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1EE1E1A" w14:textId="4AD29A97" w:rsidR="00C55198" w:rsidRPr="00C7625D" w:rsidRDefault="00C55198" w:rsidP="00626187">
      <w:pPr>
        <w:widowControl/>
        <w:suppressAutoHyphens w:val="0"/>
        <w:jc w:val="center"/>
        <w:rPr>
          <w:rFonts w:ascii="Arial Narrow" w:hAnsi="Arial Narrow" w:cs="Arial"/>
          <w:b/>
          <w:sz w:val="20"/>
          <w:szCs w:val="20"/>
        </w:rPr>
      </w:pPr>
      <w:r w:rsidRPr="00C7625D">
        <w:rPr>
          <w:rFonts w:ascii="Arial" w:eastAsia="Times New Roman" w:hAnsi="Arial" w:cs="Arial"/>
          <w:noProof/>
          <w:kern w:val="0"/>
        </w:rPr>
        <w:drawing>
          <wp:anchor distT="0" distB="0" distL="114300" distR="114300" simplePos="0" relativeHeight="251670528" behindDoc="0" locked="0" layoutInCell="1" allowOverlap="1" wp14:anchorId="4EF105A9" wp14:editId="0FF3574E">
            <wp:simplePos x="0" y="0"/>
            <wp:positionH relativeFrom="page">
              <wp:posOffset>3381375</wp:posOffset>
            </wp:positionH>
            <wp:positionV relativeFrom="paragraph">
              <wp:posOffset>-97790</wp:posOffset>
            </wp:positionV>
            <wp:extent cx="1295400" cy="935355"/>
            <wp:effectExtent l="0" t="0" r="0" b="0"/>
            <wp:wrapNone/>
            <wp:docPr id="1"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95400" cy="935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5E6457" w14:textId="72520C36" w:rsidR="00C55198" w:rsidRPr="00C7625D" w:rsidRDefault="00C55198" w:rsidP="00626187">
      <w:pPr>
        <w:widowControl/>
        <w:suppressAutoHyphens w:val="0"/>
        <w:jc w:val="center"/>
        <w:rPr>
          <w:rFonts w:ascii="Arial Narrow" w:hAnsi="Arial Narrow" w:cs="Arial"/>
          <w:b/>
          <w:sz w:val="20"/>
          <w:szCs w:val="20"/>
        </w:rPr>
      </w:pPr>
    </w:p>
    <w:p w14:paraId="712171FB" w14:textId="497C90FA" w:rsidR="00C55198" w:rsidRPr="00C7625D" w:rsidRDefault="00C55198" w:rsidP="00C55198">
      <w:pPr>
        <w:rPr>
          <w:rFonts w:ascii="Arial" w:eastAsia="Times New Roman" w:hAnsi="Arial" w:cs="Arial"/>
          <w:b/>
          <w:bCs/>
          <w:kern w:val="0"/>
          <w:lang w:val="es-ES" w:eastAsia="es-ES"/>
        </w:rPr>
      </w:pPr>
    </w:p>
    <w:p w14:paraId="2B1E9329" w14:textId="77777777" w:rsidR="00C55198" w:rsidRPr="00C7625D" w:rsidRDefault="00C55198" w:rsidP="00C55198">
      <w:pPr>
        <w:widowControl/>
        <w:suppressAutoHyphens w:val="0"/>
        <w:jc w:val="center"/>
        <w:rPr>
          <w:rFonts w:ascii="Arial" w:eastAsia="Times New Roman" w:hAnsi="Arial" w:cs="Arial"/>
          <w:b/>
          <w:bCs/>
          <w:kern w:val="0"/>
          <w:sz w:val="18"/>
          <w:szCs w:val="18"/>
          <w:lang w:val="es-ES" w:eastAsia="es-ES"/>
        </w:rPr>
      </w:pPr>
    </w:p>
    <w:p w14:paraId="4F0051CD" w14:textId="77777777" w:rsidR="00C55198" w:rsidRPr="00C7625D" w:rsidRDefault="00C55198" w:rsidP="00C55198">
      <w:pPr>
        <w:widowControl/>
        <w:suppressAutoHyphens w:val="0"/>
        <w:contextualSpacing/>
        <w:jc w:val="center"/>
        <w:rPr>
          <w:rFonts w:ascii="Arial" w:eastAsia="Times New Roman" w:hAnsi="Arial" w:cs="Arial"/>
          <w:b/>
          <w:bCs/>
          <w:kern w:val="0"/>
          <w:sz w:val="20"/>
          <w:szCs w:val="20"/>
          <w:lang w:val="es-ES" w:eastAsia="es-ES"/>
        </w:rPr>
      </w:pPr>
    </w:p>
    <w:p w14:paraId="5A4F115E" w14:textId="77777777" w:rsidR="00C55198" w:rsidRPr="00C7625D" w:rsidRDefault="00C55198" w:rsidP="00C55198">
      <w:pPr>
        <w:widowControl/>
        <w:suppressAutoHyphens w:val="0"/>
        <w:contextualSpacing/>
        <w:jc w:val="center"/>
        <w:rPr>
          <w:rFonts w:ascii="Arial" w:eastAsia="Times New Roman" w:hAnsi="Arial" w:cs="Arial"/>
          <w:b/>
          <w:bCs/>
          <w:kern w:val="0"/>
          <w:sz w:val="20"/>
          <w:szCs w:val="20"/>
          <w:lang w:val="es-ES" w:eastAsia="es-ES"/>
        </w:rPr>
      </w:pPr>
    </w:p>
    <w:p w14:paraId="265A3292" w14:textId="77777777" w:rsidR="00C55198" w:rsidRPr="00C7625D" w:rsidRDefault="00C55198" w:rsidP="00C55198">
      <w:pPr>
        <w:widowControl/>
        <w:suppressAutoHyphens w:val="0"/>
        <w:contextualSpacing/>
        <w:jc w:val="center"/>
        <w:rPr>
          <w:rFonts w:ascii="Arial" w:eastAsia="Times New Roman" w:hAnsi="Arial" w:cs="Arial"/>
          <w:b/>
          <w:bCs/>
          <w:kern w:val="0"/>
          <w:sz w:val="20"/>
          <w:szCs w:val="20"/>
          <w:lang w:val="es-ES" w:eastAsia="es-ES"/>
        </w:rPr>
      </w:pPr>
    </w:p>
    <w:p w14:paraId="6D52C255" w14:textId="77777777" w:rsidR="00C55198" w:rsidRPr="00C7625D" w:rsidRDefault="00C55198" w:rsidP="00C55198">
      <w:pPr>
        <w:widowControl/>
        <w:suppressAutoHyphens w:val="0"/>
        <w:contextualSpacing/>
        <w:jc w:val="center"/>
        <w:rPr>
          <w:rFonts w:ascii="Arial" w:eastAsia="Times New Roman" w:hAnsi="Arial" w:cs="Arial"/>
          <w:b/>
          <w:bCs/>
          <w:kern w:val="0"/>
          <w:sz w:val="20"/>
          <w:szCs w:val="20"/>
          <w:lang w:val="es-ES" w:eastAsia="es-ES"/>
        </w:rPr>
      </w:pPr>
    </w:p>
    <w:p w14:paraId="1AF63908" w14:textId="77777777" w:rsidR="00C55198" w:rsidRPr="00C7625D" w:rsidRDefault="00C55198" w:rsidP="00C55198">
      <w:pPr>
        <w:widowControl/>
        <w:suppressAutoHyphens w:val="0"/>
        <w:contextualSpacing/>
        <w:jc w:val="center"/>
        <w:rPr>
          <w:rFonts w:ascii="Arial" w:eastAsia="Times New Roman" w:hAnsi="Arial" w:cs="Arial"/>
          <w:b/>
          <w:bCs/>
          <w:kern w:val="0"/>
          <w:sz w:val="20"/>
          <w:szCs w:val="20"/>
          <w:lang w:val="es-ES" w:eastAsia="es-ES"/>
        </w:rPr>
      </w:pPr>
      <w:r w:rsidRPr="00C7625D">
        <w:rPr>
          <w:rFonts w:ascii="Arial" w:eastAsia="Times New Roman" w:hAnsi="Arial" w:cs="Arial"/>
          <w:b/>
          <w:bCs/>
          <w:kern w:val="0"/>
          <w:sz w:val="20"/>
          <w:szCs w:val="20"/>
          <w:lang w:val="es-ES" w:eastAsia="es-ES"/>
        </w:rPr>
        <w:t>MINISTERIO DE DEFENSA NACIONAL</w:t>
      </w:r>
    </w:p>
    <w:p w14:paraId="72F6AF03" w14:textId="77777777" w:rsidR="00C55198" w:rsidRPr="00C7625D" w:rsidRDefault="00C55198" w:rsidP="00C55198">
      <w:pPr>
        <w:widowControl/>
        <w:suppressAutoHyphens w:val="0"/>
        <w:contextualSpacing/>
        <w:jc w:val="center"/>
        <w:rPr>
          <w:rFonts w:ascii="Arial" w:eastAsia="Times New Roman" w:hAnsi="Arial" w:cs="Arial"/>
          <w:b/>
          <w:bCs/>
          <w:kern w:val="0"/>
          <w:sz w:val="20"/>
          <w:szCs w:val="20"/>
          <w:lang w:val="es-ES" w:eastAsia="es-ES"/>
        </w:rPr>
      </w:pPr>
      <w:r w:rsidRPr="00C7625D">
        <w:rPr>
          <w:rFonts w:ascii="Arial" w:eastAsia="Times New Roman" w:hAnsi="Arial" w:cs="Arial"/>
          <w:b/>
          <w:bCs/>
          <w:kern w:val="0"/>
          <w:sz w:val="20"/>
          <w:szCs w:val="20"/>
          <w:lang w:val="es-ES" w:eastAsia="es-ES"/>
        </w:rPr>
        <w:t>COMANDO GENERAL DE LAS FUERZAS MILITARES</w:t>
      </w:r>
    </w:p>
    <w:p w14:paraId="7CA4EE63" w14:textId="77777777" w:rsidR="00C55198" w:rsidRPr="00C7625D" w:rsidRDefault="00C55198" w:rsidP="00C55198">
      <w:pPr>
        <w:widowControl/>
        <w:tabs>
          <w:tab w:val="left" w:pos="3405"/>
        </w:tabs>
        <w:suppressAutoHyphens w:val="0"/>
        <w:contextualSpacing/>
        <w:jc w:val="center"/>
        <w:rPr>
          <w:rFonts w:ascii="Arial" w:eastAsia="Times New Roman" w:hAnsi="Arial" w:cs="Arial"/>
          <w:kern w:val="0"/>
          <w:sz w:val="18"/>
          <w:szCs w:val="20"/>
          <w:lang w:val="es-ES" w:eastAsia="es-ES"/>
        </w:rPr>
      </w:pPr>
      <w:r w:rsidRPr="00C7625D">
        <w:rPr>
          <w:rFonts w:ascii="Arial" w:eastAsia="Times New Roman" w:hAnsi="Arial" w:cs="Arial"/>
          <w:b/>
          <w:bCs/>
          <w:kern w:val="0"/>
          <w:sz w:val="20"/>
          <w:szCs w:val="20"/>
          <w:lang w:val="es-ES" w:eastAsia="es-ES"/>
        </w:rPr>
        <w:t>EJÉRCITO NACIONAL</w:t>
      </w:r>
    </w:p>
    <w:p w14:paraId="5E5A462C" w14:textId="77777777" w:rsidR="00C55198" w:rsidRPr="00C7625D" w:rsidRDefault="00C55198" w:rsidP="00C55198">
      <w:pPr>
        <w:widowControl/>
        <w:suppressAutoHyphens w:val="0"/>
        <w:contextualSpacing/>
        <w:jc w:val="center"/>
        <w:rPr>
          <w:rFonts w:ascii="Arial" w:eastAsia="Times New Roman" w:hAnsi="Arial" w:cs="Arial"/>
          <w:kern w:val="0"/>
          <w:sz w:val="18"/>
          <w:szCs w:val="20"/>
          <w:lang w:val="es-ES" w:eastAsia="es-ES"/>
        </w:rPr>
      </w:pPr>
      <w:r w:rsidRPr="00C7625D">
        <w:rPr>
          <w:rFonts w:ascii="Arial" w:eastAsia="Times New Roman" w:hAnsi="Arial" w:cs="Arial"/>
          <w:b/>
          <w:bCs/>
          <w:kern w:val="0"/>
          <w:sz w:val="20"/>
          <w:szCs w:val="20"/>
          <w:lang w:val="es-ES" w:eastAsia="es-ES"/>
        </w:rPr>
        <w:t>CENTRAL ADMINISTRATIVA Y CONTABLE REGIONAL TOLEMAIDA</w:t>
      </w:r>
    </w:p>
    <w:p w14:paraId="6233E35A" w14:textId="77777777" w:rsidR="007F525E" w:rsidRPr="00C7625D" w:rsidRDefault="007F525E" w:rsidP="007F525E">
      <w:pPr>
        <w:jc w:val="center"/>
        <w:rPr>
          <w:rFonts w:ascii="Arial" w:hAnsi="Arial" w:cs="Arial"/>
          <w:b/>
          <w:bCs/>
          <w:sz w:val="20"/>
          <w:szCs w:val="20"/>
        </w:rPr>
      </w:pPr>
      <w:proofErr w:type="spellStart"/>
      <w:r w:rsidRPr="00C7625D">
        <w:rPr>
          <w:rFonts w:ascii="Arial" w:hAnsi="Arial" w:cs="Arial"/>
          <w:b/>
          <w:bCs/>
          <w:sz w:val="20"/>
          <w:szCs w:val="20"/>
        </w:rPr>
        <w:t>NIT</w:t>
      </w:r>
      <w:proofErr w:type="spellEnd"/>
      <w:r w:rsidRPr="00C7625D">
        <w:rPr>
          <w:rFonts w:ascii="Arial" w:hAnsi="Arial" w:cs="Arial"/>
          <w:b/>
          <w:bCs/>
          <w:sz w:val="20"/>
          <w:szCs w:val="20"/>
        </w:rPr>
        <w:t>: 800.131.049-4</w:t>
      </w:r>
    </w:p>
    <w:p w14:paraId="4842E9B7" w14:textId="77777777" w:rsidR="00C55198" w:rsidRPr="00C7625D" w:rsidRDefault="00C55198" w:rsidP="00C55198">
      <w:pPr>
        <w:pStyle w:val="Default"/>
        <w:rPr>
          <w:color w:val="auto"/>
          <w:sz w:val="22"/>
          <w:szCs w:val="22"/>
        </w:rPr>
      </w:pPr>
    </w:p>
    <w:p w14:paraId="6B50AA1B" w14:textId="7C023D09" w:rsidR="00C55198" w:rsidRPr="00C7625D" w:rsidRDefault="00C55198" w:rsidP="00C55198">
      <w:pPr>
        <w:tabs>
          <w:tab w:val="left" w:pos="4890"/>
        </w:tabs>
        <w:autoSpaceDE w:val="0"/>
        <w:autoSpaceDN w:val="0"/>
        <w:adjustRightInd w:val="0"/>
        <w:rPr>
          <w:rFonts w:ascii="Arial" w:hAnsi="Arial" w:cs="Arial"/>
          <w:b/>
          <w:bCs/>
          <w:sz w:val="20"/>
          <w:szCs w:val="20"/>
        </w:rPr>
      </w:pPr>
    </w:p>
    <w:p w14:paraId="109ACD7D" w14:textId="77777777" w:rsidR="00C55198" w:rsidRPr="00C7625D" w:rsidRDefault="00C55198" w:rsidP="00C55198">
      <w:pPr>
        <w:tabs>
          <w:tab w:val="left" w:pos="4890"/>
        </w:tabs>
        <w:autoSpaceDE w:val="0"/>
        <w:autoSpaceDN w:val="0"/>
        <w:adjustRightInd w:val="0"/>
        <w:rPr>
          <w:rFonts w:ascii="Arial" w:hAnsi="Arial" w:cs="Arial"/>
          <w:b/>
          <w:bCs/>
          <w:sz w:val="20"/>
          <w:szCs w:val="20"/>
        </w:rPr>
      </w:pPr>
    </w:p>
    <w:p w14:paraId="1DC9FBAB" w14:textId="77777777" w:rsidR="00C55198" w:rsidRPr="00C7625D" w:rsidRDefault="00C55198" w:rsidP="00C55198">
      <w:pPr>
        <w:tabs>
          <w:tab w:val="left" w:pos="4890"/>
        </w:tabs>
        <w:autoSpaceDE w:val="0"/>
        <w:autoSpaceDN w:val="0"/>
        <w:adjustRightInd w:val="0"/>
        <w:rPr>
          <w:rFonts w:ascii="Arial" w:hAnsi="Arial" w:cs="Arial"/>
          <w:b/>
          <w:bCs/>
          <w:sz w:val="20"/>
          <w:szCs w:val="20"/>
        </w:rPr>
      </w:pPr>
    </w:p>
    <w:p w14:paraId="68C89EFE" w14:textId="77777777" w:rsidR="00C55198" w:rsidRPr="00C7625D" w:rsidRDefault="00C55198" w:rsidP="00C55198">
      <w:pPr>
        <w:tabs>
          <w:tab w:val="left" w:pos="4890"/>
        </w:tabs>
        <w:autoSpaceDE w:val="0"/>
        <w:autoSpaceDN w:val="0"/>
        <w:adjustRightInd w:val="0"/>
        <w:rPr>
          <w:rFonts w:ascii="Arial" w:hAnsi="Arial" w:cs="Arial"/>
          <w:b/>
          <w:bCs/>
          <w:sz w:val="20"/>
          <w:szCs w:val="20"/>
        </w:rPr>
      </w:pPr>
    </w:p>
    <w:p w14:paraId="7388683D" w14:textId="77777777" w:rsidR="00C55198" w:rsidRPr="00C7625D" w:rsidRDefault="00C55198" w:rsidP="00C55198">
      <w:pPr>
        <w:autoSpaceDE w:val="0"/>
        <w:autoSpaceDN w:val="0"/>
        <w:adjustRightInd w:val="0"/>
        <w:jc w:val="center"/>
        <w:rPr>
          <w:rFonts w:ascii="Arial" w:hAnsi="Arial" w:cs="Arial"/>
          <w:b/>
          <w:bCs/>
          <w:sz w:val="20"/>
          <w:szCs w:val="20"/>
        </w:rPr>
      </w:pPr>
    </w:p>
    <w:p w14:paraId="5313D090" w14:textId="15BAC0C8" w:rsidR="00C55198" w:rsidRPr="00C7625D" w:rsidRDefault="00C55198" w:rsidP="00C55198">
      <w:pPr>
        <w:autoSpaceDE w:val="0"/>
        <w:autoSpaceDN w:val="0"/>
        <w:adjustRightInd w:val="0"/>
        <w:jc w:val="center"/>
        <w:rPr>
          <w:rFonts w:ascii="Arial" w:hAnsi="Arial" w:cs="Arial"/>
          <w:sz w:val="20"/>
          <w:szCs w:val="20"/>
        </w:rPr>
      </w:pPr>
    </w:p>
    <w:p w14:paraId="20515576" w14:textId="506CB116" w:rsidR="00C55198" w:rsidRPr="00C7625D" w:rsidRDefault="00C55198" w:rsidP="00C55198">
      <w:pPr>
        <w:tabs>
          <w:tab w:val="left" w:pos="2166"/>
          <w:tab w:val="center" w:pos="4419"/>
          <w:tab w:val="left" w:pos="7464"/>
        </w:tabs>
        <w:rPr>
          <w:rFonts w:ascii="Arial" w:eastAsia="Times New Roman" w:hAnsi="Arial" w:cs="Arial"/>
          <w:sz w:val="20"/>
          <w:szCs w:val="20"/>
        </w:rPr>
      </w:pPr>
      <w:r w:rsidRPr="00C7625D">
        <w:rPr>
          <w:rFonts w:ascii="Arial" w:eastAsia="Times New Roman" w:hAnsi="Arial" w:cs="Arial"/>
          <w:sz w:val="20"/>
          <w:szCs w:val="20"/>
        </w:rPr>
        <w:tab/>
      </w:r>
      <w:r w:rsidRPr="00C7625D">
        <w:rPr>
          <w:rFonts w:ascii="Arial" w:eastAsia="Times New Roman" w:hAnsi="Arial" w:cs="Arial"/>
          <w:sz w:val="20"/>
          <w:szCs w:val="20"/>
        </w:rPr>
        <w:tab/>
      </w:r>
    </w:p>
    <w:p w14:paraId="63B69097" w14:textId="77777777" w:rsidR="00C55198" w:rsidRPr="00C7625D" w:rsidRDefault="00C55198" w:rsidP="00C55198">
      <w:pPr>
        <w:jc w:val="center"/>
        <w:rPr>
          <w:rFonts w:ascii="Arial" w:eastAsia="Times New Roman" w:hAnsi="Arial" w:cs="Arial"/>
          <w:sz w:val="20"/>
          <w:szCs w:val="20"/>
        </w:rPr>
      </w:pPr>
    </w:p>
    <w:p w14:paraId="020F3407" w14:textId="77777777" w:rsidR="00C55198" w:rsidRPr="00C7625D" w:rsidRDefault="00C55198" w:rsidP="00C55198">
      <w:pPr>
        <w:jc w:val="center"/>
        <w:rPr>
          <w:rFonts w:ascii="Arial" w:eastAsia="Times New Roman" w:hAnsi="Arial" w:cs="Arial"/>
          <w:sz w:val="20"/>
          <w:szCs w:val="20"/>
        </w:rPr>
      </w:pPr>
    </w:p>
    <w:p w14:paraId="76BCDDB0" w14:textId="77777777" w:rsidR="00C55198" w:rsidRPr="00C7625D" w:rsidRDefault="00C55198" w:rsidP="00C55198">
      <w:pPr>
        <w:pStyle w:val="Ttulo"/>
        <w:rPr>
          <w:rFonts w:ascii="Arial" w:hAnsi="Arial" w:cs="Arial"/>
          <w:b w:val="0"/>
          <w:iCs/>
          <w:sz w:val="20"/>
          <w:lang w:val="es-CO"/>
        </w:rPr>
      </w:pPr>
    </w:p>
    <w:p w14:paraId="46919E46" w14:textId="77777777" w:rsidR="00C55198" w:rsidRPr="00C7625D" w:rsidRDefault="00C55198" w:rsidP="00C55198">
      <w:pPr>
        <w:pStyle w:val="Ttulo"/>
        <w:rPr>
          <w:rFonts w:ascii="Arial" w:hAnsi="Arial" w:cs="Arial"/>
          <w:b w:val="0"/>
          <w:iCs/>
          <w:sz w:val="20"/>
          <w:lang w:val="es-CO"/>
        </w:rPr>
      </w:pPr>
    </w:p>
    <w:p w14:paraId="5B71CEA7" w14:textId="43CEE367" w:rsidR="00C55198" w:rsidRPr="00C7625D" w:rsidRDefault="00BB6999" w:rsidP="00BB6999">
      <w:pPr>
        <w:autoSpaceDE w:val="0"/>
        <w:autoSpaceDN w:val="0"/>
        <w:adjustRightInd w:val="0"/>
        <w:jc w:val="both"/>
        <w:rPr>
          <w:rFonts w:ascii="Arial" w:hAnsi="Arial" w:cs="Arial"/>
          <w:iCs/>
          <w:sz w:val="20"/>
          <w:szCs w:val="20"/>
          <w:lang w:eastAsia="zh-CN"/>
        </w:rPr>
      </w:pPr>
      <w:bookmarkStart w:id="0" w:name="_Hlk199334922"/>
      <w:r w:rsidRPr="00C7625D">
        <w:rPr>
          <w:rFonts w:ascii="Arial" w:hAnsi="Arial" w:cs="Arial"/>
          <w:b/>
          <w:bCs/>
          <w:sz w:val="20"/>
          <w:szCs w:val="20"/>
        </w:rPr>
        <w:t xml:space="preserve">ANEXOS </w:t>
      </w:r>
      <w:r w:rsidR="00751EB0">
        <w:rPr>
          <w:rFonts w:ascii="Arial" w:hAnsi="Arial" w:cs="Arial"/>
          <w:b/>
          <w:bCs/>
          <w:sz w:val="20"/>
          <w:szCs w:val="20"/>
        </w:rPr>
        <w:t xml:space="preserve">DEFINITIVOS </w:t>
      </w:r>
      <w:r w:rsidRPr="00C7625D">
        <w:rPr>
          <w:rFonts w:ascii="Arial" w:hAnsi="Arial" w:cs="Arial"/>
          <w:b/>
          <w:bCs/>
          <w:sz w:val="20"/>
          <w:szCs w:val="20"/>
        </w:rPr>
        <w:t xml:space="preserve">AL DE PLIEGO DE CONDICIONES, </w:t>
      </w:r>
      <w:r w:rsidRPr="00C7625D">
        <w:rPr>
          <w:rFonts w:ascii="Arial" w:hAnsi="Arial" w:cs="Arial"/>
          <w:iCs/>
          <w:sz w:val="20"/>
          <w:szCs w:val="20"/>
          <w:lang w:eastAsia="zh-CN"/>
        </w:rPr>
        <w:t xml:space="preserve">PROCESO DE SELECCIÓN ABREVIADA MENOR </w:t>
      </w:r>
      <w:proofErr w:type="spellStart"/>
      <w:r w:rsidRPr="00C7625D">
        <w:rPr>
          <w:rFonts w:ascii="Arial" w:hAnsi="Arial" w:cs="Arial"/>
          <w:iCs/>
          <w:sz w:val="20"/>
          <w:szCs w:val="20"/>
          <w:lang w:eastAsia="zh-CN"/>
        </w:rPr>
        <w:t>CUANTIA</w:t>
      </w:r>
      <w:proofErr w:type="spellEnd"/>
      <w:r w:rsidRPr="00C7625D">
        <w:rPr>
          <w:rFonts w:ascii="Arial" w:hAnsi="Arial" w:cs="Arial"/>
          <w:iCs/>
          <w:sz w:val="20"/>
          <w:szCs w:val="20"/>
          <w:lang w:eastAsia="zh-CN"/>
        </w:rPr>
        <w:t xml:space="preserve"> </w:t>
      </w:r>
      <w:r w:rsidRPr="00C7625D">
        <w:rPr>
          <w:rFonts w:ascii="Arial" w:hAnsi="Arial" w:cs="Arial"/>
          <w:b/>
          <w:bCs/>
          <w:iCs/>
          <w:sz w:val="20"/>
          <w:szCs w:val="20"/>
          <w:lang w:eastAsia="zh-CN"/>
        </w:rPr>
        <w:t>SAMC-078-CENACTOLEMAIDA-2025</w:t>
      </w:r>
      <w:r w:rsidRPr="00C7625D">
        <w:rPr>
          <w:rFonts w:ascii="Arial" w:hAnsi="Arial" w:cs="Arial"/>
          <w:iCs/>
          <w:sz w:val="20"/>
          <w:szCs w:val="20"/>
          <w:lang w:eastAsia="zh-CN"/>
        </w:rPr>
        <w:t xml:space="preserve"> CUYO </w:t>
      </w:r>
      <w:r w:rsidR="00C55198" w:rsidRPr="00C7625D">
        <w:rPr>
          <w:rFonts w:ascii="Arial" w:hAnsi="Arial" w:cs="Arial"/>
          <w:b/>
          <w:bCs/>
          <w:iCs/>
          <w:sz w:val="20"/>
          <w:szCs w:val="20"/>
          <w:lang w:eastAsia="zh-CN"/>
        </w:rPr>
        <w:t>OBJETO</w:t>
      </w:r>
      <w:r w:rsidR="0046727B" w:rsidRPr="00C7625D">
        <w:rPr>
          <w:rFonts w:ascii="Arial" w:hAnsi="Arial" w:cs="Arial"/>
          <w:iCs/>
          <w:sz w:val="20"/>
          <w:szCs w:val="20"/>
          <w:lang w:eastAsia="zh-CN"/>
        </w:rPr>
        <w:t>:</w:t>
      </w:r>
      <w:r w:rsidR="00C55198" w:rsidRPr="00C7625D">
        <w:rPr>
          <w:rFonts w:ascii="Arial" w:hAnsi="Arial" w:cs="Arial"/>
          <w:iCs/>
          <w:sz w:val="20"/>
          <w:szCs w:val="20"/>
          <w:lang w:eastAsia="zh-CN"/>
        </w:rPr>
        <w:t xml:space="preserve"> ES EL “</w:t>
      </w:r>
      <w:bookmarkStart w:id="1" w:name="_Hlk199334968"/>
      <w:r w:rsidR="00C55198" w:rsidRPr="00C7625D">
        <w:rPr>
          <w:rFonts w:ascii="Arial" w:hAnsi="Arial" w:cs="Arial"/>
          <w:iCs/>
          <w:sz w:val="20"/>
          <w:szCs w:val="20"/>
          <w:lang w:eastAsia="zh-CN"/>
        </w:rPr>
        <w:t xml:space="preserve">SERVICIO DE MANTENIMIENTO INTEGRAL PARA </w:t>
      </w:r>
      <w:proofErr w:type="spellStart"/>
      <w:r w:rsidR="00C55198" w:rsidRPr="00C7625D">
        <w:rPr>
          <w:rFonts w:ascii="Arial" w:hAnsi="Arial" w:cs="Arial"/>
          <w:iCs/>
          <w:sz w:val="20"/>
          <w:szCs w:val="20"/>
          <w:lang w:eastAsia="zh-CN"/>
        </w:rPr>
        <w:t>VEHICULOS</w:t>
      </w:r>
      <w:proofErr w:type="spellEnd"/>
      <w:r w:rsidR="00C55198" w:rsidRPr="00C7625D">
        <w:rPr>
          <w:rFonts w:ascii="Arial" w:hAnsi="Arial" w:cs="Arial"/>
          <w:iCs/>
          <w:sz w:val="20"/>
          <w:szCs w:val="20"/>
          <w:lang w:eastAsia="zh-CN"/>
        </w:rPr>
        <w:t xml:space="preserve"> </w:t>
      </w:r>
      <w:proofErr w:type="spellStart"/>
      <w:r w:rsidR="00C55198" w:rsidRPr="00C7625D">
        <w:rPr>
          <w:rFonts w:ascii="Arial" w:hAnsi="Arial" w:cs="Arial"/>
          <w:iCs/>
          <w:sz w:val="20"/>
          <w:szCs w:val="20"/>
          <w:lang w:eastAsia="zh-CN"/>
        </w:rPr>
        <w:t>TACTICOS</w:t>
      </w:r>
      <w:proofErr w:type="spellEnd"/>
      <w:r w:rsidR="00C55198" w:rsidRPr="00C7625D">
        <w:rPr>
          <w:rFonts w:ascii="Arial" w:hAnsi="Arial" w:cs="Arial"/>
          <w:iCs/>
          <w:sz w:val="20"/>
          <w:szCs w:val="20"/>
          <w:lang w:eastAsia="zh-CN"/>
        </w:rPr>
        <w:t xml:space="preserve"> BLINDADOS </w:t>
      </w:r>
      <w:proofErr w:type="spellStart"/>
      <w:r w:rsidR="00C55198" w:rsidRPr="00C7625D">
        <w:rPr>
          <w:rFonts w:ascii="Arial" w:hAnsi="Arial" w:cs="Arial"/>
          <w:iCs/>
          <w:sz w:val="20"/>
          <w:szCs w:val="20"/>
          <w:lang w:eastAsia="zh-CN"/>
        </w:rPr>
        <w:t>ASV</w:t>
      </w:r>
      <w:proofErr w:type="spellEnd"/>
      <w:r w:rsidR="00C55198" w:rsidRPr="00C7625D">
        <w:rPr>
          <w:rFonts w:ascii="Arial" w:hAnsi="Arial" w:cs="Arial"/>
          <w:iCs/>
          <w:sz w:val="20"/>
          <w:szCs w:val="20"/>
          <w:lang w:eastAsia="zh-CN"/>
        </w:rPr>
        <w:t xml:space="preserve"> M-1117 GUARDIAN Y </w:t>
      </w:r>
      <w:proofErr w:type="spellStart"/>
      <w:r w:rsidR="00C55198" w:rsidRPr="00C7625D">
        <w:rPr>
          <w:rFonts w:ascii="Arial" w:hAnsi="Arial" w:cs="Arial"/>
          <w:iCs/>
          <w:sz w:val="20"/>
          <w:szCs w:val="20"/>
          <w:lang w:eastAsia="zh-CN"/>
        </w:rPr>
        <w:t>ASV</w:t>
      </w:r>
      <w:proofErr w:type="spellEnd"/>
      <w:r w:rsidR="00C55198" w:rsidRPr="00C7625D">
        <w:rPr>
          <w:rFonts w:ascii="Arial" w:hAnsi="Arial" w:cs="Arial"/>
          <w:iCs/>
          <w:sz w:val="20"/>
          <w:szCs w:val="20"/>
          <w:lang w:eastAsia="zh-CN"/>
        </w:rPr>
        <w:t xml:space="preserve"> APC 4x4 PEGASO (TODO INCLUIDO SUMINISTRO DE REPUESTOS Y ACCESORIOS) A CARGOS DEL BAMAD2 VIGENCIA 2025”.</w:t>
      </w:r>
    </w:p>
    <w:bookmarkEnd w:id="1"/>
    <w:p w14:paraId="3811B3BC" w14:textId="77777777" w:rsidR="00C55198" w:rsidRPr="00C7625D" w:rsidRDefault="00C55198" w:rsidP="00BB6999">
      <w:pPr>
        <w:pStyle w:val="NormalWeb"/>
        <w:spacing w:before="0" w:beforeAutospacing="0" w:after="0"/>
        <w:jc w:val="both"/>
        <w:rPr>
          <w:rFonts w:ascii="Arial" w:hAnsi="Arial" w:cs="Arial"/>
          <w:iCs/>
          <w:sz w:val="20"/>
          <w:szCs w:val="20"/>
          <w:lang w:val="es-CO" w:eastAsia="zh-CN"/>
        </w:rPr>
      </w:pPr>
    </w:p>
    <w:bookmarkEnd w:id="0"/>
    <w:p w14:paraId="1A290FB0" w14:textId="77777777" w:rsidR="00C55198" w:rsidRPr="00C7625D" w:rsidRDefault="00C55198" w:rsidP="00C55198">
      <w:pPr>
        <w:pStyle w:val="NormalWeb"/>
        <w:spacing w:before="0" w:beforeAutospacing="0" w:after="0"/>
        <w:jc w:val="both"/>
        <w:rPr>
          <w:rFonts w:ascii="Arial" w:hAnsi="Arial" w:cs="Arial"/>
          <w:iCs/>
          <w:sz w:val="20"/>
          <w:szCs w:val="20"/>
          <w:lang w:val="es-CO" w:eastAsia="zh-CN"/>
        </w:rPr>
      </w:pPr>
    </w:p>
    <w:p w14:paraId="5039C4A3" w14:textId="77777777" w:rsidR="00C55198" w:rsidRPr="00C7625D" w:rsidRDefault="00C55198" w:rsidP="00C55198">
      <w:pPr>
        <w:pStyle w:val="NormalWeb"/>
        <w:spacing w:before="0" w:beforeAutospacing="0" w:after="0"/>
        <w:jc w:val="both"/>
        <w:rPr>
          <w:rFonts w:ascii="Arial" w:hAnsi="Arial" w:cs="Arial"/>
          <w:iCs/>
          <w:sz w:val="20"/>
          <w:szCs w:val="20"/>
          <w:lang w:val="es-CO" w:eastAsia="zh-CN"/>
        </w:rPr>
      </w:pPr>
    </w:p>
    <w:p w14:paraId="53397C2D" w14:textId="77777777" w:rsidR="00C55198" w:rsidRPr="00C7625D" w:rsidRDefault="00C55198" w:rsidP="00C55198">
      <w:pPr>
        <w:pStyle w:val="NormalWeb"/>
        <w:spacing w:before="0" w:beforeAutospacing="0" w:after="0"/>
        <w:ind w:left="709" w:hanging="709"/>
        <w:jc w:val="both"/>
        <w:rPr>
          <w:rFonts w:ascii="Arial" w:hAnsi="Arial" w:cs="Arial"/>
          <w:iCs/>
          <w:sz w:val="20"/>
          <w:szCs w:val="20"/>
          <w:lang w:val="es-CO" w:eastAsia="zh-CN"/>
        </w:rPr>
      </w:pPr>
    </w:p>
    <w:p w14:paraId="5F5DB7D1" w14:textId="77777777" w:rsidR="00C55198" w:rsidRPr="00C7625D" w:rsidRDefault="00C55198" w:rsidP="00C55198">
      <w:pPr>
        <w:pStyle w:val="NormalWeb"/>
        <w:spacing w:before="0" w:beforeAutospacing="0" w:after="0"/>
        <w:jc w:val="both"/>
        <w:rPr>
          <w:rFonts w:ascii="Arial" w:hAnsi="Arial" w:cs="Arial"/>
          <w:iCs/>
          <w:sz w:val="20"/>
          <w:szCs w:val="20"/>
          <w:lang w:val="es-CO" w:eastAsia="zh-CN"/>
        </w:rPr>
      </w:pPr>
    </w:p>
    <w:p w14:paraId="37F17D13" w14:textId="77777777" w:rsidR="007F525E" w:rsidRPr="00C7625D" w:rsidRDefault="007F525E" w:rsidP="00C55198">
      <w:pPr>
        <w:pStyle w:val="NormalWeb"/>
        <w:spacing w:before="0" w:beforeAutospacing="0" w:after="0"/>
        <w:jc w:val="both"/>
        <w:rPr>
          <w:rFonts w:ascii="Arial" w:hAnsi="Arial" w:cs="Arial"/>
          <w:iCs/>
          <w:sz w:val="20"/>
          <w:szCs w:val="20"/>
          <w:lang w:val="es-CO" w:eastAsia="zh-CN"/>
        </w:rPr>
      </w:pPr>
    </w:p>
    <w:p w14:paraId="55126FF5" w14:textId="77777777" w:rsidR="00DD2E6E" w:rsidRPr="00C7625D" w:rsidRDefault="00DD2E6E" w:rsidP="00C55198">
      <w:pPr>
        <w:pStyle w:val="NormalWeb"/>
        <w:spacing w:before="0" w:beforeAutospacing="0" w:after="0"/>
        <w:jc w:val="both"/>
        <w:rPr>
          <w:rFonts w:ascii="Arial" w:hAnsi="Arial" w:cs="Arial"/>
          <w:iCs/>
          <w:sz w:val="20"/>
          <w:szCs w:val="20"/>
          <w:lang w:val="es-CO" w:eastAsia="zh-CN"/>
        </w:rPr>
      </w:pPr>
    </w:p>
    <w:p w14:paraId="116A9697" w14:textId="77777777" w:rsidR="00DD2E6E" w:rsidRPr="00C7625D" w:rsidRDefault="00DD2E6E" w:rsidP="00C55198">
      <w:pPr>
        <w:pStyle w:val="NormalWeb"/>
        <w:spacing w:before="0" w:beforeAutospacing="0" w:after="0"/>
        <w:jc w:val="both"/>
        <w:rPr>
          <w:rFonts w:ascii="Arial" w:hAnsi="Arial" w:cs="Arial"/>
          <w:iCs/>
          <w:sz w:val="20"/>
          <w:szCs w:val="20"/>
          <w:lang w:val="es-CO" w:eastAsia="zh-CN"/>
        </w:rPr>
      </w:pPr>
    </w:p>
    <w:p w14:paraId="7E3388C5" w14:textId="77777777" w:rsidR="00DD2E6E" w:rsidRPr="00C7625D" w:rsidRDefault="00DD2E6E" w:rsidP="00C55198">
      <w:pPr>
        <w:pStyle w:val="NormalWeb"/>
        <w:spacing w:before="0" w:beforeAutospacing="0" w:after="0"/>
        <w:jc w:val="both"/>
        <w:rPr>
          <w:rFonts w:ascii="Arial" w:hAnsi="Arial" w:cs="Arial"/>
          <w:iCs/>
          <w:sz w:val="20"/>
          <w:szCs w:val="20"/>
          <w:lang w:val="es-CO" w:eastAsia="zh-CN"/>
        </w:rPr>
      </w:pPr>
    </w:p>
    <w:p w14:paraId="628BF812" w14:textId="77777777" w:rsidR="00DD2E6E" w:rsidRPr="00C7625D" w:rsidRDefault="00DD2E6E" w:rsidP="00C55198">
      <w:pPr>
        <w:pStyle w:val="NormalWeb"/>
        <w:spacing w:before="0" w:beforeAutospacing="0" w:after="0"/>
        <w:jc w:val="both"/>
        <w:rPr>
          <w:rFonts w:ascii="Arial" w:hAnsi="Arial" w:cs="Arial"/>
          <w:iCs/>
          <w:sz w:val="20"/>
          <w:szCs w:val="20"/>
          <w:lang w:val="es-CO" w:eastAsia="zh-CN"/>
        </w:rPr>
      </w:pPr>
    </w:p>
    <w:p w14:paraId="0010662D" w14:textId="77777777" w:rsidR="00DD2E6E" w:rsidRPr="00C7625D" w:rsidRDefault="00DD2E6E" w:rsidP="00C55198">
      <w:pPr>
        <w:pStyle w:val="NormalWeb"/>
        <w:spacing w:before="0" w:beforeAutospacing="0" w:after="0"/>
        <w:jc w:val="both"/>
        <w:rPr>
          <w:rFonts w:ascii="Arial" w:hAnsi="Arial" w:cs="Arial"/>
          <w:iCs/>
          <w:sz w:val="20"/>
          <w:szCs w:val="20"/>
          <w:lang w:val="es-CO" w:eastAsia="zh-CN"/>
        </w:rPr>
      </w:pPr>
    </w:p>
    <w:p w14:paraId="170DE95F" w14:textId="77777777" w:rsidR="00DD2E6E" w:rsidRPr="00C7625D" w:rsidRDefault="00DD2E6E" w:rsidP="00C55198">
      <w:pPr>
        <w:pStyle w:val="NormalWeb"/>
        <w:spacing w:before="0" w:beforeAutospacing="0" w:after="0"/>
        <w:jc w:val="both"/>
        <w:rPr>
          <w:rFonts w:ascii="Arial" w:hAnsi="Arial" w:cs="Arial"/>
          <w:iCs/>
          <w:sz w:val="20"/>
          <w:szCs w:val="20"/>
          <w:lang w:val="es-CO" w:eastAsia="zh-CN"/>
        </w:rPr>
      </w:pPr>
    </w:p>
    <w:p w14:paraId="29D192C4" w14:textId="77777777" w:rsidR="00DD2E6E" w:rsidRPr="00C7625D" w:rsidRDefault="00DD2E6E" w:rsidP="00C55198">
      <w:pPr>
        <w:pStyle w:val="NormalWeb"/>
        <w:spacing w:before="0" w:beforeAutospacing="0" w:after="0"/>
        <w:jc w:val="both"/>
        <w:rPr>
          <w:rFonts w:ascii="Arial" w:hAnsi="Arial" w:cs="Arial"/>
          <w:iCs/>
          <w:sz w:val="20"/>
          <w:szCs w:val="20"/>
          <w:lang w:val="es-CO" w:eastAsia="zh-CN"/>
        </w:rPr>
      </w:pPr>
    </w:p>
    <w:p w14:paraId="38AD7814" w14:textId="77777777" w:rsidR="00DD2E6E" w:rsidRPr="00C7625D" w:rsidRDefault="00DD2E6E" w:rsidP="00C55198">
      <w:pPr>
        <w:pStyle w:val="NormalWeb"/>
        <w:spacing w:before="0" w:beforeAutospacing="0" w:after="0"/>
        <w:jc w:val="both"/>
        <w:rPr>
          <w:rFonts w:ascii="Arial" w:hAnsi="Arial" w:cs="Arial"/>
          <w:iCs/>
          <w:sz w:val="20"/>
          <w:szCs w:val="20"/>
          <w:lang w:val="es-CO" w:eastAsia="zh-CN"/>
        </w:rPr>
      </w:pPr>
    </w:p>
    <w:p w14:paraId="607B5105" w14:textId="77777777" w:rsidR="00DD2E6E" w:rsidRPr="00C7625D" w:rsidRDefault="00DD2E6E" w:rsidP="00C55198">
      <w:pPr>
        <w:pStyle w:val="NormalWeb"/>
        <w:spacing w:before="0" w:beforeAutospacing="0" w:after="0"/>
        <w:jc w:val="both"/>
        <w:rPr>
          <w:rFonts w:ascii="Arial" w:hAnsi="Arial" w:cs="Arial"/>
          <w:iCs/>
          <w:sz w:val="20"/>
          <w:szCs w:val="20"/>
          <w:lang w:val="es-CO" w:eastAsia="zh-CN"/>
        </w:rPr>
      </w:pPr>
    </w:p>
    <w:p w14:paraId="398CA378" w14:textId="77777777" w:rsidR="007F525E" w:rsidRPr="00C7625D" w:rsidRDefault="007F525E" w:rsidP="00C55198">
      <w:pPr>
        <w:pStyle w:val="NormalWeb"/>
        <w:spacing w:before="0" w:beforeAutospacing="0" w:after="0"/>
        <w:jc w:val="both"/>
        <w:rPr>
          <w:rFonts w:ascii="Arial" w:hAnsi="Arial" w:cs="Arial"/>
          <w:iCs/>
          <w:sz w:val="20"/>
          <w:szCs w:val="20"/>
          <w:lang w:val="es-CO" w:eastAsia="zh-CN"/>
        </w:rPr>
      </w:pPr>
    </w:p>
    <w:p w14:paraId="0AC712A3" w14:textId="77777777" w:rsidR="00DD2E6E" w:rsidRPr="00C7625D" w:rsidRDefault="00DD2E6E" w:rsidP="00C55198">
      <w:pPr>
        <w:pStyle w:val="NormalWeb"/>
        <w:spacing w:before="0" w:beforeAutospacing="0" w:after="0"/>
        <w:jc w:val="both"/>
        <w:rPr>
          <w:rFonts w:ascii="Arial" w:hAnsi="Arial" w:cs="Arial"/>
          <w:iCs/>
          <w:sz w:val="20"/>
          <w:szCs w:val="20"/>
          <w:lang w:val="es-CO" w:eastAsia="zh-CN"/>
        </w:rPr>
      </w:pPr>
    </w:p>
    <w:p w14:paraId="2961B53A" w14:textId="77777777" w:rsidR="00C55198" w:rsidRPr="00C7625D" w:rsidRDefault="00C55198" w:rsidP="00C55198">
      <w:pPr>
        <w:pStyle w:val="NormalWeb"/>
        <w:spacing w:before="0" w:beforeAutospacing="0" w:after="0"/>
        <w:jc w:val="both"/>
        <w:rPr>
          <w:rFonts w:ascii="Arial" w:hAnsi="Arial" w:cs="Arial"/>
          <w:iCs/>
          <w:sz w:val="20"/>
          <w:szCs w:val="20"/>
          <w:lang w:val="es-CO" w:eastAsia="zh-CN"/>
        </w:rPr>
      </w:pPr>
    </w:p>
    <w:p w14:paraId="247245EB" w14:textId="706C6257" w:rsidR="00C55198" w:rsidRPr="00DE46D7" w:rsidRDefault="00DD2E6E" w:rsidP="00C55198">
      <w:pPr>
        <w:autoSpaceDE w:val="0"/>
        <w:autoSpaceDN w:val="0"/>
        <w:adjustRightInd w:val="0"/>
        <w:jc w:val="center"/>
        <w:rPr>
          <w:rFonts w:ascii="Arial" w:hAnsi="Arial" w:cs="Arial"/>
          <w:b/>
          <w:bCs/>
          <w:sz w:val="20"/>
          <w:szCs w:val="20"/>
          <w:lang w:val="pt-BR"/>
        </w:rPr>
      </w:pPr>
      <w:r w:rsidRPr="00DE46D7">
        <w:rPr>
          <w:rFonts w:ascii="Arial" w:hAnsi="Arial" w:cs="Arial"/>
          <w:b/>
          <w:bCs/>
          <w:sz w:val="20"/>
          <w:szCs w:val="20"/>
          <w:lang w:val="pt-BR"/>
        </w:rPr>
        <w:t>NILO-CUNDINAMARCA</w:t>
      </w:r>
      <w:r w:rsidR="00C55198" w:rsidRPr="00DE46D7">
        <w:rPr>
          <w:rFonts w:ascii="Arial" w:hAnsi="Arial" w:cs="Arial"/>
          <w:b/>
          <w:bCs/>
          <w:sz w:val="20"/>
          <w:szCs w:val="20"/>
          <w:lang w:val="pt-BR"/>
        </w:rPr>
        <w:t xml:space="preserve">, </w:t>
      </w:r>
      <w:r w:rsidR="00DE46D7">
        <w:rPr>
          <w:rFonts w:ascii="Arial" w:hAnsi="Arial" w:cs="Arial"/>
          <w:b/>
          <w:bCs/>
          <w:sz w:val="20"/>
          <w:szCs w:val="20"/>
          <w:lang w:val="pt-BR"/>
        </w:rPr>
        <w:t>25</w:t>
      </w:r>
      <w:r w:rsidR="00C55198" w:rsidRPr="00DE46D7">
        <w:rPr>
          <w:rFonts w:ascii="Arial" w:hAnsi="Arial" w:cs="Arial"/>
          <w:b/>
          <w:bCs/>
          <w:sz w:val="20"/>
          <w:szCs w:val="20"/>
          <w:lang w:val="pt-BR"/>
        </w:rPr>
        <w:t xml:space="preserve"> DE JUNIO DE 2025</w:t>
      </w:r>
    </w:p>
    <w:p w14:paraId="1DA0A0BD" w14:textId="77777777" w:rsidR="00C55198" w:rsidRPr="00DE46D7" w:rsidRDefault="00C55198" w:rsidP="00626187">
      <w:pPr>
        <w:widowControl/>
        <w:suppressAutoHyphens w:val="0"/>
        <w:jc w:val="center"/>
        <w:rPr>
          <w:rFonts w:ascii="Arial Narrow" w:hAnsi="Arial Narrow" w:cs="Arial"/>
          <w:b/>
          <w:sz w:val="20"/>
          <w:szCs w:val="20"/>
          <w:lang w:val="pt-BR"/>
        </w:rPr>
      </w:pPr>
    </w:p>
    <w:p w14:paraId="49E6F534" w14:textId="77777777" w:rsidR="00C55198" w:rsidRPr="00DE46D7" w:rsidRDefault="00C55198" w:rsidP="00626187">
      <w:pPr>
        <w:widowControl/>
        <w:suppressAutoHyphens w:val="0"/>
        <w:jc w:val="center"/>
        <w:rPr>
          <w:rFonts w:ascii="Arial Narrow" w:hAnsi="Arial Narrow" w:cs="Arial"/>
          <w:b/>
          <w:sz w:val="20"/>
          <w:szCs w:val="20"/>
          <w:lang w:val="pt-BR"/>
        </w:rPr>
      </w:pPr>
    </w:p>
    <w:p w14:paraId="279EDAD5" w14:textId="77777777" w:rsidR="007F525E" w:rsidRPr="00DE46D7" w:rsidRDefault="007F525E" w:rsidP="00626187">
      <w:pPr>
        <w:widowControl/>
        <w:suppressAutoHyphens w:val="0"/>
        <w:jc w:val="center"/>
        <w:rPr>
          <w:rFonts w:ascii="Arial Narrow" w:hAnsi="Arial Narrow" w:cs="Arial"/>
          <w:b/>
          <w:sz w:val="20"/>
          <w:szCs w:val="20"/>
          <w:lang w:val="pt-BR"/>
        </w:rPr>
      </w:pPr>
    </w:p>
    <w:p w14:paraId="2716FE78" w14:textId="77777777" w:rsidR="007F525E" w:rsidRPr="00DE46D7" w:rsidRDefault="007F525E" w:rsidP="00626187">
      <w:pPr>
        <w:widowControl/>
        <w:suppressAutoHyphens w:val="0"/>
        <w:jc w:val="center"/>
        <w:rPr>
          <w:rFonts w:ascii="Arial Narrow" w:hAnsi="Arial Narrow" w:cs="Arial"/>
          <w:b/>
          <w:sz w:val="20"/>
          <w:szCs w:val="20"/>
          <w:lang w:val="pt-BR"/>
        </w:rPr>
      </w:pPr>
    </w:p>
    <w:p w14:paraId="74AE9C20" w14:textId="77777777" w:rsidR="007A1AAE" w:rsidRPr="00DE46D7" w:rsidRDefault="007A1AAE" w:rsidP="00626187">
      <w:pPr>
        <w:widowControl/>
        <w:suppressAutoHyphens w:val="0"/>
        <w:jc w:val="center"/>
        <w:rPr>
          <w:rFonts w:ascii="Arial Narrow" w:hAnsi="Arial Narrow" w:cs="Arial"/>
          <w:b/>
          <w:sz w:val="20"/>
          <w:szCs w:val="20"/>
          <w:lang w:val="pt-BR"/>
        </w:rPr>
      </w:pPr>
    </w:p>
    <w:p w14:paraId="0539F3F5" w14:textId="39CECBF6" w:rsidR="007A1AAE" w:rsidRPr="00DE46D7" w:rsidRDefault="007A1AAE" w:rsidP="007A1AAE">
      <w:pPr>
        <w:shd w:val="clear" w:color="auto" w:fill="BFBFBF" w:themeFill="background1" w:themeFillShade="BF"/>
        <w:autoSpaceDE w:val="0"/>
        <w:autoSpaceDN w:val="0"/>
        <w:adjustRightInd w:val="0"/>
        <w:jc w:val="center"/>
        <w:rPr>
          <w:rFonts w:ascii="Arial Narrow" w:eastAsia="HelveticaNeueLTStd-Th" w:hAnsi="Arial Narrow" w:cs="Arial"/>
          <w:b/>
          <w:sz w:val="20"/>
          <w:szCs w:val="20"/>
          <w:lang w:val="pt-BR"/>
        </w:rPr>
      </w:pPr>
      <w:r w:rsidRPr="00DE46D7">
        <w:rPr>
          <w:rFonts w:ascii="Arial Narrow" w:eastAsia="HelveticaNeueLTStd-Th" w:hAnsi="Arial Narrow" w:cs="Arial"/>
          <w:b/>
          <w:sz w:val="20"/>
          <w:szCs w:val="20"/>
          <w:lang w:val="pt-BR"/>
        </w:rPr>
        <w:lastRenderedPageBreak/>
        <w:t>ANEXO N° 1</w:t>
      </w:r>
    </w:p>
    <w:p w14:paraId="6930E6E9" w14:textId="3626C90A" w:rsidR="001726AE" w:rsidRPr="00C7625D" w:rsidRDefault="001726AE" w:rsidP="00626187">
      <w:pPr>
        <w:pStyle w:val="Sinespaciado"/>
        <w:jc w:val="center"/>
        <w:rPr>
          <w:rFonts w:ascii="Arial Narrow" w:hAnsi="Arial Narrow" w:cs="Arial"/>
          <w:b/>
          <w:sz w:val="20"/>
          <w:szCs w:val="20"/>
        </w:rPr>
      </w:pPr>
      <w:r w:rsidRPr="00C7625D">
        <w:rPr>
          <w:rFonts w:ascii="Arial Narrow" w:hAnsi="Arial Narrow" w:cs="Arial"/>
          <w:b/>
          <w:sz w:val="20"/>
          <w:szCs w:val="20"/>
        </w:rPr>
        <w:t>DATOS DEL PROCESO</w:t>
      </w:r>
    </w:p>
    <w:p w14:paraId="2F0CEB12" w14:textId="7B3B697E" w:rsidR="004D53BF" w:rsidRPr="00C7625D" w:rsidRDefault="004D53BF" w:rsidP="009E5DBE">
      <w:pPr>
        <w:ind w:right="51"/>
        <w:contextualSpacing/>
        <w:rPr>
          <w:rFonts w:ascii="Arial Narrow" w:hAnsi="Arial Narrow" w:cs="Arial"/>
          <w:b/>
          <w:sz w:val="18"/>
          <w:szCs w:val="18"/>
          <w:highlight w:val="yellow"/>
        </w:rPr>
      </w:pPr>
    </w:p>
    <w:tbl>
      <w:tblPr>
        <w:tblW w:w="515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6"/>
        <w:gridCol w:w="8330"/>
      </w:tblGrid>
      <w:tr w:rsidR="00C7625D" w:rsidRPr="00C7625D" w14:paraId="41B982C8" w14:textId="77777777" w:rsidTr="00626187">
        <w:trPr>
          <w:jc w:val="center"/>
        </w:trPr>
        <w:tc>
          <w:tcPr>
            <w:tcW w:w="901" w:type="pct"/>
            <w:shd w:val="clear" w:color="auto" w:fill="auto"/>
            <w:vAlign w:val="center"/>
          </w:tcPr>
          <w:p w14:paraId="62A51529" w14:textId="77777777" w:rsidR="0014180F" w:rsidRPr="00C7625D" w:rsidRDefault="0014180F" w:rsidP="00C57E4D">
            <w:pPr>
              <w:rPr>
                <w:rFonts w:ascii="Arial Narrow" w:hAnsi="Arial Narrow" w:cs="Arial"/>
                <w:b/>
                <w:bCs/>
                <w:sz w:val="20"/>
                <w:szCs w:val="20"/>
              </w:rPr>
            </w:pPr>
            <w:bookmarkStart w:id="2" w:name="_Hlk164229359"/>
            <w:r w:rsidRPr="00C7625D">
              <w:rPr>
                <w:rFonts w:ascii="Arial Narrow" w:hAnsi="Arial Narrow" w:cs="Arial"/>
                <w:b/>
                <w:bCs/>
                <w:sz w:val="20"/>
                <w:szCs w:val="20"/>
              </w:rPr>
              <w:t>Objeto</w:t>
            </w:r>
          </w:p>
        </w:tc>
        <w:tc>
          <w:tcPr>
            <w:tcW w:w="4099" w:type="pct"/>
          </w:tcPr>
          <w:p w14:paraId="72299EAF" w14:textId="0CA23669" w:rsidR="0014180F" w:rsidRPr="00C7625D" w:rsidRDefault="00854EF8" w:rsidP="00626187">
            <w:pPr>
              <w:jc w:val="both"/>
              <w:rPr>
                <w:rFonts w:ascii="Arial Narrow" w:hAnsi="Arial Narrow" w:cs="Arial"/>
                <w:bCs/>
                <w:sz w:val="20"/>
                <w:szCs w:val="20"/>
                <w:highlight w:val="yellow"/>
                <w:lang w:val="es-ES_tradnl"/>
              </w:rPr>
            </w:pPr>
            <w:r w:rsidRPr="00C7625D">
              <w:rPr>
                <w:rFonts w:ascii="Arial Narrow" w:hAnsi="Arial Narrow" w:cs="Arial"/>
                <w:b/>
                <w:iCs/>
                <w:kern w:val="3"/>
                <w:sz w:val="22"/>
                <w:szCs w:val="22"/>
                <w:lang w:eastAsia="zh-CN" w:bidi="hi-IN"/>
              </w:rPr>
              <w:t xml:space="preserve">“SERVICIO DE MANTENIMIENTO INTEGRAL PARA </w:t>
            </w:r>
            <w:proofErr w:type="spellStart"/>
            <w:r w:rsidRPr="00C7625D">
              <w:rPr>
                <w:rFonts w:ascii="Arial Narrow" w:hAnsi="Arial Narrow" w:cs="Arial"/>
                <w:b/>
                <w:iCs/>
                <w:kern w:val="3"/>
                <w:sz w:val="22"/>
                <w:szCs w:val="22"/>
                <w:lang w:eastAsia="zh-CN" w:bidi="hi-IN"/>
              </w:rPr>
              <w:t>VEHICULOS</w:t>
            </w:r>
            <w:proofErr w:type="spellEnd"/>
            <w:r w:rsidRPr="00C7625D">
              <w:rPr>
                <w:rFonts w:ascii="Arial Narrow" w:hAnsi="Arial Narrow" w:cs="Arial"/>
                <w:b/>
                <w:iCs/>
                <w:kern w:val="3"/>
                <w:sz w:val="22"/>
                <w:szCs w:val="22"/>
                <w:lang w:eastAsia="zh-CN" w:bidi="hi-IN"/>
              </w:rPr>
              <w:t xml:space="preserve"> </w:t>
            </w:r>
            <w:proofErr w:type="spellStart"/>
            <w:r w:rsidRPr="00C7625D">
              <w:rPr>
                <w:rFonts w:ascii="Arial Narrow" w:hAnsi="Arial Narrow" w:cs="Arial"/>
                <w:b/>
                <w:iCs/>
                <w:kern w:val="3"/>
                <w:sz w:val="22"/>
                <w:szCs w:val="22"/>
                <w:lang w:eastAsia="zh-CN" w:bidi="hi-IN"/>
              </w:rPr>
              <w:t>TACTICOS</w:t>
            </w:r>
            <w:proofErr w:type="spellEnd"/>
            <w:r w:rsidRPr="00C7625D">
              <w:rPr>
                <w:rFonts w:ascii="Arial Narrow" w:hAnsi="Arial Narrow" w:cs="Arial"/>
                <w:b/>
                <w:iCs/>
                <w:kern w:val="3"/>
                <w:sz w:val="22"/>
                <w:szCs w:val="22"/>
                <w:lang w:eastAsia="zh-CN" w:bidi="hi-IN"/>
              </w:rPr>
              <w:t xml:space="preserve"> BLINDADOS </w:t>
            </w:r>
            <w:proofErr w:type="spellStart"/>
            <w:r w:rsidRPr="00C7625D">
              <w:rPr>
                <w:rFonts w:ascii="Arial Narrow" w:hAnsi="Arial Narrow" w:cs="Arial"/>
                <w:b/>
                <w:iCs/>
                <w:kern w:val="3"/>
                <w:sz w:val="22"/>
                <w:szCs w:val="22"/>
                <w:lang w:eastAsia="zh-CN" w:bidi="hi-IN"/>
              </w:rPr>
              <w:t>ASV</w:t>
            </w:r>
            <w:proofErr w:type="spellEnd"/>
            <w:r w:rsidRPr="00C7625D">
              <w:rPr>
                <w:rFonts w:ascii="Arial Narrow" w:hAnsi="Arial Narrow" w:cs="Arial"/>
                <w:b/>
                <w:iCs/>
                <w:kern w:val="3"/>
                <w:sz w:val="22"/>
                <w:szCs w:val="22"/>
                <w:lang w:eastAsia="zh-CN" w:bidi="hi-IN"/>
              </w:rPr>
              <w:t xml:space="preserve"> M-1117 GUARDIAN Y </w:t>
            </w:r>
            <w:proofErr w:type="spellStart"/>
            <w:r w:rsidRPr="00C7625D">
              <w:rPr>
                <w:rFonts w:ascii="Arial Narrow" w:hAnsi="Arial Narrow" w:cs="Arial"/>
                <w:b/>
                <w:iCs/>
                <w:kern w:val="3"/>
                <w:sz w:val="22"/>
                <w:szCs w:val="22"/>
                <w:lang w:eastAsia="zh-CN" w:bidi="hi-IN"/>
              </w:rPr>
              <w:t>ASV</w:t>
            </w:r>
            <w:proofErr w:type="spellEnd"/>
            <w:r w:rsidRPr="00C7625D">
              <w:rPr>
                <w:rFonts w:ascii="Arial Narrow" w:hAnsi="Arial Narrow" w:cs="Arial"/>
                <w:b/>
                <w:iCs/>
                <w:kern w:val="3"/>
                <w:sz w:val="22"/>
                <w:szCs w:val="22"/>
                <w:lang w:eastAsia="zh-CN" w:bidi="hi-IN"/>
              </w:rPr>
              <w:t xml:space="preserve"> APC 4x4 PEGASO (TODO INCLUIDO SUMINISTRO DE REPUESTOS Y ACCESORIOS) A CARGOS DEL BAMAD2 VIGENCIA 2025”.</w:t>
            </w:r>
          </w:p>
        </w:tc>
      </w:tr>
      <w:tr w:rsidR="00C7625D" w:rsidRPr="00C7625D" w14:paraId="3535DF72" w14:textId="77777777" w:rsidTr="00626187">
        <w:trPr>
          <w:trHeight w:val="5487"/>
          <w:jc w:val="center"/>
        </w:trPr>
        <w:tc>
          <w:tcPr>
            <w:tcW w:w="901" w:type="pct"/>
            <w:shd w:val="clear" w:color="auto" w:fill="auto"/>
            <w:vAlign w:val="center"/>
          </w:tcPr>
          <w:p w14:paraId="04DAF905" w14:textId="77777777" w:rsidR="0014180F" w:rsidRPr="00C7625D" w:rsidRDefault="0014180F" w:rsidP="00C57E4D">
            <w:pPr>
              <w:rPr>
                <w:rFonts w:ascii="Arial Narrow" w:hAnsi="Arial Narrow" w:cs="Arial"/>
                <w:b/>
                <w:bCs/>
                <w:sz w:val="20"/>
                <w:szCs w:val="20"/>
              </w:rPr>
            </w:pPr>
            <w:r w:rsidRPr="00C7625D">
              <w:rPr>
                <w:rFonts w:ascii="Arial Narrow" w:hAnsi="Arial Narrow" w:cs="Arial"/>
                <w:b/>
                <w:bCs/>
                <w:sz w:val="20"/>
                <w:szCs w:val="20"/>
              </w:rPr>
              <w:t>Presupuesto Oficial:</w:t>
            </w:r>
          </w:p>
        </w:tc>
        <w:tc>
          <w:tcPr>
            <w:tcW w:w="4099" w:type="pct"/>
          </w:tcPr>
          <w:p w14:paraId="4CFD7758" w14:textId="77777777" w:rsidR="00854EF8" w:rsidRPr="00C7625D" w:rsidRDefault="00854EF8" w:rsidP="00854EF8">
            <w:pPr>
              <w:jc w:val="both"/>
              <w:rPr>
                <w:rFonts w:ascii="Arial Narrow" w:eastAsia="Arial Narrow" w:hAnsi="Arial Narrow" w:cs="Arial"/>
                <w:sz w:val="20"/>
                <w:szCs w:val="20"/>
              </w:rPr>
            </w:pPr>
            <w:r w:rsidRPr="00C7625D">
              <w:rPr>
                <w:rFonts w:ascii="Arial Narrow" w:eastAsia="Arial Narrow" w:hAnsi="Arial Narrow" w:cs="Arial"/>
                <w:sz w:val="20"/>
                <w:szCs w:val="20"/>
              </w:rPr>
              <w:t xml:space="preserve">La distribución de los recursos asignados por el Gobierno Nacional para el </w:t>
            </w:r>
            <w:proofErr w:type="spellStart"/>
            <w:r w:rsidRPr="00C7625D">
              <w:rPr>
                <w:rFonts w:ascii="Arial Narrow" w:eastAsia="Arial Narrow" w:hAnsi="Arial Narrow" w:cs="Arial"/>
                <w:sz w:val="20"/>
                <w:szCs w:val="20"/>
              </w:rPr>
              <w:t>MDN</w:t>
            </w:r>
            <w:proofErr w:type="spellEnd"/>
            <w:r w:rsidRPr="00C7625D">
              <w:rPr>
                <w:rFonts w:ascii="Arial Narrow" w:eastAsia="Arial Narrow" w:hAnsi="Arial Narrow" w:cs="Arial"/>
                <w:sz w:val="20"/>
                <w:szCs w:val="20"/>
              </w:rPr>
              <w:t xml:space="preserve"> - Ejército Nacional, fue realizada por la Dirección de Presupuesto, de acuerdo con las necesidades previamente establecidas y de conformidad al </w:t>
            </w:r>
            <w:bookmarkStart w:id="3" w:name="_Hlk192044248"/>
            <w:r w:rsidRPr="00C7625D">
              <w:rPr>
                <w:rFonts w:ascii="Arial Narrow" w:eastAsia="Arial Narrow" w:hAnsi="Arial Narrow" w:cs="Arial"/>
                <w:b/>
                <w:iCs/>
                <w:sz w:val="20"/>
                <w:szCs w:val="20"/>
              </w:rPr>
              <w:t>Decreto No. 1621 del 30 de diciembre de 2024</w:t>
            </w:r>
            <w:bookmarkEnd w:id="3"/>
            <w:r w:rsidRPr="00C7625D">
              <w:rPr>
                <w:rFonts w:ascii="Arial Narrow" w:eastAsia="Arial Narrow" w:hAnsi="Arial Narrow" w:cs="Arial"/>
                <w:b/>
                <w:iCs/>
                <w:sz w:val="20"/>
                <w:szCs w:val="20"/>
              </w:rPr>
              <w:t>:</w:t>
            </w:r>
            <w:r w:rsidRPr="00C7625D">
              <w:rPr>
                <w:rFonts w:ascii="Arial Narrow" w:eastAsia="Arial Narrow" w:hAnsi="Arial Narrow" w:cs="Arial"/>
                <w:b/>
                <w:i/>
                <w:sz w:val="20"/>
                <w:szCs w:val="20"/>
              </w:rPr>
              <w:t xml:space="preserve"> “</w:t>
            </w:r>
            <w:r w:rsidRPr="00C7625D">
              <w:rPr>
                <w:rFonts w:ascii="Arial Narrow" w:eastAsia="Arial Narrow" w:hAnsi="Arial Narrow" w:cs="Arial"/>
                <w:sz w:val="20"/>
                <w:szCs w:val="20"/>
              </w:rPr>
              <w:t>Por el cual se liquida el Presupuesto General de la Nación para la vigencia fiscal 2025”, así como lo contemplado en el Plan Anual de Adquisiciones para la vigencia 2025.</w:t>
            </w:r>
          </w:p>
          <w:p w14:paraId="32D84C01" w14:textId="77777777" w:rsidR="00854EF8" w:rsidRPr="00C7625D" w:rsidRDefault="00854EF8" w:rsidP="00854EF8">
            <w:pPr>
              <w:jc w:val="both"/>
              <w:rPr>
                <w:rFonts w:ascii="Arial Narrow" w:hAnsi="Arial Narrow" w:cs="Arial"/>
                <w:sz w:val="20"/>
                <w:szCs w:val="20"/>
              </w:rPr>
            </w:pPr>
          </w:p>
          <w:p w14:paraId="2EE87E75" w14:textId="77777777" w:rsidR="00854EF8" w:rsidRPr="00C7625D" w:rsidRDefault="00854EF8" w:rsidP="00854EF8">
            <w:pPr>
              <w:jc w:val="both"/>
              <w:rPr>
                <w:rFonts w:ascii="Arial Narrow" w:hAnsi="Arial Narrow"/>
              </w:rPr>
            </w:pPr>
            <w:r w:rsidRPr="00C7625D">
              <w:rPr>
                <w:rFonts w:ascii="Arial Narrow" w:hAnsi="Arial Narrow" w:cs="Arial"/>
                <w:sz w:val="20"/>
                <w:szCs w:val="20"/>
              </w:rPr>
              <w:t xml:space="preserve">El presupuesto oficial asignado para la ejecución del presente proceso es la suma de </w:t>
            </w:r>
            <w:r w:rsidRPr="00C7625D">
              <w:rPr>
                <w:rFonts w:ascii="Arial Narrow" w:hAnsi="Arial Narrow" w:cs="Arial"/>
                <w:b/>
                <w:bCs/>
                <w:iCs/>
                <w:sz w:val="20"/>
                <w:szCs w:val="20"/>
                <w:lang w:eastAsia="zh-CN"/>
              </w:rPr>
              <w:t>CUATROCIENTOS SETENTA Y NUEVE MILLONES SETECIENTOS TRECE MIL QUINIENTOS TREINTA Y TRES PESOS (479.713.533,00) M/CTE INCLUIDO IVA Y DEMÁS IMPUESTOS</w:t>
            </w:r>
            <w:r w:rsidRPr="00C7625D">
              <w:rPr>
                <w:rFonts w:ascii="Arial Narrow" w:hAnsi="Arial Narrow" w:cs="Arial"/>
                <w:iCs/>
                <w:sz w:val="20"/>
                <w:szCs w:val="20"/>
                <w:lang w:eastAsia="zh-CN"/>
              </w:rPr>
              <w:t xml:space="preserve">, soportado bajo el Certificado de Disponibilidad Presupuestal No. </w:t>
            </w:r>
            <w:r w:rsidRPr="00C7625D">
              <w:rPr>
                <w:rFonts w:ascii="Arial Narrow" w:hAnsi="Arial Narrow" w:cs="Arial"/>
                <w:b/>
                <w:bCs/>
                <w:iCs/>
                <w:sz w:val="20"/>
                <w:szCs w:val="20"/>
                <w:u w:val="single"/>
                <w:lang w:eastAsia="zh-CN"/>
              </w:rPr>
              <w:t>10825</w:t>
            </w:r>
            <w:r w:rsidRPr="00C7625D">
              <w:rPr>
                <w:rFonts w:ascii="Arial Narrow" w:hAnsi="Arial Narrow" w:cs="Arial"/>
                <w:iCs/>
                <w:sz w:val="20"/>
                <w:szCs w:val="20"/>
                <w:u w:val="single"/>
                <w:lang w:eastAsia="zh-CN"/>
              </w:rPr>
              <w:t xml:space="preserve"> del 13 de mayo de 2025</w:t>
            </w:r>
            <w:r w:rsidRPr="00C7625D">
              <w:rPr>
                <w:rFonts w:ascii="Arial Narrow" w:hAnsi="Arial Narrow" w:cs="Arial"/>
                <w:sz w:val="20"/>
                <w:szCs w:val="20"/>
                <w:u w:val="single"/>
              </w:rPr>
              <w:t>,</w:t>
            </w:r>
            <w:r w:rsidRPr="00C7625D">
              <w:rPr>
                <w:rFonts w:ascii="Arial Narrow" w:hAnsi="Arial Narrow" w:cs="Arial"/>
                <w:sz w:val="20"/>
                <w:szCs w:val="20"/>
                <w:lang w:val="es-ES" w:eastAsia="es-ES"/>
              </w:rPr>
              <w:t xml:space="preserve"> expedido por el jefe de Presupuesto de La central Administrativa y Contable “</w:t>
            </w:r>
            <w:proofErr w:type="spellStart"/>
            <w:r w:rsidRPr="00C7625D">
              <w:rPr>
                <w:rFonts w:ascii="Arial Narrow" w:hAnsi="Arial Narrow" w:cs="Arial"/>
                <w:sz w:val="20"/>
                <w:szCs w:val="20"/>
                <w:lang w:val="es-ES" w:eastAsia="es-ES"/>
              </w:rPr>
              <w:t>CENAC</w:t>
            </w:r>
            <w:proofErr w:type="spellEnd"/>
            <w:r w:rsidRPr="00C7625D">
              <w:rPr>
                <w:rFonts w:ascii="Arial Narrow" w:hAnsi="Arial Narrow" w:cs="Arial"/>
                <w:sz w:val="20"/>
                <w:szCs w:val="20"/>
                <w:lang w:val="es-ES" w:eastAsia="es-ES"/>
              </w:rPr>
              <w:t xml:space="preserve"> REGIONAL TOLEMAIDA”. Por el rubro presupuestal A-02-02-02-008-007 SERVICIOS DE MANTENIMIENTO, REPARACIÓN E INSTALACIÓN (EXCEPTO SERVICIOS DE CONSTRUCCIÓN) por Recurso 10 CSF.</w:t>
            </w:r>
          </w:p>
          <w:p w14:paraId="1EF3AD33" w14:textId="77777777" w:rsidR="0014180F" w:rsidRPr="00C7625D" w:rsidRDefault="0014180F" w:rsidP="00904FD4">
            <w:pPr>
              <w:pStyle w:val="Textoindependiente"/>
              <w:ind w:right="49"/>
              <w:jc w:val="both"/>
              <w:rPr>
                <w:rFonts w:ascii="Arial Narrow" w:eastAsia="Times New Roman" w:hAnsi="Arial Narrow" w:cs="Arial"/>
                <w:kern w:val="0"/>
                <w:sz w:val="20"/>
                <w:szCs w:val="20"/>
                <w:highlight w:val="yellow"/>
              </w:rPr>
            </w:pPr>
          </w:p>
          <w:p w14:paraId="05484610" w14:textId="77777777" w:rsidR="00854EF8" w:rsidRPr="00C7625D" w:rsidRDefault="00854EF8" w:rsidP="00854EF8">
            <w:pPr>
              <w:rPr>
                <w:rFonts w:ascii="Arial Narrow" w:hAnsi="Arial Narrow" w:cs="Arial"/>
                <w:b/>
                <w:sz w:val="20"/>
                <w:szCs w:val="20"/>
              </w:rPr>
            </w:pPr>
            <w:r w:rsidRPr="00C7625D">
              <w:rPr>
                <w:rFonts w:ascii="Arial Narrow" w:hAnsi="Arial Narrow" w:cs="Arial"/>
                <w:b/>
                <w:sz w:val="20"/>
                <w:szCs w:val="20"/>
              </w:rPr>
              <w:t xml:space="preserve">DISTRIBUCIÓN DEL PRESUPUESTO POR UNIDAD BENEFICIARIA. </w:t>
            </w:r>
          </w:p>
          <w:p w14:paraId="40B480B2" w14:textId="77777777" w:rsidR="00854EF8" w:rsidRPr="00C7625D" w:rsidRDefault="00854EF8" w:rsidP="00854EF8">
            <w:pPr>
              <w:rPr>
                <w:rFonts w:ascii="Arial Narrow" w:hAnsi="Arial Narrow" w:cs="Arial"/>
                <w:b/>
                <w:sz w:val="20"/>
                <w:szCs w:val="20"/>
              </w:rPr>
            </w:pPr>
          </w:p>
          <w:tbl>
            <w:tblPr>
              <w:tblW w:w="0" w:type="auto"/>
              <w:tblLayout w:type="fixed"/>
              <w:tblCellMar>
                <w:left w:w="70" w:type="dxa"/>
                <w:right w:w="70" w:type="dxa"/>
              </w:tblCellMar>
              <w:tblLook w:val="04A0" w:firstRow="1" w:lastRow="0" w:firstColumn="1" w:lastColumn="0" w:noHBand="0" w:noVBand="1"/>
            </w:tblPr>
            <w:tblGrid>
              <w:gridCol w:w="1818"/>
              <w:gridCol w:w="2286"/>
              <w:gridCol w:w="715"/>
              <w:gridCol w:w="1105"/>
              <w:gridCol w:w="925"/>
              <w:gridCol w:w="1245"/>
            </w:tblGrid>
            <w:tr w:rsidR="00C7625D" w:rsidRPr="00C7625D" w14:paraId="7E621521" w14:textId="77777777" w:rsidTr="005E5949">
              <w:tc>
                <w:tcPr>
                  <w:tcW w:w="1818" w:type="dxa"/>
                  <w:tcBorders>
                    <w:top w:val="single" w:sz="8" w:space="0" w:color="auto"/>
                    <w:left w:val="single" w:sz="8" w:space="0" w:color="auto"/>
                    <w:bottom w:val="single" w:sz="8" w:space="0" w:color="auto"/>
                    <w:right w:val="single" w:sz="4" w:space="0" w:color="auto"/>
                  </w:tcBorders>
                  <w:shd w:val="clear" w:color="000000" w:fill="BFBFBF"/>
                  <w:vAlign w:val="center"/>
                  <w:hideMark/>
                </w:tcPr>
                <w:p w14:paraId="67B9FEEF" w14:textId="77777777" w:rsidR="00854EF8" w:rsidRPr="00C7625D" w:rsidRDefault="00854EF8" w:rsidP="00854EF8">
                  <w:pPr>
                    <w:jc w:val="center"/>
                    <w:rPr>
                      <w:rFonts w:ascii="Arial Narrow" w:hAnsi="Arial Narrow" w:cs="Calibri"/>
                      <w:b/>
                      <w:bCs/>
                      <w:sz w:val="14"/>
                      <w:szCs w:val="14"/>
                    </w:rPr>
                  </w:pPr>
                  <w:r w:rsidRPr="00C7625D">
                    <w:rPr>
                      <w:rFonts w:ascii="Arial Narrow" w:hAnsi="Arial Narrow" w:cs="Calibri"/>
                      <w:b/>
                      <w:bCs/>
                      <w:sz w:val="14"/>
                      <w:szCs w:val="14"/>
                    </w:rPr>
                    <w:t>ARTICULO PRESUPUESTAL (</w:t>
                  </w:r>
                  <w:proofErr w:type="spellStart"/>
                  <w:r w:rsidRPr="00C7625D">
                    <w:rPr>
                      <w:rFonts w:ascii="Arial Narrow" w:hAnsi="Arial Narrow" w:cs="Calibri"/>
                      <w:b/>
                      <w:bCs/>
                      <w:sz w:val="14"/>
                      <w:szCs w:val="14"/>
                    </w:rPr>
                    <w:t>SIIF</w:t>
                  </w:r>
                  <w:proofErr w:type="spellEnd"/>
                  <w:r w:rsidRPr="00C7625D">
                    <w:rPr>
                      <w:rFonts w:ascii="Arial Narrow" w:hAnsi="Arial Narrow" w:cs="Calibri"/>
                      <w:b/>
                      <w:bCs/>
                      <w:sz w:val="14"/>
                      <w:szCs w:val="14"/>
                    </w:rPr>
                    <w:t xml:space="preserve"> NACIÓN)</w:t>
                  </w:r>
                </w:p>
              </w:tc>
              <w:tc>
                <w:tcPr>
                  <w:tcW w:w="3670" w:type="dxa"/>
                  <w:tcBorders>
                    <w:top w:val="single" w:sz="8" w:space="0" w:color="auto"/>
                    <w:left w:val="nil"/>
                    <w:bottom w:val="single" w:sz="8" w:space="0" w:color="auto"/>
                    <w:right w:val="single" w:sz="4" w:space="0" w:color="auto"/>
                  </w:tcBorders>
                  <w:shd w:val="clear" w:color="000000" w:fill="BFBFBF"/>
                  <w:vAlign w:val="center"/>
                  <w:hideMark/>
                </w:tcPr>
                <w:p w14:paraId="65760198" w14:textId="77777777" w:rsidR="00854EF8" w:rsidRPr="00C7625D" w:rsidRDefault="00854EF8" w:rsidP="00854EF8">
                  <w:pPr>
                    <w:jc w:val="center"/>
                    <w:rPr>
                      <w:rFonts w:ascii="Arial Narrow" w:hAnsi="Arial Narrow" w:cs="Calibri"/>
                      <w:b/>
                      <w:bCs/>
                      <w:sz w:val="14"/>
                      <w:szCs w:val="14"/>
                    </w:rPr>
                  </w:pPr>
                  <w:proofErr w:type="spellStart"/>
                  <w:r w:rsidRPr="00C7625D">
                    <w:rPr>
                      <w:rFonts w:ascii="Arial Narrow" w:hAnsi="Arial Narrow" w:cs="Calibri"/>
                      <w:b/>
                      <w:bCs/>
                      <w:sz w:val="14"/>
                      <w:szCs w:val="14"/>
                    </w:rPr>
                    <w:t>DESCRIPCION</w:t>
                  </w:r>
                  <w:proofErr w:type="spellEnd"/>
                  <w:r w:rsidRPr="00C7625D">
                    <w:rPr>
                      <w:rFonts w:ascii="Arial Narrow" w:hAnsi="Arial Narrow" w:cs="Calibri"/>
                      <w:b/>
                      <w:bCs/>
                      <w:sz w:val="14"/>
                      <w:szCs w:val="14"/>
                    </w:rPr>
                    <w:t xml:space="preserve"> DEL RUBRO</w:t>
                  </w:r>
                </w:p>
              </w:tc>
              <w:tc>
                <w:tcPr>
                  <w:tcW w:w="715" w:type="dxa"/>
                  <w:tcBorders>
                    <w:top w:val="single" w:sz="8" w:space="0" w:color="auto"/>
                    <w:left w:val="nil"/>
                    <w:bottom w:val="single" w:sz="8" w:space="0" w:color="auto"/>
                    <w:right w:val="single" w:sz="4" w:space="0" w:color="auto"/>
                  </w:tcBorders>
                  <w:shd w:val="clear" w:color="000000" w:fill="BFBFBF"/>
                  <w:vAlign w:val="center"/>
                  <w:hideMark/>
                </w:tcPr>
                <w:p w14:paraId="7B281E33" w14:textId="77777777" w:rsidR="00854EF8" w:rsidRPr="00C7625D" w:rsidRDefault="00854EF8" w:rsidP="00854EF8">
                  <w:pPr>
                    <w:jc w:val="center"/>
                    <w:rPr>
                      <w:rFonts w:ascii="Arial Narrow" w:hAnsi="Arial Narrow" w:cs="Calibri"/>
                      <w:b/>
                      <w:bCs/>
                      <w:sz w:val="14"/>
                      <w:szCs w:val="14"/>
                    </w:rPr>
                  </w:pPr>
                  <w:r w:rsidRPr="00C7625D">
                    <w:rPr>
                      <w:rFonts w:ascii="Arial Narrow" w:hAnsi="Arial Narrow" w:cs="Calibri"/>
                      <w:b/>
                      <w:bCs/>
                      <w:sz w:val="14"/>
                      <w:szCs w:val="14"/>
                    </w:rPr>
                    <w:t>RECURSO</w:t>
                  </w:r>
                </w:p>
              </w:tc>
              <w:tc>
                <w:tcPr>
                  <w:tcW w:w="1105" w:type="dxa"/>
                  <w:tcBorders>
                    <w:top w:val="single" w:sz="8" w:space="0" w:color="auto"/>
                    <w:left w:val="nil"/>
                    <w:bottom w:val="single" w:sz="8" w:space="0" w:color="auto"/>
                    <w:right w:val="single" w:sz="4" w:space="0" w:color="auto"/>
                  </w:tcBorders>
                  <w:shd w:val="clear" w:color="000000" w:fill="BFBFBF"/>
                  <w:vAlign w:val="center"/>
                  <w:hideMark/>
                </w:tcPr>
                <w:p w14:paraId="4D1B7FA4" w14:textId="77777777" w:rsidR="00854EF8" w:rsidRPr="00C7625D" w:rsidRDefault="00854EF8" w:rsidP="00854EF8">
                  <w:pPr>
                    <w:jc w:val="center"/>
                    <w:rPr>
                      <w:rFonts w:ascii="Arial Narrow" w:hAnsi="Arial Narrow" w:cs="Calibri"/>
                      <w:b/>
                      <w:bCs/>
                      <w:sz w:val="14"/>
                      <w:szCs w:val="14"/>
                    </w:rPr>
                  </w:pPr>
                  <w:r w:rsidRPr="00C7625D">
                    <w:rPr>
                      <w:rFonts w:ascii="Arial Narrow" w:hAnsi="Arial Narrow" w:cs="Calibri"/>
                      <w:b/>
                      <w:bCs/>
                      <w:sz w:val="14"/>
                      <w:szCs w:val="14"/>
                    </w:rPr>
                    <w:t>UNIDAD BENEFICIADA</w:t>
                  </w:r>
                </w:p>
              </w:tc>
              <w:tc>
                <w:tcPr>
                  <w:tcW w:w="925" w:type="dxa"/>
                  <w:tcBorders>
                    <w:top w:val="single" w:sz="8" w:space="0" w:color="auto"/>
                    <w:left w:val="nil"/>
                    <w:bottom w:val="single" w:sz="8" w:space="0" w:color="auto"/>
                    <w:right w:val="single" w:sz="4" w:space="0" w:color="auto"/>
                  </w:tcBorders>
                  <w:shd w:val="clear" w:color="000000" w:fill="BFBFBF"/>
                  <w:vAlign w:val="center"/>
                  <w:hideMark/>
                </w:tcPr>
                <w:p w14:paraId="32FC8CD2" w14:textId="77777777" w:rsidR="00854EF8" w:rsidRPr="00C7625D" w:rsidRDefault="00854EF8" w:rsidP="00854EF8">
                  <w:pPr>
                    <w:jc w:val="center"/>
                    <w:rPr>
                      <w:rFonts w:ascii="Arial Narrow" w:hAnsi="Arial Narrow" w:cs="Calibri"/>
                      <w:b/>
                      <w:bCs/>
                      <w:sz w:val="14"/>
                      <w:szCs w:val="14"/>
                    </w:rPr>
                  </w:pPr>
                  <w:r w:rsidRPr="00C7625D">
                    <w:rPr>
                      <w:rFonts w:ascii="Arial Narrow" w:hAnsi="Arial Narrow" w:cs="Calibri"/>
                      <w:b/>
                      <w:bCs/>
                      <w:sz w:val="14"/>
                      <w:szCs w:val="14"/>
                    </w:rPr>
                    <w:t>PORCENTAJE</w:t>
                  </w:r>
                </w:p>
              </w:tc>
              <w:tc>
                <w:tcPr>
                  <w:tcW w:w="1245" w:type="dxa"/>
                  <w:tcBorders>
                    <w:top w:val="single" w:sz="8" w:space="0" w:color="auto"/>
                    <w:left w:val="nil"/>
                    <w:bottom w:val="single" w:sz="8" w:space="0" w:color="auto"/>
                    <w:right w:val="single" w:sz="8" w:space="0" w:color="000000"/>
                  </w:tcBorders>
                  <w:shd w:val="clear" w:color="000000" w:fill="BFBFBF"/>
                  <w:vAlign w:val="center"/>
                  <w:hideMark/>
                </w:tcPr>
                <w:p w14:paraId="1DB330C1" w14:textId="77777777" w:rsidR="00854EF8" w:rsidRPr="00C7625D" w:rsidRDefault="00854EF8" w:rsidP="00854EF8">
                  <w:pPr>
                    <w:jc w:val="center"/>
                    <w:rPr>
                      <w:rFonts w:ascii="Arial Narrow" w:hAnsi="Arial Narrow" w:cs="Calibri"/>
                      <w:b/>
                      <w:bCs/>
                      <w:sz w:val="14"/>
                      <w:szCs w:val="14"/>
                    </w:rPr>
                  </w:pPr>
                  <w:r w:rsidRPr="00C7625D">
                    <w:rPr>
                      <w:rFonts w:ascii="Arial Narrow" w:hAnsi="Arial Narrow" w:cs="Calibri"/>
                      <w:b/>
                      <w:bCs/>
                      <w:sz w:val="14"/>
                      <w:szCs w:val="14"/>
                    </w:rPr>
                    <w:t>VALOR DISPONIBLE</w:t>
                  </w:r>
                </w:p>
              </w:tc>
            </w:tr>
            <w:tr w:rsidR="00C7625D" w:rsidRPr="00C7625D" w14:paraId="2E6BAA82" w14:textId="77777777" w:rsidTr="005E5949">
              <w:tc>
                <w:tcPr>
                  <w:tcW w:w="1818" w:type="dxa"/>
                  <w:tcBorders>
                    <w:top w:val="nil"/>
                    <w:left w:val="single" w:sz="8" w:space="0" w:color="auto"/>
                    <w:bottom w:val="single" w:sz="8" w:space="0" w:color="auto"/>
                    <w:right w:val="single" w:sz="4" w:space="0" w:color="auto"/>
                  </w:tcBorders>
                  <w:shd w:val="clear" w:color="auto" w:fill="auto"/>
                  <w:noWrap/>
                  <w:vAlign w:val="center"/>
                  <w:hideMark/>
                </w:tcPr>
                <w:p w14:paraId="13D19BF6" w14:textId="77777777" w:rsidR="00854EF8" w:rsidRPr="00C7625D" w:rsidRDefault="00854EF8" w:rsidP="00854EF8">
                  <w:pPr>
                    <w:jc w:val="center"/>
                    <w:rPr>
                      <w:rFonts w:ascii="Arial Narrow" w:hAnsi="Arial Narrow" w:cs="Arial"/>
                      <w:sz w:val="14"/>
                      <w:szCs w:val="14"/>
                    </w:rPr>
                  </w:pPr>
                  <w:r w:rsidRPr="00C7625D">
                    <w:rPr>
                      <w:rFonts w:ascii="Arial Narrow" w:hAnsi="Arial Narrow" w:cs="Arial"/>
                      <w:sz w:val="14"/>
                      <w:szCs w:val="14"/>
                    </w:rPr>
                    <w:t>A-02-02-02-008-007</w:t>
                  </w:r>
                </w:p>
              </w:tc>
              <w:tc>
                <w:tcPr>
                  <w:tcW w:w="3670" w:type="dxa"/>
                  <w:tcBorders>
                    <w:top w:val="nil"/>
                    <w:left w:val="nil"/>
                    <w:bottom w:val="single" w:sz="8" w:space="0" w:color="auto"/>
                    <w:right w:val="single" w:sz="4" w:space="0" w:color="auto"/>
                  </w:tcBorders>
                  <w:shd w:val="clear" w:color="auto" w:fill="auto"/>
                  <w:vAlign w:val="center"/>
                  <w:hideMark/>
                </w:tcPr>
                <w:p w14:paraId="6B58E157" w14:textId="77777777" w:rsidR="00854EF8" w:rsidRPr="00C7625D" w:rsidRDefault="00854EF8" w:rsidP="00854EF8">
                  <w:pPr>
                    <w:jc w:val="center"/>
                    <w:rPr>
                      <w:rFonts w:ascii="Arial Narrow" w:hAnsi="Arial Narrow" w:cs="Arial"/>
                      <w:sz w:val="14"/>
                      <w:szCs w:val="14"/>
                    </w:rPr>
                  </w:pPr>
                  <w:r w:rsidRPr="00C7625D">
                    <w:rPr>
                      <w:rFonts w:ascii="Arial Narrow" w:hAnsi="Arial Narrow" w:cs="Arial"/>
                      <w:sz w:val="14"/>
                      <w:szCs w:val="14"/>
                    </w:rPr>
                    <w:t>SERVICIOS DE MANTENIMIENTO, REPARACIÓN E INSTALACIÓN (EXCEPTO SERVICIOS DE CONSTRUCCIÓN)</w:t>
                  </w:r>
                </w:p>
              </w:tc>
              <w:tc>
                <w:tcPr>
                  <w:tcW w:w="715" w:type="dxa"/>
                  <w:tcBorders>
                    <w:top w:val="nil"/>
                    <w:left w:val="nil"/>
                    <w:bottom w:val="single" w:sz="8" w:space="0" w:color="auto"/>
                    <w:right w:val="single" w:sz="4" w:space="0" w:color="auto"/>
                  </w:tcBorders>
                  <w:shd w:val="clear" w:color="auto" w:fill="auto"/>
                  <w:noWrap/>
                  <w:vAlign w:val="center"/>
                  <w:hideMark/>
                </w:tcPr>
                <w:p w14:paraId="4BC9B08E" w14:textId="77777777" w:rsidR="00854EF8" w:rsidRPr="00C7625D" w:rsidRDefault="00854EF8" w:rsidP="00854EF8">
                  <w:pPr>
                    <w:jc w:val="center"/>
                    <w:rPr>
                      <w:rFonts w:ascii="Arial Narrow" w:hAnsi="Arial Narrow" w:cs="Arial"/>
                      <w:sz w:val="14"/>
                      <w:szCs w:val="14"/>
                    </w:rPr>
                  </w:pPr>
                  <w:r w:rsidRPr="00C7625D">
                    <w:rPr>
                      <w:rFonts w:ascii="Arial Narrow" w:hAnsi="Arial Narrow" w:cs="Arial"/>
                      <w:sz w:val="14"/>
                      <w:szCs w:val="14"/>
                    </w:rPr>
                    <w:t>10</w:t>
                  </w:r>
                </w:p>
              </w:tc>
              <w:tc>
                <w:tcPr>
                  <w:tcW w:w="1105" w:type="dxa"/>
                  <w:tcBorders>
                    <w:top w:val="nil"/>
                    <w:left w:val="nil"/>
                    <w:bottom w:val="single" w:sz="8" w:space="0" w:color="auto"/>
                    <w:right w:val="single" w:sz="4" w:space="0" w:color="auto"/>
                  </w:tcBorders>
                  <w:shd w:val="clear" w:color="auto" w:fill="auto"/>
                  <w:noWrap/>
                  <w:vAlign w:val="center"/>
                  <w:hideMark/>
                </w:tcPr>
                <w:p w14:paraId="13870B6F" w14:textId="77777777" w:rsidR="00854EF8" w:rsidRPr="00C7625D" w:rsidRDefault="00854EF8" w:rsidP="00854EF8">
                  <w:pPr>
                    <w:jc w:val="center"/>
                    <w:rPr>
                      <w:rFonts w:ascii="Arial Narrow" w:hAnsi="Arial Narrow" w:cs="Arial"/>
                      <w:sz w:val="14"/>
                      <w:szCs w:val="14"/>
                    </w:rPr>
                  </w:pPr>
                  <w:proofErr w:type="spellStart"/>
                  <w:r w:rsidRPr="00C7625D">
                    <w:rPr>
                      <w:rFonts w:ascii="Arial Narrow" w:hAnsi="Arial Narrow" w:cs="Arial"/>
                      <w:sz w:val="14"/>
                      <w:szCs w:val="14"/>
                    </w:rPr>
                    <w:t>BAMAD</w:t>
                  </w:r>
                  <w:proofErr w:type="spellEnd"/>
                  <w:r w:rsidRPr="00C7625D">
                    <w:rPr>
                      <w:rFonts w:ascii="Arial Narrow" w:hAnsi="Arial Narrow" w:cs="Arial"/>
                      <w:sz w:val="14"/>
                      <w:szCs w:val="14"/>
                    </w:rPr>
                    <w:t xml:space="preserve"> 2</w:t>
                  </w:r>
                </w:p>
              </w:tc>
              <w:tc>
                <w:tcPr>
                  <w:tcW w:w="925" w:type="dxa"/>
                  <w:tcBorders>
                    <w:top w:val="nil"/>
                    <w:left w:val="nil"/>
                    <w:bottom w:val="single" w:sz="8" w:space="0" w:color="auto"/>
                    <w:right w:val="single" w:sz="4" w:space="0" w:color="auto"/>
                  </w:tcBorders>
                  <w:shd w:val="clear" w:color="auto" w:fill="auto"/>
                  <w:noWrap/>
                  <w:vAlign w:val="center"/>
                  <w:hideMark/>
                </w:tcPr>
                <w:p w14:paraId="3ECE5E9E" w14:textId="77777777" w:rsidR="00854EF8" w:rsidRPr="00C7625D" w:rsidRDefault="00854EF8" w:rsidP="00854EF8">
                  <w:pPr>
                    <w:jc w:val="center"/>
                    <w:rPr>
                      <w:rFonts w:ascii="Arial Narrow" w:hAnsi="Arial Narrow" w:cs="Arial"/>
                      <w:sz w:val="14"/>
                      <w:szCs w:val="14"/>
                    </w:rPr>
                  </w:pPr>
                  <w:r w:rsidRPr="00C7625D">
                    <w:rPr>
                      <w:rFonts w:ascii="Arial Narrow" w:hAnsi="Arial Narrow" w:cs="Arial"/>
                      <w:sz w:val="14"/>
                      <w:szCs w:val="14"/>
                    </w:rPr>
                    <w:t>100%</w:t>
                  </w:r>
                </w:p>
              </w:tc>
              <w:tc>
                <w:tcPr>
                  <w:tcW w:w="1245" w:type="dxa"/>
                  <w:tcBorders>
                    <w:top w:val="nil"/>
                    <w:left w:val="nil"/>
                    <w:bottom w:val="single" w:sz="8" w:space="0" w:color="auto"/>
                    <w:right w:val="single" w:sz="8" w:space="0" w:color="000000"/>
                  </w:tcBorders>
                  <w:shd w:val="clear" w:color="auto" w:fill="auto"/>
                  <w:noWrap/>
                  <w:vAlign w:val="center"/>
                  <w:hideMark/>
                </w:tcPr>
                <w:p w14:paraId="0E109D35" w14:textId="77777777" w:rsidR="00854EF8" w:rsidRPr="00C7625D" w:rsidRDefault="00854EF8" w:rsidP="00854EF8">
                  <w:pPr>
                    <w:jc w:val="right"/>
                    <w:rPr>
                      <w:rFonts w:ascii="Arial Narrow" w:hAnsi="Arial Narrow" w:cs="Arial"/>
                      <w:b/>
                      <w:bCs/>
                      <w:sz w:val="14"/>
                      <w:szCs w:val="14"/>
                    </w:rPr>
                  </w:pPr>
                  <w:r w:rsidRPr="00C7625D">
                    <w:rPr>
                      <w:rFonts w:ascii="Arial Narrow" w:hAnsi="Arial Narrow" w:cs="Arial"/>
                      <w:b/>
                      <w:bCs/>
                      <w:sz w:val="14"/>
                      <w:szCs w:val="14"/>
                    </w:rPr>
                    <w:t>$ 479.713.533,00</w:t>
                  </w:r>
                </w:p>
              </w:tc>
            </w:tr>
          </w:tbl>
          <w:p w14:paraId="77633D5C" w14:textId="77777777" w:rsidR="00854EF8" w:rsidRPr="00C7625D" w:rsidRDefault="00854EF8" w:rsidP="00904FD4">
            <w:pPr>
              <w:pStyle w:val="Textoindependiente"/>
              <w:ind w:right="49"/>
              <w:jc w:val="both"/>
              <w:rPr>
                <w:rFonts w:ascii="Arial Narrow" w:eastAsia="Times New Roman" w:hAnsi="Arial Narrow" w:cs="Arial"/>
                <w:kern w:val="0"/>
                <w:sz w:val="20"/>
                <w:szCs w:val="20"/>
                <w:highlight w:val="yellow"/>
              </w:rPr>
            </w:pPr>
          </w:p>
        </w:tc>
      </w:tr>
      <w:tr w:rsidR="00C7625D" w:rsidRPr="00C7625D" w14:paraId="219E2EDC" w14:textId="77777777" w:rsidTr="00626187">
        <w:trPr>
          <w:trHeight w:val="420"/>
          <w:jc w:val="center"/>
        </w:trPr>
        <w:tc>
          <w:tcPr>
            <w:tcW w:w="901" w:type="pct"/>
            <w:tcBorders>
              <w:bottom w:val="single" w:sz="4" w:space="0" w:color="auto"/>
            </w:tcBorders>
            <w:shd w:val="clear" w:color="auto" w:fill="auto"/>
            <w:vAlign w:val="center"/>
          </w:tcPr>
          <w:p w14:paraId="6EC9D6FA" w14:textId="77777777" w:rsidR="0014180F" w:rsidRPr="00C7625D" w:rsidRDefault="0014180F" w:rsidP="00C57E4D">
            <w:pPr>
              <w:rPr>
                <w:rFonts w:ascii="Arial Narrow" w:hAnsi="Arial Narrow" w:cs="Arial"/>
                <w:b/>
                <w:bCs/>
                <w:sz w:val="20"/>
                <w:szCs w:val="20"/>
              </w:rPr>
            </w:pPr>
            <w:r w:rsidRPr="00C7625D">
              <w:rPr>
                <w:rFonts w:ascii="Arial Narrow" w:hAnsi="Arial Narrow" w:cs="Arial"/>
                <w:b/>
                <w:bCs/>
                <w:sz w:val="20"/>
                <w:szCs w:val="20"/>
              </w:rPr>
              <w:t>Participantes</w:t>
            </w:r>
          </w:p>
        </w:tc>
        <w:tc>
          <w:tcPr>
            <w:tcW w:w="4099" w:type="pct"/>
            <w:tcBorders>
              <w:bottom w:val="single" w:sz="4" w:space="0" w:color="auto"/>
              <w:right w:val="single" w:sz="4" w:space="0" w:color="auto"/>
            </w:tcBorders>
            <w:vAlign w:val="center"/>
          </w:tcPr>
          <w:p w14:paraId="5049285C" w14:textId="77777777" w:rsidR="0014180F" w:rsidRPr="00C7625D" w:rsidRDefault="0014180F" w:rsidP="00C57E4D">
            <w:pPr>
              <w:rPr>
                <w:rFonts w:ascii="Arial Narrow" w:hAnsi="Arial Narrow" w:cs="Arial"/>
                <w:bCs/>
                <w:sz w:val="20"/>
                <w:szCs w:val="20"/>
              </w:rPr>
            </w:pPr>
            <w:proofErr w:type="gramStart"/>
            <w:r w:rsidRPr="00C7625D">
              <w:rPr>
                <w:rFonts w:ascii="Arial Narrow" w:hAnsi="Arial Narrow" w:cs="Arial"/>
                <w:sz w:val="20"/>
                <w:szCs w:val="20"/>
                <w:lang w:val="es-ES_tradnl"/>
              </w:rPr>
              <w:t>De acuerdo a</w:t>
            </w:r>
            <w:proofErr w:type="gramEnd"/>
            <w:r w:rsidRPr="00C7625D">
              <w:rPr>
                <w:rFonts w:ascii="Arial Narrow" w:hAnsi="Arial Narrow" w:cs="Arial"/>
                <w:sz w:val="20"/>
                <w:szCs w:val="20"/>
                <w:lang w:val="es-ES_tradnl"/>
              </w:rPr>
              <w:t xml:space="preserve"> lo establecido en el numeral 1.2 del proyecto pliego de condiciones y pliego de condiciones definitivo.</w:t>
            </w:r>
          </w:p>
        </w:tc>
      </w:tr>
      <w:tr w:rsidR="00C7625D" w:rsidRPr="00C7625D" w14:paraId="45E5F71C" w14:textId="77777777" w:rsidTr="00626187">
        <w:trPr>
          <w:trHeight w:val="420"/>
          <w:jc w:val="center"/>
        </w:trPr>
        <w:tc>
          <w:tcPr>
            <w:tcW w:w="901" w:type="pct"/>
            <w:tcBorders>
              <w:bottom w:val="single" w:sz="4" w:space="0" w:color="auto"/>
            </w:tcBorders>
            <w:shd w:val="clear" w:color="auto" w:fill="auto"/>
          </w:tcPr>
          <w:p w14:paraId="4C7874CE" w14:textId="77777777" w:rsidR="0014180F" w:rsidRPr="00C7625D" w:rsidRDefault="0014180F" w:rsidP="00C57E4D">
            <w:pPr>
              <w:rPr>
                <w:rFonts w:ascii="Arial Narrow" w:hAnsi="Arial Narrow" w:cs="Arial"/>
                <w:b/>
                <w:bCs/>
                <w:sz w:val="20"/>
                <w:szCs w:val="20"/>
              </w:rPr>
            </w:pPr>
            <w:r w:rsidRPr="00C7625D">
              <w:rPr>
                <w:rFonts w:ascii="Arial Narrow" w:hAnsi="Arial Narrow" w:cs="Arial"/>
                <w:b/>
                <w:sz w:val="20"/>
                <w:szCs w:val="20"/>
              </w:rPr>
              <w:t>Consulta del proyecto de pliegos y pliegos de condiciones definitivo</w:t>
            </w:r>
          </w:p>
        </w:tc>
        <w:tc>
          <w:tcPr>
            <w:tcW w:w="4099" w:type="pct"/>
            <w:tcBorders>
              <w:bottom w:val="single" w:sz="4" w:space="0" w:color="auto"/>
              <w:right w:val="single" w:sz="4" w:space="0" w:color="auto"/>
            </w:tcBorders>
          </w:tcPr>
          <w:p w14:paraId="4425D63B" w14:textId="77777777" w:rsidR="0014180F" w:rsidRPr="00C7625D" w:rsidRDefault="0014180F" w:rsidP="00C57E4D">
            <w:pPr>
              <w:rPr>
                <w:rFonts w:ascii="Arial Narrow" w:hAnsi="Arial Narrow" w:cs="Arial"/>
                <w:sz w:val="20"/>
                <w:szCs w:val="20"/>
              </w:rPr>
            </w:pPr>
          </w:p>
          <w:p w14:paraId="7A9875A3" w14:textId="77777777" w:rsidR="0014180F" w:rsidRPr="00C7625D" w:rsidRDefault="0014180F" w:rsidP="00C57E4D">
            <w:pPr>
              <w:rPr>
                <w:rFonts w:ascii="Arial Narrow" w:hAnsi="Arial Narrow" w:cs="Arial"/>
                <w:sz w:val="20"/>
                <w:szCs w:val="20"/>
                <w:lang w:val="es-ES_tradnl"/>
              </w:rPr>
            </w:pPr>
            <w:r w:rsidRPr="00C7625D">
              <w:rPr>
                <w:rFonts w:ascii="Arial Narrow" w:hAnsi="Arial Narrow" w:cs="Arial"/>
                <w:sz w:val="20"/>
                <w:szCs w:val="20"/>
              </w:rPr>
              <w:t xml:space="preserve">El proyecto de pliego y pliego de condiciones definitivo podrá consultarse </w:t>
            </w:r>
            <w:r w:rsidRPr="00C7625D">
              <w:rPr>
                <w:rFonts w:ascii="Arial Narrow" w:hAnsi="Arial Narrow" w:cs="Arial"/>
                <w:bCs/>
                <w:sz w:val="20"/>
                <w:szCs w:val="20"/>
              </w:rPr>
              <w:t xml:space="preserve">en el portal del Sistema Electrónico para la contratación Pública: </w:t>
            </w:r>
            <w:hyperlink r:id="rId9" w:history="1">
              <w:r w:rsidRPr="00C7625D">
                <w:rPr>
                  <w:rFonts w:ascii="Arial Narrow" w:hAnsi="Arial Narrow" w:cs="Arial"/>
                  <w:sz w:val="20"/>
                  <w:szCs w:val="20"/>
                  <w:u w:val="single"/>
                </w:rPr>
                <w:t>www.colombiacompra.gov.co/secop/secop-ii</w:t>
              </w:r>
            </w:hyperlink>
          </w:p>
        </w:tc>
      </w:tr>
      <w:tr w:rsidR="00C7625D" w:rsidRPr="00C7625D" w14:paraId="0BCE3469" w14:textId="77777777" w:rsidTr="00626187">
        <w:trPr>
          <w:trHeight w:val="74"/>
          <w:jc w:val="center"/>
        </w:trPr>
        <w:tc>
          <w:tcPr>
            <w:tcW w:w="901" w:type="pct"/>
            <w:tcBorders>
              <w:bottom w:val="single" w:sz="4" w:space="0" w:color="auto"/>
            </w:tcBorders>
            <w:shd w:val="clear" w:color="auto" w:fill="auto"/>
          </w:tcPr>
          <w:p w14:paraId="7B4E4A89" w14:textId="77777777" w:rsidR="0033025F" w:rsidRPr="00C7625D" w:rsidRDefault="0033025F" w:rsidP="00C57E4D">
            <w:pPr>
              <w:rPr>
                <w:rFonts w:ascii="Arial Narrow" w:hAnsi="Arial Narrow" w:cs="Arial"/>
                <w:b/>
                <w:sz w:val="20"/>
                <w:szCs w:val="20"/>
              </w:rPr>
            </w:pPr>
            <w:bookmarkStart w:id="4" w:name="_Hlk195215904"/>
          </w:p>
          <w:p w14:paraId="2E909B9B" w14:textId="77777777" w:rsidR="00A24DB0" w:rsidRPr="00C7625D" w:rsidRDefault="00A24DB0" w:rsidP="00C57E4D">
            <w:pPr>
              <w:rPr>
                <w:rFonts w:ascii="Arial Narrow" w:hAnsi="Arial Narrow" w:cs="Arial"/>
                <w:b/>
                <w:sz w:val="20"/>
                <w:szCs w:val="20"/>
              </w:rPr>
            </w:pPr>
          </w:p>
          <w:p w14:paraId="6264322C" w14:textId="77777777" w:rsidR="002C67E4" w:rsidRPr="00C7625D" w:rsidRDefault="002C67E4" w:rsidP="00C57E4D">
            <w:pPr>
              <w:rPr>
                <w:rFonts w:ascii="Arial Narrow" w:hAnsi="Arial Narrow" w:cs="Arial"/>
                <w:b/>
                <w:sz w:val="20"/>
                <w:szCs w:val="20"/>
              </w:rPr>
            </w:pPr>
          </w:p>
          <w:p w14:paraId="7DEC573F" w14:textId="26F6BAAC" w:rsidR="000010DF" w:rsidRPr="00C7625D" w:rsidRDefault="000010DF" w:rsidP="00C57E4D">
            <w:pPr>
              <w:rPr>
                <w:rFonts w:ascii="Arial Narrow" w:hAnsi="Arial Narrow" w:cs="Arial"/>
                <w:b/>
                <w:sz w:val="20"/>
                <w:szCs w:val="20"/>
              </w:rPr>
            </w:pPr>
            <w:r w:rsidRPr="00C7625D">
              <w:rPr>
                <w:rFonts w:ascii="Arial Narrow" w:hAnsi="Arial Narrow" w:cs="Arial"/>
                <w:b/>
                <w:sz w:val="20"/>
                <w:szCs w:val="20"/>
              </w:rPr>
              <w:t>Cronogr</w:t>
            </w:r>
            <w:r w:rsidR="0033025F" w:rsidRPr="00C7625D">
              <w:rPr>
                <w:rFonts w:ascii="Arial Narrow" w:hAnsi="Arial Narrow" w:cs="Arial"/>
                <w:b/>
                <w:sz w:val="20"/>
                <w:szCs w:val="20"/>
              </w:rPr>
              <w:t>a</w:t>
            </w:r>
            <w:r w:rsidRPr="00C7625D">
              <w:rPr>
                <w:rFonts w:ascii="Arial Narrow" w:hAnsi="Arial Narrow" w:cs="Arial"/>
                <w:b/>
                <w:sz w:val="20"/>
                <w:szCs w:val="20"/>
              </w:rPr>
              <w:t>ma</w:t>
            </w:r>
          </w:p>
        </w:tc>
        <w:tc>
          <w:tcPr>
            <w:tcW w:w="4099" w:type="pct"/>
            <w:tcBorders>
              <w:bottom w:val="single" w:sz="4" w:space="0" w:color="auto"/>
              <w:right w:val="single" w:sz="4" w:space="0" w:color="auto"/>
            </w:tcBorders>
          </w:tcPr>
          <w:p w14:paraId="5E18D412" w14:textId="77777777" w:rsidR="0092424E" w:rsidRPr="00C7625D" w:rsidRDefault="0092424E" w:rsidP="002E6116">
            <w:pPr>
              <w:jc w:val="both"/>
              <w:rPr>
                <w:rFonts w:ascii="Arial Narrow" w:hAnsi="Arial Narrow" w:cs="Arial"/>
                <w:sz w:val="18"/>
                <w:szCs w:val="18"/>
              </w:rPr>
            </w:pPr>
          </w:p>
          <w:p w14:paraId="5D0B53B9" w14:textId="77777777" w:rsidR="0046727B" w:rsidRPr="00C7625D" w:rsidRDefault="0046727B" w:rsidP="002E6116">
            <w:pPr>
              <w:jc w:val="both"/>
              <w:rPr>
                <w:rFonts w:ascii="Arial Narrow" w:hAnsi="Arial Narrow" w:cs="Arial"/>
                <w:sz w:val="20"/>
                <w:szCs w:val="20"/>
              </w:rPr>
            </w:pPr>
          </w:p>
          <w:p w14:paraId="5671586D" w14:textId="77777777" w:rsidR="0046727B" w:rsidRPr="00C7625D" w:rsidRDefault="0046727B" w:rsidP="002E6116">
            <w:pPr>
              <w:jc w:val="both"/>
              <w:rPr>
                <w:rFonts w:ascii="Arial Narrow" w:hAnsi="Arial Narrow" w:cs="Arial"/>
                <w:sz w:val="20"/>
                <w:szCs w:val="20"/>
              </w:rPr>
            </w:pPr>
          </w:p>
          <w:p w14:paraId="027BCCA2" w14:textId="47A9157B" w:rsidR="0046727B" w:rsidRPr="00C7625D" w:rsidRDefault="00F22322" w:rsidP="002E6116">
            <w:pPr>
              <w:jc w:val="both"/>
              <w:rPr>
                <w:rFonts w:ascii="Arial Narrow" w:hAnsi="Arial Narrow" w:cs="Arial"/>
                <w:sz w:val="20"/>
                <w:szCs w:val="20"/>
              </w:rPr>
            </w:pPr>
            <w:r w:rsidRPr="00C7625D">
              <w:rPr>
                <w:rFonts w:ascii="Arial Narrow" w:hAnsi="Arial Narrow" w:cs="Arial"/>
                <w:sz w:val="20"/>
                <w:szCs w:val="20"/>
              </w:rPr>
              <w:t>Cada etapa podrá</w:t>
            </w:r>
            <w:r w:rsidR="002E6116" w:rsidRPr="00C7625D">
              <w:rPr>
                <w:rFonts w:ascii="Arial Narrow" w:hAnsi="Arial Narrow" w:cs="Arial"/>
                <w:sz w:val="20"/>
                <w:szCs w:val="20"/>
              </w:rPr>
              <w:t xml:space="preserve"> ser consultados en la Página Web </w:t>
            </w:r>
            <w:hyperlink r:id="rId10" w:history="1">
              <w:r w:rsidR="002E6116" w:rsidRPr="00C7625D">
                <w:rPr>
                  <w:rFonts w:ascii="Arial Narrow" w:hAnsi="Arial Narrow" w:cs="Arial"/>
                  <w:sz w:val="20"/>
                  <w:szCs w:val="20"/>
                  <w:u w:val="single"/>
                </w:rPr>
                <w:t>www.colombiacompra.gov.co/secop/secop-ii</w:t>
              </w:r>
            </w:hyperlink>
            <w:r w:rsidR="002E6116" w:rsidRPr="00C7625D">
              <w:rPr>
                <w:rFonts w:ascii="Arial Narrow" w:hAnsi="Arial Narrow" w:cs="Arial"/>
                <w:sz w:val="20"/>
                <w:szCs w:val="20"/>
                <w:u w:val="single"/>
              </w:rPr>
              <w:t xml:space="preserve"> </w:t>
            </w:r>
            <w:r w:rsidR="002E6116" w:rsidRPr="00C7625D">
              <w:rPr>
                <w:rFonts w:ascii="Arial Narrow" w:hAnsi="Arial Narrow" w:cs="Arial"/>
                <w:sz w:val="20"/>
                <w:szCs w:val="20"/>
              </w:rPr>
              <w:t xml:space="preserve">plataforma del </w:t>
            </w:r>
            <w:proofErr w:type="spellStart"/>
            <w:r w:rsidR="002E6116" w:rsidRPr="00C7625D">
              <w:rPr>
                <w:rFonts w:ascii="Arial Narrow" w:hAnsi="Arial Narrow" w:cs="Arial"/>
                <w:sz w:val="20"/>
                <w:szCs w:val="20"/>
              </w:rPr>
              <w:t>SECOP</w:t>
            </w:r>
            <w:proofErr w:type="spellEnd"/>
            <w:r w:rsidR="002E6116" w:rsidRPr="00C7625D">
              <w:rPr>
                <w:rFonts w:ascii="Arial Narrow" w:hAnsi="Arial Narrow" w:cs="Arial"/>
                <w:sz w:val="20"/>
                <w:szCs w:val="20"/>
              </w:rPr>
              <w:t xml:space="preserve"> II. </w:t>
            </w:r>
          </w:p>
          <w:p w14:paraId="5C14D200" w14:textId="77777777" w:rsidR="0046727B" w:rsidRDefault="0046727B" w:rsidP="002E6116">
            <w:pPr>
              <w:jc w:val="both"/>
              <w:rPr>
                <w:rFonts w:ascii="Arial Narrow" w:hAnsi="Arial Narrow" w:cs="Arial"/>
                <w:sz w:val="20"/>
                <w:szCs w:val="20"/>
              </w:rPr>
            </w:pPr>
          </w:p>
          <w:p w14:paraId="3F816B50" w14:textId="77777777" w:rsidR="00887FF2" w:rsidRDefault="00887FF2" w:rsidP="002E6116">
            <w:pPr>
              <w:jc w:val="both"/>
              <w:rPr>
                <w:rFonts w:ascii="Arial Narrow" w:hAnsi="Arial Narrow" w:cs="Arial"/>
                <w:sz w:val="20"/>
                <w:szCs w:val="20"/>
              </w:rPr>
            </w:pPr>
          </w:p>
          <w:p w14:paraId="5BCF0E2F" w14:textId="77777777" w:rsidR="00887FF2" w:rsidRPr="00C7625D" w:rsidRDefault="00887FF2" w:rsidP="002E6116">
            <w:pPr>
              <w:jc w:val="both"/>
              <w:rPr>
                <w:rFonts w:ascii="Arial Narrow" w:hAnsi="Arial Narrow" w:cs="Arial"/>
                <w:sz w:val="20"/>
                <w:szCs w:val="20"/>
              </w:rPr>
            </w:pPr>
          </w:p>
          <w:p w14:paraId="00933048" w14:textId="77777777" w:rsidR="0046727B" w:rsidRPr="00C7625D" w:rsidRDefault="0046727B" w:rsidP="002E6116">
            <w:pPr>
              <w:jc w:val="both"/>
              <w:rPr>
                <w:rFonts w:ascii="Arial Narrow" w:hAnsi="Arial Narrow" w:cs="Arial"/>
                <w:sz w:val="20"/>
                <w:szCs w:val="20"/>
              </w:rPr>
            </w:pPr>
          </w:p>
          <w:tbl>
            <w:tblPr>
              <w:tblW w:w="8104" w:type="dxa"/>
              <w:tblCellMar>
                <w:left w:w="70" w:type="dxa"/>
                <w:right w:w="70" w:type="dxa"/>
              </w:tblCellMar>
              <w:tblLook w:val="04A0" w:firstRow="1" w:lastRow="0" w:firstColumn="1" w:lastColumn="0" w:noHBand="0" w:noVBand="1"/>
            </w:tblPr>
            <w:tblGrid>
              <w:gridCol w:w="4985"/>
              <w:gridCol w:w="1418"/>
              <w:gridCol w:w="1701"/>
            </w:tblGrid>
            <w:tr w:rsidR="00366088" w:rsidRPr="006B69DF" w14:paraId="3635FC3A" w14:textId="77777777" w:rsidTr="003B34D3">
              <w:trPr>
                <w:trHeight w:val="600"/>
              </w:trPr>
              <w:tc>
                <w:tcPr>
                  <w:tcW w:w="4985"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7C69AF42" w14:textId="77777777" w:rsidR="00366088" w:rsidRPr="006B69DF" w:rsidRDefault="00366088" w:rsidP="00366088">
                  <w:pPr>
                    <w:widowControl/>
                    <w:jc w:val="both"/>
                    <w:rPr>
                      <w:rFonts w:ascii="Arial" w:eastAsia="Times New Roman" w:hAnsi="Arial" w:cs="Arial"/>
                      <w:b/>
                      <w:bCs/>
                      <w:sz w:val="18"/>
                      <w:szCs w:val="18"/>
                    </w:rPr>
                  </w:pPr>
                  <w:r w:rsidRPr="006B69DF">
                    <w:rPr>
                      <w:rFonts w:ascii="Arial" w:eastAsia="Times New Roman" w:hAnsi="Arial" w:cs="Arial"/>
                      <w:b/>
                      <w:bCs/>
                      <w:sz w:val="18"/>
                      <w:szCs w:val="18"/>
                    </w:rPr>
                    <w:lastRenderedPageBreak/>
                    <w:t>Publicación del aviso de convocatoria pública</w:t>
                  </w:r>
                </w:p>
              </w:tc>
              <w:tc>
                <w:tcPr>
                  <w:tcW w:w="1418" w:type="dxa"/>
                  <w:tcBorders>
                    <w:top w:val="single" w:sz="4" w:space="0" w:color="auto"/>
                    <w:left w:val="nil"/>
                    <w:bottom w:val="single" w:sz="4" w:space="0" w:color="auto"/>
                    <w:right w:val="single" w:sz="4" w:space="0" w:color="auto"/>
                  </w:tcBorders>
                  <w:shd w:val="clear" w:color="000000" w:fill="BFBFBF"/>
                  <w:vAlign w:val="center"/>
                  <w:hideMark/>
                </w:tcPr>
                <w:p w14:paraId="7D757168"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12/06/2025</w:t>
                  </w:r>
                </w:p>
              </w:tc>
              <w:tc>
                <w:tcPr>
                  <w:tcW w:w="1701" w:type="dxa"/>
                  <w:tcBorders>
                    <w:top w:val="single" w:sz="4" w:space="0" w:color="auto"/>
                    <w:left w:val="nil"/>
                    <w:bottom w:val="single" w:sz="4" w:space="0" w:color="auto"/>
                    <w:right w:val="single" w:sz="4" w:space="0" w:color="auto"/>
                  </w:tcBorders>
                  <w:shd w:val="clear" w:color="000000" w:fill="BFBFBF"/>
                  <w:vAlign w:val="center"/>
                  <w:hideMark/>
                </w:tcPr>
                <w:p w14:paraId="1D8C9B7E"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19:00:00 pm.</w:t>
                  </w:r>
                </w:p>
              </w:tc>
            </w:tr>
            <w:tr w:rsidR="00366088" w:rsidRPr="006B69DF" w14:paraId="02369D08" w14:textId="77777777" w:rsidTr="003B34D3">
              <w:trPr>
                <w:trHeight w:val="154"/>
              </w:trPr>
              <w:tc>
                <w:tcPr>
                  <w:tcW w:w="4985" w:type="dxa"/>
                  <w:tcBorders>
                    <w:top w:val="nil"/>
                    <w:left w:val="single" w:sz="4" w:space="0" w:color="auto"/>
                    <w:bottom w:val="single" w:sz="4" w:space="0" w:color="auto"/>
                    <w:right w:val="single" w:sz="4" w:space="0" w:color="auto"/>
                  </w:tcBorders>
                  <w:shd w:val="clear" w:color="auto" w:fill="auto"/>
                  <w:vAlign w:val="bottom"/>
                  <w:hideMark/>
                </w:tcPr>
                <w:p w14:paraId="501A1389" w14:textId="77777777" w:rsidR="00366088" w:rsidRPr="006B69DF" w:rsidRDefault="00366088" w:rsidP="00366088">
                  <w:pPr>
                    <w:widowControl/>
                    <w:jc w:val="both"/>
                    <w:rPr>
                      <w:rFonts w:ascii="Arial" w:eastAsia="Times New Roman" w:hAnsi="Arial" w:cs="Arial"/>
                      <w:b/>
                      <w:bCs/>
                      <w:sz w:val="18"/>
                      <w:szCs w:val="18"/>
                    </w:rPr>
                  </w:pPr>
                  <w:r w:rsidRPr="006B69DF">
                    <w:rPr>
                      <w:rFonts w:ascii="Arial" w:eastAsia="Times New Roman" w:hAnsi="Arial" w:cs="Arial"/>
                      <w:b/>
                      <w:bCs/>
                      <w:sz w:val="18"/>
                      <w:szCs w:val="18"/>
                    </w:rPr>
                    <w:t>Publicación de estudios previos</w:t>
                  </w:r>
                </w:p>
              </w:tc>
              <w:tc>
                <w:tcPr>
                  <w:tcW w:w="1418" w:type="dxa"/>
                  <w:tcBorders>
                    <w:top w:val="nil"/>
                    <w:left w:val="nil"/>
                    <w:bottom w:val="single" w:sz="4" w:space="0" w:color="auto"/>
                    <w:right w:val="single" w:sz="4" w:space="0" w:color="auto"/>
                  </w:tcBorders>
                  <w:shd w:val="clear" w:color="auto" w:fill="auto"/>
                  <w:vAlign w:val="center"/>
                  <w:hideMark/>
                </w:tcPr>
                <w:p w14:paraId="136C6024"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12/06/2025</w:t>
                  </w:r>
                </w:p>
              </w:tc>
              <w:tc>
                <w:tcPr>
                  <w:tcW w:w="1701" w:type="dxa"/>
                  <w:tcBorders>
                    <w:top w:val="nil"/>
                    <w:left w:val="nil"/>
                    <w:bottom w:val="single" w:sz="4" w:space="0" w:color="auto"/>
                    <w:right w:val="single" w:sz="4" w:space="0" w:color="auto"/>
                  </w:tcBorders>
                  <w:shd w:val="clear" w:color="auto" w:fill="auto"/>
                  <w:vAlign w:val="center"/>
                  <w:hideMark/>
                </w:tcPr>
                <w:p w14:paraId="3FB0F1BC"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19:00:00 pm.</w:t>
                  </w:r>
                </w:p>
              </w:tc>
            </w:tr>
            <w:tr w:rsidR="00366088" w:rsidRPr="006B69DF" w14:paraId="1056AC4E" w14:textId="77777777" w:rsidTr="003B34D3">
              <w:trPr>
                <w:trHeight w:val="299"/>
              </w:trPr>
              <w:tc>
                <w:tcPr>
                  <w:tcW w:w="4985" w:type="dxa"/>
                  <w:tcBorders>
                    <w:top w:val="nil"/>
                    <w:left w:val="single" w:sz="4" w:space="0" w:color="auto"/>
                    <w:bottom w:val="single" w:sz="4" w:space="0" w:color="auto"/>
                    <w:right w:val="single" w:sz="4" w:space="0" w:color="auto"/>
                  </w:tcBorders>
                  <w:shd w:val="clear" w:color="000000" w:fill="FFFFFF"/>
                  <w:vAlign w:val="bottom"/>
                  <w:hideMark/>
                </w:tcPr>
                <w:p w14:paraId="0432E652" w14:textId="77777777" w:rsidR="00366088" w:rsidRPr="006B69DF" w:rsidRDefault="00366088" w:rsidP="00366088">
                  <w:pPr>
                    <w:widowControl/>
                    <w:jc w:val="both"/>
                    <w:rPr>
                      <w:rFonts w:ascii="Arial" w:eastAsia="Times New Roman" w:hAnsi="Arial" w:cs="Arial"/>
                      <w:b/>
                      <w:bCs/>
                      <w:sz w:val="18"/>
                      <w:szCs w:val="18"/>
                    </w:rPr>
                  </w:pPr>
                  <w:r w:rsidRPr="006B69DF">
                    <w:rPr>
                      <w:rFonts w:ascii="Arial" w:eastAsia="Times New Roman" w:hAnsi="Arial" w:cs="Arial"/>
                      <w:b/>
                      <w:bCs/>
                      <w:sz w:val="18"/>
                      <w:szCs w:val="18"/>
                    </w:rPr>
                    <w:t>Fecha de publicación del proyecto de pliego de condiciones</w:t>
                  </w:r>
                </w:p>
              </w:tc>
              <w:tc>
                <w:tcPr>
                  <w:tcW w:w="1418" w:type="dxa"/>
                  <w:tcBorders>
                    <w:top w:val="nil"/>
                    <w:left w:val="nil"/>
                    <w:bottom w:val="single" w:sz="4" w:space="0" w:color="auto"/>
                    <w:right w:val="single" w:sz="4" w:space="0" w:color="auto"/>
                  </w:tcBorders>
                  <w:shd w:val="clear" w:color="000000" w:fill="FFFFFF"/>
                  <w:vAlign w:val="center"/>
                  <w:hideMark/>
                </w:tcPr>
                <w:p w14:paraId="2FBA83ED"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12/06/2025</w:t>
                  </w:r>
                </w:p>
              </w:tc>
              <w:tc>
                <w:tcPr>
                  <w:tcW w:w="1701" w:type="dxa"/>
                  <w:tcBorders>
                    <w:top w:val="nil"/>
                    <w:left w:val="nil"/>
                    <w:bottom w:val="single" w:sz="4" w:space="0" w:color="auto"/>
                    <w:right w:val="single" w:sz="4" w:space="0" w:color="auto"/>
                  </w:tcBorders>
                  <w:shd w:val="clear" w:color="auto" w:fill="auto"/>
                  <w:vAlign w:val="center"/>
                  <w:hideMark/>
                </w:tcPr>
                <w:p w14:paraId="2163E50B"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19:00:00 pm.</w:t>
                  </w:r>
                </w:p>
              </w:tc>
            </w:tr>
            <w:tr w:rsidR="00366088" w:rsidRPr="006B69DF" w14:paraId="5CFF5185" w14:textId="77777777" w:rsidTr="003B34D3">
              <w:trPr>
                <w:trHeight w:val="163"/>
              </w:trPr>
              <w:tc>
                <w:tcPr>
                  <w:tcW w:w="4985" w:type="dxa"/>
                  <w:tcBorders>
                    <w:top w:val="nil"/>
                    <w:left w:val="single" w:sz="4" w:space="0" w:color="auto"/>
                    <w:bottom w:val="single" w:sz="4" w:space="0" w:color="auto"/>
                    <w:right w:val="single" w:sz="4" w:space="0" w:color="auto"/>
                  </w:tcBorders>
                  <w:shd w:val="clear" w:color="auto" w:fill="auto"/>
                  <w:vAlign w:val="bottom"/>
                  <w:hideMark/>
                </w:tcPr>
                <w:p w14:paraId="681CEB3C" w14:textId="77777777" w:rsidR="00366088" w:rsidRPr="006B69DF" w:rsidRDefault="00366088" w:rsidP="00366088">
                  <w:pPr>
                    <w:widowControl/>
                    <w:jc w:val="both"/>
                    <w:rPr>
                      <w:rFonts w:ascii="Arial" w:eastAsia="Times New Roman" w:hAnsi="Arial" w:cs="Arial"/>
                      <w:b/>
                      <w:bCs/>
                      <w:sz w:val="18"/>
                      <w:szCs w:val="18"/>
                    </w:rPr>
                  </w:pPr>
                  <w:r w:rsidRPr="006B69DF">
                    <w:rPr>
                      <w:rFonts w:ascii="Arial" w:eastAsia="Times New Roman" w:hAnsi="Arial" w:cs="Arial"/>
                      <w:b/>
                      <w:bCs/>
                      <w:sz w:val="18"/>
                      <w:szCs w:val="18"/>
                    </w:rPr>
                    <w:t>Plazo para presentar observaciones al proyecto de Pliego de Condiciones</w:t>
                  </w:r>
                </w:p>
              </w:tc>
              <w:tc>
                <w:tcPr>
                  <w:tcW w:w="1418" w:type="dxa"/>
                  <w:tcBorders>
                    <w:top w:val="nil"/>
                    <w:left w:val="nil"/>
                    <w:bottom w:val="single" w:sz="4" w:space="0" w:color="auto"/>
                    <w:right w:val="single" w:sz="4" w:space="0" w:color="auto"/>
                  </w:tcBorders>
                  <w:shd w:val="clear" w:color="auto" w:fill="auto"/>
                  <w:vAlign w:val="center"/>
                  <w:hideMark/>
                </w:tcPr>
                <w:p w14:paraId="38795C83"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20/06/2025</w:t>
                  </w:r>
                </w:p>
              </w:tc>
              <w:tc>
                <w:tcPr>
                  <w:tcW w:w="1701" w:type="dxa"/>
                  <w:tcBorders>
                    <w:top w:val="nil"/>
                    <w:left w:val="nil"/>
                    <w:bottom w:val="single" w:sz="4" w:space="0" w:color="auto"/>
                    <w:right w:val="single" w:sz="4" w:space="0" w:color="auto"/>
                  </w:tcBorders>
                  <w:shd w:val="clear" w:color="auto" w:fill="auto"/>
                  <w:vAlign w:val="center"/>
                  <w:hideMark/>
                </w:tcPr>
                <w:p w14:paraId="22DEEB8D"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18:00:00 pm.</w:t>
                  </w:r>
                </w:p>
              </w:tc>
            </w:tr>
            <w:tr w:rsidR="00366088" w:rsidRPr="006B69DF" w14:paraId="20695DB2" w14:textId="77777777" w:rsidTr="003B34D3">
              <w:trPr>
                <w:trHeight w:val="580"/>
              </w:trPr>
              <w:tc>
                <w:tcPr>
                  <w:tcW w:w="4985" w:type="dxa"/>
                  <w:tcBorders>
                    <w:top w:val="nil"/>
                    <w:left w:val="single" w:sz="4" w:space="0" w:color="auto"/>
                    <w:bottom w:val="single" w:sz="4" w:space="0" w:color="auto"/>
                    <w:right w:val="single" w:sz="4" w:space="0" w:color="auto"/>
                  </w:tcBorders>
                  <w:shd w:val="clear" w:color="auto" w:fill="auto"/>
                  <w:vAlign w:val="bottom"/>
                  <w:hideMark/>
                </w:tcPr>
                <w:p w14:paraId="49E7383A" w14:textId="77777777" w:rsidR="00366088" w:rsidRPr="006B69DF" w:rsidRDefault="00366088" w:rsidP="00366088">
                  <w:pPr>
                    <w:widowControl/>
                    <w:jc w:val="both"/>
                    <w:rPr>
                      <w:rFonts w:ascii="Arial" w:eastAsia="Times New Roman" w:hAnsi="Arial" w:cs="Arial"/>
                      <w:b/>
                      <w:bCs/>
                      <w:sz w:val="18"/>
                      <w:szCs w:val="18"/>
                    </w:rPr>
                  </w:pPr>
                  <w:r w:rsidRPr="006B69DF">
                    <w:rPr>
                      <w:rFonts w:ascii="Arial" w:eastAsia="Times New Roman" w:hAnsi="Arial" w:cs="Arial"/>
                      <w:b/>
                      <w:bCs/>
                      <w:sz w:val="18"/>
                      <w:szCs w:val="18"/>
                    </w:rPr>
                    <w:t xml:space="preserve">Plazo para manifestación de interés de limitar la convocatoria a </w:t>
                  </w:r>
                  <w:proofErr w:type="spellStart"/>
                  <w:r w:rsidRPr="006B69DF">
                    <w:rPr>
                      <w:rFonts w:ascii="Arial" w:eastAsia="Times New Roman" w:hAnsi="Arial" w:cs="Arial"/>
                      <w:b/>
                      <w:bCs/>
                      <w:sz w:val="18"/>
                      <w:szCs w:val="18"/>
                    </w:rPr>
                    <w:t>Mypes</w:t>
                  </w:r>
                  <w:proofErr w:type="spellEnd"/>
                  <w:r w:rsidRPr="006B69DF">
                    <w:rPr>
                      <w:rFonts w:ascii="Arial" w:eastAsia="Times New Roman" w:hAnsi="Arial" w:cs="Arial"/>
                      <w:b/>
                      <w:bCs/>
                      <w:sz w:val="18"/>
                      <w:szCs w:val="18"/>
                    </w:rPr>
                    <w:t xml:space="preserve"> y/o MiPymes</w:t>
                  </w:r>
                </w:p>
              </w:tc>
              <w:tc>
                <w:tcPr>
                  <w:tcW w:w="1418" w:type="dxa"/>
                  <w:tcBorders>
                    <w:top w:val="nil"/>
                    <w:left w:val="nil"/>
                    <w:bottom w:val="single" w:sz="4" w:space="0" w:color="auto"/>
                    <w:right w:val="single" w:sz="4" w:space="0" w:color="auto"/>
                  </w:tcBorders>
                  <w:shd w:val="clear" w:color="auto" w:fill="auto"/>
                  <w:vAlign w:val="center"/>
                  <w:hideMark/>
                </w:tcPr>
                <w:p w14:paraId="4664EBE7"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2</w:t>
                  </w:r>
                  <w:r>
                    <w:rPr>
                      <w:rFonts w:ascii="Arial" w:eastAsia="Times New Roman" w:hAnsi="Arial" w:cs="Arial"/>
                      <w:sz w:val="18"/>
                      <w:szCs w:val="18"/>
                    </w:rPr>
                    <w:t>5</w:t>
                  </w:r>
                  <w:r w:rsidRPr="006B69DF">
                    <w:rPr>
                      <w:rFonts w:ascii="Arial" w:eastAsia="Times New Roman" w:hAnsi="Arial" w:cs="Arial"/>
                      <w:sz w:val="18"/>
                      <w:szCs w:val="18"/>
                    </w:rPr>
                    <w:t>/06/2025</w:t>
                  </w:r>
                </w:p>
              </w:tc>
              <w:tc>
                <w:tcPr>
                  <w:tcW w:w="1701" w:type="dxa"/>
                  <w:tcBorders>
                    <w:top w:val="nil"/>
                    <w:left w:val="nil"/>
                    <w:bottom w:val="single" w:sz="4" w:space="0" w:color="auto"/>
                    <w:right w:val="single" w:sz="4" w:space="0" w:color="auto"/>
                  </w:tcBorders>
                  <w:shd w:val="clear" w:color="auto" w:fill="auto"/>
                  <w:vAlign w:val="center"/>
                  <w:hideMark/>
                </w:tcPr>
                <w:p w14:paraId="28BAC6CD"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18:0</w:t>
                  </w:r>
                  <w:r>
                    <w:rPr>
                      <w:rFonts w:ascii="Arial" w:eastAsia="Times New Roman" w:hAnsi="Arial" w:cs="Arial"/>
                      <w:sz w:val="18"/>
                      <w:szCs w:val="18"/>
                    </w:rPr>
                    <w:t>1</w:t>
                  </w:r>
                  <w:r w:rsidRPr="006B69DF">
                    <w:rPr>
                      <w:rFonts w:ascii="Arial" w:eastAsia="Times New Roman" w:hAnsi="Arial" w:cs="Arial"/>
                      <w:sz w:val="18"/>
                      <w:szCs w:val="18"/>
                    </w:rPr>
                    <w:t>:00 p. m.</w:t>
                  </w:r>
                </w:p>
              </w:tc>
            </w:tr>
            <w:tr w:rsidR="00366088" w:rsidRPr="006B69DF" w14:paraId="44D193AF" w14:textId="77777777" w:rsidTr="003B34D3">
              <w:trPr>
                <w:trHeight w:val="391"/>
              </w:trPr>
              <w:tc>
                <w:tcPr>
                  <w:tcW w:w="4985" w:type="dxa"/>
                  <w:tcBorders>
                    <w:top w:val="nil"/>
                    <w:left w:val="single" w:sz="4" w:space="0" w:color="auto"/>
                    <w:bottom w:val="single" w:sz="4" w:space="0" w:color="auto"/>
                    <w:right w:val="single" w:sz="4" w:space="0" w:color="auto"/>
                  </w:tcBorders>
                  <w:shd w:val="clear" w:color="000000" w:fill="FFFFFF"/>
                  <w:vAlign w:val="bottom"/>
                  <w:hideMark/>
                </w:tcPr>
                <w:p w14:paraId="053C4A7D" w14:textId="77777777" w:rsidR="00366088" w:rsidRPr="006B69DF" w:rsidRDefault="00366088" w:rsidP="00366088">
                  <w:pPr>
                    <w:widowControl/>
                    <w:jc w:val="both"/>
                    <w:rPr>
                      <w:rFonts w:ascii="Arial" w:eastAsia="Times New Roman" w:hAnsi="Arial" w:cs="Arial"/>
                      <w:b/>
                      <w:bCs/>
                      <w:sz w:val="18"/>
                      <w:szCs w:val="18"/>
                    </w:rPr>
                  </w:pPr>
                  <w:r w:rsidRPr="006B69DF">
                    <w:rPr>
                      <w:rFonts w:ascii="Arial" w:eastAsia="Times New Roman" w:hAnsi="Arial" w:cs="Arial"/>
                      <w:b/>
                      <w:bCs/>
                      <w:sz w:val="18"/>
                      <w:szCs w:val="18"/>
                    </w:rPr>
                    <w:t>Respuesta a las observaciones al Pliego de Condiciones</w:t>
                  </w:r>
                </w:p>
              </w:tc>
              <w:tc>
                <w:tcPr>
                  <w:tcW w:w="1418" w:type="dxa"/>
                  <w:tcBorders>
                    <w:top w:val="nil"/>
                    <w:left w:val="nil"/>
                    <w:bottom w:val="single" w:sz="4" w:space="0" w:color="auto"/>
                    <w:right w:val="single" w:sz="4" w:space="0" w:color="auto"/>
                  </w:tcBorders>
                  <w:shd w:val="clear" w:color="000000" w:fill="FFFFFF"/>
                  <w:vAlign w:val="center"/>
                  <w:hideMark/>
                </w:tcPr>
                <w:p w14:paraId="75024232"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26/06/2025</w:t>
                  </w:r>
                </w:p>
              </w:tc>
              <w:tc>
                <w:tcPr>
                  <w:tcW w:w="1701" w:type="dxa"/>
                  <w:tcBorders>
                    <w:top w:val="nil"/>
                    <w:left w:val="nil"/>
                    <w:bottom w:val="single" w:sz="4" w:space="0" w:color="auto"/>
                    <w:right w:val="single" w:sz="4" w:space="0" w:color="auto"/>
                  </w:tcBorders>
                  <w:shd w:val="clear" w:color="auto" w:fill="auto"/>
                  <w:vAlign w:val="center"/>
                  <w:hideMark/>
                </w:tcPr>
                <w:p w14:paraId="72B27F7B"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18:00:00 p. m.</w:t>
                  </w:r>
                </w:p>
              </w:tc>
            </w:tr>
            <w:tr w:rsidR="00366088" w:rsidRPr="006B69DF" w14:paraId="395F3F15" w14:textId="77777777" w:rsidTr="003B34D3">
              <w:trPr>
                <w:trHeight w:val="524"/>
              </w:trPr>
              <w:tc>
                <w:tcPr>
                  <w:tcW w:w="4985" w:type="dxa"/>
                  <w:tcBorders>
                    <w:top w:val="nil"/>
                    <w:left w:val="single" w:sz="4" w:space="0" w:color="auto"/>
                    <w:bottom w:val="single" w:sz="4" w:space="0" w:color="auto"/>
                    <w:right w:val="single" w:sz="4" w:space="0" w:color="auto"/>
                  </w:tcBorders>
                  <w:shd w:val="clear" w:color="000000" w:fill="FFFFFF"/>
                  <w:vAlign w:val="bottom"/>
                  <w:hideMark/>
                </w:tcPr>
                <w:p w14:paraId="371B801C" w14:textId="77777777" w:rsidR="00366088" w:rsidRPr="006B69DF" w:rsidRDefault="00366088" w:rsidP="00366088">
                  <w:pPr>
                    <w:widowControl/>
                    <w:jc w:val="both"/>
                    <w:rPr>
                      <w:rFonts w:ascii="Arial" w:eastAsia="Times New Roman" w:hAnsi="Arial" w:cs="Arial"/>
                      <w:b/>
                      <w:bCs/>
                      <w:sz w:val="18"/>
                      <w:szCs w:val="18"/>
                    </w:rPr>
                  </w:pPr>
                  <w:r w:rsidRPr="006B69DF">
                    <w:rPr>
                      <w:rFonts w:ascii="Arial" w:eastAsia="Times New Roman" w:hAnsi="Arial" w:cs="Arial"/>
                      <w:b/>
                      <w:bCs/>
                      <w:sz w:val="18"/>
                      <w:szCs w:val="18"/>
                    </w:rPr>
                    <w:t>Fecha Prevista de Publicación del Pliego de Condiciones Definitivo y Demonstración de Interés.</w:t>
                  </w:r>
                </w:p>
              </w:tc>
              <w:tc>
                <w:tcPr>
                  <w:tcW w:w="1418" w:type="dxa"/>
                  <w:tcBorders>
                    <w:top w:val="nil"/>
                    <w:left w:val="nil"/>
                    <w:bottom w:val="single" w:sz="4" w:space="0" w:color="auto"/>
                    <w:right w:val="single" w:sz="4" w:space="0" w:color="auto"/>
                  </w:tcBorders>
                  <w:shd w:val="clear" w:color="000000" w:fill="FFFFFF"/>
                  <w:vAlign w:val="center"/>
                  <w:hideMark/>
                </w:tcPr>
                <w:p w14:paraId="350E7C5A"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26/06/2025</w:t>
                  </w:r>
                </w:p>
              </w:tc>
              <w:tc>
                <w:tcPr>
                  <w:tcW w:w="1701" w:type="dxa"/>
                  <w:tcBorders>
                    <w:top w:val="nil"/>
                    <w:left w:val="nil"/>
                    <w:bottom w:val="single" w:sz="4" w:space="0" w:color="auto"/>
                    <w:right w:val="single" w:sz="4" w:space="0" w:color="auto"/>
                  </w:tcBorders>
                  <w:shd w:val="clear" w:color="auto" w:fill="auto"/>
                  <w:vAlign w:val="center"/>
                  <w:hideMark/>
                </w:tcPr>
                <w:p w14:paraId="07C55BCB"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18:0</w:t>
                  </w:r>
                  <w:r>
                    <w:rPr>
                      <w:rFonts w:ascii="Arial" w:eastAsia="Times New Roman" w:hAnsi="Arial" w:cs="Arial"/>
                      <w:sz w:val="18"/>
                      <w:szCs w:val="18"/>
                    </w:rPr>
                    <w:t>3</w:t>
                  </w:r>
                  <w:r w:rsidRPr="006B69DF">
                    <w:rPr>
                      <w:rFonts w:ascii="Arial" w:eastAsia="Times New Roman" w:hAnsi="Arial" w:cs="Arial"/>
                      <w:sz w:val="18"/>
                      <w:szCs w:val="18"/>
                    </w:rPr>
                    <w:t>:00 p. m.</w:t>
                  </w:r>
                </w:p>
              </w:tc>
            </w:tr>
            <w:tr w:rsidR="00366088" w:rsidRPr="006B69DF" w14:paraId="519F4442" w14:textId="77777777" w:rsidTr="003B34D3">
              <w:trPr>
                <w:trHeight w:val="604"/>
              </w:trPr>
              <w:tc>
                <w:tcPr>
                  <w:tcW w:w="4985" w:type="dxa"/>
                  <w:tcBorders>
                    <w:top w:val="nil"/>
                    <w:left w:val="single" w:sz="4" w:space="0" w:color="auto"/>
                    <w:bottom w:val="single" w:sz="4" w:space="0" w:color="auto"/>
                    <w:right w:val="single" w:sz="4" w:space="0" w:color="auto"/>
                  </w:tcBorders>
                  <w:shd w:val="clear" w:color="000000" w:fill="FFFFFF"/>
                  <w:vAlign w:val="bottom"/>
                  <w:hideMark/>
                </w:tcPr>
                <w:p w14:paraId="1603D549" w14:textId="77777777" w:rsidR="00366088" w:rsidRPr="006B69DF" w:rsidRDefault="00366088" w:rsidP="00366088">
                  <w:pPr>
                    <w:widowControl/>
                    <w:jc w:val="both"/>
                    <w:rPr>
                      <w:rFonts w:ascii="Arial" w:eastAsia="Times New Roman" w:hAnsi="Arial" w:cs="Arial"/>
                      <w:b/>
                      <w:bCs/>
                      <w:sz w:val="18"/>
                      <w:szCs w:val="18"/>
                    </w:rPr>
                  </w:pPr>
                  <w:r w:rsidRPr="006B69DF">
                    <w:rPr>
                      <w:rFonts w:ascii="Arial" w:eastAsia="Times New Roman" w:hAnsi="Arial" w:cs="Arial"/>
                      <w:b/>
                      <w:bCs/>
                      <w:sz w:val="18"/>
                      <w:szCs w:val="18"/>
                    </w:rPr>
                    <w:t>Fecha de publicación del pliego de condiciones definitivo y demostración de interés</w:t>
                  </w:r>
                </w:p>
              </w:tc>
              <w:tc>
                <w:tcPr>
                  <w:tcW w:w="1418" w:type="dxa"/>
                  <w:tcBorders>
                    <w:top w:val="nil"/>
                    <w:left w:val="nil"/>
                    <w:bottom w:val="single" w:sz="4" w:space="0" w:color="auto"/>
                    <w:right w:val="single" w:sz="4" w:space="0" w:color="auto"/>
                  </w:tcBorders>
                  <w:shd w:val="clear" w:color="000000" w:fill="FFFFFF"/>
                  <w:vAlign w:val="center"/>
                  <w:hideMark/>
                </w:tcPr>
                <w:p w14:paraId="2C19FE07"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26/06/2025</w:t>
                  </w:r>
                </w:p>
              </w:tc>
              <w:tc>
                <w:tcPr>
                  <w:tcW w:w="1701" w:type="dxa"/>
                  <w:tcBorders>
                    <w:top w:val="nil"/>
                    <w:left w:val="nil"/>
                    <w:bottom w:val="single" w:sz="4" w:space="0" w:color="auto"/>
                    <w:right w:val="single" w:sz="4" w:space="0" w:color="auto"/>
                  </w:tcBorders>
                  <w:shd w:val="clear" w:color="auto" w:fill="auto"/>
                  <w:vAlign w:val="center"/>
                  <w:hideMark/>
                </w:tcPr>
                <w:p w14:paraId="7C332855"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18:00:00 p. m.</w:t>
                  </w:r>
                </w:p>
              </w:tc>
            </w:tr>
            <w:tr w:rsidR="00366088" w:rsidRPr="006B69DF" w14:paraId="345DE6C9" w14:textId="77777777" w:rsidTr="003B34D3">
              <w:trPr>
                <w:trHeight w:val="542"/>
              </w:trPr>
              <w:tc>
                <w:tcPr>
                  <w:tcW w:w="4985" w:type="dxa"/>
                  <w:tcBorders>
                    <w:top w:val="nil"/>
                    <w:left w:val="single" w:sz="4" w:space="0" w:color="auto"/>
                    <w:bottom w:val="single" w:sz="4" w:space="0" w:color="auto"/>
                    <w:right w:val="single" w:sz="4" w:space="0" w:color="auto"/>
                  </w:tcBorders>
                  <w:shd w:val="clear" w:color="auto" w:fill="auto"/>
                  <w:vAlign w:val="bottom"/>
                  <w:hideMark/>
                </w:tcPr>
                <w:p w14:paraId="660A69B9" w14:textId="77777777" w:rsidR="00366088" w:rsidRPr="006B69DF" w:rsidRDefault="00366088" w:rsidP="00366088">
                  <w:pPr>
                    <w:widowControl/>
                    <w:jc w:val="both"/>
                    <w:rPr>
                      <w:rFonts w:ascii="Arial" w:eastAsia="Times New Roman" w:hAnsi="Arial" w:cs="Arial"/>
                      <w:b/>
                      <w:bCs/>
                      <w:sz w:val="18"/>
                      <w:szCs w:val="18"/>
                    </w:rPr>
                  </w:pPr>
                  <w:r w:rsidRPr="006B69DF">
                    <w:rPr>
                      <w:rFonts w:ascii="Arial" w:eastAsia="Times New Roman" w:hAnsi="Arial" w:cs="Arial"/>
                      <w:b/>
                      <w:bCs/>
                      <w:sz w:val="18"/>
                      <w:szCs w:val="18"/>
                    </w:rPr>
                    <w:t>Expedición y publicación acto administrativo de apertura del proceso de selección</w:t>
                  </w:r>
                </w:p>
              </w:tc>
              <w:tc>
                <w:tcPr>
                  <w:tcW w:w="1418" w:type="dxa"/>
                  <w:tcBorders>
                    <w:top w:val="nil"/>
                    <w:left w:val="nil"/>
                    <w:bottom w:val="single" w:sz="4" w:space="0" w:color="auto"/>
                    <w:right w:val="single" w:sz="4" w:space="0" w:color="auto"/>
                  </w:tcBorders>
                  <w:shd w:val="clear" w:color="auto" w:fill="auto"/>
                  <w:vAlign w:val="center"/>
                  <w:hideMark/>
                </w:tcPr>
                <w:p w14:paraId="3886BE91"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26/06/2025</w:t>
                  </w:r>
                </w:p>
              </w:tc>
              <w:tc>
                <w:tcPr>
                  <w:tcW w:w="1701" w:type="dxa"/>
                  <w:tcBorders>
                    <w:top w:val="nil"/>
                    <w:left w:val="nil"/>
                    <w:bottom w:val="single" w:sz="4" w:space="0" w:color="auto"/>
                    <w:right w:val="single" w:sz="4" w:space="0" w:color="auto"/>
                  </w:tcBorders>
                  <w:shd w:val="clear" w:color="auto" w:fill="auto"/>
                  <w:vAlign w:val="center"/>
                  <w:hideMark/>
                </w:tcPr>
                <w:p w14:paraId="24498AC8"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18:0</w:t>
                  </w:r>
                  <w:r>
                    <w:rPr>
                      <w:rFonts w:ascii="Arial" w:eastAsia="Times New Roman" w:hAnsi="Arial" w:cs="Arial"/>
                      <w:sz w:val="18"/>
                      <w:szCs w:val="18"/>
                    </w:rPr>
                    <w:t>3</w:t>
                  </w:r>
                  <w:r w:rsidRPr="006B69DF">
                    <w:rPr>
                      <w:rFonts w:ascii="Arial" w:eastAsia="Times New Roman" w:hAnsi="Arial" w:cs="Arial"/>
                      <w:sz w:val="18"/>
                      <w:szCs w:val="18"/>
                    </w:rPr>
                    <w:t>:00 p. m.</w:t>
                  </w:r>
                </w:p>
              </w:tc>
            </w:tr>
            <w:tr w:rsidR="00366088" w:rsidRPr="006B69DF" w14:paraId="28CE0EDB" w14:textId="77777777" w:rsidTr="003B34D3">
              <w:trPr>
                <w:trHeight w:val="197"/>
              </w:trPr>
              <w:tc>
                <w:tcPr>
                  <w:tcW w:w="4985" w:type="dxa"/>
                  <w:tcBorders>
                    <w:top w:val="nil"/>
                    <w:left w:val="single" w:sz="4" w:space="0" w:color="auto"/>
                    <w:bottom w:val="single" w:sz="4" w:space="0" w:color="auto"/>
                    <w:right w:val="single" w:sz="4" w:space="0" w:color="auto"/>
                  </w:tcBorders>
                  <w:shd w:val="clear" w:color="auto" w:fill="BFBFBF" w:themeFill="background1" w:themeFillShade="BF"/>
                  <w:vAlign w:val="bottom"/>
                  <w:hideMark/>
                </w:tcPr>
                <w:p w14:paraId="116B757A" w14:textId="77777777" w:rsidR="00366088" w:rsidRPr="006B69DF" w:rsidRDefault="00366088" w:rsidP="00366088">
                  <w:pPr>
                    <w:widowControl/>
                    <w:jc w:val="both"/>
                    <w:rPr>
                      <w:rFonts w:ascii="Arial" w:eastAsia="Times New Roman" w:hAnsi="Arial" w:cs="Arial"/>
                      <w:b/>
                      <w:bCs/>
                      <w:sz w:val="18"/>
                      <w:szCs w:val="18"/>
                    </w:rPr>
                  </w:pPr>
                  <w:r w:rsidRPr="006B69DF">
                    <w:rPr>
                      <w:rFonts w:ascii="Arial" w:eastAsia="Times New Roman" w:hAnsi="Arial" w:cs="Arial"/>
                      <w:b/>
                      <w:bCs/>
                      <w:sz w:val="18"/>
                      <w:szCs w:val="18"/>
                    </w:rPr>
                    <w:t>Plazo para manifestación de interés</w:t>
                  </w:r>
                </w:p>
              </w:tc>
              <w:tc>
                <w:tcPr>
                  <w:tcW w:w="1418" w:type="dxa"/>
                  <w:tcBorders>
                    <w:top w:val="nil"/>
                    <w:left w:val="nil"/>
                    <w:bottom w:val="single" w:sz="4" w:space="0" w:color="auto"/>
                    <w:right w:val="single" w:sz="4" w:space="0" w:color="auto"/>
                  </w:tcBorders>
                  <w:shd w:val="clear" w:color="auto" w:fill="BFBFBF" w:themeFill="background1" w:themeFillShade="BF"/>
                  <w:vAlign w:val="center"/>
                  <w:hideMark/>
                </w:tcPr>
                <w:p w14:paraId="62869598"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0</w:t>
                  </w:r>
                  <w:r>
                    <w:rPr>
                      <w:rFonts w:ascii="Arial" w:eastAsia="Times New Roman" w:hAnsi="Arial" w:cs="Arial"/>
                      <w:sz w:val="18"/>
                      <w:szCs w:val="18"/>
                    </w:rPr>
                    <w:t>2</w:t>
                  </w:r>
                  <w:r w:rsidRPr="006B69DF">
                    <w:rPr>
                      <w:rFonts w:ascii="Arial" w:eastAsia="Times New Roman" w:hAnsi="Arial" w:cs="Arial"/>
                      <w:sz w:val="18"/>
                      <w:szCs w:val="18"/>
                    </w:rPr>
                    <w:t>/07/2025</w:t>
                  </w:r>
                </w:p>
              </w:tc>
              <w:tc>
                <w:tcPr>
                  <w:tcW w:w="1701" w:type="dxa"/>
                  <w:tcBorders>
                    <w:top w:val="nil"/>
                    <w:left w:val="nil"/>
                    <w:bottom w:val="single" w:sz="4" w:space="0" w:color="auto"/>
                    <w:right w:val="single" w:sz="4" w:space="0" w:color="auto"/>
                  </w:tcBorders>
                  <w:shd w:val="clear" w:color="auto" w:fill="BFBFBF" w:themeFill="background1" w:themeFillShade="BF"/>
                  <w:vAlign w:val="center"/>
                  <w:hideMark/>
                </w:tcPr>
                <w:p w14:paraId="6025E4F9"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18:00:00 p. m.</w:t>
                  </w:r>
                </w:p>
              </w:tc>
            </w:tr>
            <w:tr w:rsidR="00366088" w:rsidRPr="006B69DF" w14:paraId="1A2B6B4C" w14:textId="77777777" w:rsidTr="003B34D3">
              <w:trPr>
                <w:trHeight w:val="300"/>
              </w:trPr>
              <w:tc>
                <w:tcPr>
                  <w:tcW w:w="4985" w:type="dxa"/>
                  <w:tcBorders>
                    <w:top w:val="nil"/>
                    <w:left w:val="single" w:sz="4" w:space="0" w:color="auto"/>
                    <w:bottom w:val="single" w:sz="4" w:space="0" w:color="auto"/>
                    <w:right w:val="single" w:sz="4" w:space="0" w:color="auto"/>
                  </w:tcBorders>
                  <w:shd w:val="clear" w:color="000000" w:fill="FFFFFF"/>
                  <w:vAlign w:val="bottom"/>
                  <w:hideMark/>
                </w:tcPr>
                <w:p w14:paraId="041CBEB4" w14:textId="77777777" w:rsidR="00366088" w:rsidRPr="006B69DF" w:rsidRDefault="00366088" w:rsidP="00366088">
                  <w:pPr>
                    <w:widowControl/>
                    <w:jc w:val="both"/>
                    <w:rPr>
                      <w:rFonts w:ascii="Arial" w:eastAsia="Times New Roman" w:hAnsi="Arial" w:cs="Arial"/>
                      <w:b/>
                      <w:bCs/>
                      <w:sz w:val="18"/>
                      <w:szCs w:val="18"/>
                    </w:rPr>
                  </w:pPr>
                  <w:r w:rsidRPr="006B69DF">
                    <w:rPr>
                      <w:rFonts w:ascii="Arial" w:eastAsia="Times New Roman" w:hAnsi="Arial" w:cs="Arial"/>
                      <w:b/>
                      <w:bCs/>
                      <w:sz w:val="18"/>
                      <w:szCs w:val="18"/>
                    </w:rPr>
                    <w:t>Realización del sorteo</w:t>
                  </w:r>
                </w:p>
              </w:tc>
              <w:tc>
                <w:tcPr>
                  <w:tcW w:w="1418" w:type="dxa"/>
                  <w:tcBorders>
                    <w:top w:val="nil"/>
                    <w:left w:val="nil"/>
                    <w:bottom w:val="single" w:sz="4" w:space="0" w:color="auto"/>
                    <w:right w:val="single" w:sz="4" w:space="0" w:color="auto"/>
                  </w:tcBorders>
                  <w:shd w:val="clear" w:color="000000" w:fill="FFFFFF"/>
                  <w:vAlign w:val="center"/>
                  <w:hideMark/>
                </w:tcPr>
                <w:p w14:paraId="5DCCBC61" w14:textId="77777777" w:rsidR="00366088" w:rsidRPr="006B69DF" w:rsidRDefault="00366088" w:rsidP="00366088">
                  <w:pPr>
                    <w:widowControl/>
                    <w:jc w:val="center"/>
                    <w:rPr>
                      <w:rFonts w:ascii="Arial" w:eastAsia="Times New Roman" w:hAnsi="Arial" w:cs="Arial"/>
                      <w:sz w:val="18"/>
                      <w:szCs w:val="18"/>
                    </w:rPr>
                  </w:pPr>
                  <w:proofErr w:type="spellStart"/>
                  <w:r w:rsidRPr="006B69DF">
                    <w:rPr>
                      <w:rFonts w:ascii="Arial" w:eastAsia="Times New Roman" w:hAnsi="Arial" w:cs="Arial"/>
                      <w:sz w:val="18"/>
                      <w:szCs w:val="18"/>
                    </w:rPr>
                    <w:t>NA</w:t>
                  </w:r>
                  <w:proofErr w:type="spellEnd"/>
                </w:p>
              </w:tc>
              <w:tc>
                <w:tcPr>
                  <w:tcW w:w="1701" w:type="dxa"/>
                  <w:tcBorders>
                    <w:top w:val="nil"/>
                    <w:left w:val="nil"/>
                    <w:bottom w:val="single" w:sz="4" w:space="0" w:color="auto"/>
                    <w:right w:val="single" w:sz="4" w:space="0" w:color="auto"/>
                  </w:tcBorders>
                  <w:shd w:val="clear" w:color="auto" w:fill="auto"/>
                  <w:vAlign w:val="center"/>
                  <w:hideMark/>
                </w:tcPr>
                <w:p w14:paraId="1263CFE6"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 </w:t>
                  </w:r>
                </w:p>
              </w:tc>
            </w:tr>
            <w:tr w:rsidR="00366088" w:rsidRPr="006B69DF" w14:paraId="0AC6339F" w14:textId="77777777" w:rsidTr="003B34D3">
              <w:trPr>
                <w:trHeight w:val="300"/>
              </w:trPr>
              <w:tc>
                <w:tcPr>
                  <w:tcW w:w="4985" w:type="dxa"/>
                  <w:tcBorders>
                    <w:top w:val="nil"/>
                    <w:left w:val="single" w:sz="4" w:space="0" w:color="auto"/>
                    <w:bottom w:val="single" w:sz="4" w:space="0" w:color="auto"/>
                    <w:right w:val="single" w:sz="4" w:space="0" w:color="auto"/>
                  </w:tcBorders>
                  <w:shd w:val="clear" w:color="000000" w:fill="FFFFFF"/>
                  <w:vAlign w:val="bottom"/>
                  <w:hideMark/>
                </w:tcPr>
                <w:p w14:paraId="0EBFF3B1" w14:textId="77777777" w:rsidR="00366088" w:rsidRPr="006B69DF" w:rsidRDefault="00366088" w:rsidP="00366088">
                  <w:pPr>
                    <w:widowControl/>
                    <w:jc w:val="both"/>
                    <w:rPr>
                      <w:rFonts w:ascii="Arial" w:eastAsia="Times New Roman" w:hAnsi="Arial" w:cs="Arial"/>
                      <w:b/>
                      <w:bCs/>
                      <w:sz w:val="18"/>
                      <w:szCs w:val="18"/>
                    </w:rPr>
                  </w:pPr>
                  <w:r w:rsidRPr="006B69DF">
                    <w:rPr>
                      <w:rFonts w:ascii="Arial" w:eastAsia="Times New Roman" w:hAnsi="Arial" w:cs="Arial"/>
                      <w:b/>
                      <w:bCs/>
                      <w:sz w:val="18"/>
                      <w:szCs w:val="18"/>
                    </w:rPr>
                    <w:t>Publicación de la lista de precalificados</w:t>
                  </w:r>
                </w:p>
              </w:tc>
              <w:tc>
                <w:tcPr>
                  <w:tcW w:w="1418" w:type="dxa"/>
                  <w:tcBorders>
                    <w:top w:val="nil"/>
                    <w:left w:val="nil"/>
                    <w:bottom w:val="single" w:sz="4" w:space="0" w:color="auto"/>
                    <w:right w:val="single" w:sz="4" w:space="0" w:color="auto"/>
                  </w:tcBorders>
                  <w:shd w:val="clear" w:color="000000" w:fill="FFFFFF"/>
                  <w:vAlign w:val="center"/>
                  <w:hideMark/>
                </w:tcPr>
                <w:p w14:paraId="74F47FCD" w14:textId="77777777" w:rsidR="00366088" w:rsidRPr="006B69DF" w:rsidRDefault="00366088" w:rsidP="00366088">
                  <w:pPr>
                    <w:widowControl/>
                    <w:jc w:val="center"/>
                    <w:rPr>
                      <w:rFonts w:ascii="Arial" w:eastAsia="Times New Roman" w:hAnsi="Arial" w:cs="Arial"/>
                      <w:sz w:val="18"/>
                      <w:szCs w:val="18"/>
                    </w:rPr>
                  </w:pPr>
                  <w:proofErr w:type="spellStart"/>
                  <w:r w:rsidRPr="006B69DF">
                    <w:rPr>
                      <w:rFonts w:ascii="Arial" w:eastAsia="Times New Roman" w:hAnsi="Arial" w:cs="Arial"/>
                      <w:sz w:val="18"/>
                      <w:szCs w:val="18"/>
                    </w:rPr>
                    <w:t>NA</w:t>
                  </w:r>
                  <w:proofErr w:type="spellEnd"/>
                </w:p>
              </w:tc>
              <w:tc>
                <w:tcPr>
                  <w:tcW w:w="1701" w:type="dxa"/>
                  <w:tcBorders>
                    <w:top w:val="nil"/>
                    <w:left w:val="nil"/>
                    <w:bottom w:val="single" w:sz="4" w:space="0" w:color="auto"/>
                    <w:right w:val="single" w:sz="4" w:space="0" w:color="auto"/>
                  </w:tcBorders>
                  <w:shd w:val="clear" w:color="auto" w:fill="auto"/>
                  <w:vAlign w:val="center"/>
                  <w:hideMark/>
                </w:tcPr>
                <w:p w14:paraId="62D7C5A5"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 </w:t>
                  </w:r>
                </w:p>
              </w:tc>
            </w:tr>
            <w:tr w:rsidR="00366088" w:rsidRPr="006B69DF" w14:paraId="024E40EA" w14:textId="77777777" w:rsidTr="003B34D3">
              <w:trPr>
                <w:trHeight w:val="510"/>
              </w:trPr>
              <w:tc>
                <w:tcPr>
                  <w:tcW w:w="4985" w:type="dxa"/>
                  <w:tcBorders>
                    <w:top w:val="nil"/>
                    <w:left w:val="single" w:sz="4" w:space="0" w:color="auto"/>
                    <w:bottom w:val="single" w:sz="4" w:space="0" w:color="auto"/>
                    <w:right w:val="single" w:sz="4" w:space="0" w:color="auto"/>
                  </w:tcBorders>
                  <w:shd w:val="clear" w:color="000000" w:fill="FFFFFF"/>
                  <w:vAlign w:val="bottom"/>
                  <w:hideMark/>
                </w:tcPr>
                <w:p w14:paraId="70B704B8" w14:textId="77777777" w:rsidR="00366088" w:rsidRPr="006B69DF" w:rsidRDefault="00366088" w:rsidP="00366088">
                  <w:pPr>
                    <w:widowControl/>
                    <w:jc w:val="both"/>
                    <w:rPr>
                      <w:rFonts w:ascii="Arial" w:eastAsia="Times New Roman" w:hAnsi="Arial" w:cs="Arial"/>
                      <w:b/>
                      <w:bCs/>
                      <w:sz w:val="18"/>
                      <w:szCs w:val="18"/>
                    </w:rPr>
                  </w:pPr>
                  <w:r w:rsidRPr="006B69DF">
                    <w:rPr>
                      <w:rFonts w:ascii="Arial" w:eastAsia="Times New Roman" w:hAnsi="Arial" w:cs="Arial"/>
                      <w:b/>
                      <w:bCs/>
                      <w:sz w:val="18"/>
                      <w:szCs w:val="18"/>
                    </w:rPr>
                    <w:t>Presentación de Observaciones a los Pliegos de Condiciones definitivos</w:t>
                  </w:r>
                </w:p>
              </w:tc>
              <w:tc>
                <w:tcPr>
                  <w:tcW w:w="1418" w:type="dxa"/>
                  <w:tcBorders>
                    <w:top w:val="nil"/>
                    <w:left w:val="nil"/>
                    <w:bottom w:val="single" w:sz="4" w:space="0" w:color="auto"/>
                    <w:right w:val="single" w:sz="4" w:space="0" w:color="auto"/>
                  </w:tcBorders>
                  <w:shd w:val="clear" w:color="000000" w:fill="FFFFFF"/>
                  <w:vAlign w:val="center"/>
                  <w:hideMark/>
                </w:tcPr>
                <w:p w14:paraId="383CFC42"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07/07/2025</w:t>
                  </w:r>
                </w:p>
              </w:tc>
              <w:tc>
                <w:tcPr>
                  <w:tcW w:w="1701" w:type="dxa"/>
                  <w:tcBorders>
                    <w:top w:val="nil"/>
                    <w:left w:val="nil"/>
                    <w:bottom w:val="single" w:sz="4" w:space="0" w:color="auto"/>
                    <w:right w:val="single" w:sz="4" w:space="0" w:color="auto"/>
                  </w:tcBorders>
                  <w:shd w:val="clear" w:color="auto" w:fill="auto"/>
                  <w:vAlign w:val="center"/>
                  <w:hideMark/>
                </w:tcPr>
                <w:p w14:paraId="16A63BBB"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18:00:00 p. m.</w:t>
                  </w:r>
                </w:p>
              </w:tc>
            </w:tr>
            <w:tr w:rsidR="00366088" w:rsidRPr="006B69DF" w14:paraId="08EB1D62" w14:textId="77777777" w:rsidTr="003B34D3">
              <w:trPr>
                <w:trHeight w:val="495"/>
              </w:trPr>
              <w:tc>
                <w:tcPr>
                  <w:tcW w:w="4985" w:type="dxa"/>
                  <w:tcBorders>
                    <w:top w:val="nil"/>
                    <w:left w:val="single" w:sz="4" w:space="0" w:color="auto"/>
                    <w:bottom w:val="single" w:sz="4" w:space="0" w:color="auto"/>
                    <w:right w:val="single" w:sz="4" w:space="0" w:color="auto"/>
                  </w:tcBorders>
                  <w:shd w:val="clear" w:color="000000" w:fill="FFFFFF"/>
                  <w:vAlign w:val="bottom"/>
                  <w:hideMark/>
                </w:tcPr>
                <w:p w14:paraId="0F1D0B88" w14:textId="77777777" w:rsidR="00366088" w:rsidRPr="006B69DF" w:rsidRDefault="00366088" w:rsidP="00366088">
                  <w:pPr>
                    <w:widowControl/>
                    <w:jc w:val="both"/>
                    <w:rPr>
                      <w:rFonts w:ascii="Arial" w:eastAsia="Times New Roman" w:hAnsi="Arial" w:cs="Arial"/>
                      <w:b/>
                      <w:bCs/>
                      <w:sz w:val="18"/>
                      <w:szCs w:val="18"/>
                    </w:rPr>
                  </w:pPr>
                  <w:r w:rsidRPr="006B69DF">
                    <w:rPr>
                      <w:rFonts w:ascii="Arial" w:eastAsia="Times New Roman" w:hAnsi="Arial" w:cs="Arial"/>
                      <w:b/>
                      <w:bCs/>
                      <w:sz w:val="18"/>
                      <w:szCs w:val="18"/>
                    </w:rPr>
                    <w:t>Respuesta a las observaciones al Pliego de Condiciones</w:t>
                  </w:r>
                </w:p>
              </w:tc>
              <w:tc>
                <w:tcPr>
                  <w:tcW w:w="1418" w:type="dxa"/>
                  <w:tcBorders>
                    <w:top w:val="nil"/>
                    <w:left w:val="nil"/>
                    <w:bottom w:val="single" w:sz="4" w:space="0" w:color="auto"/>
                    <w:right w:val="single" w:sz="4" w:space="0" w:color="auto"/>
                  </w:tcBorders>
                  <w:shd w:val="clear" w:color="000000" w:fill="FFFFFF"/>
                  <w:vAlign w:val="center"/>
                  <w:hideMark/>
                </w:tcPr>
                <w:p w14:paraId="68500E90"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10/07/2025</w:t>
                  </w:r>
                </w:p>
              </w:tc>
              <w:tc>
                <w:tcPr>
                  <w:tcW w:w="1701" w:type="dxa"/>
                  <w:tcBorders>
                    <w:top w:val="nil"/>
                    <w:left w:val="nil"/>
                    <w:bottom w:val="single" w:sz="4" w:space="0" w:color="auto"/>
                    <w:right w:val="single" w:sz="4" w:space="0" w:color="auto"/>
                  </w:tcBorders>
                  <w:shd w:val="clear" w:color="auto" w:fill="auto"/>
                  <w:vAlign w:val="center"/>
                  <w:hideMark/>
                </w:tcPr>
                <w:p w14:paraId="624B96F5"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18:00:00 p. m.</w:t>
                  </w:r>
                </w:p>
              </w:tc>
            </w:tr>
            <w:tr w:rsidR="00366088" w:rsidRPr="006B69DF" w14:paraId="08178AA1" w14:textId="77777777" w:rsidTr="003B34D3">
              <w:trPr>
                <w:trHeight w:val="252"/>
              </w:trPr>
              <w:tc>
                <w:tcPr>
                  <w:tcW w:w="4985" w:type="dxa"/>
                  <w:tcBorders>
                    <w:top w:val="nil"/>
                    <w:left w:val="single" w:sz="4" w:space="0" w:color="auto"/>
                    <w:bottom w:val="single" w:sz="4" w:space="0" w:color="auto"/>
                    <w:right w:val="single" w:sz="4" w:space="0" w:color="auto"/>
                  </w:tcBorders>
                  <w:shd w:val="clear" w:color="000000" w:fill="FFFFFF"/>
                  <w:vAlign w:val="bottom"/>
                  <w:hideMark/>
                </w:tcPr>
                <w:p w14:paraId="3ED2ED0D" w14:textId="77777777" w:rsidR="00366088" w:rsidRPr="006B69DF" w:rsidRDefault="00366088" w:rsidP="00366088">
                  <w:pPr>
                    <w:widowControl/>
                    <w:jc w:val="both"/>
                    <w:rPr>
                      <w:rFonts w:ascii="Arial" w:eastAsia="Times New Roman" w:hAnsi="Arial" w:cs="Arial"/>
                      <w:b/>
                      <w:bCs/>
                      <w:sz w:val="18"/>
                      <w:szCs w:val="18"/>
                    </w:rPr>
                  </w:pPr>
                  <w:r w:rsidRPr="006B69DF">
                    <w:rPr>
                      <w:rFonts w:ascii="Arial" w:eastAsia="Times New Roman" w:hAnsi="Arial" w:cs="Arial"/>
                      <w:b/>
                      <w:bCs/>
                      <w:sz w:val="18"/>
                      <w:szCs w:val="18"/>
                    </w:rPr>
                    <w:t>Plazo máximo para expedir adendas</w:t>
                  </w:r>
                </w:p>
              </w:tc>
              <w:tc>
                <w:tcPr>
                  <w:tcW w:w="1418" w:type="dxa"/>
                  <w:tcBorders>
                    <w:top w:val="nil"/>
                    <w:left w:val="nil"/>
                    <w:bottom w:val="single" w:sz="4" w:space="0" w:color="auto"/>
                    <w:right w:val="single" w:sz="4" w:space="0" w:color="auto"/>
                  </w:tcBorders>
                  <w:shd w:val="clear" w:color="000000" w:fill="FFFFFF"/>
                  <w:vAlign w:val="center"/>
                  <w:hideMark/>
                </w:tcPr>
                <w:p w14:paraId="3CDCEB42"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11/07/2025</w:t>
                  </w:r>
                </w:p>
              </w:tc>
              <w:tc>
                <w:tcPr>
                  <w:tcW w:w="1701" w:type="dxa"/>
                  <w:tcBorders>
                    <w:top w:val="nil"/>
                    <w:left w:val="nil"/>
                    <w:bottom w:val="single" w:sz="4" w:space="0" w:color="auto"/>
                    <w:right w:val="single" w:sz="4" w:space="0" w:color="auto"/>
                  </w:tcBorders>
                  <w:shd w:val="clear" w:color="auto" w:fill="auto"/>
                  <w:vAlign w:val="center"/>
                  <w:hideMark/>
                </w:tcPr>
                <w:p w14:paraId="023A0D29"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18:00:00 p. m.</w:t>
                  </w:r>
                </w:p>
              </w:tc>
            </w:tr>
            <w:tr w:rsidR="00366088" w:rsidRPr="006B69DF" w14:paraId="568BAE41" w14:textId="77777777" w:rsidTr="003B34D3">
              <w:trPr>
                <w:trHeight w:val="257"/>
              </w:trPr>
              <w:tc>
                <w:tcPr>
                  <w:tcW w:w="4985" w:type="dxa"/>
                  <w:tcBorders>
                    <w:top w:val="nil"/>
                    <w:left w:val="single" w:sz="4" w:space="0" w:color="auto"/>
                    <w:bottom w:val="single" w:sz="4" w:space="0" w:color="auto"/>
                    <w:right w:val="single" w:sz="4" w:space="0" w:color="auto"/>
                  </w:tcBorders>
                  <w:shd w:val="clear" w:color="000000" w:fill="D9D9D9"/>
                  <w:vAlign w:val="bottom"/>
                  <w:hideMark/>
                </w:tcPr>
                <w:p w14:paraId="0A2E06D4" w14:textId="77777777" w:rsidR="00366088" w:rsidRPr="006B69DF" w:rsidRDefault="00366088" w:rsidP="00366088">
                  <w:pPr>
                    <w:widowControl/>
                    <w:jc w:val="both"/>
                    <w:rPr>
                      <w:rFonts w:ascii="Arial" w:eastAsia="Times New Roman" w:hAnsi="Arial" w:cs="Arial"/>
                      <w:b/>
                      <w:bCs/>
                      <w:sz w:val="18"/>
                      <w:szCs w:val="18"/>
                    </w:rPr>
                  </w:pPr>
                  <w:r w:rsidRPr="006B69DF">
                    <w:rPr>
                      <w:rFonts w:ascii="Arial" w:eastAsia="Times New Roman" w:hAnsi="Arial" w:cs="Arial"/>
                      <w:b/>
                      <w:bCs/>
                      <w:sz w:val="18"/>
                      <w:szCs w:val="18"/>
                    </w:rPr>
                    <w:t>Presentación de Ofertas</w:t>
                  </w:r>
                </w:p>
              </w:tc>
              <w:tc>
                <w:tcPr>
                  <w:tcW w:w="1418" w:type="dxa"/>
                  <w:tcBorders>
                    <w:top w:val="nil"/>
                    <w:left w:val="nil"/>
                    <w:bottom w:val="single" w:sz="4" w:space="0" w:color="auto"/>
                    <w:right w:val="single" w:sz="4" w:space="0" w:color="auto"/>
                  </w:tcBorders>
                  <w:shd w:val="clear" w:color="000000" w:fill="D9D9D9"/>
                  <w:vAlign w:val="center"/>
                  <w:hideMark/>
                </w:tcPr>
                <w:p w14:paraId="22C8B04D"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14/07/2025</w:t>
                  </w:r>
                </w:p>
              </w:tc>
              <w:tc>
                <w:tcPr>
                  <w:tcW w:w="1701" w:type="dxa"/>
                  <w:tcBorders>
                    <w:top w:val="nil"/>
                    <w:left w:val="nil"/>
                    <w:bottom w:val="single" w:sz="4" w:space="0" w:color="auto"/>
                    <w:right w:val="single" w:sz="4" w:space="0" w:color="auto"/>
                  </w:tcBorders>
                  <w:shd w:val="clear" w:color="000000" w:fill="BFBFBF"/>
                  <w:vAlign w:val="center"/>
                  <w:hideMark/>
                </w:tcPr>
                <w:p w14:paraId="08203486"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18:00:00 p. m.</w:t>
                  </w:r>
                </w:p>
              </w:tc>
            </w:tr>
            <w:tr w:rsidR="00366088" w:rsidRPr="006B69DF" w14:paraId="0D3781B0" w14:textId="77777777" w:rsidTr="003B34D3">
              <w:trPr>
                <w:trHeight w:val="118"/>
              </w:trPr>
              <w:tc>
                <w:tcPr>
                  <w:tcW w:w="4985" w:type="dxa"/>
                  <w:tcBorders>
                    <w:top w:val="nil"/>
                    <w:left w:val="single" w:sz="4" w:space="0" w:color="auto"/>
                    <w:bottom w:val="single" w:sz="4" w:space="0" w:color="auto"/>
                    <w:right w:val="single" w:sz="4" w:space="0" w:color="auto"/>
                  </w:tcBorders>
                  <w:shd w:val="clear" w:color="auto" w:fill="auto"/>
                  <w:vAlign w:val="bottom"/>
                  <w:hideMark/>
                </w:tcPr>
                <w:p w14:paraId="47A8C895" w14:textId="77777777" w:rsidR="00366088" w:rsidRPr="006B69DF" w:rsidRDefault="00366088" w:rsidP="00366088">
                  <w:pPr>
                    <w:widowControl/>
                    <w:jc w:val="both"/>
                    <w:rPr>
                      <w:rFonts w:ascii="Arial" w:eastAsia="Times New Roman" w:hAnsi="Arial" w:cs="Arial"/>
                      <w:b/>
                      <w:bCs/>
                      <w:sz w:val="18"/>
                      <w:szCs w:val="18"/>
                    </w:rPr>
                  </w:pPr>
                  <w:r w:rsidRPr="006B69DF">
                    <w:rPr>
                      <w:rFonts w:ascii="Arial" w:eastAsia="Times New Roman" w:hAnsi="Arial" w:cs="Arial"/>
                      <w:b/>
                      <w:bCs/>
                      <w:sz w:val="18"/>
                      <w:szCs w:val="18"/>
                    </w:rPr>
                    <w:t>Apertura de Ofertas</w:t>
                  </w:r>
                </w:p>
              </w:tc>
              <w:tc>
                <w:tcPr>
                  <w:tcW w:w="1418" w:type="dxa"/>
                  <w:tcBorders>
                    <w:top w:val="nil"/>
                    <w:left w:val="nil"/>
                    <w:bottom w:val="single" w:sz="4" w:space="0" w:color="auto"/>
                    <w:right w:val="single" w:sz="4" w:space="0" w:color="auto"/>
                  </w:tcBorders>
                  <w:shd w:val="clear" w:color="auto" w:fill="auto"/>
                  <w:vAlign w:val="center"/>
                  <w:hideMark/>
                </w:tcPr>
                <w:p w14:paraId="3123D538"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14/07/2025</w:t>
                  </w:r>
                </w:p>
              </w:tc>
              <w:tc>
                <w:tcPr>
                  <w:tcW w:w="1701" w:type="dxa"/>
                  <w:tcBorders>
                    <w:top w:val="nil"/>
                    <w:left w:val="nil"/>
                    <w:bottom w:val="single" w:sz="4" w:space="0" w:color="auto"/>
                    <w:right w:val="single" w:sz="4" w:space="0" w:color="auto"/>
                  </w:tcBorders>
                  <w:shd w:val="clear" w:color="auto" w:fill="auto"/>
                  <w:vAlign w:val="center"/>
                  <w:hideMark/>
                </w:tcPr>
                <w:p w14:paraId="46B79E0F"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18:0</w:t>
                  </w:r>
                  <w:r>
                    <w:rPr>
                      <w:rFonts w:ascii="Arial" w:eastAsia="Times New Roman" w:hAnsi="Arial" w:cs="Arial"/>
                      <w:sz w:val="18"/>
                      <w:szCs w:val="18"/>
                    </w:rPr>
                    <w:t>1</w:t>
                  </w:r>
                  <w:r w:rsidRPr="006B69DF">
                    <w:rPr>
                      <w:rFonts w:ascii="Arial" w:eastAsia="Times New Roman" w:hAnsi="Arial" w:cs="Arial"/>
                      <w:sz w:val="18"/>
                      <w:szCs w:val="18"/>
                    </w:rPr>
                    <w:t>:00 p. m.</w:t>
                  </w:r>
                </w:p>
              </w:tc>
            </w:tr>
            <w:tr w:rsidR="00366088" w:rsidRPr="006B69DF" w14:paraId="1134EBEC" w14:textId="77777777" w:rsidTr="003B34D3">
              <w:trPr>
                <w:trHeight w:val="239"/>
              </w:trPr>
              <w:tc>
                <w:tcPr>
                  <w:tcW w:w="4985" w:type="dxa"/>
                  <w:tcBorders>
                    <w:top w:val="nil"/>
                    <w:left w:val="single" w:sz="4" w:space="0" w:color="auto"/>
                    <w:bottom w:val="single" w:sz="4" w:space="0" w:color="auto"/>
                    <w:right w:val="single" w:sz="4" w:space="0" w:color="auto"/>
                  </w:tcBorders>
                  <w:shd w:val="clear" w:color="auto" w:fill="auto"/>
                  <w:vAlign w:val="bottom"/>
                  <w:hideMark/>
                </w:tcPr>
                <w:p w14:paraId="2577076B" w14:textId="77777777" w:rsidR="00366088" w:rsidRPr="006B69DF" w:rsidRDefault="00366088" w:rsidP="00366088">
                  <w:pPr>
                    <w:widowControl/>
                    <w:jc w:val="both"/>
                    <w:rPr>
                      <w:rFonts w:ascii="Arial" w:eastAsia="Times New Roman" w:hAnsi="Arial" w:cs="Arial"/>
                      <w:b/>
                      <w:bCs/>
                      <w:sz w:val="18"/>
                      <w:szCs w:val="18"/>
                    </w:rPr>
                  </w:pPr>
                  <w:r w:rsidRPr="006B69DF">
                    <w:rPr>
                      <w:rFonts w:ascii="Arial" w:eastAsia="Times New Roman" w:hAnsi="Arial" w:cs="Arial"/>
                      <w:b/>
                      <w:bCs/>
                      <w:sz w:val="18"/>
                      <w:szCs w:val="18"/>
                    </w:rPr>
                    <w:t>Informe de presentación de Ofertas</w:t>
                  </w:r>
                </w:p>
              </w:tc>
              <w:tc>
                <w:tcPr>
                  <w:tcW w:w="1418" w:type="dxa"/>
                  <w:tcBorders>
                    <w:top w:val="nil"/>
                    <w:left w:val="nil"/>
                    <w:bottom w:val="single" w:sz="4" w:space="0" w:color="auto"/>
                    <w:right w:val="single" w:sz="4" w:space="0" w:color="auto"/>
                  </w:tcBorders>
                  <w:shd w:val="clear" w:color="auto" w:fill="auto"/>
                  <w:vAlign w:val="center"/>
                  <w:hideMark/>
                </w:tcPr>
                <w:p w14:paraId="62645C7A"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14/07/2025</w:t>
                  </w:r>
                </w:p>
              </w:tc>
              <w:tc>
                <w:tcPr>
                  <w:tcW w:w="1701" w:type="dxa"/>
                  <w:tcBorders>
                    <w:top w:val="nil"/>
                    <w:left w:val="nil"/>
                    <w:bottom w:val="single" w:sz="4" w:space="0" w:color="auto"/>
                    <w:right w:val="single" w:sz="4" w:space="0" w:color="auto"/>
                  </w:tcBorders>
                  <w:shd w:val="clear" w:color="auto" w:fill="auto"/>
                  <w:vAlign w:val="center"/>
                  <w:hideMark/>
                </w:tcPr>
                <w:p w14:paraId="3F3C8E89"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18:0</w:t>
                  </w:r>
                  <w:r>
                    <w:rPr>
                      <w:rFonts w:ascii="Arial" w:eastAsia="Times New Roman" w:hAnsi="Arial" w:cs="Arial"/>
                      <w:sz w:val="18"/>
                      <w:szCs w:val="18"/>
                    </w:rPr>
                    <w:t>2</w:t>
                  </w:r>
                  <w:r w:rsidRPr="006B69DF">
                    <w:rPr>
                      <w:rFonts w:ascii="Arial" w:eastAsia="Times New Roman" w:hAnsi="Arial" w:cs="Arial"/>
                      <w:sz w:val="18"/>
                      <w:szCs w:val="18"/>
                    </w:rPr>
                    <w:t>:00 p. m.</w:t>
                  </w:r>
                </w:p>
              </w:tc>
            </w:tr>
            <w:tr w:rsidR="00366088" w:rsidRPr="006B69DF" w14:paraId="53AEFB7E" w14:textId="77777777" w:rsidTr="003B34D3">
              <w:trPr>
                <w:trHeight w:val="410"/>
              </w:trPr>
              <w:tc>
                <w:tcPr>
                  <w:tcW w:w="4985" w:type="dxa"/>
                  <w:tcBorders>
                    <w:top w:val="nil"/>
                    <w:left w:val="single" w:sz="4" w:space="0" w:color="auto"/>
                    <w:bottom w:val="single" w:sz="4" w:space="0" w:color="auto"/>
                    <w:right w:val="single" w:sz="4" w:space="0" w:color="auto"/>
                  </w:tcBorders>
                  <w:shd w:val="clear" w:color="000000" w:fill="D9D9D9"/>
                  <w:vAlign w:val="bottom"/>
                  <w:hideMark/>
                </w:tcPr>
                <w:p w14:paraId="364B8185" w14:textId="77777777" w:rsidR="00366088" w:rsidRPr="006B69DF" w:rsidRDefault="00366088" w:rsidP="00366088">
                  <w:pPr>
                    <w:widowControl/>
                    <w:jc w:val="both"/>
                    <w:rPr>
                      <w:rFonts w:ascii="Arial" w:eastAsia="Times New Roman" w:hAnsi="Arial" w:cs="Arial"/>
                      <w:b/>
                      <w:bCs/>
                      <w:sz w:val="18"/>
                      <w:szCs w:val="18"/>
                    </w:rPr>
                  </w:pPr>
                  <w:r w:rsidRPr="006B69DF">
                    <w:rPr>
                      <w:rFonts w:ascii="Arial" w:eastAsia="Times New Roman" w:hAnsi="Arial" w:cs="Arial"/>
                      <w:b/>
                      <w:bCs/>
                      <w:sz w:val="18"/>
                      <w:szCs w:val="18"/>
                    </w:rPr>
                    <w:t>Publicación del informe de evaluación de las Ofertas</w:t>
                  </w:r>
                </w:p>
              </w:tc>
              <w:tc>
                <w:tcPr>
                  <w:tcW w:w="1418" w:type="dxa"/>
                  <w:tcBorders>
                    <w:top w:val="nil"/>
                    <w:left w:val="nil"/>
                    <w:bottom w:val="single" w:sz="4" w:space="0" w:color="auto"/>
                    <w:right w:val="single" w:sz="4" w:space="0" w:color="auto"/>
                  </w:tcBorders>
                  <w:shd w:val="clear" w:color="000000" w:fill="D9D9D9"/>
                  <w:vAlign w:val="center"/>
                  <w:hideMark/>
                </w:tcPr>
                <w:p w14:paraId="09B49B6B"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22/07/2025</w:t>
                  </w:r>
                </w:p>
              </w:tc>
              <w:tc>
                <w:tcPr>
                  <w:tcW w:w="1701" w:type="dxa"/>
                  <w:tcBorders>
                    <w:top w:val="nil"/>
                    <w:left w:val="nil"/>
                    <w:bottom w:val="single" w:sz="4" w:space="0" w:color="auto"/>
                    <w:right w:val="single" w:sz="4" w:space="0" w:color="auto"/>
                  </w:tcBorders>
                  <w:shd w:val="clear" w:color="000000" w:fill="D9D9D9"/>
                  <w:vAlign w:val="center"/>
                  <w:hideMark/>
                </w:tcPr>
                <w:p w14:paraId="70BB1203"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18:00:00 p. m.</w:t>
                  </w:r>
                </w:p>
              </w:tc>
            </w:tr>
            <w:tr w:rsidR="00366088" w:rsidRPr="006B69DF" w14:paraId="15382505" w14:textId="77777777" w:rsidTr="003B34D3">
              <w:trPr>
                <w:trHeight w:val="416"/>
              </w:trPr>
              <w:tc>
                <w:tcPr>
                  <w:tcW w:w="4985" w:type="dxa"/>
                  <w:tcBorders>
                    <w:top w:val="nil"/>
                    <w:left w:val="single" w:sz="4" w:space="0" w:color="auto"/>
                    <w:bottom w:val="single" w:sz="4" w:space="0" w:color="auto"/>
                    <w:right w:val="single" w:sz="4" w:space="0" w:color="auto"/>
                  </w:tcBorders>
                  <w:shd w:val="clear" w:color="000000" w:fill="FFFFFF"/>
                  <w:vAlign w:val="bottom"/>
                  <w:hideMark/>
                </w:tcPr>
                <w:p w14:paraId="7AF2FB18" w14:textId="77777777" w:rsidR="00366088" w:rsidRPr="006B69DF" w:rsidRDefault="00366088" w:rsidP="00366088">
                  <w:pPr>
                    <w:widowControl/>
                    <w:jc w:val="both"/>
                    <w:rPr>
                      <w:rFonts w:ascii="Arial" w:eastAsia="Times New Roman" w:hAnsi="Arial" w:cs="Arial"/>
                      <w:b/>
                      <w:bCs/>
                      <w:sz w:val="18"/>
                      <w:szCs w:val="18"/>
                    </w:rPr>
                  </w:pPr>
                  <w:r w:rsidRPr="006B69DF">
                    <w:rPr>
                      <w:rFonts w:ascii="Arial" w:eastAsia="Times New Roman" w:hAnsi="Arial" w:cs="Arial"/>
                      <w:b/>
                      <w:bCs/>
                      <w:sz w:val="18"/>
                      <w:szCs w:val="18"/>
                    </w:rPr>
                    <w:t>Presentación de observaciones al informe de verificación o evaluación</w:t>
                  </w:r>
                </w:p>
              </w:tc>
              <w:tc>
                <w:tcPr>
                  <w:tcW w:w="1418" w:type="dxa"/>
                  <w:tcBorders>
                    <w:top w:val="nil"/>
                    <w:left w:val="nil"/>
                    <w:bottom w:val="single" w:sz="4" w:space="0" w:color="auto"/>
                    <w:right w:val="single" w:sz="4" w:space="0" w:color="auto"/>
                  </w:tcBorders>
                  <w:shd w:val="clear" w:color="000000" w:fill="FFFFFF"/>
                  <w:vAlign w:val="center"/>
                  <w:hideMark/>
                </w:tcPr>
                <w:p w14:paraId="5697BE41"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30/07/2025</w:t>
                  </w:r>
                </w:p>
              </w:tc>
              <w:tc>
                <w:tcPr>
                  <w:tcW w:w="1701" w:type="dxa"/>
                  <w:tcBorders>
                    <w:top w:val="nil"/>
                    <w:left w:val="nil"/>
                    <w:bottom w:val="single" w:sz="4" w:space="0" w:color="auto"/>
                    <w:right w:val="single" w:sz="4" w:space="0" w:color="auto"/>
                  </w:tcBorders>
                  <w:shd w:val="clear" w:color="auto" w:fill="auto"/>
                  <w:vAlign w:val="center"/>
                  <w:hideMark/>
                </w:tcPr>
                <w:p w14:paraId="166AAB3E"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18:00:00 p. m.</w:t>
                  </w:r>
                </w:p>
              </w:tc>
            </w:tr>
            <w:tr w:rsidR="00366088" w:rsidRPr="006B69DF" w14:paraId="6C09002E" w14:textId="77777777" w:rsidTr="003B34D3">
              <w:trPr>
                <w:trHeight w:val="409"/>
              </w:trPr>
              <w:tc>
                <w:tcPr>
                  <w:tcW w:w="4985" w:type="dxa"/>
                  <w:tcBorders>
                    <w:top w:val="nil"/>
                    <w:left w:val="single" w:sz="4" w:space="0" w:color="auto"/>
                    <w:bottom w:val="single" w:sz="4" w:space="0" w:color="auto"/>
                    <w:right w:val="single" w:sz="4" w:space="0" w:color="auto"/>
                  </w:tcBorders>
                  <w:shd w:val="clear" w:color="000000" w:fill="D9D9D9"/>
                  <w:vAlign w:val="bottom"/>
                  <w:hideMark/>
                </w:tcPr>
                <w:p w14:paraId="25F0ECD6" w14:textId="77777777" w:rsidR="00366088" w:rsidRPr="006B69DF" w:rsidRDefault="00366088" w:rsidP="00366088">
                  <w:pPr>
                    <w:widowControl/>
                    <w:jc w:val="both"/>
                    <w:rPr>
                      <w:rFonts w:ascii="Arial" w:eastAsia="Times New Roman" w:hAnsi="Arial" w:cs="Arial"/>
                      <w:b/>
                      <w:bCs/>
                      <w:sz w:val="18"/>
                      <w:szCs w:val="18"/>
                    </w:rPr>
                  </w:pPr>
                  <w:r w:rsidRPr="006B69DF">
                    <w:rPr>
                      <w:rFonts w:ascii="Arial" w:eastAsia="Times New Roman" w:hAnsi="Arial" w:cs="Arial"/>
                      <w:b/>
                      <w:bCs/>
                      <w:sz w:val="18"/>
                      <w:szCs w:val="18"/>
                    </w:rPr>
                    <w:t>Publicación Acto Administrativo de adjudicación o de Declaratoria de Desierto</w:t>
                  </w:r>
                </w:p>
              </w:tc>
              <w:tc>
                <w:tcPr>
                  <w:tcW w:w="1418" w:type="dxa"/>
                  <w:tcBorders>
                    <w:top w:val="nil"/>
                    <w:left w:val="nil"/>
                    <w:bottom w:val="single" w:sz="4" w:space="0" w:color="auto"/>
                    <w:right w:val="single" w:sz="4" w:space="0" w:color="auto"/>
                  </w:tcBorders>
                  <w:shd w:val="clear" w:color="000000" w:fill="D9D9D9"/>
                  <w:vAlign w:val="center"/>
                  <w:hideMark/>
                </w:tcPr>
                <w:p w14:paraId="26BA942D"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05/08/2025</w:t>
                  </w:r>
                </w:p>
              </w:tc>
              <w:tc>
                <w:tcPr>
                  <w:tcW w:w="1701" w:type="dxa"/>
                  <w:tcBorders>
                    <w:top w:val="nil"/>
                    <w:left w:val="nil"/>
                    <w:bottom w:val="single" w:sz="4" w:space="0" w:color="auto"/>
                    <w:right w:val="single" w:sz="4" w:space="0" w:color="auto"/>
                  </w:tcBorders>
                  <w:shd w:val="clear" w:color="000000" w:fill="BFBFBF"/>
                  <w:vAlign w:val="center"/>
                  <w:hideMark/>
                </w:tcPr>
                <w:p w14:paraId="5ED3524B"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18:00:00 p. m.</w:t>
                  </w:r>
                </w:p>
              </w:tc>
            </w:tr>
            <w:tr w:rsidR="00366088" w:rsidRPr="006B69DF" w14:paraId="50E777AF" w14:textId="77777777" w:rsidTr="003B34D3">
              <w:trPr>
                <w:trHeight w:val="144"/>
              </w:trPr>
              <w:tc>
                <w:tcPr>
                  <w:tcW w:w="4985" w:type="dxa"/>
                  <w:tcBorders>
                    <w:top w:val="nil"/>
                    <w:left w:val="single" w:sz="4" w:space="0" w:color="auto"/>
                    <w:bottom w:val="single" w:sz="4" w:space="0" w:color="auto"/>
                    <w:right w:val="single" w:sz="4" w:space="0" w:color="auto"/>
                  </w:tcBorders>
                  <w:shd w:val="clear" w:color="000000" w:fill="FFFFFF"/>
                  <w:vAlign w:val="bottom"/>
                  <w:hideMark/>
                </w:tcPr>
                <w:p w14:paraId="3058C4FF" w14:textId="77777777" w:rsidR="00366088" w:rsidRPr="006B69DF" w:rsidRDefault="00366088" w:rsidP="00366088">
                  <w:pPr>
                    <w:widowControl/>
                    <w:jc w:val="both"/>
                    <w:rPr>
                      <w:rFonts w:ascii="Arial" w:eastAsia="Times New Roman" w:hAnsi="Arial" w:cs="Arial"/>
                      <w:b/>
                      <w:bCs/>
                      <w:sz w:val="18"/>
                      <w:szCs w:val="18"/>
                    </w:rPr>
                  </w:pPr>
                  <w:r w:rsidRPr="006B69DF">
                    <w:rPr>
                      <w:rFonts w:ascii="Arial" w:eastAsia="Times New Roman" w:hAnsi="Arial" w:cs="Arial"/>
                      <w:b/>
                      <w:bCs/>
                      <w:sz w:val="18"/>
                      <w:szCs w:val="18"/>
                    </w:rPr>
                    <w:t>Firma del Contrato</w:t>
                  </w:r>
                </w:p>
              </w:tc>
              <w:tc>
                <w:tcPr>
                  <w:tcW w:w="1418" w:type="dxa"/>
                  <w:tcBorders>
                    <w:top w:val="nil"/>
                    <w:left w:val="nil"/>
                    <w:bottom w:val="single" w:sz="4" w:space="0" w:color="auto"/>
                    <w:right w:val="single" w:sz="4" w:space="0" w:color="auto"/>
                  </w:tcBorders>
                  <w:shd w:val="clear" w:color="000000" w:fill="FFFFFF"/>
                  <w:vAlign w:val="center"/>
                  <w:hideMark/>
                </w:tcPr>
                <w:p w14:paraId="588A2DD9"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11/08/2025</w:t>
                  </w:r>
                </w:p>
              </w:tc>
              <w:tc>
                <w:tcPr>
                  <w:tcW w:w="1701" w:type="dxa"/>
                  <w:tcBorders>
                    <w:top w:val="nil"/>
                    <w:left w:val="nil"/>
                    <w:bottom w:val="single" w:sz="4" w:space="0" w:color="auto"/>
                    <w:right w:val="single" w:sz="4" w:space="0" w:color="auto"/>
                  </w:tcBorders>
                  <w:shd w:val="clear" w:color="auto" w:fill="auto"/>
                  <w:vAlign w:val="center"/>
                  <w:hideMark/>
                </w:tcPr>
                <w:p w14:paraId="480DB50C"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18:00:00 p. m.</w:t>
                  </w:r>
                </w:p>
              </w:tc>
            </w:tr>
            <w:tr w:rsidR="00366088" w:rsidRPr="006B69DF" w14:paraId="41DE2984" w14:textId="77777777" w:rsidTr="003B34D3">
              <w:trPr>
                <w:trHeight w:val="225"/>
              </w:trPr>
              <w:tc>
                <w:tcPr>
                  <w:tcW w:w="4985" w:type="dxa"/>
                  <w:tcBorders>
                    <w:top w:val="nil"/>
                    <w:left w:val="single" w:sz="4" w:space="0" w:color="auto"/>
                    <w:bottom w:val="single" w:sz="4" w:space="0" w:color="auto"/>
                    <w:right w:val="single" w:sz="4" w:space="0" w:color="auto"/>
                  </w:tcBorders>
                  <w:shd w:val="clear" w:color="000000" w:fill="FFFFFF"/>
                  <w:vAlign w:val="bottom"/>
                  <w:hideMark/>
                </w:tcPr>
                <w:p w14:paraId="5AE744BF" w14:textId="77777777" w:rsidR="00366088" w:rsidRPr="006B69DF" w:rsidRDefault="00366088" w:rsidP="00366088">
                  <w:pPr>
                    <w:widowControl/>
                    <w:jc w:val="both"/>
                    <w:rPr>
                      <w:rFonts w:ascii="Arial" w:eastAsia="Times New Roman" w:hAnsi="Arial" w:cs="Arial"/>
                      <w:b/>
                      <w:bCs/>
                      <w:sz w:val="18"/>
                      <w:szCs w:val="18"/>
                    </w:rPr>
                  </w:pPr>
                  <w:r w:rsidRPr="006B69DF">
                    <w:rPr>
                      <w:rFonts w:ascii="Arial" w:eastAsia="Times New Roman" w:hAnsi="Arial" w:cs="Arial"/>
                      <w:b/>
                      <w:bCs/>
                      <w:sz w:val="18"/>
                      <w:szCs w:val="18"/>
                    </w:rPr>
                    <w:t>Entrega de las garantías de ejecución del contrato</w:t>
                  </w:r>
                </w:p>
              </w:tc>
              <w:tc>
                <w:tcPr>
                  <w:tcW w:w="1418" w:type="dxa"/>
                  <w:tcBorders>
                    <w:top w:val="nil"/>
                    <w:left w:val="nil"/>
                    <w:bottom w:val="single" w:sz="4" w:space="0" w:color="auto"/>
                    <w:right w:val="single" w:sz="4" w:space="0" w:color="auto"/>
                  </w:tcBorders>
                  <w:shd w:val="clear" w:color="000000" w:fill="FFFFFF"/>
                  <w:vAlign w:val="center"/>
                  <w:hideMark/>
                </w:tcPr>
                <w:p w14:paraId="75453ADC"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14/08/2025</w:t>
                  </w:r>
                </w:p>
              </w:tc>
              <w:tc>
                <w:tcPr>
                  <w:tcW w:w="1701" w:type="dxa"/>
                  <w:tcBorders>
                    <w:top w:val="nil"/>
                    <w:left w:val="nil"/>
                    <w:bottom w:val="single" w:sz="4" w:space="0" w:color="auto"/>
                    <w:right w:val="single" w:sz="4" w:space="0" w:color="auto"/>
                  </w:tcBorders>
                  <w:shd w:val="clear" w:color="auto" w:fill="auto"/>
                  <w:vAlign w:val="center"/>
                  <w:hideMark/>
                </w:tcPr>
                <w:p w14:paraId="7BF00434"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18:00:00 p. m.</w:t>
                  </w:r>
                </w:p>
              </w:tc>
            </w:tr>
            <w:tr w:rsidR="00366088" w:rsidRPr="006B69DF" w14:paraId="0F82963B" w14:textId="77777777" w:rsidTr="003B34D3">
              <w:trPr>
                <w:trHeight w:val="465"/>
              </w:trPr>
              <w:tc>
                <w:tcPr>
                  <w:tcW w:w="4985" w:type="dxa"/>
                  <w:tcBorders>
                    <w:top w:val="nil"/>
                    <w:left w:val="single" w:sz="4" w:space="0" w:color="auto"/>
                    <w:bottom w:val="single" w:sz="4" w:space="0" w:color="auto"/>
                    <w:right w:val="single" w:sz="4" w:space="0" w:color="auto"/>
                  </w:tcBorders>
                  <w:shd w:val="clear" w:color="000000" w:fill="FFFFFF"/>
                  <w:vAlign w:val="bottom"/>
                  <w:hideMark/>
                </w:tcPr>
                <w:p w14:paraId="02EB72B7" w14:textId="77777777" w:rsidR="00366088" w:rsidRPr="006B69DF" w:rsidRDefault="00366088" w:rsidP="00366088">
                  <w:pPr>
                    <w:widowControl/>
                    <w:jc w:val="both"/>
                    <w:rPr>
                      <w:rFonts w:ascii="Arial" w:eastAsia="Times New Roman" w:hAnsi="Arial" w:cs="Arial"/>
                      <w:b/>
                      <w:bCs/>
                      <w:sz w:val="18"/>
                      <w:szCs w:val="18"/>
                    </w:rPr>
                  </w:pPr>
                  <w:r w:rsidRPr="006B69DF">
                    <w:rPr>
                      <w:rFonts w:ascii="Arial" w:eastAsia="Times New Roman" w:hAnsi="Arial" w:cs="Arial"/>
                      <w:b/>
                      <w:bCs/>
                      <w:sz w:val="18"/>
                      <w:szCs w:val="18"/>
                    </w:rPr>
                    <w:t>Aprobación de las garantías o pólizas e inicio de ejecución del contrato</w:t>
                  </w:r>
                </w:p>
              </w:tc>
              <w:tc>
                <w:tcPr>
                  <w:tcW w:w="1418" w:type="dxa"/>
                  <w:tcBorders>
                    <w:top w:val="nil"/>
                    <w:left w:val="nil"/>
                    <w:bottom w:val="single" w:sz="4" w:space="0" w:color="auto"/>
                    <w:right w:val="single" w:sz="4" w:space="0" w:color="auto"/>
                  </w:tcBorders>
                  <w:shd w:val="clear" w:color="000000" w:fill="FFFFFF"/>
                  <w:vAlign w:val="center"/>
                  <w:hideMark/>
                </w:tcPr>
                <w:p w14:paraId="1D9C8E14"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15/08/2025</w:t>
                  </w:r>
                </w:p>
              </w:tc>
              <w:tc>
                <w:tcPr>
                  <w:tcW w:w="1701" w:type="dxa"/>
                  <w:tcBorders>
                    <w:top w:val="nil"/>
                    <w:left w:val="nil"/>
                    <w:bottom w:val="single" w:sz="4" w:space="0" w:color="auto"/>
                    <w:right w:val="single" w:sz="4" w:space="0" w:color="auto"/>
                  </w:tcBorders>
                  <w:shd w:val="clear" w:color="auto" w:fill="auto"/>
                  <w:vAlign w:val="center"/>
                  <w:hideMark/>
                </w:tcPr>
                <w:p w14:paraId="1A036691" w14:textId="77777777" w:rsidR="00366088" w:rsidRPr="006B69DF" w:rsidRDefault="00366088" w:rsidP="00366088">
                  <w:pPr>
                    <w:widowControl/>
                    <w:jc w:val="center"/>
                    <w:rPr>
                      <w:rFonts w:ascii="Arial" w:eastAsia="Times New Roman" w:hAnsi="Arial" w:cs="Arial"/>
                      <w:sz w:val="18"/>
                      <w:szCs w:val="18"/>
                    </w:rPr>
                  </w:pPr>
                  <w:r w:rsidRPr="006B69DF">
                    <w:rPr>
                      <w:rFonts w:ascii="Arial" w:eastAsia="Times New Roman" w:hAnsi="Arial" w:cs="Arial"/>
                      <w:sz w:val="18"/>
                      <w:szCs w:val="18"/>
                    </w:rPr>
                    <w:t>18:00:00 p. m.</w:t>
                  </w:r>
                </w:p>
              </w:tc>
            </w:tr>
          </w:tbl>
          <w:p w14:paraId="79806795" w14:textId="77777777" w:rsidR="00067C98" w:rsidRPr="00C7625D" w:rsidRDefault="00067C98" w:rsidP="002E6116">
            <w:pPr>
              <w:jc w:val="both"/>
              <w:rPr>
                <w:rFonts w:ascii="Arial Narrow" w:hAnsi="Arial Narrow" w:cs="Arial"/>
                <w:sz w:val="20"/>
                <w:szCs w:val="20"/>
              </w:rPr>
            </w:pPr>
          </w:p>
          <w:p w14:paraId="6EDC12E8" w14:textId="556D6760" w:rsidR="002E6116" w:rsidRPr="00C7625D" w:rsidRDefault="002E6116" w:rsidP="00C57E4D">
            <w:pPr>
              <w:rPr>
                <w:rFonts w:ascii="Arial Narrow" w:hAnsi="Arial Narrow" w:cs="Arial"/>
                <w:sz w:val="20"/>
                <w:szCs w:val="20"/>
              </w:rPr>
            </w:pPr>
          </w:p>
        </w:tc>
      </w:tr>
      <w:bookmarkEnd w:id="4"/>
      <w:tr w:rsidR="00C7625D" w:rsidRPr="00C7625D" w14:paraId="736372FF" w14:textId="77777777" w:rsidTr="00626187">
        <w:trPr>
          <w:trHeight w:val="426"/>
          <w:jc w:val="center"/>
        </w:trPr>
        <w:tc>
          <w:tcPr>
            <w:tcW w:w="901" w:type="pct"/>
            <w:shd w:val="clear" w:color="auto" w:fill="auto"/>
            <w:vAlign w:val="center"/>
          </w:tcPr>
          <w:p w14:paraId="1CFF185E" w14:textId="77777777" w:rsidR="0014180F" w:rsidRPr="00C7625D" w:rsidRDefault="0014180F" w:rsidP="00C57E4D">
            <w:pPr>
              <w:rPr>
                <w:rFonts w:ascii="Arial Narrow" w:hAnsi="Arial Narrow" w:cs="Arial"/>
                <w:b/>
                <w:sz w:val="20"/>
                <w:szCs w:val="20"/>
              </w:rPr>
            </w:pPr>
            <w:r w:rsidRPr="00C7625D">
              <w:rPr>
                <w:rFonts w:ascii="Arial Narrow" w:hAnsi="Arial Narrow" w:cs="Arial"/>
                <w:b/>
                <w:sz w:val="20"/>
                <w:szCs w:val="20"/>
              </w:rPr>
              <w:lastRenderedPageBreak/>
              <w:t>Expedición registro presupuestal</w:t>
            </w:r>
          </w:p>
        </w:tc>
        <w:tc>
          <w:tcPr>
            <w:tcW w:w="4099" w:type="pct"/>
          </w:tcPr>
          <w:p w14:paraId="3FB6D1D1" w14:textId="77777777" w:rsidR="00753AB3" w:rsidRPr="00C7625D" w:rsidRDefault="00753AB3" w:rsidP="00C57E4D">
            <w:pPr>
              <w:jc w:val="both"/>
              <w:rPr>
                <w:rFonts w:ascii="Arial Narrow" w:hAnsi="Arial Narrow" w:cs="Arial"/>
                <w:sz w:val="20"/>
                <w:szCs w:val="20"/>
              </w:rPr>
            </w:pPr>
          </w:p>
          <w:p w14:paraId="0156A0CC" w14:textId="1B6E69DD" w:rsidR="0014180F" w:rsidRPr="00C7625D" w:rsidRDefault="0014180F" w:rsidP="00C57E4D">
            <w:pPr>
              <w:jc w:val="both"/>
              <w:rPr>
                <w:rFonts w:ascii="Arial Narrow" w:hAnsi="Arial Narrow" w:cs="Arial"/>
                <w:sz w:val="20"/>
                <w:szCs w:val="20"/>
              </w:rPr>
            </w:pPr>
            <w:r w:rsidRPr="00C7625D">
              <w:rPr>
                <w:rFonts w:ascii="Arial Narrow" w:hAnsi="Arial Narrow" w:cs="Arial"/>
                <w:sz w:val="20"/>
                <w:szCs w:val="20"/>
              </w:rPr>
              <w:t>Dentro de los tres (3) días hábiles siguientes a la suscripción del contrato.</w:t>
            </w:r>
            <w:r w:rsidR="00753AB3" w:rsidRPr="00C7625D">
              <w:rPr>
                <w:rFonts w:ascii="Arial Narrow" w:hAnsi="Arial Narrow" w:cs="Arial"/>
                <w:sz w:val="20"/>
                <w:szCs w:val="20"/>
              </w:rPr>
              <w:t xml:space="preserve"> </w:t>
            </w:r>
            <w:r w:rsidR="00753AB3" w:rsidRPr="00C7625D">
              <w:rPr>
                <w:rFonts w:ascii="Arial" w:eastAsia="Times New Roman" w:hAnsi="Arial" w:cs="Arial"/>
                <w:kern w:val="0"/>
                <w:sz w:val="16"/>
                <w:szCs w:val="16"/>
              </w:rPr>
              <w:t>(</w:t>
            </w:r>
            <w:r w:rsidR="00970630" w:rsidRPr="00C7625D">
              <w:rPr>
                <w:rFonts w:ascii="Arial" w:eastAsia="Times New Roman" w:hAnsi="Arial" w:cs="Arial"/>
                <w:sz w:val="15"/>
                <w:szCs w:val="15"/>
              </w:rPr>
              <w:t>1/0</w:t>
            </w:r>
            <w:r w:rsidR="00067C98" w:rsidRPr="00C7625D">
              <w:rPr>
                <w:rFonts w:ascii="Arial" w:eastAsia="Times New Roman" w:hAnsi="Arial" w:cs="Arial"/>
                <w:sz w:val="15"/>
                <w:szCs w:val="15"/>
              </w:rPr>
              <w:t>8</w:t>
            </w:r>
            <w:r w:rsidR="00970630" w:rsidRPr="00C7625D">
              <w:rPr>
                <w:rFonts w:ascii="Arial" w:eastAsia="Times New Roman" w:hAnsi="Arial" w:cs="Arial"/>
                <w:sz w:val="15"/>
                <w:szCs w:val="15"/>
              </w:rPr>
              <w:t>/2025 09:00:00 AM</w:t>
            </w:r>
            <w:r w:rsidR="00753AB3" w:rsidRPr="00C7625D">
              <w:rPr>
                <w:rFonts w:ascii="Arial" w:eastAsia="Times New Roman" w:hAnsi="Arial" w:cs="Arial"/>
                <w:kern w:val="0"/>
                <w:sz w:val="16"/>
                <w:szCs w:val="16"/>
              </w:rPr>
              <w:t>)</w:t>
            </w:r>
          </w:p>
        </w:tc>
      </w:tr>
      <w:tr w:rsidR="00C7625D" w:rsidRPr="00C7625D" w14:paraId="64116C9A" w14:textId="77777777" w:rsidTr="00626187">
        <w:trPr>
          <w:trHeight w:val="426"/>
          <w:jc w:val="center"/>
        </w:trPr>
        <w:tc>
          <w:tcPr>
            <w:tcW w:w="901" w:type="pct"/>
            <w:shd w:val="clear" w:color="auto" w:fill="auto"/>
            <w:vAlign w:val="center"/>
          </w:tcPr>
          <w:p w14:paraId="513CC407" w14:textId="3A5565AE" w:rsidR="00637EEC" w:rsidRPr="00C7625D" w:rsidRDefault="00637EEC" w:rsidP="00C57E4D">
            <w:pPr>
              <w:rPr>
                <w:rFonts w:ascii="Arial Narrow" w:hAnsi="Arial Narrow" w:cs="Arial"/>
                <w:b/>
                <w:sz w:val="20"/>
                <w:szCs w:val="20"/>
              </w:rPr>
            </w:pPr>
            <w:r w:rsidRPr="00C7625D">
              <w:rPr>
                <w:rFonts w:ascii="Arial Narrow" w:hAnsi="Arial Narrow" w:cs="Arial"/>
                <w:b/>
                <w:sz w:val="20"/>
                <w:szCs w:val="20"/>
              </w:rPr>
              <w:lastRenderedPageBreak/>
              <w:t>Plazo de Ejecución</w:t>
            </w:r>
          </w:p>
        </w:tc>
        <w:tc>
          <w:tcPr>
            <w:tcW w:w="4099" w:type="pct"/>
          </w:tcPr>
          <w:p w14:paraId="233930CA" w14:textId="16681B69" w:rsidR="001D23E6" w:rsidRPr="00C7625D" w:rsidRDefault="00637EEC" w:rsidP="002C67E4">
            <w:pPr>
              <w:widowControl/>
              <w:suppressAutoHyphens w:val="0"/>
              <w:autoSpaceDE w:val="0"/>
              <w:adjustRightInd w:val="0"/>
              <w:jc w:val="both"/>
              <w:rPr>
                <w:rFonts w:ascii="Arial Narrow" w:hAnsi="Arial Narrow" w:cs="Arial"/>
                <w:sz w:val="20"/>
                <w:szCs w:val="20"/>
              </w:rPr>
            </w:pPr>
            <w:r w:rsidRPr="00C7625D">
              <w:rPr>
                <w:rFonts w:ascii="Arial Narrow" w:hAnsi="Arial Narrow" w:cs="Arial"/>
                <w:sz w:val="20"/>
                <w:szCs w:val="20"/>
              </w:rPr>
              <w:t xml:space="preserve">El plazo estimado de ejecución del contrato será hasta el </w:t>
            </w:r>
            <w:r w:rsidR="008024DA" w:rsidRPr="00C7625D">
              <w:rPr>
                <w:rFonts w:ascii="Arial Narrow" w:hAnsi="Arial Narrow" w:cs="Arial"/>
                <w:b/>
                <w:sz w:val="20"/>
                <w:szCs w:val="20"/>
              </w:rPr>
              <w:t>25</w:t>
            </w:r>
            <w:r w:rsidR="00067C98" w:rsidRPr="00C7625D">
              <w:rPr>
                <w:rFonts w:ascii="Arial Narrow" w:hAnsi="Arial Narrow" w:cs="Arial"/>
                <w:b/>
                <w:sz w:val="20"/>
                <w:szCs w:val="20"/>
              </w:rPr>
              <w:t xml:space="preserve"> </w:t>
            </w:r>
            <w:r w:rsidRPr="00C7625D">
              <w:rPr>
                <w:rFonts w:ascii="Arial Narrow" w:hAnsi="Arial Narrow" w:cs="Arial"/>
                <w:b/>
                <w:sz w:val="20"/>
                <w:szCs w:val="20"/>
              </w:rPr>
              <w:t xml:space="preserve">de </w:t>
            </w:r>
            <w:r w:rsidR="008024DA" w:rsidRPr="00C7625D">
              <w:rPr>
                <w:rFonts w:ascii="Arial Narrow" w:hAnsi="Arial Narrow" w:cs="Arial"/>
                <w:b/>
                <w:sz w:val="20"/>
                <w:szCs w:val="20"/>
              </w:rPr>
              <w:t>noviembre</w:t>
            </w:r>
            <w:r w:rsidRPr="00C7625D">
              <w:rPr>
                <w:rFonts w:ascii="Arial Narrow" w:hAnsi="Arial Narrow" w:cs="Arial"/>
                <w:b/>
                <w:sz w:val="20"/>
                <w:szCs w:val="20"/>
              </w:rPr>
              <w:t xml:space="preserve"> de 2025</w:t>
            </w:r>
            <w:r w:rsidRPr="00C7625D">
              <w:rPr>
                <w:rFonts w:ascii="Arial Narrow" w:hAnsi="Arial Narrow" w:cs="Arial"/>
                <w:sz w:val="20"/>
                <w:szCs w:val="20"/>
              </w:rPr>
              <w:t xml:space="preserve"> o hasta agotar el presupuesto asignado</w:t>
            </w:r>
            <w:r w:rsidRPr="00C7625D">
              <w:rPr>
                <w:rFonts w:ascii="Arial Narrow" w:hAnsi="Arial Narrow" w:cs="Arial"/>
                <w:b/>
                <w:sz w:val="20"/>
                <w:szCs w:val="20"/>
              </w:rPr>
              <w:t xml:space="preserve">, </w:t>
            </w:r>
            <w:r w:rsidRPr="00C7625D">
              <w:rPr>
                <w:rFonts w:ascii="Arial Narrow" w:hAnsi="Arial Narrow" w:cs="Arial"/>
                <w:sz w:val="20"/>
                <w:szCs w:val="20"/>
              </w:rPr>
              <w:t xml:space="preserve">lo primero que ocurra. Dicho plazo se comenzará a contar a partir de la aprobación de la garantía única que ampara las obligaciones del contrato, de la expedición del Registro Presupuestal </w:t>
            </w:r>
            <w:r w:rsidRPr="00C7625D">
              <w:rPr>
                <w:rFonts w:ascii="Arial Narrow" w:hAnsi="Arial Narrow"/>
                <w:sz w:val="20"/>
                <w:szCs w:val="20"/>
              </w:rPr>
              <w:t xml:space="preserve">y </w:t>
            </w:r>
            <w:r w:rsidRPr="00C7625D">
              <w:rPr>
                <w:rFonts w:ascii="Arial Narrow" w:hAnsi="Arial Narrow"/>
                <w:b/>
                <w:sz w:val="20"/>
                <w:szCs w:val="20"/>
              </w:rPr>
              <w:t>la suscripción del acta de inicio.</w:t>
            </w:r>
          </w:p>
        </w:tc>
      </w:tr>
      <w:tr w:rsidR="00C7625D" w:rsidRPr="00C7625D" w14:paraId="60155F87" w14:textId="77777777" w:rsidTr="00626187">
        <w:trPr>
          <w:trHeight w:val="557"/>
          <w:jc w:val="center"/>
        </w:trPr>
        <w:tc>
          <w:tcPr>
            <w:tcW w:w="90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324C43" w14:textId="5EC63A5F" w:rsidR="0014180F" w:rsidRPr="00C7625D" w:rsidRDefault="00067C98" w:rsidP="00C57E4D">
            <w:pPr>
              <w:rPr>
                <w:rFonts w:ascii="Arial Narrow" w:hAnsi="Arial Narrow" w:cs="Arial"/>
                <w:b/>
                <w:sz w:val="20"/>
                <w:szCs w:val="20"/>
              </w:rPr>
            </w:pPr>
            <w:r w:rsidRPr="00C7625D">
              <w:rPr>
                <w:rFonts w:ascii="Arial Narrow" w:hAnsi="Arial Narrow" w:cs="Arial"/>
                <w:b/>
                <w:sz w:val="20"/>
                <w:szCs w:val="20"/>
              </w:rPr>
              <w:t>L</w:t>
            </w:r>
            <w:r w:rsidR="0014180F" w:rsidRPr="00C7625D">
              <w:rPr>
                <w:rFonts w:ascii="Arial Narrow" w:hAnsi="Arial Narrow" w:cs="Arial"/>
                <w:b/>
                <w:sz w:val="20"/>
                <w:szCs w:val="20"/>
              </w:rPr>
              <w:t>ugar de entrega</w:t>
            </w:r>
            <w:r w:rsidRPr="00C7625D">
              <w:rPr>
                <w:rFonts w:ascii="Arial Narrow" w:hAnsi="Arial Narrow" w:cs="Arial"/>
                <w:b/>
                <w:sz w:val="20"/>
                <w:szCs w:val="20"/>
              </w:rPr>
              <w:t xml:space="preserve"> y fecha</w:t>
            </w:r>
          </w:p>
          <w:p w14:paraId="6FA4808D" w14:textId="77777777" w:rsidR="0014180F" w:rsidRPr="00C7625D" w:rsidRDefault="0014180F" w:rsidP="00C57E4D">
            <w:pPr>
              <w:rPr>
                <w:rFonts w:ascii="Arial Narrow" w:hAnsi="Arial Narrow" w:cs="Arial"/>
                <w:b/>
                <w:sz w:val="20"/>
                <w:szCs w:val="20"/>
              </w:rPr>
            </w:pPr>
          </w:p>
          <w:p w14:paraId="14E495BD" w14:textId="77777777" w:rsidR="0014180F" w:rsidRPr="00C7625D" w:rsidRDefault="0014180F" w:rsidP="00C57E4D">
            <w:pPr>
              <w:rPr>
                <w:rFonts w:ascii="Arial Narrow" w:hAnsi="Arial Narrow" w:cs="Arial"/>
                <w:b/>
                <w:sz w:val="20"/>
                <w:szCs w:val="20"/>
              </w:rPr>
            </w:pPr>
          </w:p>
          <w:p w14:paraId="20513886" w14:textId="77777777" w:rsidR="0014180F" w:rsidRPr="00C7625D" w:rsidRDefault="0014180F" w:rsidP="00C57E4D">
            <w:pPr>
              <w:rPr>
                <w:rFonts w:ascii="Arial Narrow" w:hAnsi="Arial Narrow" w:cs="Arial"/>
                <w:b/>
                <w:sz w:val="20"/>
                <w:szCs w:val="20"/>
              </w:rPr>
            </w:pPr>
          </w:p>
        </w:tc>
        <w:tc>
          <w:tcPr>
            <w:tcW w:w="4099" w:type="pct"/>
            <w:tcBorders>
              <w:top w:val="single" w:sz="4" w:space="0" w:color="000000"/>
              <w:left w:val="single" w:sz="4" w:space="0" w:color="000000"/>
              <w:bottom w:val="single" w:sz="4" w:space="0" w:color="000000"/>
              <w:right w:val="single" w:sz="4" w:space="0" w:color="000000"/>
            </w:tcBorders>
          </w:tcPr>
          <w:p w14:paraId="231DE637" w14:textId="77777777" w:rsidR="00067C98" w:rsidRPr="00C7625D" w:rsidRDefault="00067C98" w:rsidP="00067C98">
            <w:pPr>
              <w:pStyle w:val="NormalWeb"/>
              <w:spacing w:before="0" w:beforeAutospacing="0" w:after="0"/>
              <w:jc w:val="both"/>
              <w:rPr>
                <w:rFonts w:ascii="Arial Narrow" w:hAnsi="Arial Narrow" w:cs="Arial"/>
                <w:b/>
                <w:sz w:val="20"/>
                <w:szCs w:val="20"/>
                <w:lang w:val="es-CO"/>
              </w:rPr>
            </w:pPr>
          </w:p>
          <w:p w14:paraId="336925EF" w14:textId="77777777" w:rsidR="00067C98" w:rsidRPr="00C7625D" w:rsidRDefault="00067C98" w:rsidP="00067C98">
            <w:pPr>
              <w:jc w:val="both"/>
              <w:rPr>
                <w:rFonts w:ascii="Arial Narrow" w:hAnsi="Arial Narrow" w:cs="Arial"/>
                <w:sz w:val="20"/>
                <w:szCs w:val="20"/>
                <w:lang w:val="es-ES" w:eastAsia="es-ES"/>
              </w:rPr>
            </w:pPr>
            <w:r w:rsidRPr="00C7625D">
              <w:rPr>
                <w:rFonts w:ascii="Arial Narrow" w:hAnsi="Arial Narrow" w:cs="Arial"/>
                <w:sz w:val="20"/>
                <w:szCs w:val="20"/>
                <w:lang w:val="es-ES" w:eastAsia="es-ES"/>
              </w:rPr>
              <w:t xml:space="preserve">De conformidad con el plan de necesidad allegado por la unidad beneficiaria y centralizada administrativamente por la </w:t>
            </w:r>
            <w:proofErr w:type="spellStart"/>
            <w:r w:rsidRPr="00C7625D">
              <w:rPr>
                <w:rFonts w:ascii="Arial Narrow" w:hAnsi="Arial Narrow" w:cs="Arial"/>
                <w:sz w:val="20"/>
                <w:szCs w:val="20"/>
                <w:lang w:val="es-ES" w:eastAsia="es-ES"/>
              </w:rPr>
              <w:t>CENAC</w:t>
            </w:r>
            <w:proofErr w:type="spellEnd"/>
            <w:r w:rsidRPr="00C7625D">
              <w:rPr>
                <w:rFonts w:ascii="Arial Narrow" w:hAnsi="Arial Narrow" w:cs="Arial"/>
                <w:sz w:val="20"/>
                <w:szCs w:val="20"/>
                <w:lang w:val="es-ES" w:eastAsia="es-ES"/>
              </w:rPr>
              <w:t xml:space="preserve"> Tolemaida nos permitimos indicar a continuación, en donde se efectuará el SERVICIO DE MANTENIMIENTO INTEGRAL PARA </w:t>
            </w:r>
            <w:proofErr w:type="spellStart"/>
            <w:r w:rsidRPr="00C7625D">
              <w:rPr>
                <w:rFonts w:ascii="Arial Narrow" w:hAnsi="Arial Narrow" w:cs="Arial"/>
                <w:sz w:val="20"/>
                <w:szCs w:val="20"/>
                <w:lang w:val="es-ES" w:eastAsia="es-ES"/>
              </w:rPr>
              <w:t>VEHICULOS</w:t>
            </w:r>
            <w:proofErr w:type="spellEnd"/>
            <w:r w:rsidRPr="00C7625D">
              <w:rPr>
                <w:rFonts w:ascii="Arial Narrow" w:hAnsi="Arial Narrow" w:cs="Arial"/>
                <w:sz w:val="20"/>
                <w:szCs w:val="20"/>
                <w:lang w:val="es-ES" w:eastAsia="es-ES"/>
              </w:rPr>
              <w:t xml:space="preserve"> </w:t>
            </w:r>
            <w:proofErr w:type="spellStart"/>
            <w:r w:rsidRPr="00C7625D">
              <w:rPr>
                <w:rFonts w:ascii="Arial Narrow" w:hAnsi="Arial Narrow" w:cs="Arial"/>
                <w:sz w:val="20"/>
                <w:szCs w:val="20"/>
                <w:lang w:val="es-ES" w:eastAsia="es-ES"/>
              </w:rPr>
              <w:t>TACTICOS</w:t>
            </w:r>
            <w:proofErr w:type="spellEnd"/>
            <w:r w:rsidRPr="00C7625D">
              <w:rPr>
                <w:rFonts w:ascii="Arial Narrow" w:hAnsi="Arial Narrow" w:cs="Arial"/>
                <w:sz w:val="20"/>
                <w:szCs w:val="20"/>
                <w:lang w:val="es-ES" w:eastAsia="es-ES"/>
              </w:rPr>
              <w:t xml:space="preserve"> BLINDADOS </w:t>
            </w:r>
            <w:proofErr w:type="spellStart"/>
            <w:r w:rsidRPr="00C7625D">
              <w:rPr>
                <w:rFonts w:ascii="Arial Narrow" w:hAnsi="Arial Narrow" w:cs="Arial"/>
                <w:sz w:val="20"/>
                <w:szCs w:val="20"/>
                <w:lang w:val="es-ES" w:eastAsia="es-ES"/>
              </w:rPr>
              <w:t>ASV</w:t>
            </w:r>
            <w:proofErr w:type="spellEnd"/>
            <w:r w:rsidRPr="00C7625D">
              <w:rPr>
                <w:rFonts w:ascii="Arial Narrow" w:hAnsi="Arial Narrow" w:cs="Arial"/>
                <w:sz w:val="20"/>
                <w:szCs w:val="20"/>
                <w:lang w:val="es-ES" w:eastAsia="es-ES"/>
              </w:rPr>
              <w:t xml:space="preserve"> M-1117 GUARDIAN Y </w:t>
            </w:r>
            <w:proofErr w:type="spellStart"/>
            <w:r w:rsidRPr="00C7625D">
              <w:rPr>
                <w:rFonts w:ascii="Arial Narrow" w:hAnsi="Arial Narrow" w:cs="Arial"/>
                <w:sz w:val="20"/>
                <w:szCs w:val="20"/>
                <w:lang w:val="es-ES" w:eastAsia="es-ES"/>
              </w:rPr>
              <w:t>ASV</w:t>
            </w:r>
            <w:proofErr w:type="spellEnd"/>
            <w:r w:rsidRPr="00C7625D">
              <w:rPr>
                <w:rFonts w:ascii="Arial Narrow" w:hAnsi="Arial Narrow" w:cs="Arial"/>
                <w:sz w:val="20"/>
                <w:szCs w:val="20"/>
                <w:lang w:val="es-ES" w:eastAsia="es-ES"/>
              </w:rPr>
              <w:t xml:space="preserve"> APC 4x4 PEGASO (TODO INCLUIDO SUMINISTRO DE REPUESTOS Y ACCESORIOS) A CARGOS DEL BAMAD2:</w:t>
            </w:r>
          </w:p>
          <w:p w14:paraId="63E103C2" w14:textId="77777777" w:rsidR="00067C98" w:rsidRPr="00C7625D" w:rsidRDefault="00067C98" w:rsidP="00067C98">
            <w:pPr>
              <w:jc w:val="both"/>
              <w:rPr>
                <w:rFonts w:ascii="Arial Narrow" w:hAnsi="Arial Narrow" w:cs="Arial"/>
                <w:sz w:val="20"/>
                <w:szCs w:val="20"/>
                <w:lang w:val="es-ES" w:eastAsia="es-ES"/>
              </w:rPr>
            </w:pPr>
          </w:p>
          <w:p w14:paraId="4A5A23AF" w14:textId="77777777" w:rsidR="00067C98" w:rsidRPr="00C7625D" w:rsidRDefault="00067C98" w:rsidP="00067C98">
            <w:pPr>
              <w:jc w:val="both"/>
              <w:rPr>
                <w:rFonts w:ascii="Arial Narrow" w:hAnsi="Arial Narrow" w:cs="Arial"/>
                <w:b/>
                <w:bCs/>
                <w:sz w:val="20"/>
                <w:szCs w:val="20"/>
                <w:lang w:val="es-ES" w:eastAsia="es-ES"/>
              </w:rPr>
            </w:pPr>
            <w:r w:rsidRPr="00C7625D">
              <w:rPr>
                <w:rFonts w:ascii="Arial Narrow" w:hAnsi="Arial Narrow" w:cs="Arial"/>
                <w:b/>
                <w:bCs/>
                <w:sz w:val="20"/>
                <w:szCs w:val="20"/>
                <w:lang w:val="es-ES" w:eastAsia="es-ES"/>
              </w:rPr>
              <w:t>La prestación del servicio se deberá realizar en las instalaciones del HANGAR DE MANTENIMIENTO DE BLINDADOS BAMAD2 ubicado en el Fuerte Militar de Tolemaida, Nilo, Cundinamarca.</w:t>
            </w:r>
          </w:p>
          <w:p w14:paraId="4EB5E6EE" w14:textId="77777777" w:rsidR="00067C98" w:rsidRPr="00C7625D" w:rsidRDefault="00067C98" w:rsidP="00067C98">
            <w:pPr>
              <w:pStyle w:val="NormalWeb"/>
              <w:spacing w:before="0" w:beforeAutospacing="0" w:after="0"/>
              <w:jc w:val="both"/>
              <w:rPr>
                <w:rFonts w:ascii="Arial Narrow" w:hAnsi="Arial Narrow" w:cs="Arial"/>
                <w:sz w:val="20"/>
                <w:szCs w:val="20"/>
                <w:lang w:val="es-CO"/>
              </w:rPr>
            </w:pPr>
          </w:p>
          <w:p w14:paraId="64A5FEBD" w14:textId="77777777" w:rsidR="0014180F" w:rsidRPr="00C7625D" w:rsidRDefault="0014180F" w:rsidP="00C57E4D">
            <w:pPr>
              <w:autoSpaceDE w:val="0"/>
              <w:adjustRightInd w:val="0"/>
              <w:contextualSpacing/>
              <w:jc w:val="both"/>
              <w:rPr>
                <w:rFonts w:ascii="Arial Narrow" w:eastAsia="SimSun" w:hAnsi="Arial Narrow" w:cs="Arial"/>
                <w:b/>
                <w:bCs/>
                <w:sz w:val="20"/>
                <w:szCs w:val="20"/>
              </w:rPr>
            </w:pPr>
          </w:p>
          <w:p w14:paraId="4F2A9770" w14:textId="42E07545" w:rsidR="0014180F" w:rsidRPr="00C7625D" w:rsidRDefault="0014180F" w:rsidP="00C57E4D">
            <w:pPr>
              <w:autoSpaceDE w:val="0"/>
              <w:adjustRightInd w:val="0"/>
              <w:contextualSpacing/>
              <w:jc w:val="both"/>
              <w:rPr>
                <w:rFonts w:ascii="Arial Narrow" w:hAnsi="Arial Narrow" w:cs="Arial"/>
                <w:b/>
                <w:sz w:val="20"/>
                <w:szCs w:val="20"/>
              </w:rPr>
            </w:pPr>
            <w:r w:rsidRPr="00C7625D">
              <w:rPr>
                <w:rFonts w:ascii="Arial Narrow" w:eastAsia="SimSun" w:hAnsi="Arial Narrow" w:cs="Arial"/>
                <w:b/>
                <w:bCs/>
                <w:sz w:val="20"/>
                <w:szCs w:val="20"/>
              </w:rPr>
              <w:t xml:space="preserve">CRONOGRAMA DE ENTREGAS DE LOS </w:t>
            </w:r>
            <w:r w:rsidR="00FA0A96" w:rsidRPr="00C7625D">
              <w:rPr>
                <w:rFonts w:ascii="Arial Narrow" w:eastAsia="SimSun" w:hAnsi="Arial Narrow" w:cs="Arial"/>
                <w:b/>
                <w:bCs/>
                <w:sz w:val="20"/>
                <w:szCs w:val="20"/>
              </w:rPr>
              <w:t>SUMINISTROS</w:t>
            </w:r>
          </w:p>
          <w:p w14:paraId="30008A6A" w14:textId="77777777" w:rsidR="0014180F" w:rsidRPr="00C7625D" w:rsidRDefault="0014180F" w:rsidP="00C57E4D">
            <w:pPr>
              <w:pStyle w:val="Prrafodelista"/>
              <w:autoSpaceDE w:val="0"/>
              <w:adjustRightInd w:val="0"/>
              <w:ind w:left="426"/>
              <w:jc w:val="both"/>
              <w:rPr>
                <w:rFonts w:ascii="Arial Narrow" w:hAnsi="Arial Narrow" w:cs="Arial"/>
                <w:b/>
              </w:rPr>
            </w:pPr>
          </w:p>
          <w:p w14:paraId="61E19452" w14:textId="03EC9C60" w:rsidR="00FA0A96" w:rsidRPr="00C7625D" w:rsidRDefault="00FA0A96" w:rsidP="00FA0A96">
            <w:pPr>
              <w:pStyle w:val="NormalWeb"/>
              <w:spacing w:before="0" w:beforeAutospacing="0" w:after="0"/>
              <w:jc w:val="both"/>
              <w:rPr>
                <w:rFonts w:ascii="Arial Narrow" w:eastAsia="SimSun" w:hAnsi="Arial Narrow" w:cs="Arial"/>
                <w:sz w:val="20"/>
                <w:szCs w:val="20"/>
              </w:rPr>
            </w:pPr>
            <w:r w:rsidRPr="00C7625D">
              <w:rPr>
                <w:rFonts w:ascii="Arial Narrow" w:eastAsia="SimSun" w:hAnsi="Arial Narrow" w:cs="Arial"/>
                <w:sz w:val="20"/>
                <w:szCs w:val="20"/>
              </w:rPr>
              <w:t xml:space="preserve">El contratista deberá </w:t>
            </w:r>
            <w:r w:rsidR="00067C98" w:rsidRPr="00C7625D">
              <w:rPr>
                <w:rFonts w:ascii="Arial Narrow" w:eastAsia="SimSun" w:hAnsi="Arial Narrow" w:cs="Arial"/>
                <w:sz w:val="20"/>
                <w:szCs w:val="20"/>
              </w:rPr>
              <w:t>llegar</w:t>
            </w:r>
            <w:r w:rsidRPr="00C7625D">
              <w:rPr>
                <w:rFonts w:ascii="Arial Narrow" w:eastAsia="SimSun" w:hAnsi="Arial Narrow" w:cs="Arial"/>
                <w:sz w:val="20"/>
                <w:szCs w:val="20"/>
              </w:rPr>
              <w:t xml:space="preserve"> a la </w:t>
            </w:r>
            <w:proofErr w:type="spellStart"/>
            <w:r w:rsidRPr="00C7625D">
              <w:rPr>
                <w:rFonts w:ascii="Arial Narrow" w:eastAsia="SimSun" w:hAnsi="Arial Narrow" w:cs="Arial"/>
                <w:sz w:val="20"/>
                <w:szCs w:val="20"/>
              </w:rPr>
              <w:t>CENAC</w:t>
            </w:r>
            <w:proofErr w:type="spellEnd"/>
            <w:r w:rsidRPr="00C7625D">
              <w:rPr>
                <w:rFonts w:ascii="Arial Narrow" w:eastAsia="SimSun" w:hAnsi="Arial Narrow" w:cs="Arial"/>
                <w:sz w:val="20"/>
                <w:szCs w:val="20"/>
              </w:rPr>
              <w:t xml:space="preserve"> REGIONAL TOLEMAIDA dentro de los tres (03) días hábiles posteriores a la suscripción del contrato, un cronograma que indique las fechas en que avanzará la ejecución del contrato previa aprobación del supervisor del contrato.  </w:t>
            </w:r>
          </w:p>
          <w:p w14:paraId="437AFBA9" w14:textId="77777777" w:rsidR="0014180F" w:rsidRPr="00C7625D" w:rsidRDefault="0014180F" w:rsidP="00C57E4D">
            <w:pPr>
              <w:spacing w:after="120"/>
              <w:ind w:right="49"/>
              <w:rPr>
                <w:rFonts w:ascii="Arial Narrow" w:eastAsia="Times New Roman" w:hAnsi="Arial Narrow" w:cs="Arial"/>
                <w:kern w:val="0"/>
                <w:sz w:val="20"/>
                <w:szCs w:val="20"/>
              </w:rPr>
            </w:pPr>
          </w:p>
        </w:tc>
      </w:tr>
      <w:tr w:rsidR="00C7625D" w:rsidRPr="00C7625D" w14:paraId="4D38B1B1" w14:textId="77777777" w:rsidTr="00626187">
        <w:trPr>
          <w:jc w:val="center"/>
        </w:trPr>
        <w:tc>
          <w:tcPr>
            <w:tcW w:w="90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FEB5C8" w14:textId="77777777" w:rsidR="0014180F" w:rsidRPr="00C7625D" w:rsidRDefault="0014180F" w:rsidP="00C57E4D">
            <w:pPr>
              <w:rPr>
                <w:rFonts w:ascii="Arial Narrow" w:hAnsi="Arial Narrow" w:cs="Arial"/>
                <w:b/>
                <w:sz w:val="20"/>
                <w:szCs w:val="20"/>
              </w:rPr>
            </w:pPr>
            <w:r w:rsidRPr="00C7625D">
              <w:rPr>
                <w:rFonts w:ascii="Arial Narrow" w:hAnsi="Arial Narrow" w:cs="Arial"/>
                <w:b/>
                <w:sz w:val="20"/>
                <w:szCs w:val="20"/>
              </w:rPr>
              <w:t>Valor del Contrato:</w:t>
            </w:r>
          </w:p>
        </w:tc>
        <w:tc>
          <w:tcPr>
            <w:tcW w:w="4099" w:type="pct"/>
            <w:tcBorders>
              <w:top w:val="single" w:sz="4" w:space="0" w:color="000000"/>
              <w:left w:val="single" w:sz="4" w:space="0" w:color="000000"/>
              <w:bottom w:val="single" w:sz="4" w:space="0" w:color="000000"/>
              <w:right w:val="single" w:sz="4" w:space="0" w:color="000000"/>
            </w:tcBorders>
          </w:tcPr>
          <w:p w14:paraId="7C90772B" w14:textId="4178E587" w:rsidR="0014180F" w:rsidRPr="00C7625D" w:rsidRDefault="00237665" w:rsidP="00C57E4D">
            <w:pPr>
              <w:jc w:val="both"/>
              <w:rPr>
                <w:rFonts w:ascii="Arial Narrow" w:hAnsi="Arial Narrow" w:cs="Arial"/>
                <w:sz w:val="20"/>
                <w:szCs w:val="20"/>
              </w:rPr>
            </w:pPr>
            <w:r w:rsidRPr="00C7625D">
              <w:rPr>
                <w:rFonts w:ascii="Arial Narrow" w:hAnsi="Arial Narrow" w:cs="Arial"/>
                <w:sz w:val="20"/>
                <w:szCs w:val="20"/>
              </w:rPr>
              <w:t>El valor del contrato ser</w:t>
            </w:r>
            <w:r w:rsidRPr="00C7625D">
              <w:rPr>
                <w:rFonts w:ascii="Arial Narrow" w:hAnsi="Arial Narrow" w:cs="Arial" w:hint="eastAsia"/>
                <w:sz w:val="20"/>
                <w:szCs w:val="20"/>
              </w:rPr>
              <w:t>á</w:t>
            </w:r>
            <w:r w:rsidRPr="00C7625D">
              <w:rPr>
                <w:rFonts w:ascii="Arial Narrow" w:hAnsi="Arial Narrow" w:cs="Arial"/>
                <w:sz w:val="20"/>
                <w:szCs w:val="20"/>
              </w:rPr>
              <w:t xml:space="preserve"> el establecido en la resoluci</w:t>
            </w:r>
            <w:r w:rsidRPr="00C7625D">
              <w:rPr>
                <w:rFonts w:ascii="Arial Narrow" w:hAnsi="Arial Narrow" w:cs="Arial" w:hint="eastAsia"/>
                <w:sz w:val="20"/>
                <w:szCs w:val="20"/>
              </w:rPr>
              <w:t>ó</w:t>
            </w:r>
            <w:r w:rsidRPr="00C7625D">
              <w:rPr>
                <w:rFonts w:ascii="Arial Narrow" w:hAnsi="Arial Narrow" w:cs="Arial"/>
                <w:sz w:val="20"/>
                <w:szCs w:val="20"/>
              </w:rPr>
              <w:t>n de adjudicaci</w:t>
            </w:r>
            <w:r w:rsidRPr="00C7625D">
              <w:rPr>
                <w:rFonts w:ascii="Arial Narrow" w:hAnsi="Arial Narrow" w:cs="Arial" w:hint="eastAsia"/>
                <w:sz w:val="20"/>
                <w:szCs w:val="20"/>
              </w:rPr>
              <w:t>ó</w:t>
            </w:r>
            <w:r w:rsidRPr="00C7625D">
              <w:rPr>
                <w:rFonts w:ascii="Arial Narrow" w:hAnsi="Arial Narrow" w:cs="Arial"/>
                <w:sz w:val="20"/>
                <w:szCs w:val="20"/>
              </w:rPr>
              <w:t>n.</w:t>
            </w:r>
          </w:p>
        </w:tc>
      </w:tr>
      <w:tr w:rsidR="00C7625D" w:rsidRPr="00C7625D" w14:paraId="4B96D0E7" w14:textId="77777777" w:rsidTr="00626187">
        <w:trPr>
          <w:jc w:val="center"/>
        </w:trPr>
        <w:tc>
          <w:tcPr>
            <w:tcW w:w="90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05C3EC" w14:textId="77777777" w:rsidR="0014180F" w:rsidRPr="00C7625D" w:rsidRDefault="0014180F" w:rsidP="00C57E4D">
            <w:pPr>
              <w:rPr>
                <w:rFonts w:ascii="Arial Narrow" w:hAnsi="Arial Narrow" w:cs="Arial"/>
                <w:b/>
                <w:sz w:val="20"/>
                <w:szCs w:val="20"/>
              </w:rPr>
            </w:pPr>
            <w:r w:rsidRPr="00C7625D">
              <w:rPr>
                <w:rFonts w:ascii="Arial Narrow" w:hAnsi="Arial Narrow" w:cs="Arial"/>
                <w:b/>
                <w:sz w:val="20"/>
                <w:szCs w:val="20"/>
              </w:rPr>
              <w:t>Moneda de pago:</w:t>
            </w:r>
          </w:p>
        </w:tc>
        <w:tc>
          <w:tcPr>
            <w:tcW w:w="4099" w:type="pct"/>
            <w:tcBorders>
              <w:top w:val="single" w:sz="4" w:space="0" w:color="000000"/>
              <w:left w:val="single" w:sz="4" w:space="0" w:color="000000"/>
              <w:bottom w:val="single" w:sz="4" w:space="0" w:color="000000"/>
              <w:right w:val="single" w:sz="4" w:space="0" w:color="000000"/>
            </w:tcBorders>
          </w:tcPr>
          <w:p w14:paraId="5F39E86F" w14:textId="77777777" w:rsidR="0014180F" w:rsidRPr="00C7625D" w:rsidRDefault="0014180F" w:rsidP="00C57E4D">
            <w:pPr>
              <w:jc w:val="both"/>
              <w:rPr>
                <w:rFonts w:ascii="Arial Narrow" w:hAnsi="Arial Narrow" w:cs="Arial"/>
                <w:sz w:val="20"/>
                <w:szCs w:val="20"/>
              </w:rPr>
            </w:pPr>
            <w:r w:rsidRPr="00C7625D">
              <w:rPr>
                <w:rFonts w:ascii="Arial Narrow" w:hAnsi="Arial Narrow" w:cs="Arial"/>
                <w:sz w:val="20"/>
                <w:szCs w:val="20"/>
              </w:rPr>
              <w:t xml:space="preserve">PESOS COLOMBIANOS </w:t>
            </w:r>
          </w:p>
        </w:tc>
      </w:tr>
      <w:tr w:rsidR="0014180F" w:rsidRPr="00C7625D" w14:paraId="0F2AD7E5" w14:textId="77777777" w:rsidTr="00626187">
        <w:trPr>
          <w:jc w:val="center"/>
        </w:trPr>
        <w:tc>
          <w:tcPr>
            <w:tcW w:w="90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D8FAF1" w14:textId="77777777" w:rsidR="0014180F" w:rsidRPr="00C7625D" w:rsidRDefault="0014180F" w:rsidP="00C57E4D">
            <w:pPr>
              <w:rPr>
                <w:rFonts w:ascii="Arial Narrow" w:hAnsi="Arial Narrow" w:cs="Arial"/>
                <w:b/>
                <w:sz w:val="20"/>
                <w:szCs w:val="20"/>
              </w:rPr>
            </w:pPr>
          </w:p>
          <w:p w14:paraId="661FE543" w14:textId="77777777" w:rsidR="0014180F" w:rsidRPr="00C7625D" w:rsidRDefault="0014180F" w:rsidP="00C57E4D">
            <w:pPr>
              <w:rPr>
                <w:rFonts w:ascii="Arial Narrow" w:hAnsi="Arial Narrow" w:cs="Arial"/>
                <w:b/>
                <w:sz w:val="20"/>
                <w:szCs w:val="20"/>
              </w:rPr>
            </w:pPr>
            <w:r w:rsidRPr="00C7625D">
              <w:rPr>
                <w:rFonts w:ascii="Arial Narrow" w:hAnsi="Arial Narrow" w:cs="Arial"/>
                <w:b/>
                <w:sz w:val="20"/>
                <w:szCs w:val="20"/>
              </w:rPr>
              <w:t xml:space="preserve">Forma y Condiciones Pago </w:t>
            </w:r>
          </w:p>
          <w:p w14:paraId="70AB22F7" w14:textId="77777777" w:rsidR="0014180F" w:rsidRPr="00C7625D" w:rsidRDefault="0014180F" w:rsidP="00C57E4D">
            <w:pPr>
              <w:rPr>
                <w:rFonts w:ascii="Arial Narrow" w:hAnsi="Arial Narrow" w:cs="Arial"/>
                <w:b/>
                <w:sz w:val="20"/>
                <w:szCs w:val="20"/>
              </w:rPr>
            </w:pPr>
          </w:p>
        </w:tc>
        <w:tc>
          <w:tcPr>
            <w:tcW w:w="4099" w:type="pct"/>
            <w:tcBorders>
              <w:top w:val="single" w:sz="4" w:space="0" w:color="000000"/>
              <w:left w:val="single" w:sz="4" w:space="0" w:color="000000"/>
              <w:bottom w:val="single" w:sz="4" w:space="0" w:color="000000"/>
              <w:right w:val="single" w:sz="4" w:space="0" w:color="000000"/>
            </w:tcBorders>
          </w:tcPr>
          <w:p w14:paraId="28707282" w14:textId="77777777" w:rsidR="00626187" w:rsidRPr="00C7625D" w:rsidRDefault="00626187" w:rsidP="00626187">
            <w:pPr>
              <w:pBdr>
                <w:top w:val="nil"/>
                <w:left w:val="nil"/>
                <w:bottom w:val="nil"/>
                <w:right w:val="nil"/>
                <w:between w:val="nil"/>
              </w:pBdr>
              <w:spacing w:before="1"/>
              <w:ind w:hanging="2"/>
              <w:jc w:val="both"/>
              <w:rPr>
                <w:rFonts w:ascii="Arial Narrow" w:eastAsia="Arial Narrow" w:hAnsi="Arial Narrow" w:cs="Arial"/>
                <w:sz w:val="20"/>
                <w:szCs w:val="20"/>
              </w:rPr>
            </w:pPr>
            <w:r w:rsidRPr="00C7625D">
              <w:rPr>
                <w:rFonts w:ascii="Arial Narrow" w:eastAsia="Arial Narrow" w:hAnsi="Arial Narrow" w:cs="Arial"/>
                <w:sz w:val="20"/>
                <w:szCs w:val="20"/>
              </w:rPr>
              <w:t xml:space="preserve">El MINISTERIO DE DEFENSA NACIONAL – EJÉRCITO NACIONAL – La CENTRAL ADMINISTRATIVA Y CONTABLE REGIONAL TOLEMAIDA pagará el valor del contrato de la siguiente manera: </w:t>
            </w:r>
          </w:p>
          <w:p w14:paraId="7CE59E05" w14:textId="77777777" w:rsidR="00626187" w:rsidRPr="00C7625D" w:rsidRDefault="00626187" w:rsidP="00626187">
            <w:pPr>
              <w:pBdr>
                <w:top w:val="nil"/>
                <w:left w:val="nil"/>
                <w:bottom w:val="nil"/>
                <w:right w:val="nil"/>
                <w:between w:val="nil"/>
              </w:pBdr>
              <w:spacing w:before="280" w:after="119"/>
              <w:ind w:hanging="2"/>
              <w:jc w:val="both"/>
              <w:rPr>
                <w:rFonts w:ascii="Arial Narrow" w:eastAsia="Arial Narrow" w:hAnsi="Arial Narrow" w:cs="Arial"/>
                <w:sz w:val="20"/>
                <w:szCs w:val="20"/>
              </w:rPr>
            </w:pPr>
            <w:r w:rsidRPr="00C7625D">
              <w:rPr>
                <w:rFonts w:ascii="Arial Narrow" w:eastAsia="Arial Narrow" w:hAnsi="Arial Narrow" w:cs="Arial"/>
                <w:sz w:val="20"/>
                <w:szCs w:val="20"/>
              </w:rPr>
              <w:t xml:space="preserve">Se realizará mediante </w:t>
            </w:r>
            <w:r w:rsidRPr="00C7625D">
              <w:rPr>
                <w:rFonts w:ascii="Arial Narrow" w:eastAsia="Arial Narrow" w:hAnsi="Arial Narrow" w:cs="Arial"/>
                <w:b/>
                <w:sz w:val="20"/>
                <w:szCs w:val="20"/>
              </w:rPr>
              <w:t xml:space="preserve">PAGOS PARCIALES </w:t>
            </w:r>
            <w:proofErr w:type="gramStart"/>
            <w:r w:rsidRPr="00C7625D">
              <w:rPr>
                <w:rFonts w:ascii="Arial Narrow" w:eastAsia="Arial Narrow" w:hAnsi="Arial Narrow" w:cs="Arial"/>
                <w:sz w:val="20"/>
                <w:szCs w:val="20"/>
              </w:rPr>
              <w:t>de acuerdo a</w:t>
            </w:r>
            <w:proofErr w:type="gramEnd"/>
            <w:r w:rsidRPr="00C7625D">
              <w:rPr>
                <w:rFonts w:ascii="Arial Narrow" w:eastAsia="Arial Narrow" w:hAnsi="Arial Narrow" w:cs="Arial"/>
                <w:sz w:val="20"/>
                <w:szCs w:val="20"/>
              </w:rPr>
              <w:t xml:space="preserve"> facturación presentada por el contratista, previa entrega por parte del supervisor del contrato del acta de entrega a satisfacción de lo contratado y previo cumplimiento de los trámites administrativos a que haya lugar dentro de los sesenta (60) días calendarios siguientes y previo cumplimiento de los siguientes requisitos:</w:t>
            </w:r>
          </w:p>
          <w:p w14:paraId="0FEC19E2" w14:textId="77777777" w:rsidR="00626187" w:rsidRPr="00C7625D" w:rsidRDefault="00626187">
            <w:pPr>
              <w:widowControl/>
              <w:numPr>
                <w:ilvl w:val="0"/>
                <w:numId w:val="25"/>
              </w:numPr>
              <w:suppressAutoHyphens w:val="0"/>
              <w:jc w:val="both"/>
              <w:rPr>
                <w:rFonts w:ascii="Arial Narrow" w:eastAsia="Arial Narrow" w:hAnsi="Arial Narrow" w:cs="Arial"/>
                <w:sz w:val="20"/>
                <w:szCs w:val="20"/>
              </w:rPr>
            </w:pPr>
            <w:r w:rsidRPr="00C7625D">
              <w:rPr>
                <w:rFonts w:ascii="Arial Narrow" w:eastAsia="Arial Narrow" w:hAnsi="Arial Narrow" w:cs="Arial"/>
                <w:sz w:val="20"/>
                <w:szCs w:val="20"/>
              </w:rPr>
              <w:t xml:space="preserve">Acta de recibo a satisfacción por parte del </w:t>
            </w:r>
            <w:proofErr w:type="spellStart"/>
            <w:r w:rsidRPr="00C7625D">
              <w:rPr>
                <w:rFonts w:ascii="Arial Narrow" w:eastAsia="Arial Narrow" w:hAnsi="Arial Narrow" w:cs="Arial"/>
                <w:sz w:val="20"/>
                <w:szCs w:val="20"/>
              </w:rPr>
              <w:t>MDN-EJC</w:t>
            </w:r>
            <w:proofErr w:type="spellEnd"/>
            <w:r w:rsidRPr="00C7625D">
              <w:rPr>
                <w:rFonts w:ascii="Arial Narrow" w:eastAsia="Arial Narrow" w:hAnsi="Arial Narrow" w:cs="Arial"/>
                <w:sz w:val="20"/>
                <w:szCs w:val="20"/>
              </w:rPr>
              <w:t xml:space="preserve">- CENTRAL ADMINISTRATIVA Y CONTABLE REGIONAL TOLEMAIDA, este requisito será plasmado en un acta debidamente suscrita por el supervisor del contrato y un representante del contratista. </w:t>
            </w:r>
          </w:p>
          <w:p w14:paraId="6FA9B483" w14:textId="77777777" w:rsidR="00626187" w:rsidRPr="00C7625D" w:rsidRDefault="00626187">
            <w:pPr>
              <w:widowControl/>
              <w:numPr>
                <w:ilvl w:val="0"/>
                <w:numId w:val="25"/>
              </w:numPr>
              <w:suppressAutoHyphens w:val="0"/>
              <w:jc w:val="both"/>
              <w:rPr>
                <w:rFonts w:ascii="Arial Narrow" w:eastAsia="Arial Narrow" w:hAnsi="Arial Narrow" w:cs="Arial"/>
                <w:sz w:val="20"/>
                <w:szCs w:val="20"/>
              </w:rPr>
            </w:pPr>
            <w:r w:rsidRPr="00C7625D">
              <w:rPr>
                <w:rFonts w:ascii="Arial Narrow" w:eastAsia="Arial Narrow" w:hAnsi="Arial Narrow" w:cs="Arial"/>
                <w:sz w:val="20"/>
                <w:szCs w:val="20"/>
              </w:rPr>
              <w:t xml:space="preserve">Presentación cuenta de cobro o factura electrónica y Recepción a satisfacción del Ministerio de Defensa Nacional- Ejército Nacional – </w:t>
            </w:r>
            <w:proofErr w:type="spellStart"/>
            <w:r w:rsidRPr="00C7625D">
              <w:rPr>
                <w:rFonts w:ascii="Arial Narrow" w:eastAsia="Arial Narrow" w:hAnsi="Arial Narrow" w:cs="Arial"/>
                <w:sz w:val="20"/>
                <w:szCs w:val="20"/>
              </w:rPr>
              <w:t>CENAC</w:t>
            </w:r>
            <w:proofErr w:type="spellEnd"/>
            <w:r w:rsidRPr="00C7625D">
              <w:rPr>
                <w:rFonts w:ascii="Arial Narrow" w:eastAsia="Arial Narrow" w:hAnsi="Arial Narrow" w:cs="Arial"/>
                <w:sz w:val="20"/>
                <w:szCs w:val="20"/>
              </w:rPr>
              <w:t xml:space="preserve"> estipulado en la ENTRADA DE SERVICIOS. La factura electrónica deberá ser cargada por el contratista en el Sistema Integrado de Información Financiera </w:t>
            </w:r>
            <w:proofErr w:type="spellStart"/>
            <w:r w:rsidRPr="00C7625D">
              <w:rPr>
                <w:rFonts w:ascii="Arial Narrow" w:eastAsia="Arial Narrow" w:hAnsi="Arial Narrow" w:cs="Arial"/>
                <w:sz w:val="20"/>
                <w:szCs w:val="20"/>
              </w:rPr>
              <w:t>SIIF</w:t>
            </w:r>
            <w:proofErr w:type="spellEnd"/>
            <w:r w:rsidRPr="00C7625D">
              <w:rPr>
                <w:rFonts w:ascii="Arial Narrow" w:eastAsia="Arial Narrow" w:hAnsi="Arial Narrow" w:cs="Arial"/>
                <w:sz w:val="20"/>
                <w:szCs w:val="20"/>
              </w:rPr>
              <w:t xml:space="preserve"> del Ministerio de Hacienda, para ser aprobada por parte del supervisor. </w:t>
            </w:r>
          </w:p>
          <w:p w14:paraId="5C7EF562" w14:textId="77777777" w:rsidR="00626187" w:rsidRPr="00C7625D" w:rsidRDefault="00626187">
            <w:pPr>
              <w:widowControl/>
              <w:numPr>
                <w:ilvl w:val="0"/>
                <w:numId w:val="25"/>
              </w:numPr>
              <w:suppressAutoHyphens w:val="0"/>
              <w:jc w:val="both"/>
              <w:rPr>
                <w:rFonts w:ascii="Arial Narrow" w:eastAsia="Arial Narrow" w:hAnsi="Arial Narrow" w:cs="Arial"/>
                <w:sz w:val="20"/>
                <w:szCs w:val="20"/>
              </w:rPr>
            </w:pPr>
            <w:r w:rsidRPr="00C7625D">
              <w:rPr>
                <w:rFonts w:ascii="Arial Narrow" w:eastAsia="Arial Narrow" w:hAnsi="Arial Narrow" w:cs="Arial"/>
                <w:sz w:val="20"/>
                <w:szCs w:val="20"/>
              </w:rPr>
              <w:t>Situación de recursos por parte del Ministerio de Hacienda y Crédito Público – Dirección General de Crédito Público y Tesoro Nacional. (ASIGNACIÓN CUPO PAC).</w:t>
            </w:r>
          </w:p>
          <w:p w14:paraId="0D988ABE" w14:textId="77777777" w:rsidR="00626187" w:rsidRPr="00C7625D" w:rsidRDefault="00626187">
            <w:pPr>
              <w:widowControl/>
              <w:numPr>
                <w:ilvl w:val="0"/>
                <w:numId w:val="25"/>
              </w:numPr>
              <w:suppressAutoHyphens w:val="0"/>
              <w:jc w:val="both"/>
              <w:rPr>
                <w:rFonts w:ascii="Arial Narrow" w:eastAsia="Arial Narrow" w:hAnsi="Arial Narrow" w:cs="Arial"/>
                <w:sz w:val="20"/>
                <w:szCs w:val="20"/>
              </w:rPr>
            </w:pPr>
            <w:r w:rsidRPr="00C7625D">
              <w:rPr>
                <w:rFonts w:ascii="Arial Narrow" w:eastAsia="Arial Narrow" w:hAnsi="Arial Narrow" w:cs="Arial"/>
                <w:sz w:val="20"/>
                <w:szCs w:val="20"/>
              </w:rPr>
              <w:t xml:space="preserve">Verificación por parte de la CENTRAL ADMINISTRATIVA Y CONTABLE REGIONAL TOLEMAIDA del cumplimiento del contratista del pago de aportes parafiscales y los propios del SENA, ICBF, y Cajas de Compensación (en los casos que aplique, </w:t>
            </w:r>
            <w:proofErr w:type="gramStart"/>
            <w:r w:rsidRPr="00C7625D">
              <w:rPr>
                <w:rFonts w:ascii="Arial Narrow" w:eastAsia="Arial Narrow" w:hAnsi="Arial Narrow" w:cs="Arial"/>
                <w:sz w:val="20"/>
                <w:szCs w:val="20"/>
              </w:rPr>
              <w:t>de acuerdo a</w:t>
            </w:r>
            <w:proofErr w:type="gramEnd"/>
            <w:r w:rsidRPr="00C7625D">
              <w:rPr>
                <w:rFonts w:ascii="Arial Narrow" w:eastAsia="Arial Narrow" w:hAnsi="Arial Narrow" w:cs="Arial"/>
                <w:sz w:val="20"/>
                <w:szCs w:val="20"/>
              </w:rPr>
              <w:t xml:space="preserve"> lo contenido en la ley 1607 de 2012 y Decreto 1828 de 2013 modificado por el Decreto 014 de 2014).  Que se ejecuten los demás trámites administrativos correspondientes. </w:t>
            </w:r>
          </w:p>
          <w:p w14:paraId="300F6235" w14:textId="77777777" w:rsidR="00626187" w:rsidRPr="00C7625D" w:rsidRDefault="00626187">
            <w:pPr>
              <w:widowControl/>
              <w:numPr>
                <w:ilvl w:val="0"/>
                <w:numId w:val="25"/>
              </w:numPr>
              <w:suppressAutoHyphens w:val="0"/>
              <w:jc w:val="both"/>
              <w:rPr>
                <w:rFonts w:ascii="Arial Narrow" w:eastAsia="Arial Narrow" w:hAnsi="Arial Narrow" w:cs="Arial"/>
                <w:sz w:val="20"/>
                <w:szCs w:val="20"/>
              </w:rPr>
            </w:pPr>
            <w:r w:rsidRPr="00C7625D">
              <w:rPr>
                <w:rFonts w:ascii="Arial Narrow" w:eastAsia="Arial Narrow" w:hAnsi="Arial Narrow" w:cs="Arial"/>
                <w:sz w:val="20"/>
                <w:szCs w:val="20"/>
              </w:rPr>
              <w:lastRenderedPageBreak/>
              <w:t>El pago se encuentra sujeto a la disponibilidad de PAC y la factura deberá cumplir con el lleno de los requisitos legales establecidos para efectuar el pago.</w:t>
            </w:r>
          </w:p>
          <w:p w14:paraId="59375428" w14:textId="77777777" w:rsidR="00626187" w:rsidRPr="00C7625D" w:rsidRDefault="00626187" w:rsidP="00626187">
            <w:pPr>
              <w:ind w:left="720"/>
              <w:jc w:val="both"/>
              <w:rPr>
                <w:rFonts w:ascii="Arial Narrow" w:eastAsia="Arial Narrow" w:hAnsi="Arial Narrow" w:cs="Arial"/>
                <w:sz w:val="20"/>
                <w:szCs w:val="20"/>
              </w:rPr>
            </w:pPr>
          </w:p>
          <w:p w14:paraId="3AA4789E" w14:textId="77777777" w:rsidR="00626187" w:rsidRPr="00C7625D" w:rsidRDefault="00626187" w:rsidP="00626187">
            <w:pPr>
              <w:ind w:hanging="2"/>
              <w:jc w:val="both"/>
              <w:rPr>
                <w:rFonts w:ascii="Arial Narrow" w:eastAsia="Arial Narrow" w:hAnsi="Arial Narrow" w:cs="Arial"/>
                <w:sz w:val="20"/>
                <w:szCs w:val="20"/>
              </w:rPr>
            </w:pPr>
          </w:p>
          <w:p w14:paraId="52B4296D" w14:textId="77777777" w:rsidR="00626187" w:rsidRPr="00C7625D" w:rsidRDefault="00626187" w:rsidP="00626187">
            <w:pPr>
              <w:ind w:hanging="2"/>
              <w:jc w:val="both"/>
              <w:rPr>
                <w:rFonts w:ascii="Arial Narrow" w:eastAsia="Arial Narrow" w:hAnsi="Arial Narrow" w:cs="Arial"/>
                <w:sz w:val="20"/>
                <w:szCs w:val="20"/>
              </w:rPr>
            </w:pPr>
            <w:r w:rsidRPr="00C7625D">
              <w:rPr>
                <w:rFonts w:ascii="Arial Narrow" w:eastAsia="Arial Narrow" w:hAnsi="Arial Narrow" w:cs="Arial"/>
                <w:b/>
                <w:sz w:val="20"/>
                <w:szCs w:val="20"/>
                <w:u w:val="single"/>
              </w:rPr>
              <w:t>NOTA 1</w:t>
            </w:r>
            <w:r w:rsidRPr="00C7625D">
              <w:rPr>
                <w:rFonts w:ascii="Arial Narrow" w:eastAsia="Arial Narrow" w:hAnsi="Arial Narrow" w:cs="Arial"/>
                <w:sz w:val="20"/>
                <w:szCs w:val="20"/>
              </w:rPr>
              <w:t>: El precio del margen de comercialización será de acuerdo en lo establecido en la oferta del contratista, quien tiene la obligación de mantenerlo durante la vigencia de todo el contrato.</w:t>
            </w:r>
          </w:p>
          <w:p w14:paraId="64A6273E" w14:textId="77777777" w:rsidR="00626187" w:rsidRPr="00C7625D" w:rsidRDefault="00626187" w:rsidP="00626187">
            <w:pPr>
              <w:ind w:hanging="2"/>
              <w:jc w:val="both"/>
              <w:rPr>
                <w:rFonts w:ascii="Arial Narrow" w:eastAsia="Arial Narrow" w:hAnsi="Arial Narrow" w:cs="Arial"/>
                <w:sz w:val="20"/>
                <w:szCs w:val="20"/>
              </w:rPr>
            </w:pPr>
            <w:r w:rsidRPr="00C7625D">
              <w:rPr>
                <w:rFonts w:ascii="Arial Narrow" w:eastAsia="Arial Narrow" w:hAnsi="Arial Narrow" w:cs="Arial"/>
                <w:b/>
                <w:sz w:val="20"/>
                <w:szCs w:val="20"/>
                <w:u w:val="single"/>
              </w:rPr>
              <w:t>NOTA 2</w:t>
            </w:r>
            <w:r w:rsidRPr="00C7625D">
              <w:rPr>
                <w:rFonts w:ascii="Arial Narrow" w:eastAsia="Arial Narrow" w:hAnsi="Arial Narrow" w:cs="Arial"/>
                <w:sz w:val="20"/>
                <w:szCs w:val="20"/>
              </w:rPr>
              <w:t xml:space="preserve">: En el evento de prórroga en la entrega del objeto del contrato por causa imputable al contratista, el pago se postergará en el mismo lapso de la prórroga.   </w:t>
            </w:r>
          </w:p>
          <w:p w14:paraId="553C5DE6" w14:textId="77777777" w:rsidR="00626187" w:rsidRPr="00C7625D" w:rsidRDefault="00626187" w:rsidP="00626187">
            <w:pPr>
              <w:ind w:hanging="2"/>
              <w:jc w:val="both"/>
              <w:rPr>
                <w:rFonts w:ascii="Arial Narrow" w:eastAsia="Arial Narrow" w:hAnsi="Arial Narrow" w:cs="Arial"/>
                <w:sz w:val="20"/>
                <w:szCs w:val="20"/>
              </w:rPr>
            </w:pPr>
            <w:r w:rsidRPr="00C7625D">
              <w:rPr>
                <w:rFonts w:ascii="Arial Narrow" w:eastAsia="Arial Narrow" w:hAnsi="Arial Narrow" w:cs="Arial"/>
                <w:b/>
                <w:sz w:val="20"/>
                <w:szCs w:val="20"/>
                <w:u w:val="single"/>
              </w:rPr>
              <w:t>NOTA 3</w:t>
            </w:r>
            <w:r w:rsidRPr="00C7625D">
              <w:rPr>
                <w:rFonts w:ascii="Arial Narrow" w:eastAsia="Arial Narrow" w:hAnsi="Arial Narrow" w:cs="Arial"/>
                <w:b/>
                <w:sz w:val="20"/>
                <w:szCs w:val="20"/>
              </w:rPr>
              <w:t xml:space="preserve">: </w:t>
            </w:r>
            <w:r w:rsidRPr="00C7625D">
              <w:rPr>
                <w:rFonts w:ascii="Arial Narrow" w:eastAsia="Arial Narrow" w:hAnsi="Arial Narrow" w:cs="Arial"/>
                <w:sz w:val="20"/>
                <w:szCs w:val="20"/>
              </w:rPr>
              <w:t xml:space="preserve">En relación con la acreditación del pago de las obligaciones parafiscales se dará cumplimiento a lo estipulado en el artículo 7° EXONERACIÓN APORTE PARAFISCALES del Decreto 1828 de 2013, por medio del cual se reglamenta parcialmente la Ley 1807 de 2012. </w:t>
            </w:r>
          </w:p>
          <w:p w14:paraId="07EB1B5F" w14:textId="77777777" w:rsidR="00626187" w:rsidRPr="00C7625D" w:rsidRDefault="00626187" w:rsidP="00626187">
            <w:pPr>
              <w:ind w:hanging="2"/>
              <w:jc w:val="both"/>
              <w:rPr>
                <w:rFonts w:ascii="Arial Narrow" w:eastAsia="Arial Narrow" w:hAnsi="Arial Narrow" w:cs="Arial"/>
                <w:sz w:val="20"/>
                <w:szCs w:val="20"/>
              </w:rPr>
            </w:pPr>
            <w:r w:rsidRPr="00C7625D">
              <w:rPr>
                <w:rFonts w:ascii="Arial Narrow" w:eastAsia="Arial Narrow" w:hAnsi="Arial Narrow" w:cs="Arial"/>
                <w:b/>
                <w:sz w:val="20"/>
                <w:szCs w:val="20"/>
                <w:u w:val="single"/>
              </w:rPr>
              <w:t>NOTA 4:</w:t>
            </w:r>
            <w:r w:rsidRPr="00C7625D">
              <w:rPr>
                <w:rFonts w:ascii="Arial Narrow" w:eastAsia="Arial Narrow" w:hAnsi="Arial Narrow" w:cs="Arial"/>
                <w:sz w:val="20"/>
                <w:szCs w:val="20"/>
              </w:rPr>
              <w:t xml:space="preserve"> LA CENTRAL ADMINISTRATIVA Y CONTABLE-</w:t>
            </w:r>
            <w:proofErr w:type="spellStart"/>
            <w:r w:rsidRPr="00C7625D">
              <w:rPr>
                <w:rFonts w:ascii="Arial Narrow" w:eastAsia="Arial Narrow" w:hAnsi="Arial Narrow" w:cs="Arial"/>
                <w:sz w:val="20"/>
                <w:szCs w:val="20"/>
              </w:rPr>
              <w:t>CENAC</w:t>
            </w:r>
            <w:proofErr w:type="spellEnd"/>
            <w:r w:rsidRPr="00C7625D">
              <w:rPr>
                <w:rFonts w:ascii="Arial Narrow" w:eastAsia="Arial Narrow" w:hAnsi="Arial Narrow" w:cs="Arial"/>
                <w:sz w:val="20"/>
                <w:szCs w:val="20"/>
              </w:rPr>
              <w:t xml:space="preserve">, no se responsabilizará por la demora en el pago al CONTRATISTA, cuando ello fuere provocado por encontrarse incompleta la documentación que sirva de soporte para el trámite y no se ajuste a los requisitos establecidos. </w:t>
            </w:r>
          </w:p>
          <w:p w14:paraId="6185C4AE" w14:textId="77777777" w:rsidR="00626187" w:rsidRPr="00C7625D" w:rsidRDefault="00626187" w:rsidP="00626187">
            <w:pPr>
              <w:ind w:right="51" w:hanging="2"/>
              <w:jc w:val="both"/>
              <w:rPr>
                <w:rFonts w:ascii="Arial Narrow" w:eastAsia="Arial Narrow" w:hAnsi="Arial Narrow" w:cs="Arial"/>
                <w:sz w:val="20"/>
                <w:szCs w:val="20"/>
              </w:rPr>
            </w:pPr>
            <w:r w:rsidRPr="00C7625D">
              <w:rPr>
                <w:rFonts w:ascii="Arial Narrow" w:eastAsia="Arial Narrow" w:hAnsi="Arial Narrow" w:cs="Arial"/>
                <w:b/>
                <w:sz w:val="20"/>
                <w:szCs w:val="20"/>
                <w:u w:val="single"/>
              </w:rPr>
              <w:t>NOTA 5:</w:t>
            </w:r>
            <w:r w:rsidRPr="00C7625D">
              <w:rPr>
                <w:rFonts w:ascii="Arial Narrow" w:eastAsia="Arial Narrow" w:hAnsi="Arial Narrow" w:cs="Arial"/>
                <w:b/>
                <w:sz w:val="20"/>
                <w:szCs w:val="20"/>
              </w:rPr>
              <w:t xml:space="preserve"> </w:t>
            </w:r>
            <w:r w:rsidRPr="00C7625D">
              <w:rPr>
                <w:rFonts w:ascii="Arial Narrow" w:eastAsia="Arial Narrow" w:hAnsi="Arial Narrow" w:cs="Arial"/>
                <w:sz w:val="20"/>
                <w:szCs w:val="20"/>
              </w:rPr>
              <w:t>La respectiva facturación deberá realizarse como se establece en la Resolución 000165 del 01 de noviembre del 2023.</w:t>
            </w:r>
          </w:p>
          <w:p w14:paraId="63D737C0" w14:textId="77777777" w:rsidR="00626187" w:rsidRPr="00C7625D" w:rsidRDefault="00626187" w:rsidP="00626187">
            <w:pPr>
              <w:ind w:right="51" w:hanging="2"/>
              <w:jc w:val="both"/>
              <w:rPr>
                <w:rFonts w:ascii="Arial Narrow" w:eastAsia="Arial Narrow" w:hAnsi="Arial Narrow" w:cs="Arial"/>
                <w:sz w:val="20"/>
                <w:szCs w:val="20"/>
              </w:rPr>
            </w:pPr>
          </w:p>
          <w:p w14:paraId="5282BA35" w14:textId="77777777" w:rsidR="00626187" w:rsidRPr="00C7625D" w:rsidRDefault="00626187" w:rsidP="00626187">
            <w:pPr>
              <w:pBdr>
                <w:top w:val="nil"/>
                <w:left w:val="nil"/>
                <w:bottom w:val="nil"/>
                <w:right w:val="nil"/>
                <w:between w:val="nil"/>
              </w:pBdr>
              <w:ind w:hanging="2"/>
              <w:jc w:val="both"/>
              <w:rPr>
                <w:rFonts w:ascii="Arial Narrow" w:eastAsia="Arial Narrow" w:hAnsi="Arial Narrow" w:cs="Arial"/>
                <w:sz w:val="20"/>
                <w:szCs w:val="20"/>
              </w:rPr>
            </w:pPr>
            <w:r w:rsidRPr="00C7625D">
              <w:rPr>
                <w:rFonts w:ascii="Arial Narrow" w:eastAsia="Arial Narrow" w:hAnsi="Arial Narrow" w:cs="Arial"/>
                <w:b/>
                <w:sz w:val="20"/>
                <w:szCs w:val="20"/>
                <w:u w:val="single"/>
              </w:rPr>
              <w:t>NOTA 6</w:t>
            </w:r>
            <w:r w:rsidRPr="00C7625D">
              <w:rPr>
                <w:rFonts w:ascii="Arial Narrow" w:eastAsia="Arial Narrow" w:hAnsi="Arial Narrow" w:cs="Arial"/>
                <w:sz w:val="20"/>
                <w:szCs w:val="20"/>
              </w:rPr>
              <w:t xml:space="preserve">: se deberá dar observancia a lo preceptuado para la facturación electrónica – </w:t>
            </w:r>
            <w:proofErr w:type="spellStart"/>
            <w:r w:rsidRPr="00C7625D">
              <w:rPr>
                <w:rFonts w:ascii="Arial Narrow" w:eastAsia="Arial Narrow" w:hAnsi="Arial Narrow" w:cs="Arial"/>
                <w:sz w:val="20"/>
                <w:szCs w:val="20"/>
              </w:rPr>
              <w:t>SECOP</w:t>
            </w:r>
            <w:proofErr w:type="spellEnd"/>
            <w:r w:rsidRPr="00C7625D">
              <w:rPr>
                <w:rFonts w:ascii="Arial Narrow" w:eastAsia="Arial Narrow" w:hAnsi="Arial Narrow" w:cs="Arial"/>
                <w:sz w:val="20"/>
                <w:szCs w:val="20"/>
              </w:rPr>
              <w:t xml:space="preserve"> II En lo referente a la factura electrónica – </w:t>
            </w:r>
            <w:proofErr w:type="spellStart"/>
            <w:r w:rsidRPr="00C7625D">
              <w:rPr>
                <w:rFonts w:ascii="Arial Narrow" w:eastAsia="Arial Narrow" w:hAnsi="Arial Narrow" w:cs="Arial"/>
                <w:sz w:val="20"/>
                <w:szCs w:val="20"/>
              </w:rPr>
              <w:t>SECOP</w:t>
            </w:r>
            <w:proofErr w:type="spellEnd"/>
            <w:r w:rsidRPr="00C7625D">
              <w:rPr>
                <w:rFonts w:ascii="Arial Narrow" w:eastAsia="Arial Narrow" w:hAnsi="Arial Narrow" w:cs="Arial"/>
                <w:sz w:val="20"/>
                <w:szCs w:val="20"/>
              </w:rPr>
              <w:t xml:space="preserve"> II - – el contratista se obliga para efectos de Recepción de facturas electrónicas, en caso tener responsabilidad </w:t>
            </w:r>
            <w:proofErr w:type="gramStart"/>
            <w:r w:rsidRPr="00C7625D">
              <w:rPr>
                <w:rFonts w:ascii="Arial Narrow" w:eastAsia="Arial Narrow" w:hAnsi="Arial Narrow" w:cs="Arial"/>
                <w:sz w:val="20"/>
                <w:szCs w:val="20"/>
              </w:rPr>
              <w:t>52 .</w:t>
            </w:r>
            <w:proofErr w:type="gramEnd"/>
          </w:p>
          <w:p w14:paraId="7C2E6DF3" w14:textId="77777777" w:rsidR="00626187" w:rsidRPr="00C7625D" w:rsidRDefault="00626187" w:rsidP="00626187">
            <w:pPr>
              <w:pBdr>
                <w:top w:val="nil"/>
                <w:left w:val="nil"/>
                <w:bottom w:val="nil"/>
                <w:right w:val="nil"/>
                <w:between w:val="nil"/>
              </w:pBdr>
              <w:ind w:hanging="2"/>
              <w:jc w:val="both"/>
              <w:rPr>
                <w:rFonts w:ascii="Arial Narrow" w:eastAsia="Arial Narrow" w:hAnsi="Arial Narrow" w:cs="Arial"/>
                <w:sz w:val="20"/>
                <w:szCs w:val="20"/>
              </w:rPr>
            </w:pPr>
          </w:p>
          <w:p w14:paraId="1C3CF64B" w14:textId="77777777" w:rsidR="00626187" w:rsidRPr="00C7625D" w:rsidRDefault="00626187" w:rsidP="00626187">
            <w:pPr>
              <w:pBdr>
                <w:top w:val="nil"/>
                <w:left w:val="nil"/>
                <w:bottom w:val="nil"/>
                <w:right w:val="nil"/>
                <w:between w:val="nil"/>
              </w:pBdr>
              <w:ind w:hanging="2"/>
              <w:jc w:val="both"/>
              <w:rPr>
                <w:rFonts w:ascii="Arial Narrow" w:eastAsia="Arial Narrow" w:hAnsi="Arial Narrow" w:cs="Arial"/>
                <w:sz w:val="20"/>
                <w:szCs w:val="20"/>
              </w:rPr>
            </w:pPr>
            <w:r w:rsidRPr="00C7625D">
              <w:rPr>
                <w:rFonts w:ascii="Arial Narrow" w:eastAsia="Arial Narrow" w:hAnsi="Arial Narrow" w:cs="Arial"/>
                <w:sz w:val="20"/>
                <w:szCs w:val="20"/>
              </w:rPr>
              <w:t>Para la recepción deberá enviar mensaje al correo electrónico establecido por el Ministerio de Hacienda y Crédito Público siifnacion.facturaelectronica@minhacienda.gov.co, diligenciando en el asunto o en la sección la factura NOTAS, lo siguiente #$15-01-03-068; Numero Contrato “</w:t>
            </w:r>
            <w:proofErr w:type="spellStart"/>
            <w:r w:rsidRPr="00C7625D">
              <w:rPr>
                <w:rFonts w:ascii="Arial Narrow" w:eastAsia="Arial Narrow" w:hAnsi="Arial Narrow" w:cs="Arial"/>
                <w:sz w:val="20"/>
                <w:szCs w:val="20"/>
              </w:rPr>
              <w:t>xxxxx</w:t>
            </w:r>
            <w:proofErr w:type="spellEnd"/>
            <w:r w:rsidRPr="00C7625D">
              <w:rPr>
                <w:rFonts w:ascii="Arial Narrow" w:eastAsia="Arial Narrow" w:hAnsi="Arial Narrow" w:cs="Arial"/>
                <w:sz w:val="20"/>
                <w:szCs w:val="20"/>
              </w:rPr>
              <w:t>”; andres.corrales@ejercito.mil.co.</w:t>
            </w:r>
          </w:p>
          <w:p w14:paraId="22D2E1BD" w14:textId="77777777" w:rsidR="0014180F" w:rsidRPr="00C7625D" w:rsidRDefault="0014180F" w:rsidP="00C57E4D">
            <w:pPr>
              <w:widowControl/>
              <w:tabs>
                <w:tab w:val="left" w:pos="426"/>
              </w:tabs>
              <w:suppressAutoHyphens w:val="0"/>
              <w:jc w:val="both"/>
              <w:rPr>
                <w:rFonts w:ascii="Arial Narrow" w:eastAsia="Times New Roman" w:hAnsi="Arial Narrow" w:cs="Arial"/>
                <w:b/>
                <w:kern w:val="0"/>
                <w:sz w:val="20"/>
                <w:szCs w:val="20"/>
                <w:lang w:eastAsia="zh-CN"/>
              </w:rPr>
            </w:pPr>
          </w:p>
        </w:tc>
      </w:tr>
      <w:bookmarkEnd w:id="2"/>
    </w:tbl>
    <w:p w14:paraId="314B094D" w14:textId="77777777" w:rsidR="0014180F" w:rsidRPr="00C7625D" w:rsidRDefault="0014180F" w:rsidP="009E5DBE">
      <w:pPr>
        <w:ind w:right="51"/>
        <w:contextualSpacing/>
        <w:rPr>
          <w:rFonts w:ascii="Arial Narrow" w:hAnsi="Arial Narrow" w:cs="Arial"/>
          <w:b/>
          <w:sz w:val="18"/>
          <w:szCs w:val="18"/>
          <w:highlight w:val="yellow"/>
        </w:rPr>
      </w:pPr>
    </w:p>
    <w:p w14:paraId="005BE179" w14:textId="77777777" w:rsidR="005771EE" w:rsidRPr="00C7625D" w:rsidRDefault="005771EE" w:rsidP="009E5DBE">
      <w:pPr>
        <w:ind w:right="51"/>
        <w:contextualSpacing/>
        <w:rPr>
          <w:rFonts w:ascii="Arial Narrow" w:hAnsi="Arial Narrow" w:cs="Arial"/>
          <w:b/>
          <w:sz w:val="18"/>
          <w:szCs w:val="18"/>
          <w:highlight w:val="yellow"/>
        </w:rPr>
      </w:pPr>
    </w:p>
    <w:p w14:paraId="02B0986D" w14:textId="77777777" w:rsidR="00080ACF" w:rsidRPr="00C7625D" w:rsidRDefault="00080ACF" w:rsidP="009E5DBE">
      <w:pPr>
        <w:ind w:right="51"/>
        <w:contextualSpacing/>
        <w:rPr>
          <w:rFonts w:ascii="Arial Narrow" w:hAnsi="Arial Narrow" w:cs="Arial"/>
          <w:b/>
          <w:sz w:val="18"/>
          <w:szCs w:val="18"/>
          <w:highlight w:val="yellow"/>
        </w:rPr>
      </w:pPr>
    </w:p>
    <w:p w14:paraId="29F67A63" w14:textId="77777777" w:rsidR="00080ACF" w:rsidRPr="00C7625D" w:rsidRDefault="00080ACF" w:rsidP="009E5DBE">
      <w:pPr>
        <w:ind w:right="51"/>
        <w:contextualSpacing/>
        <w:rPr>
          <w:rFonts w:ascii="Arial Narrow" w:hAnsi="Arial Narrow" w:cs="Arial"/>
          <w:b/>
          <w:sz w:val="18"/>
          <w:szCs w:val="18"/>
          <w:highlight w:val="yellow"/>
        </w:rPr>
      </w:pPr>
    </w:p>
    <w:p w14:paraId="7EACC5F2" w14:textId="77777777" w:rsidR="00080ACF" w:rsidRPr="00C7625D" w:rsidRDefault="00080ACF" w:rsidP="009E5DBE">
      <w:pPr>
        <w:ind w:right="51"/>
        <w:contextualSpacing/>
        <w:rPr>
          <w:rFonts w:ascii="Arial Narrow" w:hAnsi="Arial Narrow" w:cs="Arial"/>
          <w:b/>
          <w:sz w:val="18"/>
          <w:szCs w:val="18"/>
          <w:highlight w:val="yellow"/>
        </w:rPr>
      </w:pPr>
    </w:p>
    <w:p w14:paraId="4BD5DE3F" w14:textId="77777777" w:rsidR="00080ACF" w:rsidRPr="00C7625D" w:rsidRDefault="00080ACF" w:rsidP="009E5DBE">
      <w:pPr>
        <w:ind w:right="51"/>
        <w:contextualSpacing/>
        <w:rPr>
          <w:rFonts w:ascii="Arial Narrow" w:hAnsi="Arial Narrow" w:cs="Arial"/>
          <w:b/>
          <w:sz w:val="18"/>
          <w:szCs w:val="18"/>
          <w:highlight w:val="yellow"/>
        </w:rPr>
      </w:pPr>
    </w:p>
    <w:p w14:paraId="53623D7E" w14:textId="77777777" w:rsidR="00080ACF" w:rsidRPr="00C7625D" w:rsidRDefault="00080ACF" w:rsidP="009E5DBE">
      <w:pPr>
        <w:ind w:right="51"/>
        <w:contextualSpacing/>
        <w:rPr>
          <w:rFonts w:ascii="Arial Narrow" w:hAnsi="Arial Narrow" w:cs="Arial"/>
          <w:b/>
          <w:sz w:val="18"/>
          <w:szCs w:val="18"/>
          <w:highlight w:val="yellow"/>
        </w:rPr>
      </w:pPr>
    </w:p>
    <w:p w14:paraId="2CDD551D" w14:textId="77777777" w:rsidR="00080ACF" w:rsidRPr="00C7625D" w:rsidRDefault="00080ACF" w:rsidP="009E5DBE">
      <w:pPr>
        <w:ind w:right="51"/>
        <w:contextualSpacing/>
        <w:rPr>
          <w:rFonts w:ascii="Arial Narrow" w:hAnsi="Arial Narrow" w:cs="Arial"/>
          <w:b/>
          <w:sz w:val="18"/>
          <w:szCs w:val="18"/>
          <w:highlight w:val="yellow"/>
        </w:rPr>
      </w:pPr>
    </w:p>
    <w:p w14:paraId="0A26DD5C" w14:textId="7AE8077E" w:rsidR="00080ACF" w:rsidRPr="00C7625D" w:rsidRDefault="00080ACF" w:rsidP="009E5DBE">
      <w:pPr>
        <w:ind w:right="51"/>
        <w:contextualSpacing/>
        <w:rPr>
          <w:rFonts w:ascii="Arial Narrow" w:hAnsi="Arial Narrow" w:cs="Arial"/>
          <w:b/>
          <w:sz w:val="18"/>
          <w:szCs w:val="18"/>
          <w:highlight w:val="yellow"/>
        </w:rPr>
      </w:pPr>
    </w:p>
    <w:p w14:paraId="72E17EC0" w14:textId="1EADCDEE" w:rsidR="00CE15BD" w:rsidRPr="00C7625D" w:rsidRDefault="00CE15BD" w:rsidP="009E5DBE">
      <w:pPr>
        <w:ind w:right="51"/>
        <w:contextualSpacing/>
        <w:rPr>
          <w:rFonts w:ascii="Arial Narrow" w:hAnsi="Arial Narrow" w:cs="Arial"/>
          <w:b/>
          <w:sz w:val="18"/>
          <w:szCs w:val="18"/>
          <w:highlight w:val="yellow"/>
        </w:rPr>
      </w:pPr>
    </w:p>
    <w:p w14:paraId="26255E74" w14:textId="1A5F6DDC" w:rsidR="00A071D8" w:rsidRPr="00C7625D" w:rsidRDefault="005E66BF" w:rsidP="005E66BF">
      <w:pPr>
        <w:contextualSpacing/>
        <w:rPr>
          <w:rFonts w:ascii="Arial Narrow" w:hAnsi="Arial Narrow" w:cs="Arial"/>
          <w:b/>
          <w:bCs/>
          <w:sz w:val="20"/>
          <w:szCs w:val="20"/>
        </w:rPr>
      </w:pPr>
      <w:r w:rsidRPr="00C7625D">
        <w:rPr>
          <w:rFonts w:ascii="Arial Narrow" w:hAnsi="Arial Narrow" w:cs="Arial"/>
          <w:b/>
          <w:bCs/>
          <w:sz w:val="20"/>
          <w:szCs w:val="20"/>
        </w:rPr>
        <w:t>FIRMA</w:t>
      </w:r>
      <w:r w:rsidR="00A071D8" w:rsidRPr="00C7625D">
        <w:rPr>
          <w:rFonts w:ascii="Arial Narrow" w:hAnsi="Arial Narrow" w:cs="Arial"/>
          <w:b/>
          <w:bCs/>
          <w:sz w:val="20"/>
          <w:szCs w:val="20"/>
        </w:rPr>
        <w:t>________________________________________________</w:t>
      </w:r>
      <w:r w:rsidRPr="00C7625D">
        <w:rPr>
          <w:rFonts w:ascii="Arial Narrow" w:hAnsi="Arial Narrow" w:cs="Arial"/>
          <w:b/>
          <w:bCs/>
          <w:sz w:val="20"/>
          <w:szCs w:val="20"/>
        </w:rPr>
        <w:t xml:space="preserve"> </w:t>
      </w:r>
    </w:p>
    <w:p w14:paraId="3705190D" w14:textId="2435C4AC" w:rsidR="005E66BF" w:rsidRPr="00C7625D" w:rsidRDefault="00A071D8" w:rsidP="005E66BF">
      <w:pPr>
        <w:contextualSpacing/>
        <w:rPr>
          <w:rFonts w:ascii="Arial Narrow" w:hAnsi="Arial Narrow" w:cs="Arial"/>
          <w:b/>
          <w:bCs/>
          <w:sz w:val="20"/>
          <w:szCs w:val="20"/>
        </w:rPr>
      </w:pPr>
      <w:r w:rsidRPr="00C7625D">
        <w:rPr>
          <w:rFonts w:ascii="Arial Narrow" w:hAnsi="Arial Narrow" w:cs="Arial"/>
          <w:b/>
          <w:bCs/>
          <w:sz w:val="20"/>
          <w:szCs w:val="20"/>
        </w:rPr>
        <w:t xml:space="preserve">NOMBRE </w:t>
      </w:r>
      <w:r w:rsidR="005E66BF" w:rsidRPr="00C7625D">
        <w:rPr>
          <w:rFonts w:ascii="Arial Narrow" w:hAnsi="Arial Narrow" w:cs="Arial"/>
          <w:b/>
          <w:bCs/>
          <w:sz w:val="20"/>
          <w:szCs w:val="20"/>
        </w:rPr>
        <w:t>REPRESENTANTE LEGAL</w:t>
      </w:r>
      <w:r w:rsidRPr="00C7625D">
        <w:rPr>
          <w:rFonts w:ascii="Arial Narrow" w:hAnsi="Arial Narrow" w:cs="Arial"/>
          <w:b/>
          <w:bCs/>
          <w:sz w:val="20"/>
          <w:szCs w:val="20"/>
        </w:rPr>
        <w:t>_______________________</w:t>
      </w:r>
    </w:p>
    <w:p w14:paraId="599ECD68" w14:textId="2F828906" w:rsidR="005E66BF" w:rsidRPr="00C7625D" w:rsidRDefault="005E66BF" w:rsidP="005E66BF">
      <w:pPr>
        <w:contextualSpacing/>
        <w:rPr>
          <w:rFonts w:ascii="Arial Narrow" w:hAnsi="Arial Narrow" w:cs="Arial"/>
          <w:b/>
          <w:bCs/>
          <w:sz w:val="20"/>
          <w:szCs w:val="20"/>
        </w:rPr>
      </w:pPr>
      <w:r w:rsidRPr="00C7625D">
        <w:rPr>
          <w:rFonts w:ascii="Arial Narrow" w:hAnsi="Arial Narrow" w:cs="Arial"/>
          <w:b/>
          <w:bCs/>
          <w:sz w:val="20"/>
          <w:szCs w:val="20"/>
        </w:rPr>
        <w:t>IDENTIFICACI</w:t>
      </w:r>
      <w:r w:rsidRPr="00C7625D">
        <w:rPr>
          <w:rFonts w:ascii="Arial Narrow" w:hAnsi="Arial Narrow" w:cs="Arial" w:hint="cs"/>
          <w:b/>
          <w:bCs/>
          <w:sz w:val="20"/>
          <w:szCs w:val="20"/>
        </w:rPr>
        <w:t>Ó</w:t>
      </w:r>
      <w:r w:rsidRPr="00C7625D">
        <w:rPr>
          <w:rFonts w:ascii="Arial Narrow" w:hAnsi="Arial Narrow" w:cs="Arial"/>
          <w:b/>
          <w:bCs/>
          <w:sz w:val="20"/>
          <w:szCs w:val="20"/>
        </w:rPr>
        <w:t>N</w:t>
      </w:r>
      <w:r w:rsidR="00A071D8" w:rsidRPr="00C7625D">
        <w:rPr>
          <w:rFonts w:ascii="Arial Narrow" w:hAnsi="Arial Narrow" w:cs="Arial"/>
          <w:b/>
          <w:bCs/>
          <w:sz w:val="20"/>
          <w:szCs w:val="20"/>
        </w:rPr>
        <w:t>_______________________________________</w:t>
      </w:r>
    </w:p>
    <w:p w14:paraId="74A2234F" w14:textId="66C18A40" w:rsidR="00A071D8" w:rsidRPr="00C7625D" w:rsidRDefault="00A071D8" w:rsidP="005E66BF">
      <w:pPr>
        <w:contextualSpacing/>
        <w:rPr>
          <w:rFonts w:ascii="Arial Narrow" w:hAnsi="Arial Narrow" w:cs="Arial"/>
          <w:b/>
          <w:bCs/>
          <w:sz w:val="20"/>
          <w:szCs w:val="20"/>
        </w:rPr>
      </w:pPr>
      <w:r w:rsidRPr="00C7625D">
        <w:rPr>
          <w:rFonts w:ascii="Arial Narrow" w:hAnsi="Arial Narrow" w:cs="Arial"/>
          <w:b/>
          <w:bCs/>
          <w:sz w:val="20"/>
          <w:szCs w:val="20"/>
        </w:rPr>
        <w:t>SOCIEDAD____________________________________________</w:t>
      </w:r>
    </w:p>
    <w:p w14:paraId="7B169777" w14:textId="532EA8F0" w:rsidR="00A071D8" w:rsidRPr="00C7625D" w:rsidRDefault="00A071D8" w:rsidP="005E66BF">
      <w:pPr>
        <w:contextualSpacing/>
        <w:rPr>
          <w:rFonts w:ascii="Arial Narrow" w:hAnsi="Arial Narrow" w:cs="Arial"/>
          <w:b/>
          <w:bCs/>
          <w:sz w:val="20"/>
          <w:szCs w:val="20"/>
        </w:rPr>
      </w:pPr>
      <w:r w:rsidRPr="00C7625D">
        <w:rPr>
          <w:rFonts w:ascii="Arial Narrow" w:hAnsi="Arial Narrow" w:cs="Arial"/>
          <w:b/>
          <w:bCs/>
          <w:sz w:val="20"/>
          <w:szCs w:val="20"/>
        </w:rPr>
        <w:t>EMAIL________________________________________________</w:t>
      </w:r>
    </w:p>
    <w:p w14:paraId="103400A9" w14:textId="77777777" w:rsidR="002C67E4" w:rsidRDefault="002C67E4" w:rsidP="009E5DBE">
      <w:pPr>
        <w:ind w:right="51"/>
        <w:contextualSpacing/>
        <w:rPr>
          <w:rFonts w:ascii="Arial Narrow" w:hAnsi="Arial Narrow" w:cs="Arial"/>
          <w:b/>
          <w:sz w:val="18"/>
          <w:szCs w:val="18"/>
          <w:highlight w:val="yellow"/>
        </w:rPr>
      </w:pPr>
    </w:p>
    <w:p w14:paraId="7E08E8B8" w14:textId="77777777" w:rsidR="00366088" w:rsidRDefault="00366088" w:rsidP="009E5DBE">
      <w:pPr>
        <w:ind w:right="51"/>
        <w:contextualSpacing/>
        <w:rPr>
          <w:rFonts w:ascii="Arial Narrow" w:hAnsi="Arial Narrow" w:cs="Arial"/>
          <w:b/>
          <w:sz w:val="18"/>
          <w:szCs w:val="18"/>
          <w:highlight w:val="yellow"/>
        </w:rPr>
      </w:pPr>
    </w:p>
    <w:p w14:paraId="62EE1589" w14:textId="77777777" w:rsidR="00366088" w:rsidRDefault="00366088" w:rsidP="009E5DBE">
      <w:pPr>
        <w:ind w:right="51"/>
        <w:contextualSpacing/>
        <w:rPr>
          <w:rFonts w:ascii="Arial Narrow" w:hAnsi="Arial Narrow" w:cs="Arial"/>
          <w:b/>
          <w:sz w:val="18"/>
          <w:szCs w:val="18"/>
          <w:highlight w:val="yellow"/>
        </w:rPr>
      </w:pPr>
    </w:p>
    <w:p w14:paraId="08BAE51B" w14:textId="77777777" w:rsidR="00366088" w:rsidRDefault="00366088" w:rsidP="009E5DBE">
      <w:pPr>
        <w:ind w:right="51"/>
        <w:contextualSpacing/>
        <w:rPr>
          <w:rFonts w:ascii="Arial Narrow" w:hAnsi="Arial Narrow" w:cs="Arial"/>
          <w:b/>
          <w:sz w:val="18"/>
          <w:szCs w:val="18"/>
          <w:highlight w:val="yellow"/>
        </w:rPr>
      </w:pPr>
    </w:p>
    <w:p w14:paraId="1D2DB401" w14:textId="77777777" w:rsidR="00366088" w:rsidRDefault="00366088" w:rsidP="009E5DBE">
      <w:pPr>
        <w:ind w:right="51"/>
        <w:contextualSpacing/>
        <w:rPr>
          <w:rFonts w:ascii="Arial Narrow" w:hAnsi="Arial Narrow" w:cs="Arial"/>
          <w:b/>
          <w:sz w:val="18"/>
          <w:szCs w:val="18"/>
          <w:highlight w:val="yellow"/>
        </w:rPr>
      </w:pPr>
    </w:p>
    <w:p w14:paraId="4CA89230" w14:textId="77777777" w:rsidR="00366088" w:rsidRDefault="00366088" w:rsidP="009E5DBE">
      <w:pPr>
        <w:ind w:right="51"/>
        <w:contextualSpacing/>
        <w:rPr>
          <w:rFonts w:ascii="Arial Narrow" w:hAnsi="Arial Narrow" w:cs="Arial"/>
          <w:b/>
          <w:sz w:val="18"/>
          <w:szCs w:val="18"/>
          <w:highlight w:val="yellow"/>
        </w:rPr>
      </w:pPr>
    </w:p>
    <w:p w14:paraId="7CB31BA2" w14:textId="77777777" w:rsidR="00366088" w:rsidRDefault="00366088" w:rsidP="009E5DBE">
      <w:pPr>
        <w:ind w:right="51"/>
        <w:contextualSpacing/>
        <w:rPr>
          <w:rFonts w:ascii="Arial Narrow" w:hAnsi="Arial Narrow" w:cs="Arial"/>
          <w:b/>
          <w:sz w:val="18"/>
          <w:szCs w:val="18"/>
          <w:highlight w:val="yellow"/>
        </w:rPr>
      </w:pPr>
    </w:p>
    <w:p w14:paraId="4A5C55B1" w14:textId="77777777" w:rsidR="00366088" w:rsidRDefault="00366088" w:rsidP="009E5DBE">
      <w:pPr>
        <w:ind w:right="51"/>
        <w:contextualSpacing/>
        <w:rPr>
          <w:rFonts w:ascii="Arial Narrow" w:hAnsi="Arial Narrow" w:cs="Arial"/>
          <w:b/>
          <w:sz w:val="18"/>
          <w:szCs w:val="18"/>
          <w:highlight w:val="yellow"/>
        </w:rPr>
      </w:pPr>
    </w:p>
    <w:p w14:paraId="4A7241A5" w14:textId="77777777" w:rsidR="00366088" w:rsidRDefault="00366088" w:rsidP="009E5DBE">
      <w:pPr>
        <w:ind w:right="51"/>
        <w:contextualSpacing/>
        <w:rPr>
          <w:rFonts w:ascii="Arial Narrow" w:hAnsi="Arial Narrow" w:cs="Arial"/>
          <w:b/>
          <w:sz w:val="18"/>
          <w:szCs w:val="18"/>
          <w:highlight w:val="yellow"/>
        </w:rPr>
      </w:pPr>
    </w:p>
    <w:p w14:paraId="62651718" w14:textId="721EC20B" w:rsidR="007A1AAE" w:rsidRPr="00C7625D" w:rsidRDefault="007A1AAE" w:rsidP="007A1AAE">
      <w:pPr>
        <w:shd w:val="clear" w:color="auto" w:fill="BFBFBF" w:themeFill="background1" w:themeFillShade="BF"/>
        <w:autoSpaceDE w:val="0"/>
        <w:autoSpaceDN w:val="0"/>
        <w:adjustRightInd w:val="0"/>
        <w:jc w:val="center"/>
        <w:rPr>
          <w:rFonts w:ascii="Arial Narrow" w:eastAsia="HelveticaNeueLTStd-Th" w:hAnsi="Arial Narrow" w:cs="Arial"/>
          <w:b/>
          <w:sz w:val="20"/>
          <w:szCs w:val="20"/>
        </w:rPr>
      </w:pPr>
      <w:r w:rsidRPr="00C7625D">
        <w:rPr>
          <w:rFonts w:ascii="Arial Narrow" w:eastAsia="HelveticaNeueLTStd-Th" w:hAnsi="Arial Narrow" w:cs="Arial"/>
          <w:b/>
          <w:sz w:val="20"/>
          <w:szCs w:val="20"/>
        </w:rPr>
        <w:lastRenderedPageBreak/>
        <w:t xml:space="preserve">ANEXO </w:t>
      </w:r>
      <w:proofErr w:type="spellStart"/>
      <w:r w:rsidRPr="00C7625D">
        <w:rPr>
          <w:rFonts w:ascii="Arial Narrow" w:eastAsia="HelveticaNeueLTStd-Th" w:hAnsi="Arial Narrow" w:cs="Arial"/>
          <w:b/>
          <w:sz w:val="20"/>
          <w:szCs w:val="20"/>
        </w:rPr>
        <w:t>N°</w:t>
      </w:r>
      <w:proofErr w:type="spellEnd"/>
      <w:r w:rsidRPr="00C7625D">
        <w:rPr>
          <w:rFonts w:ascii="Arial Narrow" w:eastAsia="HelveticaNeueLTStd-Th" w:hAnsi="Arial Narrow" w:cs="Arial"/>
          <w:b/>
          <w:sz w:val="20"/>
          <w:szCs w:val="20"/>
        </w:rPr>
        <w:t xml:space="preserve"> 2</w:t>
      </w:r>
    </w:p>
    <w:p w14:paraId="4A30CB8D" w14:textId="755EB982" w:rsidR="000371BC" w:rsidRPr="00C7625D" w:rsidRDefault="000371BC" w:rsidP="000371BC">
      <w:pPr>
        <w:autoSpaceDE w:val="0"/>
        <w:autoSpaceDN w:val="0"/>
        <w:adjustRightInd w:val="0"/>
        <w:contextualSpacing/>
        <w:jc w:val="center"/>
        <w:rPr>
          <w:rFonts w:ascii="Arial Narrow" w:hAnsi="Arial Narrow" w:cs="Arial"/>
          <w:bCs/>
          <w:sz w:val="20"/>
          <w:szCs w:val="20"/>
        </w:rPr>
      </w:pPr>
      <w:r w:rsidRPr="00C7625D">
        <w:rPr>
          <w:rFonts w:ascii="Arial Narrow" w:hAnsi="Arial Narrow" w:cs="Arial"/>
          <w:b/>
          <w:bCs/>
          <w:sz w:val="20"/>
          <w:szCs w:val="20"/>
        </w:rPr>
        <w:t xml:space="preserve">ESPECIFICACIONES </w:t>
      </w:r>
      <w:r w:rsidR="00626187" w:rsidRPr="00C7625D">
        <w:rPr>
          <w:rFonts w:ascii="Arial Narrow" w:hAnsi="Arial Narrow" w:cs="Arial"/>
          <w:b/>
          <w:bCs/>
          <w:sz w:val="20"/>
          <w:szCs w:val="20"/>
        </w:rPr>
        <w:t>Y</w:t>
      </w:r>
      <w:r w:rsidRPr="00C7625D">
        <w:rPr>
          <w:rFonts w:ascii="Arial Narrow" w:hAnsi="Arial Narrow" w:cs="Arial"/>
          <w:b/>
          <w:bCs/>
          <w:sz w:val="20"/>
          <w:szCs w:val="20"/>
        </w:rPr>
        <w:t xml:space="preserve"> NORMAS TÉCNICAS DE OBLIGATORIO CUMPLIMIENTO</w:t>
      </w:r>
    </w:p>
    <w:p w14:paraId="4CFDCE11" w14:textId="77777777" w:rsidR="000371BC" w:rsidRPr="00C7625D" w:rsidRDefault="000371BC" w:rsidP="000371BC">
      <w:pPr>
        <w:autoSpaceDE w:val="0"/>
        <w:autoSpaceDN w:val="0"/>
        <w:adjustRightInd w:val="0"/>
        <w:contextualSpacing/>
        <w:jc w:val="both"/>
        <w:rPr>
          <w:rFonts w:ascii="Arial Narrow" w:hAnsi="Arial Narrow" w:cs="Arial"/>
          <w:bCs/>
          <w:sz w:val="20"/>
          <w:szCs w:val="20"/>
        </w:rPr>
      </w:pPr>
    </w:p>
    <w:p w14:paraId="59CD111D" w14:textId="77777777" w:rsidR="005408DD" w:rsidRPr="00C7625D" w:rsidRDefault="005408DD" w:rsidP="005408DD">
      <w:pPr>
        <w:autoSpaceDE w:val="0"/>
        <w:autoSpaceDN w:val="0"/>
        <w:adjustRightInd w:val="0"/>
        <w:contextualSpacing/>
        <w:rPr>
          <w:rFonts w:ascii="Arial Narrow" w:hAnsi="Arial Narrow" w:cs="Arial"/>
          <w:sz w:val="19"/>
          <w:szCs w:val="19"/>
        </w:rPr>
      </w:pPr>
      <w:r w:rsidRPr="00C7625D">
        <w:rPr>
          <w:rFonts w:ascii="Arial Narrow" w:hAnsi="Arial Narrow" w:cs="Arial"/>
          <w:sz w:val="19"/>
          <w:szCs w:val="19"/>
        </w:rPr>
        <w:t>Ciudad y fecha:</w:t>
      </w:r>
    </w:p>
    <w:p w14:paraId="2B1662F9" w14:textId="77777777" w:rsidR="005408DD" w:rsidRPr="00C7625D" w:rsidRDefault="005408DD" w:rsidP="005408DD">
      <w:pPr>
        <w:autoSpaceDE w:val="0"/>
        <w:autoSpaceDN w:val="0"/>
        <w:adjustRightInd w:val="0"/>
        <w:contextualSpacing/>
        <w:rPr>
          <w:rFonts w:ascii="Arial Narrow" w:hAnsi="Arial Narrow" w:cs="Arial"/>
          <w:sz w:val="19"/>
          <w:szCs w:val="19"/>
        </w:rPr>
      </w:pPr>
    </w:p>
    <w:p w14:paraId="14DFB158" w14:textId="77777777" w:rsidR="005408DD" w:rsidRPr="00C7625D" w:rsidRDefault="005408DD" w:rsidP="005408DD">
      <w:pPr>
        <w:autoSpaceDE w:val="0"/>
        <w:autoSpaceDN w:val="0"/>
        <w:adjustRightInd w:val="0"/>
        <w:contextualSpacing/>
        <w:rPr>
          <w:rFonts w:ascii="Arial Narrow" w:hAnsi="Arial Narrow" w:cs="Arial"/>
          <w:sz w:val="19"/>
          <w:szCs w:val="19"/>
        </w:rPr>
      </w:pPr>
      <w:r w:rsidRPr="00C7625D">
        <w:rPr>
          <w:rFonts w:ascii="Arial Narrow" w:hAnsi="Arial Narrow" w:cs="Arial"/>
          <w:sz w:val="19"/>
          <w:szCs w:val="19"/>
        </w:rPr>
        <w:t>Señores</w:t>
      </w:r>
    </w:p>
    <w:p w14:paraId="64A32A00" w14:textId="77777777" w:rsidR="005408DD" w:rsidRPr="00C7625D" w:rsidRDefault="005408DD" w:rsidP="005408DD">
      <w:pPr>
        <w:autoSpaceDE w:val="0"/>
        <w:autoSpaceDN w:val="0"/>
        <w:adjustRightInd w:val="0"/>
        <w:contextualSpacing/>
        <w:rPr>
          <w:rFonts w:ascii="Arial Narrow" w:hAnsi="Arial Narrow" w:cs="Arial"/>
          <w:b/>
          <w:bCs/>
          <w:sz w:val="19"/>
          <w:szCs w:val="19"/>
        </w:rPr>
      </w:pPr>
      <w:proofErr w:type="spellStart"/>
      <w:r w:rsidRPr="00C7625D">
        <w:rPr>
          <w:rFonts w:ascii="Arial Narrow" w:hAnsi="Arial Narrow" w:cs="Arial"/>
          <w:b/>
          <w:bCs/>
          <w:sz w:val="19"/>
          <w:szCs w:val="19"/>
        </w:rPr>
        <w:t>MDN</w:t>
      </w:r>
      <w:proofErr w:type="spellEnd"/>
      <w:r w:rsidRPr="00C7625D">
        <w:rPr>
          <w:rFonts w:ascii="Arial Narrow" w:hAnsi="Arial Narrow" w:cs="Arial"/>
          <w:b/>
          <w:bCs/>
          <w:sz w:val="19"/>
          <w:szCs w:val="19"/>
        </w:rPr>
        <w:t>– EJERCITO NACIONAL-</w:t>
      </w:r>
      <w:proofErr w:type="spellStart"/>
      <w:r w:rsidRPr="00C7625D">
        <w:rPr>
          <w:rFonts w:ascii="Arial Narrow" w:hAnsi="Arial Narrow" w:cs="Arial"/>
          <w:b/>
          <w:bCs/>
          <w:sz w:val="19"/>
          <w:szCs w:val="19"/>
        </w:rPr>
        <w:t>CENAC</w:t>
      </w:r>
      <w:proofErr w:type="spellEnd"/>
      <w:r w:rsidRPr="00C7625D">
        <w:rPr>
          <w:rFonts w:ascii="Arial Narrow" w:hAnsi="Arial Narrow" w:cs="Arial"/>
          <w:b/>
          <w:bCs/>
          <w:sz w:val="19"/>
          <w:szCs w:val="19"/>
        </w:rPr>
        <w:t xml:space="preserve"> REGIONAL TOLEMAIDA </w:t>
      </w:r>
    </w:p>
    <w:p w14:paraId="628F2235" w14:textId="77777777" w:rsidR="005408DD" w:rsidRPr="00C7625D" w:rsidRDefault="005408DD" w:rsidP="005408DD">
      <w:pPr>
        <w:autoSpaceDE w:val="0"/>
        <w:autoSpaceDN w:val="0"/>
        <w:adjustRightInd w:val="0"/>
        <w:contextualSpacing/>
        <w:rPr>
          <w:rFonts w:ascii="Arial Narrow" w:hAnsi="Arial Narrow" w:cs="Arial"/>
          <w:sz w:val="19"/>
          <w:szCs w:val="19"/>
        </w:rPr>
      </w:pPr>
    </w:p>
    <w:p w14:paraId="28202DC9" w14:textId="77777777" w:rsidR="005408DD" w:rsidRPr="00C7625D" w:rsidRDefault="005408DD" w:rsidP="005408DD">
      <w:pPr>
        <w:jc w:val="both"/>
        <w:rPr>
          <w:rFonts w:ascii="Calibri" w:eastAsiaTheme="majorEastAsia" w:hAnsi="Calibri" w:cs="Arial"/>
          <w:b/>
          <w:iCs/>
          <w:kern w:val="3"/>
          <w:sz w:val="14"/>
          <w:szCs w:val="14"/>
          <w:lang w:val="es-ES_tradnl" w:eastAsia="zh-CN" w:bidi="hi-IN"/>
        </w:rPr>
      </w:pPr>
      <w:r w:rsidRPr="00C7625D">
        <w:rPr>
          <w:rFonts w:ascii="Arial Narrow" w:hAnsi="Arial Narrow" w:cs="Arial"/>
          <w:b/>
          <w:sz w:val="19"/>
          <w:szCs w:val="19"/>
        </w:rPr>
        <w:t xml:space="preserve">Referencia: </w:t>
      </w:r>
      <w:r w:rsidRPr="00C7625D">
        <w:rPr>
          <w:rFonts w:ascii="Arial Narrow" w:hAnsi="Arial Narrow" w:cs="Arial"/>
          <w:sz w:val="19"/>
          <w:szCs w:val="19"/>
        </w:rPr>
        <w:t xml:space="preserve">PROCESO DE SELECCIÓN ABREVIADA MENOR </w:t>
      </w:r>
      <w:proofErr w:type="spellStart"/>
      <w:r w:rsidRPr="00C7625D">
        <w:rPr>
          <w:rFonts w:ascii="Arial Narrow" w:hAnsi="Arial Narrow" w:cs="Arial"/>
          <w:sz w:val="19"/>
          <w:szCs w:val="19"/>
        </w:rPr>
        <w:t>CUANTIA</w:t>
      </w:r>
      <w:proofErr w:type="spellEnd"/>
      <w:r w:rsidRPr="00C7625D">
        <w:rPr>
          <w:rFonts w:ascii="Arial Narrow" w:hAnsi="Arial Narrow" w:cs="Arial"/>
          <w:sz w:val="19"/>
          <w:szCs w:val="19"/>
        </w:rPr>
        <w:t xml:space="preserve"> No. SAMC-078-CENACTOLEMAIDA-2025, CUYO OBJETO ES EL “SERVICIO DE MANTENIMIENTO INTEGRAL PARA </w:t>
      </w:r>
      <w:proofErr w:type="spellStart"/>
      <w:r w:rsidRPr="00C7625D">
        <w:rPr>
          <w:rFonts w:ascii="Arial Narrow" w:hAnsi="Arial Narrow" w:cs="Arial"/>
          <w:sz w:val="19"/>
          <w:szCs w:val="19"/>
        </w:rPr>
        <w:t>VEHICULOS</w:t>
      </w:r>
      <w:proofErr w:type="spellEnd"/>
      <w:r w:rsidRPr="00C7625D">
        <w:rPr>
          <w:rFonts w:ascii="Arial Narrow" w:hAnsi="Arial Narrow" w:cs="Arial"/>
          <w:sz w:val="19"/>
          <w:szCs w:val="19"/>
        </w:rPr>
        <w:t xml:space="preserve"> </w:t>
      </w:r>
      <w:proofErr w:type="spellStart"/>
      <w:r w:rsidRPr="00C7625D">
        <w:rPr>
          <w:rFonts w:ascii="Arial Narrow" w:hAnsi="Arial Narrow" w:cs="Arial"/>
          <w:sz w:val="19"/>
          <w:szCs w:val="19"/>
        </w:rPr>
        <w:t>TACTICOS</w:t>
      </w:r>
      <w:proofErr w:type="spellEnd"/>
      <w:r w:rsidRPr="00C7625D">
        <w:rPr>
          <w:rFonts w:ascii="Arial Narrow" w:hAnsi="Arial Narrow" w:cs="Arial"/>
          <w:sz w:val="19"/>
          <w:szCs w:val="19"/>
        </w:rPr>
        <w:t xml:space="preserve"> BLINDADOS </w:t>
      </w:r>
      <w:proofErr w:type="spellStart"/>
      <w:r w:rsidRPr="00C7625D">
        <w:rPr>
          <w:rFonts w:ascii="Arial Narrow" w:hAnsi="Arial Narrow" w:cs="Arial"/>
          <w:sz w:val="19"/>
          <w:szCs w:val="19"/>
        </w:rPr>
        <w:t>ASV</w:t>
      </w:r>
      <w:proofErr w:type="spellEnd"/>
      <w:r w:rsidRPr="00C7625D">
        <w:rPr>
          <w:rFonts w:ascii="Arial Narrow" w:hAnsi="Arial Narrow" w:cs="Arial"/>
          <w:sz w:val="19"/>
          <w:szCs w:val="19"/>
        </w:rPr>
        <w:t xml:space="preserve"> M-1117 GUARDIAN Y </w:t>
      </w:r>
      <w:proofErr w:type="spellStart"/>
      <w:r w:rsidRPr="00C7625D">
        <w:rPr>
          <w:rFonts w:ascii="Arial Narrow" w:hAnsi="Arial Narrow" w:cs="Arial"/>
          <w:sz w:val="19"/>
          <w:szCs w:val="19"/>
        </w:rPr>
        <w:t>ASV</w:t>
      </w:r>
      <w:proofErr w:type="spellEnd"/>
      <w:r w:rsidRPr="00C7625D">
        <w:rPr>
          <w:rFonts w:ascii="Arial Narrow" w:hAnsi="Arial Narrow" w:cs="Arial"/>
          <w:sz w:val="19"/>
          <w:szCs w:val="19"/>
        </w:rPr>
        <w:t xml:space="preserve"> APC 4x4 PEGASO (TODO INCLUIDO SUMINISTRO DE REPUESTOS Y ACCESORIOS) A CARGOS DEL BAMAD2 VIGENCIA 2025”.</w:t>
      </w:r>
    </w:p>
    <w:p w14:paraId="75894C63" w14:textId="77777777" w:rsidR="005408DD" w:rsidRPr="00C7625D" w:rsidRDefault="005408DD" w:rsidP="005408DD">
      <w:pPr>
        <w:jc w:val="both"/>
        <w:rPr>
          <w:rFonts w:ascii="Arial Narrow" w:eastAsia="Times New Roman" w:hAnsi="Arial Narrow" w:cs="Arial"/>
          <w:b/>
          <w:bCs/>
          <w:kern w:val="0"/>
          <w:sz w:val="20"/>
          <w:szCs w:val="20"/>
          <w:lang w:val="es-ES_tradnl"/>
        </w:rPr>
      </w:pPr>
    </w:p>
    <w:p w14:paraId="40C9E43E" w14:textId="77777777" w:rsidR="000371BC" w:rsidRPr="00C7625D" w:rsidRDefault="000371BC" w:rsidP="000371BC">
      <w:pPr>
        <w:autoSpaceDE w:val="0"/>
        <w:autoSpaceDN w:val="0"/>
        <w:adjustRightInd w:val="0"/>
        <w:contextualSpacing/>
        <w:jc w:val="both"/>
        <w:rPr>
          <w:rFonts w:ascii="Arial Narrow" w:hAnsi="Arial Narrow" w:cs="Arial"/>
          <w:bCs/>
          <w:sz w:val="20"/>
          <w:szCs w:val="20"/>
          <w:lang w:val="es-ES_tradnl"/>
        </w:rPr>
      </w:pPr>
    </w:p>
    <w:p w14:paraId="35DCC241" w14:textId="77777777" w:rsidR="009D0542" w:rsidRPr="00C7625D" w:rsidRDefault="000371BC" w:rsidP="009D0542">
      <w:pPr>
        <w:autoSpaceDE w:val="0"/>
        <w:autoSpaceDN w:val="0"/>
        <w:adjustRightInd w:val="0"/>
        <w:jc w:val="center"/>
        <w:rPr>
          <w:rFonts w:ascii="Arial Narrow" w:hAnsi="Arial Narrow" w:cs="Arial"/>
          <w:b/>
          <w:bCs/>
          <w:kern w:val="28"/>
          <w:sz w:val="20"/>
          <w:szCs w:val="20"/>
        </w:rPr>
      </w:pPr>
      <w:r w:rsidRPr="00C7625D">
        <w:rPr>
          <w:rFonts w:ascii="Arial Narrow" w:hAnsi="Arial Narrow" w:cs="Arial"/>
          <w:bCs/>
          <w:sz w:val="20"/>
          <w:szCs w:val="20"/>
        </w:rPr>
        <w:t xml:space="preserve">El suscrito XXX (oferente) certifica el cumplimiento de los servicios, objeto de la presente solicitud. Marque con una X en la columna </w:t>
      </w:r>
      <w:r w:rsidRPr="00C7625D">
        <w:rPr>
          <w:rFonts w:ascii="Arial Narrow" w:hAnsi="Arial Narrow" w:cs="Arial" w:hint="cs"/>
          <w:bCs/>
          <w:sz w:val="20"/>
          <w:szCs w:val="20"/>
        </w:rPr>
        <w:t>“</w:t>
      </w:r>
      <w:r w:rsidRPr="00C7625D">
        <w:rPr>
          <w:rFonts w:ascii="Arial Narrow" w:hAnsi="Arial Narrow" w:cs="Arial"/>
          <w:bCs/>
          <w:sz w:val="20"/>
          <w:szCs w:val="20"/>
        </w:rPr>
        <w:t>CUMPLE</w:t>
      </w:r>
      <w:r w:rsidRPr="00C7625D">
        <w:rPr>
          <w:rFonts w:ascii="Arial Narrow" w:hAnsi="Arial Narrow" w:cs="Arial" w:hint="cs"/>
          <w:bCs/>
          <w:sz w:val="20"/>
          <w:szCs w:val="20"/>
        </w:rPr>
        <w:t>”</w:t>
      </w:r>
      <w:r w:rsidRPr="00C7625D">
        <w:rPr>
          <w:rFonts w:ascii="Arial Narrow" w:hAnsi="Arial Narrow" w:cs="Arial"/>
          <w:bCs/>
          <w:sz w:val="20"/>
          <w:szCs w:val="20"/>
        </w:rPr>
        <w:t xml:space="preserve"> o </w:t>
      </w:r>
      <w:r w:rsidRPr="00C7625D">
        <w:rPr>
          <w:rFonts w:ascii="Arial Narrow" w:hAnsi="Arial Narrow" w:cs="Arial" w:hint="cs"/>
          <w:bCs/>
          <w:sz w:val="20"/>
          <w:szCs w:val="20"/>
        </w:rPr>
        <w:t>“</w:t>
      </w:r>
      <w:r w:rsidRPr="00C7625D">
        <w:rPr>
          <w:rFonts w:ascii="Arial Narrow" w:hAnsi="Arial Narrow" w:cs="Arial"/>
          <w:bCs/>
          <w:sz w:val="20"/>
          <w:szCs w:val="20"/>
        </w:rPr>
        <w:t>NO CUMPLE</w:t>
      </w:r>
      <w:r w:rsidRPr="00C7625D">
        <w:rPr>
          <w:rFonts w:ascii="Arial Narrow" w:hAnsi="Arial Narrow" w:cs="Arial" w:hint="cs"/>
          <w:bCs/>
          <w:sz w:val="20"/>
          <w:szCs w:val="20"/>
        </w:rPr>
        <w:t>”</w:t>
      </w:r>
      <w:r w:rsidRPr="00C7625D">
        <w:rPr>
          <w:rFonts w:ascii="Arial Narrow" w:hAnsi="Arial Narrow" w:cs="Arial"/>
          <w:bCs/>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5"/>
        <w:gridCol w:w="540"/>
        <w:gridCol w:w="1759"/>
        <w:gridCol w:w="530"/>
        <w:gridCol w:w="839"/>
        <w:gridCol w:w="720"/>
        <w:gridCol w:w="720"/>
        <w:gridCol w:w="578"/>
        <w:gridCol w:w="726"/>
        <w:gridCol w:w="727"/>
        <w:gridCol w:w="1384"/>
      </w:tblGrid>
      <w:tr w:rsidR="00C7625D" w:rsidRPr="00C7625D" w14:paraId="312781A6" w14:textId="5E567B53" w:rsidTr="001523FD">
        <w:trPr>
          <w:trHeight w:val="450"/>
        </w:trPr>
        <w:tc>
          <w:tcPr>
            <w:tcW w:w="1474" w:type="pct"/>
            <w:gridSpan w:val="3"/>
            <w:shd w:val="clear" w:color="000000" w:fill="BFBFBF"/>
            <w:vAlign w:val="center"/>
            <w:hideMark/>
          </w:tcPr>
          <w:p w14:paraId="7114F96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b/>
                <w:bCs/>
                <w:sz w:val="12"/>
                <w:szCs w:val="12"/>
              </w:rPr>
              <w:t>CLASIFICADOR POR OBJETO DEL GASTO</w:t>
            </w:r>
            <w:r w:rsidRPr="00C7625D">
              <w:rPr>
                <w:rFonts w:ascii="Arial Narrow" w:hAnsi="Arial Narrow" w:cs="Calibri"/>
                <w:sz w:val="12"/>
                <w:szCs w:val="12"/>
              </w:rPr>
              <w:t xml:space="preserve"> </w:t>
            </w:r>
          </w:p>
        </w:tc>
        <w:tc>
          <w:tcPr>
            <w:tcW w:w="1591" w:type="pct"/>
            <w:gridSpan w:val="4"/>
            <w:shd w:val="clear" w:color="000000" w:fill="BFBFBF"/>
            <w:vAlign w:val="center"/>
            <w:hideMark/>
          </w:tcPr>
          <w:p w14:paraId="4CB0AA53" w14:textId="77777777" w:rsidR="001523FD" w:rsidRPr="00C7625D" w:rsidRDefault="001523FD" w:rsidP="005E5949">
            <w:pPr>
              <w:jc w:val="center"/>
              <w:rPr>
                <w:rFonts w:ascii="Arial Narrow" w:hAnsi="Arial Narrow" w:cs="Calibri"/>
                <w:b/>
                <w:bCs/>
                <w:sz w:val="12"/>
                <w:szCs w:val="12"/>
              </w:rPr>
            </w:pPr>
            <w:r w:rsidRPr="00C7625D">
              <w:rPr>
                <w:rFonts w:ascii="Arial Narrow" w:hAnsi="Arial Narrow" w:cs="Calibri"/>
                <w:b/>
                <w:bCs/>
                <w:sz w:val="12"/>
                <w:szCs w:val="12"/>
              </w:rPr>
              <w:t>NOMBRE CUENTA</w:t>
            </w:r>
          </w:p>
        </w:tc>
        <w:tc>
          <w:tcPr>
            <w:tcW w:w="1150" w:type="pct"/>
            <w:gridSpan w:val="3"/>
            <w:shd w:val="clear" w:color="000000" w:fill="BFBFBF"/>
            <w:vAlign w:val="center"/>
            <w:hideMark/>
          </w:tcPr>
          <w:p w14:paraId="30831E20" w14:textId="77777777" w:rsidR="001523FD" w:rsidRPr="00C7625D" w:rsidRDefault="001523FD" w:rsidP="005E5949">
            <w:pPr>
              <w:jc w:val="center"/>
              <w:rPr>
                <w:rFonts w:ascii="Arial Narrow" w:hAnsi="Arial Narrow" w:cs="Calibri"/>
                <w:b/>
                <w:bCs/>
                <w:sz w:val="12"/>
                <w:szCs w:val="12"/>
              </w:rPr>
            </w:pPr>
            <w:r w:rsidRPr="00C7625D">
              <w:rPr>
                <w:rFonts w:ascii="Arial Narrow" w:hAnsi="Arial Narrow" w:cs="Calibri"/>
                <w:b/>
                <w:bCs/>
                <w:sz w:val="12"/>
                <w:szCs w:val="12"/>
              </w:rPr>
              <w:t>PORCENTAJE</w:t>
            </w:r>
          </w:p>
        </w:tc>
        <w:tc>
          <w:tcPr>
            <w:tcW w:w="785" w:type="pct"/>
            <w:vMerge w:val="restart"/>
            <w:shd w:val="clear" w:color="000000" w:fill="BFBFBF"/>
          </w:tcPr>
          <w:p w14:paraId="5C66DEC4" w14:textId="51E6912B" w:rsidR="001523FD" w:rsidRPr="00C7625D" w:rsidRDefault="001523FD" w:rsidP="005E5949">
            <w:pPr>
              <w:jc w:val="center"/>
              <w:rPr>
                <w:rFonts w:ascii="Arial Narrow" w:hAnsi="Arial Narrow" w:cs="Calibri"/>
                <w:b/>
                <w:bCs/>
              </w:rPr>
            </w:pPr>
            <w:r w:rsidRPr="00C7625D">
              <w:rPr>
                <w:rFonts w:ascii="Arial Narrow" w:hAnsi="Arial Narrow" w:cs="Calibri"/>
                <w:b/>
                <w:bCs/>
              </w:rPr>
              <w:t>CUMPLE /</w:t>
            </w:r>
          </w:p>
          <w:p w14:paraId="36C5FF49" w14:textId="717CED6D" w:rsidR="001523FD" w:rsidRPr="00C7625D" w:rsidRDefault="001523FD" w:rsidP="005E5949">
            <w:pPr>
              <w:jc w:val="center"/>
              <w:rPr>
                <w:rFonts w:ascii="Arial Narrow" w:hAnsi="Arial Narrow" w:cs="Calibri"/>
                <w:b/>
                <w:bCs/>
                <w:sz w:val="12"/>
                <w:szCs w:val="12"/>
              </w:rPr>
            </w:pPr>
            <w:r w:rsidRPr="00C7625D">
              <w:rPr>
                <w:rFonts w:ascii="Arial Narrow" w:hAnsi="Arial Narrow" w:cs="Calibri"/>
                <w:b/>
                <w:bCs/>
              </w:rPr>
              <w:t>NO CUMPLE</w:t>
            </w:r>
          </w:p>
        </w:tc>
      </w:tr>
      <w:tr w:rsidR="00C7625D" w:rsidRPr="00C7625D" w14:paraId="18CBD684" w14:textId="64DF6F14" w:rsidTr="001523FD">
        <w:trPr>
          <w:trHeight w:val="448"/>
        </w:trPr>
        <w:tc>
          <w:tcPr>
            <w:tcW w:w="1474" w:type="pct"/>
            <w:gridSpan w:val="3"/>
            <w:shd w:val="clear" w:color="000000" w:fill="BFBFBF"/>
            <w:vAlign w:val="center"/>
            <w:hideMark/>
          </w:tcPr>
          <w:p w14:paraId="53A596D8" w14:textId="77777777" w:rsidR="001523FD" w:rsidRPr="00C7625D" w:rsidRDefault="001523FD" w:rsidP="005E5949">
            <w:pPr>
              <w:jc w:val="center"/>
              <w:rPr>
                <w:rFonts w:ascii="Arial Narrow" w:hAnsi="Arial Narrow" w:cs="Calibri"/>
                <w:b/>
                <w:bCs/>
                <w:sz w:val="12"/>
                <w:szCs w:val="12"/>
              </w:rPr>
            </w:pPr>
            <w:r w:rsidRPr="00C7625D">
              <w:rPr>
                <w:rFonts w:ascii="Arial Narrow" w:hAnsi="Arial Narrow" w:cs="Calibri"/>
                <w:b/>
                <w:bCs/>
                <w:sz w:val="12"/>
                <w:szCs w:val="12"/>
              </w:rPr>
              <w:t>A-02-02-02-008-007</w:t>
            </w:r>
          </w:p>
        </w:tc>
        <w:tc>
          <w:tcPr>
            <w:tcW w:w="1591" w:type="pct"/>
            <w:gridSpan w:val="4"/>
            <w:shd w:val="clear" w:color="000000" w:fill="BFBFBF"/>
            <w:vAlign w:val="center"/>
            <w:hideMark/>
          </w:tcPr>
          <w:p w14:paraId="1298B8A2" w14:textId="77777777" w:rsidR="001523FD" w:rsidRPr="00C7625D" w:rsidRDefault="001523FD" w:rsidP="005E5949">
            <w:pPr>
              <w:jc w:val="center"/>
              <w:rPr>
                <w:rFonts w:ascii="Arial Narrow" w:hAnsi="Arial Narrow" w:cs="Calibri"/>
                <w:b/>
                <w:bCs/>
                <w:sz w:val="12"/>
                <w:szCs w:val="12"/>
              </w:rPr>
            </w:pPr>
            <w:r w:rsidRPr="00C7625D">
              <w:rPr>
                <w:rFonts w:ascii="Arial Narrow" w:hAnsi="Arial Narrow" w:cs="Calibri"/>
                <w:b/>
                <w:bCs/>
                <w:sz w:val="12"/>
                <w:szCs w:val="12"/>
              </w:rPr>
              <w:t>SERVICIOS DE MANTENIMIENTO, REPARACIÓN E INSTALACIÓN (EXCEPTO SERVICIOS DE CONSTRUCCIÓN)</w:t>
            </w:r>
          </w:p>
        </w:tc>
        <w:tc>
          <w:tcPr>
            <w:tcW w:w="1150" w:type="pct"/>
            <w:gridSpan w:val="3"/>
            <w:shd w:val="clear" w:color="000000" w:fill="BFBFBF"/>
            <w:vAlign w:val="center"/>
            <w:hideMark/>
          </w:tcPr>
          <w:p w14:paraId="07EFE25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100%</w:t>
            </w:r>
          </w:p>
        </w:tc>
        <w:tc>
          <w:tcPr>
            <w:tcW w:w="785" w:type="pct"/>
            <w:vMerge/>
            <w:shd w:val="clear" w:color="000000" w:fill="BFBFBF"/>
          </w:tcPr>
          <w:p w14:paraId="6AB5511E" w14:textId="7EB0B6EF" w:rsidR="001523FD" w:rsidRPr="00C7625D" w:rsidRDefault="001523FD" w:rsidP="005E5949">
            <w:pPr>
              <w:jc w:val="center"/>
              <w:rPr>
                <w:rFonts w:ascii="Arial Narrow" w:hAnsi="Arial Narrow" w:cs="Calibri"/>
                <w:sz w:val="12"/>
                <w:szCs w:val="12"/>
              </w:rPr>
            </w:pPr>
          </w:p>
        </w:tc>
      </w:tr>
      <w:tr w:rsidR="00C7625D" w:rsidRPr="00C7625D" w14:paraId="0267431C" w14:textId="48F5D998" w:rsidTr="001523FD">
        <w:trPr>
          <w:trHeight w:val="851"/>
        </w:trPr>
        <w:tc>
          <w:tcPr>
            <w:tcW w:w="173" w:type="pct"/>
            <w:shd w:val="clear" w:color="000000" w:fill="BFBFBF"/>
            <w:textDirection w:val="btLr"/>
            <w:vAlign w:val="center"/>
            <w:hideMark/>
          </w:tcPr>
          <w:p w14:paraId="5EF1396D" w14:textId="77777777" w:rsidR="001523FD" w:rsidRPr="00C7625D" w:rsidRDefault="001523FD" w:rsidP="005E5949">
            <w:pPr>
              <w:jc w:val="center"/>
              <w:rPr>
                <w:rFonts w:ascii="Arial Narrow" w:hAnsi="Arial Narrow" w:cs="Calibri"/>
                <w:b/>
                <w:bCs/>
                <w:sz w:val="12"/>
                <w:szCs w:val="12"/>
              </w:rPr>
            </w:pPr>
            <w:proofErr w:type="spellStart"/>
            <w:r w:rsidRPr="00C7625D">
              <w:rPr>
                <w:rFonts w:ascii="Arial Narrow" w:hAnsi="Arial Narrow" w:cs="Calibri"/>
                <w:b/>
                <w:bCs/>
                <w:sz w:val="12"/>
                <w:szCs w:val="12"/>
              </w:rPr>
              <w:t>ITEM</w:t>
            </w:r>
            <w:proofErr w:type="spellEnd"/>
          </w:p>
        </w:tc>
        <w:tc>
          <w:tcPr>
            <w:tcW w:w="306" w:type="pct"/>
            <w:shd w:val="clear" w:color="000000" w:fill="BFBFBF"/>
            <w:vAlign w:val="center"/>
            <w:hideMark/>
          </w:tcPr>
          <w:p w14:paraId="673502A1" w14:textId="77777777" w:rsidR="001523FD" w:rsidRPr="00C7625D" w:rsidRDefault="001523FD" w:rsidP="005E5949">
            <w:pPr>
              <w:jc w:val="center"/>
              <w:rPr>
                <w:rFonts w:ascii="Arial Narrow" w:hAnsi="Arial Narrow" w:cs="Calibri"/>
                <w:b/>
                <w:bCs/>
                <w:sz w:val="12"/>
                <w:szCs w:val="12"/>
              </w:rPr>
            </w:pPr>
            <w:r w:rsidRPr="00C7625D">
              <w:rPr>
                <w:rFonts w:ascii="Arial Narrow" w:hAnsi="Arial Narrow" w:cs="Calibri"/>
                <w:b/>
                <w:bCs/>
                <w:sz w:val="12"/>
                <w:szCs w:val="12"/>
              </w:rPr>
              <w:t>CÓDIGO DANE</w:t>
            </w:r>
          </w:p>
        </w:tc>
        <w:tc>
          <w:tcPr>
            <w:tcW w:w="996" w:type="pct"/>
            <w:shd w:val="clear" w:color="000000" w:fill="BFBFBF"/>
            <w:vAlign w:val="center"/>
            <w:hideMark/>
          </w:tcPr>
          <w:p w14:paraId="77B2DA3D" w14:textId="77777777" w:rsidR="001523FD" w:rsidRPr="00C7625D" w:rsidRDefault="001523FD" w:rsidP="005E5949">
            <w:pPr>
              <w:jc w:val="center"/>
              <w:rPr>
                <w:rFonts w:ascii="Arial Narrow" w:hAnsi="Arial Narrow" w:cs="Calibri"/>
                <w:b/>
                <w:bCs/>
                <w:sz w:val="12"/>
                <w:szCs w:val="12"/>
              </w:rPr>
            </w:pPr>
            <w:r w:rsidRPr="00C7625D">
              <w:rPr>
                <w:rFonts w:ascii="Arial Narrow" w:hAnsi="Arial Narrow" w:cs="Calibri"/>
                <w:b/>
                <w:bCs/>
                <w:sz w:val="12"/>
                <w:szCs w:val="12"/>
              </w:rPr>
              <w:t xml:space="preserve">DESCRIPCIÓN DEL BIEN Y/O SERVICIO </w:t>
            </w:r>
          </w:p>
        </w:tc>
        <w:tc>
          <w:tcPr>
            <w:tcW w:w="300" w:type="pct"/>
            <w:shd w:val="clear" w:color="000000" w:fill="BFBFBF"/>
            <w:vAlign w:val="center"/>
            <w:hideMark/>
          </w:tcPr>
          <w:p w14:paraId="236B4AC0" w14:textId="77777777" w:rsidR="001523FD" w:rsidRPr="00C7625D" w:rsidRDefault="001523FD" w:rsidP="005E5949">
            <w:pPr>
              <w:jc w:val="center"/>
              <w:rPr>
                <w:rFonts w:ascii="Arial Narrow" w:hAnsi="Arial Narrow" w:cs="Calibri"/>
                <w:b/>
                <w:bCs/>
                <w:sz w:val="12"/>
                <w:szCs w:val="12"/>
              </w:rPr>
            </w:pPr>
            <w:r w:rsidRPr="00C7625D">
              <w:rPr>
                <w:rFonts w:ascii="Arial Narrow" w:hAnsi="Arial Narrow" w:cs="Calibri"/>
                <w:b/>
                <w:bCs/>
                <w:sz w:val="12"/>
                <w:szCs w:val="12"/>
              </w:rPr>
              <w:t>UNIDAD MEDIDA</w:t>
            </w:r>
          </w:p>
        </w:tc>
        <w:tc>
          <w:tcPr>
            <w:tcW w:w="475" w:type="pct"/>
            <w:shd w:val="clear" w:color="000000" w:fill="BFBFBF"/>
            <w:vAlign w:val="center"/>
            <w:hideMark/>
          </w:tcPr>
          <w:p w14:paraId="661F7380" w14:textId="77777777" w:rsidR="001523FD" w:rsidRPr="00C7625D" w:rsidRDefault="001523FD" w:rsidP="005E5949">
            <w:pPr>
              <w:jc w:val="center"/>
              <w:rPr>
                <w:rFonts w:ascii="Arial Narrow" w:hAnsi="Arial Narrow" w:cs="Calibri"/>
                <w:b/>
                <w:bCs/>
                <w:sz w:val="12"/>
                <w:szCs w:val="12"/>
              </w:rPr>
            </w:pPr>
            <w:r w:rsidRPr="00C7625D">
              <w:rPr>
                <w:rFonts w:ascii="Arial Narrow" w:hAnsi="Arial Narrow" w:cs="Calibri"/>
                <w:b/>
                <w:bCs/>
                <w:sz w:val="12"/>
                <w:szCs w:val="12"/>
              </w:rPr>
              <w:t>EXISTENCIAS (STOCK - INVENTARIOS)</w:t>
            </w:r>
          </w:p>
        </w:tc>
        <w:tc>
          <w:tcPr>
            <w:tcW w:w="408" w:type="pct"/>
            <w:shd w:val="clear" w:color="000000" w:fill="BFBFBF"/>
            <w:vAlign w:val="center"/>
            <w:hideMark/>
          </w:tcPr>
          <w:p w14:paraId="5F9EE7D7" w14:textId="77777777" w:rsidR="001523FD" w:rsidRPr="00C7625D" w:rsidRDefault="001523FD" w:rsidP="005E5949">
            <w:pPr>
              <w:jc w:val="center"/>
              <w:rPr>
                <w:rFonts w:ascii="Arial Narrow" w:hAnsi="Arial Narrow" w:cs="Calibri"/>
                <w:b/>
                <w:bCs/>
                <w:sz w:val="12"/>
                <w:szCs w:val="12"/>
              </w:rPr>
            </w:pPr>
            <w:r w:rsidRPr="00C7625D">
              <w:rPr>
                <w:rFonts w:ascii="Arial Narrow" w:hAnsi="Arial Narrow" w:cs="Calibri"/>
                <w:b/>
                <w:bCs/>
                <w:sz w:val="12"/>
                <w:szCs w:val="12"/>
              </w:rPr>
              <w:t>NECESIDAD</w:t>
            </w:r>
          </w:p>
        </w:tc>
        <w:tc>
          <w:tcPr>
            <w:tcW w:w="408" w:type="pct"/>
            <w:shd w:val="clear" w:color="000000" w:fill="BFBFBF"/>
            <w:vAlign w:val="center"/>
            <w:hideMark/>
          </w:tcPr>
          <w:p w14:paraId="6E3103FC" w14:textId="77777777" w:rsidR="001523FD" w:rsidRPr="00C7625D" w:rsidRDefault="001523FD" w:rsidP="005E5949">
            <w:pPr>
              <w:jc w:val="center"/>
              <w:rPr>
                <w:rFonts w:ascii="Arial Narrow" w:hAnsi="Arial Narrow" w:cs="Calibri"/>
                <w:b/>
                <w:bCs/>
                <w:sz w:val="12"/>
                <w:szCs w:val="12"/>
              </w:rPr>
            </w:pPr>
            <w:r w:rsidRPr="00C7625D">
              <w:rPr>
                <w:rFonts w:ascii="Arial Narrow" w:hAnsi="Arial Narrow" w:cs="Calibri"/>
                <w:b/>
                <w:bCs/>
                <w:sz w:val="12"/>
                <w:szCs w:val="12"/>
              </w:rPr>
              <w:t>NECESIDAD TOTAL</w:t>
            </w:r>
          </w:p>
        </w:tc>
        <w:tc>
          <w:tcPr>
            <w:tcW w:w="327" w:type="pct"/>
            <w:shd w:val="clear" w:color="000000" w:fill="BFBFBF"/>
            <w:vAlign w:val="center"/>
            <w:hideMark/>
          </w:tcPr>
          <w:p w14:paraId="6972D56D" w14:textId="77777777" w:rsidR="001523FD" w:rsidRPr="00C7625D" w:rsidRDefault="001523FD" w:rsidP="005E5949">
            <w:pPr>
              <w:jc w:val="center"/>
              <w:rPr>
                <w:rFonts w:ascii="Arial Narrow" w:hAnsi="Arial Narrow" w:cs="Calibri"/>
                <w:b/>
                <w:bCs/>
                <w:sz w:val="12"/>
                <w:szCs w:val="12"/>
              </w:rPr>
            </w:pPr>
            <w:proofErr w:type="spellStart"/>
            <w:r w:rsidRPr="00C7625D">
              <w:rPr>
                <w:rFonts w:ascii="Arial Narrow" w:hAnsi="Arial Narrow" w:cs="Calibri"/>
                <w:b/>
                <w:bCs/>
                <w:sz w:val="12"/>
                <w:szCs w:val="12"/>
              </w:rPr>
              <w:t>UNSPSC</w:t>
            </w:r>
            <w:proofErr w:type="spellEnd"/>
            <w:r w:rsidRPr="00C7625D">
              <w:rPr>
                <w:rFonts w:ascii="Arial Narrow" w:hAnsi="Arial Narrow" w:cs="Calibri"/>
                <w:b/>
                <w:bCs/>
                <w:sz w:val="12"/>
                <w:szCs w:val="12"/>
              </w:rPr>
              <w:t xml:space="preserve"> (</w:t>
            </w:r>
            <w:proofErr w:type="spellStart"/>
            <w:r w:rsidRPr="00C7625D">
              <w:rPr>
                <w:rFonts w:ascii="Arial Narrow" w:hAnsi="Arial Narrow" w:cs="Calibri"/>
                <w:b/>
                <w:bCs/>
                <w:sz w:val="12"/>
                <w:szCs w:val="12"/>
              </w:rPr>
              <w:t>CCE</w:t>
            </w:r>
            <w:proofErr w:type="spellEnd"/>
            <w:r w:rsidRPr="00C7625D">
              <w:rPr>
                <w:rFonts w:ascii="Arial Narrow" w:hAnsi="Arial Narrow" w:cs="Calibri"/>
                <w:b/>
                <w:bCs/>
                <w:sz w:val="12"/>
                <w:szCs w:val="12"/>
              </w:rPr>
              <w:t>)</w:t>
            </w:r>
          </w:p>
        </w:tc>
        <w:tc>
          <w:tcPr>
            <w:tcW w:w="411" w:type="pct"/>
            <w:shd w:val="clear" w:color="000000" w:fill="BFBFBF"/>
            <w:vAlign w:val="center"/>
            <w:hideMark/>
          </w:tcPr>
          <w:p w14:paraId="7572B29A" w14:textId="77777777" w:rsidR="001523FD" w:rsidRPr="00C7625D" w:rsidRDefault="001523FD" w:rsidP="005E5949">
            <w:pPr>
              <w:jc w:val="center"/>
              <w:rPr>
                <w:rFonts w:ascii="Arial Narrow" w:hAnsi="Arial Narrow" w:cs="Calibri"/>
                <w:b/>
                <w:bCs/>
                <w:sz w:val="12"/>
                <w:szCs w:val="12"/>
              </w:rPr>
            </w:pPr>
            <w:r w:rsidRPr="00C7625D">
              <w:rPr>
                <w:rFonts w:ascii="Arial Narrow" w:hAnsi="Arial Narrow" w:cs="Calibri"/>
                <w:b/>
                <w:bCs/>
                <w:sz w:val="12"/>
                <w:szCs w:val="12"/>
              </w:rPr>
              <w:t>CÓDIGO MATERIAL SAP (OPCIONAL)</w:t>
            </w:r>
          </w:p>
        </w:tc>
        <w:tc>
          <w:tcPr>
            <w:tcW w:w="411" w:type="pct"/>
            <w:shd w:val="clear" w:color="000000" w:fill="BFBFBF"/>
            <w:vAlign w:val="center"/>
            <w:hideMark/>
          </w:tcPr>
          <w:p w14:paraId="4C3AAF63" w14:textId="77777777" w:rsidR="001523FD" w:rsidRPr="00C7625D" w:rsidRDefault="001523FD" w:rsidP="005E5949">
            <w:pPr>
              <w:jc w:val="center"/>
              <w:rPr>
                <w:rFonts w:ascii="Arial Narrow" w:hAnsi="Arial Narrow" w:cs="Calibri"/>
                <w:b/>
                <w:bCs/>
                <w:sz w:val="12"/>
                <w:szCs w:val="12"/>
              </w:rPr>
            </w:pPr>
            <w:r w:rsidRPr="00C7625D">
              <w:rPr>
                <w:rFonts w:ascii="Arial Narrow" w:hAnsi="Arial Narrow" w:cs="Calibri"/>
                <w:b/>
                <w:bCs/>
                <w:sz w:val="12"/>
                <w:szCs w:val="12"/>
              </w:rPr>
              <w:t xml:space="preserve">CÓDIGO OTAN - </w:t>
            </w:r>
            <w:proofErr w:type="spellStart"/>
            <w:r w:rsidRPr="00C7625D">
              <w:rPr>
                <w:rFonts w:ascii="Arial Narrow" w:hAnsi="Arial Narrow" w:cs="Calibri"/>
                <w:b/>
                <w:bCs/>
                <w:sz w:val="12"/>
                <w:szCs w:val="12"/>
              </w:rPr>
              <w:t>NOC</w:t>
            </w:r>
            <w:proofErr w:type="spellEnd"/>
            <w:r w:rsidRPr="00C7625D">
              <w:rPr>
                <w:rFonts w:ascii="Arial Narrow" w:hAnsi="Arial Narrow" w:cs="Calibri"/>
                <w:b/>
                <w:bCs/>
                <w:sz w:val="12"/>
                <w:szCs w:val="12"/>
              </w:rPr>
              <w:t xml:space="preserve"> (OPCIONAL)</w:t>
            </w:r>
          </w:p>
        </w:tc>
        <w:tc>
          <w:tcPr>
            <w:tcW w:w="785" w:type="pct"/>
            <w:shd w:val="clear" w:color="000000" w:fill="BFBFBF"/>
          </w:tcPr>
          <w:p w14:paraId="1AA97310" w14:textId="77777777" w:rsidR="001523FD" w:rsidRPr="00C7625D" w:rsidRDefault="001523FD" w:rsidP="005E5949">
            <w:pPr>
              <w:jc w:val="center"/>
              <w:rPr>
                <w:rFonts w:ascii="Arial Narrow" w:hAnsi="Arial Narrow" w:cs="Calibri"/>
                <w:b/>
                <w:bCs/>
                <w:sz w:val="12"/>
                <w:szCs w:val="12"/>
              </w:rPr>
            </w:pPr>
          </w:p>
        </w:tc>
      </w:tr>
      <w:tr w:rsidR="00C7625D" w:rsidRPr="00C7625D" w14:paraId="0C05BE2F" w14:textId="71AFF44B" w:rsidTr="001523FD">
        <w:trPr>
          <w:trHeight w:val="375"/>
        </w:trPr>
        <w:tc>
          <w:tcPr>
            <w:tcW w:w="4215" w:type="pct"/>
            <w:gridSpan w:val="10"/>
            <w:shd w:val="clear" w:color="000000" w:fill="D9D9D9"/>
            <w:noWrap/>
            <w:vAlign w:val="center"/>
            <w:hideMark/>
          </w:tcPr>
          <w:p w14:paraId="4E8629FD" w14:textId="77777777" w:rsidR="001523FD" w:rsidRPr="00C7625D" w:rsidRDefault="001523FD" w:rsidP="005E5949">
            <w:pPr>
              <w:jc w:val="center"/>
              <w:rPr>
                <w:rFonts w:ascii="Arial Narrow" w:hAnsi="Arial Narrow" w:cs="Arial"/>
                <w:b/>
                <w:bCs/>
                <w:sz w:val="12"/>
                <w:szCs w:val="12"/>
              </w:rPr>
            </w:pPr>
            <w:r w:rsidRPr="00C7625D">
              <w:rPr>
                <w:rFonts w:ascii="Arial Narrow" w:hAnsi="Arial Narrow" w:cs="Arial"/>
                <w:b/>
                <w:bCs/>
                <w:sz w:val="12"/>
                <w:szCs w:val="12"/>
              </w:rPr>
              <w:t>SISTEMA DE AIRE</w:t>
            </w:r>
          </w:p>
        </w:tc>
        <w:tc>
          <w:tcPr>
            <w:tcW w:w="785" w:type="pct"/>
            <w:shd w:val="clear" w:color="000000" w:fill="D9D9D9"/>
          </w:tcPr>
          <w:p w14:paraId="063BC607" w14:textId="77777777" w:rsidR="001523FD" w:rsidRPr="00C7625D" w:rsidRDefault="001523FD" w:rsidP="005E5949">
            <w:pPr>
              <w:jc w:val="center"/>
              <w:rPr>
                <w:rFonts w:ascii="Arial Narrow" w:hAnsi="Arial Narrow" w:cs="Arial"/>
                <w:b/>
                <w:bCs/>
                <w:sz w:val="12"/>
                <w:szCs w:val="12"/>
              </w:rPr>
            </w:pPr>
          </w:p>
        </w:tc>
      </w:tr>
      <w:tr w:rsidR="00C7625D" w:rsidRPr="00C7625D" w14:paraId="75E8D772" w14:textId="3E28B9DC" w:rsidTr="001523FD">
        <w:trPr>
          <w:trHeight w:val="1635"/>
        </w:trPr>
        <w:tc>
          <w:tcPr>
            <w:tcW w:w="173" w:type="pct"/>
            <w:shd w:val="clear" w:color="auto" w:fill="auto"/>
            <w:noWrap/>
            <w:vAlign w:val="center"/>
            <w:hideMark/>
          </w:tcPr>
          <w:p w14:paraId="535DD17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06" w:type="pct"/>
            <w:shd w:val="clear" w:color="auto" w:fill="auto"/>
            <w:noWrap/>
            <w:vAlign w:val="center"/>
            <w:hideMark/>
          </w:tcPr>
          <w:p w14:paraId="513890A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2121DC7"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racor, unión y/o acople en material de aluminio, de medidas de 1/2" e instalación del componente y/o accesorio.</w:t>
            </w:r>
          </w:p>
        </w:tc>
        <w:tc>
          <w:tcPr>
            <w:tcW w:w="300" w:type="pct"/>
            <w:shd w:val="clear" w:color="auto" w:fill="auto"/>
            <w:noWrap/>
            <w:vAlign w:val="center"/>
            <w:hideMark/>
          </w:tcPr>
          <w:p w14:paraId="0C0D1D3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6E27344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10D827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E5200F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1AFAF9F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953449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7A7BAE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B6EF30E" w14:textId="77777777" w:rsidR="001523FD" w:rsidRPr="00C7625D" w:rsidRDefault="001523FD" w:rsidP="005E5949">
            <w:pPr>
              <w:jc w:val="center"/>
              <w:rPr>
                <w:rFonts w:ascii="Arial Narrow" w:hAnsi="Arial Narrow" w:cs="Calibri"/>
                <w:sz w:val="12"/>
                <w:szCs w:val="12"/>
              </w:rPr>
            </w:pPr>
          </w:p>
        </w:tc>
      </w:tr>
      <w:tr w:rsidR="00C7625D" w:rsidRPr="00C7625D" w14:paraId="7883F59B" w14:textId="2A6F3A87" w:rsidTr="001523FD">
        <w:trPr>
          <w:trHeight w:val="1092"/>
        </w:trPr>
        <w:tc>
          <w:tcPr>
            <w:tcW w:w="173" w:type="pct"/>
            <w:shd w:val="clear" w:color="auto" w:fill="auto"/>
            <w:noWrap/>
            <w:vAlign w:val="center"/>
            <w:hideMark/>
          </w:tcPr>
          <w:p w14:paraId="009E1E0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w:t>
            </w:r>
          </w:p>
        </w:tc>
        <w:tc>
          <w:tcPr>
            <w:tcW w:w="306" w:type="pct"/>
            <w:shd w:val="clear" w:color="auto" w:fill="auto"/>
            <w:noWrap/>
            <w:vAlign w:val="center"/>
            <w:hideMark/>
          </w:tcPr>
          <w:p w14:paraId="4CF30F3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239BA9EB"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racor, unión y/o acople en material de aluminio, de medidas de 3/8" e instalación del componente y/o accesorio.</w:t>
            </w:r>
          </w:p>
        </w:tc>
        <w:tc>
          <w:tcPr>
            <w:tcW w:w="300" w:type="pct"/>
            <w:shd w:val="clear" w:color="auto" w:fill="auto"/>
            <w:noWrap/>
            <w:vAlign w:val="center"/>
            <w:hideMark/>
          </w:tcPr>
          <w:p w14:paraId="25D261C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2FD0A9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08C4F2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71C4334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0EF0DF0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9A9B3B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E5F491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82509BD" w14:textId="77777777" w:rsidR="001523FD" w:rsidRPr="00C7625D" w:rsidRDefault="001523FD" w:rsidP="005E5949">
            <w:pPr>
              <w:jc w:val="center"/>
              <w:rPr>
                <w:rFonts w:ascii="Arial Narrow" w:hAnsi="Arial Narrow" w:cs="Calibri"/>
                <w:sz w:val="12"/>
                <w:szCs w:val="12"/>
              </w:rPr>
            </w:pPr>
          </w:p>
        </w:tc>
      </w:tr>
      <w:tr w:rsidR="00C7625D" w:rsidRPr="00C7625D" w14:paraId="3BBE6B91" w14:textId="0FF35016" w:rsidTr="001523FD">
        <w:trPr>
          <w:trHeight w:val="1092"/>
        </w:trPr>
        <w:tc>
          <w:tcPr>
            <w:tcW w:w="173" w:type="pct"/>
            <w:shd w:val="clear" w:color="auto" w:fill="auto"/>
            <w:noWrap/>
            <w:vAlign w:val="center"/>
            <w:hideMark/>
          </w:tcPr>
          <w:p w14:paraId="79723DF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w:t>
            </w:r>
          </w:p>
        </w:tc>
        <w:tc>
          <w:tcPr>
            <w:tcW w:w="306" w:type="pct"/>
            <w:shd w:val="clear" w:color="auto" w:fill="auto"/>
            <w:noWrap/>
            <w:vAlign w:val="center"/>
            <w:hideMark/>
          </w:tcPr>
          <w:p w14:paraId="2EC0BDF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3345A43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la reparación y/o reemplazo del componente y/o accesorio de aire racor, unión y/o acople en material de aluminio, de medidas </w:t>
            </w:r>
            <w:proofErr w:type="gramStart"/>
            <w:r w:rsidRPr="00C7625D">
              <w:rPr>
                <w:rFonts w:ascii="Arial Narrow" w:hAnsi="Arial Narrow" w:cs="Calibri"/>
                <w:sz w:val="12"/>
                <w:szCs w:val="12"/>
              </w:rPr>
              <w:t>de  3</w:t>
            </w:r>
            <w:proofErr w:type="gramEnd"/>
            <w:r w:rsidRPr="00C7625D">
              <w:rPr>
                <w:rFonts w:ascii="Arial Narrow" w:hAnsi="Arial Narrow" w:cs="Calibri"/>
                <w:sz w:val="12"/>
                <w:szCs w:val="12"/>
              </w:rPr>
              <w:t>/4" e instalación del componente y/o accesorio.</w:t>
            </w:r>
          </w:p>
        </w:tc>
        <w:tc>
          <w:tcPr>
            <w:tcW w:w="300" w:type="pct"/>
            <w:shd w:val="clear" w:color="auto" w:fill="auto"/>
            <w:noWrap/>
            <w:vAlign w:val="center"/>
            <w:hideMark/>
          </w:tcPr>
          <w:p w14:paraId="11B8F3B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F6AC6B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3E56316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0BB1E48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298098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5DB2194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481344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45406DB" w14:textId="77777777" w:rsidR="001523FD" w:rsidRPr="00C7625D" w:rsidRDefault="001523FD" w:rsidP="005E5949">
            <w:pPr>
              <w:jc w:val="center"/>
              <w:rPr>
                <w:rFonts w:ascii="Arial Narrow" w:hAnsi="Arial Narrow" w:cs="Calibri"/>
                <w:sz w:val="12"/>
                <w:szCs w:val="12"/>
              </w:rPr>
            </w:pPr>
          </w:p>
        </w:tc>
      </w:tr>
      <w:tr w:rsidR="00C7625D" w:rsidRPr="00C7625D" w14:paraId="0E8DD76E" w14:textId="2697AF24" w:rsidTr="001523FD">
        <w:trPr>
          <w:trHeight w:val="1092"/>
        </w:trPr>
        <w:tc>
          <w:tcPr>
            <w:tcW w:w="173" w:type="pct"/>
            <w:shd w:val="clear" w:color="auto" w:fill="auto"/>
            <w:noWrap/>
            <w:vAlign w:val="center"/>
            <w:hideMark/>
          </w:tcPr>
          <w:p w14:paraId="13317E3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4</w:t>
            </w:r>
          </w:p>
        </w:tc>
        <w:tc>
          <w:tcPr>
            <w:tcW w:w="306" w:type="pct"/>
            <w:shd w:val="clear" w:color="auto" w:fill="auto"/>
            <w:noWrap/>
            <w:vAlign w:val="center"/>
            <w:hideMark/>
          </w:tcPr>
          <w:p w14:paraId="6CC46E2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46C1D9E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la reparación y/o reemplazo del componente y/o accesorio de aire racor, unión y/o acople en material de aluminio, de medidas </w:t>
            </w:r>
            <w:proofErr w:type="gramStart"/>
            <w:r w:rsidRPr="00C7625D">
              <w:rPr>
                <w:rFonts w:ascii="Arial Narrow" w:hAnsi="Arial Narrow" w:cs="Calibri"/>
                <w:sz w:val="12"/>
                <w:szCs w:val="12"/>
              </w:rPr>
              <w:t>de  1</w:t>
            </w:r>
            <w:proofErr w:type="gramEnd"/>
            <w:r w:rsidRPr="00C7625D">
              <w:rPr>
                <w:rFonts w:ascii="Arial Narrow" w:hAnsi="Arial Narrow" w:cs="Calibri"/>
                <w:sz w:val="12"/>
                <w:szCs w:val="12"/>
              </w:rPr>
              <w:t>" e instalación del componente y/o accesorio.</w:t>
            </w:r>
          </w:p>
        </w:tc>
        <w:tc>
          <w:tcPr>
            <w:tcW w:w="300" w:type="pct"/>
            <w:shd w:val="clear" w:color="auto" w:fill="auto"/>
            <w:noWrap/>
            <w:vAlign w:val="center"/>
            <w:hideMark/>
          </w:tcPr>
          <w:p w14:paraId="15D06A2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786073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6BD035D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DADE64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0368DB3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68AD714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0E00E3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2426B8AB" w14:textId="77777777" w:rsidR="001523FD" w:rsidRPr="00C7625D" w:rsidRDefault="001523FD" w:rsidP="005E5949">
            <w:pPr>
              <w:jc w:val="center"/>
              <w:rPr>
                <w:rFonts w:ascii="Arial Narrow" w:hAnsi="Arial Narrow" w:cs="Calibri"/>
                <w:sz w:val="12"/>
                <w:szCs w:val="12"/>
              </w:rPr>
            </w:pPr>
          </w:p>
        </w:tc>
      </w:tr>
      <w:tr w:rsidR="00C7625D" w:rsidRPr="00C7625D" w14:paraId="00D2EA34" w14:textId="7C87419F" w:rsidTr="001523FD">
        <w:trPr>
          <w:trHeight w:val="1092"/>
        </w:trPr>
        <w:tc>
          <w:tcPr>
            <w:tcW w:w="173" w:type="pct"/>
            <w:shd w:val="clear" w:color="auto" w:fill="auto"/>
            <w:noWrap/>
            <w:vAlign w:val="center"/>
            <w:hideMark/>
          </w:tcPr>
          <w:p w14:paraId="728E58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5</w:t>
            </w:r>
          </w:p>
        </w:tc>
        <w:tc>
          <w:tcPr>
            <w:tcW w:w="306" w:type="pct"/>
            <w:shd w:val="clear" w:color="auto" w:fill="auto"/>
            <w:noWrap/>
            <w:vAlign w:val="center"/>
            <w:hideMark/>
          </w:tcPr>
          <w:p w14:paraId="59D5A4D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420F6E9"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la reparación y/o reemplazo del componente y/o accesorio de aire racor, unión y/o acople en material de aluminio, de medidas </w:t>
            </w:r>
            <w:proofErr w:type="gramStart"/>
            <w:r w:rsidRPr="00C7625D">
              <w:rPr>
                <w:rFonts w:ascii="Arial Narrow" w:hAnsi="Arial Narrow" w:cs="Calibri"/>
                <w:sz w:val="12"/>
                <w:szCs w:val="12"/>
              </w:rPr>
              <w:t>de  1</w:t>
            </w:r>
            <w:proofErr w:type="gramEnd"/>
            <w:r w:rsidRPr="00C7625D">
              <w:rPr>
                <w:rFonts w:ascii="Arial Narrow" w:hAnsi="Arial Narrow" w:cs="Calibri"/>
                <w:sz w:val="12"/>
                <w:szCs w:val="12"/>
              </w:rPr>
              <w:t>/1/4" e instalación del componente y/o accesorio.</w:t>
            </w:r>
          </w:p>
        </w:tc>
        <w:tc>
          <w:tcPr>
            <w:tcW w:w="300" w:type="pct"/>
            <w:shd w:val="clear" w:color="auto" w:fill="auto"/>
            <w:noWrap/>
            <w:vAlign w:val="center"/>
            <w:hideMark/>
          </w:tcPr>
          <w:p w14:paraId="2FAD34B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22CB417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6A9A6F6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1B0BD1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452690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589322C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FAB11B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BED783B" w14:textId="77777777" w:rsidR="001523FD" w:rsidRPr="00C7625D" w:rsidRDefault="001523FD" w:rsidP="005E5949">
            <w:pPr>
              <w:jc w:val="center"/>
              <w:rPr>
                <w:rFonts w:ascii="Arial Narrow" w:hAnsi="Arial Narrow" w:cs="Calibri"/>
                <w:sz w:val="12"/>
                <w:szCs w:val="12"/>
              </w:rPr>
            </w:pPr>
          </w:p>
        </w:tc>
      </w:tr>
      <w:tr w:rsidR="00C7625D" w:rsidRPr="00C7625D" w14:paraId="7CC184F5" w14:textId="102A58DC" w:rsidTr="001523FD">
        <w:trPr>
          <w:trHeight w:val="1092"/>
        </w:trPr>
        <w:tc>
          <w:tcPr>
            <w:tcW w:w="173" w:type="pct"/>
            <w:shd w:val="clear" w:color="auto" w:fill="auto"/>
            <w:noWrap/>
            <w:vAlign w:val="center"/>
            <w:hideMark/>
          </w:tcPr>
          <w:p w14:paraId="366F8F2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6</w:t>
            </w:r>
          </w:p>
        </w:tc>
        <w:tc>
          <w:tcPr>
            <w:tcW w:w="306" w:type="pct"/>
            <w:shd w:val="clear" w:color="auto" w:fill="auto"/>
            <w:noWrap/>
            <w:vAlign w:val="center"/>
            <w:hideMark/>
          </w:tcPr>
          <w:p w14:paraId="70D2AE5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5D77449A"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la reparación y/o reemplazo del componente y/o accesorio de aire racor, unión y/o acople en material de aluminio, de medidas </w:t>
            </w:r>
            <w:proofErr w:type="gramStart"/>
            <w:r w:rsidRPr="00C7625D">
              <w:rPr>
                <w:rFonts w:ascii="Arial Narrow" w:hAnsi="Arial Narrow" w:cs="Calibri"/>
                <w:sz w:val="12"/>
                <w:szCs w:val="12"/>
              </w:rPr>
              <w:t>de  1</w:t>
            </w:r>
            <w:proofErr w:type="gramEnd"/>
            <w:r w:rsidRPr="00C7625D">
              <w:rPr>
                <w:rFonts w:ascii="Arial Narrow" w:hAnsi="Arial Narrow" w:cs="Calibri"/>
                <w:sz w:val="12"/>
                <w:szCs w:val="12"/>
              </w:rPr>
              <w:t>/1/2" e instalación del componente y/o accesorio.</w:t>
            </w:r>
          </w:p>
        </w:tc>
        <w:tc>
          <w:tcPr>
            <w:tcW w:w="300" w:type="pct"/>
            <w:shd w:val="clear" w:color="auto" w:fill="auto"/>
            <w:noWrap/>
            <w:vAlign w:val="center"/>
            <w:hideMark/>
          </w:tcPr>
          <w:p w14:paraId="438FB1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A9FD24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6052A98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5E3DD79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05847CE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6B82A2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223595D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39FB947" w14:textId="77777777" w:rsidR="001523FD" w:rsidRPr="00C7625D" w:rsidRDefault="001523FD" w:rsidP="005E5949">
            <w:pPr>
              <w:jc w:val="center"/>
              <w:rPr>
                <w:rFonts w:ascii="Arial Narrow" w:hAnsi="Arial Narrow" w:cs="Calibri"/>
                <w:sz w:val="12"/>
                <w:szCs w:val="12"/>
              </w:rPr>
            </w:pPr>
          </w:p>
        </w:tc>
      </w:tr>
      <w:tr w:rsidR="00C7625D" w:rsidRPr="00C7625D" w14:paraId="54B8F3B4" w14:textId="6193ABF6" w:rsidTr="001523FD">
        <w:trPr>
          <w:trHeight w:val="1092"/>
        </w:trPr>
        <w:tc>
          <w:tcPr>
            <w:tcW w:w="173" w:type="pct"/>
            <w:shd w:val="clear" w:color="auto" w:fill="auto"/>
            <w:noWrap/>
            <w:vAlign w:val="center"/>
            <w:hideMark/>
          </w:tcPr>
          <w:p w14:paraId="2716ABE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w:t>
            </w:r>
          </w:p>
        </w:tc>
        <w:tc>
          <w:tcPr>
            <w:tcW w:w="306" w:type="pct"/>
            <w:shd w:val="clear" w:color="auto" w:fill="auto"/>
            <w:noWrap/>
            <w:vAlign w:val="center"/>
            <w:hideMark/>
          </w:tcPr>
          <w:p w14:paraId="2BCCC0C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690BD380"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racor, unión y/o acople en material de cobre, de medidas de 1/2" e instalación del componente y/o accesorio.</w:t>
            </w:r>
          </w:p>
        </w:tc>
        <w:tc>
          <w:tcPr>
            <w:tcW w:w="300" w:type="pct"/>
            <w:shd w:val="clear" w:color="auto" w:fill="auto"/>
            <w:noWrap/>
            <w:vAlign w:val="center"/>
            <w:hideMark/>
          </w:tcPr>
          <w:p w14:paraId="05BDCD7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D7FFA4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1B1BB3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A6891C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8AEA81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6F723CE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C9895D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7938EE08" w14:textId="77777777" w:rsidR="001523FD" w:rsidRPr="00C7625D" w:rsidRDefault="001523FD" w:rsidP="005E5949">
            <w:pPr>
              <w:jc w:val="center"/>
              <w:rPr>
                <w:rFonts w:ascii="Arial Narrow" w:hAnsi="Arial Narrow" w:cs="Calibri"/>
                <w:sz w:val="12"/>
                <w:szCs w:val="12"/>
              </w:rPr>
            </w:pPr>
          </w:p>
        </w:tc>
      </w:tr>
      <w:tr w:rsidR="00C7625D" w:rsidRPr="00C7625D" w14:paraId="2F0614C6" w14:textId="181097CE" w:rsidTr="001523FD">
        <w:trPr>
          <w:trHeight w:val="1092"/>
        </w:trPr>
        <w:tc>
          <w:tcPr>
            <w:tcW w:w="173" w:type="pct"/>
            <w:shd w:val="clear" w:color="auto" w:fill="auto"/>
            <w:noWrap/>
            <w:vAlign w:val="center"/>
            <w:hideMark/>
          </w:tcPr>
          <w:p w14:paraId="566A2CB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w:t>
            </w:r>
          </w:p>
        </w:tc>
        <w:tc>
          <w:tcPr>
            <w:tcW w:w="306" w:type="pct"/>
            <w:shd w:val="clear" w:color="auto" w:fill="auto"/>
            <w:noWrap/>
            <w:vAlign w:val="center"/>
            <w:hideMark/>
          </w:tcPr>
          <w:p w14:paraId="42431B2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2375DF3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racor, unión y/o acople en material de cobre, de medidas de 3/8" e instalación del componente y/o accesorio.</w:t>
            </w:r>
          </w:p>
        </w:tc>
        <w:tc>
          <w:tcPr>
            <w:tcW w:w="300" w:type="pct"/>
            <w:shd w:val="clear" w:color="auto" w:fill="auto"/>
            <w:noWrap/>
            <w:vAlign w:val="center"/>
            <w:hideMark/>
          </w:tcPr>
          <w:p w14:paraId="7C0038D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2F91420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29E1FA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731ADE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07E9353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8AA23B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5229F76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F9C66B8" w14:textId="77777777" w:rsidR="001523FD" w:rsidRPr="00C7625D" w:rsidRDefault="001523FD" w:rsidP="005E5949">
            <w:pPr>
              <w:jc w:val="center"/>
              <w:rPr>
                <w:rFonts w:ascii="Arial Narrow" w:hAnsi="Arial Narrow" w:cs="Calibri"/>
                <w:sz w:val="12"/>
                <w:szCs w:val="12"/>
              </w:rPr>
            </w:pPr>
          </w:p>
        </w:tc>
      </w:tr>
      <w:tr w:rsidR="00C7625D" w:rsidRPr="00C7625D" w14:paraId="73F6BDCB" w14:textId="3E1D731E" w:rsidTr="001523FD">
        <w:trPr>
          <w:trHeight w:val="1092"/>
        </w:trPr>
        <w:tc>
          <w:tcPr>
            <w:tcW w:w="173" w:type="pct"/>
            <w:shd w:val="clear" w:color="auto" w:fill="auto"/>
            <w:noWrap/>
            <w:vAlign w:val="center"/>
            <w:hideMark/>
          </w:tcPr>
          <w:p w14:paraId="1757B34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9</w:t>
            </w:r>
          </w:p>
        </w:tc>
        <w:tc>
          <w:tcPr>
            <w:tcW w:w="306" w:type="pct"/>
            <w:shd w:val="clear" w:color="auto" w:fill="auto"/>
            <w:noWrap/>
            <w:vAlign w:val="center"/>
            <w:hideMark/>
          </w:tcPr>
          <w:p w14:paraId="1A86030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222F525A"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racor, unión y/o acople en material de cobre, de medidas de 3/4" e instalación del componente y/o accesorio.</w:t>
            </w:r>
          </w:p>
        </w:tc>
        <w:tc>
          <w:tcPr>
            <w:tcW w:w="300" w:type="pct"/>
            <w:shd w:val="clear" w:color="auto" w:fill="auto"/>
            <w:noWrap/>
            <w:vAlign w:val="center"/>
            <w:hideMark/>
          </w:tcPr>
          <w:p w14:paraId="0C77179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4FD1E8D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42DE047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5A5D9E2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488E0A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21E95F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A6C333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AD60A50" w14:textId="77777777" w:rsidR="001523FD" w:rsidRPr="00C7625D" w:rsidRDefault="001523FD" w:rsidP="005E5949">
            <w:pPr>
              <w:jc w:val="center"/>
              <w:rPr>
                <w:rFonts w:ascii="Arial Narrow" w:hAnsi="Arial Narrow" w:cs="Calibri"/>
                <w:sz w:val="12"/>
                <w:szCs w:val="12"/>
              </w:rPr>
            </w:pPr>
          </w:p>
        </w:tc>
      </w:tr>
      <w:tr w:rsidR="00C7625D" w:rsidRPr="00C7625D" w14:paraId="17B752D8" w14:textId="50564C52" w:rsidTr="001523FD">
        <w:trPr>
          <w:trHeight w:val="1092"/>
        </w:trPr>
        <w:tc>
          <w:tcPr>
            <w:tcW w:w="173" w:type="pct"/>
            <w:shd w:val="clear" w:color="auto" w:fill="auto"/>
            <w:noWrap/>
            <w:vAlign w:val="center"/>
            <w:hideMark/>
          </w:tcPr>
          <w:p w14:paraId="5BDC00A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10</w:t>
            </w:r>
          </w:p>
        </w:tc>
        <w:tc>
          <w:tcPr>
            <w:tcW w:w="306" w:type="pct"/>
            <w:shd w:val="clear" w:color="auto" w:fill="auto"/>
            <w:noWrap/>
            <w:vAlign w:val="center"/>
            <w:hideMark/>
          </w:tcPr>
          <w:p w14:paraId="2211830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4DB4E4D"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racor, unión y/o acople en material de cobre, de medidas de 1" e instalación del componente y/o accesorio.</w:t>
            </w:r>
          </w:p>
        </w:tc>
        <w:tc>
          <w:tcPr>
            <w:tcW w:w="300" w:type="pct"/>
            <w:shd w:val="clear" w:color="auto" w:fill="auto"/>
            <w:noWrap/>
            <w:vAlign w:val="center"/>
            <w:hideMark/>
          </w:tcPr>
          <w:p w14:paraId="3C57956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070B311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366FA5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09E1A1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C5CD42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5044B60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7708627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19BAB48B" w14:textId="77777777" w:rsidR="001523FD" w:rsidRPr="00C7625D" w:rsidRDefault="001523FD" w:rsidP="005E5949">
            <w:pPr>
              <w:jc w:val="center"/>
              <w:rPr>
                <w:rFonts w:ascii="Arial Narrow" w:hAnsi="Arial Narrow" w:cs="Calibri"/>
                <w:sz w:val="12"/>
                <w:szCs w:val="12"/>
              </w:rPr>
            </w:pPr>
          </w:p>
        </w:tc>
      </w:tr>
      <w:tr w:rsidR="00C7625D" w:rsidRPr="00C7625D" w14:paraId="17CF3AA4" w14:textId="2AACE84D" w:rsidTr="001523FD">
        <w:trPr>
          <w:trHeight w:val="1092"/>
        </w:trPr>
        <w:tc>
          <w:tcPr>
            <w:tcW w:w="173" w:type="pct"/>
            <w:shd w:val="clear" w:color="auto" w:fill="auto"/>
            <w:noWrap/>
            <w:vAlign w:val="center"/>
            <w:hideMark/>
          </w:tcPr>
          <w:p w14:paraId="6EF1DEA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11</w:t>
            </w:r>
          </w:p>
        </w:tc>
        <w:tc>
          <w:tcPr>
            <w:tcW w:w="306" w:type="pct"/>
            <w:shd w:val="clear" w:color="auto" w:fill="auto"/>
            <w:noWrap/>
            <w:vAlign w:val="center"/>
            <w:hideMark/>
          </w:tcPr>
          <w:p w14:paraId="4FF71FE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5690CC1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racor, unión y/o acople en material de cobre, de medidas de 1/1/4" e instalación del componente y/o accesorio.</w:t>
            </w:r>
          </w:p>
        </w:tc>
        <w:tc>
          <w:tcPr>
            <w:tcW w:w="300" w:type="pct"/>
            <w:shd w:val="clear" w:color="auto" w:fill="auto"/>
            <w:noWrap/>
            <w:vAlign w:val="center"/>
            <w:hideMark/>
          </w:tcPr>
          <w:p w14:paraId="0BF29E5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5B25A5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640551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7D0CD72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0A7BD4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6E1618C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0C2449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658A777" w14:textId="77777777" w:rsidR="001523FD" w:rsidRPr="00C7625D" w:rsidRDefault="001523FD" w:rsidP="005E5949">
            <w:pPr>
              <w:jc w:val="center"/>
              <w:rPr>
                <w:rFonts w:ascii="Arial Narrow" w:hAnsi="Arial Narrow" w:cs="Calibri"/>
                <w:sz w:val="12"/>
                <w:szCs w:val="12"/>
              </w:rPr>
            </w:pPr>
          </w:p>
        </w:tc>
      </w:tr>
      <w:tr w:rsidR="00C7625D" w:rsidRPr="00C7625D" w14:paraId="066A1572" w14:textId="521D63BC" w:rsidTr="001523FD">
        <w:trPr>
          <w:trHeight w:val="1092"/>
        </w:trPr>
        <w:tc>
          <w:tcPr>
            <w:tcW w:w="173" w:type="pct"/>
            <w:shd w:val="clear" w:color="auto" w:fill="auto"/>
            <w:noWrap/>
            <w:vAlign w:val="center"/>
            <w:hideMark/>
          </w:tcPr>
          <w:p w14:paraId="040965D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12</w:t>
            </w:r>
          </w:p>
        </w:tc>
        <w:tc>
          <w:tcPr>
            <w:tcW w:w="306" w:type="pct"/>
            <w:shd w:val="clear" w:color="auto" w:fill="auto"/>
            <w:noWrap/>
            <w:vAlign w:val="center"/>
            <w:hideMark/>
          </w:tcPr>
          <w:p w14:paraId="7795C9A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48658A2B"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racor, unión y/o acople en material de cobre, de medidas de 1/1/2" e instalación del componente y/o accesorio.</w:t>
            </w:r>
          </w:p>
        </w:tc>
        <w:tc>
          <w:tcPr>
            <w:tcW w:w="300" w:type="pct"/>
            <w:shd w:val="clear" w:color="auto" w:fill="auto"/>
            <w:noWrap/>
            <w:vAlign w:val="center"/>
            <w:hideMark/>
          </w:tcPr>
          <w:p w14:paraId="7A727B8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4FA813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693C601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C4034C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635232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F93B61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70BC648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C880587" w14:textId="77777777" w:rsidR="001523FD" w:rsidRPr="00C7625D" w:rsidRDefault="001523FD" w:rsidP="005E5949">
            <w:pPr>
              <w:jc w:val="center"/>
              <w:rPr>
                <w:rFonts w:ascii="Arial Narrow" w:hAnsi="Arial Narrow" w:cs="Calibri"/>
                <w:sz w:val="12"/>
                <w:szCs w:val="12"/>
              </w:rPr>
            </w:pPr>
          </w:p>
        </w:tc>
      </w:tr>
      <w:tr w:rsidR="00C7625D" w:rsidRPr="00C7625D" w14:paraId="5DBD7D91" w14:textId="1948EAE8" w:rsidTr="001523FD">
        <w:trPr>
          <w:trHeight w:val="1602"/>
        </w:trPr>
        <w:tc>
          <w:tcPr>
            <w:tcW w:w="173" w:type="pct"/>
            <w:shd w:val="clear" w:color="auto" w:fill="auto"/>
            <w:noWrap/>
            <w:vAlign w:val="center"/>
            <w:hideMark/>
          </w:tcPr>
          <w:p w14:paraId="2EC56E1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13</w:t>
            </w:r>
          </w:p>
        </w:tc>
        <w:tc>
          <w:tcPr>
            <w:tcW w:w="306" w:type="pct"/>
            <w:shd w:val="clear" w:color="auto" w:fill="auto"/>
            <w:noWrap/>
            <w:vAlign w:val="center"/>
            <w:hideMark/>
          </w:tcPr>
          <w:p w14:paraId="671D1A4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62852EC4"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manguera especial en material de aluminio de medida de 1/2", resistencia de 50 psi hasta 3000 psi (100 R1, 100 R2, 100 R12, 100 R15 Y 100 R17) e instalación del componente y/o accesorio.</w:t>
            </w:r>
          </w:p>
        </w:tc>
        <w:tc>
          <w:tcPr>
            <w:tcW w:w="300" w:type="pct"/>
            <w:shd w:val="clear" w:color="auto" w:fill="auto"/>
            <w:noWrap/>
            <w:vAlign w:val="center"/>
            <w:hideMark/>
          </w:tcPr>
          <w:p w14:paraId="2A5FF86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EC99A8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7390FD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321A82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D3D0CC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A21017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F4323B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1D68781C" w14:textId="77777777" w:rsidR="001523FD" w:rsidRPr="00C7625D" w:rsidRDefault="001523FD" w:rsidP="005E5949">
            <w:pPr>
              <w:jc w:val="center"/>
              <w:rPr>
                <w:rFonts w:ascii="Arial Narrow" w:hAnsi="Arial Narrow" w:cs="Calibri"/>
                <w:sz w:val="12"/>
                <w:szCs w:val="12"/>
              </w:rPr>
            </w:pPr>
          </w:p>
        </w:tc>
      </w:tr>
      <w:tr w:rsidR="00C7625D" w:rsidRPr="00C7625D" w14:paraId="6446AA89" w14:textId="4BD49BFE" w:rsidTr="001523FD">
        <w:trPr>
          <w:trHeight w:val="1602"/>
        </w:trPr>
        <w:tc>
          <w:tcPr>
            <w:tcW w:w="173" w:type="pct"/>
            <w:shd w:val="clear" w:color="auto" w:fill="auto"/>
            <w:noWrap/>
            <w:vAlign w:val="center"/>
            <w:hideMark/>
          </w:tcPr>
          <w:p w14:paraId="498700F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14</w:t>
            </w:r>
          </w:p>
        </w:tc>
        <w:tc>
          <w:tcPr>
            <w:tcW w:w="306" w:type="pct"/>
            <w:shd w:val="clear" w:color="auto" w:fill="auto"/>
            <w:noWrap/>
            <w:vAlign w:val="center"/>
            <w:hideMark/>
          </w:tcPr>
          <w:p w14:paraId="5B3CBCA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441F147C"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manguera especial en material de aluminio de medida de 5/8", resistencia de 50 psi hasta 3000 psi (100 R1, 100 R2, 100 R12, 100 R15 Y 100 R17) e instalación del componente y/o accesorio.</w:t>
            </w:r>
          </w:p>
        </w:tc>
        <w:tc>
          <w:tcPr>
            <w:tcW w:w="300" w:type="pct"/>
            <w:shd w:val="clear" w:color="auto" w:fill="auto"/>
            <w:noWrap/>
            <w:vAlign w:val="center"/>
            <w:hideMark/>
          </w:tcPr>
          <w:p w14:paraId="7761B88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AF0166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67999DF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0B4E713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B59117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2FF993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22A6639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671469A" w14:textId="77777777" w:rsidR="001523FD" w:rsidRPr="00C7625D" w:rsidRDefault="001523FD" w:rsidP="005E5949">
            <w:pPr>
              <w:jc w:val="center"/>
              <w:rPr>
                <w:rFonts w:ascii="Arial Narrow" w:hAnsi="Arial Narrow" w:cs="Calibri"/>
                <w:sz w:val="12"/>
                <w:szCs w:val="12"/>
              </w:rPr>
            </w:pPr>
          </w:p>
        </w:tc>
      </w:tr>
      <w:tr w:rsidR="00C7625D" w:rsidRPr="00C7625D" w14:paraId="1BFF2789" w14:textId="32AE47EE" w:rsidTr="001523FD">
        <w:trPr>
          <w:trHeight w:val="1602"/>
        </w:trPr>
        <w:tc>
          <w:tcPr>
            <w:tcW w:w="173" w:type="pct"/>
            <w:shd w:val="clear" w:color="auto" w:fill="auto"/>
            <w:noWrap/>
            <w:vAlign w:val="center"/>
            <w:hideMark/>
          </w:tcPr>
          <w:p w14:paraId="06093A1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15</w:t>
            </w:r>
          </w:p>
        </w:tc>
        <w:tc>
          <w:tcPr>
            <w:tcW w:w="306" w:type="pct"/>
            <w:shd w:val="clear" w:color="auto" w:fill="auto"/>
            <w:noWrap/>
            <w:vAlign w:val="center"/>
            <w:hideMark/>
          </w:tcPr>
          <w:p w14:paraId="2B06428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2A33C58F"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manguera especial en material de aluminio de medida de 3/4", resistencia de 50 psi hasta 3000 psi (100 R1, 100 R2, 100 R12, 100 R15 Y 100 R17) e instalación del componente y/o accesorio.</w:t>
            </w:r>
          </w:p>
        </w:tc>
        <w:tc>
          <w:tcPr>
            <w:tcW w:w="300" w:type="pct"/>
            <w:shd w:val="clear" w:color="auto" w:fill="auto"/>
            <w:noWrap/>
            <w:vAlign w:val="center"/>
            <w:hideMark/>
          </w:tcPr>
          <w:p w14:paraId="1F2ECA7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611A87C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1D6E45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C0370D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6B0BE22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1EF14E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C00F68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30A41F6" w14:textId="77777777" w:rsidR="001523FD" w:rsidRPr="00C7625D" w:rsidRDefault="001523FD" w:rsidP="005E5949">
            <w:pPr>
              <w:jc w:val="center"/>
              <w:rPr>
                <w:rFonts w:ascii="Arial Narrow" w:hAnsi="Arial Narrow" w:cs="Calibri"/>
                <w:sz w:val="12"/>
                <w:szCs w:val="12"/>
              </w:rPr>
            </w:pPr>
          </w:p>
        </w:tc>
      </w:tr>
      <w:tr w:rsidR="00C7625D" w:rsidRPr="00C7625D" w14:paraId="0E788BD3" w14:textId="1B9165AB" w:rsidTr="001523FD">
        <w:trPr>
          <w:trHeight w:val="1602"/>
        </w:trPr>
        <w:tc>
          <w:tcPr>
            <w:tcW w:w="173" w:type="pct"/>
            <w:shd w:val="clear" w:color="auto" w:fill="auto"/>
            <w:noWrap/>
            <w:vAlign w:val="center"/>
            <w:hideMark/>
          </w:tcPr>
          <w:p w14:paraId="269C81F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16</w:t>
            </w:r>
          </w:p>
        </w:tc>
        <w:tc>
          <w:tcPr>
            <w:tcW w:w="306" w:type="pct"/>
            <w:shd w:val="clear" w:color="auto" w:fill="auto"/>
            <w:noWrap/>
            <w:vAlign w:val="center"/>
            <w:hideMark/>
          </w:tcPr>
          <w:p w14:paraId="5D32E0B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3E362E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manguera especial en material de aluminio de medida de 1", resistencia de 50 psi hasta 3000 psi (100 R1, 100 R2, 100 R12, 100 R15 Y 100 R17) e instalación del componente y/o accesorio.</w:t>
            </w:r>
          </w:p>
        </w:tc>
        <w:tc>
          <w:tcPr>
            <w:tcW w:w="300" w:type="pct"/>
            <w:shd w:val="clear" w:color="auto" w:fill="auto"/>
            <w:noWrap/>
            <w:vAlign w:val="center"/>
            <w:hideMark/>
          </w:tcPr>
          <w:p w14:paraId="45555DD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6FE67A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8DB94B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AE4ED8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B79EF1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FD75B3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53D4316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3F608CB" w14:textId="77777777" w:rsidR="001523FD" w:rsidRPr="00C7625D" w:rsidRDefault="001523FD" w:rsidP="005E5949">
            <w:pPr>
              <w:jc w:val="center"/>
              <w:rPr>
                <w:rFonts w:ascii="Arial Narrow" w:hAnsi="Arial Narrow" w:cs="Calibri"/>
                <w:sz w:val="12"/>
                <w:szCs w:val="12"/>
              </w:rPr>
            </w:pPr>
          </w:p>
        </w:tc>
      </w:tr>
      <w:tr w:rsidR="00C7625D" w:rsidRPr="00C7625D" w14:paraId="375AB697" w14:textId="00BC2C04" w:rsidTr="001523FD">
        <w:trPr>
          <w:trHeight w:val="1602"/>
        </w:trPr>
        <w:tc>
          <w:tcPr>
            <w:tcW w:w="173" w:type="pct"/>
            <w:shd w:val="clear" w:color="auto" w:fill="auto"/>
            <w:noWrap/>
            <w:vAlign w:val="center"/>
            <w:hideMark/>
          </w:tcPr>
          <w:p w14:paraId="4198C8B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17</w:t>
            </w:r>
          </w:p>
        </w:tc>
        <w:tc>
          <w:tcPr>
            <w:tcW w:w="306" w:type="pct"/>
            <w:shd w:val="clear" w:color="auto" w:fill="auto"/>
            <w:noWrap/>
            <w:vAlign w:val="center"/>
            <w:hideMark/>
          </w:tcPr>
          <w:p w14:paraId="1D59BF2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706C90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manguera especial en material de aluminio de medida de 1/1/4", resistencia de 50 psi hasta 3000 psi (100 R1, 100 R2, 100 R12, 100 R15 Y 100 R17) e instalación del componente y/o accesorio.</w:t>
            </w:r>
          </w:p>
        </w:tc>
        <w:tc>
          <w:tcPr>
            <w:tcW w:w="300" w:type="pct"/>
            <w:shd w:val="clear" w:color="auto" w:fill="auto"/>
            <w:noWrap/>
            <w:vAlign w:val="center"/>
            <w:hideMark/>
          </w:tcPr>
          <w:p w14:paraId="7A5B028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07D185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A1A871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56BE130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4ED469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DBAE90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768A6BE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DF147E1" w14:textId="77777777" w:rsidR="001523FD" w:rsidRPr="00C7625D" w:rsidRDefault="001523FD" w:rsidP="005E5949">
            <w:pPr>
              <w:jc w:val="center"/>
              <w:rPr>
                <w:rFonts w:ascii="Arial Narrow" w:hAnsi="Arial Narrow" w:cs="Calibri"/>
                <w:sz w:val="12"/>
                <w:szCs w:val="12"/>
              </w:rPr>
            </w:pPr>
          </w:p>
        </w:tc>
      </w:tr>
      <w:tr w:rsidR="00C7625D" w:rsidRPr="00C7625D" w14:paraId="38F8A736" w14:textId="3C5F65F2" w:rsidTr="001523FD">
        <w:trPr>
          <w:trHeight w:val="1602"/>
        </w:trPr>
        <w:tc>
          <w:tcPr>
            <w:tcW w:w="173" w:type="pct"/>
            <w:shd w:val="clear" w:color="auto" w:fill="auto"/>
            <w:noWrap/>
            <w:vAlign w:val="center"/>
            <w:hideMark/>
          </w:tcPr>
          <w:p w14:paraId="2E1B9CE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18</w:t>
            </w:r>
          </w:p>
        </w:tc>
        <w:tc>
          <w:tcPr>
            <w:tcW w:w="306" w:type="pct"/>
            <w:shd w:val="clear" w:color="auto" w:fill="auto"/>
            <w:noWrap/>
            <w:vAlign w:val="center"/>
            <w:hideMark/>
          </w:tcPr>
          <w:p w14:paraId="745EAF1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6F70048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manguera especial en material de aluminio de medida de1/1/2", resistencia de 50 psi hasta 3000 psi (100 R1, 100 R2, 100 R12, 100 R15 Y 100 R17) e instalación del componente y/o accesorio.</w:t>
            </w:r>
          </w:p>
        </w:tc>
        <w:tc>
          <w:tcPr>
            <w:tcW w:w="300" w:type="pct"/>
            <w:shd w:val="clear" w:color="auto" w:fill="auto"/>
            <w:noWrap/>
            <w:vAlign w:val="center"/>
            <w:hideMark/>
          </w:tcPr>
          <w:p w14:paraId="3769D28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1BD92A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0AEF65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32C546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6AD9D4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D775B5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6F7515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2D6C6BD" w14:textId="77777777" w:rsidR="001523FD" w:rsidRPr="00C7625D" w:rsidRDefault="001523FD" w:rsidP="005E5949">
            <w:pPr>
              <w:jc w:val="center"/>
              <w:rPr>
                <w:rFonts w:ascii="Arial Narrow" w:hAnsi="Arial Narrow" w:cs="Calibri"/>
                <w:sz w:val="12"/>
                <w:szCs w:val="12"/>
              </w:rPr>
            </w:pPr>
          </w:p>
        </w:tc>
      </w:tr>
      <w:tr w:rsidR="00C7625D" w:rsidRPr="00C7625D" w14:paraId="4300B7FF" w14:textId="7493019F" w:rsidTr="001523FD">
        <w:trPr>
          <w:trHeight w:val="1602"/>
        </w:trPr>
        <w:tc>
          <w:tcPr>
            <w:tcW w:w="173" w:type="pct"/>
            <w:shd w:val="clear" w:color="auto" w:fill="auto"/>
            <w:noWrap/>
            <w:vAlign w:val="center"/>
            <w:hideMark/>
          </w:tcPr>
          <w:p w14:paraId="3633A15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19</w:t>
            </w:r>
          </w:p>
        </w:tc>
        <w:tc>
          <w:tcPr>
            <w:tcW w:w="306" w:type="pct"/>
            <w:shd w:val="clear" w:color="auto" w:fill="auto"/>
            <w:noWrap/>
            <w:vAlign w:val="center"/>
            <w:hideMark/>
          </w:tcPr>
          <w:p w14:paraId="75C0DDC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308A8A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manguera especial en material de cobre de medida de 1/2", resistencia de 50 psi hasta 3000 psi (100 R1, 100 R2, 100 R12, 100 R15 Y 100 R17) e instalación del componente y/o accesorio.</w:t>
            </w:r>
          </w:p>
        </w:tc>
        <w:tc>
          <w:tcPr>
            <w:tcW w:w="300" w:type="pct"/>
            <w:shd w:val="clear" w:color="auto" w:fill="auto"/>
            <w:noWrap/>
            <w:vAlign w:val="center"/>
            <w:hideMark/>
          </w:tcPr>
          <w:p w14:paraId="7E3A0F3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4668BF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3D13A11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518224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9E81B1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58633F2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7279BAD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6B21D1C" w14:textId="77777777" w:rsidR="001523FD" w:rsidRPr="00C7625D" w:rsidRDefault="001523FD" w:rsidP="005E5949">
            <w:pPr>
              <w:jc w:val="center"/>
              <w:rPr>
                <w:rFonts w:ascii="Arial Narrow" w:hAnsi="Arial Narrow" w:cs="Calibri"/>
                <w:sz w:val="12"/>
                <w:szCs w:val="12"/>
              </w:rPr>
            </w:pPr>
          </w:p>
        </w:tc>
      </w:tr>
      <w:tr w:rsidR="00C7625D" w:rsidRPr="00C7625D" w14:paraId="281B3800" w14:textId="3A1387D3" w:rsidTr="001523FD">
        <w:trPr>
          <w:trHeight w:val="1519"/>
        </w:trPr>
        <w:tc>
          <w:tcPr>
            <w:tcW w:w="173" w:type="pct"/>
            <w:shd w:val="clear" w:color="auto" w:fill="auto"/>
            <w:noWrap/>
            <w:vAlign w:val="center"/>
            <w:hideMark/>
          </w:tcPr>
          <w:p w14:paraId="0D9F83F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20</w:t>
            </w:r>
          </w:p>
        </w:tc>
        <w:tc>
          <w:tcPr>
            <w:tcW w:w="306" w:type="pct"/>
            <w:shd w:val="clear" w:color="auto" w:fill="auto"/>
            <w:noWrap/>
            <w:vAlign w:val="center"/>
            <w:hideMark/>
          </w:tcPr>
          <w:p w14:paraId="3B9725E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3096C499"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manguera especial en material de cobre de medida de 5/8", resistencia de 50 psi hasta 3000 psi (100 R1, 100 R2, 100 R12, 100 R15 Y 100 R17) e instalación del componente y/o accesorio.</w:t>
            </w:r>
          </w:p>
        </w:tc>
        <w:tc>
          <w:tcPr>
            <w:tcW w:w="300" w:type="pct"/>
            <w:shd w:val="clear" w:color="auto" w:fill="auto"/>
            <w:noWrap/>
            <w:vAlign w:val="center"/>
            <w:hideMark/>
          </w:tcPr>
          <w:p w14:paraId="2300F0B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61F226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3778A4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C01B7D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28F777D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8BD7C2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5850A01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1A4E7C87" w14:textId="77777777" w:rsidR="001523FD" w:rsidRPr="00C7625D" w:rsidRDefault="001523FD" w:rsidP="005E5949">
            <w:pPr>
              <w:jc w:val="center"/>
              <w:rPr>
                <w:rFonts w:ascii="Arial Narrow" w:hAnsi="Arial Narrow" w:cs="Calibri"/>
                <w:sz w:val="12"/>
                <w:szCs w:val="12"/>
              </w:rPr>
            </w:pPr>
          </w:p>
        </w:tc>
      </w:tr>
      <w:tr w:rsidR="00C7625D" w:rsidRPr="00C7625D" w14:paraId="61C6554F" w14:textId="500BF679" w:rsidTr="001523FD">
        <w:trPr>
          <w:trHeight w:val="1560"/>
        </w:trPr>
        <w:tc>
          <w:tcPr>
            <w:tcW w:w="173" w:type="pct"/>
            <w:shd w:val="clear" w:color="auto" w:fill="auto"/>
            <w:noWrap/>
            <w:vAlign w:val="center"/>
            <w:hideMark/>
          </w:tcPr>
          <w:p w14:paraId="37402C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21</w:t>
            </w:r>
          </w:p>
        </w:tc>
        <w:tc>
          <w:tcPr>
            <w:tcW w:w="306" w:type="pct"/>
            <w:shd w:val="clear" w:color="auto" w:fill="auto"/>
            <w:noWrap/>
            <w:vAlign w:val="center"/>
            <w:hideMark/>
          </w:tcPr>
          <w:p w14:paraId="33E780B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5342901A"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manguera especial en material de cobre de medida de 3/4", resistencia de 50 psi hasta 3000 psi (100 R1, 100 R2, 100 R12, 100 R15 Y 100 R17) e instalación del componente y/o accesorio.</w:t>
            </w:r>
          </w:p>
        </w:tc>
        <w:tc>
          <w:tcPr>
            <w:tcW w:w="300" w:type="pct"/>
            <w:shd w:val="clear" w:color="auto" w:fill="auto"/>
            <w:noWrap/>
            <w:vAlign w:val="center"/>
            <w:hideMark/>
          </w:tcPr>
          <w:p w14:paraId="3B9F0D3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FC9B8D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8C3DD4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D0BCA5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85E99F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6045664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171B1F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75FB58F8" w14:textId="77777777" w:rsidR="001523FD" w:rsidRPr="00C7625D" w:rsidRDefault="001523FD" w:rsidP="005E5949">
            <w:pPr>
              <w:jc w:val="center"/>
              <w:rPr>
                <w:rFonts w:ascii="Arial Narrow" w:hAnsi="Arial Narrow" w:cs="Calibri"/>
                <w:sz w:val="12"/>
                <w:szCs w:val="12"/>
              </w:rPr>
            </w:pPr>
          </w:p>
        </w:tc>
      </w:tr>
      <w:tr w:rsidR="00C7625D" w:rsidRPr="00C7625D" w14:paraId="04BBE468" w14:textId="46911A34" w:rsidTr="001523FD">
        <w:trPr>
          <w:trHeight w:val="1519"/>
        </w:trPr>
        <w:tc>
          <w:tcPr>
            <w:tcW w:w="173" w:type="pct"/>
            <w:shd w:val="clear" w:color="auto" w:fill="auto"/>
            <w:noWrap/>
            <w:vAlign w:val="center"/>
            <w:hideMark/>
          </w:tcPr>
          <w:p w14:paraId="10C3911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22</w:t>
            </w:r>
          </w:p>
        </w:tc>
        <w:tc>
          <w:tcPr>
            <w:tcW w:w="306" w:type="pct"/>
            <w:shd w:val="clear" w:color="auto" w:fill="auto"/>
            <w:noWrap/>
            <w:vAlign w:val="center"/>
            <w:hideMark/>
          </w:tcPr>
          <w:p w14:paraId="39A1ED9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42438E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manguera especial en material de cobre de medida de 1", resistencia de 50 psi hasta 3000 psi (100 R1, 100 R2, 100 R12, 100 R15 Y 100 R17) e instalación del componente y/o accesorio.</w:t>
            </w:r>
          </w:p>
        </w:tc>
        <w:tc>
          <w:tcPr>
            <w:tcW w:w="300" w:type="pct"/>
            <w:shd w:val="clear" w:color="auto" w:fill="auto"/>
            <w:noWrap/>
            <w:vAlign w:val="center"/>
            <w:hideMark/>
          </w:tcPr>
          <w:p w14:paraId="4CA7021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E079A2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44B1785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761DDC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086A63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8A2596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74D8A3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7A71D53" w14:textId="77777777" w:rsidR="001523FD" w:rsidRPr="00C7625D" w:rsidRDefault="001523FD" w:rsidP="005E5949">
            <w:pPr>
              <w:jc w:val="center"/>
              <w:rPr>
                <w:rFonts w:ascii="Arial Narrow" w:hAnsi="Arial Narrow" w:cs="Calibri"/>
                <w:sz w:val="12"/>
                <w:szCs w:val="12"/>
              </w:rPr>
            </w:pPr>
          </w:p>
        </w:tc>
      </w:tr>
      <w:tr w:rsidR="00C7625D" w:rsidRPr="00C7625D" w14:paraId="38B58704" w14:textId="711CCA39" w:rsidTr="001523FD">
        <w:trPr>
          <w:trHeight w:val="1549"/>
        </w:trPr>
        <w:tc>
          <w:tcPr>
            <w:tcW w:w="173" w:type="pct"/>
            <w:shd w:val="clear" w:color="auto" w:fill="auto"/>
            <w:noWrap/>
            <w:vAlign w:val="center"/>
            <w:hideMark/>
          </w:tcPr>
          <w:p w14:paraId="3736126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23</w:t>
            </w:r>
          </w:p>
        </w:tc>
        <w:tc>
          <w:tcPr>
            <w:tcW w:w="306" w:type="pct"/>
            <w:shd w:val="clear" w:color="auto" w:fill="auto"/>
            <w:noWrap/>
            <w:vAlign w:val="center"/>
            <w:hideMark/>
          </w:tcPr>
          <w:p w14:paraId="306C716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4B47458C"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manguera especial en material de cobre de medida de 1/1/4", resistencia de 50 psi hasta 3000 psi (100 R1, 100 R2, 100 R12, 100 R15 Y 100 R17) e instalación del componente y/o accesorio.</w:t>
            </w:r>
          </w:p>
        </w:tc>
        <w:tc>
          <w:tcPr>
            <w:tcW w:w="300" w:type="pct"/>
            <w:shd w:val="clear" w:color="auto" w:fill="auto"/>
            <w:noWrap/>
            <w:vAlign w:val="center"/>
            <w:hideMark/>
          </w:tcPr>
          <w:p w14:paraId="0843F07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16DC31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AE19DA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1C6AAD4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386FFF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D16B24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5AC0FCF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7886DB13" w14:textId="77777777" w:rsidR="001523FD" w:rsidRPr="00C7625D" w:rsidRDefault="001523FD" w:rsidP="005E5949">
            <w:pPr>
              <w:jc w:val="center"/>
              <w:rPr>
                <w:rFonts w:ascii="Arial Narrow" w:hAnsi="Arial Narrow" w:cs="Calibri"/>
                <w:sz w:val="12"/>
                <w:szCs w:val="12"/>
              </w:rPr>
            </w:pPr>
          </w:p>
        </w:tc>
      </w:tr>
      <w:tr w:rsidR="00C7625D" w:rsidRPr="00C7625D" w14:paraId="759AC102" w14:textId="688F572B" w:rsidTr="001523FD">
        <w:trPr>
          <w:trHeight w:val="1519"/>
        </w:trPr>
        <w:tc>
          <w:tcPr>
            <w:tcW w:w="173" w:type="pct"/>
            <w:shd w:val="clear" w:color="auto" w:fill="auto"/>
            <w:noWrap/>
            <w:vAlign w:val="center"/>
            <w:hideMark/>
          </w:tcPr>
          <w:p w14:paraId="270984E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24</w:t>
            </w:r>
          </w:p>
        </w:tc>
        <w:tc>
          <w:tcPr>
            <w:tcW w:w="306" w:type="pct"/>
            <w:shd w:val="clear" w:color="auto" w:fill="auto"/>
            <w:noWrap/>
            <w:vAlign w:val="center"/>
            <w:hideMark/>
          </w:tcPr>
          <w:p w14:paraId="333BC98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7AF7B24"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manguera especial en material de cobre de medida de 1/1/2", resistencia de 50 psi hasta 3000 psi (100 R1, 100 R2, 100 R12, 100 R15 Y 100 R17) e instalación del componente y/o accesorio.</w:t>
            </w:r>
          </w:p>
        </w:tc>
        <w:tc>
          <w:tcPr>
            <w:tcW w:w="300" w:type="pct"/>
            <w:shd w:val="clear" w:color="auto" w:fill="auto"/>
            <w:noWrap/>
            <w:vAlign w:val="center"/>
            <w:hideMark/>
          </w:tcPr>
          <w:p w14:paraId="4213DCE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0F0E9F6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3F05F43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2765B2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1941FC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5A9477C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CC4D13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E1002C8" w14:textId="77777777" w:rsidR="001523FD" w:rsidRPr="00C7625D" w:rsidRDefault="001523FD" w:rsidP="005E5949">
            <w:pPr>
              <w:jc w:val="center"/>
              <w:rPr>
                <w:rFonts w:ascii="Arial Narrow" w:hAnsi="Arial Narrow" w:cs="Calibri"/>
                <w:sz w:val="12"/>
                <w:szCs w:val="12"/>
              </w:rPr>
            </w:pPr>
          </w:p>
        </w:tc>
      </w:tr>
      <w:tr w:rsidR="00C7625D" w:rsidRPr="00C7625D" w14:paraId="2E8A100D" w14:textId="27479DA8" w:rsidTr="001523FD">
        <w:trPr>
          <w:trHeight w:val="1519"/>
        </w:trPr>
        <w:tc>
          <w:tcPr>
            <w:tcW w:w="173" w:type="pct"/>
            <w:shd w:val="clear" w:color="auto" w:fill="auto"/>
            <w:noWrap/>
            <w:vAlign w:val="center"/>
            <w:hideMark/>
          </w:tcPr>
          <w:p w14:paraId="4CEB530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25</w:t>
            </w:r>
          </w:p>
        </w:tc>
        <w:tc>
          <w:tcPr>
            <w:tcW w:w="306" w:type="pct"/>
            <w:shd w:val="clear" w:color="auto" w:fill="auto"/>
            <w:noWrap/>
            <w:vAlign w:val="center"/>
            <w:hideMark/>
          </w:tcPr>
          <w:p w14:paraId="7ADC08C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6649BC1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manguera especial en material de nailon de medida de 1/2", resistencia de 50 psi hasta 3000 psi (100 R1, 100 R2, 100 R12, 100 R15 Y 100 R17) e instalación del componente y/o accesorio.</w:t>
            </w:r>
          </w:p>
        </w:tc>
        <w:tc>
          <w:tcPr>
            <w:tcW w:w="300" w:type="pct"/>
            <w:shd w:val="clear" w:color="auto" w:fill="auto"/>
            <w:noWrap/>
            <w:vAlign w:val="center"/>
            <w:hideMark/>
          </w:tcPr>
          <w:p w14:paraId="35C0C91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FEF6D4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F40AC5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F20542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26485D9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13C31E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D52DA3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177F832" w14:textId="77777777" w:rsidR="001523FD" w:rsidRPr="00C7625D" w:rsidRDefault="001523FD" w:rsidP="005E5949">
            <w:pPr>
              <w:jc w:val="center"/>
              <w:rPr>
                <w:rFonts w:ascii="Arial Narrow" w:hAnsi="Arial Narrow" w:cs="Calibri"/>
                <w:sz w:val="12"/>
                <w:szCs w:val="12"/>
              </w:rPr>
            </w:pPr>
          </w:p>
        </w:tc>
      </w:tr>
      <w:tr w:rsidR="00C7625D" w:rsidRPr="00C7625D" w14:paraId="6E42E89E" w14:textId="7279588C" w:rsidTr="001523FD">
        <w:trPr>
          <w:trHeight w:val="1519"/>
        </w:trPr>
        <w:tc>
          <w:tcPr>
            <w:tcW w:w="173" w:type="pct"/>
            <w:shd w:val="clear" w:color="auto" w:fill="auto"/>
            <w:noWrap/>
            <w:vAlign w:val="center"/>
            <w:hideMark/>
          </w:tcPr>
          <w:p w14:paraId="019692A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26</w:t>
            </w:r>
          </w:p>
        </w:tc>
        <w:tc>
          <w:tcPr>
            <w:tcW w:w="306" w:type="pct"/>
            <w:shd w:val="clear" w:color="auto" w:fill="auto"/>
            <w:noWrap/>
            <w:vAlign w:val="center"/>
            <w:hideMark/>
          </w:tcPr>
          <w:p w14:paraId="0885A30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9CD3060"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manguera especial en material de nailon de medida de 5/8", resistencia de 50 psi hasta 3000 psi (100 R1, 100 R2, 100 R12, 100 R15 Y 100 R17) e instalación del componente y/o accesorio.</w:t>
            </w:r>
          </w:p>
        </w:tc>
        <w:tc>
          <w:tcPr>
            <w:tcW w:w="300" w:type="pct"/>
            <w:shd w:val="clear" w:color="auto" w:fill="auto"/>
            <w:noWrap/>
            <w:vAlign w:val="center"/>
            <w:hideMark/>
          </w:tcPr>
          <w:p w14:paraId="1FC57B2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6123FB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3522A4E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0D1C551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12F8DE7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07A90C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2910380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446F084" w14:textId="77777777" w:rsidR="001523FD" w:rsidRPr="00C7625D" w:rsidRDefault="001523FD" w:rsidP="005E5949">
            <w:pPr>
              <w:jc w:val="center"/>
              <w:rPr>
                <w:rFonts w:ascii="Arial Narrow" w:hAnsi="Arial Narrow" w:cs="Calibri"/>
                <w:sz w:val="12"/>
                <w:szCs w:val="12"/>
              </w:rPr>
            </w:pPr>
          </w:p>
        </w:tc>
      </w:tr>
      <w:tr w:rsidR="00C7625D" w:rsidRPr="00C7625D" w14:paraId="34D15876" w14:textId="2085CE7F" w:rsidTr="001523FD">
        <w:trPr>
          <w:trHeight w:val="1680"/>
        </w:trPr>
        <w:tc>
          <w:tcPr>
            <w:tcW w:w="173" w:type="pct"/>
            <w:shd w:val="clear" w:color="auto" w:fill="auto"/>
            <w:noWrap/>
            <w:vAlign w:val="center"/>
            <w:hideMark/>
          </w:tcPr>
          <w:p w14:paraId="17E2E17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27</w:t>
            </w:r>
          </w:p>
        </w:tc>
        <w:tc>
          <w:tcPr>
            <w:tcW w:w="306" w:type="pct"/>
            <w:shd w:val="clear" w:color="auto" w:fill="auto"/>
            <w:noWrap/>
            <w:vAlign w:val="center"/>
            <w:hideMark/>
          </w:tcPr>
          <w:p w14:paraId="75EFA98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6488FF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manguera especial en material de nailon de medida de 3/4", resistencia de 50 psi hasta 3000 psi (100 R1, 100 R2, 100 R12, 100 R15 Y 100 R17) e instalación del componente y/o accesorio.</w:t>
            </w:r>
          </w:p>
        </w:tc>
        <w:tc>
          <w:tcPr>
            <w:tcW w:w="300" w:type="pct"/>
            <w:shd w:val="clear" w:color="auto" w:fill="auto"/>
            <w:noWrap/>
            <w:vAlign w:val="center"/>
            <w:hideMark/>
          </w:tcPr>
          <w:p w14:paraId="28C6E4F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14BD94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05DCA14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7C23610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44E33A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71FFC3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211B712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84FB01C" w14:textId="77777777" w:rsidR="001523FD" w:rsidRPr="00C7625D" w:rsidRDefault="001523FD" w:rsidP="005E5949">
            <w:pPr>
              <w:jc w:val="center"/>
              <w:rPr>
                <w:rFonts w:ascii="Arial Narrow" w:hAnsi="Arial Narrow" w:cs="Calibri"/>
                <w:sz w:val="12"/>
                <w:szCs w:val="12"/>
              </w:rPr>
            </w:pPr>
          </w:p>
        </w:tc>
      </w:tr>
      <w:tr w:rsidR="00C7625D" w:rsidRPr="00C7625D" w14:paraId="1BD1FE68" w14:textId="3423F113" w:rsidTr="001523FD">
        <w:trPr>
          <w:trHeight w:val="1519"/>
        </w:trPr>
        <w:tc>
          <w:tcPr>
            <w:tcW w:w="173" w:type="pct"/>
            <w:shd w:val="clear" w:color="auto" w:fill="auto"/>
            <w:noWrap/>
            <w:vAlign w:val="center"/>
            <w:hideMark/>
          </w:tcPr>
          <w:p w14:paraId="5E3B788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28</w:t>
            </w:r>
          </w:p>
        </w:tc>
        <w:tc>
          <w:tcPr>
            <w:tcW w:w="306" w:type="pct"/>
            <w:shd w:val="clear" w:color="auto" w:fill="auto"/>
            <w:noWrap/>
            <w:vAlign w:val="center"/>
            <w:hideMark/>
          </w:tcPr>
          <w:p w14:paraId="2A8C1F8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5CA225E7"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manguera especial en material de nailon de medida de 1", resistencia de 50 psi hasta 3000 psi (100 R1, 100 R2, 100 R12, 100 R15 Y 100 R17) e instalación del componente y/o accesorio.</w:t>
            </w:r>
          </w:p>
        </w:tc>
        <w:tc>
          <w:tcPr>
            <w:tcW w:w="300" w:type="pct"/>
            <w:shd w:val="clear" w:color="auto" w:fill="auto"/>
            <w:noWrap/>
            <w:vAlign w:val="center"/>
            <w:hideMark/>
          </w:tcPr>
          <w:p w14:paraId="5395010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655824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69728BC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A68D91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35CF6A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06E964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D88953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1E423A4" w14:textId="77777777" w:rsidR="001523FD" w:rsidRPr="00C7625D" w:rsidRDefault="001523FD" w:rsidP="005E5949">
            <w:pPr>
              <w:jc w:val="center"/>
              <w:rPr>
                <w:rFonts w:ascii="Arial Narrow" w:hAnsi="Arial Narrow" w:cs="Calibri"/>
                <w:sz w:val="12"/>
                <w:szCs w:val="12"/>
              </w:rPr>
            </w:pPr>
          </w:p>
        </w:tc>
      </w:tr>
      <w:tr w:rsidR="00C7625D" w:rsidRPr="00C7625D" w14:paraId="684C4F65" w14:textId="08383E32" w:rsidTr="001523FD">
        <w:trPr>
          <w:trHeight w:val="1519"/>
        </w:trPr>
        <w:tc>
          <w:tcPr>
            <w:tcW w:w="173" w:type="pct"/>
            <w:shd w:val="clear" w:color="auto" w:fill="auto"/>
            <w:noWrap/>
            <w:vAlign w:val="center"/>
            <w:hideMark/>
          </w:tcPr>
          <w:p w14:paraId="6219ACE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29</w:t>
            </w:r>
          </w:p>
        </w:tc>
        <w:tc>
          <w:tcPr>
            <w:tcW w:w="306" w:type="pct"/>
            <w:shd w:val="clear" w:color="auto" w:fill="auto"/>
            <w:noWrap/>
            <w:vAlign w:val="center"/>
            <w:hideMark/>
          </w:tcPr>
          <w:p w14:paraId="0E0BF57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BD38E65"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manguera especial en material de nailon de medida de 1/1/4", resistencia de 50 psi hasta 3000 psi (100 R1, 100 R2, 100 R12, 100 R15 Y 100 R17) e instalación del componente y/o accesorio.</w:t>
            </w:r>
          </w:p>
        </w:tc>
        <w:tc>
          <w:tcPr>
            <w:tcW w:w="300" w:type="pct"/>
            <w:shd w:val="clear" w:color="auto" w:fill="auto"/>
            <w:noWrap/>
            <w:vAlign w:val="center"/>
            <w:hideMark/>
          </w:tcPr>
          <w:p w14:paraId="7E0AA82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9E2F7B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3458C2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E1DC2C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06C7132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E35BF1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EF1AB7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70B6C20D" w14:textId="77777777" w:rsidR="001523FD" w:rsidRPr="00C7625D" w:rsidRDefault="001523FD" w:rsidP="005E5949">
            <w:pPr>
              <w:jc w:val="center"/>
              <w:rPr>
                <w:rFonts w:ascii="Arial Narrow" w:hAnsi="Arial Narrow" w:cs="Calibri"/>
                <w:sz w:val="12"/>
                <w:szCs w:val="12"/>
              </w:rPr>
            </w:pPr>
          </w:p>
        </w:tc>
      </w:tr>
      <w:tr w:rsidR="00C7625D" w:rsidRPr="00C7625D" w14:paraId="08379390" w14:textId="2E3F6E46" w:rsidTr="001523FD">
        <w:trPr>
          <w:trHeight w:val="1519"/>
        </w:trPr>
        <w:tc>
          <w:tcPr>
            <w:tcW w:w="173" w:type="pct"/>
            <w:shd w:val="clear" w:color="auto" w:fill="auto"/>
            <w:noWrap/>
            <w:vAlign w:val="center"/>
            <w:hideMark/>
          </w:tcPr>
          <w:p w14:paraId="528EBAF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30</w:t>
            </w:r>
          </w:p>
        </w:tc>
        <w:tc>
          <w:tcPr>
            <w:tcW w:w="306" w:type="pct"/>
            <w:shd w:val="clear" w:color="auto" w:fill="auto"/>
            <w:noWrap/>
            <w:vAlign w:val="center"/>
            <w:hideMark/>
          </w:tcPr>
          <w:p w14:paraId="48A8924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6010FE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manguera especial en material de nailon de medida de 1/1/2", resistencia de 50 psi hasta 3000 psi (100 R1, 100 R2, 100 R12, 100 R15 Y 100 R17) e instalación del componente y/o accesorio.</w:t>
            </w:r>
          </w:p>
        </w:tc>
        <w:tc>
          <w:tcPr>
            <w:tcW w:w="300" w:type="pct"/>
            <w:shd w:val="clear" w:color="auto" w:fill="auto"/>
            <w:noWrap/>
            <w:vAlign w:val="center"/>
            <w:hideMark/>
          </w:tcPr>
          <w:p w14:paraId="71CCD84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A920C2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FEA529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B6F842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102DE4C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BAF400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D37FED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2764F84" w14:textId="77777777" w:rsidR="001523FD" w:rsidRPr="00C7625D" w:rsidRDefault="001523FD" w:rsidP="005E5949">
            <w:pPr>
              <w:jc w:val="center"/>
              <w:rPr>
                <w:rFonts w:ascii="Arial Narrow" w:hAnsi="Arial Narrow" w:cs="Calibri"/>
                <w:sz w:val="12"/>
                <w:szCs w:val="12"/>
              </w:rPr>
            </w:pPr>
          </w:p>
        </w:tc>
      </w:tr>
      <w:tr w:rsidR="00C7625D" w:rsidRPr="00C7625D" w14:paraId="227292C5" w14:textId="1FD55DDC" w:rsidTr="001523FD">
        <w:trPr>
          <w:trHeight w:val="1519"/>
        </w:trPr>
        <w:tc>
          <w:tcPr>
            <w:tcW w:w="173" w:type="pct"/>
            <w:shd w:val="clear" w:color="auto" w:fill="auto"/>
            <w:noWrap/>
            <w:vAlign w:val="center"/>
            <w:hideMark/>
          </w:tcPr>
          <w:p w14:paraId="5724A38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31</w:t>
            </w:r>
          </w:p>
        </w:tc>
        <w:tc>
          <w:tcPr>
            <w:tcW w:w="306" w:type="pct"/>
            <w:shd w:val="clear" w:color="auto" w:fill="auto"/>
            <w:noWrap/>
            <w:vAlign w:val="center"/>
            <w:hideMark/>
          </w:tcPr>
          <w:p w14:paraId="33A3207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420DFE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la reparación y/o reemplazo del componente y/o accesorio de aire tubo en material de aluminio de medida </w:t>
            </w:r>
            <w:proofErr w:type="gramStart"/>
            <w:r w:rsidRPr="00C7625D">
              <w:rPr>
                <w:rFonts w:ascii="Arial Narrow" w:hAnsi="Arial Narrow" w:cs="Calibri"/>
                <w:sz w:val="12"/>
                <w:szCs w:val="12"/>
              </w:rPr>
              <w:t>de  5</w:t>
            </w:r>
            <w:proofErr w:type="gramEnd"/>
            <w:r w:rsidRPr="00C7625D">
              <w:rPr>
                <w:rFonts w:ascii="Arial Narrow" w:hAnsi="Arial Narrow" w:cs="Calibri"/>
                <w:sz w:val="12"/>
                <w:szCs w:val="12"/>
              </w:rPr>
              <w:t>/8", resistencia de 50 psi hasta 3000 psi (100 R1, 100 R2, 100 R12, 100 R15 Y 100 R17) e instalación del componente y/o accesorio.</w:t>
            </w:r>
          </w:p>
        </w:tc>
        <w:tc>
          <w:tcPr>
            <w:tcW w:w="300" w:type="pct"/>
            <w:shd w:val="clear" w:color="auto" w:fill="auto"/>
            <w:noWrap/>
            <w:vAlign w:val="center"/>
            <w:hideMark/>
          </w:tcPr>
          <w:p w14:paraId="4C39772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39C164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60EEA0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535A2C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15B3878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3627BC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433CE0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77E91C5" w14:textId="77777777" w:rsidR="001523FD" w:rsidRPr="00C7625D" w:rsidRDefault="001523FD" w:rsidP="005E5949">
            <w:pPr>
              <w:jc w:val="center"/>
              <w:rPr>
                <w:rFonts w:ascii="Arial Narrow" w:hAnsi="Arial Narrow" w:cs="Calibri"/>
                <w:sz w:val="12"/>
                <w:szCs w:val="12"/>
              </w:rPr>
            </w:pPr>
          </w:p>
        </w:tc>
      </w:tr>
      <w:tr w:rsidR="00C7625D" w:rsidRPr="00C7625D" w14:paraId="7FCB8352" w14:textId="2DAB0C08" w:rsidTr="001523FD">
        <w:trPr>
          <w:trHeight w:val="1519"/>
        </w:trPr>
        <w:tc>
          <w:tcPr>
            <w:tcW w:w="173" w:type="pct"/>
            <w:shd w:val="clear" w:color="auto" w:fill="auto"/>
            <w:noWrap/>
            <w:vAlign w:val="center"/>
            <w:hideMark/>
          </w:tcPr>
          <w:p w14:paraId="20754EF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32</w:t>
            </w:r>
          </w:p>
        </w:tc>
        <w:tc>
          <w:tcPr>
            <w:tcW w:w="306" w:type="pct"/>
            <w:shd w:val="clear" w:color="auto" w:fill="auto"/>
            <w:noWrap/>
            <w:vAlign w:val="center"/>
            <w:hideMark/>
          </w:tcPr>
          <w:p w14:paraId="4F62DA1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E56142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la reparación y/o reemplazo del componente y/o accesorio de aire tubo en material de aluminio de medida </w:t>
            </w:r>
            <w:proofErr w:type="gramStart"/>
            <w:r w:rsidRPr="00C7625D">
              <w:rPr>
                <w:rFonts w:ascii="Arial Narrow" w:hAnsi="Arial Narrow" w:cs="Calibri"/>
                <w:sz w:val="12"/>
                <w:szCs w:val="12"/>
              </w:rPr>
              <w:t>de  3</w:t>
            </w:r>
            <w:proofErr w:type="gramEnd"/>
            <w:r w:rsidRPr="00C7625D">
              <w:rPr>
                <w:rFonts w:ascii="Arial Narrow" w:hAnsi="Arial Narrow" w:cs="Calibri"/>
                <w:sz w:val="12"/>
                <w:szCs w:val="12"/>
              </w:rPr>
              <w:t>/4", resistencia de 50 psi hasta 3000 psi (100 R1, 100 R2, 100 R12, 100 R15 Y 100 R17) e instalación del componente y/o accesorio.</w:t>
            </w:r>
          </w:p>
        </w:tc>
        <w:tc>
          <w:tcPr>
            <w:tcW w:w="300" w:type="pct"/>
            <w:shd w:val="clear" w:color="auto" w:fill="auto"/>
            <w:noWrap/>
            <w:vAlign w:val="center"/>
            <w:hideMark/>
          </w:tcPr>
          <w:p w14:paraId="674EF30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ACF3B5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B24A85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859DCE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1A7B791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DE0F03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96B98A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15F9641A" w14:textId="77777777" w:rsidR="001523FD" w:rsidRPr="00C7625D" w:rsidRDefault="001523FD" w:rsidP="005E5949">
            <w:pPr>
              <w:jc w:val="center"/>
              <w:rPr>
                <w:rFonts w:ascii="Arial Narrow" w:hAnsi="Arial Narrow" w:cs="Calibri"/>
                <w:sz w:val="12"/>
                <w:szCs w:val="12"/>
              </w:rPr>
            </w:pPr>
          </w:p>
        </w:tc>
      </w:tr>
      <w:tr w:rsidR="00C7625D" w:rsidRPr="00C7625D" w14:paraId="5AC984FE" w14:textId="1B820114" w:rsidTr="001523FD">
        <w:trPr>
          <w:trHeight w:val="1519"/>
        </w:trPr>
        <w:tc>
          <w:tcPr>
            <w:tcW w:w="173" w:type="pct"/>
            <w:shd w:val="clear" w:color="auto" w:fill="auto"/>
            <w:noWrap/>
            <w:vAlign w:val="center"/>
            <w:hideMark/>
          </w:tcPr>
          <w:p w14:paraId="3D79E66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33</w:t>
            </w:r>
          </w:p>
        </w:tc>
        <w:tc>
          <w:tcPr>
            <w:tcW w:w="306" w:type="pct"/>
            <w:shd w:val="clear" w:color="auto" w:fill="auto"/>
            <w:noWrap/>
            <w:vAlign w:val="center"/>
            <w:hideMark/>
          </w:tcPr>
          <w:p w14:paraId="088838B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6CF4624D"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la reparación y/o reemplazo del componente y/o accesorio de aire tubo en material de aluminio de medida </w:t>
            </w:r>
            <w:proofErr w:type="gramStart"/>
            <w:r w:rsidRPr="00C7625D">
              <w:rPr>
                <w:rFonts w:ascii="Arial Narrow" w:hAnsi="Arial Narrow" w:cs="Calibri"/>
                <w:sz w:val="12"/>
                <w:szCs w:val="12"/>
              </w:rPr>
              <w:t>de  1</w:t>
            </w:r>
            <w:proofErr w:type="gramEnd"/>
            <w:r w:rsidRPr="00C7625D">
              <w:rPr>
                <w:rFonts w:ascii="Arial Narrow" w:hAnsi="Arial Narrow" w:cs="Calibri"/>
                <w:sz w:val="12"/>
                <w:szCs w:val="12"/>
              </w:rPr>
              <w:t>", resistencia de 50 psi hasta 3000 psi (100 R1, 100 R2, 100 R12, 100 R15 Y 100 R17) e instalación del componente y/o accesorio.</w:t>
            </w:r>
          </w:p>
        </w:tc>
        <w:tc>
          <w:tcPr>
            <w:tcW w:w="300" w:type="pct"/>
            <w:shd w:val="clear" w:color="auto" w:fill="auto"/>
            <w:noWrap/>
            <w:vAlign w:val="center"/>
            <w:hideMark/>
          </w:tcPr>
          <w:p w14:paraId="766C090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29A412E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67650B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5403F8D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76E20F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6F30A1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4D7830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570289E" w14:textId="77777777" w:rsidR="001523FD" w:rsidRPr="00C7625D" w:rsidRDefault="001523FD" w:rsidP="005E5949">
            <w:pPr>
              <w:jc w:val="center"/>
              <w:rPr>
                <w:rFonts w:ascii="Arial Narrow" w:hAnsi="Arial Narrow" w:cs="Calibri"/>
                <w:sz w:val="12"/>
                <w:szCs w:val="12"/>
              </w:rPr>
            </w:pPr>
          </w:p>
        </w:tc>
      </w:tr>
      <w:tr w:rsidR="00C7625D" w:rsidRPr="00C7625D" w14:paraId="285A6846" w14:textId="1AD312C3" w:rsidTr="001523FD">
        <w:trPr>
          <w:trHeight w:val="1519"/>
        </w:trPr>
        <w:tc>
          <w:tcPr>
            <w:tcW w:w="173" w:type="pct"/>
            <w:shd w:val="clear" w:color="auto" w:fill="auto"/>
            <w:noWrap/>
            <w:vAlign w:val="center"/>
            <w:hideMark/>
          </w:tcPr>
          <w:p w14:paraId="7FFFF6F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34</w:t>
            </w:r>
          </w:p>
        </w:tc>
        <w:tc>
          <w:tcPr>
            <w:tcW w:w="306" w:type="pct"/>
            <w:shd w:val="clear" w:color="auto" w:fill="auto"/>
            <w:noWrap/>
            <w:vAlign w:val="center"/>
            <w:hideMark/>
          </w:tcPr>
          <w:p w14:paraId="19B3254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8A9AE7F"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la reparación y/o reemplazo del componente y/o accesorio de aire tubo en material de aluminio de medida </w:t>
            </w:r>
            <w:proofErr w:type="gramStart"/>
            <w:r w:rsidRPr="00C7625D">
              <w:rPr>
                <w:rFonts w:ascii="Arial Narrow" w:hAnsi="Arial Narrow" w:cs="Calibri"/>
                <w:sz w:val="12"/>
                <w:szCs w:val="12"/>
              </w:rPr>
              <w:t>de  1</w:t>
            </w:r>
            <w:proofErr w:type="gramEnd"/>
            <w:r w:rsidRPr="00C7625D">
              <w:rPr>
                <w:rFonts w:ascii="Arial Narrow" w:hAnsi="Arial Narrow" w:cs="Calibri"/>
                <w:sz w:val="12"/>
                <w:szCs w:val="12"/>
              </w:rPr>
              <w:t>/1/4", resistencia de 50 psi hasta 3000 psi (100 R1, 100 R2, 100 R12, 100 R15 Y 100 R17) e instalación del componente y/o accesorio.</w:t>
            </w:r>
          </w:p>
        </w:tc>
        <w:tc>
          <w:tcPr>
            <w:tcW w:w="300" w:type="pct"/>
            <w:shd w:val="clear" w:color="auto" w:fill="auto"/>
            <w:noWrap/>
            <w:vAlign w:val="center"/>
            <w:hideMark/>
          </w:tcPr>
          <w:p w14:paraId="7097FD3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1DA71A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0447474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D860AF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A5F8AF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E62C20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DBB5FE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2E8382C1" w14:textId="77777777" w:rsidR="001523FD" w:rsidRPr="00C7625D" w:rsidRDefault="001523FD" w:rsidP="005E5949">
            <w:pPr>
              <w:jc w:val="center"/>
              <w:rPr>
                <w:rFonts w:ascii="Arial Narrow" w:hAnsi="Arial Narrow" w:cs="Calibri"/>
                <w:sz w:val="12"/>
                <w:szCs w:val="12"/>
              </w:rPr>
            </w:pPr>
          </w:p>
        </w:tc>
      </w:tr>
      <w:tr w:rsidR="00C7625D" w:rsidRPr="00C7625D" w14:paraId="15BEAEF2" w14:textId="063BFDA2" w:rsidTr="001523FD">
        <w:trPr>
          <w:trHeight w:val="1519"/>
        </w:trPr>
        <w:tc>
          <w:tcPr>
            <w:tcW w:w="173" w:type="pct"/>
            <w:shd w:val="clear" w:color="auto" w:fill="auto"/>
            <w:noWrap/>
            <w:vAlign w:val="center"/>
            <w:hideMark/>
          </w:tcPr>
          <w:p w14:paraId="2F5F12F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35</w:t>
            </w:r>
          </w:p>
        </w:tc>
        <w:tc>
          <w:tcPr>
            <w:tcW w:w="306" w:type="pct"/>
            <w:shd w:val="clear" w:color="auto" w:fill="auto"/>
            <w:noWrap/>
            <w:vAlign w:val="center"/>
            <w:hideMark/>
          </w:tcPr>
          <w:p w14:paraId="6D6800F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49F934FB"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la reparación y/o reemplazo del componente y/o accesorio de aire tubo en material de aluminio de medida </w:t>
            </w:r>
            <w:proofErr w:type="gramStart"/>
            <w:r w:rsidRPr="00C7625D">
              <w:rPr>
                <w:rFonts w:ascii="Arial Narrow" w:hAnsi="Arial Narrow" w:cs="Calibri"/>
                <w:sz w:val="12"/>
                <w:szCs w:val="12"/>
              </w:rPr>
              <w:t>de  1</w:t>
            </w:r>
            <w:proofErr w:type="gramEnd"/>
            <w:r w:rsidRPr="00C7625D">
              <w:rPr>
                <w:rFonts w:ascii="Arial Narrow" w:hAnsi="Arial Narrow" w:cs="Calibri"/>
                <w:sz w:val="12"/>
                <w:szCs w:val="12"/>
              </w:rPr>
              <w:t>/1/2", resistencia de 50 psi hasta 3000 psi (100 R1, 100 R2, 100 R12, 100 R15 Y 100 R17) e instalación del componente y/o accesorio.</w:t>
            </w:r>
          </w:p>
        </w:tc>
        <w:tc>
          <w:tcPr>
            <w:tcW w:w="300" w:type="pct"/>
            <w:shd w:val="clear" w:color="auto" w:fill="auto"/>
            <w:noWrap/>
            <w:vAlign w:val="center"/>
            <w:hideMark/>
          </w:tcPr>
          <w:p w14:paraId="78725EC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6AA806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660C211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7A5F5CD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77A190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621FB2F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7521336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67DE952" w14:textId="77777777" w:rsidR="001523FD" w:rsidRPr="00C7625D" w:rsidRDefault="001523FD" w:rsidP="005E5949">
            <w:pPr>
              <w:jc w:val="center"/>
              <w:rPr>
                <w:rFonts w:ascii="Arial Narrow" w:hAnsi="Arial Narrow" w:cs="Calibri"/>
                <w:sz w:val="12"/>
                <w:szCs w:val="12"/>
              </w:rPr>
            </w:pPr>
          </w:p>
        </w:tc>
      </w:tr>
      <w:tr w:rsidR="00C7625D" w:rsidRPr="00C7625D" w14:paraId="05C4C3BF" w14:textId="676CD4D7" w:rsidTr="001523FD">
        <w:trPr>
          <w:trHeight w:val="1519"/>
        </w:trPr>
        <w:tc>
          <w:tcPr>
            <w:tcW w:w="173" w:type="pct"/>
            <w:shd w:val="clear" w:color="auto" w:fill="auto"/>
            <w:noWrap/>
            <w:vAlign w:val="center"/>
            <w:hideMark/>
          </w:tcPr>
          <w:p w14:paraId="4F4A455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36</w:t>
            </w:r>
          </w:p>
        </w:tc>
        <w:tc>
          <w:tcPr>
            <w:tcW w:w="306" w:type="pct"/>
            <w:shd w:val="clear" w:color="auto" w:fill="auto"/>
            <w:noWrap/>
            <w:vAlign w:val="center"/>
            <w:hideMark/>
          </w:tcPr>
          <w:p w14:paraId="6F53FD9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435616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tubo en material de cobre de medida de 1/2", resistencia de 50 psi hasta 3000 psi (100 R1, 100 R2, 100 R12, 100 R15 Y 100 R17) e instalación del componente y/o accesorio.</w:t>
            </w:r>
          </w:p>
        </w:tc>
        <w:tc>
          <w:tcPr>
            <w:tcW w:w="300" w:type="pct"/>
            <w:shd w:val="clear" w:color="auto" w:fill="auto"/>
            <w:noWrap/>
            <w:vAlign w:val="center"/>
            <w:hideMark/>
          </w:tcPr>
          <w:p w14:paraId="0EE67F8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BB6AF4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6A6F768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512338A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F40C15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247328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06A36C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52E2514" w14:textId="77777777" w:rsidR="001523FD" w:rsidRPr="00C7625D" w:rsidRDefault="001523FD" w:rsidP="005E5949">
            <w:pPr>
              <w:jc w:val="center"/>
              <w:rPr>
                <w:rFonts w:ascii="Arial Narrow" w:hAnsi="Arial Narrow" w:cs="Calibri"/>
                <w:sz w:val="12"/>
                <w:szCs w:val="12"/>
              </w:rPr>
            </w:pPr>
          </w:p>
        </w:tc>
      </w:tr>
      <w:tr w:rsidR="00C7625D" w:rsidRPr="00C7625D" w14:paraId="7427C456" w14:textId="66515C76" w:rsidTr="001523FD">
        <w:trPr>
          <w:trHeight w:val="1519"/>
        </w:trPr>
        <w:tc>
          <w:tcPr>
            <w:tcW w:w="173" w:type="pct"/>
            <w:shd w:val="clear" w:color="auto" w:fill="auto"/>
            <w:noWrap/>
            <w:vAlign w:val="center"/>
            <w:hideMark/>
          </w:tcPr>
          <w:p w14:paraId="6896311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37</w:t>
            </w:r>
          </w:p>
        </w:tc>
        <w:tc>
          <w:tcPr>
            <w:tcW w:w="306" w:type="pct"/>
            <w:shd w:val="clear" w:color="auto" w:fill="auto"/>
            <w:noWrap/>
            <w:vAlign w:val="center"/>
            <w:hideMark/>
          </w:tcPr>
          <w:p w14:paraId="64E76EE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D973F09"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tubo en material de cobre de medida de 5/8", resistencia de 50 psi hasta 3000 psi (100 R1, 100 R2, 100 R12, 100 R15 Y 100 R17) e instalación del componente y/o accesorio.</w:t>
            </w:r>
          </w:p>
        </w:tc>
        <w:tc>
          <w:tcPr>
            <w:tcW w:w="300" w:type="pct"/>
            <w:shd w:val="clear" w:color="auto" w:fill="auto"/>
            <w:noWrap/>
            <w:vAlign w:val="center"/>
            <w:hideMark/>
          </w:tcPr>
          <w:p w14:paraId="4E59F3F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6BF03CD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A59F6B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85AADC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9C8DF3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A29195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5BE64A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A54FFCB" w14:textId="77777777" w:rsidR="001523FD" w:rsidRPr="00C7625D" w:rsidRDefault="001523FD" w:rsidP="005E5949">
            <w:pPr>
              <w:jc w:val="center"/>
              <w:rPr>
                <w:rFonts w:ascii="Arial Narrow" w:hAnsi="Arial Narrow" w:cs="Calibri"/>
                <w:sz w:val="12"/>
                <w:szCs w:val="12"/>
              </w:rPr>
            </w:pPr>
          </w:p>
        </w:tc>
      </w:tr>
      <w:tr w:rsidR="00C7625D" w:rsidRPr="00C7625D" w14:paraId="2880F8BE" w14:textId="09E6024A" w:rsidTr="001523FD">
        <w:trPr>
          <w:trHeight w:val="1519"/>
        </w:trPr>
        <w:tc>
          <w:tcPr>
            <w:tcW w:w="173" w:type="pct"/>
            <w:shd w:val="clear" w:color="auto" w:fill="auto"/>
            <w:noWrap/>
            <w:vAlign w:val="center"/>
            <w:hideMark/>
          </w:tcPr>
          <w:p w14:paraId="34A4128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38</w:t>
            </w:r>
          </w:p>
        </w:tc>
        <w:tc>
          <w:tcPr>
            <w:tcW w:w="306" w:type="pct"/>
            <w:shd w:val="clear" w:color="auto" w:fill="auto"/>
            <w:noWrap/>
            <w:vAlign w:val="center"/>
            <w:hideMark/>
          </w:tcPr>
          <w:p w14:paraId="15668AB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9E3B279"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tubo en material de cobre de medida de 3/4", resistencia de 50 psi hasta 3000 psi (100 R1, 100 R2, 100 R12, 100 R15 Y 100 R17) e instalación del componente y/o accesorio.</w:t>
            </w:r>
          </w:p>
        </w:tc>
        <w:tc>
          <w:tcPr>
            <w:tcW w:w="300" w:type="pct"/>
            <w:shd w:val="clear" w:color="auto" w:fill="auto"/>
            <w:noWrap/>
            <w:vAlign w:val="center"/>
            <w:hideMark/>
          </w:tcPr>
          <w:p w14:paraId="4F427D5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44CF1A9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83CF91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62CAB1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6AAC72F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4C4216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2341A5C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7F287CE" w14:textId="77777777" w:rsidR="001523FD" w:rsidRPr="00C7625D" w:rsidRDefault="001523FD" w:rsidP="005E5949">
            <w:pPr>
              <w:jc w:val="center"/>
              <w:rPr>
                <w:rFonts w:ascii="Arial Narrow" w:hAnsi="Arial Narrow" w:cs="Calibri"/>
                <w:sz w:val="12"/>
                <w:szCs w:val="12"/>
              </w:rPr>
            </w:pPr>
          </w:p>
        </w:tc>
      </w:tr>
      <w:tr w:rsidR="00C7625D" w:rsidRPr="00C7625D" w14:paraId="31316520" w14:textId="0E50C926" w:rsidTr="001523FD">
        <w:trPr>
          <w:trHeight w:val="1519"/>
        </w:trPr>
        <w:tc>
          <w:tcPr>
            <w:tcW w:w="173" w:type="pct"/>
            <w:shd w:val="clear" w:color="auto" w:fill="auto"/>
            <w:noWrap/>
            <w:vAlign w:val="center"/>
            <w:hideMark/>
          </w:tcPr>
          <w:p w14:paraId="76D34EC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39</w:t>
            </w:r>
          </w:p>
        </w:tc>
        <w:tc>
          <w:tcPr>
            <w:tcW w:w="306" w:type="pct"/>
            <w:shd w:val="clear" w:color="auto" w:fill="auto"/>
            <w:noWrap/>
            <w:vAlign w:val="center"/>
            <w:hideMark/>
          </w:tcPr>
          <w:p w14:paraId="2381827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3A76807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tubo en material de cobre de medida de 1", resistencia de 50 psi hasta 3000 psi (100 R1, 100 R2, 100 R12, 100 R15 Y 100 R17) e instalación del componente y/o accesorio.</w:t>
            </w:r>
          </w:p>
        </w:tc>
        <w:tc>
          <w:tcPr>
            <w:tcW w:w="300" w:type="pct"/>
            <w:shd w:val="clear" w:color="auto" w:fill="auto"/>
            <w:noWrap/>
            <w:vAlign w:val="center"/>
            <w:hideMark/>
          </w:tcPr>
          <w:p w14:paraId="6F2B5DB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6DB866A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6467DF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95B453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6D7B630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1934D7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7B1008E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C416C14" w14:textId="77777777" w:rsidR="001523FD" w:rsidRPr="00C7625D" w:rsidRDefault="001523FD" w:rsidP="005E5949">
            <w:pPr>
              <w:jc w:val="center"/>
              <w:rPr>
                <w:rFonts w:ascii="Arial Narrow" w:hAnsi="Arial Narrow" w:cs="Calibri"/>
                <w:sz w:val="12"/>
                <w:szCs w:val="12"/>
              </w:rPr>
            </w:pPr>
          </w:p>
        </w:tc>
      </w:tr>
      <w:tr w:rsidR="00C7625D" w:rsidRPr="00C7625D" w14:paraId="31D63BA9" w14:textId="04DC1ABA" w:rsidTr="001523FD">
        <w:trPr>
          <w:trHeight w:val="1519"/>
        </w:trPr>
        <w:tc>
          <w:tcPr>
            <w:tcW w:w="173" w:type="pct"/>
            <w:shd w:val="clear" w:color="auto" w:fill="auto"/>
            <w:noWrap/>
            <w:vAlign w:val="center"/>
            <w:hideMark/>
          </w:tcPr>
          <w:p w14:paraId="4F0137E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40</w:t>
            </w:r>
          </w:p>
        </w:tc>
        <w:tc>
          <w:tcPr>
            <w:tcW w:w="306" w:type="pct"/>
            <w:shd w:val="clear" w:color="auto" w:fill="auto"/>
            <w:noWrap/>
            <w:vAlign w:val="center"/>
            <w:hideMark/>
          </w:tcPr>
          <w:p w14:paraId="7CCA19A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04787EA"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tubo en material de cobre de medida de 1/1/4", resistencia de 50 psi hasta 3000 psi (100 R1, 100 R2, 100 R12, 100 R15 Y 100 R17) e instalación del componente y/o accesorio.</w:t>
            </w:r>
          </w:p>
        </w:tc>
        <w:tc>
          <w:tcPr>
            <w:tcW w:w="300" w:type="pct"/>
            <w:shd w:val="clear" w:color="auto" w:fill="auto"/>
            <w:noWrap/>
            <w:vAlign w:val="center"/>
            <w:hideMark/>
          </w:tcPr>
          <w:p w14:paraId="0336114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4C41683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04490D1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0188BBF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59F056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09F667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2E2A8FA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AFA14C9" w14:textId="77777777" w:rsidR="001523FD" w:rsidRPr="00C7625D" w:rsidRDefault="001523FD" w:rsidP="005E5949">
            <w:pPr>
              <w:jc w:val="center"/>
              <w:rPr>
                <w:rFonts w:ascii="Arial Narrow" w:hAnsi="Arial Narrow" w:cs="Calibri"/>
                <w:sz w:val="12"/>
                <w:szCs w:val="12"/>
              </w:rPr>
            </w:pPr>
          </w:p>
        </w:tc>
      </w:tr>
      <w:tr w:rsidR="00C7625D" w:rsidRPr="00C7625D" w14:paraId="1B27FE89" w14:textId="36FC13E0" w:rsidTr="001523FD">
        <w:trPr>
          <w:trHeight w:val="1519"/>
        </w:trPr>
        <w:tc>
          <w:tcPr>
            <w:tcW w:w="173" w:type="pct"/>
            <w:shd w:val="clear" w:color="auto" w:fill="auto"/>
            <w:noWrap/>
            <w:vAlign w:val="center"/>
            <w:hideMark/>
          </w:tcPr>
          <w:p w14:paraId="02BB802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41</w:t>
            </w:r>
          </w:p>
        </w:tc>
        <w:tc>
          <w:tcPr>
            <w:tcW w:w="306" w:type="pct"/>
            <w:shd w:val="clear" w:color="auto" w:fill="auto"/>
            <w:noWrap/>
            <w:vAlign w:val="center"/>
            <w:hideMark/>
          </w:tcPr>
          <w:p w14:paraId="6E2F8BF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311966FD"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tubo en material de cobre de medida de 1/1/2", resistencia de 50 psi hasta 3000 psi (100 R1, 100 R2, 100 R12, 100 R15 Y 100 R17) e instalación del componente y/o accesorio.</w:t>
            </w:r>
          </w:p>
        </w:tc>
        <w:tc>
          <w:tcPr>
            <w:tcW w:w="300" w:type="pct"/>
            <w:shd w:val="clear" w:color="auto" w:fill="auto"/>
            <w:noWrap/>
            <w:vAlign w:val="center"/>
            <w:hideMark/>
          </w:tcPr>
          <w:p w14:paraId="3690C3D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6AB4DC7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377B0CF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06AD0EA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81751D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1AA872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60FE74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7F933C55" w14:textId="77777777" w:rsidR="001523FD" w:rsidRPr="00C7625D" w:rsidRDefault="001523FD" w:rsidP="005E5949">
            <w:pPr>
              <w:jc w:val="center"/>
              <w:rPr>
                <w:rFonts w:ascii="Arial Narrow" w:hAnsi="Arial Narrow" w:cs="Calibri"/>
                <w:sz w:val="12"/>
                <w:szCs w:val="12"/>
              </w:rPr>
            </w:pPr>
          </w:p>
        </w:tc>
      </w:tr>
      <w:tr w:rsidR="00C7625D" w:rsidRPr="00C7625D" w14:paraId="20116CB2" w14:textId="4E7E7F6A" w:rsidTr="001523FD">
        <w:trPr>
          <w:trHeight w:val="1519"/>
        </w:trPr>
        <w:tc>
          <w:tcPr>
            <w:tcW w:w="173" w:type="pct"/>
            <w:shd w:val="clear" w:color="auto" w:fill="auto"/>
            <w:noWrap/>
            <w:vAlign w:val="center"/>
            <w:hideMark/>
          </w:tcPr>
          <w:p w14:paraId="685C97A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42</w:t>
            </w:r>
          </w:p>
        </w:tc>
        <w:tc>
          <w:tcPr>
            <w:tcW w:w="306" w:type="pct"/>
            <w:shd w:val="clear" w:color="auto" w:fill="auto"/>
            <w:noWrap/>
            <w:vAlign w:val="center"/>
            <w:hideMark/>
          </w:tcPr>
          <w:p w14:paraId="433298E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72037A7"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tubo en material de nailon de medida de 1/2", resistencia de 50 psi hasta 3000 psi (100 R1, 100 R2, 100 R12, 100 R15 Y 100 R17) e instalación del componente y/o accesorio.</w:t>
            </w:r>
          </w:p>
        </w:tc>
        <w:tc>
          <w:tcPr>
            <w:tcW w:w="300" w:type="pct"/>
            <w:shd w:val="clear" w:color="auto" w:fill="auto"/>
            <w:noWrap/>
            <w:vAlign w:val="center"/>
            <w:hideMark/>
          </w:tcPr>
          <w:p w14:paraId="7A03A67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915B77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12C058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0DC056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3C7E43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68BA4E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641A98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5EAED22" w14:textId="77777777" w:rsidR="001523FD" w:rsidRPr="00C7625D" w:rsidRDefault="001523FD" w:rsidP="005E5949">
            <w:pPr>
              <w:jc w:val="center"/>
              <w:rPr>
                <w:rFonts w:ascii="Arial Narrow" w:hAnsi="Arial Narrow" w:cs="Calibri"/>
                <w:sz w:val="12"/>
                <w:szCs w:val="12"/>
              </w:rPr>
            </w:pPr>
          </w:p>
        </w:tc>
      </w:tr>
      <w:tr w:rsidR="00C7625D" w:rsidRPr="00C7625D" w14:paraId="493F2F2D" w14:textId="00981336" w:rsidTr="001523FD">
        <w:trPr>
          <w:trHeight w:val="1590"/>
        </w:trPr>
        <w:tc>
          <w:tcPr>
            <w:tcW w:w="173" w:type="pct"/>
            <w:shd w:val="clear" w:color="auto" w:fill="auto"/>
            <w:noWrap/>
            <w:vAlign w:val="center"/>
            <w:hideMark/>
          </w:tcPr>
          <w:p w14:paraId="5783BB8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43</w:t>
            </w:r>
          </w:p>
        </w:tc>
        <w:tc>
          <w:tcPr>
            <w:tcW w:w="306" w:type="pct"/>
            <w:shd w:val="clear" w:color="auto" w:fill="auto"/>
            <w:noWrap/>
            <w:vAlign w:val="center"/>
            <w:hideMark/>
          </w:tcPr>
          <w:p w14:paraId="73BE4C8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668C095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tubo en material de nailon de medida de 5/8", resistencia de 50 psi hasta 3000 psi (100 R1, 100 R2, 100 R12, 100 R15 Y 100 R17) e instalación del componente y/o accesorio.</w:t>
            </w:r>
          </w:p>
        </w:tc>
        <w:tc>
          <w:tcPr>
            <w:tcW w:w="300" w:type="pct"/>
            <w:shd w:val="clear" w:color="auto" w:fill="auto"/>
            <w:noWrap/>
            <w:vAlign w:val="center"/>
            <w:hideMark/>
          </w:tcPr>
          <w:p w14:paraId="254EAD4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659C3B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4CB5742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835087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5931F2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81E745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3629D7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525BAA2" w14:textId="77777777" w:rsidR="001523FD" w:rsidRPr="00C7625D" w:rsidRDefault="001523FD" w:rsidP="005E5949">
            <w:pPr>
              <w:jc w:val="center"/>
              <w:rPr>
                <w:rFonts w:ascii="Arial Narrow" w:hAnsi="Arial Narrow" w:cs="Calibri"/>
                <w:sz w:val="12"/>
                <w:szCs w:val="12"/>
              </w:rPr>
            </w:pPr>
          </w:p>
        </w:tc>
      </w:tr>
      <w:tr w:rsidR="00C7625D" w:rsidRPr="00C7625D" w14:paraId="0B228774" w14:textId="7375C5A5" w:rsidTr="001523FD">
        <w:trPr>
          <w:trHeight w:val="1590"/>
        </w:trPr>
        <w:tc>
          <w:tcPr>
            <w:tcW w:w="173" w:type="pct"/>
            <w:shd w:val="clear" w:color="auto" w:fill="auto"/>
            <w:noWrap/>
            <w:vAlign w:val="center"/>
            <w:hideMark/>
          </w:tcPr>
          <w:p w14:paraId="1801A87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44</w:t>
            </w:r>
          </w:p>
        </w:tc>
        <w:tc>
          <w:tcPr>
            <w:tcW w:w="306" w:type="pct"/>
            <w:shd w:val="clear" w:color="auto" w:fill="auto"/>
            <w:noWrap/>
            <w:vAlign w:val="center"/>
            <w:hideMark/>
          </w:tcPr>
          <w:p w14:paraId="12A9A6C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16F8180"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tubo en material de nailon de medida de 3/4", resistencia de 50 psi hasta 3000 psi (100 R1, 100 R2, 100 R12, 100 R15 Y 100 R17) e instalación del componente y/o accesorio.</w:t>
            </w:r>
          </w:p>
        </w:tc>
        <w:tc>
          <w:tcPr>
            <w:tcW w:w="300" w:type="pct"/>
            <w:shd w:val="clear" w:color="auto" w:fill="auto"/>
            <w:noWrap/>
            <w:vAlign w:val="center"/>
            <w:hideMark/>
          </w:tcPr>
          <w:p w14:paraId="7DC7CC3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4F3179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CDD47E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01B9A5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DFC00D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7BA56F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52A7D1A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82C4CB9" w14:textId="77777777" w:rsidR="001523FD" w:rsidRPr="00C7625D" w:rsidRDefault="001523FD" w:rsidP="005E5949">
            <w:pPr>
              <w:jc w:val="center"/>
              <w:rPr>
                <w:rFonts w:ascii="Arial Narrow" w:hAnsi="Arial Narrow" w:cs="Calibri"/>
                <w:sz w:val="12"/>
                <w:szCs w:val="12"/>
              </w:rPr>
            </w:pPr>
          </w:p>
        </w:tc>
      </w:tr>
      <w:tr w:rsidR="00C7625D" w:rsidRPr="00C7625D" w14:paraId="70DFDB83" w14:textId="2687F966" w:rsidTr="001523FD">
        <w:trPr>
          <w:trHeight w:val="1590"/>
        </w:trPr>
        <w:tc>
          <w:tcPr>
            <w:tcW w:w="173" w:type="pct"/>
            <w:shd w:val="clear" w:color="auto" w:fill="auto"/>
            <w:noWrap/>
            <w:vAlign w:val="center"/>
            <w:hideMark/>
          </w:tcPr>
          <w:p w14:paraId="46B31ED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45</w:t>
            </w:r>
          </w:p>
        </w:tc>
        <w:tc>
          <w:tcPr>
            <w:tcW w:w="306" w:type="pct"/>
            <w:shd w:val="clear" w:color="auto" w:fill="auto"/>
            <w:noWrap/>
            <w:vAlign w:val="center"/>
            <w:hideMark/>
          </w:tcPr>
          <w:p w14:paraId="60B2222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2CD5E18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tubo en material de nailon de medida de 1", resistencia de 50 psi hasta 3000 psi (100 R1, 100 R2, 100 R12, 100 R15 Y 100 R17) e instalación del componente y/o accesorio.</w:t>
            </w:r>
          </w:p>
        </w:tc>
        <w:tc>
          <w:tcPr>
            <w:tcW w:w="300" w:type="pct"/>
            <w:shd w:val="clear" w:color="auto" w:fill="auto"/>
            <w:noWrap/>
            <w:vAlign w:val="center"/>
            <w:hideMark/>
          </w:tcPr>
          <w:p w14:paraId="243AC9D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E5D50D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CF2E98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DF5941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014025F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4FCE09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440469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9778DA1" w14:textId="77777777" w:rsidR="001523FD" w:rsidRPr="00C7625D" w:rsidRDefault="001523FD" w:rsidP="005E5949">
            <w:pPr>
              <w:jc w:val="center"/>
              <w:rPr>
                <w:rFonts w:ascii="Arial Narrow" w:hAnsi="Arial Narrow" w:cs="Calibri"/>
                <w:sz w:val="12"/>
                <w:szCs w:val="12"/>
              </w:rPr>
            </w:pPr>
          </w:p>
        </w:tc>
      </w:tr>
      <w:tr w:rsidR="00C7625D" w:rsidRPr="00C7625D" w14:paraId="4E38EB97" w14:textId="0A812F96" w:rsidTr="001523FD">
        <w:trPr>
          <w:trHeight w:val="1590"/>
        </w:trPr>
        <w:tc>
          <w:tcPr>
            <w:tcW w:w="173" w:type="pct"/>
            <w:shd w:val="clear" w:color="auto" w:fill="auto"/>
            <w:noWrap/>
            <w:vAlign w:val="center"/>
            <w:hideMark/>
          </w:tcPr>
          <w:p w14:paraId="56F526F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46</w:t>
            </w:r>
          </w:p>
        </w:tc>
        <w:tc>
          <w:tcPr>
            <w:tcW w:w="306" w:type="pct"/>
            <w:shd w:val="clear" w:color="auto" w:fill="auto"/>
            <w:noWrap/>
            <w:vAlign w:val="center"/>
            <w:hideMark/>
          </w:tcPr>
          <w:p w14:paraId="15E51E5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1CA8B9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tubo en material de nailon de medida de 1/1/4", resistencia de 50 psi hasta 3000 psi (100 R1, 100 R2, 100 R12, 100 R15 Y 100 R17) e instalación del componente y/o accesorio.</w:t>
            </w:r>
          </w:p>
        </w:tc>
        <w:tc>
          <w:tcPr>
            <w:tcW w:w="300" w:type="pct"/>
            <w:shd w:val="clear" w:color="auto" w:fill="auto"/>
            <w:noWrap/>
            <w:vAlign w:val="center"/>
            <w:hideMark/>
          </w:tcPr>
          <w:p w14:paraId="2259BD0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67B49C1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6D4F83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034267D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2596562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373249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34F248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190B35A8" w14:textId="77777777" w:rsidR="001523FD" w:rsidRPr="00C7625D" w:rsidRDefault="001523FD" w:rsidP="005E5949">
            <w:pPr>
              <w:jc w:val="center"/>
              <w:rPr>
                <w:rFonts w:ascii="Arial Narrow" w:hAnsi="Arial Narrow" w:cs="Calibri"/>
                <w:sz w:val="12"/>
                <w:szCs w:val="12"/>
              </w:rPr>
            </w:pPr>
          </w:p>
        </w:tc>
      </w:tr>
      <w:tr w:rsidR="00C7625D" w:rsidRPr="00C7625D" w14:paraId="5E25C9EB" w14:textId="5E162F4B" w:rsidTr="001523FD">
        <w:trPr>
          <w:trHeight w:val="1590"/>
        </w:trPr>
        <w:tc>
          <w:tcPr>
            <w:tcW w:w="173" w:type="pct"/>
            <w:shd w:val="clear" w:color="auto" w:fill="auto"/>
            <w:noWrap/>
            <w:vAlign w:val="center"/>
            <w:hideMark/>
          </w:tcPr>
          <w:p w14:paraId="78B2E18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47</w:t>
            </w:r>
          </w:p>
        </w:tc>
        <w:tc>
          <w:tcPr>
            <w:tcW w:w="306" w:type="pct"/>
            <w:shd w:val="clear" w:color="auto" w:fill="auto"/>
            <w:noWrap/>
            <w:vAlign w:val="center"/>
            <w:hideMark/>
          </w:tcPr>
          <w:p w14:paraId="018425C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45A9523A"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tubo en material de nailon de medida de 1/1/2", resistencia de 50 psi hasta 3000 psi (100 R1, 100 R2, 100 R12, 100 R15 Y 100 R17) e instalación del componente y/o accesorio.</w:t>
            </w:r>
          </w:p>
        </w:tc>
        <w:tc>
          <w:tcPr>
            <w:tcW w:w="300" w:type="pct"/>
            <w:shd w:val="clear" w:color="auto" w:fill="auto"/>
            <w:noWrap/>
            <w:vAlign w:val="center"/>
            <w:hideMark/>
          </w:tcPr>
          <w:p w14:paraId="0BC4513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056D721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2BFC46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1DDDB7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73A15D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6A6595C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562ED81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1421321B" w14:textId="77777777" w:rsidR="001523FD" w:rsidRPr="00C7625D" w:rsidRDefault="001523FD" w:rsidP="005E5949">
            <w:pPr>
              <w:jc w:val="center"/>
              <w:rPr>
                <w:rFonts w:ascii="Arial Narrow" w:hAnsi="Arial Narrow" w:cs="Calibri"/>
                <w:sz w:val="12"/>
                <w:szCs w:val="12"/>
              </w:rPr>
            </w:pPr>
          </w:p>
        </w:tc>
      </w:tr>
      <w:tr w:rsidR="00C7625D" w:rsidRPr="00C7625D" w14:paraId="084D3C8A" w14:textId="588BF1D3" w:rsidTr="001523FD">
        <w:trPr>
          <w:trHeight w:val="1590"/>
        </w:trPr>
        <w:tc>
          <w:tcPr>
            <w:tcW w:w="173" w:type="pct"/>
            <w:shd w:val="clear" w:color="auto" w:fill="auto"/>
            <w:noWrap/>
            <w:vAlign w:val="center"/>
            <w:hideMark/>
          </w:tcPr>
          <w:p w14:paraId="6AC0201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48</w:t>
            </w:r>
          </w:p>
        </w:tc>
        <w:tc>
          <w:tcPr>
            <w:tcW w:w="306" w:type="pct"/>
            <w:shd w:val="clear" w:color="auto" w:fill="auto"/>
            <w:noWrap/>
            <w:vAlign w:val="center"/>
            <w:hideMark/>
          </w:tcPr>
          <w:p w14:paraId="679C563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3A474D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tubo en material de aluminio de medida de 1/2", resistencia de 50 psi hasta 3000 psi (100 R1, 100 R2, 100 R12, 100 R15 Y 100 R17) e instalación del componente y/o accesorio</w:t>
            </w:r>
          </w:p>
        </w:tc>
        <w:tc>
          <w:tcPr>
            <w:tcW w:w="300" w:type="pct"/>
            <w:shd w:val="clear" w:color="auto" w:fill="auto"/>
            <w:noWrap/>
            <w:vAlign w:val="center"/>
            <w:hideMark/>
          </w:tcPr>
          <w:p w14:paraId="0723356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6CC5377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64EEACA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362280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7A7936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52CF9D7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1D94C3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BC91874" w14:textId="77777777" w:rsidR="001523FD" w:rsidRPr="00C7625D" w:rsidRDefault="001523FD" w:rsidP="005E5949">
            <w:pPr>
              <w:jc w:val="center"/>
              <w:rPr>
                <w:rFonts w:ascii="Arial Narrow" w:hAnsi="Arial Narrow" w:cs="Calibri"/>
                <w:sz w:val="12"/>
                <w:szCs w:val="12"/>
              </w:rPr>
            </w:pPr>
          </w:p>
        </w:tc>
      </w:tr>
      <w:tr w:rsidR="00C7625D" w:rsidRPr="00C7625D" w14:paraId="1794186B" w14:textId="3CBBC3BA" w:rsidTr="001523FD">
        <w:trPr>
          <w:trHeight w:val="1590"/>
        </w:trPr>
        <w:tc>
          <w:tcPr>
            <w:tcW w:w="173" w:type="pct"/>
            <w:shd w:val="clear" w:color="auto" w:fill="auto"/>
            <w:noWrap/>
            <w:vAlign w:val="center"/>
            <w:hideMark/>
          </w:tcPr>
          <w:p w14:paraId="16181ED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49</w:t>
            </w:r>
          </w:p>
        </w:tc>
        <w:tc>
          <w:tcPr>
            <w:tcW w:w="306" w:type="pct"/>
            <w:shd w:val="clear" w:color="auto" w:fill="auto"/>
            <w:noWrap/>
            <w:vAlign w:val="center"/>
            <w:hideMark/>
          </w:tcPr>
          <w:p w14:paraId="36645BD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4323283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tubo en material de aluminio de medida de 5/8", resistencia de 50 psi hasta 3000 psi (100 R1, 100 R2, 100 R12, 100 R15 Y 100 R17) e instalación del componente y/o accesorio</w:t>
            </w:r>
          </w:p>
        </w:tc>
        <w:tc>
          <w:tcPr>
            <w:tcW w:w="300" w:type="pct"/>
            <w:shd w:val="clear" w:color="auto" w:fill="auto"/>
            <w:noWrap/>
            <w:vAlign w:val="center"/>
            <w:hideMark/>
          </w:tcPr>
          <w:p w14:paraId="36CAD2D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E0794E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3E7C24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0D15C4C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172B316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6F141DB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71C46CF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A508925" w14:textId="77777777" w:rsidR="001523FD" w:rsidRPr="00C7625D" w:rsidRDefault="001523FD" w:rsidP="005E5949">
            <w:pPr>
              <w:jc w:val="center"/>
              <w:rPr>
                <w:rFonts w:ascii="Arial Narrow" w:hAnsi="Arial Narrow" w:cs="Calibri"/>
                <w:sz w:val="12"/>
                <w:szCs w:val="12"/>
              </w:rPr>
            </w:pPr>
          </w:p>
        </w:tc>
      </w:tr>
      <w:tr w:rsidR="00C7625D" w:rsidRPr="00C7625D" w14:paraId="12B71885" w14:textId="4EAA0A5C" w:rsidTr="001523FD">
        <w:trPr>
          <w:trHeight w:val="1590"/>
        </w:trPr>
        <w:tc>
          <w:tcPr>
            <w:tcW w:w="173" w:type="pct"/>
            <w:shd w:val="clear" w:color="auto" w:fill="auto"/>
            <w:noWrap/>
            <w:vAlign w:val="center"/>
            <w:hideMark/>
          </w:tcPr>
          <w:p w14:paraId="277983A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50</w:t>
            </w:r>
          </w:p>
        </w:tc>
        <w:tc>
          <w:tcPr>
            <w:tcW w:w="306" w:type="pct"/>
            <w:shd w:val="clear" w:color="auto" w:fill="auto"/>
            <w:noWrap/>
            <w:vAlign w:val="center"/>
            <w:hideMark/>
          </w:tcPr>
          <w:p w14:paraId="7BBBB19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6A99FD7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tubo en material de aluminio de medida de 3/4", resistencia de 50 psi hasta 3000 psi (100 R1, 100 R2, 100 R12, 100 R15 Y 100 R17) e instalación del componente y/o accesorio</w:t>
            </w:r>
          </w:p>
        </w:tc>
        <w:tc>
          <w:tcPr>
            <w:tcW w:w="300" w:type="pct"/>
            <w:shd w:val="clear" w:color="auto" w:fill="auto"/>
            <w:noWrap/>
            <w:vAlign w:val="center"/>
            <w:hideMark/>
          </w:tcPr>
          <w:p w14:paraId="309CF2C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01A998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677FC23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B4A24A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66CD36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7F66A1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34FAD4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C5C54EB" w14:textId="77777777" w:rsidR="001523FD" w:rsidRPr="00C7625D" w:rsidRDefault="001523FD" w:rsidP="005E5949">
            <w:pPr>
              <w:jc w:val="center"/>
              <w:rPr>
                <w:rFonts w:ascii="Arial Narrow" w:hAnsi="Arial Narrow" w:cs="Calibri"/>
                <w:sz w:val="12"/>
                <w:szCs w:val="12"/>
              </w:rPr>
            </w:pPr>
          </w:p>
        </w:tc>
      </w:tr>
      <w:tr w:rsidR="00C7625D" w:rsidRPr="00C7625D" w14:paraId="6C6EFAF3" w14:textId="2D32B1FC" w:rsidTr="001523FD">
        <w:trPr>
          <w:trHeight w:val="1590"/>
        </w:trPr>
        <w:tc>
          <w:tcPr>
            <w:tcW w:w="173" w:type="pct"/>
            <w:shd w:val="clear" w:color="auto" w:fill="auto"/>
            <w:noWrap/>
            <w:vAlign w:val="center"/>
            <w:hideMark/>
          </w:tcPr>
          <w:p w14:paraId="153461B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51</w:t>
            </w:r>
          </w:p>
        </w:tc>
        <w:tc>
          <w:tcPr>
            <w:tcW w:w="306" w:type="pct"/>
            <w:shd w:val="clear" w:color="auto" w:fill="auto"/>
            <w:noWrap/>
            <w:vAlign w:val="center"/>
            <w:hideMark/>
          </w:tcPr>
          <w:p w14:paraId="159644B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40D6C4AC"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tubo en material de aluminio de medida de 1", resistencia de 50 psi hasta 3000 psi (100 R1, 100 R2, 100 R12, 100 R15 Y 100 R17) e instalación del componente y/o accesorio</w:t>
            </w:r>
          </w:p>
        </w:tc>
        <w:tc>
          <w:tcPr>
            <w:tcW w:w="300" w:type="pct"/>
            <w:shd w:val="clear" w:color="auto" w:fill="auto"/>
            <w:noWrap/>
            <w:vAlign w:val="center"/>
            <w:hideMark/>
          </w:tcPr>
          <w:p w14:paraId="0A43CA1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65AB778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E15DE0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7F34D7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BEEC9F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52C78B8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C40C91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CE2D8B5" w14:textId="77777777" w:rsidR="001523FD" w:rsidRPr="00C7625D" w:rsidRDefault="001523FD" w:rsidP="005E5949">
            <w:pPr>
              <w:jc w:val="center"/>
              <w:rPr>
                <w:rFonts w:ascii="Arial Narrow" w:hAnsi="Arial Narrow" w:cs="Calibri"/>
                <w:sz w:val="12"/>
                <w:szCs w:val="12"/>
              </w:rPr>
            </w:pPr>
          </w:p>
        </w:tc>
      </w:tr>
      <w:tr w:rsidR="00C7625D" w:rsidRPr="00C7625D" w14:paraId="04723323" w14:textId="75A04828" w:rsidTr="001523FD">
        <w:trPr>
          <w:trHeight w:val="1590"/>
        </w:trPr>
        <w:tc>
          <w:tcPr>
            <w:tcW w:w="173" w:type="pct"/>
            <w:shd w:val="clear" w:color="auto" w:fill="auto"/>
            <w:noWrap/>
            <w:vAlign w:val="center"/>
            <w:hideMark/>
          </w:tcPr>
          <w:p w14:paraId="789E31B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52</w:t>
            </w:r>
          </w:p>
        </w:tc>
        <w:tc>
          <w:tcPr>
            <w:tcW w:w="306" w:type="pct"/>
            <w:shd w:val="clear" w:color="auto" w:fill="auto"/>
            <w:noWrap/>
            <w:vAlign w:val="center"/>
            <w:hideMark/>
          </w:tcPr>
          <w:p w14:paraId="67E51F0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5BE5282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tubo en material de aluminio de medida de 1/1/4", resistencia de 50 psi hasta 3000 psi (100 R1, 100 R2, 100 R12, 100 R15 Y 100 R17) e instalación del componente y/o accesorio</w:t>
            </w:r>
          </w:p>
        </w:tc>
        <w:tc>
          <w:tcPr>
            <w:tcW w:w="300" w:type="pct"/>
            <w:shd w:val="clear" w:color="auto" w:fill="auto"/>
            <w:noWrap/>
            <w:vAlign w:val="center"/>
            <w:hideMark/>
          </w:tcPr>
          <w:p w14:paraId="0141AE9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4FD2C11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6345CBE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07ACEFC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1076A2D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252093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039620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20FD0D69" w14:textId="77777777" w:rsidR="001523FD" w:rsidRPr="00C7625D" w:rsidRDefault="001523FD" w:rsidP="005E5949">
            <w:pPr>
              <w:jc w:val="center"/>
              <w:rPr>
                <w:rFonts w:ascii="Arial Narrow" w:hAnsi="Arial Narrow" w:cs="Calibri"/>
                <w:sz w:val="12"/>
                <w:szCs w:val="12"/>
              </w:rPr>
            </w:pPr>
          </w:p>
        </w:tc>
      </w:tr>
      <w:tr w:rsidR="00C7625D" w:rsidRPr="00C7625D" w14:paraId="7FB7A489" w14:textId="26F837C2" w:rsidTr="001523FD">
        <w:trPr>
          <w:trHeight w:val="1590"/>
        </w:trPr>
        <w:tc>
          <w:tcPr>
            <w:tcW w:w="173" w:type="pct"/>
            <w:shd w:val="clear" w:color="auto" w:fill="auto"/>
            <w:noWrap/>
            <w:vAlign w:val="center"/>
            <w:hideMark/>
          </w:tcPr>
          <w:p w14:paraId="2C20669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53</w:t>
            </w:r>
          </w:p>
        </w:tc>
        <w:tc>
          <w:tcPr>
            <w:tcW w:w="306" w:type="pct"/>
            <w:shd w:val="clear" w:color="auto" w:fill="auto"/>
            <w:noWrap/>
            <w:vAlign w:val="center"/>
            <w:hideMark/>
          </w:tcPr>
          <w:p w14:paraId="720D3E8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1254C77"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aire tubo en material de aluminio de medida de 1/1/2", resistencia de 50 psi hasta 3000 psi (100 R1, 100 R2, 100 R12, 100 R15 Y 100 R17) e instalación del componente y/o accesorio</w:t>
            </w:r>
          </w:p>
        </w:tc>
        <w:tc>
          <w:tcPr>
            <w:tcW w:w="300" w:type="pct"/>
            <w:shd w:val="clear" w:color="auto" w:fill="auto"/>
            <w:noWrap/>
            <w:vAlign w:val="center"/>
            <w:hideMark/>
          </w:tcPr>
          <w:p w14:paraId="0EF32F5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226C331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BEFC7F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8D7141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E2A0E1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E6B106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C6166F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1B7FD350" w14:textId="77777777" w:rsidR="001523FD" w:rsidRPr="00C7625D" w:rsidRDefault="001523FD" w:rsidP="005E5949">
            <w:pPr>
              <w:jc w:val="center"/>
              <w:rPr>
                <w:rFonts w:ascii="Arial Narrow" w:hAnsi="Arial Narrow" w:cs="Calibri"/>
                <w:sz w:val="12"/>
                <w:szCs w:val="12"/>
              </w:rPr>
            </w:pPr>
          </w:p>
        </w:tc>
      </w:tr>
      <w:tr w:rsidR="00C7625D" w:rsidRPr="00C7625D" w14:paraId="25552C4F" w14:textId="11DA62A1" w:rsidTr="001523FD">
        <w:trPr>
          <w:trHeight w:val="510"/>
        </w:trPr>
        <w:tc>
          <w:tcPr>
            <w:tcW w:w="4215" w:type="pct"/>
            <w:gridSpan w:val="10"/>
            <w:shd w:val="clear" w:color="000000" w:fill="D9D9D9"/>
            <w:noWrap/>
            <w:vAlign w:val="center"/>
            <w:hideMark/>
          </w:tcPr>
          <w:p w14:paraId="43300C50" w14:textId="77777777" w:rsidR="001523FD" w:rsidRPr="00C7625D" w:rsidRDefault="001523FD" w:rsidP="005E5949">
            <w:pPr>
              <w:jc w:val="center"/>
              <w:rPr>
                <w:rFonts w:ascii="Arial Narrow" w:hAnsi="Arial Narrow" w:cs="Arial"/>
                <w:b/>
                <w:bCs/>
                <w:sz w:val="12"/>
                <w:szCs w:val="12"/>
              </w:rPr>
            </w:pPr>
            <w:r w:rsidRPr="00C7625D">
              <w:rPr>
                <w:rFonts w:ascii="Arial Narrow" w:hAnsi="Arial Narrow" w:cs="Arial"/>
                <w:b/>
                <w:bCs/>
                <w:sz w:val="12"/>
                <w:szCs w:val="12"/>
              </w:rPr>
              <w:t>SISTEMA DE HIDRÁULICO</w:t>
            </w:r>
          </w:p>
        </w:tc>
        <w:tc>
          <w:tcPr>
            <w:tcW w:w="785" w:type="pct"/>
            <w:shd w:val="clear" w:color="000000" w:fill="D9D9D9"/>
          </w:tcPr>
          <w:p w14:paraId="020687AB" w14:textId="77777777" w:rsidR="001523FD" w:rsidRPr="00C7625D" w:rsidRDefault="001523FD" w:rsidP="005E5949">
            <w:pPr>
              <w:jc w:val="center"/>
              <w:rPr>
                <w:rFonts w:ascii="Arial Narrow" w:hAnsi="Arial Narrow" w:cs="Arial"/>
                <w:b/>
                <w:bCs/>
                <w:sz w:val="12"/>
                <w:szCs w:val="12"/>
              </w:rPr>
            </w:pPr>
          </w:p>
        </w:tc>
      </w:tr>
      <w:tr w:rsidR="00C7625D" w:rsidRPr="00C7625D" w14:paraId="66D7EFE4" w14:textId="4F8F620B" w:rsidTr="001523FD">
        <w:trPr>
          <w:trHeight w:val="1590"/>
        </w:trPr>
        <w:tc>
          <w:tcPr>
            <w:tcW w:w="173" w:type="pct"/>
            <w:shd w:val="clear" w:color="auto" w:fill="auto"/>
            <w:noWrap/>
            <w:vAlign w:val="center"/>
            <w:hideMark/>
          </w:tcPr>
          <w:p w14:paraId="4F91A4F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54</w:t>
            </w:r>
          </w:p>
        </w:tc>
        <w:tc>
          <w:tcPr>
            <w:tcW w:w="306" w:type="pct"/>
            <w:shd w:val="clear" w:color="auto" w:fill="auto"/>
            <w:noWrap/>
            <w:vAlign w:val="center"/>
            <w:hideMark/>
          </w:tcPr>
          <w:p w14:paraId="2172A8D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46C52045"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racor, unión y/o acople en material de aluminio de medida de 1/2" e instalación del componente y/o accesorio.</w:t>
            </w:r>
          </w:p>
        </w:tc>
        <w:tc>
          <w:tcPr>
            <w:tcW w:w="300" w:type="pct"/>
            <w:shd w:val="clear" w:color="auto" w:fill="auto"/>
            <w:noWrap/>
            <w:vAlign w:val="center"/>
            <w:hideMark/>
          </w:tcPr>
          <w:p w14:paraId="1373C5D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B78B91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4161A33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59BF321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16F2B17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7900DA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C67D80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AB11F4F" w14:textId="77777777" w:rsidR="001523FD" w:rsidRPr="00C7625D" w:rsidRDefault="001523FD" w:rsidP="005E5949">
            <w:pPr>
              <w:jc w:val="center"/>
              <w:rPr>
                <w:rFonts w:ascii="Arial Narrow" w:hAnsi="Arial Narrow" w:cs="Calibri"/>
                <w:sz w:val="12"/>
                <w:szCs w:val="12"/>
              </w:rPr>
            </w:pPr>
          </w:p>
        </w:tc>
      </w:tr>
      <w:tr w:rsidR="00C7625D" w:rsidRPr="00C7625D" w14:paraId="57C959DF" w14:textId="080AE5FB" w:rsidTr="001523FD">
        <w:trPr>
          <w:trHeight w:val="1590"/>
        </w:trPr>
        <w:tc>
          <w:tcPr>
            <w:tcW w:w="173" w:type="pct"/>
            <w:shd w:val="clear" w:color="auto" w:fill="auto"/>
            <w:noWrap/>
            <w:vAlign w:val="center"/>
            <w:hideMark/>
          </w:tcPr>
          <w:p w14:paraId="051AEC3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55</w:t>
            </w:r>
          </w:p>
        </w:tc>
        <w:tc>
          <w:tcPr>
            <w:tcW w:w="306" w:type="pct"/>
            <w:shd w:val="clear" w:color="auto" w:fill="auto"/>
            <w:noWrap/>
            <w:vAlign w:val="center"/>
            <w:hideMark/>
          </w:tcPr>
          <w:p w14:paraId="74E4295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013772D"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racor, unión y/o acople en material de aluminio de medida de 3/8" e instalación del componente y/o accesorio.</w:t>
            </w:r>
          </w:p>
        </w:tc>
        <w:tc>
          <w:tcPr>
            <w:tcW w:w="300" w:type="pct"/>
            <w:shd w:val="clear" w:color="auto" w:fill="auto"/>
            <w:noWrap/>
            <w:vAlign w:val="center"/>
            <w:hideMark/>
          </w:tcPr>
          <w:p w14:paraId="35CFE19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030D915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3A8E187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784C6C5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26E5F6F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5F3F363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70FE4C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25257E37" w14:textId="77777777" w:rsidR="001523FD" w:rsidRPr="00C7625D" w:rsidRDefault="001523FD" w:rsidP="005E5949">
            <w:pPr>
              <w:jc w:val="center"/>
              <w:rPr>
                <w:rFonts w:ascii="Arial Narrow" w:hAnsi="Arial Narrow" w:cs="Calibri"/>
                <w:sz w:val="12"/>
                <w:szCs w:val="12"/>
              </w:rPr>
            </w:pPr>
          </w:p>
        </w:tc>
      </w:tr>
      <w:tr w:rsidR="00C7625D" w:rsidRPr="00C7625D" w14:paraId="4FF0E3B5" w14:textId="2A67C804" w:rsidTr="001523FD">
        <w:trPr>
          <w:trHeight w:val="1590"/>
        </w:trPr>
        <w:tc>
          <w:tcPr>
            <w:tcW w:w="173" w:type="pct"/>
            <w:shd w:val="clear" w:color="auto" w:fill="auto"/>
            <w:noWrap/>
            <w:vAlign w:val="center"/>
            <w:hideMark/>
          </w:tcPr>
          <w:p w14:paraId="6289B23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56</w:t>
            </w:r>
          </w:p>
        </w:tc>
        <w:tc>
          <w:tcPr>
            <w:tcW w:w="306" w:type="pct"/>
            <w:shd w:val="clear" w:color="auto" w:fill="auto"/>
            <w:noWrap/>
            <w:vAlign w:val="center"/>
            <w:hideMark/>
          </w:tcPr>
          <w:p w14:paraId="578647D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557EB98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racor, unión y/o acople en material de aluminio de medida de 3/4" e instalación del componente y/o accesorio.</w:t>
            </w:r>
          </w:p>
        </w:tc>
        <w:tc>
          <w:tcPr>
            <w:tcW w:w="300" w:type="pct"/>
            <w:shd w:val="clear" w:color="auto" w:fill="auto"/>
            <w:noWrap/>
            <w:vAlign w:val="center"/>
            <w:hideMark/>
          </w:tcPr>
          <w:p w14:paraId="799F5EC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2030A9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9BA6C6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7FDE20C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079D7A3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F677CA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026149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A711898" w14:textId="77777777" w:rsidR="001523FD" w:rsidRPr="00C7625D" w:rsidRDefault="001523FD" w:rsidP="005E5949">
            <w:pPr>
              <w:jc w:val="center"/>
              <w:rPr>
                <w:rFonts w:ascii="Arial Narrow" w:hAnsi="Arial Narrow" w:cs="Calibri"/>
                <w:sz w:val="12"/>
                <w:szCs w:val="12"/>
              </w:rPr>
            </w:pPr>
          </w:p>
        </w:tc>
      </w:tr>
      <w:tr w:rsidR="001523FD" w:rsidRPr="00C7625D" w14:paraId="0246F680" w14:textId="0FC96294" w:rsidTr="001523FD">
        <w:trPr>
          <w:trHeight w:val="1590"/>
        </w:trPr>
        <w:tc>
          <w:tcPr>
            <w:tcW w:w="173" w:type="pct"/>
            <w:shd w:val="clear" w:color="auto" w:fill="auto"/>
            <w:noWrap/>
            <w:vAlign w:val="center"/>
            <w:hideMark/>
          </w:tcPr>
          <w:p w14:paraId="675C847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57</w:t>
            </w:r>
          </w:p>
        </w:tc>
        <w:tc>
          <w:tcPr>
            <w:tcW w:w="306" w:type="pct"/>
            <w:shd w:val="clear" w:color="auto" w:fill="auto"/>
            <w:noWrap/>
            <w:vAlign w:val="center"/>
            <w:hideMark/>
          </w:tcPr>
          <w:p w14:paraId="6352150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5EFCB069"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racor, unión y/o acople en material de aluminio de medida de 1" e instalación del componente y/o accesorio.</w:t>
            </w:r>
          </w:p>
        </w:tc>
        <w:tc>
          <w:tcPr>
            <w:tcW w:w="300" w:type="pct"/>
            <w:shd w:val="clear" w:color="auto" w:fill="auto"/>
            <w:noWrap/>
            <w:vAlign w:val="center"/>
            <w:hideMark/>
          </w:tcPr>
          <w:p w14:paraId="1F089F5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28D47A8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A6C9AC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37A9E0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020E704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EF7256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A6365D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BD775B2" w14:textId="77777777" w:rsidR="001523FD" w:rsidRPr="00C7625D" w:rsidRDefault="001523FD" w:rsidP="005E5949">
            <w:pPr>
              <w:jc w:val="center"/>
              <w:rPr>
                <w:rFonts w:ascii="Arial Narrow" w:hAnsi="Arial Narrow" w:cs="Calibri"/>
                <w:sz w:val="12"/>
                <w:szCs w:val="12"/>
              </w:rPr>
            </w:pPr>
          </w:p>
        </w:tc>
      </w:tr>
      <w:tr w:rsidR="001523FD" w:rsidRPr="00C7625D" w14:paraId="6B22D469" w14:textId="53CB14C4" w:rsidTr="001523FD">
        <w:trPr>
          <w:trHeight w:val="1590"/>
        </w:trPr>
        <w:tc>
          <w:tcPr>
            <w:tcW w:w="173" w:type="pct"/>
            <w:shd w:val="clear" w:color="auto" w:fill="auto"/>
            <w:noWrap/>
            <w:vAlign w:val="center"/>
            <w:hideMark/>
          </w:tcPr>
          <w:p w14:paraId="776B369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58</w:t>
            </w:r>
          </w:p>
        </w:tc>
        <w:tc>
          <w:tcPr>
            <w:tcW w:w="306" w:type="pct"/>
            <w:shd w:val="clear" w:color="auto" w:fill="auto"/>
            <w:noWrap/>
            <w:vAlign w:val="center"/>
            <w:hideMark/>
          </w:tcPr>
          <w:p w14:paraId="671ADBA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C69BCD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racor, unión y/o acople en material de aluminio de medida de 1/1/4" e instalación del componente y/o accesorio.</w:t>
            </w:r>
          </w:p>
        </w:tc>
        <w:tc>
          <w:tcPr>
            <w:tcW w:w="300" w:type="pct"/>
            <w:shd w:val="clear" w:color="auto" w:fill="auto"/>
            <w:noWrap/>
            <w:vAlign w:val="center"/>
            <w:hideMark/>
          </w:tcPr>
          <w:p w14:paraId="4F7E1A6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3C8F31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3F234A6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7E9DAA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1755FC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EE92B5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23089C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0E87AA5" w14:textId="77777777" w:rsidR="001523FD" w:rsidRPr="00C7625D" w:rsidRDefault="001523FD" w:rsidP="005E5949">
            <w:pPr>
              <w:jc w:val="center"/>
              <w:rPr>
                <w:rFonts w:ascii="Arial Narrow" w:hAnsi="Arial Narrow" w:cs="Calibri"/>
                <w:sz w:val="12"/>
                <w:szCs w:val="12"/>
              </w:rPr>
            </w:pPr>
          </w:p>
        </w:tc>
      </w:tr>
      <w:tr w:rsidR="001523FD" w:rsidRPr="00C7625D" w14:paraId="6311811E" w14:textId="61B5E4CE" w:rsidTr="001523FD">
        <w:trPr>
          <w:trHeight w:val="1590"/>
        </w:trPr>
        <w:tc>
          <w:tcPr>
            <w:tcW w:w="173" w:type="pct"/>
            <w:shd w:val="clear" w:color="auto" w:fill="auto"/>
            <w:noWrap/>
            <w:vAlign w:val="center"/>
            <w:hideMark/>
          </w:tcPr>
          <w:p w14:paraId="323BAB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59</w:t>
            </w:r>
          </w:p>
        </w:tc>
        <w:tc>
          <w:tcPr>
            <w:tcW w:w="306" w:type="pct"/>
            <w:shd w:val="clear" w:color="auto" w:fill="auto"/>
            <w:noWrap/>
            <w:vAlign w:val="center"/>
            <w:hideMark/>
          </w:tcPr>
          <w:p w14:paraId="36358BC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3F3FFDCD"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racor, unión y/o acople en material de aluminio de medida de 1/1/2" e instalación del componente y/o accesorio.</w:t>
            </w:r>
          </w:p>
        </w:tc>
        <w:tc>
          <w:tcPr>
            <w:tcW w:w="300" w:type="pct"/>
            <w:shd w:val="clear" w:color="auto" w:fill="auto"/>
            <w:noWrap/>
            <w:vAlign w:val="center"/>
            <w:hideMark/>
          </w:tcPr>
          <w:p w14:paraId="14F8774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B0444B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0DCD189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1035393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64E0BD1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CC2C11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76778AB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1A179D03" w14:textId="77777777" w:rsidR="001523FD" w:rsidRPr="00C7625D" w:rsidRDefault="001523FD" w:rsidP="005E5949">
            <w:pPr>
              <w:jc w:val="center"/>
              <w:rPr>
                <w:rFonts w:ascii="Arial Narrow" w:hAnsi="Arial Narrow" w:cs="Calibri"/>
                <w:sz w:val="12"/>
                <w:szCs w:val="12"/>
              </w:rPr>
            </w:pPr>
          </w:p>
        </w:tc>
      </w:tr>
      <w:tr w:rsidR="001523FD" w:rsidRPr="00C7625D" w14:paraId="662D2027" w14:textId="16EF3E54" w:rsidTr="001523FD">
        <w:trPr>
          <w:trHeight w:val="1590"/>
        </w:trPr>
        <w:tc>
          <w:tcPr>
            <w:tcW w:w="173" w:type="pct"/>
            <w:shd w:val="clear" w:color="auto" w:fill="auto"/>
            <w:noWrap/>
            <w:vAlign w:val="center"/>
            <w:hideMark/>
          </w:tcPr>
          <w:p w14:paraId="319358C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60</w:t>
            </w:r>
          </w:p>
        </w:tc>
        <w:tc>
          <w:tcPr>
            <w:tcW w:w="306" w:type="pct"/>
            <w:shd w:val="clear" w:color="auto" w:fill="auto"/>
            <w:noWrap/>
            <w:vAlign w:val="center"/>
            <w:hideMark/>
          </w:tcPr>
          <w:p w14:paraId="7CC2A8C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52D2DC19"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racor, unión y/o acople en material de cobre de medida de 1/2" e instalación del componente y/o accesorio.</w:t>
            </w:r>
          </w:p>
        </w:tc>
        <w:tc>
          <w:tcPr>
            <w:tcW w:w="300" w:type="pct"/>
            <w:shd w:val="clear" w:color="auto" w:fill="auto"/>
            <w:noWrap/>
            <w:vAlign w:val="center"/>
            <w:hideMark/>
          </w:tcPr>
          <w:p w14:paraId="7E528F4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404ED18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ACA3B1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B49703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B61E04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4E6649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5AD589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7336E5DE" w14:textId="77777777" w:rsidR="001523FD" w:rsidRPr="00C7625D" w:rsidRDefault="001523FD" w:rsidP="005E5949">
            <w:pPr>
              <w:jc w:val="center"/>
              <w:rPr>
                <w:rFonts w:ascii="Arial Narrow" w:hAnsi="Arial Narrow" w:cs="Calibri"/>
                <w:sz w:val="12"/>
                <w:szCs w:val="12"/>
              </w:rPr>
            </w:pPr>
          </w:p>
        </w:tc>
      </w:tr>
      <w:tr w:rsidR="001523FD" w:rsidRPr="00C7625D" w14:paraId="3CA7766D" w14:textId="1C1D6F2F" w:rsidTr="001523FD">
        <w:trPr>
          <w:trHeight w:val="1590"/>
        </w:trPr>
        <w:tc>
          <w:tcPr>
            <w:tcW w:w="173" w:type="pct"/>
            <w:shd w:val="clear" w:color="auto" w:fill="auto"/>
            <w:noWrap/>
            <w:vAlign w:val="center"/>
            <w:hideMark/>
          </w:tcPr>
          <w:p w14:paraId="6C375CF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61</w:t>
            </w:r>
          </w:p>
        </w:tc>
        <w:tc>
          <w:tcPr>
            <w:tcW w:w="306" w:type="pct"/>
            <w:shd w:val="clear" w:color="auto" w:fill="auto"/>
            <w:noWrap/>
            <w:vAlign w:val="center"/>
            <w:hideMark/>
          </w:tcPr>
          <w:p w14:paraId="22F5958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4275CE7B"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racor, unión y/o acople en material de cobre de medida de 3/8" e instalación del componente y/o accesorio.</w:t>
            </w:r>
          </w:p>
        </w:tc>
        <w:tc>
          <w:tcPr>
            <w:tcW w:w="300" w:type="pct"/>
            <w:shd w:val="clear" w:color="auto" w:fill="auto"/>
            <w:noWrap/>
            <w:vAlign w:val="center"/>
            <w:hideMark/>
          </w:tcPr>
          <w:p w14:paraId="3C7F233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477E43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367A813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14BB40F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6EB9245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FB4162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AC32D2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03F2987" w14:textId="77777777" w:rsidR="001523FD" w:rsidRPr="00C7625D" w:rsidRDefault="001523FD" w:rsidP="005E5949">
            <w:pPr>
              <w:jc w:val="center"/>
              <w:rPr>
                <w:rFonts w:ascii="Arial Narrow" w:hAnsi="Arial Narrow" w:cs="Calibri"/>
                <w:sz w:val="12"/>
                <w:szCs w:val="12"/>
              </w:rPr>
            </w:pPr>
          </w:p>
        </w:tc>
      </w:tr>
      <w:tr w:rsidR="001523FD" w:rsidRPr="00C7625D" w14:paraId="2978069C" w14:textId="0228F684" w:rsidTr="001523FD">
        <w:trPr>
          <w:trHeight w:val="1485"/>
        </w:trPr>
        <w:tc>
          <w:tcPr>
            <w:tcW w:w="173" w:type="pct"/>
            <w:shd w:val="clear" w:color="auto" w:fill="auto"/>
            <w:noWrap/>
            <w:vAlign w:val="center"/>
            <w:hideMark/>
          </w:tcPr>
          <w:p w14:paraId="7F76FDD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62</w:t>
            </w:r>
          </w:p>
        </w:tc>
        <w:tc>
          <w:tcPr>
            <w:tcW w:w="306" w:type="pct"/>
            <w:shd w:val="clear" w:color="auto" w:fill="auto"/>
            <w:noWrap/>
            <w:vAlign w:val="center"/>
            <w:hideMark/>
          </w:tcPr>
          <w:p w14:paraId="12F56E4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6C93C0B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racor, unión y/o acople en material de cobre de medida de 3/4" e instalación del componente y/o accesorio.</w:t>
            </w:r>
          </w:p>
        </w:tc>
        <w:tc>
          <w:tcPr>
            <w:tcW w:w="300" w:type="pct"/>
            <w:shd w:val="clear" w:color="auto" w:fill="auto"/>
            <w:noWrap/>
            <w:vAlign w:val="center"/>
            <w:hideMark/>
          </w:tcPr>
          <w:p w14:paraId="7B54945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6CC2E5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219A96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7D839A8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CCBC79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0B3EB3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153087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7885CA97" w14:textId="77777777" w:rsidR="001523FD" w:rsidRPr="00C7625D" w:rsidRDefault="001523FD" w:rsidP="005E5949">
            <w:pPr>
              <w:jc w:val="center"/>
              <w:rPr>
                <w:rFonts w:ascii="Arial Narrow" w:hAnsi="Arial Narrow" w:cs="Calibri"/>
                <w:sz w:val="12"/>
                <w:szCs w:val="12"/>
              </w:rPr>
            </w:pPr>
          </w:p>
        </w:tc>
      </w:tr>
      <w:tr w:rsidR="001523FD" w:rsidRPr="00C7625D" w14:paraId="1CF005FB" w14:textId="3FB9FC3E" w:rsidTr="001523FD">
        <w:trPr>
          <w:trHeight w:val="1260"/>
        </w:trPr>
        <w:tc>
          <w:tcPr>
            <w:tcW w:w="173" w:type="pct"/>
            <w:shd w:val="clear" w:color="auto" w:fill="auto"/>
            <w:noWrap/>
            <w:vAlign w:val="center"/>
            <w:hideMark/>
          </w:tcPr>
          <w:p w14:paraId="7CA2588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63</w:t>
            </w:r>
          </w:p>
        </w:tc>
        <w:tc>
          <w:tcPr>
            <w:tcW w:w="306" w:type="pct"/>
            <w:shd w:val="clear" w:color="auto" w:fill="auto"/>
            <w:noWrap/>
            <w:vAlign w:val="center"/>
            <w:hideMark/>
          </w:tcPr>
          <w:p w14:paraId="7B2BF6C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60A83817"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racor, unión y/o acople en material de cobre de medida de 1" e instalación del componente y/o accesorio.</w:t>
            </w:r>
          </w:p>
        </w:tc>
        <w:tc>
          <w:tcPr>
            <w:tcW w:w="300" w:type="pct"/>
            <w:shd w:val="clear" w:color="auto" w:fill="auto"/>
            <w:noWrap/>
            <w:vAlign w:val="center"/>
            <w:hideMark/>
          </w:tcPr>
          <w:p w14:paraId="307CC2E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D4E6ED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04FDF94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1E51F3B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8FF66C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917D6F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729D707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D0EAAF7" w14:textId="77777777" w:rsidR="001523FD" w:rsidRPr="00C7625D" w:rsidRDefault="001523FD" w:rsidP="005E5949">
            <w:pPr>
              <w:jc w:val="center"/>
              <w:rPr>
                <w:rFonts w:ascii="Arial Narrow" w:hAnsi="Arial Narrow" w:cs="Calibri"/>
                <w:sz w:val="12"/>
                <w:szCs w:val="12"/>
              </w:rPr>
            </w:pPr>
          </w:p>
        </w:tc>
      </w:tr>
      <w:tr w:rsidR="001523FD" w:rsidRPr="00C7625D" w14:paraId="4678DAEF" w14:textId="16C1BAC5" w:rsidTr="001523FD">
        <w:trPr>
          <w:trHeight w:val="1260"/>
        </w:trPr>
        <w:tc>
          <w:tcPr>
            <w:tcW w:w="173" w:type="pct"/>
            <w:shd w:val="clear" w:color="auto" w:fill="auto"/>
            <w:noWrap/>
            <w:vAlign w:val="center"/>
            <w:hideMark/>
          </w:tcPr>
          <w:p w14:paraId="3F22412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64</w:t>
            </w:r>
          </w:p>
        </w:tc>
        <w:tc>
          <w:tcPr>
            <w:tcW w:w="306" w:type="pct"/>
            <w:shd w:val="clear" w:color="auto" w:fill="auto"/>
            <w:noWrap/>
            <w:vAlign w:val="center"/>
            <w:hideMark/>
          </w:tcPr>
          <w:p w14:paraId="20296BC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01779A4"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racor, unión y/o acople en material de cobre de medida de 1/1/4" e instalación del componente y/o accesorio.</w:t>
            </w:r>
          </w:p>
        </w:tc>
        <w:tc>
          <w:tcPr>
            <w:tcW w:w="300" w:type="pct"/>
            <w:shd w:val="clear" w:color="auto" w:fill="auto"/>
            <w:noWrap/>
            <w:vAlign w:val="center"/>
            <w:hideMark/>
          </w:tcPr>
          <w:p w14:paraId="4FA2811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283E1FA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250FF2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859E2A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1B57CB0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2156AA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5AA9FDC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2126E6C5" w14:textId="77777777" w:rsidR="001523FD" w:rsidRPr="00C7625D" w:rsidRDefault="001523FD" w:rsidP="005E5949">
            <w:pPr>
              <w:jc w:val="center"/>
              <w:rPr>
                <w:rFonts w:ascii="Arial Narrow" w:hAnsi="Arial Narrow" w:cs="Calibri"/>
                <w:sz w:val="12"/>
                <w:szCs w:val="12"/>
              </w:rPr>
            </w:pPr>
          </w:p>
        </w:tc>
      </w:tr>
      <w:tr w:rsidR="001523FD" w:rsidRPr="00C7625D" w14:paraId="31BCDAC7" w14:textId="6C6FC6D1" w:rsidTr="001523FD">
        <w:trPr>
          <w:trHeight w:val="1260"/>
        </w:trPr>
        <w:tc>
          <w:tcPr>
            <w:tcW w:w="173" w:type="pct"/>
            <w:shd w:val="clear" w:color="auto" w:fill="auto"/>
            <w:noWrap/>
            <w:vAlign w:val="center"/>
            <w:hideMark/>
          </w:tcPr>
          <w:p w14:paraId="2573EC6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65</w:t>
            </w:r>
          </w:p>
        </w:tc>
        <w:tc>
          <w:tcPr>
            <w:tcW w:w="306" w:type="pct"/>
            <w:shd w:val="clear" w:color="auto" w:fill="auto"/>
            <w:noWrap/>
            <w:vAlign w:val="center"/>
            <w:hideMark/>
          </w:tcPr>
          <w:p w14:paraId="6B40DC4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324F2D64"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racor, unión y/o acople en material de cobre de medida de 1/1/2" e instalación del componente y/o accesorio.</w:t>
            </w:r>
          </w:p>
        </w:tc>
        <w:tc>
          <w:tcPr>
            <w:tcW w:w="300" w:type="pct"/>
            <w:shd w:val="clear" w:color="auto" w:fill="auto"/>
            <w:noWrap/>
            <w:vAlign w:val="center"/>
            <w:hideMark/>
          </w:tcPr>
          <w:p w14:paraId="228D259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BE766D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76162A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0E11A57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6066E9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FCCBFC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7CE67FA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172B230F" w14:textId="77777777" w:rsidR="001523FD" w:rsidRPr="00C7625D" w:rsidRDefault="001523FD" w:rsidP="005E5949">
            <w:pPr>
              <w:jc w:val="center"/>
              <w:rPr>
                <w:rFonts w:ascii="Arial Narrow" w:hAnsi="Arial Narrow" w:cs="Calibri"/>
                <w:sz w:val="12"/>
                <w:szCs w:val="12"/>
              </w:rPr>
            </w:pPr>
          </w:p>
        </w:tc>
      </w:tr>
      <w:tr w:rsidR="001523FD" w:rsidRPr="00C7625D" w14:paraId="12986AE0" w14:textId="6CECB5E9" w:rsidTr="001523FD">
        <w:trPr>
          <w:trHeight w:val="1830"/>
        </w:trPr>
        <w:tc>
          <w:tcPr>
            <w:tcW w:w="173" w:type="pct"/>
            <w:shd w:val="clear" w:color="auto" w:fill="auto"/>
            <w:noWrap/>
            <w:vAlign w:val="center"/>
            <w:hideMark/>
          </w:tcPr>
          <w:p w14:paraId="3521D05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66</w:t>
            </w:r>
          </w:p>
        </w:tc>
        <w:tc>
          <w:tcPr>
            <w:tcW w:w="306" w:type="pct"/>
            <w:shd w:val="clear" w:color="auto" w:fill="auto"/>
            <w:noWrap/>
            <w:vAlign w:val="center"/>
            <w:hideMark/>
          </w:tcPr>
          <w:p w14:paraId="6D42A7D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312CF3B0"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aluminio de medida de 1/2"X103cm, resistencia de 50 psi hasta 3000 psi (100 R1, 100 R2, 100 R12, 100 R15 Y 100 R17) e instalación del componente y/o accesorio.</w:t>
            </w:r>
          </w:p>
        </w:tc>
        <w:tc>
          <w:tcPr>
            <w:tcW w:w="300" w:type="pct"/>
            <w:shd w:val="clear" w:color="auto" w:fill="auto"/>
            <w:noWrap/>
            <w:vAlign w:val="center"/>
            <w:hideMark/>
          </w:tcPr>
          <w:p w14:paraId="248D7D0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63026A6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6EB9E59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CA98D5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FA071D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93CFFB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42B779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00BA614" w14:textId="77777777" w:rsidR="001523FD" w:rsidRPr="00C7625D" w:rsidRDefault="001523FD" w:rsidP="005E5949">
            <w:pPr>
              <w:jc w:val="center"/>
              <w:rPr>
                <w:rFonts w:ascii="Arial Narrow" w:hAnsi="Arial Narrow" w:cs="Calibri"/>
                <w:sz w:val="12"/>
                <w:szCs w:val="12"/>
              </w:rPr>
            </w:pPr>
          </w:p>
        </w:tc>
      </w:tr>
      <w:tr w:rsidR="001523FD" w:rsidRPr="00C7625D" w14:paraId="78DBD213" w14:textId="69EF1F9C" w:rsidTr="001523FD">
        <w:trPr>
          <w:trHeight w:val="1695"/>
        </w:trPr>
        <w:tc>
          <w:tcPr>
            <w:tcW w:w="173" w:type="pct"/>
            <w:shd w:val="clear" w:color="auto" w:fill="auto"/>
            <w:noWrap/>
            <w:vAlign w:val="center"/>
            <w:hideMark/>
          </w:tcPr>
          <w:p w14:paraId="7C48C69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67</w:t>
            </w:r>
          </w:p>
        </w:tc>
        <w:tc>
          <w:tcPr>
            <w:tcW w:w="306" w:type="pct"/>
            <w:shd w:val="clear" w:color="auto" w:fill="auto"/>
            <w:noWrap/>
            <w:vAlign w:val="center"/>
            <w:hideMark/>
          </w:tcPr>
          <w:p w14:paraId="0EF8CB4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99A6270"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aluminio de medida de 3/16"X38cm, resistencia de 50 psi hasta 3000 psi (100 R1, 100 R2, 100 R12, 100 R15 Y 100 R17) e instalación del componente y/o accesorio.</w:t>
            </w:r>
          </w:p>
        </w:tc>
        <w:tc>
          <w:tcPr>
            <w:tcW w:w="300" w:type="pct"/>
            <w:shd w:val="clear" w:color="auto" w:fill="auto"/>
            <w:noWrap/>
            <w:vAlign w:val="center"/>
            <w:hideMark/>
          </w:tcPr>
          <w:p w14:paraId="32BF5D1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264409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0B0F6C0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9B0FE5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61B5F9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32E54C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3784AD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159C956A" w14:textId="77777777" w:rsidR="001523FD" w:rsidRPr="00C7625D" w:rsidRDefault="001523FD" w:rsidP="005E5949">
            <w:pPr>
              <w:jc w:val="center"/>
              <w:rPr>
                <w:rFonts w:ascii="Arial Narrow" w:hAnsi="Arial Narrow" w:cs="Calibri"/>
                <w:sz w:val="12"/>
                <w:szCs w:val="12"/>
              </w:rPr>
            </w:pPr>
          </w:p>
        </w:tc>
      </w:tr>
      <w:tr w:rsidR="001523FD" w:rsidRPr="00C7625D" w14:paraId="4DFD3A25" w14:textId="331CD302" w:rsidTr="001523FD">
        <w:trPr>
          <w:trHeight w:val="1845"/>
        </w:trPr>
        <w:tc>
          <w:tcPr>
            <w:tcW w:w="173" w:type="pct"/>
            <w:shd w:val="clear" w:color="auto" w:fill="auto"/>
            <w:noWrap/>
            <w:vAlign w:val="center"/>
            <w:hideMark/>
          </w:tcPr>
          <w:p w14:paraId="2417170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68</w:t>
            </w:r>
          </w:p>
        </w:tc>
        <w:tc>
          <w:tcPr>
            <w:tcW w:w="306" w:type="pct"/>
            <w:shd w:val="clear" w:color="auto" w:fill="auto"/>
            <w:noWrap/>
            <w:vAlign w:val="center"/>
            <w:hideMark/>
          </w:tcPr>
          <w:p w14:paraId="24DBC97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ECC336C"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aluminio de medida de 3/16"X 51-1/2cm, resistencia de 50 psi hasta 3000 psi (100 R1, 100 R2, 100 R12, 100 R15 Y 100 R17) e instalación del componente y/o accesorio.</w:t>
            </w:r>
          </w:p>
        </w:tc>
        <w:tc>
          <w:tcPr>
            <w:tcW w:w="300" w:type="pct"/>
            <w:shd w:val="clear" w:color="auto" w:fill="auto"/>
            <w:noWrap/>
            <w:vAlign w:val="center"/>
            <w:hideMark/>
          </w:tcPr>
          <w:p w14:paraId="1ADD664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AA902B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00DAE3C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86212D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1579235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634C804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8E1802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73D7C2D9" w14:textId="77777777" w:rsidR="001523FD" w:rsidRPr="00C7625D" w:rsidRDefault="001523FD" w:rsidP="005E5949">
            <w:pPr>
              <w:jc w:val="center"/>
              <w:rPr>
                <w:rFonts w:ascii="Arial Narrow" w:hAnsi="Arial Narrow" w:cs="Calibri"/>
                <w:sz w:val="12"/>
                <w:szCs w:val="12"/>
              </w:rPr>
            </w:pPr>
          </w:p>
        </w:tc>
      </w:tr>
      <w:tr w:rsidR="001523FD" w:rsidRPr="00C7625D" w14:paraId="52204E31" w14:textId="375AF7D8" w:rsidTr="001523FD">
        <w:trPr>
          <w:trHeight w:val="1710"/>
        </w:trPr>
        <w:tc>
          <w:tcPr>
            <w:tcW w:w="173" w:type="pct"/>
            <w:shd w:val="clear" w:color="auto" w:fill="auto"/>
            <w:noWrap/>
            <w:vAlign w:val="center"/>
            <w:hideMark/>
          </w:tcPr>
          <w:p w14:paraId="06AC743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69</w:t>
            </w:r>
          </w:p>
        </w:tc>
        <w:tc>
          <w:tcPr>
            <w:tcW w:w="306" w:type="pct"/>
            <w:shd w:val="clear" w:color="auto" w:fill="auto"/>
            <w:noWrap/>
            <w:vAlign w:val="center"/>
            <w:hideMark/>
          </w:tcPr>
          <w:p w14:paraId="20F2FC2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24BF66E4"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aluminio de medida de 1/4"X12cm, resistencia de 50 psi hasta 3000 psi (100 R1, 100 R2, 100 R12, 100 R15 Y 100 R17) e instalación del componente y/o accesorio.</w:t>
            </w:r>
          </w:p>
        </w:tc>
        <w:tc>
          <w:tcPr>
            <w:tcW w:w="300" w:type="pct"/>
            <w:shd w:val="clear" w:color="auto" w:fill="auto"/>
            <w:noWrap/>
            <w:vAlign w:val="center"/>
            <w:hideMark/>
          </w:tcPr>
          <w:p w14:paraId="5DDAF7B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45D2A5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52E8B7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15AA67F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5627C7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6E4DBAF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70B935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7E2DA6F" w14:textId="77777777" w:rsidR="001523FD" w:rsidRPr="00C7625D" w:rsidRDefault="001523FD" w:rsidP="005E5949">
            <w:pPr>
              <w:jc w:val="center"/>
              <w:rPr>
                <w:rFonts w:ascii="Arial Narrow" w:hAnsi="Arial Narrow" w:cs="Calibri"/>
                <w:sz w:val="12"/>
                <w:szCs w:val="12"/>
              </w:rPr>
            </w:pPr>
          </w:p>
        </w:tc>
      </w:tr>
      <w:tr w:rsidR="001523FD" w:rsidRPr="00C7625D" w14:paraId="27AEA79D" w14:textId="14E29A4F" w:rsidTr="001523FD">
        <w:trPr>
          <w:trHeight w:val="1620"/>
        </w:trPr>
        <w:tc>
          <w:tcPr>
            <w:tcW w:w="173" w:type="pct"/>
            <w:shd w:val="clear" w:color="auto" w:fill="auto"/>
            <w:noWrap/>
            <w:vAlign w:val="center"/>
            <w:hideMark/>
          </w:tcPr>
          <w:p w14:paraId="3C64829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70</w:t>
            </w:r>
          </w:p>
        </w:tc>
        <w:tc>
          <w:tcPr>
            <w:tcW w:w="306" w:type="pct"/>
            <w:shd w:val="clear" w:color="auto" w:fill="auto"/>
            <w:noWrap/>
            <w:vAlign w:val="center"/>
            <w:hideMark/>
          </w:tcPr>
          <w:p w14:paraId="76F3D8E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3D569F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aluminio de medida de 3/16"X 40cm, resistencia de 50 psi hasta 3000 psi (100 R1, 100 R2, 100 R12, 100 R15 Y 100 R17) e instalación del componente y/o accesorio.</w:t>
            </w:r>
          </w:p>
        </w:tc>
        <w:tc>
          <w:tcPr>
            <w:tcW w:w="300" w:type="pct"/>
            <w:shd w:val="clear" w:color="auto" w:fill="auto"/>
            <w:noWrap/>
            <w:vAlign w:val="center"/>
            <w:hideMark/>
          </w:tcPr>
          <w:p w14:paraId="2D4F045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4B67699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94B48E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837DD5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23256C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036D3E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26CEC3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4469533" w14:textId="77777777" w:rsidR="001523FD" w:rsidRPr="00C7625D" w:rsidRDefault="001523FD" w:rsidP="005E5949">
            <w:pPr>
              <w:jc w:val="center"/>
              <w:rPr>
                <w:rFonts w:ascii="Arial Narrow" w:hAnsi="Arial Narrow" w:cs="Calibri"/>
                <w:sz w:val="12"/>
                <w:szCs w:val="12"/>
              </w:rPr>
            </w:pPr>
          </w:p>
        </w:tc>
      </w:tr>
      <w:tr w:rsidR="001523FD" w:rsidRPr="00C7625D" w14:paraId="4379B2CA" w14:textId="32D6B0D3" w:rsidTr="001523FD">
        <w:trPr>
          <w:trHeight w:val="1725"/>
        </w:trPr>
        <w:tc>
          <w:tcPr>
            <w:tcW w:w="173" w:type="pct"/>
            <w:shd w:val="clear" w:color="auto" w:fill="auto"/>
            <w:noWrap/>
            <w:vAlign w:val="center"/>
            <w:hideMark/>
          </w:tcPr>
          <w:p w14:paraId="7260FD4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71</w:t>
            </w:r>
          </w:p>
        </w:tc>
        <w:tc>
          <w:tcPr>
            <w:tcW w:w="306" w:type="pct"/>
            <w:shd w:val="clear" w:color="auto" w:fill="auto"/>
            <w:noWrap/>
            <w:vAlign w:val="center"/>
            <w:hideMark/>
          </w:tcPr>
          <w:p w14:paraId="0DE0F24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9BB0F85"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aluminio de medida de 3/16"X 38cm, resistencia de 50 psi hasta 3000 psi (100 R1, 100 R2, 100 R12, 100 R15 Y 100 R17) e instalación del componente y/o accesorio.</w:t>
            </w:r>
          </w:p>
        </w:tc>
        <w:tc>
          <w:tcPr>
            <w:tcW w:w="300" w:type="pct"/>
            <w:shd w:val="clear" w:color="auto" w:fill="auto"/>
            <w:noWrap/>
            <w:vAlign w:val="center"/>
            <w:hideMark/>
          </w:tcPr>
          <w:p w14:paraId="684F1B9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DE315A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4BC2634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7B68BE0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C4E840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6B2B119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E4E0DF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714A6CAF" w14:textId="77777777" w:rsidR="001523FD" w:rsidRPr="00C7625D" w:rsidRDefault="001523FD" w:rsidP="005E5949">
            <w:pPr>
              <w:jc w:val="center"/>
              <w:rPr>
                <w:rFonts w:ascii="Arial Narrow" w:hAnsi="Arial Narrow" w:cs="Calibri"/>
                <w:sz w:val="12"/>
                <w:szCs w:val="12"/>
              </w:rPr>
            </w:pPr>
          </w:p>
        </w:tc>
      </w:tr>
      <w:tr w:rsidR="001523FD" w:rsidRPr="00C7625D" w14:paraId="389FADE3" w14:textId="4F387434" w:rsidTr="001523FD">
        <w:trPr>
          <w:trHeight w:val="1665"/>
        </w:trPr>
        <w:tc>
          <w:tcPr>
            <w:tcW w:w="173" w:type="pct"/>
            <w:shd w:val="clear" w:color="auto" w:fill="auto"/>
            <w:noWrap/>
            <w:vAlign w:val="center"/>
            <w:hideMark/>
          </w:tcPr>
          <w:p w14:paraId="2ECCB9F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72</w:t>
            </w:r>
          </w:p>
        </w:tc>
        <w:tc>
          <w:tcPr>
            <w:tcW w:w="306" w:type="pct"/>
            <w:shd w:val="clear" w:color="auto" w:fill="auto"/>
            <w:noWrap/>
            <w:vAlign w:val="center"/>
            <w:hideMark/>
          </w:tcPr>
          <w:p w14:paraId="7F05FBC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23983DEF"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aluminio de medida de 5/8", resistencia de 50 psi hasta 3000 psi (100 R1, 100 R2, 100 R12, 100 R15 Y 100 R17) e instalación del componente y/o accesorio.</w:t>
            </w:r>
          </w:p>
        </w:tc>
        <w:tc>
          <w:tcPr>
            <w:tcW w:w="300" w:type="pct"/>
            <w:shd w:val="clear" w:color="auto" w:fill="auto"/>
            <w:noWrap/>
            <w:vAlign w:val="center"/>
            <w:hideMark/>
          </w:tcPr>
          <w:p w14:paraId="228CC86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0DF1C5D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0F3F33C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06B12F8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678512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60CD8D6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8B73CA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3CEC7D5" w14:textId="77777777" w:rsidR="001523FD" w:rsidRPr="00C7625D" w:rsidRDefault="001523FD" w:rsidP="005E5949">
            <w:pPr>
              <w:jc w:val="center"/>
              <w:rPr>
                <w:rFonts w:ascii="Arial Narrow" w:hAnsi="Arial Narrow" w:cs="Calibri"/>
                <w:sz w:val="12"/>
                <w:szCs w:val="12"/>
              </w:rPr>
            </w:pPr>
          </w:p>
        </w:tc>
      </w:tr>
      <w:tr w:rsidR="001523FD" w:rsidRPr="00C7625D" w14:paraId="4FF9A56A" w14:textId="6ED50128" w:rsidTr="001523FD">
        <w:trPr>
          <w:trHeight w:val="1605"/>
        </w:trPr>
        <w:tc>
          <w:tcPr>
            <w:tcW w:w="173" w:type="pct"/>
            <w:shd w:val="clear" w:color="auto" w:fill="auto"/>
            <w:noWrap/>
            <w:vAlign w:val="center"/>
            <w:hideMark/>
          </w:tcPr>
          <w:p w14:paraId="60DEACA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73</w:t>
            </w:r>
          </w:p>
        </w:tc>
        <w:tc>
          <w:tcPr>
            <w:tcW w:w="306" w:type="pct"/>
            <w:shd w:val="clear" w:color="auto" w:fill="auto"/>
            <w:noWrap/>
            <w:vAlign w:val="center"/>
            <w:hideMark/>
          </w:tcPr>
          <w:p w14:paraId="5992CF5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02A52A4"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la reparación y/o reemplazo del componente y/o accesorio de sistema hidráulico manguera especial en material de aluminio de medida </w:t>
            </w:r>
            <w:proofErr w:type="gramStart"/>
            <w:r w:rsidRPr="00C7625D">
              <w:rPr>
                <w:rFonts w:ascii="Arial Narrow" w:hAnsi="Arial Narrow" w:cs="Calibri"/>
                <w:sz w:val="12"/>
                <w:szCs w:val="12"/>
              </w:rPr>
              <w:t>de  3</w:t>
            </w:r>
            <w:proofErr w:type="gramEnd"/>
            <w:r w:rsidRPr="00C7625D">
              <w:rPr>
                <w:rFonts w:ascii="Arial Narrow" w:hAnsi="Arial Narrow" w:cs="Calibri"/>
                <w:sz w:val="12"/>
                <w:szCs w:val="12"/>
              </w:rPr>
              <w:t>/4", resistencia de 50 psi hasta 3000 psi (100 R1, 100 R2, 100 R12, 100 R15 Y 100 R17) e instalación del componente y/o accesorio.</w:t>
            </w:r>
          </w:p>
        </w:tc>
        <w:tc>
          <w:tcPr>
            <w:tcW w:w="300" w:type="pct"/>
            <w:shd w:val="clear" w:color="auto" w:fill="auto"/>
            <w:noWrap/>
            <w:vAlign w:val="center"/>
            <w:hideMark/>
          </w:tcPr>
          <w:p w14:paraId="22B1435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0570E12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679933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11128CB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0FACFE2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A9E13E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D6F40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7C9A4002" w14:textId="77777777" w:rsidR="001523FD" w:rsidRPr="00C7625D" w:rsidRDefault="001523FD" w:rsidP="005E5949">
            <w:pPr>
              <w:jc w:val="center"/>
              <w:rPr>
                <w:rFonts w:ascii="Arial Narrow" w:hAnsi="Arial Narrow" w:cs="Calibri"/>
                <w:sz w:val="12"/>
                <w:szCs w:val="12"/>
              </w:rPr>
            </w:pPr>
          </w:p>
        </w:tc>
      </w:tr>
      <w:tr w:rsidR="001523FD" w:rsidRPr="00C7625D" w14:paraId="1B5D5365" w14:textId="44967CE5" w:rsidTr="001523FD">
        <w:trPr>
          <w:trHeight w:val="1605"/>
        </w:trPr>
        <w:tc>
          <w:tcPr>
            <w:tcW w:w="173" w:type="pct"/>
            <w:shd w:val="clear" w:color="auto" w:fill="auto"/>
            <w:noWrap/>
            <w:vAlign w:val="center"/>
            <w:hideMark/>
          </w:tcPr>
          <w:p w14:paraId="374BBA2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74</w:t>
            </w:r>
          </w:p>
        </w:tc>
        <w:tc>
          <w:tcPr>
            <w:tcW w:w="306" w:type="pct"/>
            <w:shd w:val="clear" w:color="auto" w:fill="auto"/>
            <w:noWrap/>
            <w:vAlign w:val="center"/>
            <w:hideMark/>
          </w:tcPr>
          <w:p w14:paraId="6F318AE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5AAA180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la reparación y/o reemplazo del componente y/o accesorio de sistema hidráulico manguera especial en material de aluminio de medida </w:t>
            </w:r>
            <w:proofErr w:type="gramStart"/>
            <w:r w:rsidRPr="00C7625D">
              <w:rPr>
                <w:rFonts w:ascii="Arial Narrow" w:hAnsi="Arial Narrow" w:cs="Calibri"/>
                <w:sz w:val="12"/>
                <w:szCs w:val="12"/>
              </w:rPr>
              <w:t>de  1</w:t>
            </w:r>
            <w:proofErr w:type="gramEnd"/>
            <w:r w:rsidRPr="00C7625D">
              <w:rPr>
                <w:rFonts w:ascii="Arial Narrow" w:hAnsi="Arial Narrow" w:cs="Calibri"/>
                <w:sz w:val="12"/>
                <w:szCs w:val="12"/>
              </w:rPr>
              <w:t>", resistencia de 50 psi hasta 3000 psi (100 R1, 100 R2, 100 R12, 100 R15 Y 100 R17) e instalación del componente y/o accesorio.</w:t>
            </w:r>
          </w:p>
        </w:tc>
        <w:tc>
          <w:tcPr>
            <w:tcW w:w="300" w:type="pct"/>
            <w:shd w:val="clear" w:color="auto" w:fill="auto"/>
            <w:noWrap/>
            <w:vAlign w:val="center"/>
            <w:hideMark/>
          </w:tcPr>
          <w:p w14:paraId="4A69B90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4EB7F7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69857D6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128A05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E9C5E8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5FE460D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5763666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C4233E2" w14:textId="77777777" w:rsidR="001523FD" w:rsidRPr="00C7625D" w:rsidRDefault="001523FD" w:rsidP="005E5949">
            <w:pPr>
              <w:jc w:val="center"/>
              <w:rPr>
                <w:rFonts w:ascii="Arial Narrow" w:hAnsi="Arial Narrow" w:cs="Calibri"/>
                <w:sz w:val="12"/>
                <w:szCs w:val="12"/>
              </w:rPr>
            </w:pPr>
          </w:p>
        </w:tc>
      </w:tr>
      <w:tr w:rsidR="001523FD" w:rsidRPr="00C7625D" w14:paraId="63D1034B" w14:textId="72CD4502" w:rsidTr="001523FD">
        <w:trPr>
          <w:trHeight w:val="1710"/>
        </w:trPr>
        <w:tc>
          <w:tcPr>
            <w:tcW w:w="173" w:type="pct"/>
            <w:shd w:val="clear" w:color="auto" w:fill="auto"/>
            <w:noWrap/>
            <w:vAlign w:val="center"/>
            <w:hideMark/>
          </w:tcPr>
          <w:p w14:paraId="6654FD7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75</w:t>
            </w:r>
          </w:p>
        </w:tc>
        <w:tc>
          <w:tcPr>
            <w:tcW w:w="306" w:type="pct"/>
            <w:shd w:val="clear" w:color="auto" w:fill="auto"/>
            <w:noWrap/>
            <w:vAlign w:val="center"/>
            <w:hideMark/>
          </w:tcPr>
          <w:p w14:paraId="658CABC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60A6BA3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la reparación y/o reemplazo del componente y/o accesorio de sistema hidráulico manguera especial en material de aluminio de medida </w:t>
            </w:r>
            <w:proofErr w:type="gramStart"/>
            <w:r w:rsidRPr="00C7625D">
              <w:rPr>
                <w:rFonts w:ascii="Arial Narrow" w:hAnsi="Arial Narrow" w:cs="Calibri"/>
                <w:sz w:val="12"/>
                <w:szCs w:val="12"/>
              </w:rPr>
              <w:t>de  1</w:t>
            </w:r>
            <w:proofErr w:type="gramEnd"/>
            <w:r w:rsidRPr="00C7625D">
              <w:rPr>
                <w:rFonts w:ascii="Arial Narrow" w:hAnsi="Arial Narrow" w:cs="Calibri"/>
                <w:sz w:val="12"/>
                <w:szCs w:val="12"/>
              </w:rPr>
              <w:t>/1/4", resistencia de 50 psi hasta 3000 psi (100 R1, 100 R2, 100 R12, 100 R15 Y 100 R17) e instalación del componente y/o accesorio.</w:t>
            </w:r>
          </w:p>
        </w:tc>
        <w:tc>
          <w:tcPr>
            <w:tcW w:w="300" w:type="pct"/>
            <w:shd w:val="clear" w:color="auto" w:fill="auto"/>
            <w:noWrap/>
            <w:vAlign w:val="center"/>
            <w:hideMark/>
          </w:tcPr>
          <w:p w14:paraId="7742063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AF6A94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3C8F58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F7F91E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0C0E548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CCD2BF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61B63D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7DD4ABF" w14:textId="77777777" w:rsidR="001523FD" w:rsidRPr="00C7625D" w:rsidRDefault="001523FD" w:rsidP="005E5949">
            <w:pPr>
              <w:jc w:val="center"/>
              <w:rPr>
                <w:rFonts w:ascii="Arial Narrow" w:hAnsi="Arial Narrow" w:cs="Calibri"/>
                <w:sz w:val="12"/>
                <w:szCs w:val="12"/>
              </w:rPr>
            </w:pPr>
          </w:p>
        </w:tc>
      </w:tr>
      <w:tr w:rsidR="001523FD" w:rsidRPr="00C7625D" w14:paraId="6050199B" w14:textId="0F896652" w:rsidTr="001523FD">
        <w:trPr>
          <w:trHeight w:val="1590"/>
        </w:trPr>
        <w:tc>
          <w:tcPr>
            <w:tcW w:w="173" w:type="pct"/>
            <w:shd w:val="clear" w:color="auto" w:fill="auto"/>
            <w:noWrap/>
            <w:vAlign w:val="center"/>
            <w:hideMark/>
          </w:tcPr>
          <w:p w14:paraId="6478413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76</w:t>
            </w:r>
          </w:p>
        </w:tc>
        <w:tc>
          <w:tcPr>
            <w:tcW w:w="306" w:type="pct"/>
            <w:shd w:val="clear" w:color="auto" w:fill="auto"/>
            <w:noWrap/>
            <w:vAlign w:val="center"/>
            <w:hideMark/>
          </w:tcPr>
          <w:p w14:paraId="7469D2A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AC47445"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la reparación y/o reemplazo del componente y/o accesorio de sistema hidráulico manguera especial en material de aluminio de medida </w:t>
            </w:r>
            <w:proofErr w:type="gramStart"/>
            <w:r w:rsidRPr="00C7625D">
              <w:rPr>
                <w:rFonts w:ascii="Arial Narrow" w:hAnsi="Arial Narrow" w:cs="Calibri"/>
                <w:sz w:val="12"/>
                <w:szCs w:val="12"/>
              </w:rPr>
              <w:t>de  1</w:t>
            </w:r>
            <w:proofErr w:type="gramEnd"/>
            <w:r w:rsidRPr="00C7625D">
              <w:rPr>
                <w:rFonts w:ascii="Arial Narrow" w:hAnsi="Arial Narrow" w:cs="Calibri"/>
                <w:sz w:val="12"/>
                <w:szCs w:val="12"/>
              </w:rPr>
              <w:t>/1/2", resistencia de 50 psi hasta 3000 psi (100 R1, 100 R2, 100 R12, 100 R15 Y 100 R17) e instalación del componente y/o accesorio.</w:t>
            </w:r>
          </w:p>
        </w:tc>
        <w:tc>
          <w:tcPr>
            <w:tcW w:w="300" w:type="pct"/>
            <w:shd w:val="clear" w:color="auto" w:fill="auto"/>
            <w:noWrap/>
            <w:vAlign w:val="center"/>
            <w:hideMark/>
          </w:tcPr>
          <w:p w14:paraId="7DAD35B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8F34FC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9476CA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4208F9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6031B24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6D90410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521A919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2526FE9B" w14:textId="77777777" w:rsidR="001523FD" w:rsidRPr="00C7625D" w:rsidRDefault="001523FD" w:rsidP="005E5949">
            <w:pPr>
              <w:jc w:val="center"/>
              <w:rPr>
                <w:rFonts w:ascii="Arial Narrow" w:hAnsi="Arial Narrow" w:cs="Calibri"/>
                <w:sz w:val="12"/>
                <w:szCs w:val="12"/>
              </w:rPr>
            </w:pPr>
          </w:p>
        </w:tc>
      </w:tr>
      <w:tr w:rsidR="001523FD" w:rsidRPr="00C7625D" w14:paraId="46F1D43B" w14:textId="6402373B" w:rsidTr="001523FD">
        <w:trPr>
          <w:trHeight w:val="1530"/>
        </w:trPr>
        <w:tc>
          <w:tcPr>
            <w:tcW w:w="173" w:type="pct"/>
            <w:shd w:val="clear" w:color="auto" w:fill="auto"/>
            <w:noWrap/>
            <w:vAlign w:val="center"/>
            <w:hideMark/>
          </w:tcPr>
          <w:p w14:paraId="7BF341A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77</w:t>
            </w:r>
          </w:p>
        </w:tc>
        <w:tc>
          <w:tcPr>
            <w:tcW w:w="306" w:type="pct"/>
            <w:shd w:val="clear" w:color="auto" w:fill="auto"/>
            <w:noWrap/>
            <w:vAlign w:val="center"/>
            <w:hideMark/>
          </w:tcPr>
          <w:p w14:paraId="3E2A5E3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A6C2C07"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cobre de medida de 1/2"X103cm, resistencia de 50 psi hasta 3000 psi (100 R1, 100 R2, 100 R12, 100 R15 Y 100 R17) e instalación del componente y/o accesorio.</w:t>
            </w:r>
          </w:p>
        </w:tc>
        <w:tc>
          <w:tcPr>
            <w:tcW w:w="300" w:type="pct"/>
            <w:shd w:val="clear" w:color="auto" w:fill="auto"/>
            <w:noWrap/>
            <w:vAlign w:val="center"/>
            <w:hideMark/>
          </w:tcPr>
          <w:p w14:paraId="22E20B8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4E0B44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4B70BBC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EE136D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61016C4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EA3FD5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43BD89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40DB1BE" w14:textId="77777777" w:rsidR="001523FD" w:rsidRPr="00C7625D" w:rsidRDefault="001523FD" w:rsidP="005E5949">
            <w:pPr>
              <w:jc w:val="center"/>
              <w:rPr>
                <w:rFonts w:ascii="Arial Narrow" w:hAnsi="Arial Narrow" w:cs="Calibri"/>
                <w:sz w:val="12"/>
                <w:szCs w:val="12"/>
              </w:rPr>
            </w:pPr>
          </w:p>
        </w:tc>
      </w:tr>
      <w:tr w:rsidR="001523FD" w:rsidRPr="00C7625D" w14:paraId="18EFA45B" w14:textId="5C68A1A9" w:rsidTr="001523FD">
        <w:trPr>
          <w:trHeight w:val="1530"/>
        </w:trPr>
        <w:tc>
          <w:tcPr>
            <w:tcW w:w="173" w:type="pct"/>
            <w:shd w:val="clear" w:color="auto" w:fill="auto"/>
            <w:noWrap/>
            <w:vAlign w:val="center"/>
            <w:hideMark/>
          </w:tcPr>
          <w:p w14:paraId="4667A31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78</w:t>
            </w:r>
          </w:p>
        </w:tc>
        <w:tc>
          <w:tcPr>
            <w:tcW w:w="306" w:type="pct"/>
            <w:shd w:val="clear" w:color="auto" w:fill="auto"/>
            <w:noWrap/>
            <w:vAlign w:val="center"/>
            <w:hideMark/>
          </w:tcPr>
          <w:p w14:paraId="10E78F8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E7A0B6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cobre de medida de 3/16"X 38cm, resistencia de 50 psi hasta 3000 psi (100 R1, 100 R2, 100 R12, 100 R15 Y 100 R17) e instalación del componente y/o accesorio.</w:t>
            </w:r>
          </w:p>
        </w:tc>
        <w:tc>
          <w:tcPr>
            <w:tcW w:w="300" w:type="pct"/>
            <w:shd w:val="clear" w:color="auto" w:fill="auto"/>
            <w:noWrap/>
            <w:vAlign w:val="center"/>
            <w:hideMark/>
          </w:tcPr>
          <w:p w14:paraId="4B1454B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6602082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700AC8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FE8368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A8181F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564746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9D203F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50EAFDB" w14:textId="77777777" w:rsidR="001523FD" w:rsidRPr="00C7625D" w:rsidRDefault="001523FD" w:rsidP="005E5949">
            <w:pPr>
              <w:jc w:val="center"/>
              <w:rPr>
                <w:rFonts w:ascii="Arial Narrow" w:hAnsi="Arial Narrow" w:cs="Calibri"/>
                <w:sz w:val="12"/>
                <w:szCs w:val="12"/>
              </w:rPr>
            </w:pPr>
          </w:p>
        </w:tc>
      </w:tr>
      <w:tr w:rsidR="001523FD" w:rsidRPr="00C7625D" w14:paraId="26DB94C4" w14:textId="0F7D27C6" w:rsidTr="001523FD">
        <w:trPr>
          <w:trHeight w:val="1530"/>
        </w:trPr>
        <w:tc>
          <w:tcPr>
            <w:tcW w:w="173" w:type="pct"/>
            <w:shd w:val="clear" w:color="auto" w:fill="auto"/>
            <w:noWrap/>
            <w:vAlign w:val="center"/>
            <w:hideMark/>
          </w:tcPr>
          <w:p w14:paraId="3C80E75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79</w:t>
            </w:r>
          </w:p>
        </w:tc>
        <w:tc>
          <w:tcPr>
            <w:tcW w:w="306" w:type="pct"/>
            <w:shd w:val="clear" w:color="auto" w:fill="auto"/>
            <w:noWrap/>
            <w:vAlign w:val="center"/>
            <w:hideMark/>
          </w:tcPr>
          <w:p w14:paraId="3836C10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27970E25"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cobre de medida de 3/16"X 51-1/2cm, resistencia de 50 psi hasta 3000 psi (100 R1, 100 R2, 100 R12, 100 R15 Y 100 R17) e instalación del componente y/o accesorio.</w:t>
            </w:r>
          </w:p>
        </w:tc>
        <w:tc>
          <w:tcPr>
            <w:tcW w:w="300" w:type="pct"/>
            <w:shd w:val="clear" w:color="auto" w:fill="auto"/>
            <w:noWrap/>
            <w:vAlign w:val="center"/>
            <w:hideMark/>
          </w:tcPr>
          <w:p w14:paraId="69065F8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48CBAA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5E274D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BA9F8F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2C1A5F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A08434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A09D92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F6B87C8" w14:textId="77777777" w:rsidR="001523FD" w:rsidRPr="00C7625D" w:rsidRDefault="001523FD" w:rsidP="005E5949">
            <w:pPr>
              <w:jc w:val="center"/>
              <w:rPr>
                <w:rFonts w:ascii="Arial Narrow" w:hAnsi="Arial Narrow" w:cs="Calibri"/>
                <w:sz w:val="12"/>
                <w:szCs w:val="12"/>
              </w:rPr>
            </w:pPr>
          </w:p>
        </w:tc>
      </w:tr>
      <w:tr w:rsidR="001523FD" w:rsidRPr="00C7625D" w14:paraId="30E71ECF" w14:textId="6B44EDFA" w:rsidTr="001523FD">
        <w:trPr>
          <w:trHeight w:val="1530"/>
        </w:trPr>
        <w:tc>
          <w:tcPr>
            <w:tcW w:w="173" w:type="pct"/>
            <w:shd w:val="clear" w:color="auto" w:fill="auto"/>
            <w:noWrap/>
            <w:vAlign w:val="center"/>
            <w:hideMark/>
          </w:tcPr>
          <w:p w14:paraId="50E6EB8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80</w:t>
            </w:r>
          </w:p>
        </w:tc>
        <w:tc>
          <w:tcPr>
            <w:tcW w:w="306" w:type="pct"/>
            <w:shd w:val="clear" w:color="auto" w:fill="auto"/>
            <w:noWrap/>
            <w:vAlign w:val="center"/>
            <w:hideMark/>
          </w:tcPr>
          <w:p w14:paraId="45E5BEE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9DA8F19"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cobre de medida de 1/4"X12cm, resistencia de 50 psi hasta 3000 psi (100 R1, 100 R2, 100 R12, 100 R15 Y 100 R17) e instalación del componente y/o accesorio.</w:t>
            </w:r>
          </w:p>
        </w:tc>
        <w:tc>
          <w:tcPr>
            <w:tcW w:w="300" w:type="pct"/>
            <w:shd w:val="clear" w:color="auto" w:fill="auto"/>
            <w:noWrap/>
            <w:vAlign w:val="center"/>
            <w:hideMark/>
          </w:tcPr>
          <w:p w14:paraId="70B0755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C93755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0009242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79BCEA0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F6BAE3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106819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1A5638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E6A865B" w14:textId="77777777" w:rsidR="001523FD" w:rsidRPr="00C7625D" w:rsidRDefault="001523FD" w:rsidP="005E5949">
            <w:pPr>
              <w:jc w:val="center"/>
              <w:rPr>
                <w:rFonts w:ascii="Arial Narrow" w:hAnsi="Arial Narrow" w:cs="Calibri"/>
                <w:sz w:val="12"/>
                <w:szCs w:val="12"/>
              </w:rPr>
            </w:pPr>
          </w:p>
        </w:tc>
      </w:tr>
      <w:tr w:rsidR="001523FD" w:rsidRPr="00C7625D" w14:paraId="55DC292D" w14:textId="67B138AF" w:rsidTr="001523FD">
        <w:trPr>
          <w:trHeight w:val="1530"/>
        </w:trPr>
        <w:tc>
          <w:tcPr>
            <w:tcW w:w="173" w:type="pct"/>
            <w:shd w:val="clear" w:color="auto" w:fill="auto"/>
            <w:noWrap/>
            <w:vAlign w:val="center"/>
            <w:hideMark/>
          </w:tcPr>
          <w:p w14:paraId="2D95C7F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81</w:t>
            </w:r>
          </w:p>
        </w:tc>
        <w:tc>
          <w:tcPr>
            <w:tcW w:w="306" w:type="pct"/>
            <w:shd w:val="clear" w:color="auto" w:fill="auto"/>
            <w:noWrap/>
            <w:vAlign w:val="center"/>
            <w:hideMark/>
          </w:tcPr>
          <w:p w14:paraId="6624FD4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3414C57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cobre de medida de 3/16"X 40cm, resistencia de 50 psi hasta 3000 psi (100 R1, 100 R2, 100 R12, 100 R15 Y 100 R17) e instalación del componente y/o accesorio.</w:t>
            </w:r>
          </w:p>
        </w:tc>
        <w:tc>
          <w:tcPr>
            <w:tcW w:w="300" w:type="pct"/>
            <w:shd w:val="clear" w:color="auto" w:fill="auto"/>
            <w:noWrap/>
            <w:vAlign w:val="center"/>
            <w:hideMark/>
          </w:tcPr>
          <w:p w14:paraId="1BE81CB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2A2014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0C16E89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5E6AC3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D6AC53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641D21D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CA7A11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14D8736F" w14:textId="77777777" w:rsidR="001523FD" w:rsidRPr="00C7625D" w:rsidRDefault="001523FD" w:rsidP="005E5949">
            <w:pPr>
              <w:jc w:val="center"/>
              <w:rPr>
                <w:rFonts w:ascii="Arial Narrow" w:hAnsi="Arial Narrow" w:cs="Calibri"/>
                <w:sz w:val="12"/>
                <w:szCs w:val="12"/>
              </w:rPr>
            </w:pPr>
          </w:p>
        </w:tc>
      </w:tr>
      <w:tr w:rsidR="001523FD" w:rsidRPr="00C7625D" w14:paraId="0A594461" w14:textId="4ED12557" w:rsidTr="001523FD">
        <w:trPr>
          <w:trHeight w:val="1530"/>
        </w:trPr>
        <w:tc>
          <w:tcPr>
            <w:tcW w:w="173" w:type="pct"/>
            <w:shd w:val="clear" w:color="auto" w:fill="auto"/>
            <w:noWrap/>
            <w:vAlign w:val="center"/>
            <w:hideMark/>
          </w:tcPr>
          <w:p w14:paraId="7A248F2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82</w:t>
            </w:r>
          </w:p>
        </w:tc>
        <w:tc>
          <w:tcPr>
            <w:tcW w:w="306" w:type="pct"/>
            <w:shd w:val="clear" w:color="auto" w:fill="auto"/>
            <w:noWrap/>
            <w:vAlign w:val="center"/>
            <w:hideMark/>
          </w:tcPr>
          <w:p w14:paraId="67954D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65BA8D7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cobre de medida de 5/8", resistencia de 50 psi hasta 3000 psi (100 R1, 100 R2, 100 R12, 100 R15 Y 100 R17) e instalación del componente y/o accesorio.</w:t>
            </w:r>
          </w:p>
        </w:tc>
        <w:tc>
          <w:tcPr>
            <w:tcW w:w="300" w:type="pct"/>
            <w:shd w:val="clear" w:color="auto" w:fill="auto"/>
            <w:noWrap/>
            <w:vAlign w:val="center"/>
            <w:hideMark/>
          </w:tcPr>
          <w:p w14:paraId="40D21DF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7D38F3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6A2A746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79C015B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90EE5B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B8EEF8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2588C0C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8926767" w14:textId="77777777" w:rsidR="001523FD" w:rsidRPr="00C7625D" w:rsidRDefault="001523FD" w:rsidP="005E5949">
            <w:pPr>
              <w:jc w:val="center"/>
              <w:rPr>
                <w:rFonts w:ascii="Arial Narrow" w:hAnsi="Arial Narrow" w:cs="Calibri"/>
                <w:sz w:val="12"/>
                <w:szCs w:val="12"/>
              </w:rPr>
            </w:pPr>
          </w:p>
        </w:tc>
      </w:tr>
      <w:tr w:rsidR="001523FD" w:rsidRPr="00C7625D" w14:paraId="2CFF13E7" w14:textId="3395AA5E" w:rsidTr="001523FD">
        <w:trPr>
          <w:trHeight w:val="1530"/>
        </w:trPr>
        <w:tc>
          <w:tcPr>
            <w:tcW w:w="173" w:type="pct"/>
            <w:shd w:val="clear" w:color="auto" w:fill="auto"/>
            <w:noWrap/>
            <w:vAlign w:val="center"/>
            <w:hideMark/>
          </w:tcPr>
          <w:p w14:paraId="1DA0F0C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83</w:t>
            </w:r>
          </w:p>
        </w:tc>
        <w:tc>
          <w:tcPr>
            <w:tcW w:w="306" w:type="pct"/>
            <w:shd w:val="clear" w:color="auto" w:fill="auto"/>
            <w:noWrap/>
            <w:vAlign w:val="center"/>
            <w:hideMark/>
          </w:tcPr>
          <w:p w14:paraId="42424E0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4B81174"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cobre de medida de 3/4", resistencia de 50 psi hasta 3000 psi (100 R1, 100 R2, 100 R12, 100 R15 Y 100 R17) e instalación del componente y/o accesorio.</w:t>
            </w:r>
          </w:p>
        </w:tc>
        <w:tc>
          <w:tcPr>
            <w:tcW w:w="300" w:type="pct"/>
            <w:shd w:val="clear" w:color="auto" w:fill="auto"/>
            <w:noWrap/>
            <w:vAlign w:val="center"/>
            <w:hideMark/>
          </w:tcPr>
          <w:p w14:paraId="2482376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2934C7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7E9755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246FA4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67FC125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C58755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7899528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FB5AAB9" w14:textId="77777777" w:rsidR="001523FD" w:rsidRPr="00C7625D" w:rsidRDefault="001523FD" w:rsidP="005E5949">
            <w:pPr>
              <w:jc w:val="center"/>
              <w:rPr>
                <w:rFonts w:ascii="Arial Narrow" w:hAnsi="Arial Narrow" w:cs="Calibri"/>
                <w:sz w:val="12"/>
                <w:szCs w:val="12"/>
              </w:rPr>
            </w:pPr>
          </w:p>
        </w:tc>
      </w:tr>
      <w:tr w:rsidR="001523FD" w:rsidRPr="00C7625D" w14:paraId="2246F1C0" w14:textId="47633520" w:rsidTr="001523FD">
        <w:trPr>
          <w:trHeight w:val="1530"/>
        </w:trPr>
        <w:tc>
          <w:tcPr>
            <w:tcW w:w="173" w:type="pct"/>
            <w:shd w:val="clear" w:color="auto" w:fill="auto"/>
            <w:noWrap/>
            <w:vAlign w:val="center"/>
            <w:hideMark/>
          </w:tcPr>
          <w:p w14:paraId="50AB544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84</w:t>
            </w:r>
          </w:p>
        </w:tc>
        <w:tc>
          <w:tcPr>
            <w:tcW w:w="306" w:type="pct"/>
            <w:shd w:val="clear" w:color="auto" w:fill="auto"/>
            <w:noWrap/>
            <w:vAlign w:val="center"/>
            <w:hideMark/>
          </w:tcPr>
          <w:p w14:paraId="57CC9C4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5F934480"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cobre de medida de 1", resistencia de 50 psi hasta 3000 psi (100 R1, 100 R2, 100 R12, 100 R15 Y 100 R17) e instalación del componente y/o accesorio.</w:t>
            </w:r>
          </w:p>
        </w:tc>
        <w:tc>
          <w:tcPr>
            <w:tcW w:w="300" w:type="pct"/>
            <w:shd w:val="clear" w:color="auto" w:fill="auto"/>
            <w:noWrap/>
            <w:vAlign w:val="center"/>
            <w:hideMark/>
          </w:tcPr>
          <w:p w14:paraId="2FB7C90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8A6F16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7888FB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CFDD39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0AA402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5E6C409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79F760B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3F9F620" w14:textId="77777777" w:rsidR="001523FD" w:rsidRPr="00C7625D" w:rsidRDefault="001523FD" w:rsidP="005E5949">
            <w:pPr>
              <w:jc w:val="center"/>
              <w:rPr>
                <w:rFonts w:ascii="Arial Narrow" w:hAnsi="Arial Narrow" w:cs="Calibri"/>
                <w:sz w:val="12"/>
                <w:szCs w:val="12"/>
              </w:rPr>
            </w:pPr>
          </w:p>
        </w:tc>
      </w:tr>
      <w:tr w:rsidR="001523FD" w:rsidRPr="00C7625D" w14:paraId="47502D99" w14:textId="6763F9DF" w:rsidTr="001523FD">
        <w:trPr>
          <w:trHeight w:val="1530"/>
        </w:trPr>
        <w:tc>
          <w:tcPr>
            <w:tcW w:w="173" w:type="pct"/>
            <w:shd w:val="clear" w:color="auto" w:fill="auto"/>
            <w:noWrap/>
            <w:vAlign w:val="center"/>
            <w:hideMark/>
          </w:tcPr>
          <w:p w14:paraId="16B52A7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85</w:t>
            </w:r>
          </w:p>
        </w:tc>
        <w:tc>
          <w:tcPr>
            <w:tcW w:w="306" w:type="pct"/>
            <w:shd w:val="clear" w:color="auto" w:fill="auto"/>
            <w:noWrap/>
            <w:vAlign w:val="center"/>
            <w:hideMark/>
          </w:tcPr>
          <w:p w14:paraId="3F2BF22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3F5757F"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cobre de medida de 1/1/4", resistencia de 50 psi hasta 3000 psi (100 R1, 100 R2, 100 R12, 100 R15 Y 100 R17) e instalación del componente y/o accesorio.</w:t>
            </w:r>
          </w:p>
        </w:tc>
        <w:tc>
          <w:tcPr>
            <w:tcW w:w="300" w:type="pct"/>
            <w:shd w:val="clear" w:color="auto" w:fill="auto"/>
            <w:noWrap/>
            <w:vAlign w:val="center"/>
            <w:hideMark/>
          </w:tcPr>
          <w:p w14:paraId="4AA94CD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BF6E8A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A47CF6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1FED0E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645884F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2F1150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5C1651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175CE76" w14:textId="77777777" w:rsidR="001523FD" w:rsidRPr="00C7625D" w:rsidRDefault="001523FD" w:rsidP="005E5949">
            <w:pPr>
              <w:jc w:val="center"/>
              <w:rPr>
                <w:rFonts w:ascii="Arial Narrow" w:hAnsi="Arial Narrow" w:cs="Calibri"/>
                <w:sz w:val="12"/>
                <w:szCs w:val="12"/>
              </w:rPr>
            </w:pPr>
          </w:p>
        </w:tc>
      </w:tr>
      <w:tr w:rsidR="001523FD" w:rsidRPr="00C7625D" w14:paraId="0DE2B489" w14:textId="1F7E2E4E" w:rsidTr="001523FD">
        <w:trPr>
          <w:trHeight w:val="1800"/>
        </w:trPr>
        <w:tc>
          <w:tcPr>
            <w:tcW w:w="173" w:type="pct"/>
            <w:shd w:val="clear" w:color="auto" w:fill="auto"/>
            <w:noWrap/>
            <w:vAlign w:val="center"/>
            <w:hideMark/>
          </w:tcPr>
          <w:p w14:paraId="69F2254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86</w:t>
            </w:r>
          </w:p>
        </w:tc>
        <w:tc>
          <w:tcPr>
            <w:tcW w:w="306" w:type="pct"/>
            <w:shd w:val="clear" w:color="auto" w:fill="auto"/>
            <w:noWrap/>
            <w:vAlign w:val="center"/>
            <w:hideMark/>
          </w:tcPr>
          <w:p w14:paraId="098D788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354A09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cobre de medida de 1/1/2", resistencia de 50 psi hasta 3000 psi (100 R1, 100 R2, 100 R12, 100 R15 Y 100 R17) e instalación del componente y/o accesorio.</w:t>
            </w:r>
          </w:p>
        </w:tc>
        <w:tc>
          <w:tcPr>
            <w:tcW w:w="300" w:type="pct"/>
            <w:shd w:val="clear" w:color="auto" w:fill="auto"/>
            <w:noWrap/>
            <w:vAlign w:val="center"/>
            <w:hideMark/>
          </w:tcPr>
          <w:p w14:paraId="30A09AE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C62E9D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9B245E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730BCD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3C9124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63CEA13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90B345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6C32AF9" w14:textId="77777777" w:rsidR="001523FD" w:rsidRPr="00C7625D" w:rsidRDefault="001523FD" w:rsidP="005E5949">
            <w:pPr>
              <w:jc w:val="center"/>
              <w:rPr>
                <w:rFonts w:ascii="Arial Narrow" w:hAnsi="Arial Narrow" w:cs="Calibri"/>
                <w:sz w:val="12"/>
                <w:szCs w:val="12"/>
              </w:rPr>
            </w:pPr>
          </w:p>
        </w:tc>
      </w:tr>
      <w:tr w:rsidR="001523FD" w:rsidRPr="00C7625D" w14:paraId="233888CE" w14:textId="4854601F" w:rsidTr="001523FD">
        <w:trPr>
          <w:trHeight w:val="1635"/>
        </w:trPr>
        <w:tc>
          <w:tcPr>
            <w:tcW w:w="173" w:type="pct"/>
            <w:shd w:val="clear" w:color="auto" w:fill="auto"/>
            <w:noWrap/>
            <w:vAlign w:val="center"/>
            <w:hideMark/>
          </w:tcPr>
          <w:p w14:paraId="4D34AC9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w:t>
            </w:r>
          </w:p>
        </w:tc>
        <w:tc>
          <w:tcPr>
            <w:tcW w:w="306" w:type="pct"/>
            <w:shd w:val="clear" w:color="auto" w:fill="auto"/>
            <w:noWrap/>
            <w:vAlign w:val="center"/>
            <w:hideMark/>
          </w:tcPr>
          <w:p w14:paraId="78CDAE8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5ADB8E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nailon de medida de 1/2"X103cm, resistencia de 50 psi hasta 3000 psi (100 R1, 100 R2, 100 R12, 100 R15 Y 100 R17) e instalación del componente y/o accesorio.</w:t>
            </w:r>
          </w:p>
        </w:tc>
        <w:tc>
          <w:tcPr>
            <w:tcW w:w="300" w:type="pct"/>
            <w:shd w:val="clear" w:color="auto" w:fill="auto"/>
            <w:noWrap/>
            <w:vAlign w:val="center"/>
            <w:hideMark/>
          </w:tcPr>
          <w:p w14:paraId="749A53F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F9549A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D3895B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7ED470D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6F9963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0037E3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10CCD9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7F85655" w14:textId="77777777" w:rsidR="001523FD" w:rsidRPr="00C7625D" w:rsidRDefault="001523FD" w:rsidP="005E5949">
            <w:pPr>
              <w:jc w:val="center"/>
              <w:rPr>
                <w:rFonts w:ascii="Arial Narrow" w:hAnsi="Arial Narrow" w:cs="Calibri"/>
                <w:sz w:val="12"/>
                <w:szCs w:val="12"/>
              </w:rPr>
            </w:pPr>
          </w:p>
        </w:tc>
      </w:tr>
      <w:tr w:rsidR="001523FD" w:rsidRPr="00C7625D" w14:paraId="7E87BF70" w14:textId="3D14E940" w:rsidTr="001523FD">
        <w:trPr>
          <w:trHeight w:val="1620"/>
        </w:trPr>
        <w:tc>
          <w:tcPr>
            <w:tcW w:w="173" w:type="pct"/>
            <w:shd w:val="clear" w:color="auto" w:fill="auto"/>
            <w:noWrap/>
            <w:vAlign w:val="center"/>
            <w:hideMark/>
          </w:tcPr>
          <w:p w14:paraId="4AE503F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88</w:t>
            </w:r>
          </w:p>
        </w:tc>
        <w:tc>
          <w:tcPr>
            <w:tcW w:w="306" w:type="pct"/>
            <w:shd w:val="clear" w:color="auto" w:fill="auto"/>
            <w:noWrap/>
            <w:vAlign w:val="center"/>
            <w:hideMark/>
          </w:tcPr>
          <w:p w14:paraId="4ED6700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395819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nailon de medida de 3/16"X 38cm, resistencia de 50 psi hasta 3000 psi (100 R1, 100 R2, 100 R12, 100 R15 Y 100 R17) e instalación del componente y/o accesorio.</w:t>
            </w:r>
          </w:p>
        </w:tc>
        <w:tc>
          <w:tcPr>
            <w:tcW w:w="300" w:type="pct"/>
            <w:shd w:val="clear" w:color="auto" w:fill="auto"/>
            <w:noWrap/>
            <w:vAlign w:val="center"/>
            <w:hideMark/>
          </w:tcPr>
          <w:p w14:paraId="6999095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2F07609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491227F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58954DF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2DD890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7DF7CA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3BE17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6450514" w14:textId="77777777" w:rsidR="001523FD" w:rsidRPr="00C7625D" w:rsidRDefault="001523FD" w:rsidP="005E5949">
            <w:pPr>
              <w:jc w:val="center"/>
              <w:rPr>
                <w:rFonts w:ascii="Arial Narrow" w:hAnsi="Arial Narrow" w:cs="Calibri"/>
                <w:sz w:val="12"/>
                <w:szCs w:val="12"/>
              </w:rPr>
            </w:pPr>
          </w:p>
        </w:tc>
      </w:tr>
      <w:tr w:rsidR="001523FD" w:rsidRPr="00C7625D" w14:paraId="4A43E2CB" w14:textId="00E0BF63" w:rsidTr="001523FD">
        <w:trPr>
          <w:trHeight w:val="1695"/>
        </w:trPr>
        <w:tc>
          <w:tcPr>
            <w:tcW w:w="173" w:type="pct"/>
            <w:shd w:val="clear" w:color="auto" w:fill="auto"/>
            <w:noWrap/>
            <w:vAlign w:val="center"/>
            <w:hideMark/>
          </w:tcPr>
          <w:p w14:paraId="38C82AD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89</w:t>
            </w:r>
          </w:p>
        </w:tc>
        <w:tc>
          <w:tcPr>
            <w:tcW w:w="306" w:type="pct"/>
            <w:shd w:val="clear" w:color="auto" w:fill="auto"/>
            <w:noWrap/>
            <w:vAlign w:val="center"/>
            <w:hideMark/>
          </w:tcPr>
          <w:p w14:paraId="72205D6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5EAB6C4A"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nailon de medida de 3/16"X 51-1/2cm, resistencia de 50 psi hasta 3000 psi (100 R1, 100 R2, 100 R12, 100 R15 Y 100 R17) e instalación del componente y/o accesorio</w:t>
            </w:r>
          </w:p>
        </w:tc>
        <w:tc>
          <w:tcPr>
            <w:tcW w:w="300" w:type="pct"/>
            <w:shd w:val="clear" w:color="auto" w:fill="auto"/>
            <w:noWrap/>
            <w:vAlign w:val="center"/>
            <w:hideMark/>
          </w:tcPr>
          <w:p w14:paraId="71663E1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A6968D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38E935E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5C612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AB021F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5214E4D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69CD92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91AFAC0" w14:textId="77777777" w:rsidR="001523FD" w:rsidRPr="00C7625D" w:rsidRDefault="001523FD" w:rsidP="005E5949">
            <w:pPr>
              <w:jc w:val="center"/>
              <w:rPr>
                <w:rFonts w:ascii="Arial Narrow" w:hAnsi="Arial Narrow" w:cs="Calibri"/>
                <w:sz w:val="12"/>
                <w:szCs w:val="12"/>
              </w:rPr>
            </w:pPr>
          </w:p>
        </w:tc>
      </w:tr>
      <w:tr w:rsidR="001523FD" w:rsidRPr="00C7625D" w14:paraId="63233E95" w14:textId="2B128406" w:rsidTr="001523FD">
        <w:trPr>
          <w:trHeight w:val="1530"/>
        </w:trPr>
        <w:tc>
          <w:tcPr>
            <w:tcW w:w="173" w:type="pct"/>
            <w:shd w:val="clear" w:color="auto" w:fill="auto"/>
            <w:noWrap/>
            <w:vAlign w:val="center"/>
            <w:hideMark/>
          </w:tcPr>
          <w:p w14:paraId="29606AF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90</w:t>
            </w:r>
          </w:p>
        </w:tc>
        <w:tc>
          <w:tcPr>
            <w:tcW w:w="306" w:type="pct"/>
            <w:shd w:val="clear" w:color="auto" w:fill="auto"/>
            <w:noWrap/>
            <w:vAlign w:val="center"/>
            <w:hideMark/>
          </w:tcPr>
          <w:p w14:paraId="72F4BB8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31CA3707"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nailon de medida de 1/4"X12cm, resistencia de 50 psi hasta 3000 psi (100 R1, 100 R2, 100 R12, 100 R15 Y 100 R17) e instalación del componente y/o accesorio</w:t>
            </w:r>
          </w:p>
        </w:tc>
        <w:tc>
          <w:tcPr>
            <w:tcW w:w="300" w:type="pct"/>
            <w:shd w:val="clear" w:color="auto" w:fill="auto"/>
            <w:noWrap/>
            <w:vAlign w:val="center"/>
            <w:hideMark/>
          </w:tcPr>
          <w:p w14:paraId="35ADE86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6BBA721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6AB8BE8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C72A5A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6549B24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57488FD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5C2898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05FAB2E" w14:textId="77777777" w:rsidR="001523FD" w:rsidRPr="00C7625D" w:rsidRDefault="001523FD" w:rsidP="005E5949">
            <w:pPr>
              <w:jc w:val="center"/>
              <w:rPr>
                <w:rFonts w:ascii="Arial Narrow" w:hAnsi="Arial Narrow" w:cs="Calibri"/>
                <w:sz w:val="12"/>
                <w:szCs w:val="12"/>
              </w:rPr>
            </w:pPr>
          </w:p>
        </w:tc>
      </w:tr>
      <w:tr w:rsidR="001523FD" w:rsidRPr="00C7625D" w14:paraId="4D85A194" w14:textId="7136C4BF" w:rsidTr="001523FD">
        <w:trPr>
          <w:trHeight w:val="1530"/>
        </w:trPr>
        <w:tc>
          <w:tcPr>
            <w:tcW w:w="173" w:type="pct"/>
            <w:shd w:val="clear" w:color="auto" w:fill="auto"/>
            <w:noWrap/>
            <w:vAlign w:val="center"/>
            <w:hideMark/>
          </w:tcPr>
          <w:p w14:paraId="5A24D6F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91</w:t>
            </w:r>
          </w:p>
        </w:tc>
        <w:tc>
          <w:tcPr>
            <w:tcW w:w="306" w:type="pct"/>
            <w:shd w:val="clear" w:color="auto" w:fill="auto"/>
            <w:noWrap/>
            <w:vAlign w:val="center"/>
            <w:hideMark/>
          </w:tcPr>
          <w:p w14:paraId="5257665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DFF1D87"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nailon de medida de 3/16"X 40cm, resistencia de 50 psi hasta 3000 psi (100 R1, 100 R2, 100 R12, 100 R15 Y 100 R17) e instalación del componente y/o accesorio</w:t>
            </w:r>
          </w:p>
        </w:tc>
        <w:tc>
          <w:tcPr>
            <w:tcW w:w="300" w:type="pct"/>
            <w:shd w:val="clear" w:color="auto" w:fill="auto"/>
            <w:noWrap/>
            <w:vAlign w:val="center"/>
            <w:hideMark/>
          </w:tcPr>
          <w:p w14:paraId="3F1CCE2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4F1CE59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29F9EC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09B0D7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7613C0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8493E5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CE9B9B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D26C6B4" w14:textId="77777777" w:rsidR="001523FD" w:rsidRPr="00C7625D" w:rsidRDefault="001523FD" w:rsidP="005E5949">
            <w:pPr>
              <w:jc w:val="center"/>
              <w:rPr>
                <w:rFonts w:ascii="Arial Narrow" w:hAnsi="Arial Narrow" w:cs="Calibri"/>
                <w:sz w:val="12"/>
                <w:szCs w:val="12"/>
              </w:rPr>
            </w:pPr>
          </w:p>
        </w:tc>
      </w:tr>
      <w:tr w:rsidR="001523FD" w:rsidRPr="00C7625D" w14:paraId="0251C861" w14:textId="33A1BE3C" w:rsidTr="001523FD">
        <w:trPr>
          <w:trHeight w:val="1530"/>
        </w:trPr>
        <w:tc>
          <w:tcPr>
            <w:tcW w:w="173" w:type="pct"/>
            <w:shd w:val="clear" w:color="auto" w:fill="auto"/>
            <w:noWrap/>
            <w:vAlign w:val="center"/>
            <w:hideMark/>
          </w:tcPr>
          <w:p w14:paraId="1A94824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92</w:t>
            </w:r>
          </w:p>
        </w:tc>
        <w:tc>
          <w:tcPr>
            <w:tcW w:w="306" w:type="pct"/>
            <w:shd w:val="clear" w:color="auto" w:fill="auto"/>
            <w:noWrap/>
            <w:vAlign w:val="center"/>
            <w:hideMark/>
          </w:tcPr>
          <w:p w14:paraId="4E56E3F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67546F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nailon de medida de 3/16"X 38cm, resistencia de 50 psi hasta 3000 psi (100 R1, 100 R2, 100 R12, 100 R15 Y 100 R17) e instalación del componente y/o accesorio</w:t>
            </w:r>
          </w:p>
        </w:tc>
        <w:tc>
          <w:tcPr>
            <w:tcW w:w="300" w:type="pct"/>
            <w:shd w:val="clear" w:color="auto" w:fill="auto"/>
            <w:noWrap/>
            <w:vAlign w:val="center"/>
            <w:hideMark/>
          </w:tcPr>
          <w:p w14:paraId="0C30345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054D9E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4237524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5F5C107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69F142B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6798F58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72109C8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F0BCB47" w14:textId="77777777" w:rsidR="001523FD" w:rsidRPr="00C7625D" w:rsidRDefault="001523FD" w:rsidP="005E5949">
            <w:pPr>
              <w:jc w:val="center"/>
              <w:rPr>
                <w:rFonts w:ascii="Arial Narrow" w:hAnsi="Arial Narrow" w:cs="Calibri"/>
                <w:sz w:val="12"/>
                <w:szCs w:val="12"/>
              </w:rPr>
            </w:pPr>
          </w:p>
        </w:tc>
      </w:tr>
      <w:tr w:rsidR="001523FD" w:rsidRPr="00C7625D" w14:paraId="18DFCA6D" w14:textId="62824792" w:rsidTr="001523FD">
        <w:trPr>
          <w:trHeight w:val="1530"/>
        </w:trPr>
        <w:tc>
          <w:tcPr>
            <w:tcW w:w="173" w:type="pct"/>
            <w:shd w:val="clear" w:color="auto" w:fill="auto"/>
            <w:noWrap/>
            <w:vAlign w:val="center"/>
            <w:hideMark/>
          </w:tcPr>
          <w:p w14:paraId="1680E2E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93</w:t>
            </w:r>
          </w:p>
        </w:tc>
        <w:tc>
          <w:tcPr>
            <w:tcW w:w="306" w:type="pct"/>
            <w:shd w:val="clear" w:color="auto" w:fill="auto"/>
            <w:noWrap/>
            <w:vAlign w:val="center"/>
            <w:hideMark/>
          </w:tcPr>
          <w:p w14:paraId="698E154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AD26530"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nailon de medida de 5/8", resistencia de 50 psi hasta 3000 psi (100 R1, 100 R2, 100 R12, 100 R15 Y 100 R17) e instalación del componente y/o accesorio</w:t>
            </w:r>
          </w:p>
        </w:tc>
        <w:tc>
          <w:tcPr>
            <w:tcW w:w="300" w:type="pct"/>
            <w:shd w:val="clear" w:color="auto" w:fill="auto"/>
            <w:noWrap/>
            <w:vAlign w:val="center"/>
            <w:hideMark/>
          </w:tcPr>
          <w:p w14:paraId="44809E9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55174A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0F5FEE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84150B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6CC16F8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53E0E7C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7628DE2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B0091A4" w14:textId="77777777" w:rsidR="001523FD" w:rsidRPr="00C7625D" w:rsidRDefault="001523FD" w:rsidP="005E5949">
            <w:pPr>
              <w:jc w:val="center"/>
              <w:rPr>
                <w:rFonts w:ascii="Arial Narrow" w:hAnsi="Arial Narrow" w:cs="Calibri"/>
                <w:sz w:val="12"/>
                <w:szCs w:val="12"/>
              </w:rPr>
            </w:pPr>
          </w:p>
        </w:tc>
      </w:tr>
      <w:tr w:rsidR="001523FD" w:rsidRPr="00C7625D" w14:paraId="6F330F1E" w14:textId="1FE0261C" w:rsidTr="001523FD">
        <w:trPr>
          <w:trHeight w:val="1530"/>
        </w:trPr>
        <w:tc>
          <w:tcPr>
            <w:tcW w:w="173" w:type="pct"/>
            <w:shd w:val="clear" w:color="auto" w:fill="auto"/>
            <w:noWrap/>
            <w:vAlign w:val="center"/>
            <w:hideMark/>
          </w:tcPr>
          <w:p w14:paraId="5C65711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94</w:t>
            </w:r>
          </w:p>
        </w:tc>
        <w:tc>
          <w:tcPr>
            <w:tcW w:w="306" w:type="pct"/>
            <w:shd w:val="clear" w:color="auto" w:fill="auto"/>
            <w:noWrap/>
            <w:vAlign w:val="center"/>
            <w:hideMark/>
          </w:tcPr>
          <w:p w14:paraId="3AAF7F3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9B0BD0B"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nailon de medida de 3/4", resistencia de 50 psi hasta 3000 psi (100 R1, 100 R2, 100 R12, 100 R15 Y 100 R17) e instalación del componente y/o accesorio</w:t>
            </w:r>
          </w:p>
        </w:tc>
        <w:tc>
          <w:tcPr>
            <w:tcW w:w="300" w:type="pct"/>
            <w:shd w:val="clear" w:color="auto" w:fill="auto"/>
            <w:noWrap/>
            <w:vAlign w:val="center"/>
            <w:hideMark/>
          </w:tcPr>
          <w:p w14:paraId="0C513B3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2358ABB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BC0F21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5414F97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3B2DCD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FCDF33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5AF7CAF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7522B85D" w14:textId="77777777" w:rsidR="001523FD" w:rsidRPr="00C7625D" w:rsidRDefault="001523FD" w:rsidP="005E5949">
            <w:pPr>
              <w:jc w:val="center"/>
              <w:rPr>
                <w:rFonts w:ascii="Arial Narrow" w:hAnsi="Arial Narrow" w:cs="Calibri"/>
                <w:sz w:val="12"/>
                <w:szCs w:val="12"/>
              </w:rPr>
            </w:pPr>
          </w:p>
        </w:tc>
      </w:tr>
      <w:tr w:rsidR="001523FD" w:rsidRPr="00C7625D" w14:paraId="4584638F" w14:textId="5007D0D4" w:rsidTr="001523FD">
        <w:trPr>
          <w:trHeight w:val="1530"/>
        </w:trPr>
        <w:tc>
          <w:tcPr>
            <w:tcW w:w="173" w:type="pct"/>
            <w:shd w:val="clear" w:color="auto" w:fill="auto"/>
            <w:noWrap/>
            <w:vAlign w:val="center"/>
            <w:hideMark/>
          </w:tcPr>
          <w:p w14:paraId="14D7EF7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95</w:t>
            </w:r>
          </w:p>
        </w:tc>
        <w:tc>
          <w:tcPr>
            <w:tcW w:w="306" w:type="pct"/>
            <w:shd w:val="clear" w:color="auto" w:fill="auto"/>
            <w:noWrap/>
            <w:vAlign w:val="center"/>
            <w:hideMark/>
          </w:tcPr>
          <w:p w14:paraId="3B0B05A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30E45B1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nailon de medida de 1", resistencia de 50 psi hasta 3000 psi (100 R1, 100 R2, 100 R12, 100 R15 Y 100 R17) e instalación del componente y/o accesorio</w:t>
            </w:r>
          </w:p>
        </w:tc>
        <w:tc>
          <w:tcPr>
            <w:tcW w:w="300" w:type="pct"/>
            <w:shd w:val="clear" w:color="auto" w:fill="auto"/>
            <w:noWrap/>
            <w:vAlign w:val="center"/>
            <w:hideMark/>
          </w:tcPr>
          <w:p w14:paraId="43884F0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F4BFA0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00C3095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554A876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27386B3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A76975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7297D2F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6E33765" w14:textId="77777777" w:rsidR="001523FD" w:rsidRPr="00C7625D" w:rsidRDefault="001523FD" w:rsidP="005E5949">
            <w:pPr>
              <w:jc w:val="center"/>
              <w:rPr>
                <w:rFonts w:ascii="Arial Narrow" w:hAnsi="Arial Narrow" w:cs="Calibri"/>
                <w:sz w:val="12"/>
                <w:szCs w:val="12"/>
              </w:rPr>
            </w:pPr>
          </w:p>
        </w:tc>
      </w:tr>
      <w:tr w:rsidR="001523FD" w:rsidRPr="00C7625D" w14:paraId="7D8F03E0" w14:textId="65D10A7C" w:rsidTr="001523FD">
        <w:trPr>
          <w:trHeight w:val="1530"/>
        </w:trPr>
        <w:tc>
          <w:tcPr>
            <w:tcW w:w="173" w:type="pct"/>
            <w:shd w:val="clear" w:color="auto" w:fill="auto"/>
            <w:noWrap/>
            <w:vAlign w:val="center"/>
            <w:hideMark/>
          </w:tcPr>
          <w:p w14:paraId="02EC301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96</w:t>
            </w:r>
          </w:p>
        </w:tc>
        <w:tc>
          <w:tcPr>
            <w:tcW w:w="306" w:type="pct"/>
            <w:shd w:val="clear" w:color="auto" w:fill="auto"/>
            <w:noWrap/>
            <w:vAlign w:val="center"/>
            <w:hideMark/>
          </w:tcPr>
          <w:p w14:paraId="39FE366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6879E8E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nailon de medida de 1/1/4", resistencia de 50 psi hasta 3000 psi (100 R1, 100 R2, 100 R12, 100 R15 Y 100 R17) e instalación del componente y/o accesorio</w:t>
            </w:r>
          </w:p>
        </w:tc>
        <w:tc>
          <w:tcPr>
            <w:tcW w:w="300" w:type="pct"/>
            <w:shd w:val="clear" w:color="auto" w:fill="auto"/>
            <w:noWrap/>
            <w:vAlign w:val="center"/>
            <w:hideMark/>
          </w:tcPr>
          <w:p w14:paraId="27E8F4C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2F046B9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7A030C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77C59F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8938B5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F54FD5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A88CF8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FB4F4FE" w14:textId="77777777" w:rsidR="001523FD" w:rsidRPr="00C7625D" w:rsidRDefault="001523FD" w:rsidP="005E5949">
            <w:pPr>
              <w:jc w:val="center"/>
              <w:rPr>
                <w:rFonts w:ascii="Arial Narrow" w:hAnsi="Arial Narrow" w:cs="Calibri"/>
                <w:sz w:val="12"/>
                <w:szCs w:val="12"/>
              </w:rPr>
            </w:pPr>
          </w:p>
        </w:tc>
      </w:tr>
      <w:tr w:rsidR="001523FD" w:rsidRPr="00C7625D" w14:paraId="3AC8C851" w14:textId="3C27948F" w:rsidTr="001523FD">
        <w:trPr>
          <w:trHeight w:val="1530"/>
        </w:trPr>
        <w:tc>
          <w:tcPr>
            <w:tcW w:w="173" w:type="pct"/>
            <w:shd w:val="clear" w:color="auto" w:fill="auto"/>
            <w:noWrap/>
            <w:vAlign w:val="center"/>
            <w:hideMark/>
          </w:tcPr>
          <w:p w14:paraId="7294964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97</w:t>
            </w:r>
          </w:p>
        </w:tc>
        <w:tc>
          <w:tcPr>
            <w:tcW w:w="306" w:type="pct"/>
            <w:shd w:val="clear" w:color="auto" w:fill="auto"/>
            <w:noWrap/>
            <w:vAlign w:val="center"/>
            <w:hideMark/>
          </w:tcPr>
          <w:p w14:paraId="4956A71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C541FB4"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manguera especial en material de nailon de medida de 1/1/2", resistencia de 50 psi hasta 3000 psi (100 R1, 100 R2, 100 R12, 100 R15 Y 100 R17) e instalación del componente y/o accesorio</w:t>
            </w:r>
          </w:p>
        </w:tc>
        <w:tc>
          <w:tcPr>
            <w:tcW w:w="300" w:type="pct"/>
            <w:shd w:val="clear" w:color="auto" w:fill="auto"/>
            <w:noWrap/>
            <w:vAlign w:val="center"/>
            <w:hideMark/>
          </w:tcPr>
          <w:p w14:paraId="6250FEC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84AEF9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4DD6186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973B34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6B1DF5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0D30FE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C1633A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57AF516" w14:textId="77777777" w:rsidR="001523FD" w:rsidRPr="00C7625D" w:rsidRDefault="001523FD" w:rsidP="005E5949">
            <w:pPr>
              <w:jc w:val="center"/>
              <w:rPr>
                <w:rFonts w:ascii="Arial Narrow" w:hAnsi="Arial Narrow" w:cs="Calibri"/>
                <w:sz w:val="12"/>
                <w:szCs w:val="12"/>
              </w:rPr>
            </w:pPr>
          </w:p>
        </w:tc>
      </w:tr>
      <w:tr w:rsidR="001523FD" w:rsidRPr="00C7625D" w14:paraId="7982AAC4" w14:textId="69191D3D" w:rsidTr="001523FD">
        <w:trPr>
          <w:trHeight w:val="1530"/>
        </w:trPr>
        <w:tc>
          <w:tcPr>
            <w:tcW w:w="173" w:type="pct"/>
            <w:shd w:val="clear" w:color="auto" w:fill="auto"/>
            <w:noWrap/>
            <w:vAlign w:val="center"/>
            <w:hideMark/>
          </w:tcPr>
          <w:p w14:paraId="43B99C4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98</w:t>
            </w:r>
          </w:p>
        </w:tc>
        <w:tc>
          <w:tcPr>
            <w:tcW w:w="306" w:type="pct"/>
            <w:shd w:val="clear" w:color="auto" w:fill="auto"/>
            <w:noWrap/>
            <w:vAlign w:val="center"/>
            <w:hideMark/>
          </w:tcPr>
          <w:p w14:paraId="42AD02E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254E064"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en material de aluminio de medida de 1/2"X103cm, resistencia de 50 psi hasta 3000 psi (100 R1, 100 R2, 100 R12, 100 R15 Y 100 R17) e instalación del componente y/o accesorio.</w:t>
            </w:r>
          </w:p>
        </w:tc>
        <w:tc>
          <w:tcPr>
            <w:tcW w:w="300" w:type="pct"/>
            <w:shd w:val="clear" w:color="auto" w:fill="auto"/>
            <w:noWrap/>
            <w:vAlign w:val="center"/>
            <w:hideMark/>
          </w:tcPr>
          <w:p w14:paraId="0D30FD9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2B7DA2F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0DE09F2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7D4775A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97A346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038CDF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E41B32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3839B9C" w14:textId="77777777" w:rsidR="001523FD" w:rsidRPr="00C7625D" w:rsidRDefault="001523FD" w:rsidP="005E5949">
            <w:pPr>
              <w:jc w:val="center"/>
              <w:rPr>
                <w:rFonts w:ascii="Arial Narrow" w:hAnsi="Arial Narrow" w:cs="Calibri"/>
                <w:sz w:val="12"/>
                <w:szCs w:val="12"/>
              </w:rPr>
            </w:pPr>
          </w:p>
        </w:tc>
      </w:tr>
      <w:tr w:rsidR="001523FD" w:rsidRPr="00C7625D" w14:paraId="2EFD2690" w14:textId="6AF5591B" w:rsidTr="001523FD">
        <w:trPr>
          <w:trHeight w:val="1530"/>
        </w:trPr>
        <w:tc>
          <w:tcPr>
            <w:tcW w:w="173" w:type="pct"/>
            <w:shd w:val="clear" w:color="auto" w:fill="auto"/>
            <w:noWrap/>
            <w:vAlign w:val="center"/>
            <w:hideMark/>
          </w:tcPr>
          <w:p w14:paraId="24DE2BF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99</w:t>
            </w:r>
          </w:p>
        </w:tc>
        <w:tc>
          <w:tcPr>
            <w:tcW w:w="306" w:type="pct"/>
            <w:shd w:val="clear" w:color="auto" w:fill="auto"/>
            <w:noWrap/>
            <w:vAlign w:val="center"/>
            <w:hideMark/>
          </w:tcPr>
          <w:p w14:paraId="7A49B23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846E21C"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en material de aluminio de medida de 3/16"X 38cm, resistencia de 50 psi hasta 3000 psi (100 R1, 100 R2, 100 R12, 100 R15 Y 100 R17) e instalación del componente y/o accesorio.</w:t>
            </w:r>
          </w:p>
        </w:tc>
        <w:tc>
          <w:tcPr>
            <w:tcW w:w="300" w:type="pct"/>
            <w:shd w:val="clear" w:color="auto" w:fill="auto"/>
            <w:noWrap/>
            <w:vAlign w:val="center"/>
            <w:hideMark/>
          </w:tcPr>
          <w:p w14:paraId="525D4F5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60BACB7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91BCFB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AFDAB7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0A8401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1B0556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24C8309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1684BCE" w14:textId="77777777" w:rsidR="001523FD" w:rsidRPr="00C7625D" w:rsidRDefault="001523FD" w:rsidP="005E5949">
            <w:pPr>
              <w:jc w:val="center"/>
              <w:rPr>
                <w:rFonts w:ascii="Arial Narrow" w:hAnsi="Arial Narrow" w:cs="Calibri"/>
                <w:sz w:val="12"/>
                <w:szCs w:val="12"/>
              </w:rPr>
            </w:pPr>
          </w:p>
        </w:tc>
      </w:tr>
      <w:tr w:rsidR="001523FD" w:rsidRPr="00C7625D" w14:paraId="2A3EE1E3" w14:textId="7931065C" w:rsidTr="001523FD">
        <w:trPr>
          <w:trHeight w:val="1530"/>
        </w:trPr>
        <w:tc>
          <w:tcPr>
            <w:tcW w:w="173" w:type="pct"/>
            <w:shd w:val="clear" w:color="auto" w:fill="auto"/>
            <w:noWrap/>
            <w:vAlign w:val="center"/>
            <w:hideMark/>
          </w:tcPr>
          <w:p w14:paraId="40BD390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100</w:t>
            </w:r>
          </w:p>
        </w:tc>
        <w:tc>
          <w:tcPr>
            <w:tcW w:w="306" w:type="pct"/>
            <w:shd w:val="clear" w:color="auto" w:fill="auto"/>
            <w:noWrap/>
            <w:vAlign w:val="center"/>
            <w:hideMark/>
          </w:tcPr>
          <w:p w14:paraId="3640BB4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6C5D331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en material de aluminio de medida de 3/16"X 51-1/2cm, resistencia de 50 psi hasta 3000 psi (100 R1, 100 R2, 100 R12, 100 R15 Y 100 R17) e instalación del componente y/o accesorio.</w:t>
            </w:r>
          </w:p>
        </w:tc>
        <w:tc>
          <w:tcPr>
            <w:tcW w:w="300" w:type="pct"/>
            <w:shd w:val="clear" w:color="auto" w:fill="auto"/>
            <w:noWrap/>
            <w:vAlign w:val="center"/>
            <w:hideMark/>
          </w:tcPr>
          <w:p w14:paraId="4E7DB7D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4802C63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D7A0EC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E95E55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178C673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0617C2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6E5D59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8CDE02B" w14:textId="77777777" w:rsidR="001523FD" w:rsidRPr="00C7625D" w:rsidRDefault="001523FD" w:rsidP="005E5949">
            <w:pPr>
              <w:jc w:val="center"/>
              <w:rPr>
                <w:rFonts w:ascii="Arial Narrow" w:hAnsi="Arial Narrow" w:cs="Calibri"/>
                <w:sz w:val="12"/>
                <w:szCs w:val="12"/>
              </w:rPr>
            </w:pPr>
          </w:p>
        </w:tc>
      </w:tr>
      <w:tr w:rsidR="001523FD" w:rsidRPr="00C7625D" w14:paraId="079DBADB" w14:textId="3D1DCF6D" w:rsidTr="001523FD">
        <w:trPr>
          <w:trHeight w:val="1530"/>
        </w:trPr>
        <w:tc>
          <w:tcPr>
            <w:tcW w:w="173" w:type="pct"/>
            <w:shd w:val="clear" w:color="auto" w:fill="auto"/>
            <w:noWrap/>
            <w:vAlign w:val="center"/>
            <w:hideMark/>
          </w:tcPr>
          <w:p w14:paraId="496C8AE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101</w:t>
            </w:r>
          </w:p>
        </w:tc>
        <w:tc>
          <w:tcPr>
            <w:tcW w:w="306" w:type="pct"/>
            <w:shd w:val="clear" w:color="auto" w:fill="auto"/>
            <w:noWrap/>
            <w:vAlign w:val="center"/>
            <w:hideMark/>
          </w:tcPr>
          <w:p w14:paraId="64194D5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39B87D10"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en material de aluminio de medida de 1/4"X12cm, resistencia de 50 psi hasta 3000 psi (100 R1, 100 R2, 100 R12, 100 R15 Y 100 R17) e instalación del componente y/o accesorio.</w:t>
            </w:r>
          </w:p>
        </w:tc>
        <w:tc>
          <w:tcPr>
            <w:tcW w:w="300" w:type="pct"/>
            <w:shd w:val="clear" w:color="auto" w:fill="auto"/>
            <w:noWrap/>
            <w:vAlign w:val="center"/>
            <w:hideMark/>
          </w:tcPr>
          <w:p w14:paraId="75A297B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9A33D9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067DC7B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263311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25FEE8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54E14A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5F7ADDD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BAB6177" w14:textId="77777777" w:rsidR="001523FD" w:rsidRPr="00C7625D" w:rsidRDefault="001523FD" w:rsidP="005E5949">
            <w:pPr>
              <w:jc w:val="center"/>
              <w:rPr>
                <w:rFonts w:ascii="Arial Narrow" w:hAnsi="Arial Narrow" w:cs="Calibri"/>
                <w:sz w:val="12"/>
                <w:szCs w:val="12"/>
              </w:rPr>
            </w:pPr>
          </w:p>
        </w:tc>
      </w:tr>
      <w:tr w:rsidR="001523FD" w:rsidRPr="00C7625D" w14:paraId="6D64646E" w14:textId="38C6D60B" w:rsidTr="001523FD">
        <w:trPr>
          <w:trHeight w:val="1530"/>
        </w:trPr>
        <w:tc>
          <w:tcPr>
            <w:tcW w:w="173" w:type="pct"/>
            <w:shd w:val="clear" w:color="auto" w:fill="auto"/>
            <w:noWrap/>
            <w:vAlign w:val="center"/>
            <w:hideMark/>
          </w:tcPr>
          <w:p w14:paraId="4916220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102</w:t>
            </w:r>
          </w:p>
        </w:tc>
        <w:tc>
          <w:tcPr>
            <w:tcW w:w="306" w:type="pct"/>
            <w:shd w:val="clear" w:color="auto" w:fill="auto"/>
            <w:noWrap/>
            <w:vAlign w:val="center"/>
            <w:hideMark/>
          </w:tcPr>
          <w:p w14:paraId="712512E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365415D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en material de aluminio de medida de 3/16"X 40cm, resistencia de 50 psi hasta 3000 psi (100 R1, 100 R2, 100 R12, 100 R15 Y 100 R17) e instalación del componente y/o accesorio.</w:t>
            </w:r>
          </w:p>
        </w:tc>
        <w:tc>
          <w:tcPr>
            <w:tcW w:w="300" w:type="pct"/>
            <w:shd w:val="clear" w:color="auto" w:fill="auto"/>
            <w:noWrap/>
            <w:vAlign w:val="center"/>
            <w:hideMark/>
          </w:tcPr>
          <w:p w14:paraId="52D7C49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A9D674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43904F9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1249EED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95C23D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ED7CD5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57EE55F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F0E263C" w14:textId="77777777" w:rsidR="001523FD" w:rsidRPr="00C7625D" w:rsidRDefault="001523FD" w:rsidP="005E5949">
            <w:pPr>
              <w:jc w:val="center"/>
              <w:rPr>
                <w:rFonts w:ascii="Arial Narrow" w:hAnsi="Arial Narrow" w:cs="Calibri"/>
                <w:sz w:val="12"/>
                <w:szCs w:val="12"/>
              </w:rPr>
            </w:pPr>
          </w:p>
        </w:tc>
      </w:tr>
      <w:tr w:rsidR="001523FD" w:rsidRPr="00C7625D" w14:paraId="7F935A19" w14:textId="1CDD9527" w:rsidTr="001523FD">
        <w:trPr>
          <w:trHeight w:val="1530"/>
        </w:trPr>
        <w:tc>
          <w:tcPr>
            <w:tcW w:w="173" w:type="pct"/>
            <w:shd w:val="clear" w:color="auto" w:fill="auto"/>
            <w:noWrap/>
            <w:vAlign w:val="center"/>
            <w:hideMark/>
          </w:tcPr>
          <w:p w14:paraId="3F6DB44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103</w:t>
            </w:r>
          </w:p>
        </w:tc>
        <w:tc>
          <w:tcPr>
            <w:tcW w:w="306" w:type="pct"/>
            <w:shd w:val="clear" w:color="auto" w:fill="auto"/>
            <w:noWrap/>
            <w:vAlign w:val="center"/>
            <w:hideMark/>
          </w:tcPr>
          <w:p w14:paraId="6EAA5D1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8C3006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en material de aluminio de medida de 5/8", resistencia de 50 psi hasta 3000 psi (100 R1, 100 R2, 100 R12, 100 R15 Y 100 R17) e instalación del componente y/o accesorio.</w:t>
            </w:r>
          </w:p>
        </w:tc>
        <w:tc>
          <w:tcPr>
            <w:tcW w:w="300" w:type="pct"/>
            <w:shd w:val="clear" w:color="auto" w:fill="auto"/>
            <w:noWrap/>
            <w:vAlign w:val="center"/>
            <w:hideMark/>
          </w:tcPr>
          <w:p w14:paraId="0BF2FB0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039541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004F5D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958263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5BE5E5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633664C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8C52E7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7BAFCC56" w14:textId="77777777" w:rsidR="001523FD" w:rsidRPr="00C7625D" w:rsidRDefault="001523FD" w:rsidP="005E5949">
            <w:pPr>
              <w:jc w:val="center"/>
              <w:rPr>
                <w:rFonts w:ascii="Arial Narrow" w:hAnsi="Arial Narrow" w:cs="Calibri"/>
                <w:sz w:val="12"/>
                <w:szCs w:val="12"/>
              </w:rPr>
            </w:pPr>
          </w:p>
        </w:tc>
      </w:tr>
      <w:tr w:rsidR="001523FD" w:rsidRPr="00C7625D" w14:paraId="4E1F0AE6" w14:textId="223EF0E9" w:rsidTr="001523FD">
        <w:trPr>
          <w:trHeight w:val="1770"/>
        </w:trPr>
        <w:tc>
          <w:tcPr>
            <w:tcW w:w="173" w:type="pct"/>
            <w:shd w:val="clear" w:color="auto" w:fill="auto"/>
            <w:noWrap/>
            <w:vAlign w:val="center"/>
            <w:hideMark/>
          </w:tcPr>
          <w:p w14:paraId="52F4620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104</w:t>
            </w:r>
          </w:p>
        </w:tc>
        <w:tc>
          <w:tcPr>
            <w:tcW w:w="306" w:type="pct"/>
            <w:shd w:val="clear" w:color="auto" w:fill="auto"/>
            <w:noWrap/>
            <w:vAlign w:val="center"/>
            <w:hideMark/>
          </w:tcPr>
          <w:p w14:paraId="046069A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1C1E25F"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en material de aluminio de medida de 3/4", resistencia de 50 psi hasta 3000 psi (100 R1, 100 R2, 100 R12, 100 R15 Y 100 R17) e instalación del componente y/o accesorio.</w:t>
            </w:r>
          </w:p>
        </w:tc>
        <w:tc>
          <w:tcPr>
            <w:tcW w:w="300" w:type="pct"/>
            <w:shd w:val="clear" w:color="auto" w:fill="auto"/>
            <w:noWrap/>
            <w:vAlign w:val="center"/>
            <w:hideMark/>
          </w:tcPr>
          <w:p w14:paraId="0615FA8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439DB3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0A9C0F0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1FF9A81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7B27E6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5A89AF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504DA77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3ACE340" w14:textId="77777777" w:rsidR="001523FD" w:rsidRPr="00C7625D" w:rsidRDefault="001523FD" w:rsidP="005E5949">
            <w:pPr>
              <w:jc w:val="center"/>
              <w:rPr>
                <w:rFonts w:ascii="Arial Narrow" w:hAnsi="Arial Narrow" w:cs="Calibri"/>
                <w:sz w:val="12"/>
                <w:szCs w:val="12"/>
              </w:rPr>
            </w:pPr>
          </w:p>
        </w:tc>
      </w:tr>
      <w:tr w:rsidR="001523FD" w:rsidRPr="00C7625D" w14:paraId="0C03B2B6" w14:textId="7A96E876" w:rsidTr="001523FD">
        <w:trPr>
          <w:trHeight w:val="1620"/>
        </w:trPr>
        <w:tc>
          <w:tcPr>
            <w:tcW w:w="173" w:type="pct"/>
            <w:shd w:val="clear" w:color="auto" w:fill="auto"/>
            <w:noWrap/>
            <w:vAlign w:val="center"/>
            <w:hideMark/>
          </w:tcPr>
          <w:p w14:paraId="17F2050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105</w:t>
            </w:r>
          </w:p>
        </w:tc>
        <w:tc>
          <w:tcPr>
            <w:tcW w:w="306" w:type="pct"/>
            <w:shd w:val="clear" w:color="auto" w:fill="auto"/>
            <w:noWrap/>
            <w:vAlign w:val="center"/>
            <w:hideMark/>
          </w:tcPr>
          <w:p w14:paraId="3AB6BCF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F7C6C7C"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en material de aluminio de medida de 1", resistencia de 50 psi hasta 3000 psi (100 R1, 100 R2, 100 R12, 100 R15 Y 100 R17) e instalación del componente y/o accesorio.</w:t>
            </w:r>
          </w:p>
        </w:tc>
        <w:tc>
          <w:tcPr>
            <w:tcW w:w="300" w:type="pct"/>
            <w:shd w:val="clear" w:color="auto" w:fill="auto"/>
            <w:noWrap/>
            <w:vAlign w:val="center"/>
            <w:hideMark/>
          </w:tcPr>
          <w:p w14:paraId="335A843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28F5AD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409DE08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03BB416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1C90C9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58F6016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70A1D8B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A60EB62" w14:textId="77777777" w:rsidR="001523FD" w:rsidRPr="00C7625D" w:rsidRDefault="001523FD" w:rsidP="005E5949">
            <w:pPr>
              <w:jc w:val="center"/>
              <w:rPr>
                <w:rFonts w:ascii="Arial Narrow" w:hAnsi="Arial Narrow" w:cs="Calibri"/>
                <w:sz w:val="12"/>
                <w:szCs w:val="12"/>
              </w:rPr>
            </w:pPr>
          </w:p>
        </w:tc>
      </w:tr>
      <w:tr w:rsidR="001523FD" w:rsidRPr="00C7625D" w14:paraId="0E202EE6" w14:textId="4332D376" w:rsidTr="001523FD">
        <w:trPr>
          <w:trHeight w:val="1545"/>
        </w:trPr>
        <w:tc>
          <w:tcPr>
            <w:tcW w:w="173" w:type="pct"/>
            <w:shd w:val="clear" w:color="auto" w:fill="auto"/>
            <w:noWrap/>
            <w:vAlign w:val="center"/>
            <w:hideMark/>
          </w:tcPr>
          <w:p w14:paraId="04EB958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106</w:t>
            </w:r>
          </w:p>
        </w:tc>
        <w:tc>
          <w:tcPr>
            <w:tcW w:w="306" w:type="pct"/>
            <w:shd w:val="clear" w:color="auto" w:fill="auto"/>
            <w:noWrap/>
            <w:vAlign w:val="center"/>
            <w:hideMark/>
          </w:tcPr>
          <w:p w14:paraId="5CD3683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355173C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en material de aluminio de medida de 1/1/4", resistencia de 50 psi hasta 3000 psi (100 R1, 100 R2, 100 R12, 100 R15 Y 100 R17) e instalación del componente y/o accesorio.</w:t>
            </w:r>
          </w:p>
        </w:tc>
        <w:tc>
          <w:tcPr>
            <w:tcW w:w="300" w:type="pct"/>
            <w:shd w:val="clear" w:color="auto" w:fill="auto"/>
            <w:noWrap/>
            <w:vAlign w:val="center"/>
            <w:hideMark/>
          </w:tcPr>
          <w:p w14:paraId="10D3477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468DC6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5DCE65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567C650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D3D835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BE4250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A6D4C9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FE72CF0" w14:textId="77777777" w:rsidR="001523FD" w:rsidRPr="00C7625D" w:rsidRDefault="001523FD" w:rsidP="005E5949">
            <w:pPr>
              <w:jc w:val="center"/>
              <w:rPr>
                <w:rFonts w:ascii="Arial Narrow" w:hAnsi="Arial Narrow" w:cs="Calibri"/>
                <w:sz w:val="12"/>
                <w:szCs w:val="12"/>
              </w:rPr>
            </w:pPr>
          </w:p>
        </w:tc>
      </w:tr>
      <w:tr w:rsidR="001523FD" w:rsidRPr="00C7625D" w14:paraId="26415E57" w14:textId="32B3A936" w:rsidTr="001523FD">
        <w:trPr>
          <w:trHeight w:val="1530"/>
        </w:trPr>
        <w:tc>
          <w:tcPr>
            <w:tcW w:w="173" w:type="pct"/>
            <w:shd w:val="clear" w:color="auto" w:fill="auto"/>
            <w:noWrap/>
            <w:vAlign w:val="center"/>
            <w:hideMark/>
          </w:tcPr>
          <w:p w14:paraId="03B3F29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107</w:t>
            </w:r>
          </w:p>
        </w:tc>
        <w:tc>
          <w:tcPr>
            <w:tcW w:w="306" w:type="pct"/>
            <w:shd w:val="clear" w:color="auto" w:fill="auto"/>
            <w:noWrap/>
            <w:vAlign w:val="center"/>
            <w:hideMark/>
          </w:tcPr>
          <w:p w14:paraId="296D635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6487EE9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en material de aluminio de medida de 1/1/2", resistencia de 50 psi hasta 3000 psi (100 R1, 100 R2, 100 R12, 100 R15 Y 100 R17) e instalación del componente y/o accesorio.</w:t>
            </w:r>
          </w:p>
        </w:tc>
        <w:tc>
          <w:tcPr>
            <w:tcW w:w="300" w:type="pct"/>
            <w:shd w:val="clear" w:color="auto" w:fill="auto"/>
            <w:noWrap/>
            <w:vAlign w:val="center"/>
            <w:hideMark/>
          </w:tcPr>
          <w:p w14:paraId="4DD8303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9BE1A9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0D0E518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795A262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12772B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0BC174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AD69C9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16F5509" w14:textId="77777777" w:rsidR="001523FD" w:rsidRPr="00C7625D" w:rsidRDefault="001523FD" w:rsidP="005E5949">
            <w:pPr>
              <w:jc w:val="center"/>
              <w:rPr>
                <w:rFonts w:ascii="Arial Narrow" w:hAnsi="Arial Narrow" w:cs="Calibri"/>
                <w:sz w:val="12"/>
                <w:szCs w:val="12"/>
              </w:rPr>
            </w:pPr>
          </w:p>
        </w:tc>
      </w:tr>
      <w:tr w:rsidR="001523FD" w:rsidRPr="00C7625D" w14:paraId="02C450F4" w14:textId="171DFAA3" w:rsidTr="001523FD">
        <w:trPr>
          <w:trHeight w:val="1530"/>
        </w:trPr>
        <w:tc>
          <w:tcPr>
            <w:tcW w:w="173" w:type="pct"/>
            <w:shd w:val="clear" w:color="auto" w:fill="auto"/>
            <w:noWrap/>
            <w:vAlign w:val="center"/>
            <w:hideMark/>
          </w:tcPr>
          <w:p w14:paraId="34CCF19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108</w:t>
            </w:r>
          </w:p>
        </w:tc>
        <w:tc>
          <w:tcPr>
            <w:tcW w:w="306" w:type="pct"/>
            <w:shd w:val="clear" w:color="auto" w:fill="auto"/>
            <w:noWrap/>
            <w:vAlign w:val="center"/>
            <w:hideMark/>
          </w:tcPr>
          <w:p w14:paraId="355E153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560982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en material de cobre de medida de 1/2"X103cm, resistencia de 50 psi hasta 3000 psi (100 R1, 100 R2, 100 R12, 100 R15 Y 100 R17) e instalación del componente y/o accesorio.</w:t>
            </w:r>
          </w:p>
        </w:tc>
        <w:tc>
          <w:tcPr>
            <w:tcW w:w="300" w:type="pct"/>
            <w:shd w:val="clear" w:color="auto" w:fill="auto"/>
            <w:noWrap/>
            <w:vAlign w:val="center"/>
            <w:hideMark/>
          </w:tcPr>
          <w:p w14:paraId="15B9DA5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5FA5B9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40980F0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485B70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8CBF49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374202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90227F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7424F3D0" w14:textId="77777777" w:rsidR="001523FD" w:rsidRPr="00C7625D" w:rsidRDefault="001523FD" w:rsidP="005E5949">
            <w:pPr>
              <w:jc w:val="center"/>
              <w:rPr>
                <w:rFonts w:ascii="Arial Narrow" w:hAnsi="Arial Narrow" w:cs="Calibri"/>
                <w:sz w:val="12"/>
                <w:szCs w:val="12"/>
              </w:rPr>
            </w:pPr>
          </w:p>
        </w:tc>
      </w:tr>
      <w:tr w:rsidR="001523FD" w:rsidRPr="00C7625D" w14:paraId="76EA92BC" w14:textId="48AA6008" w:rsidTr="001523FD">
        <w:trPr>
          <w:trHeight w:val="1530"/>
        </w:trPr>
        <w:tc>
          <w:tcPr>
            <w:tcW w:w="173" w:type="pct"/>
            <w:shd w:val="clear" w:color="auto" w:fill="auto"/>
            <w:noWrap/>
            <w:vAlign w:val="center"/>
            <w:hideMark/>
          </w:tcPr>
          <w:p w14:paraId="40625DC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109</w:t>
            </w:r>
          </w:p>
        </w:tc>
        <w:tc>
          <w:tcPr>
            <w:tcW w:w="306" w:type="pct"/>
            <w:shd w:val="clear" w:color="auto" w:fill="auto"/>
            <w:noWrap/>
            <w:vAlign w:val="center"/>
            <w:hideMark/>
          </w:tcPr>
          <w:p w14:paraId="18B4A3E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6500315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en material de cobre de medida de 3/16"X 38cm, resistencia de 50 psi hasta 3000 psi (100 R1, 100 R2, 100 R12, 100 R15 Y 100 R17) e instalación del componente y/o accesorio.</w:t>
            </w:r>
          </w:p>
        </w:tc>
        <w:tc>
          <w:tcPr>
            <w:tcW w:w="300" w:type="pct"/>
            <w:shd w:val="clear" w:color="auto" w:fill="auto"/>
            <w:noWrap/>
            <w:vAlign w:val="center"/>
            <w:hideMark/>
          </w:tcPr>
          <w:p w14:paraId="537132A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8B0903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6899C1F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DB2B96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C7EB53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3FB36A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776BA01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B32FB48" w14:textId="77777777" w:rsidR="001523FD" w:rsidRPr="00C7625D" w:rsidRDefault="001523FD" w:rsidP="005E5949">
            <w:pPr>
              <w:jc w:val="center"/>
              <w:rPr>
                <w:rFonts w:ascii="Arial Narrow" w:hAnsi="Arial Narrow" w:cs="Calibri"/>
                <w:sz w:val="12"/>
                <w:szCs w:val="12"/>
              </w:rPr>
            </w:pPr>
          </w:p>
        </w:tc>
      </w:tr>
      <w:tr w:rsidR="001523FD" w:rsidRPr="00C7625D" w14:paraId="02C900B7" w14:textId="7DDED3F7" w:rsidTr="001523FD">
        <w:trPr>
          <w:trHeight w:val="1530"/>
        </w:trPr>
        <w:tc>
          <w:tcPr>
            <w:tcW w:w="173" w:type="pct"/>
            <w:shd w:val="clear" w:color="auto" w:fill="auto"/>
            <w:noWrap/>
            <w:vAlign w:val="center"/>
            <w:hideMark/>
          </w:tcPr>
          <w:p w14:paraId="200C2F9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110</w:t>
            </w:r>
          </w:p>
        </w:tc>
        <w:tc>
          <w:tcPr>
            <w:tcW w:w="306" w:type="pct"/>
            <w:shd w:val="clear" w:color="auto" w:fill="auto"/>
            <w:noWrap/>
            <w:vAlign w:val="center"/>
            <w:hideMark/>
          </w:tcPr>
          <w:p w14:paraId="0E8B2A2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BDCA94F"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en material de cobre de medida de 3/16"X 51-1/2cm, resistencia de 50 psi hasta 3000 psi (100 R1, 100 R2, 100 R12, 100 R15 Y 100 R17) e instalación del componente y/o accesorio.</w:t>
            </w:r>
          </w:p>
        </w:tc>
        <w:tc>
          <w:tcPr>
            <w:tcW w:w="300" w:type="pct"/>
            <w:shd w:val="clear" w:color="auto" w:fill="auto"/>
            <w:noWrap/>
            <w:vAlign w:val="center"/>
            <w:hideMark/>
          </w:tcPr>
          <w:p w14:paraId="2B57E35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65B9377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0D91357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16BD8F7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0134C12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5FE2227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1505B3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876B0A0" w14:textId="77777777" w:rsidR="001523FD" w:rsidRPr="00C7625D" w:rsidRDefault="001523FD" w:rsidP="005E5949">
            <w:pPr>
              <w:jc w:val="center"/>
              <w:rPr>
                <w:rFonts w:ascii="Arial Narrow" w:hAnsi="Arial Narrow" w:cs="Calibri"/>
                <w:sz w:val="12"/>
                <w:szCs w:val="12"/>
              </w:rPr>
            </w:pPr>
          </w:p>
        </w:tc>
      </w:tr>
      <w:tr w:rsidR="001523FD" w:rsidRPr="00C7625D" w14:paraId="7CB405AD" w14:textId="2C62DABE" w:rsidTr="001523FD">
        <w:trPr>
          <w:trHeight w:val="1530"/>
        </w:trPr>
        <w:tc>
          <w:tcPr>
            <w:tcW w:w="173" w:type="pct"/>
            <w:shd w:val="clear" w:color="auto" w:fill="auto"/>
            <w:noWrap/>
            <w:vAlign w:val="center"/>
            <w:hideMark/>
          </w:tcPr>
          <w:p w14:paraId="742D1FE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111</w:t>
            </w:r>
          </w:p>
        </w:tc>
        <w:tc>
          <w:tcPr>
            <w:tcW w:w="306" w:type="pct"/>
            <w:shd w:val="clear" w:color="auto" w:fill="auto"/>
            <w:noWrap/>
            <w:vAlign w:val="center"/>
            <w:hideMark/>
          </w:tcPr>
          <w:p w14:paraId="022CF74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218408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en material de cobre de medida de 1/4"X12cm, resistencia de 50 psi hasta 3000 psi (100 R1, 100 R2, 100 R12, 100 R15 Y 100 R17) e instalación del componente y/o accesorio.</w:t>
            </w:r>
          </w:p>
        </w:tc>
        <w:tc>
          <w:tcPr>
            <w:tcW w:w="300" w:type="pct"/>
            <w:shd w:val="clear" w:color="auto" w:fill="auto"/>
            <w:noWrap/>
            <w:vAlign w:val="center"/>
            <w:hideMark/>
          </w:tcPr>
          <w:p w14:paraId="4770690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E7A87F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DBFC93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196B6F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DF705B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8A3165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39D182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76E8516" w14:textId="77777777" w:rsidR="001523FD" w:rsidRPr="00C7625D" w:rsidRDefault="001523FD" w:rsidP="005E5949">
            <w:pPr>
              <w:jc w:val="center"/>
              <w:rPr>
                <w:rFonts w:ascii="Arial Narrow" w:hAnsi="Arial Narrow" w:cs="Calibri"/>
                <w:sz w:val="12"/>
                <w:szCs w:val="12"/>
              </w:rPr>
            </w:pPr>
          </w:p>
        </w:tc>
      </w:tr>
      <w:tr w:rsidR="001523FD" w:rsidRPr="00C7625D" w14:paraId="0839A473" w14:textId="15F48392" w:rsidTr="001523FD">
        <w:trPr>
          <w:trHeight w:val="1530"/>
        </w:trPr>
        <w:tc>
          <w:tcPr>
            <w:tcW w:w="173" w:type="pct"/>
            <w:shd w:val="clear" w:color="auto" w:fill="auto"/>
            <w:noWrap/>
            <w:vAlign w:val="center"/>
            <w:hideMark/>
          </w:tcPr>
          <w:p w14:paraId="214AAD9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112</w:t>
            </w:r>
          </w:p>
        </w:tc>
        <w:tc>
          <w:tcPr>
            <w:tcW w:w="306" w:type="pct"/>
            <w:shd w:val="clear" w:color="auto" w:fill="auto"/>
            <w:noWrap/>
            <w:vAlign w:val="center"/>
            <w:hideMark/>
          </w:tcPr>
          <w:p w14:paraId="48F166E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0063E0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en material de cobre de medida de 3/16"X 40cm, resistencia de 50 psi hasta 3000 psi (100 R1, 100 R2, 100 R12, 100 R15 Y 100 R17) e instalación del componente y/o accesorio.</w:t>
            </w:r>
          </w:p>
        </w:tc>
        <w:tc>
          <w:tcPr>
            <w:tcW w:w="300" w:type="pct"/>
            <w:shd w:val="clear" w:color="auto" w:fill="auto"/>
            <w:noWrap/>
            <w:vAlign w:val="center"/>
            <w:hideMark/>
          </w:tcPr>
          <w:p w14:paraId="3A85972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203ED6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BB7AAD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022B25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E203CB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5C74B5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79A3492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0684510" w14:textId="77777777" w:rsidR="001523FD" w:rsidRPr="00C7625D" w:rsidRDefault="001523FD" w:rsidP="005E5949">
            <w:pPr>
              <w:jc w:val="center"/>
              <w:rPr>
                <w:rFonts w:ascii="Arial Narrow" w:hAnsi="Arial Narrow" w:cs="Calibri"/>
                <w:sz w:val="12"/>
                <w:szCs w:val="12"/>
              </w:rPr>
            </w:pPr>
          </w:p>
        </w:tc>
      </w:tr>
      <w:tr w:rsidR="001523FD" w:rsidRPr="00C7625D" w14:paraId="117883CF" w14:textId="1B2E6C87" w:rsidTr="001523FD">
        <w:trPr>
          <w:trHeight w:val="1530"/>
        </w:trPr>
        <w:tc>
          <w:tcPr>
            <w:tcW w:w="173" w:type="pct"/>
            <w:shd w:val="clear" w:color="auto" w:fill="auto"/>
            <w:noWrap/>
            <w:vAlign w:val="center"/>
            <w:hideMark/>
          </w:tcPr>
          <w:p w14:paraId="2666967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113</w:t>
            </w:r>
          </w:p>
        </w:tc>
        <w:tc>
          <w:tcPr>
            <w:tcW w:w="306" w:type="pct"/>
            <w:shd w:val="clear" w:color="auto" w:fill="auto"/>
            <w:noWrap/>
            <w:vAlign w:val="center"/>
            <w:hideMark/>
          </w:tcPr>
          <w:p w14:paraId="48A6052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24217BEC"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en material de cobre de medida de 5/8", resistencia de 50 psi hasta 3000 psi (100 R1, 100 R2, 100 R12, 100 R15 Y 100 R17) e instalación del componente y/o accesorio.</w:t>
            </w:r>
          </w:p>
        </w:tc>
        <w:tc>
          <w:tcPr>
            <w:tcW w:w="300" w:type="pct"/>
            <w:shd w:val="clear" w:color="auto" w:fill="auto"/>
            <w:noWrap/>
            <w:vAlign w:val="center"/>
            <w:hideMark/>
          </w:tcPr>
          <w:p w14:paraId="339BC7C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A4BFC3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0181C3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7FFD14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C0CACC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D4DC85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C0B1D8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F06383B" w14:textId="77777777" w:rsidR="001523FD" w:rsidRPr="00C7625D" w:rsidRDefault="001523FD" w:rsidP="005E5949">
            <w:pPr>
              <w:jc w:val="center"/>
              <w:rPr>
                <w:rFonts w:ascii="Arial Narrow" w:hAnsi="Arial Narrow" w:cs="Calibri"/>
                <w:sz w:val="12"/>
                <w:szCs w:val="12"/>
              </w:rPr>
            </w:pPr>
          </w:p>
        </w:tc>
      </w:tr>
      <w:tr w:rsidR="001523FD" w:rsidRPr="00C7625D" w14:paraId="05B5C09C" w14:textId="0CA80A53" w:rsidTr="001523FD">
        <w:trPr>
          <w:trHeight w:val="1530"/>
        </w:trPr>
        <w:tc>
          <w:tcPr>
            <w:tcW w:w="173" w:type="pct"/>
            <w:shd w:val="clear" w:color="auto" w:fill="auto"/>
            <w:noWrap/>
            <w:vAlign w:val="center"/>
            <w:hideMark/>
          </w:tcPr>
          <w:p w14:paraId="576565C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114</w:t>
            </w:r>
          </w:p>
        </w:tc>
        <w:tc>
          <w:tcPr>
            <w:tcW w:w="306" w:type="pct"/>
            <w:shd w:val="clear" w:color="auto" w:fill="auto"/>
            <w:noWrap/>
            <w:vAlign w:val="center"/>
            <w:hideMark/>
          </w:tcPr>
          <w:p w14:paraId="67FE6B5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2669DA74"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en material de cobre de medida de 3/4", resistencia de 50 psi hasta 3000 psi (100 R1, 100 R2, 100 R12, 100 R15 Y 100 R17) e instalación del componente y/o accesorio.</w:t>
            </w:r>
          </w:p>
        </w:tc>
        <w:tc>
          <w:tcPr>
            <w:tcW w:w="300" w:type="pct"/>
            <w:shd w:val="clear" w:color="auto" w:fill="auto"/>
            <w:noWrap/>
            <w:vAlign w:val="center"/>
            <w:hideMark/>
          </w:tcPr>
          <w:p w14:paraId="45EE5DC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649123C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F16DD9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1B3ECDB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3665DE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92DA69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75C946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25A0D24B" w14:textId="77777777" w:rsidR="001523FD" w:rsidRPr="00C7625D" w:rsidRDefault="001523FD" w:rsidP="005E5949">
            <w:pPr>
              <w:jc w:val="center"/>
              <w:rPr>
                <w:rFonts w:ascii="Arial Narrow" w:hAnsi="Arial Narrow" w:cs="Calibri"/>
                <w:sz w:val="12"/>
                <w:szCs w:val="12"/>
              </w:rPr>
            </w:pPr>
          </w:p>
        </w:tc>
      </w:tr>
      <w:tr w:rsidR="001523FD" w:rsidRPr="00C7625D" w14:paraId="5F6ED079" w14:textId="25B04D4E" w:rsidTr="001523FD">
        <w:trPr>
          <w:trHeight w:val="1530"/>
        </w:trPr>
        <w:tc>
          <w:tcPr>
            <w:tcW w:w="173" w:type="pct"/>
            <w:shd w:val="clear" w:color="auto" w:fill="auto"/>
            <w:noWrap/>
            <w:vAlign w:val="center"/>
            <w:hideMark/>
          </w:tcPr>
          <w:p w14:paraId="28AAD2F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115</w:t>
            </w:r>
          </w:p>
        </w:tc>
        <w:tc>
          <w:tcPr>
            <w:tcW w:w="306" w:type="pct"/>
            <w:shd w:val="clear" w:color="auto" w:fill="auto"/>
            <w:noWrap/>
            <w:vAlign w:val="center"/>
            <w:hideMark/>
          </w:tcPr>
          <w:p w14:paraId="3C6B898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4888E77"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en material de cobre de medida de 1", resistencia de 50 psi hasta 3000 psi (100 R1, 100 R2, 100 R12, 100 R15 Y 100 R17) e instalación del componente y/o accesorio.</w:t>
            </w:r>
          </w:p>
        </w:tc>
        <w:tc>
          <w:tcPr>
            <w:tcW w:w="300" w:type="pct"/>
            <w:shd w:val="clear" w:color="auto" w:fill="auto"/>
            <w:noWrap/>
            <w:vAlign w:val="center"/>
            <w:hideMark/>
          </w:tcPr>
          <w:p w14:paraId="05CE0D1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4CD955D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48BE15A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F529D7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F707FC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9E1E38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9E3B39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77927CCE" w14:textId="77777777" w:rsidR="001523FD" w:rsidRPr="00C7625D" w:rsidRDefault="001523FD" w:rsidP="005E5949">
            <w:pPr>
              <w:jc w:val="center"/>
              <w:rPr>
                <w:rFonts w:ascii="Arial Narrow" w:hAnsi="Arial Narrow" w:cs="Calibri"/>
                <w:sz w:val="12"/>
                <w:szCs w:val="12"/>
              </w:rPr>
            </w:pPr>
          </w:p>
        </w:tc>
      </w:tr>
      <w:tr w:rsidR="001523FD" w:rsidRPr="00C7625D" w14:paraId="77A3E5A1" w14:textId="49CAD203" w:rsidTr="001523FD">
        <w:trPr>
          <w:trHeight w:val="1530"/>
        </w:trPr>
        <w:tc>
          <w:tcPr>
            <w:tcW w:w="173" w:type="pct"/>
            <w:shd w:val="clear" w:color="auto" w:fill="auto"/>
            <w:noWrap/>
            <w:vAlign w:val="center"/>
            <w:hideMark/>
          </w:tcPr>
          <w:p w14:paraId="3940998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116</w:t>
            </w:r>
          </w:p>
        </w:tc>
        <w:tc>
          <w:tcPr>
            <w:tcW w:w="306" w:type="pct"/>
            <w:shd w:val="clear" w:color="auto" w:fill="auto"/>
            <w:noWrap/>
            <w:vAlign w:val="center"/>
            <w:hideMark/>
          </w:tcPr>
          <w:p w14:paraId="7E4DEB1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E419E0A"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en material de cobre de medida de 1/1/4", resistencia de 50 psi hasta 3000 psi (100 R1, 100 R2, 100 R12, 100 R15 Y 100 R17) e instalación del componente y/o accesorio.</w:t>
            </w:r>
          </w:p>
        </w:tc>
        <w:tc>
          <w:tcPr>
            <w:tcW w:w="300" w:type="pct"/>
            <w:shd w:val="clear" w:color="auto" w:fill="auto"/>
            <w:noWrap/>
            <w:vAlign w:val="center"/>
            <w:hideMark/>
          </w:tcPr>
          <w:p w14:paraId="0658ABB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2BF78C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68904B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187CB6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19436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DEB14B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5E86E24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4E79B94" w14:textId="77777777" w:rsidR="001523FD" w:rsidRPr="00C7625D" w:rsidRDefault="001523FD" w:rsidP="005E5949">
            <w:pPr>
              <w:jc w:val="center"/>
              <w:rPr>
                <w:rFonts w:ascii="Arial Narrow" w:hAnsi="Arial Narrow" w:cs="Calibri"/>
                <w:sz w:val="12"/>
                <w:szCs w:val="12"/>
              </w:rPr>
            </w:pPr>
          </w:p>
        </w:tc>
      </w:tr>
      <w:tr w:rsidR="001523FD" w:rsidRPr="00C7625D" w14:paraId="37DD5E94" w14:textId="4448321D" w:rsidTr="001523FD">
        <w:trPr>
          <w:trHeight w:val="1530"/>
        </w:trPr>
        <w:tc>
          <w:tcPr>
            <w:tcW w:w="173" w:type="pct"/>
            <w:shd w:val="clear" w:color="auto" w:fill="auto"/>
            <w:noWrap/>
            <w:vAlign w:val="center"/>
            <w:hideMark/>
          </w:tcPr>
          <w:p w14:paraId="65AD4CE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117</w:t>
            </w:r>
          </w:p>
        </w:tc>
        <w:tc>
          <w:tcPr>
            <w:tcW w:w="306" w:type="pct"/>
            <w:shd w:val="clear" w:color="auto" w:fill="auto"/>
            <w:noWrap/>
            <w:vAlign w:val="center"/>
            <w:hideMark/>
          </w:tcPr>
          <w:p w14:paraId="446BCD5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6B0C4B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en material de cobre de medida de 1/1/2", resistencia de 50 psi hasta 3000 psi (100 R1, 100 R2, 100 R12, 100 R15 Y 100 R17) e instalación del componente y/o accesorio.</w:t>
            </w:r>
          </w:p>
        </w:tc>
        <w:tc>
          <w:tcPr>
            <w:tcW w:w="300" w:type="pct"/>
            <w:shd w:val="clear" w:color="auto" w:fill="auto"/>
            <w:noWrap/>
            <w:vAlign w:val="center"/>
            <w:hideMark/>
          </w:tcPr>
          <w:p w14:paraId="767778F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6068AFD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B2F8F2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5A94555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0799BF1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044DE2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5D0C31B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20B768F7" w14:textId="77777777" w:rsidR="001523FD" w:rsidRPr="00C7625D" w:rsidRDefault="001523FD" w:rsidP="005E5949">
            <w:pPr>
              <w:jc w:val="center"/>
              <w:rPr>
                <w:rFonts w:ascii="Arial Narrow" w:hAnsi="Arial Narrow" w:cs="Calibri"/>
                <w:sz w:val="12"/>
                <w:szCs w:val="12"/>
              </w:rPr>
            </w:pPr>
          </w:p>
        </w:tc>
      </w:tr>
      <w:tr w:rsidR="001523FD" w:rsidRPr="00C7625D" w14:paraId="7969417E" w14:textId="37428AD2" w:rsidTr="001523FD">
        <w:trPr>
          <w:trHeight w:val="1530"/>
        </w:trPr>
        <w:tc>
          <w:tcPr>
            <w:tcW w:w="173" w:type="pct"/>
            <w:shd w:val="clear" w:color="auto" w:fill="auto"/>
            <w:noWrap/>
            <w:vAlign w:val="center"/>
            <w:hideMark/>
          </w:tcPr>
          <w:p w14:paraId="428226B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118</w:t>
            </w:r>
          </w:p>
        </w:tc>
        <w:tc>
          <w:tcPr>
            <w:tcW w:w="306" w:type="pct"/>
            <w:shd w:val="clear" w:color="auto" w:fill="auto"/>
            <w:noWrap/>
            <w:vAlign w:val="center"/>
            <w:hideMark/>
          </w:tcPr>
          <w:p w14:paraId="1613F0E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60CBCA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en material de nailon de medida de 1/2"X103cm, resistencia de 50 psi hasta 3000 psi (100 R1, 100 R2, 100 R12, 100 R15 Y 100 R17) e instalación del componente y/o accesorio.</w:t>
            </w:r>
          </w:p>
        </w:tc>
        <w:tc>
          <w:tcPr>
            <w:tcW w:w="300" w:type="pct"/>
            <w:shd w:val="clear" w:color="auto" w:fill="auto"/>
            <w:noWrap/>
            <w:vAlign w:val="center"/>
            <w:hideMark/>
          </w:tcPr>
          <w:p w14:paraId="01AD64F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407814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EF7F61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9A9753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2503F35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39C0BD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47EA41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ED471E2" w14:textId="77777777" w:rsidR="001523FD" w:rsidRPr="00C7625D" w:rsidRDefault="001523FD" w:rsidP="005E5949">
            <w:pPr>
              <w:jc w:val="center"/>
              <w:rPr>
                <w:rFonts w:ascii="Arial Narrow" w:hAnsi="Arial Narrow" w:cs="Calibri"/>
                <w:sz w:val="12"/>
                <w:szCs w:val="12"/>
              </w:rPr>
            </w:pPr>
          </w:p>
        </w:tc>
      </w:tr>
      <w:tr w:rsidR="001523FD" w:rsidRPr="00C7625D" w14:paraId="470C8A9A" w14:textId="0721AB8B" w:rsidTr="001523FD">
        <w:trPr>
          <w:trHeight w:val="1530"/>
        </w:trPr>
        <w:tc>
          <w:tcPr>
            <w:tcW w:w="173" w:type="pct"/>
            <w:shd w:val="clear" w:color="auto" w:fill="auto"/>
            <w:noWrap/>
            <w:vAlign w:val="center"/>
            <w:hideMark/>
          </w:tcPr>
          <w:p w14:paraId="560281B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119</w:t>
            </w:r>
          </w:p>
        </w:tc>
        <w:tc>
          <w:tcPr>
            <w:tcW w:w="306" w:type="pct"/>
            <w:shd w:val="clear" w:color="auto" w:fill="auto"/>
            <w:noWrap/>
            <w:vAlign w:val="center"/>
            <w:hideMark/>
          </w:tcPr>
          <w:p w14:paraId="393869B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443C1F1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en material de nailon de medida de 3/16"X 38cm, resistencia de 50 psi hasta 3000 psi (100 R1, 100 R2, 100 R12, 100 R15 Y 100 R17) e instalación del componente y/o accesorio.</w:t>
            </w:r>
          </w:p>
        </w:tc>
        <w:tc>
          <w:tcPr>
            <w:tcW w:w="300" w:type="pct"/>
            <w:shd w:val="clear" w:color="auto" w:fill="auto"/>
            <w:noWrap/>
            <w:vAlign w:val="center"/>
            <w:hideMark/>
          </w:tcPr>
          <w:p w14:paraId="51829DF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AF3AF7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19EC5F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131E546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0D97BC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116C62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1BD525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1BEAF11" w14:textId="77777777" w:rsidR="001523FD" w:rsidRPr="00C7625D" w:rsidRDefault="001523FD" w:rsidP="005E5949">
            <w:pPr>
              <w:jc w:val="center"/>
              <w:rPr>
                <w:rFonts w:ascii="Arial Narrow" w:hAnsi="Arial Narrow" w:cs="Calibri"/>
                <w:sz w:val="12"/>
                <w:szCs w:val="12"/>
              </w:rPr>
            </w:pPr>
          </w:p>
        </w:tc>
      </w:tr>
      <w:tr w:rsidR="001523FD" w:rsidRPr="00C7625D" w14:paraId="3750C69B" w14:textId="7B4EE229" w:rsidTr="001523FD">
        <w:trPr>
          <w:trHeight w:val="1530"/>
        </w:trPr>
        <w:tc>
          <w:tcPr>
            <w:tcW w:w="173" w:type="pct"/>
            <w:shd w:val="clear" w:color="auto" w:fill="auto"/>
            <w:noWrap/>
            <w:vAlign w:val="center"/>
            <w:hideMark/>
          </w:tcPr>
          <w:p w14:paraId="472E1C3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120</w:t>
            </w:r>
          </w:p>
        </w:tc>
        <w:tc>
          <w:tcPr>
            <w:tcW w:w="306" w:type="pct"/>
            <w:shd w:val="clear" w:color="auto" w:fill="auto"/>
            <w:noWrap/>
            <w:vAlign w:val="center"/>
            <w:hideMark/>
          </w:tcPr>
          <w:p w14:paraId="4EFD8E3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046008A"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en material de nailon de medida de 3/16"X 51-1/2cm, resistencia de 50 psi hasta 3000 psi (100 R1, 100 R2, 100 R12, 100 R15 Y 100 R17) e instalación del componente y/o accesorio.</w:t>
            </w:r>
          </w:p>
        </w:tc>
        <w:tc>
          <w:tcPr>
            <w:tcW w:w="300" w:type="pct"/>
            <w:shd w:val="clear" w:color="auto" w:fill="auto"/>
            <w:noWrap/>
            <w:vAlign w:val="center"/>
            <w:hideMark/>
          </w:tcPr>
          <w:p w14:paraId="488F942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4734B83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4C8B504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1794504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2FD9418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CB3FB0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5FB17E8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1C472792" w14:textId="77777777" w:rsidR="001523FD" w:rsidRPr="00C7625D" w:rsidRDefault="001523FD" w:rsidP="005E5949">
            <w:pPr>
              <w:jc w:val="center"/>
              <w:rPr>
                <w:rFonts w:ascii="Arial Narrow" w:hAnsi="Arial Narrow" w:cs="Calibri"/>
                <w:sz w:val="12"/>
                <w:szCs w:val="12"/>
              </w:rPr>
            </w:pPr>
          </w:p>
        </w:tc>
      </w:tr>
      <w:tr w:rsidR="001523FD" w:rsidRPr="00C7625D" w14:paraId="6595EC24" w14:textId="70C5DC6F" w:rsidTr="001523FD">
        <w:trPr>
          <w:trHeight w:val="1530"/>
        </w:trPr>
        <w:tc>
          <w:tcPr>
            <w:tcW w:w="173" w:type="pct"/>
            <w:shd w:val="clear" w:color="auto" w:fill="auto"/>
            <w:noWrap/>
            <w:vAlign w:val="center"/>
            <w:hideMark/>
          </w:tcPr>
          <w:p w14:paraId="30E00AE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121</w:t>
            </w:r>
          </w:p>
        </w:tc>
        <w:tc>
          <w:tcPr>
            <w:tcW w:w="306" w:type="pct"/>
            <w:shd w:val="clear" w:color="auto" w:fill="auto"/>
            <w:noWrap/>
            <w:vAlign w:val="center"/>
            <w:hideMark/>
          </w:tcPr>
          <w:p w14:paraId="1E0F8E5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55D4AFEB"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en material de nailon de medida de 1/4"X12cm, resistencia de 50 psi hasta 3000 psi (100 R1, 100 R2, 100 R12, 100 R15 Y 100 R17) e instalación del componente y/o accesorio.</w:t>
            </w:r>
          </w:p>
        </w:tc>
        <w:tc>
          <w:tcPr>
            <w:tcW w:w="300" w:type="pct"/>
            <w:shd w:val="clear" w:color="auto" w:fill="auto"/>
            <w:noWrap/>
            <w:vAlign w:val="center"/>
            <w:hideMark/>
          </w:tcPr>
          <w:p w14:paraId="5B6D9E1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755C7E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0E26E3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19ABF00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4241C8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86734A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A5C64D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71A68AB4" w14:textId="77777777" w:rsidR="001523FD" w:rsidRPr="00C7625D" w:rsidRDefault="001523FD" w:rsidP="005E5949">
            <w:pPr>
              <w:jc w:val="center"/>
              <w:rPr>
                <w:rFonts w:ascii="Arial Narrow" w:hAnsi="Arial Narrow" w:cs="Calibri"/>
                <w:sz w:val="12"/>
                <w:szCs w:val="12"/>
              </w:rPr>
            </w:pPr>
          </w:p>
        </w:tc>
      </w:tr>
      <w:tr w:rsidR="001523FD" w:rsidRPr="00C7625D" w14:paraId="2D33CFC6" w14:textId="1D240950" w:rsidTr="001523FD">
        <w:trPr>
          <w:trHeight w:val="1860"/>
        </w:trPr>
        <w:tc>
          <w:tcPr>
            <w:tcW w:w="173" w:type="pct"/>
            <w:shd w:val="clear" w:color="auto" w:fill="auto"/>
            <w:noWrap/>
            <w:vAlign w:val="center"/>
            <w:hideMark/>
          </w:tcPr>
          <w:p w14:paraId="4390FEF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122</w:t>
            </w:r>
          </w:p>
        </w:tc>
        <w:tc>
          <w:tcPr>
            <w:tcW w:w="306" w:type="pct"/>
            <w:shd w:val="clear" w:color="auto" w:fill="auto"/>
            <w:noWrap/>
            <w:vAlign w:val="center"/>
            <w:hideMark/>
          </w:tcPr>
          <w:p w14:paraId="2C92141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B18647A"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en material de nailon de medida de 3/16"X 40cm, resistencia de 50 psi hasta 3000 psi (100 R1, 100 R2, 100 R12, 100 R15 Y 100 R17) e instalación del componente y/o accesorio.</w:t>
            </w:r>
          </w:p>
        </w:tc>
        <w:tc>
          <w:tcPr>
            <w:tcW w:w="300" w:type="pct"/>
            <w:shd w:val="clear" w:color="auto" w:fill="auto"/>
            <w:noWrap/>
            <w:vAlign w:val="center"/>
            <w:hideMark/>
          </w:tcPr>
          <w:p w14:paraId="71D3A52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F7323A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F2AB15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03E1B53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04F0CBD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4C8523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407E04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A860786" w14:textId="77777777" w:rsidR="001523FD" w:rsidRPr="00C7625D" w:rsidRDefault="001523FD" w:rsidP="005E5949">
            <w:pPr>
              <w:jc w:val="center"/>
              <w:rPr>
                <w:rFonts w:ascii="Arial Narrow" w:hAnsi="Arial Narrow" w:cs="Calibri"/>
                <w:sz w:val="12"/>
                <w:szCs w:val="12"/>
              </w:rPr>
            </w:pPr>
          </w:p>
        </w:tc>
      </w:tr>
      <w:tr w:rsidR="001523FD" w:rsidRPr="00C7625D" w14:paraId="79286AFD" w14:textId="52DB61C4" w:rsidTr="001523FD">
        <w:trPr>
          <w:trHeight w:val="1815"/>
        </w:trPr>
        <w:tc>
          <w:tcPr>
            <w:tcW w:w="173" w:type="pct"/>
            <w:shd w:val="clear" w:color="auto" w:fill="auto"/>
            <w:noWrap/>
            <w:vAlign w:val="center"/>
            <w:hideMark/>
          </w:tcPr>
          <w:p w14:paraId="37B6997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123</w:t>
            </w:r>
          </w:p>
        </w:tc>
        <w:tc>
          <w:tcPr>
            <w:tcW w:w="306" w:type="pct"/>
            <w:shd w:val="clear" w:color="auto" w:fill="auto"/>
            <w:noWrap/>
            <w:vAlign w:val="center"/>
            <w:hideMark/>
          </w:tcPr>
          <w:p w14:paraId="7329A54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FB72A4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especial en material de nailon de medida de 3/16"X 38cm, resistencia de 50 psi hasta 3000 psi (100 R1, 100 R2, 100 R12, 100 R15 Y 100 R17) e instalación del componente y/o accesorio.</w:t>
            </w:r>
          </w:p>
        </w:tc>
        <w:tc>
          <w:tcPr>
            <w:tcW w:w="300" w:type="pct"/>
            <w:shd w:val="clear" w:color="auto" w:fill="auto"/>
            <w:noWrap/>
            <w:vAlign w:val="center"/>
            <w:hideMark/>
          </w:tcPr>
          <w:p w14:paraId="50DCCAC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415BA22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368DA6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188EB32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57A9E1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C0F3BB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2F73664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5427DFC" w14:textId="77777777" w:rsidR="001523FD" w:rsidRPr="00C7625D" w:rsidRDefault="001523FD" w:rsidP="005E5949">
            <w:pPr>
              <w:jc w:val="center"/>
              <w:rPr>
                <w:rFonts w:ascii="Arial Narrow" w:hAnsi="Arial Narrow" w:cs="Calibri"/>
                <w:sz w:val="12"/>
                <w:szCs w:val="12"/>
              </w:rPr>
            </w:pPr>
          </w:p>
        </w:tc>
      </w:tr>
      <w:tr w:rsidR="001523FD" w:rsidRPr="00C7625D" w14:paraId="1F61DB18" w14:textId="22E807F6" w:rsidTr="001523FD">
        <w:trPr>
          <w:trHeight w:val="1665"/>
        </w:trPr>
        <w:tc>
          <w:tcPr>
            <w:tcW w:w="173" w:type="pct"/>
            <w:shd w:val="clear" w:color="auto" w:fill="auto"/>
            <w:noWrap/>
            <w:vAlign w:val="center"/>
            <w:hideMark/>
          </w:tcPr>
          <w:p w14:paraId="1E9D760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124</w:t>
            </w:r>
          </w:p>
        </w:tc>
        <w:tc>
          <w:tcPr>
            <w:tcW w:w="306" w:type="pct"/>
            <w:shd w:val="clear" w:color="auto" w:fill="auto"/>
            <w:noWrap/>
            <w:vAlign w:val="center"/>
            <w:hideMark/>
          </w:tcPr>
          <w:p w14:paraId="19C4D53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2F345215"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especial en material de nailon de medida de 5/8", resistencia de 50 psi hasta 3000 psi (100 R1, 100 R2, 100 R12, 100 R15 Y 100 R17) e instalación del componente y/o accesorio.</w:t>
            </w:r>
          </w:p>
        </w:tc>
        <w:tc>
          <w:tcPr>
            <w:tcW w:w="300" w:type="pct"/>
            <w:shd w:val="clear" w:color="auto" w:fill="auto"/>
            <w:noWrap/>
            <w:vAlign w:val="center"/>
            <w:hideMark/>
          </w:tcPr>
          <w:p w14:paraId="053DC4D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2DB49A4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048FAEE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17347E6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3E0E8C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64F64E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5EDEAB6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A8632EC" w14:textId="77777777" w:rsidR="001523FD" w:rsidRPr="00C7625D" w:rsidRDefault="001523FD" w:rsidP="005E5949">
            <w:pPr>
              <w:jc w:val="center"/>
              <w:rPr>
                <w:rFonts w:ascii="Arial Narrow" w:hAnsi="Arial Narrow" w:cs="Calibri"/>
                <w:sz w:val="12"/>
                <w:szCs w:val="12"/>
              </w:rPr>
            </w:pPr>
          </w:p>
        </w:tc>
      </w:tr>
      <w:tr w:rsidR="001523FD" w:rsidRPr="00C7625D" w14:paraId="11D81087" w14:textId="495C574F" w:rsidTr="001523FD">
        <w:trPr>
          <w:trHeight w:val="1530"/>
        </w:trPr>
        <w:tc>
          <w:tcPr>
            <w:tcW w:w="173" w:type="pct"/>
            <w:shd w:val="clear" w:color="auto" w:fill="auto"/>
            <w:noWrap/>
            <w:vAlign w:val="center"/>
            <w:hideMark/>
          </w:tcPr>
          <w:p w14:paraId="081EF14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125</w:t>
            </w:r>
          </w:p>
        </w:tc>
        <w:tc>
          <w:tcPr>
            <w:tcW w:w="306" w:type="pct"/>
            <w:shd w:val="clear" w:color="auto" w:fill="auto"/>
            <w:noWrap/>
            <w:vAlign w:val="center"/>
            <w:hideMark/>
          </w:tcPr>
          <w:p w14:paraId="261BD8B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55496E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especial en material de nailon de medida de 3/4", resistencia de 50 psi hasta 3000 psi (100 R1, 100 R2, 100 R12, 100 R15 Y 100 R17) e instalación del componente y/o accesorio.</w:t>
            </w:r>
          </w:p>
        </w:tc>
        <w:tc>
          <w:tcPr>
            <w:tcW w:w="300" w:type="pct"/>
            <w:shd w:val="clear" w:color="auto" w:fill="auto"/>
            <w:noWrap/>
            <w:vAlign w:val="center"/>
            <w:hideMark/>
          </w:tcPr>
          <w:p w14:paraId="692CFF6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E4E8E5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6B8B3B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16D27DC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242FBAB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561A071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F8FFC8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768E47CA" w14:textId="77777777" w:rsidR="001523FD" w:rsidRPr="00C7625D" w:rsidRDefault="001523FD" w:rsidP="005E5949">
            <w:pPr>
              <w:jc w:val="center"/>
              <w:rPr>
                <w:rFonts w:ascii="Arial Narrow" w:hAnsi="Arial Narrow" w:cs="Calibri"/>
                <w:sz w:val="12"/>
                <w:szCs w:val="12"/>
              </w:rPr>
            </w:pPr>
          </w:p>
        </w:tc>
      </w:tr>
      <w:tr w:rsidR="001523FD" w:rsidRPr="00C7625D" w14:paraId="054384C0" w14:textId="4B650545" w:rsidTr="001523FD">
        <w:trPr>
          <w:trHeight w:val="1530"/>
        </w:trPr>
        <w:tc>
          <w:tcPr>
            <w:tcW w:w="173" w:type="pct"/>
            <w:shd w:val="clear" w:color="auto" w:fill="auto"/>
            <w:noWrap/>
            <w:vAlign w:val="center"/>
            <w:hideMark/>
          </w:tcPr>
          <w:p w14:paraId="28FECF1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126</w:t>
            </w:r>
          </w:p>
        </w:tc>
        <w:tc>
          <w:tcPr>
            <w:tcW w:w="306" w:type="pct"/>
            <w:shd w:val="clear" w:color="auto" w:fill="auto"/>
            <w:noWrap/>
            <w:vAlign w:val="center"/>
            <w:hideMark/>
          </w:tcPr>
          <w:p w14:paraId="525B096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984BE24"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especial en material de nailon de medida de 1", resistencia de 50 psi hasta 3000 psi (100 R1, 100 R2, 100 R12, 100 R15 Y 100 R17) e instalación del componente y/o accesorio.</w:t>
            </w:r>
          </w:p>
        </w:tc>
        <w:tc>
          <w:tcPr>
            <w:tcW w:w="300" w:type="pct"/>
            <w:shd w:val="clear" w:color="auto" w:fill="auto"/>
            <w:noWrap/>
            <w:vAlign w:val="center"/>
            <w:hideMark/>
          </w:tcPr>
          <w:p w14:paraId="447F190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AEF48D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8C9C47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5F82955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2FA9215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6702F6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8D6D8B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7D880FB0" w14:textId="77777777" w:rsidR="001523FD" w:rsidRPr="00C7625D" w:rsidRDefault="001523FD" w:rsidP="005E5949">
            <w:pPr>
              <w:jc w:val="center"/>
              <w:rPr>
                <w:rFonts w:ascii="Arial Narrow" w:hAnsi="Arial Narrow" w:cs="Calibri"/>
                <w:sz w:val="12"/>
                <w:szCs w:val="12"/>
              </w:rPr>
            </w:pPr>
          </w:p>
        </w:tc>
      </w:tr>
      <w:tr w:rsidR="001523FD" w:rsidRPr="00C7625D" w14:paraId="65B632BE" w14:textId="67CEDB28" w:rsidTr="001523FD">
        <w:trPr>
          <w:trHeight w:val="1530"/>
        </w:trPr>
        <w:tc>
          <w:tcPr>
            <w:tcW w:w="173" w:type="pct"/>
            <w:shd w:val="clear" w:color="auto" w:fill="auto"/>
            <w:noWrap/>
            <w:vAlign w:val="center"/>
            <w:hideMark/>
          </w:tcPr>
          <w:p w14:paraId="0A485EB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127</w:t>
            </w:r>
          </w:p>
        </w:tc>
        <w:tc>
          <w:tcPr>
            <w:tcW w:w="306" w:type="pct"/>
            <w:shd w:val="clear" w:color="auto" w:fill="auto"/>
            <w:noWrap/>
            <w:vAlign w:val="center"/>
            <w:hideMark/>
          </w:tcPr>
          <w:p w14:paraId="156574D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03FE29F"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especial en material de nailon de medida de 1/1/4", resistencia de 50 psi hasta 3000 psi (100 R1, 100 R2, 100 R12, 100 R15 Y 100 R17) e instalación del componente y/o accesorio.</w:t>
            </w:r>
          </w:p>
        </w:tc>
        <w:tc>
          <w:tcPr>
            <w:tcW w:w="300" w:type="pct"/>
            <w:shd w:val="clear" w:color="auto" w:fill="auto"/>
            <w:noWrap/>
            <w:vAlign w:val="center"/>
            <w:hideMark/>
          </w:tcPr>
          <w:p w14:paraId="5DE5E66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7C49B9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C92B79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139A08B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174D9E7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7C5EFD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F8FAB9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5BA7011" w14:textId="77777777" w:rsidR="001523FD" w:rsidRPr="00C7625D" w:rsidRDefault="001523FD" w:rsidP="005E5949">
            <w:pPr>
              <w:jc w:val="center"/>
              <w:rPr>
                <w:rFonts w:ascii="Arial Narrow" w:hAnsi="Arial Narrow" w:cs="Calibri"/>
                <w:sz w:val="12"/>
                <w:szCs w:val="12"/>
              </w:rPr>
            </w:pPr>
          </w:p>
        </w:tc>
      </w:tr>
      <w:tr w:rsidR="001523FD" w:rsidRPr="00C7625D" w14:paraId="333E2E27" w14:textId="5C69EA2E" w:rsidTr="001523FD">
        <w:trPr>
          <w:trHeight w:val="1530"/>
        </w:trPr>
        <w:tc>
          <w:tcPr>
            <w:tcW w:w="173" w:type="pct"/>
            <w:shd w:val="clear" w:color="auto" w:fill="auto"/>
            <w:noWrap/>
            <w:vAlign w:val="center"/>
            <w:hideMark/>
          </w:tcPr>
          <w:p w14:paraId="19C5850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128</w:t>
            </w:r>
          </w:p>
        </w:tc>
        <w:tc>
          <w:tcPr>
            <w:tcW w:w="306" w:type="pct"/>
            <w:shd w:val="clear" w:color="auto" w:fill="auto"/>
            <w:noWrap/>
            <w:vAlign w:val="center"/>
            <w:hideMark/>
          </w:tcPr>
          <w:p w14:paraId="498D4DD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4CF0D57A"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tubo especial en material de nailon de medida de 1/1/2", resistencia de 50 psi hasta 3000 psi (100 R1, 100 R2, 100 R12, 100 R15 Y 100 R17) e instalación del componente y/o accesorio.</w:t>
            </w:r>
          </w:p>
        </w:tc>
        <w:tc>
          <w:tcPr>
            <w:tcW w:w="300" w:type="pct"/>
            <w:shd w:val="clear" w:color="auto" w:fill="auto"/>
            <w:noWrap/>
            <w:vAlign w:val="center"/>
            <w:hideMark/>
          </w:tcPr>
          <w:p w14:paraId="4E3A7A0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467DD5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0FA3566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08369A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1D83F2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FFB9B6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284946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649D4C7" w14:textId="77777777" w:rsidR="001523FD" w:rsidRPr="00C7625D" w:rsidRDefault="001523FD" w:rsidP="005E5949">
            <w:pPr>
              <w:jc w:val="center"/>
              <w:rPr>
                <w:rFonts w:ascii="Arial Narrow" w:hAnsi="Arial Narrow" w:cs="Calibri"/>
                <w:sz w:val="12"/>
                <w:szCs w:val="12"/>
              </w:rPr>
            </w:pPr>
          </w:p>
        </w:tc>
      </w:tr>
      <w:tr w:rsidR="001523FD" w:rsidRPr="00C7625D" w14:paraId="1A3E489D" w14:textId="3974CFFA" w:rsidTr="001523FD">
        <w:trPr>
          <w:trHeight w:val="1530"/>
        </w:trPr>
        <w:tc>
          <w:tcPr>
            <w:tcW w:w="173" w:type="pct"/>
            <w:shd w:val="clear" w:color="auto" w:fill="auto"/>
            <w:noWrap/>
            <w:vAlign w:val="center"/>
            <w:hideMark/>
          </w:tcPr>
          <w:p w14:paraId="737D55E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129</w:t>
            </w:r>
          </w:p>
        </w:tc>
        <w:tc>
          <w:tcPr>
            <w:tcW w:w="306" w:type="pct"/>
            <w:shd w:val="clear" w:color="auto" w:fill="auto"/>
            <w:noWrap/>
            <w:vAlign w:val="center"/>
            <w:hideMark/>
          </w:tcPr>
          <w:p w14:paraId="2A545CB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1750F4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en material de aluminio de medida de 1/2"X103cm, resistencia de 50 psi hasta 3000 psi (100 R1, 100 R2, 100 R12, 100 R15 Y 100 R17) e instalación del componente y/o accesorio.</w:t>
            </w:r>
          </w:p>
        </w:tc>
        <w:tc>
          <w:tcPr>
            <w:tcW w:w="300" w:type="pct"/>
            <w:shd w:val="clear" w:color="auto" w:fill="auto"/>
            <w:noWrap/>
            <w:vAlign w:val="center"/>
            <w:hideMark/>
          </w:tcPr>
          <w:p w14:paraId="02D7DEE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2E8E072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9B6197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79FC63D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628F946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93DDCF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552882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15B830F" w14:textId="77777777" w:rsidR="001523FD" w:rsidRPr="00C7625D" w:rsidRDefault="001523FD" w:rsidP="005E5949">
            <w:pPr>
              <w:jc w:val="center"/>
              <w:rPr>
                <w:rFonts w:ascii="Arial Narrow" w:hAnsi="Arial Narrow" w:cs="Calibri"/>
                <w:sz w:val="12"/>
                <w:szCs w:val="12"/>
              </w:rPr>
            </w:pPr>
          </w:p>
        </w:tc>
      </w:tr>
      <w:tr w:rsidR="001523FD" w:rsidRPr="00C7625D" w14:paraId="087DAEFC" w14:textId="3EBFBD1A" w:rsidTr="001523FD">
        <w:trPr>
          <w:trHeight w:val="1530"/>
        </w:trPr>
        <w:tc>
          <w:tcPr>
            <w:tcW w:w="173" w:type="pct"/>
            <w:shd w:val="clear" w:color="auto" w:fill="auto"/>
            <w:noWrap/>
            <w:vAlign w:val="center"/>
            <w:hideMark/>
          </w:tcPr>
          <w:p w14:paraId="62747FF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130</w:t>
            </w:r>
          </w:p>
        </w:tc>
        <w:tc>
          <w:tcPr>
            <w:tcW w:w="306" w:type="pct"/>
            <w:shd w:val="clear" w:color="auto" w:fill="auto"/>
            <w:noWrap/>
            <w:vAlign w:val="center"/>
            <w:hideMark/>
          </w:tcPr>
          <w:p w14:paraId="2A5DBA7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68C62BC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en material de aluminio de medida de 3/16"X 38cm, resistencia de 50 psi hasta 3000 psi (100 R1, 100 R2, 100 R12, 100 R15 Y 100 R17) e instalación del componente y/o accesorio.</w:t>
            </w:r>
          </w:p>
        </w:tc>
        <w:tc>
          <w:tcPr>
            <w:tcW w:w="300" w:type="pct"/>
            <w:shd w:val="clear" w:color="auto" w:fill="auto"/>
            <w:noWrap/>
            <w:vAlign w:val="center"/>
            <w:hideMark/>
          </w:tcPr>
          <w:p w14:paraId="15899FD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BC610A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87A128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5E2513B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F7325E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F83075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0BE1D7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CC66270" w14:textId="77777777" w:rsidR="001523FD" w:rsidRPr="00C7625D" w:rsidRDefault="001523FD" w:rsidP="005E5949">
            <w:pPr>
              <w:jc w:val="center"/>
              <w:rPr>
                <w:rFonts w:ascii="Arial Narrow" w:hAnsi="Arial Narrow" w:cs="Calibri"/>
                <w:sz w:val="12"/>
                <w:szCs w:val="12"/>
              </w:rPr>
            </w:pPr>
          </w:p>
        </w:tc>
      </w:tr>
      <w:tr w:rsidR="001523FD" w:rsidRPr="00C7625D" w14:paraId="67D8D263" w14:textId="41BB5447" w:rsidTr="001523FD">
        <w:trPr>
          <w:trHeight w:val="1530"/>
        </w:trPr>
        <w:tc>
          <w:tcPr>
            <w:tcW w:w="173" w:type="pct"/>
            <w:shd w:val="clear" w:color="auto" w:fill="auto"/>
            <w:noWrap/>
            <w:vAlign w:val="center"/>
            <w:hideMark/>
          </w:tcPr>
          <w:p w14:paraId="58AEAEF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131</w:t>
            </w:r>
          </w:p>
        </w:tc>
        <w:tc>
          <w:tcPr>
            <w:tcW w:w="306" w:type="pct"/>
            <w:shd w:val="clear" w:color="auto" w:fill="auto"/>
            <w:noWrap/>
            <w:vAlign w:val="center"/>
            <w:hideMark/>
          </w:tcPr>
          <w:p w14:paraId="407B4D7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555895B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en material de aluminio de medida de 3/16"X 51-1/2cm, resistencia de 50 psi hasta 3000 psi (100 R1, 100 R2, 100 R12, 100 R15 Y 100 R17) e instalación del componente y/o accesorio.</w:t>
            </w:r>
          </w:p>
        </w:tc>
        <w:tc>
          <w:tcPr>
            <w:tcW w:w="300" w:type="pct"/>
            <w:shd w:val="clear" w:color="auto" w:fill="auto"/>
            <w:noWrap/>
            <w:vAlign w:val="center"/>
            <w:hideMark/>
          </w:tcPr>
          <w:p w14:paraId="427571F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2EA2DA3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3899572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DB051D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2040C8E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067FC1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03EE4B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A9D0FB8" w14:textId="77777777" w:rsidR="001523FD" w:rsidRPr="00C7625D" w:rsidRDefault="001523FD" w:rsidP="005E5949">
            <w:pPr>
              <w:jc w:val="center"/>
              <w:rPr>
                <w:rFonts w:ascii="Arial Narrow" w:hAnsi="Arial Narrow" w:cs="Calibri"/>
                <w:sz w:val="12"/>
                <w:szCs w:val="12"/>
              </w:rPr>
            </w:pPr>
          </w:p>
        </w:tc>
      </w:tr>
      <w:tr w:rsidR="001523FD" w:rsidRPr="00C7625D" w14:paraId="474DA6B3" w14:textId="0670DD37" w:rsidTr="001523FD">
        <w:trPr>
          <w:trHeight w:val="1530"/>
        </w:trPr>
        <w:tc>
          <w:tcPr>
            <w:tcW w:w="173" w:type="pct"/>
            <w:shd w:val="clear" w:color="auto" w:fill="auto"/>
            <w:noWrap/>
            <w:vAlign w:val="center"/>
            <w:hideMark/>
          </w:tcPr>
          <w:p w14:paraId="040C099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132</w:t>
            </w:r>
          </w:p>
        </w:tc>
        <w:tc>
          <w:tcPr>
            <w:tcW w:w="306" w:type="pct"/>
            <w:shd w:val="clear" w:color="auto" w:fill="auto"/>
            <w:noWrap/>
            <w:vAlign w:val="center"/>
            <w:hideMark/>
          </w:tcPr>
          <w:p w14:paraId="5CD9AA3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25640C8C"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en material de aluminio de medida de 1/4"X12cm, resistencia de 50 psi hasta 3000 psi (100 R1, 100 R2, 100 R12, 100 R15 Y 100 R17) e instalación del componente y/o accesorio.</w:t>
            </w:r>
          </w:p>
        </w:tc>
        <w:tc>
          <w:tcPr>
            <w:tcW w:w="300" w:type="pct"/>
            <w:shd w:val="clear" w:color="auto" w:fill="auto"/>
            <w:noWrap/>
            <w:vAlign w:val="center"/>
            <w:hideMark/>
          </w:tcPr>
          <w:p w14:paraId="0A42276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26EEA4B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C32A5F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E162DF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23EDC41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388165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6CD269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2E33284" w14:textId="77777777" w:rsidR="001523FD" w:rsidRPr="00C7625D" w:rsidRDefault="001523FD" w:rsidP="005E5949">
            <w:pPr>
              <w:jc w:val="center"/>
              <w:rPr>
                <w:rFonts w:ascii="Arial Narrow" w:hAnsi="Arial Narrow" w:cs="Calibri"/>
                <w:sz w:val="12"/>
                <w:szCs w:val="12"/>
              </w:rPr>
            </w:pPr>
          </w:p>
        </w:tc>
      </w:tr>
      <w:tr w:rsidR="001523FD" w:rsidRPr="00C7625D" w14:paraId="69342B37" w14:textId="5115B9E2" w:rsidTr="001523FD">
        <w:trPr>
          <w:trHeight w:val="1530"/>
        </w:trPr>
        <w:tc>
          <w:tcPr>
            <w:tcW w:w="173" w:type="pct"/>
            <w:shd w:val="clear" w:color="auto" w:fill="auto"/>
            <w:noWrap/>
            <w:vAlign w:val="center"/>
            <w:hideMark/>
          </w:tcPr>
          <w:p w14:paraId="0900FDF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133</w:t>
            </w:r>
          </w:p>
        </w:tc>
        <w:tc>
          <w:tcPr>
            <w:tcW w:w="306" w:type="pct"/>
            <w:shd w:val="clear" w:color="auto" w:fill="auto"/>
            <w:noWrap/>
            <w:vAlign w:val="center"/>
            <w:hideMark/>
          </w:tcPr>
          <w:p w14:paraId="061AC30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4BB860B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en material de aluminio de medida de 3/16"X 40cm, resistencia de 50 psi hasta 3000 psi (100 R1, 100 R2, 100 R12, 100 R15 Y 100 R17) e instalación del componente y/o accesorio.</w:t>
            </w:r>
          </w:p>
        </w:tc>
        <w:tc>
          <w:tcPr>
            <w:tcW w:w="300" w:type="pct"/>
            <w:shd w:val="clear" w:color="auto" w:fill="auto"/>
            <w:noWrap/>
            <w:vAlign w:val="center"/>
            <w:hideMark/>
          </w:tcPr>
          <w:p w14:paraId="7B626A3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0992EE1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64C3F3B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C68AE4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66F1F57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6B62A7C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2CA629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988FB54" w14:textId="77777777" w:rsidR="001523FD" w:rsidRPr="00C7625D" w:rsidRDefault="001523FD" w:rsidP="005E5949">
            <w:pPr>
              <w:jc w:val="center"/>
              <w:rPr>
                <w:rFonts w:ascii="Arial Narrow" w:hAnsi="Arial Narrow" w:cs="Calibri"/>
                <w:sz w:val="12"/>
                <w:szCs w:val="12"/>
              </w:rPr>
            </w:pPr>
          </w:p>
        </w:tc>
      </w:tr>
      <w:tr w:rsidR="001523FD" w:rsidRPr="00C7625D" w14:paraId="4A441E78" w14:textId="271E9265" w:rsidTr="001523FD">
        <w:trPr>
          <w:trHeight w:val="1530"/>
        </w:trPr>
        <w:tc>
          <w:tcPr>
            <w:tcW w:w="173" w:type="pct"/>
            <w:shd w:val="clear" w:color="auto" w:fill="auto"/>
            <w:noWrap/>
            <w:vAlign w:val="center"/>
            <w:hideMark/>
          </w:tcPr>
          <w:p w14:paraId="116AD55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134</w:t>
            </w:r>
          </w:p>
        </w:tc>
        <w:tc>
          <w:tcPr>
            <w:tcW w:w="306" w:type="pct"/>
            <w:shd w:val="clear" w:color="auto" w:fill="auto"/>
            <w:noWrap/>
            <w:vAlign w:val="center"/>
            <w:hideMark/>
          </w:tcPr>
          <w:p w14:paraId="4A86535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E377B4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en material de aluminio de medida de 5/8", resistencia de 50 psi hasta 3000 psi (100 R1, 100 R2, 100 R12, 100 R15 Y 100 R17) e instalación del componente y/o accesorio.</w:t>
            </w:r>
          </w:p>
        </w:tc>
        <w:tc>
          <w:tcPr>
            <w:tcW w:w="300" w:type="pct"/>
            <w:shd w:val="clear" w:color="auto" w:fill="auto"/>
            <w:noWrap/>
            <w:vAlign w:val="center"/>
            <w:hideMark/>
          </w:tcPr>
          <w:p w14:paraId="5180603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44F8755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0AB9CC5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14E1019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1707E65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51C463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8BE5EB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AE2EE1A" w14:textId="77777777" w:rsidR="001523FD" w:rsidRPr="00C7625D" w:rsidRDefault="001523FD" w:rsidP="005E5949">
            <w:pPr>
              <w:jc w:val="center"/>
              <w:rPr>
                <w:rFonts w:ascii="Arial Narrow" w:hAnsi="Arial Narrow" w:cs="Calibri"/>
                <w:sz w:val="12"/>
                <w:szCs w:val="12"/>
              </w:rPr>
            </w:pPr>
          </w:p>
        </w:tc>
      </w:tr>
      <w:tr w:rsidR="001523FD" w:rsidRPr="00C7625D" w14:paraId="2BA8574D" w14:textId="4ED54B3D" w:rsidTr="001523FD">
        <w:trPr>
          <w:trHeight w:val="1530"/>
        </w:trPr>
        <w:tc>
          <w:tcPr>
            <w:tcW w:w="173" w:type="pct"/>
            <w:shd w:val="clear" w:color="auto" w:fill="auto"/>
            <w:noWrap/>
            <w:vAlign w:val="center"/>
            <w:hideMark/>
          </w:tcPr>
          <w:p w14:paraId="3251BDD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135</w:t>
            </w:r>
          </w:p>
        </w:tc>
        <w:tc>
          <w:tcPr>
            <w:tcW w:w="306" w:type="pct"/>
            <w:shd w:val="clear" w:color="auto" w:fill="auto"/>
            <w:noWrap/>
            <w:vAlign w:val="center"/>
            <w:hideMark/>
          </w:tcPr>
          <w:p w14:paraId="04EC5ED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AFFE68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en material de aluminio de medida de 3/4", resistencia de 50 psi hasta 3000 psi (100 R1, 100 R2, 100 R12, 100 R15 Y 100 R17) e instalación del componente y/o accesorio.</w:t>
            </w:r>
          </w:p>
        </w:tc>
        <w:tc>
          <w:tcPr>
            <w:tcW w:w="300" w:type="pct"/>
            <w:shd w:val="clear" w:color="auto" w:fill="auto"/>
            <w:noWrap/>
            <w:vAlign w:val="center"/>
            <w:hideMark/>
          </w:tcPr>
          <w:p w14:paraId="463BA34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8F2E92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9E65BC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55B8B2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13F72BC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C57DA8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2167F17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7B43D4C" w14:textId="77777777" w:rsidR="001523FD" w:rsidRPr="00C7625D" w:rsidRDefault="001523FD" w:rsidP="005E5949">
            <w:pPr>
              <w:jc w:val="center"/>
              <w:rPr>
                <w:rFonts w:ascii="Arial Narrow" w:hAnsi="Arial Narrow" w:cs="Calibri"/>
                <w:sz w:val="12"/>
                <w:szCs w:val="12"/>
              </w:rPr>
            </w:pPr>
          </w:p>
        </w:tc>
      </w:tr>
      <w:tr w:rsidR="001523FD" w:rsidRPr="00C7625D" w14:paraId="1212FFC4" w14:textId="08A07A29" w:rsidTr="001523FD">
        <w:trPr>
          <w:trHeight w:val="1530"/>
        </w:trPr>
        <w:tc>
          <w:tcPr>
            <w:tcW w:w="173" w:type="pct"/>
            <w:shd w:val="clear" w:color="auto" w:fill="auto"/>
            <w:noWrap/>
            <w:vAlign w:val="center"/>
            <w:hideMark/>
          </w:tcPr>
          <w:p w14:paraId="7429E75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136</w:t>
            </w:r>
          </w:p>
        </w:tc>
        <w:tc>
          <w:tcPr>
            <w:tcW w:w="306" w:type="pct"/>
            <w:shd w:val="clear" w:color="auto" w:fill="auto"/>
            <w:noWrap/>
            <w:vAlign w:val="center"/>
            <w:hideMark/>
          </w:tcPr>
          <w:p w14:paraId="069D8BB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6505B67B"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en material de aluminio de medida de 1", resistencia de 50 psi hasta 3000 psi (100 R1, 100 R2, 100 R12, 100 R15 Y 100 R17) e instalación del componente y/o accesorio.</w:t>
            </w:r>
          </w:p>
        </w:tc>
        <w:tc>
          <w:tcPr>
            <w:tcW w:w="300" w:type="pct"/>
            <w:shd w:val="clear" w:color="auto" w:fill="auto"/>
            <w:noWrap/>
            <w:vAlign w:val="center"/>
            <w:hideMark/>
          </w:tcPr>
          <w:p w14:paraId="273686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1C21DE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3F021E0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F47D1B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1145DA3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FD0227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2EC68CC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F7B1971" w14:textId="77777777" w:rsidR="001523FD" w:rsidRPr="00C7625D" w:rsidRDefault="001523FD" w:rsidP="005E5949">
            <w:pPr>
              <w:jc w:val="center"/>
              <w:rPr>
                <w:rFonts w:ascii="Arial Narrow" w:hAnsi="Arial Narrow" w:cs="Calibri"/>
                <w:sz w:val="12"/>
                <w:szCs w:val="12"/>
              </w:rPr>
            </w:pPr>
          </w:p>
        </w:tc>
      </w:tr>
      <w:tr w:rsidR="001523FD" w:rsidRPr="00C7625D" w14:paraId="6BB1AEA2" w14:textId="008BAD6A" w:rsidTr="001523FD">
        <w:trPr>
          <w:trHeight w:val="1530"/>
        </w:trPr>
        <w:tc>
          <w:tcPr>
            <w:tcW w:w="173" w:type="pct"/>
            <w:shd w:val="clear" w:color="auto" w:fill="auto"/>
            <w:noWrap/>
            <w:vAlign w:val="center"/>
            <w:hideMark/>
          </w:tcPr>
          <w:p w14:paraId="7DEABD6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137</w:t>
            </w:r>
          </w:p>
        </w:tc>
        <w:tc>
          <w:tcPr>
            <w:tcW w:w="306" w:type="pct"/>
            <w:shd w:val="clear" w:color="auto" w:fill="auto"/>
            <w:noWrap/>
            <w:vAlign w:val="center"/>
            <w:hideMark/>
          </w:tcPr>
          <w:p w14:paraId="3170B89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4C65434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en material de aluminio de medida de 1/1/4", resistencia de 50 psi hasta 3000 psi (100 R1, 100 R2, 100 R12, 100 R15 Y 100 R17) e instalación del componente y/o accesorio.</w:t>
            </w:r>
          </w:p>
        </w:tc>
        <w:tc>
          <w:tcPr>
            <w:tcW w:w="300" w:type="pct"/>
            <w:shd w:val="clear" w:color="auto" w:fill="auto"/>
            <w:noWrap/>
            <w:vAlign w:val="center"/>
            <w:hideMark/>
          </w:tcPr>
          <w:p w14:paraId="63D3DCC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1C8B4A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BC72AA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2BC4D8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CF69CA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BE50C3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D114C8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988792D" w14:textId="77777777" w:rsidR="001523FD" w:rsidRPr="00C7625D" w:rsidRDefault="001523FD" w:rsidP="005E5949">
            <w:pPr>
              <w:jc w:val="center"/>
              <w:rPr>
                <w:rFonts w:ascii="Arial Narrow" w:hAnsi="Arial Narrow" w:cs="Calibri"/>
                <w:sz w:val="12"/>
                <w:szCs w:val="12"/>
              </w:rPr>
            </w:pPr>
          </w:p>
        </w:tc>
      </w:tr>
      <w:tr w:rsidR="001523FD" w:rsidRPr="00C7625D" w14:paraId="7CFD5A94" w14:textId="539D79A1" w:rsidTr="001523FD">
        <w:trPr>
          <w:trHeight w:val="1530"/>
        </w:trPr>
        <w:tc>
          <w:tcPr>
            <w:tcW w:w="173" w:type="pct"/>
            <w:shd w:val="clear" w:color="auto" w:fill="auto"/>
            <w:noWrap/>
            <w:vAlign w:val="center"/>
            <w:hideMark/>
          </w:tcPr>
          <w:p w14:paraId="1A8563A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138</w:t>
            </w:r>
          </w:p>
        </w:tc>
        <w:tc>
          <w:tcPr>
            <w:tcW w:w="306" w:type="pct"/>
            <w:shd w:val="clear" w:color="auto" w:fill="auto"/>
            <w:noWrap/>
            <w:vAlign w:val="center"/>
            <w:hideMark/>
          </w:tcPr>
          <w:p w14:paraId="0A4CDF9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422AD9E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en material de aluminio de medida de 1/1/2", resistencia de 50 psi hasta 3000 psi (100 R1, 100 R2, 100 R12, 100 R15 Y 100 R17) e instalación del componente y/o accesorio.</w:t>
            </w:r>
          </w:p>
        </w:tc>
        <w:tc>
          <w:tcPr>
            <w:tcW w:w="300" w:type="pct"/>
            <w:shd w:val="clear" w:color="auto" w:fill="auto"/>
            <w:noWrap/>
            <w:vAlign w:val="center"/>
            <w:hideMark/>
          </w:tcPr>
          <w:p w14:paraId="00F7682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2E62D70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0E069B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5C4335C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197200C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5946B0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9DA766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B50095D" w14:textId="77777777" w:rsidR="001523FD" w:rsidRPr="00C7625D" w:rsidRDefault="001523FD" w:rsidP="005E5949">
            <w:pPr>
              <w:jc w:val="center"/>
              <w:rPr>
                <w:rFonts w:ascii="Arial Narrow" w:hAnsi="Arial Narrow" w:cs="Calibri"/>
                <w:sz w:val="12"/>
                <w:szCs w:val="12"/>
              </w:rPr>
            </w:pPr>
          </w:p>
        </w:tc>
      </w:tr>
      <w:tr w:rsidR="001523FD" w:rsidRPr="00C7625D" w14:paraId="46C348D7" w14:textId="28841E49" w:rsidTr="001523FD">
        <w:trPr>
          <w:trHeight w:val="1530"/>
        </w:trPr>
        <w:tc>
          <w:tcPr>
            <w:tcW w:w="173" w:type="pct"/>
            <w:shd w:val="clear" w:color="auto" w:fill="auto"/>
            <w:noWrap/>
            <w:vAlign w:val="center"/>
            <w:hideMark/>
          </w:tcPr>
          <w:p w14:paraId="1E88E81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139</w:t>
            </w:r>
          </w:p>
        </w:tc>
        <w:tc>
          <w:tcPr>
            <w:tcW w:w="306" w:type="pct"/>
            <w:shd w:val="clear" w:color="auto" w:fill="auto"/>
            <w:noWrap/>
            <w:vAlign w:val="center"/>
            <w:hideMark/>
          </w:tcPr>
          <w:p w14:paraId="053B70E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54660AA7"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en material de cobre de medida de 1/2"X103cm, resistencia de 50 psi hasta 3000 psi (100 R1, 100 R2, 100 R12, 100 R15 Y 100 R17) e instalación del componente y/o accesorio.</w:t>
            </w:r>
          </w:p>
        </w:tc>
        <w:tc>
          <w:tcPr>
            <w:tcW w:w="300" w:type="pct"/>
            <w:shd w:val="clear" w:color="auto" w:fill="auto"/>
            <w:noWrap/>
            <w:vAlign w:val="center"/>
            <w:hideMark/>
          </w:tcPr>
          <w:p w14:paraId="69B39B3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2A571C3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6AE27ED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0E29BB0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1F9C8B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6973E3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33AEDD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F8AA6C4" w14:textId="77777777" w:rsidR="001523FD" w:rsidRPr="00C7625D" w:rsidRDefault="001523FD" w:rsidP="005E5949">
            <w:pPr>
              <w:jc w:val="center"/>
              <w:rPr>
                <w:rFonts w:ascii="Arial Narrow" w:hAnsi="Arial Narrow" w:cs="Calibri"/>
                <w:sz w:val="12"/>
                <w:szCs w:val="12"/>
              </w:rPr>
            </w:pPr>
          </w:p>
        </w:tc>
      </w:tr>
      <w:tr w:rsidR="001523FD" w:rsidRPr="00C7625D" w14:paraId="08CA5BEC" w14:textId="352C9BA6" w:rsidTr="001523FD">
        <w:trPr>
          <w:trHeight w:val="1905"/>
        </w:trPr>
        <w:tc>
          <w:tcPr>
            <w:tcW w:w="173" w:type="pct"/>
            <w:shd w:val="clear" w:color="auto" w:fill="auto"/>
            <w:noWrap/>
            <w:vAlign w:val="center"/>
            <w:hideMark/>
          </w:tcPr>
          <w:p w14:paraId="4CCE43F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140</w:t>
            </w:r>
          </w:p>
        </w:tc>
        <w:tc>
          <w:tcPr>
            <w:tcW w:w="306" w:type="pct"/>
            <w:shd w:val="clear" w:color="auto" w:fill="auto"/>
            <w:noWrap/>
            <w:vAlign w:val="center"/>
            <w:hideMark/>
          </w:tcPr>
          <w:p w14:paraId="2012F94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2F1233C"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en material de cobre de medida de 3/16"X 38cm, resistencia de 50 psi hasta 3000 psi (100 R1, 100 R2, 100 R12, 100 R15 Y 100 R17) e instalación del componente y/o accesorio.</w:t>
            </w:r>
          </w:p>
        </w:tc>
        <w:tc>
          <w:tcPr>
            <w:tcW w:w="300" w:type="pct"/>
            <w:shd w:val="clear" w:color="auto" w:fill="auto"/>
            <w:noWrap/>
            <w:vAlign w:val="center"/>
            <w:hideMark/>
          </w:tcPr>
          <w:p w14:paraId="47E1687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2D72B6B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4D8578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1AA1E59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FF11FF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063AE8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B2B578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B5BFF42" w14:textId="77777777" w:rsidR="001523FD" w:rsidRPr="00C7625D" w:rsidRDefault="001523FD" w:rsidP="005E5949">
            <w:pPr>
              <w:jc w:val="center"/>
              <w:rPr>
                <w:rFonts w:ascii="Arial Narrow" w:hAnsi="Arial Narrow" w:cs="Calibri"/>
                <w:sz w:val="12"/>
                <w:szCs w:val="12"/>
              </w:rPr>
            </w:pPr>
          </w:p>
        </w:tc>
      </w:tr>
      <w:tr w:rsidR="001523FD" w:rsidRPr="00C7625D" w14:paraId="4EE67BBE" w14:textId="635C332F" w:rsidTr="001523FD">
        <w:trPr>
          <w:trHeight w:val="1890"/>
        </w:trPr>
        <w:tc>
          <w:tcPr>
            <w:tcW w:w="173" w:type="pct"/>
            <w:shd w:val="clear" w:color="auto" w:fill="auto"/>
            <w:noWrap/>
            <w:vAlign w:val="center"/>
            <w:hideMark/>
          </w:tcPr>
          <w:p w14:paraId="563519D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141</w:t>
            </w:r>
          </w:p>
        </w:tc>
        <w:tc>
          <w:tcPr>
            <w:tcW w:w="306" w:type="pct"/>
            <w:shd w:val="clear" w:color="auto" w:fill="auto"/>
            <w:noWrap/>
            <w:vAlign w:val="center"/>
            <w:hideMark/>
          </w:tcPr>
          <w:p w14:paraId="4E2D344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373B8C9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en material de cobre de medida de 3/16"X 51-1/2cm, resistencia de 50 psi hasta 3000 psi (100 R1, 100 R2, 100 R12, 100 R15 Y 100 R17) e instalación del componente y/o accesorio.</w:t>
            </w:r>
          </w:p>
        </w:tc>
        <w:tc>
          <w:tcPr>
            <w:tcW w:w="300" w:type="pct"/>
            <w:shd w:val="clear" w:color="auto" w:fill="auto"/>
            <w:noWrap/>
            <w:vAlign w:val="center"/>
            <w:hideMark/>
          </w:tcPr>
          <w:p w14:paraId="028C6B6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6001D26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40F237F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759576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297A89A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5D00460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E8A68E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324725B" w14:textId="77777777" w:rsidR="001523FD" w:rsidRPr="00C7625D" w:rsidRDefault="001523FD" w:rsidP="005E5949">
            <w:pPr>
              <w:jc w:val="center"/>
              <w:rPr>
                <w:rFonts w:ascii="Arial Narrow" w:hAnsi="Arial Narrow" w:cs="Calibri"/>
                <w:sz w:val="12"/>
                <w:szCs w:val="12"/>
              </w:rPr>
            </w:pPr>
          </w:p>
        </w:tc>
      </w:tr>
      <w:tr w:rsidR="001523FD" w:rsidRPr="00C7625D" w14:paraId="68622BF0" w14:textId="0843F690" w:rsidTr="001523FD">
        <w:trPr>
          <w:trHeight w:val="1590"/>
        </w:trPr>
        <w:tc>
          <w:tcPr>
            <w:tcW w:w="173" w:type="pct"/>
            <w:shd w:val="clear" w:color="auto" w:fill="auto"/>
            <w:noWrap/>
            <w:vAlign w:val="center"/>
            <w:hideMark/>
          </w:tcPr>
          <w:p w14:paraId="7B26198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142</w:t>
            </w:r>
          </w:p>
        </w:tc>
        <w:tc>
          <w:tcPr>
            <w:tcW w:w="306" w:type="pct"/>
            <w:shd w:val="clear" w:color="auto" w:fill="auto"/>
            <w:noWrap/>
            <w:vAlign w:val="center"/>
            <w:hideMark/>
          </w:tcPr>
          <w:p w14:paraId="7FAEA41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69D9E1F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en material de cobre de medida de 1/4"X12cm, resistencia de 50 psi hasta 3000 psi (100 R1, 100 R2, 100 R12, 100 R15 Y 100 R17) e instalación del componente y/o accesorio.</w:t>
            </w:r>
          </w:p>
        </w:tc>
        <w:tc>
          <w:tcPr>
            <w:tcW w:w="300" w:type="pct"/>
            <w:shd w:val="clear" w:color="auto" w:fill="auto"/>
            <w:noWrap/>
            <w:vAlign w:val="center"/>
            <w:hideMark/>
          </w:tcPr>
          <w:p w14:paraId="66BFACC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62554B6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D399B5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608F69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0E8586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C94D3B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48BF5D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2569C33" w14:textId="77777777" w:rsidR="001523FD" w:rsidRPr="00C7625D" w:rsidRDefault="001523FD" w:rsidP="005E5949">
            <w:pPr>
              <w:jc w:val="center"/>
              <w:rPr>
                <w:rFonts w:ascii="Arial Narrow" w:hAnsi="Arial Narrow" w:cs="Calibri"/>
                <w:sz w:val="12"/>
                <w:szCs w:val="12"/>
              </w:rPr>
            </w:pPr>
          </w:p>
        </w:tc>
      </w:tr>
      <w:tr w:rsidR="001523FD" w:rsidRPr="00C7625D" w14:paraId="76F45930" w14:textId="3FB3189C" w:rsidTr="001523FD">
        <w:trPr>
          <w:trHeight w:val="1530"/>
        </w:trPr>
        <w:tc>
          <w:tcPr>
            <w:tcW w:w="173" w:type="pct"/>
            <w:shd w:val="clear" w:color="auto" w:fill="auto"/>
            <w:noWrap/>
            <w:vAlign w:val="center"/>
            <w:hideMark/>
          </w:tcPr>
          <w:p w14:paraId="193C8E4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143</w:t>
            </w:r>
          </w:p>
        </w:tc>
        <w:tc>
          <w:tcPr>
            <w:tcW w:w="306" w:type="pct"/>
            <w:shd w:val="clear" w:color="auto" w:fill="auto"/>
            <w:noWrap/>
            <w:vAlign w:val="center"/>
            <w:hideMark/>
          </w:tcPr>
          <w:p w14:paraId="432BD9F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455C934"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en material de cobre de medida de 3/16"X 40cm, resistencia de 50 psi hasta 3000 psi (100 R1, 100 R2, 100 R12, 100 R15 Y 100 R17) e instalación del componente y/o accesorio.</w:t>
            </w:r>
          </w:p>
        </w:tc>
        <w:tc>
          <w:tcPr>
            <w:tcW w:w="300" w:type="pct"/>
            <w:shd w:val="clear" w:color="auto" w:fill="auto"/>
            <w:noWrap/>
            <w:vAlign w:val="center"/>
            <w:hideMark/>
          </w:tcPr>
          <w:p w14:paraId="6A1475A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2DF2767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49B865B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221E75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29B46BE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99CC72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5E90E02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4C3E878" w14:textId="77777777" w:rsidR="001523FD" w:rsidRPr="00C7625D" w:rsidRDefault="001523FD" w:rsidP="005E5949">
            <w:pPr>
              <w:jc w:val="center"/>
              <w:rPr>
                <w:rFonts w:ascii="Arial Narrow" w:hAnsi="Arial Narrow" w:cs="Calibri"/>
                <w:sz w:val="12"/>
                <w:szCs w:val="12"/>
              </w:rPr>
            </w:pPr>
          </w:p>
        </w:tc>
      </w:tr>
      <w:tr w:rsidR="001523FD" w:rsidRPr="00C7625D" w14:paraId="7C94B71E" w14:textId="7ABA2E97" w:rsidTr="001523FD">
        <w:trPr>
          <w:trHeight w:val="1530"/>
        </w:trPr>
        <w:tc>
          <w:tcPr>
            <w:tcW w:w="173" w:type="pct"/>
            <w:shd w:val="clear" w:color="auto" w:fill="auto"/>
            <w:noWrap/>
            <w:vAlign w:val="center"/>
            <w:hideMark/>
          </w:tcPr>
          <w:p w14:paraId="170E6D8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144</w:t>
            </w:r>
          </w:p>
        </w:tc>
        <w:tc>
          <w:tcPr>
            <w:tcW w:w="306" w:type="pct"/>
            <w:shd w:val="clear" w:color="auto" w:fill="auto"/>
            <w:noWrap/>
            <w:vAlign w:val="center"/>
            <w:hideMark/>
          </w:tcPr>
          <w:p w14:paraId="1F8D1E9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3DAC645"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en material de cobre de medida de 5/8", resistencia de 50 psi hasta 3000 psi (100 R1, 100 R2, 100 R12, 100 R15 Y 100 R17) e instalación del componente y/o accesorio.</w:t>
            </w:r>
          </w:p>
        </w:tc>
        <w:tc>
          <w:tcPr>
            <w:tcW w:w="300" w:type="pct"/>
            <w:shd w:val="clear" w:color="auto" w:fill="auto"/>
            <w:noWrap/>
            <w:vAlign w:val="center"/>
            <w:hideMark/>
          </w:tcPr>
          <w:p w14:paraId="7AF508E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256261F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4A557D2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CAFFA8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162A8B9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93B1B4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B92DF7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39A3F61" w14:textId="77777777" w:rsidR="001523FD" w:rsidRPr="00C7625D" w:rsidRDefault="001523FD" w:rsidP="005E5949">
            <w:pPr>
              <w:jc w:val="center"/>
              <w:rPr>
                <w:rFonts w:ascii="Arial Narrow" w:hAnsi="Arial Narrow" w:cs="Calibri"/>
                <w:sz w:val="12"/>
                <w:szCs w:val="12"/>
              </w:rPr>
            </w:pPr>
          </w:p>
        </w:tc>
      </w:tr>
      <w:tr w:rsidR="001523FD" w:rsidRPr="00C7625D" w14:paraId="733F7E98" w14:textId="5F7E5510" w:rsidTr="001523FD">
        <w:trPr>
          <w:trHeight w:val="1530"/>
        </w:trPr>
        <w:tc>
          <w:tcPr>
            <w:tcW w:w="173" w:type="pct"/>
            <w:shd w:val="clear" w:color="auto" w:fill="auto"/>
            <w:noWrap/>
            <w:vAlign w:val="center"/>
            <w:hideMark/>
          </w:tcPr>
          <w:p w14:paraId="7041EBB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145</w:t>
            </w:r>
          </w:p>
        </w:tc>
        <w:tc>
          <w:tcPr>
            <w:tcW w:w="306" w:type="pct"/>
            <w:shd w:val="clear" w:color="auto" w:fill="auto"/>
            <w:noWrap/>
            <w:vAlign w:val="center"/>
            <w:hideMark/>
          </w:tcPr>
          <w:p w14:paraId="2BFCA20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5E0923B"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en material de cobre de medida de 3/4", resistencia de 50 psi hasta 3000 psi (100 R1, 100 R2, 100 R12, 100 R15 Y 100 R17) e instalación del componente y/o accesorio.</w:t>
            </w:r>
          </w:p>
        </w:tc>
        <w:tc>
          <w:tcPr>
            <w:tcW w:w="300" w:type="pct"/>
            <w:shd w:val="clear" w:color="auto" w:fill="auto"/>
            <w:noWrap/>
            <w:vAlign w:val="center"/>
            <w:hideMark/>
          </w:tcPr>
          <w:p w14:paraId="635690F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0B03272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302909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472916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1A41095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C1112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6061AD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C922513" w14:textId="77777777" w:rsidR="001523FD" w:rsidRPr="00C7625D" w:rsidRDefault="001523FD" w:rsidP="005E5949">
            <w:pPr>
              <w:jc w:val="center"/>
              <w:rPr>
                <w:rFonts w:ascii="Arial Narrow" w:hAnsi="Arial Narrow" w:cs="Calibri"/>
                <w:sz w:val="12"/>
                <w:szCs w:val="12"/>
              </w:rPr>
            </w:pPr>
          </w:p>
        </w:tc>
      </w:tr>
      <w:tr w:rsidR="001523FD" w:rsidRPr="00C7625D" w14:paraId="107961A6" w14:textId="5DA510B5" w:rsidTr="001523FD">
        <w:trPr>
          <w:trHeight w:val="1530"/>
        </w:trPr>
        <w:tc>
          <w:tcPr>
            <w:tcW w:w="173" w:type="pct"/>
            <w:shd w:val="clear" w:color="auto" w:fill="auto"/>
            <w:noWrap/>
            <w:vAlign w:val="center"/>
            <w:hideMark/>
          </w:tcPr>
          <w:p w14:paraId="65E86FA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146</w:t>
            </w:r>
          </w:p>
        </w:tc>
        <w:tc>
          <w:tcPr>
            <w:tcW w:w="306" w:type="pct"/>
            <w:shd w:val="clear" w:color="auto" w:fill="auto"/>
            <w:noWrap/>
            <w:vAlign w:val="center"/>
            <w:hideMark/>
          </w:tcPr>
          <w:p w14:paraId="21110D6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263BDBD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en material de cobre de medida de 1", resistencia de 50 psi hasta 3000 psi (100 R1, 100 R2, 100 R12, 100 R15 Y 100 R17) e instalación del componente y/o accesorio.</w:t>
            </w:r>
          </w:p>
        </w:tc>
        <w:tc>
          <w:tcPr>
            <w:tcW w:w="300" w:type="pct"/>
            <w:shd w:val="clear" w:color="auto" w:fill="auto"/>
            <w:noWrap/>
            <w:vAlign w:val="center"/>
            <w:hideMark/>
          </w:tcPr>
          <w:p w14:paraId="616CD1F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26C0DAC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4F961ED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D2B204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0A82711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939D17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A25354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207EE28C" w14:textId="77777777" w:rsidR="001523FD" w:rsidRPr="00C7625D" w:rsidRDefault="001523FD" w:rsidP="005E5949">
            <w:pPr>
              <w:jc w:val="center"/>
              <w:rPr>
                <w:rFonts w:ascii="Arial Narrow" w:hAnsi="Arial Narrow" w:cs="Calibri"/>
                <w:sz w:val="12"/>
                <w:szCs w:val="12"/>
              </w:rPr>
            </w:pPr>
          </w:p>
        </w:tc>
      </w:tr>
      <w:tr w:rsidR="001523FD" w:rsidRPr="00C7625D" w14:paraId="7CA111ED" w14:textId="3EC5D2D3" w:rsidTr="001523FD">
        <w:trPr>
          <w:trHeight w:val="1530"/>
        </w:trPr>
        <w:tc>
          <w:tcPr>
            <w:tcW w:w="173" w:type="pct"/>
            <w:shd w:val="clear" w:color="auto" w:fill="auto"/>
            <w:noWrap/>
            <w:vAlign w:val="center"/>
            <w:hideMark/>
          </w:tcPr>
          <w:p w14:paraId="1BA3DF0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147</w:t>
            </w:r>
          </w:p>
        </w:tc>
        <w:tc>
          <w:tcPr>
            <w:tcW w:w="306" w:type="pct"/>
            <w:shd w:val="clear" w:color="auto" w:fill="auto"/>
            <w:noWrap/>
            <w:vAlign w:val="center"/>
            <w:hideMark/>
          </w:tcPr>
          <w:p w14:paraId="78AF81C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011B92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en material de cobre de medida de 1/1/4", resistencia de 50 psi hasta 3000 psi (100 R1, 100 R2, 100 R12, 100 R15 Y 100 R17) e instalación del componente y/o accesorio.</w:t>
            </w:r>
          </w:p>
        </w:tc>
        <w:tc>
          <w:tcPr>
            <w:tcW w:w="300" w:type="pct"/>
            <w:shd w:val="clear" w:color="auto" w:fill="auto"/>
            <w:noWrap/>
            <w:vAlign w:val="center"/>
            <w:hideMark/>
          </w:tcPr>
          <w:p w14:paraId="42F8161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4274F1F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B733DE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F1B01C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A207CA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B5BA79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5639A5F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635CACF" w14:textId="77777777" w:rsidR="001523FD" w:rsidRPr="00C7625D" w:rsidRDefault="001523FD" w:rsidP="005E5949">
            <w:pPr>
              <w:jc w:val="center"/>
              <w:rPr>
                <w:rFonts w:ascii="Arial Narrow" w:hAnsi="Arial Narrow" w:cs="Calibri"/>
                <w:sz w:val="12"/>
                <w:szCs w:val="12"/>
              </w:rPr>
            </w:pPr>
          </w:p>
        </w:tc>
      </w:tr>
      <w:tr w:rsidR="001523FD" w:rsidRPr="00C7625D" w14:paraId="74998126" w14:textId="18B23F18" w:rsidTr="001523FD">
        <w:trPr>
          <w:trHeight w:val="1530"/>
        </w:trPr>
        <w:tc>
          <w:tcPr>
            <w:tcW w:w="173" w:type="pct"/>
            <w:shd w:val="clear" w:color="auto" w:fill="auto"/>
            <w:noWrap/>
            <w:vAlign w:val="center"/>
            <w:hideMark/>
          </w:tcPr>
          <w:p w14:paraId="4A39B47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148</w:t>
            </w:r>
          </w:p>
        </w:tc>
        <w:tc>
          <w:tcPr>
            <w:tcW w:w="306" w:type="pct"/>
            <w:shd w:val="clear" w:color="auto" w:fill="auto"/>
            <w:noWrap/>
            <w:vAlign w:val="center"/>
            <w:hideMark/>
          </w:tcPr>
          <w:p w14:paraId="22CC634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609DA9D"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en material de cobre de medida de 1/1/2", resistencia de 50 psi hasta 3000 psi (100 R1, 100 R2, 100 R12, 100 R15 Y 100 R17) e instalación del componente y/o accesorio.</w:t>
            </w:r>
          </w:p>
        </w:tc>
        <w:tc>
          <w:tcPr>
            <w:tcW w:w="300" w:type="pct"/>
            <w:shd w:val="clear" w:color="auto" w:fill="auto"/>
            <w:noWrap/>
            <w:vAlign w:val="center"/>
            <w:hideMark/>
          </w:tcPr>
          <w:p w14:paraId="13146C8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193AF4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69B776B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E52B22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05899AA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AFE9E4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50B110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92B31AC" w14:textId="77777777" w:rsidR="001523FD" w:rsidRPr="00C7625D" w:rsidRDefault="001523FD" w:rsidP="005E5949">
            <w:pPr>
              <w:jc w:val="center"/>
              <w:rPr>
                <w:rFonts w:ascii="Arial Narrow" w:hAnsi="Arial Narrow" w:cs="Calibri"/>
                <w:sz w:val="12"/>
                <w:szCs w:val="12"/>
              </w:rPr>
            </w:pPr>
          </w:p>
        </w:tc>
      </w:tr>
      <w:tr w:rsidR="001523FD" w:rsidRPr="00C7625D" w14:paraId="45678CEF" w14:textId="591D3E91" w:rsidTr="001523FD">
        <w:trPr>
          <w:trHeight w:val="1530"/>
        </w:trPr>
        <w:tc>
          <w:tcPr>
            <w:tcW w:w="173" w:type="pct"/>
            <w:shd w:val="clear" w:color="auto" w:fill="auto"/>
            <w:noWrap/>
            <w:vAlign w:val="center"/>
            <w:hideMark/>
          </w:tcPr>
          <w:p w14:paraId="3FFC8AD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149</w:t>
            </w:r>
          </w:p>
        </w:tc>
        <w:tc>
          <w:tcPr>
            <w:tcW w:w="306" w:type="pct"/>
            <w:shd w:val="clear" w:color="auto" w:fill="auto"/>
            <w:noWrap/>
            <w:vAlign w:val="center"/>
            <w:hideMark/>
          </w:tcPr>
          <w:p w14:paraId="566618B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25CF057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en material de nailon de medida de 1/2"X103cm, resistencia de 50 psi hasta 3000 psi (100 R1, 100 R2, 100 R12, 100 R15 Y 100 R17) e instalación del componente y/o accesorio.</w:t>
            </w:r>
          </w:p>
        </w:tc>
        <w:tc>
          <w:tcPr>
            <w:tcW w:w="300" w:type="pct"/>
            <w:shd w:val="clear" w:color="auto" w:fill="auto"/>
            <w:noWrap/>
            <w:vAlign w:val="center"/>
            <w:hideMark/>
          </w:tcPr>
          <w:p w14:paraId="1210752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C6C10D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8D0067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5F94D9B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6C70732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0FF8C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56C457C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1F62B86" w14:textId="77777777" w:rsidR="001523FD" w:rsidRPr="00C7625D" w:rsidRDefault="001523FD" w:rsidP="005E5949">
            <w:pPr>
              <w:jc w:val="center"/>
              <w:rPr>
                <w:rFonts w:ascii="Arial Narrow" w:hAnsi="Arial Narrow" w:cs="Calibri"/>
                <w:sz w:val="12"/>
                <w:szCs w:val="12"/>
              </w:rPr>
            </w:pPr>
          </w:p>
        </w:tc>
      </w:tr>
      <w:tr w:rsidR="001523FD" w:rsidRPr="00C7625D" w14:paraId="5294F7CC" w14:textId="6BF08E44" w:rsidTr="001523FD">
        <w:trPr>
          <w:trHeight w:val="1530"/>
        </w:trPr>
        <w:tc>
          <w:tcPr>
            <w:tcW w:w="173" w:type="pct"/>
            <w:shd w:val="clear" w:color="auto" w:fill="auto"/>
            <w:noWrap/>
            <w:vAlign w:val="center"/>
            <w:hideMark/>
          </w:tcPr>
          <w:p w14:paraId="3096966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150</w:t>
            </w:r>
          </w:p>
        </w:tc>
        <w:tc>
          <w:tcPr>
            <w:tcW w:w="306" w:type="pct"/>
            <w:shd w:val="clear" w:color="auto" w:fill="auto"/>
            <w:noWrap/>
            <w:vAlign w:val="center"/>
            <w:hideMark/>
          </w:tcPr>
          <w:p w14:paraId="1C149E4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5E08A76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en material de nailon de medida de 3/16"X 38cm, resistencia de 50 psi hasta 3000 psi (100 R1, 100 R2, 100 R12, 100 R15 Y 100 R17) e instalación del componente y/o accesorio.</w:t>
            </w:r>
          </w:p>
        </w:tc>
        <w:tc>
          <w:tcPr>
            <w:tcW w:w="300" w:type="pct"/>
            <w:shd w:val="clear" w:color="auto" w:fill="auto"/>
            <w:noWrap/>
            <w:vAlign w:val="center"/>
            <w:hideMark/>
          </w:tcPr>
          <w:p w14:paraId="0D0A778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659750F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90A5AB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1D47EF4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6BB3894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61A646C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2F52B8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68EB7B3" w14:textId="77777777" w:rsidR="001523FD" w:rsidRPr="00C7625D" w:rsidRDefault="001523FD" w:rsidP="005E5949">
            <w:pPr>
              <w:jc w:val="center"/>
              <w:rPr>
                <w:rFonts w:ascii="Arial Narrow" w:hAnsi="Arial Narrow" w:cs="Calibri"/>
                <w:sz w:val="12"/>
                <w:szCs w:val="12"/>
              </w:rPr>
            </w:pPr>
          </w:p>
        </w:tc>
      </w:tr>
      <w:tr w:rsidR="001523FD" w:rsidRPr="00C7625D" w14:paraId="7AA06790" w14:textId="2C29FE35" w:rsidTr="001523FD">
        <w:trPr>
          <w:trHeight w:val="1530"/>
        </w:trPr>
        <w:tc>
          <w:tcPr>
            <w:tcW w:w="173" w:type="pct"/>
            <w:shd w:val="clear" w:color="auto" w:fill="auto"/>
            <w:noWrap/>
            <w:vAlign w:val="center"/>
            <w:hideMark/>
          </w:tcPr>
          <w:p w14:paraId="37F327B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151</w:t>
            </w:r>
          </w:p>
        </w:tc>
        <w:tc>
          <w:tcPr>
            <w:tcW w:w="306" w:type="pct"/>
            <w:shd w:val="clear" w:color="auto" w:fill="auto"/>
            <w:noWrap/>
            <w:vAlign w:val="center"/>
            <w:hideMark/>
          </w:tcPr>
          <w:p w14:paraId="0646C8A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648CAB9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en material de nailon de medida de 3/16"X 51-1/2cm, resistencia de 50 psi hasta 3000 psi (100 R1, 100 R2, 100 R12, 100 R15 Y 100 R17) e instalación del componente y/o accesorio.</w:t>
            </w:r>
          </w:p>
        </w:tc>
        <w:tc>
          <w:tcPr>
            <w:tcW w:w="300" w:type="pct"/>
            <w:shd w:val="clear" w:color="auto" w:fill="auto"/>
            <w:noWrap/>
            <w:vAlign w:val="center"/>
            <w:hideMark/>
          </w:tcPr>
          <w:p w14:paraId="039EF86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04AB49C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3A3A150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145C78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D041D9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1EF453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33F9E1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20A0939" w14:textId="77777777" w:rsidR="001523FD" w:rsidRPr="00C7625D" w:rsidRDefault="001523FD" w:rsidP="005E5949">
            <w:pPr>
              <w:jc w:val="center"/>
              <w:rPr>
                <w:rFonts w:ascii="Arial Narrow" w:hAnsi="Arial Narrow" w:cs="Calibri"/>
                <w:sz w:val="12"/>
                <w:szCs w:val="12"/>
              </w:rPr>
            </w:pPr>
          </w:p>
        </w:tc>
      </w:tr>
      <w:tr w:rsidR="001523FD" w:rsidRPr="00C7625D" w14:paraId="7F9A4953" w14:textId="3610C4F9" w:rsidTr="001523FD">
        <w:trPr>
          <w:trHeight w:val="1530"/>
        </w:trPr>
        <w:tc>
          <w:tcPr>
            <w:tcW w:w="173" w:type="pct"/>
            <w:shd w:val="clear" w:color="auto" w:fill="auto"/>
            <w:noWrap/>
            <w:vAlign w:val="center"/>
            <w:hideMark/>
          </w:tcPr>
          <w:p w14:paraId="76B1FAA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152</w:t>
            </w:r>
          </w:p>
        </w:tc>
        <w:tc>
          <w:tcPr>
            <w:tcW w:w="306" w:type="pct"/>
            <w:shd w:val="clear" w:color="auto" w:fill="auto"/>
            <w:noWrap/>
            <w:vAlign w:val="center"/>
            <w:hideMark/>
          </w:tcPr>
          <w:p w14:paraId="24E9652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28DB7C70"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en material de nailon de medida de 1/4"X12cm, resistencia de 50 psi hasta 3000 psi (100 R1, 100 R2, 100 R12, 100 R15 Y 100 R17) e instalación del componente y/o accesorio.</w:t>
            </w:r>
          </w:p>
        </w:tc>
        <w:tc>
          <w:tcPr>
            <w:tcW w:w="300" w:type="pct"/>
            <w:shd w:val="clear" w:color="auto" w:fill="auto"/>
            <w:noWrap/>
            <w:vAlign w:val="center"/>
            <w:hideMark/>
          </w:tcPr>
          <w:p w14:paraId="0741AFA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DFC60C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619743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98CCF4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19F8BA7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615979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56505B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C614233" w14:textId="77777777" w:rsidR="001523FD" w:rsidRPr="00C7625D" w:rsidRDefault="001523FD" w:rsidP="005E5949">
            <w:pPr>
              <w:jc w:val="center"/>
              <w:rPr>
                <w:rFonts w:ascii="Arial Narrow" w:hAnsi="Arial Narrow" w:cs="Calibri"/>
                <w:sz w:val="12"/>
                <w:szCs w:val="12"/>
              </w:rPr>
            </w:pPr>
          </w:p>
        </w:tc>
      </w:tr>
      <w:tr w:rsidR="001523FD" w:rsidRPr="00C7625D" w14:paraId="654F1BE1" w14:textId="7A356BC6" w:rsidTr="001523FD">
        <w:trPr>
          <w:trHeight w:val="1530"/>
        </w:trPr>
        <w:tc>
          <w:tcPr>
            <w:tcW w:w="173" w:type="pct"/>
            <w:shd w:val="clear" w:color="auto" w:fill="auto"/>
            <w:noWrap/>
            <w:vAlign w:val="center"/>
            <w:hideMark/>
          </w:tcPr>
          <w:p w14:paraId="5CFBE64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153</w:t>
            </w:r>
          </w:p>
        </w:tc>
        <w:tc>
          <w:tcPr>
            <w:tcW w:w="306" w:type="pct"/>
            <w:shd w:val="clear" w:color="auto" w:fill="auto"/>
            <w:noWrap/>
            <w:vAlign w:val="center"/>
            <w:hideMark/>
          </w:tcPr>
          <w:p w14:paraId="46BEAFE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C6DFC0B"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en material de nailon de medida de 3/16"X 40cm, resistencia de 50 psi hasta 3000 psi (100 R1, 100 R2, 100 R12, 100 R15 Y 100 R17) e instalación del componente y/o accesorio.</w:t>
            </w:r>
          </w:p>
        </w:tc>
        <w:tc>
          <w:tcPr>
            <w:tcW w:w="300" w:type="pct"/>
            <w:shd w:val="clear" w:color="auto" w:fill="auto"/>
            <w:noWrap/>
            <w:vAlign w:val="center"/>
            <w:hideMark/>
          </w:tcPr>
          <w:p w14:paraId="426AF96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CEEC23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0E9E14C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19094E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02AD1DA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656C72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A226A2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E74958B" w14:textId="77777777" w:rsidR="001523FD" w:rsidRPr="00C7625D" w:rsidRDefault="001523FD" w:rsidP="005E5949">
            <w:pPr>
              <w:jc w:val="center"/>
              <w:rPr>
                <w:rFonts w:ascii="Arial Narrow" w:hAnsi="Arial Narrow" w:cs="Calibri"/>
                <w:sz w:val="12"/>
                <w:szCs w:val="12"/>
              </w:rPr>
            </w:pPr>
          </w:p>
        </w:tc>
      </w:tr>
      <w:tr w:rsidR="001523FD" w:rsidRPr="00C7625D" w14:paraId="37AB9D88" w14:textId="0999F733" w:rsidTr="001523FD">
        <w:trPr>
          <w:trHeight w:val="1530"/>
        </w:trPr>
        <w:tc>
          <w:tcPr>
            <w:tcW w:w="173" w:type="pct"/>
            <w:shd w:val="clear" w:color="auto" w:fill="auto"/>
            <w:noWrap/>
            <w:vAlign w:val="center"/>
            <w:hideMark/>
          </w:tcPr>
          <w:p w14:paraId="26ED6C0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154</w:t>
            </w:r>
          </w:p>
        </w:tc>
        <w:tc>
          <w:tcPr>
            <w:tcW w:w="306" w:type="pct"/>
            <w:shd w:val="clear" w:color="auto" w:fill="auto"/>
            <w:noWrap/>
            <w:vAlign w:val="center"/>
            <w:hideMark/>
          </w:tcPr>
          <w:p w14:paraId="7D56ABA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103EE5A"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especial en material de nailon de medida de 3/16"X 38cm, resistencia de 50 psi hasta 3000 psi (100 R1, 100 R2, 100 R12, 100 R15 Y 100 R17) e instalación del componente y/o accesorio.</w:t>
            </w:r>
          </w:p>
        </w:tc>
        <w:tc>
          <w:tcPr>
            <w:tcW w:w="300" w:type="pct"/>
            <w:shd w:val="clear" w:color="auto" w:fill="auto"/>
            <w:noWrap/>
            <w:vAlign w:val="center"/>
            <w:hideMark/>
          </w:tcPr>
          <w:p w14:paraId="0EDBAD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CA22AB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44DE9F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0C166AE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30F4BB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CD9558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8B2351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72AD232F" w14:textId="77777777" w:rsidR="001523FD" w:rsidRPr="00C7625D" w:rsidRDefault="001523FD" w:rsidP="005E5949">
            <w:pPr>
              <w:jc w:val="center"/>
              <w:rPr>
                <w:rFonts w:ascii="Arial Narrow" w:hAnsi="Arial Narrow" w:cs="Calibri"/>
                <w:sz w:val="12"/>
                <w:szCs w:val="12"/>
              </w:rPr>
            </w:pPr>
          </w:p>
        </w:tc>
      </w:tr>
      <w:tr w:rsidR="001523FD" w:rsidRPr="00C7625D" w14:paraId="4C93AAE4" w14:textId="772BC319" w:rsidTr="001523FD">
        <w:trPr>
          <w:trHeight w:val="1530"/>
        </w:trPr>
        <w:tc>
          <w:tcPr>
            <w:tcW w:w="173" w:type="pct"/>
            <w:shd w:val="clear" w:color="auto" w:fill="auto"/>
            <w:noWrap/>
            <w:vAlign w:val="center"/>
            <w:hideMark/>
          </w:tcPr>
          <w:p w14:paraId="4DC72CA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155</w:t>
            </w:r>
          </w:p>
        </w:tc>
        <w:tc>
          <w:tcPr>
            <w:tcW w:w="306" w:type="pct"/>
            <w:shd w:val="clear" w:color="auto" w:fill="auto"/>
            <w:noWrap/>
            <w:vAlign w:val="center"/>
            <w:hideMark/>
          </w:tcPr>
          <w:p w14:paraId="6D087F4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A0859C7"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la reparación y/o reemplazo del componente y/o accesorio de sistema hidráulico línea especial en material </w:t>
            </w:r>
            <w:proofErr w:type="gramStart"/>
            <w:r w:rsidRPr="00C7625D">
              <w:rPr>
                <w:rFonts w:ascii="Arial Narrow" w:hAnsi="Arial Narrow" w:cs="Calibri"/>
                <w:sz w:val="12"/>
                <w:szCs w:val="12"/>
              </w:rPr>
              <w:t>de  nailon</w:t>
            </w:r>
            <w:proofErr w:type="gramEnd"/>
            <w:r w:rsidRPr="00C7625D">
              <w:rPr>
                <w:rFonts w:ascii="Arial Narrow" w:hAnsi="Arial Narrow" w:cs="Calibri"/>
                <w:sz w:val="12"/>
                <w:szCs w:val="12"/>
              </w:rPr>
              <w:t xml:space="preserve"> de medida de 5/8", resistencia de 50 psi hasta 3000 psi (100 R1, 100 R2, 100 R12, 100 R15 Y 100 R17) e instalación del componente y/o accesorio.</w:t>
            </w:r>
          </w:p>
        </w:tc>
        <w:tc>
          <w:tcPr>
            <w:tcW w:w="300" w:type="pct"/>
            <w:shd w:val="clear" w:color="auto" w:fill="auto"/>
            <w:noWrap/>
            <w:vAlign w:val="center"/>
            <w:hideMark/>
          </w:tcPr>
          <w:p w14:paraId="2D69191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3F51DB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D81C77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56CD7C0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241C6FB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1F772E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D0038E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4E88E31" w14:textId="77777777" w:rsidR="001523FD" w:rsidRPr="00C7625D" w:rsidRDefault="001523FD" w:rsidP="005E5949">
            <w:pPr>
              <w:jc w:val="center"/>
              <w:rPr>
                <w:rFonts w:ascii="Arial Narrow" w:hAnsi="Arial Narrow" w:cs="Calibri"/>
                <w:sz w:val="12"/>
                <w:szCs w:val="12"/>
              </w:rPr>
            </w:pPr>
          </w:p>
        </w:tc>
      </w:tr>
      <w:tr w:rsidR="001523FD" w:rsidRPr="00C7625D" w14:paraId="019E4230" w14:textId="48A3CE3C" w:rsidTr="001523FD">
        <w:trPr>
          <w:trHeight w:val="1530"/>
        </w:trPr>
        <w:tc>
          <w:tcPr>
            <w:tcW w:w="173" w:type="pct"/>
            <w:shd w:val="clear" w:color="auto" w:fill="auto"/>
            <w:noWrap/>
            <w:vAlign w:val="center"/>
            <w:hideMark/>
          </w:tcPr>
          <w:p w14:paraId="580FD6C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156</w:t>
            </w:r>
          </w:p>
        </w:tc>
        <w:tc>
          <w:tcPr>
            <w:tcW w:w="306" w:type="pct"/>
            <w:shd w:val="clear" w:color="auto" w:fill="auto"/>
            <w:noWrap/>
            <w:vAlign w:val="center"/>
            <w:hideMark/>
          </w:tcPr>
          <w:p w14:paraId="72AF63F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4D9BB6A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hidráulico línea especial en material de nailon de medida de 3/4", resistencia de 50 psi hasta 3000 psi (100 R1, 100 R2, 100 R12, 100 R15 Y 100 R17) e instalación del componente y/o accesorio.</w:t>
            </w:r>
          </w:p>
        </w:tc>
        <w:tc>
          <w:tcPr>
            <w:tcW w:w="300" w:type="pct"/>
            <w:shd w:val="clear" w:color="auto" w:fill="auto"/>
            <w:noWrap/>
            <w:vAlign w:val="center"/>
            <w:hideMark/>
          </w:tcPr>
          <w:p w14:paraId="69BA108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22192DA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3AF8A63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700CC02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43478E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5C0EFC9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5FC784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F2BA4DE" w14:textId="77777777" w:rsidR="001523FD" w:rsidRPr="00C7625D" w:rsidRDefault="001523FD" w:rsidP="005E5949">
            <w:pPr>
              <w:jc w:val="center"/>
              <w:rPr>
                <w:rFonts w:ascii="Arial Narrow" w:hAnsi="Arial Narrow" w:cs="Calibri"/>
                <w:sz w:val="12"/>
                <w:szCs w:val="12"/>
              </w:rPr>
            </w:pPr>
          </w:p>
        </w:tc>
      </w:tr>
      <w:tr w:rsidR="001523FD" w:rsidRPr="00C7625D" w14:paraId="3319E7F1" w14:textId="5860C704" w:rsidTr="001523FD">
        <w:trPr>
          <w:trHeight w:val="1530"/>
        </w:trPr>
        <w:tc>
          <w:tcPr>
            <w:tcW w:w="173" w:type="pct"/>
            <w:shd w:val="clear" w:color="auto" w:fill="auto"/>
            <w:noWrap/>
            <w:vAlign w:val="center"/>
            <w:hideMark/>
          </w:tcPr>
          <w:p w14:paraId="2F5DE67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157</w:t>
            </w:r>
          </w:p>
        </w:tc>
        <w:tc>
          <w:tcPr>
            <w:tcW w:w="306" w:type="pct"/>
            <w:shd w:val="clear" w:color="auto" w:fill="auto"/>
            <w:noWrap/>
            <w:vAlign w:val="center"/>
            <w:hideMark/>
          </w:tcPr>
          <w:p w14:paraId="405FDB9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3879270F"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la reparación y/o reemplazo del componente y/o accesorio de sistema hidráulico línea especial en material </w:t>
            </w:r>
            <w:proofErr w:type="gramStart"/>
            <w:r w:rsidRPr="00C7625D">
              <w:rPr>
                <w:rFonts w:ascii="Arial Narrow" w:hAnsi="Arial Narrow" w:cs="Calibri"/>
                <w:sz w:val="12"/>
                <w:szCs w:val="12"/>
              </w:rPr>
              <w:t>de  nailon</w:t>
            </w:r>
            <w:proofErr w:type="gramEnd"/>
            <w:r w:rsidRPr="00C7625D">
              <w:rPr>
                <w:rFonts w:ascii="Arial Narrow" w:hAnsi="Arial Narrow" w:cs="Calibri"/>
                <w:sz w:val="12"/>
                <w:szCs w:val="12"/>
              </w:rPr>
              <w:t xml:space="preserve"> de medida de 1", resistencia de 50 psi hasta 3000 psi (100 R1, 100 R2, 100 R12, 100 R15 Y 100 R17) e instalación del componente y/o accesorio.</w:t>
            </w:r>
          </w:p>
        </w:tc>
        <w:tc>
          <w:tcPr>
            <w:tcW w:w="300" w:type="pct"/>
            <w:shd w:val="clear" w:color="auto" w:fill="auto"/>
            <w:noWrap/>
            <w:vAlign w:val="center"/>
            <w:hideMark/>
          </w:tcPr>
          <w:p w14:paraId="1ADC46C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0F93784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77A735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1FA8B7B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269D984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6E8256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2F0989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13BFD3A6" w14:textId="77777777" w:rsidR="001523FD" w:rsidRPr="00C7625D" w:rsidRDefault="001523FD" w:rsidP="005E5949">
            <w:pPr>
              <w:jc w:val="center"/>
              <w:rPr>
                <w:rFonts w:ascii="Arial Narrow" w:hAnsi="Arial Narrow" w:cs="Calibri"/>
                <w:sz w:val="12"/>
                <w:szCs w:val="12"/>
              </w:rPr>
            </w:pPr>
          </w:p>
        </w:tc>
      </w:tr>
      <w:tr w:rsidR="001523FD" w:rsidRPr="00C7625D" w14:paraId="3B3D70B4" w14:textId="4127500F" w:rsidTr="001523FD">
        <w:trPr>
          <w:trHeight w:val="1830"/>
        </w:trPr>
        <w:tc>
          <w:tcPr>
            <w:tcW w:w="173" w:type="pct"/>
            <w:shd w:val="clear" w:color="auto" w:fill="auto"/>
            <w:noWrap/>
            <w:vAlign w:val="center"/>
            <w:hideMark/>
          </w:tcPr>
          <w:p w14:paraId="03E3C64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158</w:t>
            </w:r>
          </w:p>
        </w:tc>
        <w:tc>
          <w:tcPr>
            <w:tcW w:w="306" w:type="pct"/>
            <w:shd w:val="clear" w:color="auto" w:fill="auto"/>
            <w:noWrap/>
            <w:vAlign w:val="center"/>
            <w:hideMark/>
          </w:tcPr>
          <w:p w14:paraId="543AF87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55C046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la reparación y/o reemplazo del componente y/o accesorio de sistema hidráulico línea especial en material </w:t>
            </w:r>
            <w:proofErr w:type="gramStart"/>
            <w:r w:rsidRPr="00C7625D">
              <w:rPr>
                <w:rFonts w:ascii="Arial Narrow" w:hAnsi="Arial Narrow" w:cs="Calibri"/>
                <w:sz w:val="12"/>
                <w:szCs w:val="12"/>
              </w:rPr>
              <w:t>de  nailon</w:t>
            </w:r>
            <w:proofErr w:type="gramEnd"/>
            <w:r w:rsidRPr="00C7625D">
              <w:rPr>
                <w:rFonts w:ascii="Arial Narrow" w:hAnsi="Arial Narrow" w:cs="Calibri"/>
                <w:sz w:val="12"/>
                <w:szCs w:val="12"/>
              </w:rPr>
              <w:t xml:space="preserve"> de medida de 1/1/4", resistencia de 50 psi hasta 3000 psi (100 R1, 100 R2, 100 R12, 100 R15 Y 100 R17) e instalación del componente y/o accesorio.</w:t>
            </w:r>
          </w:p>
        </w:tc>
        <w:tc>
          <w:tcPr>
            <w:tcW w:w="300" w:type="pct"/>
            <w:shd w:val="clear" w:color="auto" w:fill="auto"/>
            <w:noWrap/>
            <w:vAlign w:val="center"/>
            <w:hideMark/>
          </w:tcPr>
          <w:p w14:paraId="66214B8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265AE30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07C4D98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5DA53F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3D49DA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EB0BE7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D88FC2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1C37379A" w14:textId="77777777" w:rsidR="001523FD" w:rsidRPr="00C7625D" w:rsidRDefault="001523FD" w:rsidP="005E5949">
            <w:pPr>
              <w:jc w:val="center"/>
              <w:rPr>
                <w:rFonts w:ascii="Arial Narrow" w:hAnsi="Arial Narrow" w:cs="Calibri"/>
                <w:sz w:val="12"/>
                <w:szCs w:val="12"/>
              </w:rPr>
            </w:pPr>
          </w:p>
        </w:tc>
      </w:tr>
      <w:tr w:rsidR="001523FD" w:rsidRPr="00C7625D" w14:paraId="6753CF7A" w14:textId="0D5CD4DB" w:rsidTr="001523FD">
        <w:trPr>
          <w:trHeight w:val="1665"/>
        </w:trPr>
        <w:tc>
          <w:tcPr>
            <w:tcW w:w="173" w:type="pct"/>
            <w:shd w:val="clear" w:color="auto" w:fill="auto"/>
            <w:noWrap/>
            <w:vAlign w:val="center"/>
            <w:hideMark/>
          </w:tcPr>
          <w:p w14:paraId="3F1986D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159</w:t>
            </w:r>
          </w:p>
        </w:tc>
        <w:tc>
          <w:tcPr>
            <w:tcW w:w="306" w:type="pct"/>
            <w:shd w:val="clear" w:color="auto" w:fill="auto"/>
            <w:noWrap/>
            <w:vAlign w:val="center"/>
            <w:hideMark/>
          </w:tcPr>
          <w:p w14:paraId="515639E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3F7FFF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la reparación y/o reemplazo del componente y/o accesorio de sistema hidráulico línea especial en material </w:t>
            </w:r>
            <w:proofErr w:type="gramStart"/>
            <w:r w:rsidRPr="00C7625D">
              <w:rPr>
                <w:rFonts w:ascii="Arial Narrow" w:hAnsi="Arial Narrow" w:cs="Calibri"/>
                <w:sz w:val="12"/>
                <w:szCs w:val="12"/>
              </w:rPr>
              <w:t>de  nailon</w:t>
            </w:r>
            <w:proofErr w:type="gramEnd"/>
            <w:r w:rsidRPr="00C7625D">
              <w:rPr>
                <w:rFonts w:ascii="Arial Narrow" w:hAnsi="Arial Narrow" w:cs="Calibri"/>
                <w:sz w:val="12"/>
                <w:szCs w:val="12"/>
              </w:rPr>
              <w:t xml:space="preserve"> de medida de 1/1/2", resistencia de 50 psi hasta 3000 psi (100 R1, 100 R2, 100 R12, 100 R15 Y 100 R17) e instalación del componente y/o accesorio.</w:t>
            </w:r>
          </w:p>
        </w:tc>
        <w:tc>
          <w:tcPr>
            <w:tcW w:w="300" w:type="pct"/>
            <w:shd w:val="clear" w:color="auto" w:fill="auto"/>
            <w:noWrap/>
            <w:vAlign w:val="center"/>
            <w:hideMark/>
          </w:tcPr>
          <w:p w14:paraId="0C22ED7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2FD909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44A0522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557BD06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09F7928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9BE2AD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F7DC74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D5E9B18" w14:textId="77777777" w:rsidR="001523FD" w:rsidRPr="00C7625D" w:rsidRDefault="001523FD" w:rsidP="005E5949">
            <w:pPr>
              <w:jc w:val="center"/>
              <w:rPr>
                <w:rFonts w:ascii="Arial Narrow" w:hAnsi="Arial Narrow" w:cs="Calibri"/>
                <w:sz w:val="12"/>
                <w:szCs w:val="12"/>
              </w:rPr>
            </w:pPr>
          </w:p>
        </w:tc>
      </w:tr>
      <w:tr w:rsidR="001523FD" w:rsidRPr="00C7625D" w14:paraId="7FA0C57B" w14:textId="7170B0C5" w:rsidTr="001523FD">
        <w:trPr>
          <w:trHeight w:val="1035"/>
        </w:trPr>
        <w:tc>
          <w:tcPr>
            <w:tcW w:w="173" w:type="pct"/>
            <w:shd w:val="clear" w:color="auto" w:fill="auto"/>
            <w:noWrap/>
            <w:vAlign w:val="center"/>
            <w:hideMark/>
          </w:tcPr>
          <w:p w14:paraId="154B7AD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160</w:t>
            </w:r>
          </w:p>
        </w:tc>
        <w:tc>
          <w:tcPr>
            <w:tcW w:w="306" w:type="pct"/>
            <w:shd w:val="clear" w:color="auto" w:fill="auto"/>
            <w:noWrap/>
            <w:vAlign w:val="center"/>
            <w:hideMark/>
          </w:tcPr>
          <w:p w14:paraId="0BB4B68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2ECABE1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la reparación de elementos </w:t>
            </w:r>
            <w:proofErr w:type="spellStart"/>
            <w:r w:rsidRPr="00C7625D">
              <w:rPr>
                <w:rFonts w:ascii="Arial Narrow" w:hAnsi="Arial Narrow" w:cs="Calibri"/>
                <w:sz w:val="12"/>
                <w:szCs w:val="12"/>
              </w:rPr>
              <w:t>hidraulicos</w:t>
            </w:r>
            <w:proofErr w:type="spellEnd"/>
            <w:r w:rsidRPr="00C7625D">
              <w:rPr>
                <w:rFonts w:ascii="Arial Narrow" w:hAnsi="Arial Narrow" w:cs="Calibri"/>
                <w:sz w:val="12"/>
                <w:szCs w:val="12"/>
              </w:rPr>
              <w:t xml:space="preserve">, </w:t>
            </w:r>
            <w:proofErr w:type="gramStart"/>
            <w:r w:rsidRPr="00C7625D">
              <w:rPr>
                <w:rFonts w:ascii="Arial Narrow" w:hAnsi="Arial Narrow" w:cs="Calibri"/>
                <w:sz w:val="12"/>
                <w:szCs w:val="12"/>
              </w:rPr>
              <w:t>cilindros ,</w:t>
            </w:r>
            <w:proofErr w:type="gramEnd"/>
            <w:r w:rsidRPr="00C7625D">
              <w:rPr>
                <w:rFonts w:ascii="Arial Narrow" w:hAnsi="Arial Narrow" w:cs="Calibri"/>
                <w:sz w:val="12"/>
                <w:szCs w:val="12"/>
              </w:rPr>
              <w:t xml:space="preserve"> amortiguadores, acumuladores, </w:t>
            </w:r>
            <w:proofErr w:type="spellStart"/>
            <w:r w:rsidRPr="00C7625D">
              <w:rPr>
                <w:rFonts w:ascii="Arial Narrow" w:hAnsi="Arial Narrow" w:cs="Calibri"/>
                <w:sz w:val="12"/>
                <w:szCs w:val="12"/>
              </w:rPr>
              <w:t>multiples</w:t>
            </w:r>
            <w:proofErr w:type="spellEnd"/>
            <w:r w:rsidRPr="00C7625D">
              <w:rPr>
                <w:rFonts w:ascii="Arial Narrow" w:hAnsi="Arial Narrow" w:cs="Calibri"/>
                <w:sz w:val="12"/>
                <w:szCs w:val="12"/>
              </w:rPr>
              <w:t xml:space="preserve">, </w:t>
            </w:r>
            <w:proofErr w:type="spellStart"/>
            <w:r w:rsidRPr="00C7625D">
              <w:rPr>
                <w:rFonts w:ascii="Arial Narrow" w:hAnsi="Arial Narrow" w:cs="Calibri"/>
                <w:sz w:val="12"/>
                <w:szCs w:val="12"/>
              </w:rPr>
              <w:t>valvulas</w:t>
            </w:r>
            <w:proofErr w:type="spellEnd"/>
            <w:r w:rsidRPr="00C7625D">
              <w:rPr>
                <w:rFonts w:ascii="Arial Narrow" w:hAnsi="Arial Narrow" w:cs="Calibri"/>
                <w:sz w:val="12"/>
                <w:szCs w:val="12"/>
              </w:rPr>
              <w:t xml:space="preserve"> </w:t>
            </w:r>
            <w:proofErr w:type="spellStart"/>
            <w:r w:rsidRPr="00C7625D">
              <w:rPr>
                <w:rFonts w:ascii="Arial Narrow" w:hAnsi="Arial Narrow" w:cs="Calibri"/>
                <w:sz w:val="12"/>
                <w:szCs w:val="12"/>
              </w:rPr>
              <w:t>hidraulicas</w:t>
            </w:r>
            <w:proofErr w:type="spellEnd"/>
            <w:r w:rsidRPr="00C7625D">
              <w:rPr>
                <w:rFonts w:ascii="Arial Narrow" w:hAnsi="Arial Narrow" w:cs="Calibri"/>
                <w:sz w:val="12"/>
                <w:szCs w:val="12"/>
              </w:rPr>
              <w:t>.</w:t>
            </w:r>
          </w:p>
        </w:tc>
        <w:tc>
          <w:tcPr>
            <w:tcW w:w="300" w:type="pct"/>
            <w:shd w:val="clear" w:color="auto" w:fill="auto"/>
            <w:noWrap/>
            <w:vAlign w:val="center"/>
            <w:hideMark/>
          </w:tcPr>
          <w:p w14:paraId="32EA836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69BF7EC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26F5DE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57236F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9B2951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530E6F8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BD904F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B3A7998" w14:textId="77777777" w:rsidR="001523FD" w:rsidRPr="00C7625D" w:rsidRDefault="001523FD" w:rsidP="005E5949">
            <w:pPr>
              <w:jc w:val="center"/>
              <w:rPr>
                <w:rFonts w:ascii="Arial Narrow" w:hAnsi="Arial Narrow" w:cs="Calibri"/>
                <w:sz w:val="12"/>
                <w:szCs w:val="12"/>
              </w:rPr>
            </w:pPr>
          </w:p>
        </w:tc>
      </w:tr>
      <w:tr w:rsidR="001523FD" w:rsidRPr="00C7625D" w14:paraId="0063072F" w14:textId="5D5771CB" w:rsidTr="001523FD">
        <w:trPr>
          <w:trHeight w:val="585"/>
        </w:trPr>
        <w:tc>
          <w:tcPr>
            <w:tcW w:w="4215" w:type="pct"/>
            <w:gridSpan w:val="10"/>
            <w:shd w:val="clear" w:color="000000" w:fill="D9D9D9"/>
            <w:vAlign w:val="center"/>
            <w:hideMark/>
          </w:tcPr>
          <w:p w14:paraId="55C4F7CB" w14:textId="77777777" w:rsidR="001523FD" w:rsidRPr="00C7625D" w:rsidRDefault="001523FD" w:rsidP="005E5949">
            <w:pPr>
              <w:jc w:val="center"/>
              <w:rPr>
                <w:rFonts w:ascii="Arial Narrow" w:hAnsi="Arial Narrow" w:cs="Arial"/>
                <w:b/>
                <w:bCs/>
                <w:sz w:val="12"/>
                <w:szCs w:val="12"/>
              </w:rPr>
            </w:pPr>
            <w:r w:rsidRPr="00C7625D">
              <w:rPr>
                <w:rFonts w:ascii="Arial Narrow" w:hAnsi="Arial Narrow" w:cs="Arial"/>
                <w:b/>
                <w:bCs/>
                <w:sz w:val="12"/>
                <w:szCs w:val="12"/>
              </w:rPr>
              <w:t>SISTEMA DE COMBUSTIBLE</w:t>
            </w:r>
          </w:p>
        </w:tc>
        <w:tc>
          <w:tcPr>
            <w:tcW w:w="785" w:type="pct"/>
            <w:shd w:val="clear" w:color="000000" w:fill="D9D9D9"/>
          </w:tcPr>
          <w:p w14:paraId="7EB54DB6" w14:textId="77777777" w:rsidR="001523FD" w:rsidRPr="00C7625D" w:rsidRDefault="001523FD" w:rsidP="005E5949">
            <w:pPr>
              <w:jc w:val="center"/>
              <w:rPr>
                <w:rFonts w:ascii="Arial Narrow" w:hAnsi="Arial Narrow" w:cs="Arial"/>
                <w:b/>
                <w:bCs/>
                <w:sz w:val="12"/>
                <w:szCs w:val="12"/>
              </w:rPr>
            </w:pPr>
          </w:p>
        </w:tc>
      </w:tr>
      <w:tr w:rsidR="001523FD" w:rsidRPr="00C7625D" w14:paraId="1FDF6C36" w14:textId="0C733E93" w:rsidTr="001523FD">
        <w:trPr>
          <w:trHeight w:val="1530"/>
        </w:trPr>
        <w:tc>
          <w:tcPr>
            <w:tcW w:w="173" w:type="pct"/>
            <w:shd w:val="clear" w:color="auto" w:fill="auto"/>
            <w:noWrap/>
            <w:vAlign w:val="center"/>
            <w:hideMark/>
          </w:tcPr>
          <w:p w14:paraId="721740C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161</w:t>
            </w:r>
          </w:p>
        </w:tc>
        <w:tc>
          <w:tcPr>
            <w:tcW w:w="306" w:type="pct"/>
            <w:shd w:val="clear" w:color="auto" w:fill="auto"/>
            <w:noWrap/>
            <w:vAlign w:val="center"/>
            <w:hideMark/>
          </w:tcPr>
          <w:p w14:paraId="011D270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566F0ED5"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racor, unión y/o acople en material de aluminio de medida 1/2" e instalación del componente y/o accesorio.</w:t>
            </w:r>
          </w:p>
        </w:tc>
        <w:tc>
          <w:tcPr>
            <w:tcW w:w="300" w:type="pct"/>
            <w:shd w:val="clear" w:color="auto" w:fill="auto"/>
            <w:noWrap/>
            <w:vAlign w:val="center"/>
            <w:hideMark/>
          </w:tcPr>
          <w:p w14:paraId="7D98F2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6FA287F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494847D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74F89C8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0098F0C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65AF71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AC4EDB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C343FD4" w14:textId="77777777" w:rsidR="001523FD" w:rsidRPr="00C7625D" w:rsidRDefault="001523FD" w:rsidP="005E5949">
            <w:pPr>
              <w:jc w:val="center"/>
              <w:rPr>
                <w:rFonts w:ascii="Arial Narrow" w:hAnsi="Arial Narrow" w:cs="Calibri"/>
                <w:sz w:val="12"/>
                <w:szCs w:val="12"/>
              </w:rPr>
            </w:pPr>
          </w:p>
        </w:tc>
      </w:tr>
      <w:tr w:rsidR="001523FD" w:rsidRPr="00C7625D" w14:paraId="2E93E211" w14:textId="3B818B39" w:rsidTr="001523FD">
        <w:trPr>
          <w:trHeight w:val="1530"/>
        </w:trPr>
        <w:tc>
          <w:tcPr>
            <w:tcW w:w="173" w:type="pct"/>
            <w:shd w:val="clear" w:color="auto" w:fill="auto"/>
            <w:noWrap/>
            <w:vAlign w:val="center"/>
            <w:hideMark/>
          </w:tcPr>
          <w:p w14:paraId="5947242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162</w:t>
            </w:r>
          </w:p>
        </w:tc>
        <w:tc>
          <w:tcPr>
            <w:tcW w:w="306" w:type="pct"/>
            <w:shd w:val="clear" w:color="auto" w:fill="auto"/>
            <w:noWrap/>
            <w:vAlign w:val="center"/>
            <w:hideMark/>
          </w:tcPr>
          <w:p w14:paraId="1943433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4476544C"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racor, unión y/o acople en material de aluminio de medida 3/8" e instalación del componente y/o accesorio.</w:t>
            </w:r>
          </w:p>
        </w:tc>
        <w:tc>
          <w:tcPr>
            <w:tcW w:w="300" w:type="pct"/>
            <w:shd w:val="clear" w:color="auto" w:fill="auto"/>
            <w:noWrap/>
            <w:vAlign w:val="center"/>
            <w:hideMark/>
          </w:tcPr>
          <w:p w14:paraId="0A8CADB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1F22C7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2A08DE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7471758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FB6408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DD6C41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32CF3D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73C6D010" w14:textId="77777777" w:rsidR="001523FD" w:rsidRPr="00C7625D" w:rsidRDefault="001523FD" w:rsidP="005E5949">
            <w:pPr>
              <w:jc w:val="center"/>
              <w:rPr>
                <w:rFonts w:ascii="Arial Narrow" w:hAnsi="Arial Narrow" w:cs="Calibri"/>
                <w:sz w:val="12"/>
                <w:szCs w:val="12"/>
              </w:rPr>
            </w:pPr>
          </w:p>
        </w:tc>
      </w:tr>
      <w:tr w:rsidR="001523FD" w:rsidRPr="00C7625D" w14:paraId="05DC0883" w14:textId="2D28E528" w:rsidTr="001523FD">
        <w:trPr>
          <w:trHeight w:val="1530"/>
        </w:trPr>
        <w:tc>
          <w:tcPr>
            <w:tcW w:w="173" w:type="pct"/>
            <w:shd w:val="clear" w:color="auto" w:fill="auto"/>
            <w:noWrap/>
            <w:vAlign w:val="center"/>
            <w:hideMark/>
          </w:tcPr>
          <w:p w14:paraId="7A5460E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163</w:t>
            </w:r>
          </w:p>
        </w:tc>
        <w:tc>
          <w:tcPr>
            <w:tcW w:w="306" w:type="pct"/>
            <w:shd w:val="clear" w:color="auto" w:fill="auto"/>
            <w:noWrap/>
            <w:vAlign w:val="center"/>
            <w:hideMark/>
          </w:tcPr>
          <w:p w14:paraId="121700C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7865B7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racor, unión y/o acople en material de aluminio de medida 3/4" e instalación del componente y/o accesorio.</w:t>
            </w:r>
          </w:p>
        </w:tc>
        <w:tc>
          <w:tcPr>
            <w:tcW w:w="300" w:type="pct"/>
            <w:shd w:val="clear" w:color="auto" w:fill="auto"/>
            <w:noWrap/>
            <w:vAlign w:val="center"/>
            <w:hideMark/>
          </w:tcPr>
          <w:p w14:paraId="186FB76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0DBB5B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7D742B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78281FE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65CD98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312E12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26542A0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14EC0660" w14:textId="77777777" w:rsidR="001523FD" w:rsidRPr="00C7625D" w:rsidRDefault="001523FD" w:rsidP="005E5949">
            <w:pPr>
              <w:jc w:val="center"/>
              <w:rPr>
                <w:rFonts w:ascii="Arial Narrow" w:hAnsi="Arial Narrow" w:cs="Calibri"/>
                <w:sz w:val="12"/>
                <w:szCs w:val="12"/>
              </w:rPr>
            </w:pPr>
          </w:p>
        </w:tc>
      </w:tr>
      <w:tr w:rsidR="001523FD" w:rsidRPr="00C7625D" w14:paraId="3E0075AB" w14:textId="3DBD585B" w:rsidTr="001523FD">
        <w:trPr>
          <w:trHeight w:val="1530"/>
        </w:trPr>
        <w:tc>
          <w:tcPr>
            <w:tcW w:w="173" w:type="pct"/>
            <w:shd w:val="clear" w:color="auto" w:fill="auto"/>
            <w:noWrap/>
            <w:vAlign w:val="center"/>
            <w:hideMark/>
          </w:tcPr>
          <w:p w14:paraId="653F3A2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164</w:t>
            </w:r>
          </w:p>
        </w:tc>
        <w:tc>
          <w:tcPr>
            <w:tcW w:w="306" w:type="pct"/>
            <w:shd w:val="clear" w:color="auto" w:fill="auto"/>
            <w:noWrap/>
            <w:vAlign w:val="center"/>
            <w:hideMark/>
          </w:tcPr>
          <w:p w14:paraId="45A66BE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C85EA7D"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racor, unión y/o acople en material de aluminio de medida 1" e instalación del componente y/o accesorio.</w:t>
            </w:r>
          </w:p>
        </w:tc>
        <w:tc>
          <w:tcPr>
            <w:tcW w:w="300" w:type="pct"/>
            <w:shd w:val="clear" w:color="auto" w:fill="auto"/>
            <w:noWrap/>
            <w:vAlign w:val="center"/>
            <w:hideMark/>
          </w:tcPr>
          <w:p w14:paraId="58817D0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AA6312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4B9C86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764988F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E17F6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85EEC0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C92277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23F37FD7" w14:textId="77777777" w:rsidR="001523FD" w:rsidRPr="00C7625D" w:rsidRDefault="001523FD" w:rsidP="005E5949">
            <w:pPr>
              <w:jc w:val="center"/>
              <w:rPr>
                <w:rFonts w:ascii="Arial Narrow" w:hAnsi="Arial Narrow" w:cs="Calibri"/>
                <w:sz w:val="12"/>
                <w:szCs w:val="12"/>
              </w:rPr>
            </w:pPr>
          </w:p>
        </w:tc>
      </w:tr>
      <w:tr w:rsidR="001523FD" w:rsidRPr="00C7625D" w14:paraId="1A428EC5" w14:textId="4F7C1A58" w:rsidTr="001523FD">
        <w:trPr>
          <w:trHeight w:val="1530"/>
        </w:trPr>
        <w:tc>
          <w:tcPr>
            <w:tcW w:w="173" w:type="pct"/>
            <w:shd w:val="clear" w:color="auto" w:fill="auto"/>
            <w:noWrap/>
            <w:vAlign w:val="center"/>
            <w:hideMark/>
          </w:tcPr>
          <w:p w14:paraId="32AEE39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165</w:t>
            </w:r>
          </w:p>
        </w:tc>
        <w:tc>
          <w:tcPr>
            <w:tcW w:w="306" w:type="pct"/>
            <w:shd w:val="clear" w:color="auto" w:fill="auto"/>
            <w:noWrap/>
            <w:vAlign w:val="center"/>
            <w:hideMark/>
          </w:tcPr>
          <w:p w14:paraId="7A5DA96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638282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racor, unión y/o acople en material de aluminio de medida 1/1/4" e instalación del componente y/o accesorio.</w:t>
            </w:r>
          </w:p>
        </w:tc>
        <w:tc>
          <w:tcPr>
            <w:tcW w:w="300" w:type="pct"/>
            <w:shd w:val="clear" w:color="auto" w:fill="auto"/>
            <w:noWrap/>
            <w:vAlign w:val="center"/>
            <w:hideMark/>
          </w:tcPr>
          <w:p w14:paraId="6368933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DE4905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0482B1B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4E7F42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18F152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92B327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293CBD9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70B877F" w14:textId="77777777" w:rsidR="001523FD" w:rsidRPr="00C7625D" w:rsidRDefault="001523FD" w:rsidP="005E5949">
            <w:pPr>
              <w:jc w:val="center"/>
              <w:rPr>
                <w:rFonts w:ascii="Arial Narrow" w:hAnsi="Arial Narrow" w:cs="Calibri"/>
                <w:sz w:val="12"/>
                <w:szCs w:val="12"/>
              </w:rPr>
            </w:pPr>
          </w:p>
        </w:tc>
      </w:tr>
      <w:tr w:rsidR="001523FD" w:rsidRPr="00C7625D" w14:paraId="7B14E960" w14:textId="4059F1B2" w:rsidTr="001523FD">
        <w:trPr>
          <w:trHeight w:val="1530"/>
        </w:trPr>
        <w:tc>
          <w:tcPr>
            <w:tcW w:w="173" w:type="pct"/>
            <w:shd w:val="clear" w:color="auto" w:fill="auto"/>
            <w:noWrap/>
            <w:vAlign w:val="center"/>
            <w:hideMark/>
          </w:tcPr>
          <w:p w14:paraId="066BDC8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166</w:t>
            </w:r>
          </w:p>
        </w:tc>
        <w:tc>
          <w:tcPr>
            <w:tcW w:w="306" w:type="pct"/>
            <w:shd w:val="clear" w:color="auto" w:fill="auto"/>
            <w:noWrap/>
            <w:vAlign w:val="center"/>
            <w:hideMark/>
          </w:tcPr>
          <w:p w14:paraId="72F8136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320CAFD5"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racor, unión y/o acople en material de aluminio de medida 1/1/2" e instalación del componente y/o accesorio.</w:t>
            </w:r>
          </w:p>
        </w:tc>
        <w:tc>
          <w:tcPr>
            <w:tcW w:w="300" w:type="pct"/>
            <w:shd w:val="clear" w:color="auto" w:fill="auto"/>
            <w:noWrap/>
            <w:vAlign w:val="center"/>
            <w:hideMark/>
          </w:tcPr>
          <w:p w14:paraId="2BC2436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6A011F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5DE2B3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72D9C5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BD2FBD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81418D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260A7AC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59A1C58" w14:textId="77777777" w:rsidR="001523FD" w:rsidRPr="00C7625D" w:rsidRDefault="001523FD" w:rsidP="005E5949">
            <w:pPr>
              <w:jc w:val="center"/>
              <w:rPr>
                <w:rFonts w:ascii="Arial Narrow" w:hAnsi="Arial Narrow" w:cs="Calibri"/>
                <w:sz w:val="12"/>
                <w:szCs w:val="12"/>
              </w:rPr>
            </w:pPr>
          </w:p>
        </w:tc>
      </w:tr>
      <w:tr w:rsidR="001523FD" w:rsidRPr="00C7625D" w14:paraId="53AC1694" w14:textId="143E3E47" w:rsidTr="001523FD">
        <w:trPr>
          <w:trHeight w:val="1530"/>
        </w:trPr>
        <w:tc>
          <w:tcPr>
            <w:tcW w:w="173" w:type="pct"/>
            <w:shd w:val="clear" w:color="auto" w:fill="auto"/>
            <w:noWrap/>
            <w:vAlign w:val="center"/>
            <w:hideMark/>
          </w:tcPr>
          <w:p w14:paraId="6C49F3D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167</w:t>
            </w:r>
          </w:p>
        </w:tc>
        <w:tc>
          <w:tcPr>
            <w:tcW w:w="306" w:type="pct"/>
            <w:shd w:val="clear" w:color="auto" w:fill="auto"/>
            <w:noWrap/>
            <w:vAlign w:val="center"/>
            <w:hideMark/>
          </w:tcPr>
          <w:p w14:paraId="6C1C9BE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2096DA0C"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racor, unión y/o acople en material de cobre de medida 1/2" e instalación del componente y/o accesorio.</w:t>
            </w:r>
          </w:p>
        </w:tc>
        <w:tc>
          <w:tcPr>
            <w:tcW w:w="300" w:type="pct"/>
            <w:shd w:val="clear" w:color="auto" w:fill="auto"/>
            <w:noWrap/>
            <w:vAlign w:val="center"/>
            <w:hideMark/>
          </w:tcPr>
          <w:p w14:paraId="5637B71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277675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9C5203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0A72D2F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2147C3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6EF0B9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B9BD0F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2E7E942" w14:textId="77777777" w:rsidR="001523FD" w:rsidRPr="00C7625D" w:rsidRDefault="001523FD" w:rsidP="005E5949">
            <w:pPr>
              <w:jc w:val="center"/>
              <w:rPr>
                <w:rFonts w:ascii="Arial Narrow" w:hAnsi="Arial Narrow" w:cs="Calibri"/>
                <w:sz w:val="12"/>
                <w:szCs w:val="12"/>
              </w:rPr>
            </w:pPr>
          </w:p>
        </w:tc>
      </w:tr>
      <w:tr w:rsidR="001523FD" w:rsidRPr="00C7625D" w14:paraId="66284B05" w14:textId="05EC5D0D" w:rsidTr="001523FD">
        <w:trPr>
          <w:trHeight w:val="1530"/>
        </w:trPr>
        <w:tc>
          <w:tcPr>
            <w:tcW w:w="173" w:type="pct"/>
            <w:shd w:val="clear" w:color="auto" w:fill="auto"/>
            <w:noWrap/>
            <w:vAlign w:val="center"/>
            <w:hideMark/>
          </w:tcPr>
          <w:p w14:paraId="0BEB020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168</w:t>
            </w:r>
          </w:p>
        </w:tc>
        <w:tc>
          <w:tcPr>
            <w:tcW w:w="306" w:type="pct"/>
            <w:shd w:val="clear" w:color="auto" w:fill="auto"/>
            <w:noWrap/>
            <w:vAlign w:val="center"/>
            <w:hideMark/>
          </w:tcPr>
          <w:p w14:paraId="51B8E33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3CF087D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racor, unión y/o acople en material de cobre de medida 3/8" e instalación del componente y/o accesorio.</w:t>
            </w:r>
          </w:p>
        </w:tc>
        <w:tc>
          <w:tcPr>
            <w:tcW w:w="300" w:type="pct"/>
            <w:shd w:val="clear" w:color="auto" w:fill="auto"/>
            <w:noWrap/>
            <w:vAlign w:val="center"/>
            <w:hideMark/>
          </w:tcPr>
          <w:p w14:paraId="729765E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52CDD8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53B6E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3FA5CD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6C875B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63584CC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D8799E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7BA678E" w14:textId="77777777" w:rsidR="001523FD" w:rsidRPr="00C7625D" w:rsidRDefault="001523FD" w:rsidP="005E5949">
            <w:pPr>
              <w:jc w:val="center"/>
              <w:rPr>
                <w:rFonts w:ascii="Arial Narrow" w:hAnsi="Arial Narrow" w:cs="Calibri"/>
                <w:sz w:val="12"/>
                <w:szCs w:val="12"/>
              </w:rPr>
            </w:pPr>
          </w:p>
        </w:tc>
      </w:tr>
      <w:tr w:rsidR="001523FD" w:rsidRPr="00C7625D" w14:paraId="52FF840D" w14:textId="25239664" w:rsidTr="001523FD">
        <w:trPr>
          <w:trHeight w:val="1530"/>
        </w:trPr>
        <w:tc>
          <w:tcPr>
            <w:tcW w:w="173" w:type="pct"/>
            <w:shd w:val="clear" w:color="auto" w:fill="auto"/>
            <w:noWrap/>
            <w:vAlign w:val="center"/>
            <w:hideMark/>
          </w:tcPr>
          <w:p w14:paraId="32D2F4A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169</w:t>
            </w:r>
          </w:p>
        </w:tc>
        <w:tc>
          <w:tcPr>
            <w:tcW w:w="306" w:type="pct"/>
            <w:shd w:val="clear" w:color="auto" w:fill="auto"/>
            <w:noWrap/>
            <w:vAlign w:val="center"/>
            <w:hideMark/>
          </w:tcPr>
          <w:p w14:paraId="6201865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6F8B63E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racor, unión y/o acople en material de cobre de medida 3/4" e instalación del componente y/o accesorio.</w:t>
            </w:r>
          </w:p>
        </w:tc>
        <w:tc>
          <w:tcPr>
            <w:tcW w:w="300" w:type="pct"/>
            <w:shd w:val="clear" w:color="auto" w:fill="auto"/>
            <w:noWrap/>
            <w:vAlign w:val="center"/>
            <w:hideMark/>
          </w:tcPr>
          <w:p w14:paraId="5183E2B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4B9D6C0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145674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0E983E3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01970CE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AD70D1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71D883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14D5211" w14:textId="77777777" w:rsidR="001523FD" w:rsidRPr="00C7625D" w:rsidRDefault="001523FD" w:rsidP="005E5949">
            <w:pPr>
              <w:jc w:val="center"/>
              <w:rPr>
                <w:rFonts w:ascii="Arial Narrow" w:hAnsi="Arial Narrow" w:cs="Calibri"/>
                <w:sz w:val="12"/>
                <w:szCs w:val="12"/>
              </w:rPr>
            </w:pPr>
          </w:p>
        </w:tc>
      </w:tr>
      <w:tr w:rsidR="001523FD" w:rsidRPr="00C7625D" w14:paraId="01022DAE" w14:textId="6E524AE9" w:rsidTr="001523FD">
        <w:trPr>
          <w:trHeight w:val="1530"/>
        </w:trPr>
        <w:tc>
          <w:tcPr>
            <w:tcW w:w="173" w:type="pct"/>
            <w:shd w:val="clear" w:color="auto" w:fill="auto"/>
            <w:noWrap/>
            <w:vAlign w:val="center"/>
            <w:hideMark/>
          </w:tcPr>
          <w:p w14:paraId="2F79D59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170</w:t>
            </w:r>
          </w:p>
        </w:tc>
        <w:tc>
          <w:tcPr>
            <w:tcW w:w="306" w:type="pct"/>
            <w:shd w:val="clear" w:color="auto" w:fill="auto"/>
            <w:noWrap/>
            <w:vAlign w:val="center"/>
            <w:hideMark/>
          </w:tcPr>
          <w:p w14:paraId="7004E1A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6514937"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racor, unión y/o acople en material de cobre de medida 1" e instalación del componente y/o accesorio.</w:t>
            </w:r>
          </w:p>
        </w:tc>
        <w:tc>
          <w:tcPr>
            <w:tcW w:w="300" w:type="pct"/>
            <w:shd w:val="clear" w:color="auto" w:fill="auto"/>
            <w:noWrap/>
            <w:vAlign w:val="center"/>
            <w:hideMark/>
          </w:tcPr>
          <w:p w14:paraId="7772878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FC69AB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01293EF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66121E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75F9B0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9CA37C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DCB081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610CCB2" w14:textId="77777777" w:rsidR="001523FD" w:rsidRPr="00C7625D" w:rsidRDefault="001523FD" w:rsidP="005E5949">
            <w:pPr>
              <w:jc w:val="center"/>
              <w:rPr>
                <w:rFonts w:ascii="Arial Narrow" w:hAnsi="Arial Narrow" w:cs="Calibri"/>
                <w:sz w:val="12"/>
                <w:szCs w:val="12"/>
              </w:rPr>
            </w:pPr>
          </w:p>
        </w:tc>
      </w:tr>
      <w:tr w:rsidR="001523FD" w:rsidRPr="00C7625D" w14:paraId="6265E90A" w14:textId="2D89B2D7" w:rsidTr="001523FD">
        <w:trPr>
          <w:trHeight w:val="1530"/>
        </w:trPr>
        <w:tc>
          <w:tcPr>
            <w:tcW w:w="173" w:type="pct"/>
            <w:shd w:val="clear" w:color="auto" w:fill="auto"/>
            <w:noWrap/>
            <w:vAlign w:val="center"/>
            <w:hideMark/>
          </w:tcPr>
          <w:p w14:paraId="4B9F1F1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171</w:t>
            </w:r>
          </w:p>
        </w:tc>
        <w:tc>
          <w:tcPr>
            <w:tcW w:w="306" w:type="pct"/>
            <w:shd w:val="clear" w:color="auto" w:fill="auto"/>
            <w:noWrap/>
            <w:vAlign w:val="center"/>
            <w:hideMark/>
          </w:tcPr>
          <w:p w14:paraId="327875A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52461A6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racor, unión y/o acople en material de cobre de medida 1/1/4" e instalación del componente y/o accesorio.</w:t>
            </w:r>
          </w:p>
        </w:tc>
        <w:tc>
          <w:tcPr>
            <w:tcW w:w="300" w:type="pct"/>
            <w:shd w:val="clear" w:color="auto" w:fill="auto"/>
            <w:noWrap/>
            <w:vAlign w:val="center"/>
            <w:hideMark/>
          </w:tcPr>
          <w:p w14:paraId="666FA4A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640B8BB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9FB62B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C06D6A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1D65AC2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6089DB5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23B1430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169EA458" w14:textId="77777777" w:rsidR="001523FD" w:rsidRPr="00C7625D" w:rsidRDefault="001523FD" w:rsidP="005E5949">
            <w:pPr>
              <w:jc w:val="center"/>
              <w:rPr>
                <w:rFonts w:ascii="Arial Narrow" w:hAnsi="Arial Narrow" w:cs="Calibri"/>
                <w:sz w:val="12"/>
                <w:szCs w:val="12"/>
              </w:rPr>
            </w:pPr>
          </w:p>
        </w:tc>
      </w:tr>
      <w:tr w:rsidR="001523FD" w:rsidRPr="00C7625D" w14:paraId="7FE9BF0A" w14:textId="5F138D52" w:rsidTr="001523FD">
        <w:trPr>
          <w:trHeight w:val="1530"/>
        </w:trPr>
        <w:tc>
          <w:tcPr>
            <w:tcW w:w="173" w:type="pct"/>
            <w:shd w:val="clear" w:color="auto" w:fill="auto"/>
            <w:noWrap/>
            <w:vAlign w:val="center"/>
            <w:hideMark/>
          </w:tcPr>
          <w:p w14:paraId="7AAA21F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172</w:t>
            </w:r>
          </w:p>
        </w:tc>
        <w:tc>
          <w:tcPr>
            <w:tcW w:w="306" w:type="pct"/>
            <w:shd w:val="clear" w:color="auto" w:fill="auto"/>
            <w:noWrap/>
            <w:vAlign w:val="center"/>
            <w:hideMark/>
          </w:tcPr>
          <w:p w14:paraId="6BE6BC5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DD3BF0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racor, unión y/o acople en material de cobre de medida 1/1/2" e instalación del componente y/o accesorio.</w:t>
            </w:r>
          </w:p>
        </w:tc>
        <w:tc>
          <w:tcPr>
            <w:tcW w:w="300" w:type="pct"/>
            <w:shd w:val="clear" w:color="auto" w:fill="auto"/>
            <w:noWrap/>
            <w:vAlign w:val="center"/>
            <w:hideMark/>
          </w:tcPr>
          <w:p w14:paraId="0F553C2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3F1634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6E79B29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DC44B7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E90694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522A59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D37C76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C217C54" w14:textId="77777777" w:rsidR="001523FD" w:rsidRPr="00C7625D" w:rsidRDefault="001523FD" w:rsidP="005E5949">
            <w:pPr>
              <w:jc w:val="center"/>
              <w:rPr>
                <w:rFonts w:ascii="Arial Narrow" w:hAnsi="Arial Narrow" w:cs="Calibri"/>
                <w:sz w:val="12"/>
                <w:szCs w:val="12"/>
              </w:rPr>
            </w:pPr>
          </w:p>
        </w:tc>
      </w:tr>
      <w:tr w:rsidR="001523FD" w:rsidRPr="00C7625D" w14:paraId="5C01B3AE" w14:textId="7BAB4774" w:rsidTr="001523FD">
        <w:trPr>
          <w:trHeight w:val="1530"/>
        </w:trPr>
        <w:tc>
          <w:tcPr>
            <w:tcW w:w="173" w:type="pct"/>
            <w:shd w:val="clear" w:color="auto" w:fill="auto"/>
            <w:noWrap/>
            <w:vAlign w:val="center"/>
            <w:hideMark/>
          </w:tcPr>
          <w:p w14:paraId="4552CFC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173</w:t>
            </w:r>
          </w:p>
        </w:tc>
        <w:tc>
          <w:tcPr>
            <w:tcW w:w="306" w:type="pct"/>
            <w:shd w:val="clear" w:color="auto" w:fill="auto"/>
            <w:noWrap/>
            <w:vAlign w:val="center"/>
            <w:hideMark/>
          </w:tcPr>
          <w:p w14:paraId="14FADE5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7307489"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racor, unión y/o acople en material de Otros Metales de medida 1/2" e instalación del componente y/o accesorio.</w:t>
            </w:r>
          </w:p>
        </w:tc>
        <w:tc>
          <w:tcPr>
            <w:tcW w:w="300" w:type="pct"/>
            <w:shd w:val="clear" w:color="auto" w:fill="auto"/>
            <w:noWrap/>
            <w:vAlign w:val="center"/>
            <w:hideMark/>
          </w:tcPr>
          <w:p w14:paraId="18F3B02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7BA39F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E4E722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27D14B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39050D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627A80A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0A66F1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74E11C08" w14:textId="77777777" w:rsidR="001523FD" w:rsidRPr="00C7625D" w:rsidRDefault="001523FD" w:rsidP="005E5949">
            <w:pPr>
              <w:jc w:val="center"/>
              <w:rPr>
                <w:rFonts w:ascii="Arial Narrow" w:hAnsi="Arial Narrow" w:cs="Calibri"/>
                <w:sz w:val="12"/>
                <w:szCs w:val="12"/>
              </w:rPr>
            </w:pPr>
          </w:p>
        </w:tc>
      </w:tr>
      <w:tr w:rsidR="001523FD" w:rsidRPr="00C7625D" w14:paraId="0284DFAC" w14:textId="7AFD5883" w:rsidTr="001523FD">
        <w:trPr>
          <w:trHeight w:val="1530"/>
        </w:trPr>
        <w:tc>
          <w:tcPr>
            <w:tcW w:w="173" w:type="pct"/>
            <w:shd w:val="clear" w:color="auto" w:fill="auto"/>
            <w:noWrap/>
            <w:vAlign w:val="center"/>
            <w:hideMark/>
          </w:tcPr>
          <w:p w14:paraId="4856F5A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174</w:t>
            </w:r>
          </w:p>
        </w:tc>
        <w:tc>
          <w:tcPr>
            <w:tcW w:w="306" w:type="pct"/>
            <w:shd w:val="clear" w:color="auto" w:fill="auto"/>
            <w:noWrap/>
            <w:vAlign w:val="center"/>
            <w:hideMark/>
          </w:tcPr>
          <w:p w14:paraId="4B19C5A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36C173C9"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racor, unión y/o acople en material de Otros Metales de medida 3/8" e instalación del componente y/o accesorio.</w:t>
            </w:r>
          </w:p>
        </w:tc>
        <w:tc>
          <w:tcPr>
            <w:tcW w:w="300" w:type="pct"/>
            <w:shd w:val="clear" w:color="auto" w:fill="auto"/>
            <w:noWrap/>
            <w:vAlign w:val="center"/>
            <w:hideMark/>
          </w:tcPr>
          <w:p w14:paraId="3683BC1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6D4730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4F4EEE1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21030D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622E44B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40F7C3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11E4D3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439924C" w14:textId="77777777" w:rsidR="001523FD" w:rsidRPr="00C7625D" w:rsidRDefault="001523FD" w:rsidP="005E5949">
            <w:pPr>
              <w:jc w:val="center"/>
              <w:rPr>
                <w:rFonts w:ascii="Arial Narrow" w:hAnsi="Arial Narrow" w:cs="Calibri"/>
                <w:sz w:val="12"/>
                <w:szCs w:val="12"/>
              </w:rPr>
            </w:pPr>
          </w:p>
        </w:tc>
      </w:tr>
      <w:tr w:rsidR="001523FD" w:rsidRPr="00C7625D" w14:paraId="6A86A1B7" w14:textId="0FAE5F6E" w:rsidTr="001523FD">
        <w:trPr>
          <w:trHeight w:val="1530"/>
        </w:trPr>
        <w:tc>
          <w:tcPr>
            <w:tcW w:w="173" w:type="pct"/>
            <w:shd w:val="clear" w:color="auto" w:fill="auto"/>
            <w:noWrap/>
            <w:vAlign w:val="center"/>
            <w:hideMark/>
          </w:tcPr>
          <w:p w14:paraId="3E856EC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175</w:t>
            </w:r>
          </w:p>
        </w:tc>
        <w:tc>
          <w:tcPr>
            <w:tcW w:w="306" w:type="pct"/>
            <w:shd w:val="clear" w:color="auto" w:fill="auto"/>
            <w:noWrap/>
            <w:vAlign w:val="center"/>
            <w:hideMark/>
          </w:tcPr>
          <w:p w14:paraId="1FF87EF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B2C3FDF"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racor, unión y/o acople en material de Otros Metales de medida 3/4" e instalación del componente y/o accesorio.</w:t>
            </w:r>
          </w:p>
        </w:tc>
        <w:tc>
          <w:tcPr>
            <w:tcW w:w="300" w:type="pct"/>
            <w:shd w:val="clear" w:color="auto" w:fill="auto"/>
            <w:noWrap/>
            <w:vAlign w:val="center"/>
            <w:hideMark/>
          </w:tcPr>
          <w:p w14:paraId="0B9B1BF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88B9C6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EFD046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B9F829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162CA1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5EF439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7001DD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2F8FAF11" w14:textId="77777777" w:rsidR="001523FD" w:rsidRPr="00C7625D" w:rsidRDefault="001523FD" w:rsidP="005E5949">
            <w:pPr>
              <w:jc w:val="center"/>
              <w:rPr>
                <w:rFonts w:ascii="Arial Narrow" w:hAnsi="Arial Narrow" w:cs="Calibri"/>
                <w:sz w:val="12"/>
                <w:szCs w:val="12"/>
              </w:rPr>
            </w:pPr>
          </w:p>
        </w:tc>
      </w:tr>
      <w:tr w:rsidR="001523FD" w:rsidRPr="00C7625D" w14:paraId="4D2CC9FD" w14:textId="363BEA2E" w:rsidTr="001523FD">
        <w:trPr>
          <w:trHeight w:val="1425"/>
        </w:trPr>
        <w:tc>
          <w:tcPr>
            <w:tcW w:w="173" w:type="pct"/>
            <w:shd w:val="clear" w:color="auto" w:fill="auto"/>
            <w:noWrap/>
            <w:vAlign w:val="center"/>
            <w:hideMark/>
          </w:tcPr>
          <w:p w14:paraId="49F6E20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176</w:t>
            </w:r>
          </w:p>
        </w:tc>
        <w:tc>
          <w:tcPr>
            <w:tcW w:w="306" w:type="pct"/>
            <w:shd w:val="clear" w:color="auto" w:fill="auto"/>
            <w:noWrap/>
            <w:vAlign w:val="center"/>
            <w:hideMark/>
          </w:tcPr>
          <w:p w14:paraId="1F4A7D7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7BB096F"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racor, unión y/o acople en material de Otros Metales de medida 1" e instalación del componente y/o accesorio.</w:t>
            </w:r>
          </w:p>
        </w:tc>
        <w:tc>
          <w:tcPr>
            <w:tcW w:w="300" w:type="pct"/>
            <w:shd w:val="clear" w:color="auto" w:fill="auto"/>
            <w:noWrap/>
            <w:vAlign w:val="center"/>
            <w:hideMark/>
          </w:tcPr>
          <w:p w14:paraId="2D658F5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2C38AFE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5C2279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54747A9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138F739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152D41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19FDEA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393B9BC" w14:textId="77777777" w:rsidR="001523FD" w:rsidRPr="00C7625D" w:rsidRDefault="001523FD" w:rsidP="005E5949">
            <w:pPr>
              <w:jc w:val="center"/>
              <w:rPr>
                <w:rFonts w:ascii="Arial Narrow" w:hAnsi="Arial Narrow" w:cs="Calibri"/>
                <w:sz w:val="12"/>
                <w:szCs w:val="12"/>
              </w:rPr>
            </w:pPr>
          </w:p>
        </w:tc>
      </w:tr>
      <w:tr w:rsidR="001523FD" w:rsidRPr="00C7625D" w14:paraId="3E1EC9D5" w14:textId="45491EAA" w:rsidTr="001523FD">
        <w:trPr>
          <w:trHeight w:val="1560"/>
        </w:trPr>
        <w:tc>
          <w:tcPr>
            <w:tcW w:w="173" w:type="pct"/>
            <w:shd w:val="clear" w:color="auto" w:fill="auto"/>
            <w:noWrap/>
            <w:vAlign w:val="center"/>
            <w:hideMark/>
          </w:tcPr>
          <w:p w14:paraId="4A4DCBB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177</w:t>
            </w:r>
          </w:p>
        </w:tc>
        <w:tc>
          <w:tcPr>
            <w:tcW w:w="306" w:type="pct"/>
            <w:shd w:val="clear" w:color="auto" w:fill="auto"/>
            <w:noWrap/>
            <w:vAlign w:val="center"/>
            <w:hideMark/>
          </w:tcPr>
          <w:p w14:paraId="258E3A4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5C5D7740"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racor, unión y/o acople en material de Otros Metales de medida 1/1/4" e instalación del componente y/o accesorio.</w:t>
            </w:r>
          </w:p>
        </w:tc>
        <w:tc>
          <w:tcPr>
            <w:tcW w:w="300" w:type="pct"/>
            <w:shd w:val="clear" w:color="auto" w:fill="auto"/>
            <w:noWrap/>
            <w:vAlign w:val="center"/>
            <w:hideMark/>
          </w:tcPr>
          <w:p w14:paraId="08B4AF7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6BC1A3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4946430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785A92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DB7EA1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39BED1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2FE34D7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212A3088" w14:textId="77777777" w:rsidR="001523FD" w:rsidRPr="00C7625D" w:rsidRDefault="001523FD" w:rsidP="005E5949">
            <w:pPr>
              <w:jc w:val="center"/>
              <w:rPr>
                <w:rFonts w:ascii="Arial Narrow" w:hAnsi="Arial Narrow" w:cs="Calibri"/>
                <w:sz w:val="12"/>
                <w:szCs w:val="12"/>
              </w:rPr>
            </w:pPr>
          </w:p>
        </w:tc>
      </w:tr>
      <w:tr w:rsidR="001523FD" w:rsidRPr="00C7625D" w14:paraId="6D8D7116" w14:textId="6A94A3E6" w:rsidTr="001523FD">
        <w:trPr>
          <w:trHeight w:val="1290"/>
        </w:trPr>
        <w:tc>
          <w:tcPr>
            <w:tcW w:w="173" w:type="pct"/>
            <w:shd w:val="clear" w:color="auto" w:fill="auto"/>
            <w:noWrap/>
            <w:vAlign w:val="center"/>
            <w:hideMark/>
          </w:tcPr>
          <w:p w14:paraId="3E31CBC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178</w:t>
            </w:r>
          </w:p>
        </w:tc>
        <w:tc>
          <w:tcPr>
            <w:tcW w:w="306" w:type="pct"/>
            <w:shd w:val="clear" w:color="auto" w:fill="auto"/>
            <w:noWrap/>
            <w:vAlign w:val="center"/>
            <w:hideMark/>
          </w:tcPr>
          <w:p w14:paraId="1763F54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0C65A8B"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racor, unión y/o acople en material de Otros Metales de medida 1/1/2" e instalación del componente y/o accesorio.</w:t>
            </w:r>
          </w:p>
        </w:tc>
        <w:tc>
          <w:tcPr>
            <w:tcW w:w="300" w:type="pct"/>
            <w:shd w:val="clear" w:color="auto" w:fill="auto"/>
            <w:noWrap/>
            <w:vAlign w:val="center"/>
            <w:hideMark/>
          </w:tcPr>
          <w:p w14:paraId="048C82F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D88993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C6BA7C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90F74D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11028B9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9B1E2C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28555AE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360AE3B" w14:textId="77777777" w:rsidR="001523FD" w:rsidRPr="00C7625D" w:rsidRDefault="001523FD" w:rsidP="005E5949">
            <w:pPr>
              <w:jc w:val="center"/>
              <w:rPr>
                <w:rFonts w:ascii="Arial Narrow" w:hAnsi="Arial Narrow" w:cs="Calibri"/>
                <w:sz w:val="12"/>
                <w:szCs w:val="12"/>
              </w:rPr>
            </w:pPr>
          </w:p>
        </w:tc>
      </w:tr>
      <w:tr w:rsidR="001523FD" w:rsidRPr="00C7625D" w14:paraId="70EF2CD7" w14:textId="0F08FB0F" w:rsidTr="001523FD">
        <w:trPr>
          <w:trHeight w:val="1290"/>
        </w:trPr>
        <w:tc>
          <w:tcPr>
            <w:tcW w:w="173" w:type="pct"/>
            <w:shd w:val="clear" w:color="auto" w:fill="auto"/>
            <w:noWrap/>
            <w:vAlign w:val="center"/>
            <w:hideMark/>
          </w:tcPr>
          <w:p w14:paraId="66384E0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179</w:t>
            </w:r>
          </w:p>
        </w:tc>
        <w:tc>
          <w:tcPr>
            <w:tcW w:w="306" w:type="pct"/>
            <w:shd w:val="clear" w:color="auto" w:fill="auto"/>
            <w:noWrap/>
            <w:vAlign w:val="center"/>
            <w:hideMark/>
          </w:tcPr>
          <w:p w14:paraId="1916584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9449D2B"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manguera especial en material de aluminio de medida de 5/16" x 38cm, resistencia de 50 psi hasta 3000 psi (100 R1, 100 R2, 100 R12, 100 R15 Y 100 R17) e instalación del componente y/o accesorio.</w:t>
            </w:r>
          </w:p>
        </w:tc>
        <w:tc>
          <w:tcPr>
            <w:tcW w:w="300" w:type="pct"/>
            <w:shd w:val="clear" w:color="auto" w:fill="auto"/>
            <w:noWrap/>
            <w:vAlign w:val="center"/>
            <w:hideMark/>
          </w:tcPr>
          <w:p w14:paraId="284E2F2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A7384F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CBFFDF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0C7F0CE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011FC74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B2CA6D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B095AD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69417F5" w14:textId="77777777" w:rsidR="001523FD" w:rsidRPr="00C7625D" w:rsidRDefault="001523FD" w:rsidP="005E5949">
            <w:pPr>
              <w:jc w:val="center"/>
              <w:rPr>
                <w:rFonts w:ascii="Arial Narrow" w:hAnsi="Arial Narrow" w:cs="Calibri"/>
                <w:sz w:val="12"/>
                <w:szCs w:val="12"/>
              </w:rPr>
            </w:pPr>
          </w:p>
        </w:tc>
      </w:tr>
      <w:tr w:rsidR="001523FD" w:rsidRPr="00C7625D" w14:paraId="6A5858CF" w14:textId="5A6803F8" w:rsidTr="001523FD">
        <w:trPr>
          <w:trHeight w:val="1965"/>
        </w:trPr>
        <w:tc>
          <w:tcPr>
            <w:tcW w:w="173" w:type="pct"/>
            <w:shd w:val="clear" w:color="auto" w:fill="auto"/>
            <w:noWrap/>
            <w:vAlign w:val="center"/>
            <w:hideMark/>
          </w:tcPr>
          <w:p w14:paraId="2298378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180</w:t>
            </w:r>
          </w:p>
        </w:tc>
        <w:tc>
          <w:tcPr>
            <w:tcW w:w="306" w:type="pct"/>
            <w:shd w:val="clear" w:color="auto" w:fill="auto"/>
            <w:noWrap/>
            <w:vAlign w:val="center"/>
            <w:hideMark/>
          </w:tcPr>
          <w:p w14:paraId="449726F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5BE7AF0"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manguera especial en material de aluminio de medida de 3/16" x 70cm, resistencia de 50 psi hasta 3000 psi (100 R1, 100 R2, 100 R12, 100 R15 Y 100 R17) e instalación del componente y/o accesorio.</w:t>
            </w:r>
          </w:p>
        </w:tc>
        <w:tc>
          <w:tcPr>
            <w:tcW w:w="300" w:type="pct"/>
            <w:shd w:val="clear" w:color="auto" w:fill="auto"/>
            <w:noWrap/>
            <w:vAlign w:val="center"/>
            <w:hideMark/>
          </w:tcPr>
          <w:p w14:paraId="277F45A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89F998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DD231B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03CA8A4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0C28B52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0BAFC8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7075981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36D257F" w14:textId="77777777" w:rsidR="001523FD" w:rsidRPr="00C7625D" w:rsidRDefault="001523FD" w:rsidP="005E5949">
            <w:pPr>
              <w:jc w:val="center"/>
              <w:rPr>
                <w:rFonts w:ascii="Arial Narrow" w:hAnsi="Arial Narrow" w:cs="Calibri"/>
                <w:sz w:val="12"/>
                <w:szCs w:val="12"/>
              </w:rPr>
            </w:pPr>
          </w:p>
        </w:tc>
      </w:tr>
      <w:tr w:rsidR="001523FD" w:rsidRPr="00C7625D" w14:paraId="3576D9E1" w14:textId="6D446242" w:rsidTr="001523FD">
        <w:trPr>
          <w:trHeight w:val="1650"/>
        </w:trPr>
        <w:tc>
          <w:tcPr>
            <w:tcW w:w="173" w:type="pct"/>
            <w:shd w:val="clear" w:color="auto" w:fill="auto"/>
            <w:noWrap/>
            <w:vAlign w:val="center"/>
            <w:hideMark/>
          </w:tcPr>
          <w:p w14:paraId="5A53EEB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181</w:t>
            </w:r>
          </w:p>
        </w:tc>
        <w:tc>
          <w:tcPr>
            <w:tcW w:w="306" w:type="pct"/>
            <w:shd w:val="clear" w:color="auto" w:fill="auto"/>
            <w:noWrap/>
            <w:vAlign w:val="center"/>
            <w:hideMark/>
          </w:tcPr>
          <w:p w14:paraId="60F9C37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68CB7B2C"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manguera especial en material de aluminio de medida de 5/16" x 169cm, resistencia de 50 psi hasta 3000 psi (100 R1, 100 R2, 100 R12, 100 R15 Y 100 R17) e instalación del componente y/o accesorio.</w:t>
            </w:r>
          </w:p>
        </w:tc>
        <w:tc>
          <w:tcPr>
            <w:tcW w:w="300" w:type="pct"/>
            <w:shd w:val="clear" w:color="auto" w:fill="auto"/>
            <w:noWrap/>
            <w:vAlign w:val="center"/>
            <w:hideMark/>
          </w:tcPr>
          <w:p w14:paraId="61413ED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F15BC7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FEBF7B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A8A590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68865AE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055B19D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2FAAAC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737A781B" w14:textId="77777777" w:rsidR="001523FD" w:rsidRPr="00C7625D" w:rsidRDefault="001523FD" w:rsidP="005E5949">
            <w:pPr>
              <w:jc w:val="center"/>
              <w:rPr>
                <w:rFonts w:ascii="Arial Narrow" w:hAnsi="Arial Narrow" w:cs="Calibri"/>
                <w:sz w:val="12"/>
                <w:szCs w:val="12"/>
              </w:rPr>
            </w:pPr>
          </w:p>
        </w:tc>
      </w:tr>
      <w:tr w:rsidR="001523FD" w:rsidRPr="00C7625D" w14:paraId="489FFB51" w14:textId="3C5EA702" w:rsidTr="001523FD">
        <w:trPr>
          <w:trHeight w:val="1875"/>
        </w:trPr>
        <w:tc>
          <w:tcPr>
            <w:tcW w:w="173" w:type="pct"/>
            <w:shd w:val="clear" w:color="auto" w:fill="auto"/>
            <w:noWrap/>
            <w:vAlign w:val="center"/>
            <w:hideMark/>
          </w:tcPr>
          <w:p w14:paraId="2B91660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182</w:t>
            </w:r>
          </w:p>
        </w:tc>
        <w:tc>
          <w:tcPr>
            <w:tcW w:w="306" w:type="pct"/>
            <w:shd w:val="clear" w:color="auto" w:fill="auto"/>
            <w:noWrap/>
            <w:vAlign w:val="center"/>
            <w:hideMark/>
          </w:tcPr>
          <w:p w14:paraId="0404EE5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4C3875D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manguera especial en material de aluminio de medida de 3/16" x 52cm, resistencia de 50 psi hasta 3000 psi (100 R1, 100 R2, 100 R12, 100 R15 Y 100 R17) e instalación del componente y/o accesorio.</w:t>
            </w:r>
          </w:p>
        </w:tc>
        <w:tc>
          <w:tcPr>
            <w:tcW w:w="300" w:type="pct"/>
            <w:shd w:val="clear" w:color="auto" w:fill="auto"/>
            <w:noWrap/>
            <w:vAlign w:val="center"/>
            <w:hideMark/>
          </w:tcPr>
          <w:p w14:paraId="2D0DAB1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0068B5F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4C18C7A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DB10B9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C17977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01AC62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E30FE7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1639D3AB" w14:textId="77777777" w:rsidR="001523FD" w:rsidRPr="00C7625D" w:rsidRDefault="001523FD" w:rsidP="005E5949">
            <w:pPr>
              <w:jc w:val="center"/>
              <w:rPr>
                <w:rFonts w:ascii="Arial Narrow" w:hAnsi="Arial Narrow" w:cs="Calibri"/>
                <w:sz w:val="12"/>
                <w:szCs w:val="12"/>
              </w:rPr>
            </w:pPr>
          </w:p>
        </w:tc>
      </w:tr>
      <w:tr w:rsidR="001523FD" w:rsidRPr="00C7625D" w14:paraId="1688AFB1" w14:textId="4379F5BA" w:rsidTr="001523FD">
        <w:trPr>
          <w:trHeight w:val="1590"/>
        </w:trPr>
        <w:tc>
          <w:tcPr>
            <w:tcW w:w="173" w:type="pct"/>
            <w:shd w:val="clear" w:color="auto" w:fill="auto"/>
            <w:noWrap/>
            <w:vAlign w:val="center"/>
            <w:hideMark/>
          </w:tcPr>
          <w:p w14:paraId="3C79409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183</w:t>
            </w:r>
          </w:p>
        </w:tc>
        <w:tc>
          <w:tcPr>
            <w:tcW w:w="306" w:type="pct"/>
            <w:shd w:val="clear" w:color="auto" w:fill="auto"/>
            <w:noWrap/>
            <w:vAlign w:val="center"/>
            <w:hideMark/>
          </w:tcPr>
          <w:p w14:paraId="12AEFB5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5DEC9AA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manguera especial en material de aluminio de medida de 5/16" x 85cm, resistencia de 50 psi hasta 3000 psi (100 R1, 100 R2, 100 R12, 100 R15 Y 100 R17) e instalación del componente y/o accesorio.</w:t>
            </w:r>
          </w:p>
        </w:tc>
        <w:tc>
          <w:tcPr>
            <w:tcW w:w="300" w:type="pct"/>
            <w:shd w:val="clear" w:color="auto" w:fill="auto"/>
            <w:noWrap/>
            <w:vAlign w:val="center"/>
            <w:hideMark/>
          </w:tcPr>
          <w:p w14:paraId="58F51FE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4ED4CB3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484B39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01EB04C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021D92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D943E6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5B2ADDB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8D4B9A9" w14:textId="77777777" w:rsidR="001523FD" w:rsidRPr="00C7625D" w:rsidRDefault="001523FD" w:rsidP="005E5949">
            <w:pPr>
              <w:jc w:val="center"/>
              <w:rPr>
                <w:rFonts w:ascii="Arial Narrow" w:hAnsi="Arial Narrow" w:cs="Calibri"/>
                <w:sz w:val="12"/>
                <w:szCs w:val="12"/>
              </w:rPr>
            </w:pPr>
          </w:p>
        </w:tc>
      </w:tr>
      <w:tr w:rsidR="001523FD" w:rsidRPr="00C7625D" w14:paraId="3721BEAB" w14:textId="53E3611C" w:rsidTr="001523FD">
        <w:trPr>
          <w:trHeight w:val="1605"/>
        </w:trPr>
        <w:tc>
          <w:tcPr>
            <w:tcW w:w="173" w:type="pct"/>
            <w:shd w:val="clear" w:color="auto" w:fill="auto"/>
            <w:noWrap/>
            <w:vAlign w:val="center"/>
            <w:hideMark/>
          </w:tcPr>
          <w:p w14:paraId="14C8D69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184</w:t>
            </w:r>
          </w:p>
        </w:tc>
        <w:tc>
          <w:tcPr>
            <w:tcW w:w="306" w:type="pct"/>
            <w:shd w:val="clear" w:color="auto" w:fill="auto"/>
            <w:noWrap/>
            <w:vAlign w:val="center"/>
            <w:hideMark/>
          </w:tcPr>
          <w:p w14:paraId="77DD4F0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02D6FCD"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manguera especial en material de aluminio de medida de 3/16" x 24cm, resistencia de 50 psi hasta 3000 psi (100 R1, 100 R2, 100 R12, 100 R15 Y 100 R17) e instalación del componente y/o accesorio.</w:t>
            </w:r>
          </w:p>
        </w:tc>
        <w:tc>
          <w:tcPr>
            <w:tcW w:w="300" w:type="pct"/>
            <w:shd w:val="clear" w:color="auto" w:fill="auto"/>
            <w:noWrap/>
            <w:vAlign w:val="center"/>
            <w:hideMark/>
          </w:tcPr>
          <w:p w14:paraId="6A26BE0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6B55C38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439F85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EF9F32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65F22A8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6569DE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3F4F32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5114B68" w14:textId="77777777" w:rsidR="001523FD" w:rsidRPr="00C7625D" w:rsidRDefault="001523FD" w:rsidP="005E5949">
            <w:pPr>
              <w:jc w:val="center"/>
              <w:rPr>
                <w:rFonts w:ascii="Arial Narrow" w:hAnsi="Arial Narrow" w:cs="Calibri"/>
                <w:sz w:val="12"/>
                <w:szCs w:val="12"/>
              </w:rPr>
            </w:pPr>
          </w:p>
        </w:tc>
      </w:tr>
      <w:tr w:rsidR="001523FD" w:rsidRPr="00C7625D" w14:paraId="37D209C0" w14:textId="1386C5A0" w:rsidTr="001523FD">
        <w:trPr>
          <w:trHeight w:val="1800"/>
        </w:trPr>
        <w:tc>
          <w:tcPr>
            <w:tcW w:w="173" w:type="pct"/>
            <w:shd w:val="clear" w:color="auto" w:fill="auto"/>
            <w:noWrap/>
            <w:vAlign w:val="center"/>
            <w:hideMark/>
          </w:tcPr>
          <w:p w14:paraId="249C7E3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185</w:t>
            </w:r>
          </w:p>
        </w:tc>
        <w:tc>
          <w:tcPr>
            <w:tcW w:w="306" w:type="pct"/>
            <w:shd w:val="clear" w:color="auto" w:fill="auto"/>
            <w:noWrap/>
            <w:vAlign w:val="center"/>
            <w:hideMark/>
          </w:tcPr>
          <w:p w14:paraId="22A3B50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D641F89"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manguera especial en material de aluminio de medida de 5/16" x 52–1/2cm, resistencia de 50 psi hasta 3000 psi (100 R1, 100 R2, 100 R12, 100 R15 Y 100 R17) e instalación del componente y/o accesorio.</w:t>
            </w:r>
          </w:p>
        </w:tc>
        <w:tc>
          <w:tcPr>
            <w:tcW w:w="300" w:type="pct"/>
            <w:shd w:val="clear" w:color="auto" w:fill="auto"/>
            <w:noWrap/>
            <w:vAlign w:val="center"/>
            <w:hideMark/>
          </w:tcPr>
          <w:p w14:paraId="051AB6B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6CE1671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E3DF0C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94A8D9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C275D8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D3D002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83BC3C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45853BB" w14:textId="77777777" w:rsidR="001523FD" w:rsidRPr="00C7625D" w:rsidRDefault="001523FD" w:rsidP="005E5949">
            <w:pPr>
              <w:jc w:val="center"/>
              <w:rPr>
                <w:rFonts w:ascii="Arial Narrow" w:hAnsi="Arial Narrow" w:cs="Calibri"/>
                <w:sz w:val="12"/>
                <w:szCs w:val="12"/>
              </w:rPr>
            </w:pPr>
          </w:p>
        </w:tc>
      </w:tr>
      <w:tr w:rsidR="001523FD" w:rsidRPr="00C7625D" w14:paraId="566A93B9" w14:textId="3B910726" w:rsidTr="001523FD">
        <w:trPr>
          <w:trHeight w:val="1650"/>
        </w:trPr>
        <w:tc>
          <w:tcPr>
            <w:tcW w:w="173" w:type="pct"/>
            <w:shd w:val="clear" w:color="auto" w:fill="auto"/>
            <w:noWrap/>
            <w:vAlign w:val="center"/>
            <w:hideMark/>
          </w:tcPr>
          <w:p w14:paraId="0FCCD28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186</w:t>
            </w:r>
          </w:p>
        </w:tc>
        <w:tc>
          <w:tcPr>
            <w:tcW w:w="306" w:type="pct"/>
            <w:shd w:val="clear" w:color="auto" w:fill="auto"/>
            <w:noWrap/>
            <w:vAlign w:val="center"/>
            <w:hideMark/>
          </w:tcPr>
          <w:p w14:paraId="3FB585B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31D6D2C9"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manguera especial en material de aluminio de medida de 3/16" x 153cm, resistencia de 50 psi hasta 3000 psi (100 R1, 100 R2, 100 R12, 100 R15 Y 100 R17) e instalación del componente y/o accesorio.</w:t>
            </w:r>
          </w:p>
        </w:tc>
        <w:tc>
          <w:tcPr>
            <w:tcW w:w="300" w:type="pct"/>
            <w:shd w:val="clear" w:color="auto" w:fill="auto"/>
            <w:noWrap/>
            <w:vAlign w:val="center"/>
            <w:hideMark/>
          </w:tcPr>
          <w:p w14:paraId="196129A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F88EF0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03477C5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87A25C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107BC5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0D0B11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127942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5CC0AF4" w14:textId="77777777" w:rsidR="001523FD" w:rsidRPr="00C7625D" w:rsidRDefault="001523FD" w:rsidP="005E5949">
            <w:pPr>
              <w:jc w:val="center"/>
              <w:rPr>
                <w:rFonts w:ascii="Arial Narrow" w:hAnsi="Arial Narrow" w:cs="Calibri"/>
                <w:sz w:val="12"/>
                <w:szCs w:val="12"/>
              </w:rPr>
            </w:pPr>
          </w:p>
        </w:tc>
      </w:tr>
      <w:tr w:rsidR="001523FD" w:rsidRPr="00C7625D" w14:paraId="0E0F5DA6" w14:textId="3FCD1DCA" w:rsidTr="001523FD">
        <w:trPr>
          <w:trHeight w:val="1605"/>
        </w:trPr>
        <w:tc>
          <w:tcPr>
            <w:tcW w:w="173" w:type="pct"/>
            <w:shd w:val="clear" w:color="auto" w:fill="auto"/>
            <w:noWrap/>
            <w:vAlign w:val="center"/>
            <w:hideMark/>
          </w:tcPr>
          <w:p w14:paraId="51B202F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187</w:t>
            </w:r>
          </w:p>
        </w:tc>
        <w:tc>
          <w:tcPr>
            <w:tcW w:w="306" w:type="pct"/>
            <w:shd w:val="clear" w:color="auto" w:fill="auto"/>
            <w:noWrap/>
            <w:vAlign w:val="center"/>
            <w:hideMark/>
          </w:tcPr>
          <w:p w14:paraId="352880A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6DDBF54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manguera especial en material de aluminio de medida de 1/2", resistencia de 50 psi hasta 3000 psi (100 R1, 100 R2, 100 R12, 100 R15 Y 100 R17) e instalación del componente y/o accesorio.</w:t>
            </w:r>
          </w:p>
        </w:tc>
        <w:tc>
          <w:tcPr>
            <w:tcW w:w="300" w:type="pct"/>
            <w:shd w:val="clear" w:color="auto" w:fill="auto"/>
            <w:noWrap/>
            <w:vAlign w:val="center"/>
            <w:hideMark/>
          </w:tcPr>
          <w:p w14:paraId="2A5DC5F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6A80637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A753BD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5E85EFB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349167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5EECF4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2592DC0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AFC9E7B" w14:textId="77777777" w:rsidR="001523FD" w:rsidRPr="00C7625D" w:rsidRDefault="001523FD" w:rsidP="005E5949">
            <w:pPr>
              <w:jc w:val="center"/>
              <w:rPr>
                <w:rFonts w:ascii="Arial Narrow" w:hAnsi="Arial Narrow" w:cs="Calibri"/>
                <w:sz w:val="12"/>
                <w:szCs w:val="12"/>
              </w:rPr>
            </w:pPr>
          </w:p>
        </w:tc>
      </w:tr>
      <w:tr w:rsidR="001523FD" w:rsidRPr="00C7625D" w14:paraId="53D6B6CA" w14:textId="0858B532" w:rsidTr="001523FD">
        <w:trPr>
          <w:trHeight w:val="1695"/>
        </w:trPr>
        <w:tc>
          <w:tcPr>
            <w:tcW w:w="173" w:type="pct"/>
            <w:shd w:val="clear" w:color="auto" w:fill="auto"/>
            <w:noWrap/>
            <w:vAlign w:val="center"/>
            <w:hideMark/>
          </w:tcPr>
          <w:p w14:paraId="7E8854C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188</w:t>
            </w:r>
          </w:p>
        </w:tc>
        <w:tc>
          <w:tcPr>
            <w:tcW w:w="306" w:type="pct"/>
            <w:shd w:val="clear" w:color="auto" w:fill="auto"/>
            <w:noWrap/>
            <w:vAlign w:val="center"/>
            <w:hideMark/>
          </w:tcPr>
          <w:p w14:paraId="4F28A42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652ECBAD"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manguera especial en material de aluminio de medida de 5/8", resistencia de 50 psi hasta 3000 psi (100 R1, 100 R2, 100 R12, 100 R15 Y 100 R17) e instalación del componente y/o accesorio.</w:t>
            </w:r>
          </w:p>
        </w:tc>
        <w:tc>
          <w:tcPr>
            <w:tcW w:w="300" w:type="pct"/>
            <w:shd w:val="clear" w:color="auto" w:fill="auto"/>
            <w:noWrap/>
            <w:vAlign w:val="center"/>
            <w:hideMark/>
          </w:tcPr>
          <w:p w14:paraId="4F48A5A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108EB6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3E3B136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7B631E9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249A7DF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55DE922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5699582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E2BF0D7" w14:textId="77777777" w:rsidR="001523FD" w:rsidRPr="00C7625D" w:rsidRDefault="001523FD" w:rsidP="005E5949">
            <w:pPr>
              <w:jc w:val="center"/>
              <w:rPr>
                <w:rFonts w:ascii="Arial Narrow" w:hAnsi="Arial Narrow" w:cs="Calibri"/>
                <w:sz w:val="12"/>
                <w:szCs w:val="12"/>
              </w:rPr>
            </w:pPr>
          </w:p>
        </w:tc>
      </w:tr>
      <w:tr w:rsidR="001523FD" w:rsidRPr="00C7625D" w14:paraId="3CFCBD96" w14:textId="06C3525C" w:rsidTr="001523FD">
        <w:trPr>
          <w:trHeight w:val="1830"/>
        </w:trPr>
        <w:tc>
          <w:tcPr>
            <w:tcW w:w="173" w:type="pct"/>
            <w:shd w:val="clear" w:color="auto" w:fill="auto"/>
            <w:noWrap/>
            <w:vAlign w:val="center"/>
            <w:hideMark/>
          </w:tcPr>
          <w:p w14:paraId="6F2F443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189</w:t>
            </w:r>
          </w:p>
        </w:tc>
        <w:tc>
          <w:tcPr>
            <w:tcW w:w="306" w:type="pct"/>
            <w:shd w:val="clear" w:color="auto" w:fill="auto"/>
            <w:noWrap/>
            <w:vAlign w:val="center"/>
            <w:hideMark/>
          </w:tcPr>
          <w:p w14:paraId="0357D95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5C3A2B8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manguera especial en material de aluminio de medida de 3/4", resistencia de 50 psi hasta 3000 psi (100 R1, 100 R2, 100 R12, 100 R15 Y 100 R17) e instalación del componente y/o accesorio.</w:t>
            </w:r>
          </w:p>
        </w:tc>
        <w:tc>
          <w:tcPr>
            <w:tcW w:w="300" w:type="pct"/>
            <w:shd w:val="clear" w:color="auto" w:fill="auto"/>
            <w:noWrap/>
            <w:vAlign w:val="center"/>
            <w:hideMark/>
          </w:tcPr>
          <w:p w14:paraId="3EA4F87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9DBE07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633E1D4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0F5F88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74CDED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B0D98A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3A506A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E3B3644" w14:textId="77777777" w:rsidR="001523FD" w:rsidRPr="00C7625D" w:rsidRDefault="001523FD" w:rsidP="005E5949">
            <w:pPr>
              <w:jc w:val="center"/>
              <w:rPr>
                <w:rFonts w:ascii="Arial Narrow" w:hAnsi="Arial Narrow" w:cs="Calibri"/>
                <w:sz w:val="12"/>
                <w:szCs w:val="12"/>
              </w:rPr>
            </w:pPr>
          </w:p>
        </w:tc>
      </w:tr>
      <w:tr w:rsidR="001523FD" w:rsidRPr="00C7625D" w14:paraId="62E0637D" w14:textId="109D93F1" w:rsidTr="001523FD">
        <w:trPr>
          <w:trHeight w:val="1650"/>
        </w:trPr>
        <w:tc>
          <w:tcPr>
            <w:tcW w:w="173" w:type="pct"/>
            <w:shd w:val="clear" w:color="auto" w:fill="auto"/>
            <w:noWrap/>
            <w:vAlign w:val="center"/>
            <w:hideMark/>
          </w:tcPr>
          <w:p w14:paraId="4701EE9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190</w:t>
            </w:r>
          </w:p>
        </w:tc>
        <w:tc>
          <w:tcPr>
            <w:tcW w:w="306" w:type="pct"/>
            <w:shd w:val="clear" w:color="auto" w:fill="auto"/>
            <w:noWrap/>
            <w:vAlign w:val="center"/>
            <w:hideMark/>
          </w:tcPr>
          <w:p w14:paraId="302A310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5DA7B92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manguera especial en material de aluminio de medida de 1", resistencia de 50 psi hasta 3000 psi (100 R1, 100 R2, 100 R12, 100 R15 Y 100 R17) e instalación del componente y/o accesorio.</w:t>
            </w:r>
          </w:p>
        </w:tc>
        <w:tc>
          <w:tcPr>
            <w:tcW w:w="300" w:type="pct"/>
            <w:shd w:val="clear" w:color="auto" w:fill="auto"/>
            <w:noWrap/>
            <w:vAlign w:val="center"/>
            <w:hideMark/>
          </w:tcPr>
          <w:p w14:paraId="0676DE5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93B986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E526C2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5B0AF71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EB71E8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621AF8B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FC4258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84131BC" w14:textId="77777777" w:rsidR="001523FD" w:rsidRPr="00C7625D" w:rsidRDefault="001523FD" w:rsidP="005E5949">
            <w:pPr>
              <w:jc w:val="center"/>
              <w:rPr>
                <w:rFonts w:ascii="Arial Narrow" w:hAnsi="Arial Narrow" w:cs="Calibri"/>
                <w:sz w:val="12"/>
                <w:szCs w:val="12"/>
              </w:rPr>
            </w:pPr>
          </w:p>
        </w:tc>
      </w:tr>
      <w:tr w:rsidR="001523FD" w:rsidRPr="00C7625D" w14:paraId="0D60468B" w14:textId="481DC114" w:rsidTr="001523FD">
        <w:trPr>
          <w:trHeight w:val="1635"/>
        </w:trPr>
        <w:tc>
          <w:tcPr>
            <w:tcW w:w="173" w:type="pct"/>
            <w:shd w:val="clear" w:color="auto" w:fill="auto"/>
            <w:noWrap/>
            <w:vAlign w:val="center"/>
            <w:hideMark/>
          </w:tcPr>
          <w:p w14:paraId="55559C2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191</w:t>
            </w:r>
          </w:p>
        </w:tc>
        <w:tc>
          <w:tcPr>
            <w:tcW w:w="306" w:type="pct"/>
            <w:shd w:val="clear" w:color="auto" w:fill="auto"/>
            <w:noWrap/>
            <w:vAlign w:val="center"/>
            <w:hideMark/>
          </w:tcPr>
          <w:p w14:paraId="5053A98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349A9BF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manguera especial en material de aluminio de medida de 1/1/4", resistencia de 50 psi hasta 3000 psi (100 R1, 100 R2, 100 R12, 100 R15 Y 100 R17) e instalación del componente y/o accesorio.</w:t>
            </w:r>
          </w:p>
        </w:tc>
        <w:tc>
          <w:tcPr>
            <w:tcW w:w="300" w:type="pct"/>
            <w:shd w:val="clear" w:color="auto" w:fill="auto"/>
            <w:noWrap/>
            <w:vAlign w:val="center"/>
            <w:hideMark/>
          </w:tcPr>
          <w:p w14:paraId="2A5D63D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BCBE92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38BD346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D90DB3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937A25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65C45D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CEF24B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884F68E" w14:textId="77777777" w:rsidR="001523FD" w:rsidRPr="00C7625D" w:rsidRDefault="001523FD" w:rsidP="005E5949">
            <w:pPr>
              <w:jc w:val="center"/>
              <w:rPr>
                <w:rFonts w:ascii="Arial Narrow" w:hAnsi="Arial Narrow" w:cs="Calibri"/>
                <w:sz w:val="12"/>
                <w:szCs w:val="12"/>
              </w:rPr>
            </w:pPr>
          </w:p>
        </w:tc>
      </w:tr>
      <w:tr w:rsidR="001523FD" w:rsidRPr="00C7625D" w14:paraId="43FCFB72" w14:textId="5FF37AB4" w:rsidTr="001523FD">
        <w:trPr>
          <w:trHeight w:val="1785"/>
        </w:trPr>
        <w:tc>
          <w:tcPr>
            <w:tcW w:w="173" w:type="pct"/>
            <w:shd w:val="clear" w:color="auto" w:fill="auto"/>
            <w:noWrap/>
            <w:vAlign w:val="center"/>
            <w:hideMark/>
          </w:tcPr>
          <w:p w14:paraId="417EEF9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192</w:t>
            </w:r>
          </w:p>
        </w:tc>
        <w:tc>
          <w:tcPr>
            <w:tcW w:w="306" w:type="pct"/>
            <w:shd w:val="clear" w:color="auto" w:fill="auto"/>
            <w:noWrap/>
            <w:vAlign w:val="center"/>
            <w:hideMark/>
          </w:tcPr>
          <w:p w14:paraId="3DBACE1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428259AC"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manguera especial en material de aluminio de medida de 1/1/2", resistencia de 50 psi hasta 3000 psi (100 R1, 100 R2, 100 R12, 100 R15 Y 100 R17) e instalación del componente y/o accesorio.</w:t>
            </w:r>
          </w:p>
        </w:tc>
        <w:tc>
          <w:tcPr>
            <w:tcW w:w="300" w:type="pct"/>
            <w:shd w:val="clear" w:color="auto" w:fill="auto"/>
            <w:noWrap/>
            <w:vAlign w:val="center"/>
            <w:hideMark/>
          </w:tcPr>
          <w:p w14:paraId="1DB6F03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0E2ACB9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AD2517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118C907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88DC75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5226413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20A062D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1AB7326B" w14:textId="77777777" w:rsidR="001523FD" w:rsidRPr="00C7625D" w:rsidRDefault="001523FD" w:rsidP="005E5949">
            <w:pPr>
              <w:jc w:val="center"/>
              <w:rPr>
                <w:rFonts w:ascii="Arial Narrow" w:hAnsi="Arial Narrow" w:cs="Calibri"/>
                <w:sz w:val="12"/>
                <w:szCs w:val="12"/>
              </w:rPr>
            </w:pPr>
          </w:p>
        </w:tc>
      </w:tr>
      <w:tr w:rsidR="001523FD" w:rsidRPr="00C7625D" w14:paraId="2595A8D2" w14:textId="01160359" w:rsidTr="001523FD">
        <w:trPr>
          <w:trHeight w:val="1590"/>
        </w:trPr>
        <w:tc>
          <w:tcPr>
            <w:tcW w:w="173" w:type="pct"/>
            <w:shd w:val="clear" w:color="auto" w:fill="auto"/>
            <w:noWrap/>
            <w:vAlign w:val="center"/>
            <w:hideMark/>
          </w:tcPr>
          <w:p w14:paraId="5B470B5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193</w:t>
            </w:r>
          </w:p>
        </w:tc>
        <w:tc>
          <w:tcPr>
            <w:tcW w:w="306" w:type="pct"/>
            <w:shd w:val="clear" w:color="auto" w:fill="auto"/>
            <w:noWrap/>
            <w:vAlign w:val="center"/>
            <w:hideMark/>
          </w:tcPr>
          <w:p w14:paraId="4F8C15E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4C300E7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(tubos en material de cobre de medida de 5/16" x 38cm, resistencia de 50 psi hasta 3000 psi (100 R1, 100 R2, 100 R12, 100 R15 Y 100 R17) e instalación del componente y/o accesorio.</w:t>
            </w:r>
          </w:p>
        </w:tc>
        <w:tc>
          <w:tcPr>
            <w:tcW w:w="300" w:type="pct"/>
            <w:shd w:val="clear" w:color="auto" w:fill="auto"/>
            <w:noWrap/>
            <w:vAlign w:val="center"/>
            <w:hideMark/>
          </w:tcPr>
          <w:p w14:paraId="6AA7A7C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CDC27C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64EED6C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9B1A5A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6F2D7F1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F726E4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23FC6AB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48B23F4" w14:textId="77777777" w:rsidR="001523FD" w:rsidRPr="00C7625D" w:rsidRDefault="001523FD" w:rsidP="005E5949">
            <w:pPr>
              <w:jc w:val="center"/>
              <w:rPr>
                <w:rFonts w:ascii="Arial Narrow" w:hAnsi="Arial Narrow" w:cs="Calibri"/>
                <w:sz w:val="12"/>
                <w:szCs w:val="12"/>
              </w:rPr>
            </w:pPr>
          </w:p>
        </w:tc>
      </w:tr>
      <w:tr w:rsidR="001523FD" w:rsidRPr="00C7625D" w14:paraId="4603FF0C" w14:textId="28EF3171" w:rsidTr="001523FD">
        <w:trPr>
          <w:trHeight w:val="1590"/>
        </w:trPr>
        <w:tc>
          <w:tcPr>
            <w:tcW w:w="173" w:type="pct"/>
            <w:shd w:val="clear" w:color="auto" w:fill="auto"/>
            <w:noWrap/>
            <w:vAlign w:val="center"/>
            <w:hideMark/>
          </w:tcPr>
          <w:p w14:paraId="797A53A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194</w:t>
            </w:r>
          </w:p>
        </w:tc>
        <w:tc>
          <w:tcPr>
            <w:tcW w:w="306" w:type="pct"/>
            <w:shd w:val="clear" w:color="auto" w:fill="auto"/>
            <w:noWrap/>
            <w:vAlign w:val="center"/>
            <w:hideMark/>
          </w:tcPr>
          <w:p w14:paraId="64E940C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63671B2F"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(tubos en material de cobre de medida de 3/16" x 70cm, resistencia de 50 psi hasta 3000 psi (100 R1, 100 R2, 100 R12, 100 R15 Y 100 R17) e instalación del componente y/o accesorio.</w:t>
            </w:r>
          </w:p>
        </w:tc>
        <w:tc>
          <w:tcPr>
            <w:tcW w:w="300" w:type="pct"/>
            <w:shd w:val="clear" w:color="auto" w:fill="auto"/>
            <w:noWrap/>
            <w:vAlign w:val="center"/>
            <w:hideMark/>
          </w:tcPr>
          <w:p w14:paraId="058AD4D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A12D0E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EE5279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82D183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505A9C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54FF87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57FAA7C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7B488D45" w14:textId="77777777" w:rsidR="001523FD" w:rsidRPr="00C7625D" w:rsidRDefault="001523FD" w:rsidP="005E5949">
            <w:pPr>
              <w:jc w:val="center"/>
              <w:rPr>
                <w:rFonts w:ascii="Arial Narrow" w:hAnsi="Arial Narrow" w:cs="Calibri"/>
                <w:sz w:val="12"/>
                <w:szCs w:val="12"/>
              </w:rPr>
            </w:pPr>
          </w:p>
        </w:tc>
      </w:tr>
      <w:tr w:rsidR="001523FD" w:rsidRPr="00C7625D" w14:paraId="3937C922" w14:textId="29608C60" w:rsidTr="001523FD">
        <w:trPr>
          <w:trHeight w:val="1635"/>
        </w:trPr>
        <w:tc>
          <w:tcPr>
            <w:tcW w:w="173" w:type="pct"/>
            <w:shd w:val="clear" w:color="auto" w:fill="auto"/>
            <w:noWrap/>
            <w:vAlign w:val="center"/>
            <w:hideMark/>
          </w:tcPr>
          <w:p w14:paraId="225C433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195</w:t>
            </w:r>
          </w:p>
        </w:tc>
        <w:tc>
          <w:tcPr>
            <w:tcW w:w="306" w:type="pct"/>
            <w:shd w:val="clear" w:color="auto" w:fill="auto"/>
            <w:noWrap/>
            <w:vAlign w:val="center"/>
            <w:hideMark/>
          </w:tcPr>
          <w:p w14:paraId="488B058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86095AB"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(tubos en material de cobre de medida de 5/16" x 169cm, resistencia de 50 psi hasta 3000 psi (100 R1, 100 R2, 100 R12, 100 R15 Y 100 R17) e instalación del componente y/o accesorio.</w:t>
            </w:r>
          </w:p>
        </w:tc>
        <w:tc>
          <w:tcPr>
            <w:tcW w:w="300" w:type="pct"/>
            <w:shd w:val="clear" w:color="auto" w:fill="auto"/>
            <w:noWrap/>
            <w:vAlign w:val="center"/>
            <w:hideMark/>
          </w:tcPr>
          <w:p w14:paraId="4C5A716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44BC48D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064244B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75291D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5B2E1B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6A8B05A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7265749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77F5FF89" w14:textId="77777777" w:rsidR="001523FD" w:rsidRPr="00C7625D" w:rsidRDefault="001523FD" w:rsidP="005E5949">
            <w:pPr>
              <w:jc w:val="center"/>
              <w:rPr>
                <w:rFonts w:ascii="Arial Narrow" w:hAnsi="Arial Narrow" w:cs="Calibri"/>
                <w:sz w:val="12"/>
                <w:szCs w:val="12"/>
              </w:rPr>
            </w:pPr>
          </w:p>
        </w:tc>
      </w:tr>
      <w:tr w:rsidR="001523FD" w:rsidRPr="00C7625D" w14:paraId="663C78C8" w14:textId="3359219B" w:rsidTr="001523FD">
        <w:trPr>
          <w:trHeight w:val="1605"/>
        </w:trPr>
        <w:tc>
          <w:tcPr>
            <w:tcW w:w="173" w:type="pct"/>
            <w:shd w:val="clear" w:color="auto" w:fill="auto"/>
            <w:noWrap/>
            <w:vAlign w:val="center"/>
            <w:hideMark/>
          </w:tcPr>
          <w:p w14:paraId="2C2C016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196</w:t>
            </w:r>
          </w:p>
        </w:tc>
        <w:tc>
          <w:tcPr>
            <w:tcW w:w="306" w:type="pct"/>
            <w:shd w:val="clear" w:color="auto" w:fill="auto"/>
            <w:noWrap/>
            <w:vAlign w:val="center"/>
            <w:hideMark/>
          </w:tcPr>
          <w:p w14:paraId="2F3DD2E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1D01079"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(tubos en material de cobre de medida de 3/16" x 52cm, resistencia de 50 psi hasta 3000 psi (100 R1, 100 R2, 100 R12, 100 R15 Y 100 R17) e instalación del componente y/o accesorio.</w:t>
            </w:r>
          </w:p>
        </w:tc>
        <w:tc>
          <w:tcPr>
            <w:tcW w:w="300" w:type="pct"/>
            <w:shd w:val="clear" w:color="auto" w:fill="auto"/>
            <w:noWrap/>
            <w:vAlign w:val="center"/>
            <w:hideMark/>
          </w:tcPr>
          <w:p w14:paraId="5614F32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CC03EE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63954A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1071113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CAD30C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B355A6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8D9CA8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7D6B1471" w14:textId="77777777" w:rsidR="001523FD" w:rsidRPr="00C7625D" w:rsidRDefault="001523FD" w:rsidP="005E5949">
            <w:pPr>
              <w:jc w:val="center"/>
              <w:rPr>
                <w:rFonts w:ascii="Arial Narrow" w:hAnsi="Arial Narrow" w:cs="Calibri"/>
                <w:sz w:val="12"/>
                <w:szCs w:val="12"/>
              </w:rPr>
            </w:pPr>
          </w:p>
        </w:tc>
      </w:tr>
      <w:tr w:rsidR="001523FD" w:rsidRPr="00C7625D" w14:paraId="36EDE7F2" w14:textId="0FFC2ACA" w:rsidTr="001523FD">
        <w:trPr>
          <w:trHeight w:val="1650"/>
        </w:trPr>
        <w:tc>
          <w:tcPr>
            <w:tcW w:w="173" w:type="pct"/>
            <w:shd w:val="clear" w:color="auto" w:fill="auto"/>
            <w:noWrap/>
            <w:vAlign w:val="center"/>
            <w:hideMark/>
          </w:tcPr>
          <w:p w14:paraId="38F290A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197</w:t>
            </w:r>
          </w:p>
        </w:tc>
        <w:tc>
          <w:tcPr>
            <w:tcW w:w="306" w:type="pct"/>
            <w:shd w:val="clear" w:color="auto" w:fill="auto"/>
            <w:noWrap/>
            <w:vAlign w:val="center"/>
            <w:hideMark/>
          </w:tcPr>
          <w:p w14:paraId="4CA379F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368B77F0"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(tubos en material de cobre de medida de 5/16" x 85cm, resistencia de 50 psi hasta 3000 psi (100 R1, 100 R2, 100 R12, 100 R15 Y 100 R17) e instalación del componente y/o accesorio.</w:t>
            </w:r>
          </w:p>
        </w:tc>
        <w:tc>
          <w:tcPr>
            <w:tcW w:w="300" w:type="pct"/>
            <w:shd w:val="clear" w:color="auto" w:fill="auto"/>
            <w:noWrap/>
            <w:vAlign w:val="center"/>
            <w:hideMark/>
          </w:tcPr>
          <w:p w14:paraId="1F84FF4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4C42903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30A2D7F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7243AD4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295AECA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036CD7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71752A8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802450C" w14:textId="77777777" w:rsidR="001523FD" w:rsidRPr="00C7625D" w:rsidRDefault="001523FD" w:rsidP="005E5949">
            <w:pPr>
              <w:jc w:val="center"/>
              <w:rPr>
                <w:rFonts w:ascii="Arial Narrow" w:hAnsi="Arial Narrow" w:cs="Calibri"/>
                <w:sz w:val="12"/>
                <w:szCs w:val="12"/>
              </w:rPr>
            </w:pPr>
          </w:p>
        </w:tc>
      </w:tr>
      <w:tr w:rsidR="001523FD" w:rsidRPr="00C7625D" w14:paraId="2D0105FE" w14:textId="6A1FCA01" w:rsidTr="001523FD">
        <w:trPr>
          <w:trHeight w:val="1635"/>
        </w:trPr>
        <w:tc>
          <w:tcPr>
            <w:tcW w:w="173" w:type="pct"/>
            <w:shd w:val="clear" w:color="auto" w:fill="auto"/>
            <w:noWrap/>
            <w:vAlign w:val="center"/>
            <w:hideMark/>
          </w:tcPr>
          <w:p w14:paraId="5FE7F37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198</w:t>
            </w:r>
          </w:p>
        </w:tc>
        <w:tc>
          <w:tcPr>
            <w:tcW w:w="306" w:type="pct"/>
            <w:shd w:val="clear" w:color="auto" w:fill="auto"/>
            <w:noWrap/>
            <w:vAlign w:val="center"/>
            <w:hideMark/>
          </w:tcPr>
          <w:p w14:paraId="60744A8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685B7075"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(tubos en material de cobre de medida de 3/16" x 24cm, resistencia de 50 psi hasta 3000 psi (100 R1, 100 R2, 100 R12, 100 R15 Y 100 R17) e instalación del componente y/o accesorio.</w:t>
            </w:r>
          </w:p>
        </w:tc>
        <w:tc>
          <w:tcPr>
            <w:tcW w:w="300" w:type="pct"/>
            <w:shd w:val="clear" w:color="auto" w:fill="auto"/>
            <w:noWrap/>
            <w:vAlign w:val="center"/>
            <w:hideMark/>
          </w:tcPr>
          <w:p w14:paraId="16F635C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E7A2E7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3055924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5DD8876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6CE5DD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5F2030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7069FC4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09570BD" w14:textId="77777777" w:rsidR="001523FD" w:rsidRPr="00C7625D" w:rsidRDefault="001523FD" w:rsidP="005E5949">
            <w:pPr>
              <w:jc w:val="center"/>
              <w:rPr>
                <w:rFonts w:ascii="Arial Narrow" w:hAnsi="Arial Narrow" w:cs="Calibri"/>
                <w:sz w:val="12"/>
                <w:szCs w:val="12"/>
              </w:rPr>
            </w:pPr>
          </w:p>
        </w:tc>
      </w:tr>
      <w:tr w:rsidR="001523FD" w:rsidRPr="00C7625D" w14:paraId="29704B55" w14:textId="6012DD79" w:rsidTr="001523FD">
        <w:trPr>
          <w:trHeight w:val="1800"/>
        </w:trPr>
        <w:tc>
          <w:tcPr>
            <w:tcW w:w="173" w:type="pct"/>
            <w:shd w:val="clear" w:color="auto" w:fill="auto"/>
            <w:noWrap/>
            <w:vAlign w:val="center"/>
            <w:hideMark/>
          </w:tcPr>
          <w:p w14:paraId="1B4FAA0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199</w:t>
            </w:r>
          </w:p>
        </w:tc>
        <w:tc>
          <w:tcPr>
            <w:tcW w:w="306" w:type="pct"/>
            <w:shd w:val="clear" w:color="auto" w:fill="auto"/>
            <w:noWrap/>
            <w:vAlign w:val="center"/>
            <w:hideMark/>
          </w:tcPr>
          <w:p w14:paraId="5A3AB6B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97F909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(tubos en material de cobre de medida de 5/16" x 52–1/2cm, resistencia de 50 psi hasta 3000 psi (100 R1, 100 R2, 100 R12, 100 R15 Y 100 R17) e instalación del componente y/o accesorio.</w:t>
            </w:r>
          </w:p>
        </w:tc>
        <w:tc>
          <w:tcPr>
            <w:tcW w:w="300" w:type="pct"/>
            <w:shd w:val="clear" w:color="auto" w:fill="auto"/>
            <w:noWrap/>
            <w:vAlign w:val="center"/>
            <w:hideMark/>
          </w:tcPr>
          <w:p w14:paraId="4DDA1CE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4394EC3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4337E42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5239BAD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0BC2775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E683FC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062CD7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EC74A7D" w14:textId="77777777" w:rsidR="001523FD" w:rsidRPr="00C7625D" w:rsidRDefault="001523FD" w:rsidP="005E5949">
            <w:pPr>
              <w:jc w:val="center"/>
              <w:rPr>
                <w:rFonts w:ascii="Arial Narrow" w:hAnsi="Arial Narrow" w:cs="Calibri"/>
                <w:sz w:val="12"/>
                <w:szCs w:val="12"/>
              </w:rPr>
            </w:pPr>
          </w:p>
        </w:tc>
      </w:tr>
      <w:tr w:rsidR="001523FD" w:rsidRPr="00C7625D" w14:paraId="7877B5E9" w14:textId="4E818DF4" w:rsidTr="001523FD">
        <w:trPr>
          <w:trHeight w:val="1530"/>
        </w:trPr>
        <w:tc>
          <w:tcPr>
            <w:tcW w:w="173" w:type="pct"/>
            <w:shd w:val="clear" w:color="auto" w:fill="auto"/>
            <w:noWrap/>
            <w:vAlign w:val="center"/>
            <w:hideMark/>
          </w:tcPr>
          <w:p w14:paraId="5406C93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200</w:t>
            </w:r>
          </w:p>
        </w:tc>
        <w:tc>
          <w:tcPr>
            <w:tcW w:w="306" w:type="pct"/>
            <w:shd w:val="clear" w:color="auto" w:fill="auto"/>
            <w:noWrap/>
            <w:vAlign w:val="center"/>
            <w:hideMark/>
          </w:tcPr>
          <w:p w14:paraId="2361BB1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7541E99"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(tubos en material de cobre de medida de 3/16" x 153cm, resistencia de 50 psi hasta 3000 psi (100 R1, 100 R2, 100 R12, 100 R15 Y 100 R17) e instalación del componente y/o accesorio.</w:t>
            </w:r>
          </w:p>
        </w:tc>
        <w:tc>
          <w:tcPr>
            <w:tcW w:w="300" w:type="pct"/>
            <w:shd w:val="clear" w:color="auto" w:fill="auto"/>
            <w:noWrap/>
            <w:vAlign w:val="center"/>
            <w:hideMark/>
          </w:tcPr>
          <w:p w14:paraId="7126D65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79F9535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6D002AE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3A7B574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28CF496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33EF63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179607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B2F9CBC" w14:textId="77777777" w:rsidR="001523FD" w:rsidRPr="00C7625D" w:rsidRDefault="001523FD" w:rsidP="005E5949">
            <w:pPr>
              <w:jc w:val="center"/>
              <w:rPr>
                <w:rFonts w:ascii="Arial Narrow" w:hAnsi="Arial Narrow" w:cs="Calibri"/>
                <w:sz w:val="12"/>
                <w:szCs w:val="12"/>
              </w:rPr>
            </w:pPr>
          </w:p>
        </w:tc>
      </w:tr>
      <w:tr w:rsidR="001523FD" w:rsidRPr="00C7625D" w14:paraId="086732E2" w14:textId="4C9CC2FF" w:rsidTr="001523FD">
        <w:trPr>
          <w:trHeight w:val="1740"/>
        </w:trPr>
        <w:tc>
          <w:tcPr>
            <w:tcW w:w="173" w:type="pct"/>
            <w:shd w:val="clear" w:color="auto" w:fill="auto"/>
            <w:noWrap/>
            <w:vAlign w:val="center"/>
            <w:hideMark/>
          </w:tcPr>
          <w:p w14:paraId="238A9A5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201</w:t>
            </w:r>
          </w:p>
        </w:tc>
        <w:tc>
          <w:tcPr>
            <w:tcW w:w="306" w:type="pct"/>
            <w:shd w:val="clear" w:color="auto" w:fill="auto"/>
            <w:noWrap/>
            <w:vAlign w:val="center"/>
            <w:hideMark/>
          </w:tcPr>
          <w:p w14:paraId="174ED3D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4621C4B5"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(tubos en material de cobre de medida de 1/2", resistencia de 50 psi hasta 3000 psi (100 R1, 100 R2, 100 R12, 100 R15 Y 100 R17) e instalación del componente y/o accesorio.</w:t>
            </w:r>
          </w:p>
        </w:tc>
        <w:tc>
          <w:tcPr>
            <w:tcW w:w="300" w:type="pct"/>
            <w:shd w:val="clear" w:color="auto" w:fill="auto"/>
            <w:noWrap/>
            <w:vAlign w:val="center"/>
            <w:hideMark/>
          </w:tcPr>
          <w:p w14:paraId="1884394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23965DB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A96182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B29BF3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1B98ED5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54D6902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664142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4F17D4A" w14:textId="77777777" w:rsidR="001523FD" w:rsidRPr="00C7625D" w:rsidRDefault="001523FD" w:rsidP="005E5949">
            <w:pPr>
              <w:jc w:val="center"/>
              <w:rPr>
                <w:rFonts w:ascii="Arial Narrow" w:hAnsi="Arial Narrow" w:cs="Calibri"/>
                <w:sz w:val="12"/>
                <w:szCs w:val="12"/>
              </w:rPr>
            </w:pPr>
          </w:p>
        </w:tc>
      </w:tr>
      <w:tr w:rsidR="001523FD" w:rsidRPr="00C7625D" w14:paraId="1F8C2D5C" w14:textId="2F6052C1" w:rsidTr="001523FD">
        <w:trPr>
          <w:trHeight w:val="1665"/>
        </w:trPr>
        <w:tc>
          <w:tcPr>
            <w:tcW w:w="173" w:type="pct"/>
            <w:shd w:val="clear" w:color="auto" w:fill="auto"/>
            <w:noWrap/>
            <w:vAlign w:val="center"/>
            <w:hideMark/>
          </w:tcPr>
          <w:p w14:paraId="7A17B97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202</w:t>
            </w:r>
          </w:p>
        </w:tc>
        <w:tc>
          <w:tcPr>
            <w:tcW w:w="306" w:type="pct"/>
            <w:shd w:val="clear" w:color="auto" w:fill="auto"/>
            <w:noWrap/>
            <w:vAlign w:val="center"/>
            <w:hideMark/>
          </w:tcPr>
          <w:p w14:paraId="7B33720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FAB8349"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(tubos en material de cobre de medida de 5/8", resistencia de 50 psi hasta 3000 psi (100 R1, 100 R2, 100 R12, 100 R15 Y 100 R17) e instalación del componente y/o accesorio.</w:t>
            </w:r>
          </w:p>
        </w:tc>
        <w:tc>
          <w:tcPr>
            <w:tcW w:w="300" w:type="pct"/>
            <w:shd w:val="clear" w:color="auto" w:fill="auto"/>
            <w:noWrap/>
            <w:vAlign w:val="center"/>
            <w:hideMark/>
          </w:tcPr>
          <w:p w14:paraId="71D87FA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9A523E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6F5FE5E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D02DE1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020E6A2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E0A24B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62E76B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1D538BE9" w14:textId="77777777" w:rsidR="001523FD" w:rsidRPr="00C7625D" w:rsidRDefault="001523FD" w:rsidP="005E5949">
            <w:pPr>
              <w:jc w:val="center"/>
              <w:rPr>
                <w:rFonts w:ascii="Arial Narrow" w:hAnsi="Arial Narrow" w:cs="Calibri"/>
                <w:sz w:val="12"/>
                <w:szCs w:val="12"/>
              </w:rPr>
            </w:pPr>
          </w:p>
        </w:tc>
      </w:tr>
      <w:tr w:rsidR="001523FD" w:rsidRPr="00C7625D" w14:paraId="7EA3137B" w14:textId="292B1C4C" w:rsidTr="001523FD">
        <w:trPr>
          <w:trHeight w:val="1845"/>
        </w:trPr>
        <w:tc>
          <w:tcPr>
            <w:tcW w:w="173" w:type="pct"/>
            <w:shd w:val="clear" w:color="auto" w:fill="auto"/>
            <w:noWrap/>
            <w:vAlign w:val="center"/>
            <w:hideMark/>
          </w:tcPr>
          <w:p w14:paraId="5FB4D9B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203</w:t>
            </w:r>
          </w:p>
        </w:tc>
        <w:tc>
          <w:tcPr>
            <w:tcW w:w="306" w:type="pct"/>
            <w:shd w:val="clear" w:color="auto" w:fill="auto"/>
            <w:noWrap/>
            <w:vAlign w:val="center"/>
            <w:hideMark/>
          </w:tcPr>
          <w:p w14:paraId="381143A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95C64E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(tubos en material de cobre de medida de 3/4", resistencia de 50 psi hasta 3000 psi (100 R1, 100 R2, 100 R12, 100 R15 Y 100 R17) e instalación del componente y/o accesorio.</w:t>
            </w:r>
          </w:p>
        </w:tc>
        <w:tc>
          <w:tcPr>
            <w:tcW w:w="300" w:type="pct"/>
            <w:shd w:val="clear" w:color="auto" w:fill="auto"/>
            <w:noWrap/>
            <w:vAlign w:val="center"/>
            <w:hideMark/>
          </w:tcPr>
          <w:p w14:paraId="3897136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6D1614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98E372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5FE7139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EE7265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4B721C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097123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75E9615A" w14:textId="77777777" w:rsidR="001523FD" w:rsidRPr="00C7625D" w:rsidRDefault="001523FD" w:rsidP="005E5949">
            <w:pPr>
              <w:jc w:val="center"/>
              <w:rPr>
                <w:rFonts w:ascii="Arial Narrow" w:hAnsi="Arial Narrow" w:cs="Calibri"/>
                <w:sz w:val="12"/>
                <w:szCs w:val="12"/>
              </w:rPr>
            </w:pPr>
          </w:p>
        </w:tc>
      </w:tr>
      <w:tr w:rsidR="001523FD" w:rsidRPr="00C7625D" w14:paraId="5C5037F4" w14:textId="1548C06B" w:rsidTr="001523FD">
        <w:trPr>
          <w:trHeight w:val="1549"/>
        </w:trPr>
        <w:tc>
          <w:tcPr>
            <w:tcW w:w="173" w:type="pct"/>
            <w:shd w:val="clear" w:color="auto" w:fill="auto"/>
            <w:noWrap/>
            <w:vAlign w:val="center"/>
            <w:hideMark/>
          </w:tcPr>
          <w:p w14:paraId="512F62C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204</w:t>
            </w:r>
          </w:p>
        </w:tc>
        <w:tc>
          <w:tcPr>
            <w:tcW w:w="306" w:type="pct"/>
            <w:shd w:val="clear" w:color="auto" w:fill="auto"/>
            <w:noWrap/>
            <w:vAlign w:val="center"/>
            <w:hideMark/>
          </w:tcPr>
          <w:p w14:paraId="21ED20F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2116982C"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(tubos en material de cobre de medida de 1", resistencia de 50 psi hasta 3000 psi (100 R1, 100 R2, 100 R12, 100 R15 Y 100 R17) e instalación del componente y/o accesorio.</w:t>
            </w:r>
          </w:p>
        </w:tc>
        <w:tc>
          <w:tcPr>
            <w:tcW w:w="300" w:type="pct"/>
            <w:shd w:val="clear" w:color="auto" w:fill="auto"/>
            <w:noWrap/>
            <w:vAlign w:val="center"/>
            <w:hideMark/>
          </w:tcPr>
          <w:p w14:paraId="7AD88DC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60C4C5B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7E0F76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0C8138E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470351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6FB2221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FD227D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230A9321" w14:textId="77777777" w:rsidR="001523FD" w:rsidRPr="00C7625D" w:rsidRDefault="001523FD" w:rsidP="005E5949">
            <w:pPr>
              <w:jc w:val="center"/>
              <w:rPr>
                <w:rFonts w:ascii="Arial Narrow" w:hAnsi="Arial Narrow" w:cs="Calibri"/>
                <w:sz w:val="12"/>
                <w:szCs w:val="12"/>
              </w:rPr>
            </w:pPr>
          </w:p>
        </w:tc>
      </w:tr>
      <w:tr w:rsidR="001523FD" w:rsidRPr="00C7625D" w14:paraId="4C55152D" w14:textId="67BB0CB0" w:rsidTr="001523FD">
        <w:trPr>
          <w:trHeight w:val="1549"/>
        </w:trPr>
        <w:tc>
          <w:tcPr>
            <w:tcW w:w="173" w:type="pct"/>
            <w:shd w:val="clear" w:color="auto" w:fill="auto"/>
            <w:noWrap/>
            <w:vAlign w:val="center"/>
            <w:hideMark/>
          </w:tcPr>
          <w:p w14:paraId="0C7F705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205</w:t>
            </w:r>
          </w:p>
        </w:tc>
        <w:tc>
          <w:tcPr>
            <w:tcW w:w="306" w:type="pct"/>
            <w:shd w:val="clear" w:color="auto" w:fill="auto"/>
            <w:noWrap/>
            <w:vAlign w:val="center"/>
            <w:hideMark/>
          </w:tcPr>
          <w:p w14:paraId="1005BE9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476E039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(tubos en material de cobre de medida de 1/1/4", resistencia de 50 psi hasta 3000 psi (100 R1, 100 R2, 100 R12, 100 R15 Y 100 R17) e instalación del componente y/o accesorio.</w:t>
            </w:r>
          </w:p>
        </w:tc>
        <w:tc>
          <w:tcPr>
            <w:tcW w:w="300" w:type="pct"/>
            <w:shd w:val="clear" w:color="auto" w:fill="auto"/>
            <w:noWrap/>
            <w:vAlign w:val="center"/>
            <w:hideMark/>
          </w:tcPr>
          <w:p w14:paraId="628CBC6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4C24A19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3459215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5A5FB7A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2515675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12A877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79BBAA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DE2A285" w14:textId="77777777" w:rsidR="001523FD" w:rsidRPr="00C7625D" w:rsidRDefault="001523FD" w:rsidP="005E5949">
            <w:pPr>
              <w:jc w:val="center"/>
              <w:rPr>
                <w:rFonts w:ascii="Arial Narrow" w:hAnsi="Arial Narrow" w:cs="Calibri"/>
                <w:sz w:val="12"/>
                <w:szCs w:val="12"/>
              </w:rPr>
            </w:pPr>
          </w:p>
        </w:tc>
      </w:tr>
      <w:tr w:rsidR="001523FD" w:rsidRPr="00C7625D" w14:paraId="7A6A41ED" w14:textId="4A816EFB" w:rsidTr="001523FD">
        <w:trPr>
          <w:trHeight w:val="1549"/>
        </w:trPr>
        <w:tc>
          <w:tcPr>
            <w:tcW w:w="173" w:type="pct"/>
            <w:shd w:val="clear" w:color="auto" w:fill="auto"/>
            <w:noWrap/>
            <w:vAlign w:val="center"/>
            <w:hideMark/>
          </w:tcPr>
          <w:p w14:paraId="771A3E2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206</w:t>
            </w:r>
          </w:p>
        </w:tc>
        <w:tc>
          <w:tcPr>
            <w:tcW w:w="306" w:type="pct"/>
            <w:shd w:val="clear" w:color="auto" w:fill="auto"/>
            <w:noWrap/>
            <w:vAlign w:val="center"/>
            <w:hideMark/>
          </w:tcPr>
          <w:p w14:paraId="44CE6F9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3E9B305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(tubos en material de cobre de medida de 1/1/2", resistencia de 50 psi hasta 3000 psi (100 R1, 100 R2, 100 R12, 100 R15 Y 100 R17) e instalación del componente y/o accesorio.</w:t>
            </w:r>
          </w:p>
        </w:tc>
        <w:tc>
          <w:tcPr>
            <w:tcW w:w="300" w:type="pct"/>
            <w:shd w:val="clear" w:color="auto" w:fill="auto"/>
            <w:noWrap/>
            <w:vAlign w:val="center"/>
            <w:hideMark/>
          </w:tcPr>
          <w:p w14:paraId="629A86E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D36D53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B9F664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D23282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8C7434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6F6C7A4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2F9B787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28B6288" w14:textId="77777777" w:rsidR="001523FD" w:rsidRPr="00C7625D" w:rsidRDefault="001523FD" w:rsidP="005E5949">
            <w:pPr>
              <w:jc w:val="center"/>
              <w:rPr>
                <w:rFonts w:ascii="Arial Narrow" w:hAnsi="Arial Narrow" w:cs="Calibri"/>
                <w:sz w:val="12"/>
                <w:szCs w:val="12"/>
              </w:rPr>
            </w:pPr>
          </w:p>
        </w:tc>
      </w:tr>
      <w:tr w:rsidR="001523FD" w:rsidRPr="00C7625D" w14:paraId="4C73621E" w14:textId="184FE2F6" w:rsidTr="001523FD">
        <w:trPr>
          <w:trHeight w:val="1549"/>
        </w:trPr>
        <w:tc>
          <w:tcPr>
            <w:tcW w:w="173" w:type="pct"/>
            <w:shd w:val="clear" w:color="auto" w:fill="auto"/>
            <w:noWrap/>
            <w:vAlign w:val="center"/>
            <w:hideMark/>
          </w:tcPr>
          <w:p w14:paraId="59701E3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207</w:t>
            </w:r>
          </w:p>
        </w:tc>
        <w:tc>
          <w:tcPr>
            <w:tcW w:w="306" w:type="pct"/>
            <w:shd w:val="clear" w:color="auto" w:fill="auto"/>
            <w:noWrap/>
            <w:vAlign w:val="center"/>
            <w:hideMark/>
          </w:tcPr>
          <w:p w14:paraId="3D447E1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7A6558F"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línea en material de nailon de medida de 5/16" x 38cm, resistencia de 50 psi hasta 3000 psi (100 R1, 100 R2, 100 R12, 100 R15 Y 100 R17) e instalación del componente y/o accesorio.</w:t>
            </w:r>
          </w:p>
        </w:tc>
        <w:tc>
          <w:tcPr>
            <w:tcW w:w="300" w:type="pct"/>
            <w:shd w:val="clear" w:color="auto" w:fill="auto"/>
            <w:noWrap/>
            <w:vAlign w:val="center"/>
            <w:hideMark/>
          </w:tcPr>
          <w:p w14:paraId="132D059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413B9BD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6D64CD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064F984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6907A2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5FAC39F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D395B6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BC2ABE4" w14:textId="77777777" w:rsidR="001523FD" w:rsidRPr="00C7625D" w:rsidRDefault="001523FD" w:rsidP="005E5949">
            <w:pPr>
              <w:jc w:val="center"/>
              <w:rPr>
                <w:rFonts w:ascii="Arial Narrow" w:hAnsi="Arial Narrow" w:cs="Calibri"/>
                <w:sz w:val="12"/>
                <w:szCs w:val="12"/>
              </w:rPr>
            </w:pPr>
          </w:p>
        </w:tc>
      </w:tr>
      <w:tr w:rsidR="001523FD" w:rsidRPr="00C7625D" w14:paraId="051A18CE" w14:textId="06493055" w:rsidTr="001523FD">
        <w:trPr>
          <w:trHeight w:val="1549"/>
        </w:trPr>
        <w:tc>
          <w:tcPr>
            <w:tcW w:w="173" w:type="pct"/>
            <w:shd w:val="clear" w:color="auto" w:fill="auto"/>
            <w:noWrap/>
            <w:vAlign w:val="center"/>
            <w:hideMark/>
          </w:tcPr>
          <w:p w14:paraId="0187F6A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208</w:t>
            </w:r>
          </w:p>
        </w:tc>
        <w:tc>
          <w:tcPr>
            <w:tcW w:w="306" w:type="pct"/>
            <w:shd w:val="clear" w:color="auto" w:fill="auto"/>
            <w:noWrap/>
            <w:vAlign w:val="center"/>
            <w:hideMark/>
          </w:tcPr>
          <w:p w14:paraId="580D879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A182E9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línea en material de nailon de medida de 3/16" x 70cm, resistencia de 50 psi hasta 3000 psi (100 R1, 100 R2, 100 R12, 100 R15 Y 100 R17) e instalación del componente y/o accesorio.</w:t>
            </w:r>
          </w:p>
        </w:tc>
        <w:tc>
          <w:tcPr>
            <w:tcW w:w="300" w:type="pct"/>
            <w:shd w:val="clear" w:color="auto" w:fill="auto"/>
            <w:noWrap/>
            <w:vAlign w:val="center"/>
            <w:hideMark/>
          </w:tcPr>
          <w:p w14:paraId="2CBFF74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B7F116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34CB5A6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785743C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6CF415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80B8F8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0E8E533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40CFF2F0" w14:textId="77777777" w:rsidR="001523FD" w:rsidRPr="00C7625D" w:rsidRDefault="001523FD" w:rsidP="005E5949">
            <w:pPr>
              <w:jc w:val="center"/>
              <w:rPr>
                <w:rFonts w:ascii="Arial Narrow" w:hAnsi="Arial Narrow" w:cs="Calibri"/>
                <w:sz w:val="12"/>
                <w:szCs w:val="12"/>
              </w:rPr>
            </w:pPr>
          </w:p>
        </w:tc>
      </w:tr>
      <w:tr w:rsidR="001523FD" w:rsidRPr="00C7625D" w14:paraId="73F9AC7B" w14:textId="04A7B4A9" w:rsidTr="001523FD">
        <w:trPr>
          <w:trHeight w:val="1549"/>
        </w:trPr>
        <w:tc>
          <w:tcPr>
            <w:tcW w:w="173" w:type="pct"/>
            <w:shd w:val="clear" w:color="auto" w:fill="auto"/>
            <w:noWrap/>
            <w:vAlign w:val="center"/>
            <w:hideMark/>
          </w:tcPr>
          <w:p w14:paraId="55364B6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209</w:t>
            </w:r>
          </w:p>
        </w:tc>
        <w:tc>
          <w:tcPr>
            <w:tcW w:w="306" w:type="pct"/>
            <w:shd w:val="clear" w:color="auto" w:fill="auto"/>
            <w:noWrap/>
            <w:vAlign w:val="center"/>
            <w:hideMark/>
          </w:tcPr>
          <w:p w14:paraId="1EF8CEC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4A222A0C"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línea en material de nailon de medida de 5/16" x 169cm, resistencia de 50 psi hasta 3000 psi (100 R1, 100 R2, 100 R12, 100 R15 Y 100 R17) e instalación del componente y/o accesorio.</w:t>
            </w:r>
          </w:p>
        </w:tc>
        <w:tc>
          <w:tcPr>
            <w:tcW w:w="300" w:type="pct"/>
            <w:shd w:val="clear" w:color="auto" w:fill="auto"/>
            <w:noWrap/>
            <w:vAlign w:val="center"/>
            <w:hideMark/>
          </w:tcPr>
          <w:p w14:paraId="1BB3E23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EF9C88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F8F6CA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C488C6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63E17D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72477B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5D11190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0CA7835" w14:textId="77777777" w:rsidR="001523FD" w:rsidRPr="00C7625D" w:rsidRDefault="001523FD" w:rsidP="005E5949">
            <w:pPr>
              <w:jc w:val="center"/>
              <w:rPr>
                <w:rFonts w:ascii="Arial Narrow" w:hAnsi="Arial Narrow" w:cs="Calibri"/>
                <w:sz w:val="12"/>
                <w:szCs w:val="12"/>
              </w:rPr>
            </w:pPr>
          </w:p>
        </w:tc>
      </w:tr>
      <w:tr w:rsidR="001523FD" w:rsidRPr="00C7625D" w14:paraId="1D75C9CD" w14:textId="627267A9" w:rsidTr="001523FD">
        <w:trPr>
          <w:trHeight w:val="1549"/>
        </w:trPr>
        <w:tc>
          <w:tcPr>
            <w:tcW w:w="173" w:type="pct"/>
            <w:shd w:val="clear" w:color="auto" w:fill="auto"/>
            <w:noWrap/>
            <w:vAlign w:val="center"/>
            <w:hideMark/>
          </w:tcPr>
          <w:p w14:paraId="4C5AD87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210</w:t>
            </w:r>
          </w:p>
        </w:tc>
        <w:tc>
          <w:tcPr>
            <w:tcW w:w="306" w:type="pct"/>
            <w:shd w:val="clear" w:color="auto" w:fill="auto"/>
            <w:noWrap/>
            <w:vAlign w:val="center"/>
            <w:hideMark/>
          </w:tcPr>
          <w:p w14:paraId="542EB80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F56AEE0"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línea en material de nailon de medida de 3/16" x 52cm, resistencia de 50 psi hasta 3000 psi (100 R1, 100 R2, 100 R12, 100 R15 Y 100 R17) e instalación del componente y/o accesorio.</w:t>
            </w:r>
          </w:p>
        </w:tc>
        <w:tc>
          <w:tcPr>
            <w:tcW w:w="300" w:type="pct"/>
            <w:shd w:val="clear" w:color="auto" w:fill="auto"/>
            <w:noWrap/>
            <w:vAlign w:val="center"/>
            <w:hideMark/>
          </w:tcPr>
          <w:p w14:paraId="5B7F820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45ACC27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0FACA98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DF1055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266141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11DDFE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224163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59FFB980" w14:textId="77777777" w:rsidR="001523FD" w:rsidRPr="00C7625D" w:rsidRDefault="001523FD" w:rsidP="005E5949">
            <w:pPr>
              <w:jc w:val="center"/>
              <w:rPr>
                <w:rFonts w:ascii="Arial Narrow" w:hAnsi="Arial Narrow" w:cs="Calibri"/>
                <w:sz w:val="12"/>
                <w:szCs w:val="12"/>
              </w:rPr>
            </w:pPr>
          </w:p>
        </w:tc>
      </w:tr>
      <w:tr w:rsidR="001523FD" w:rsidRPr="00C7625D" w14:paraId="65B946A0" w14:textId="427C4E0C" w:rsidTr="001523FD">
        <w:trPr>
          <w:trHeight w:val="1549"/>
        </w:trPr>
        <w:tc>
          <w:tcPr>
            <w:tcW w:w="173" w:type="pct"/>
            <w:shd w:val="clear" w:color="auto" w:fill="auto"/>
            <w:noWrap/>
            <w:vAlign w:val="center"/>
            <w:hideMark/>
          </w:tcPr>
          <w:p w14:paraId="4ACB745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211</w:t>
            </w:r>
          </w:p>
        </w:tc>
        <w:tc>
          <w:tcPr>
            <w:tcW w:w="306" w:type="pct"/>
            <w:shd w:val="clear" w:color="auto" w:fill="auto"/>
            <w:noWrap/>
            <w:vAlign w:val="center"/>
            <w:hideMark/>
          </w:tcPr>
          <w:p w14:paraId="7A3A462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28A13FC0"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línea en material de nailon de medida de 5/16" x 85cm, resistencia de 50 psi hasta 3000 psi (100 R1, 100 R2, 100 R12, 100 R15 Y 100 R17) e instalación del componente y/o accesorio.</w:t>
            </w:r>
          </w:p>
        </w:tc>
        <w:tc>
          <w:tcPr>
            <w:tcW w:w="300" w:type="pct"/>
            <w:shd w:val="clear" w:color="auto" w:fill="auto"/>
            <w:noWrap/>
            <w:vAlign w:val="center"/>
            <w:hideMark/>
          </w:tcPr>
          <w:p w14:paraId="4D17619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508E56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156908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0F3E75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67FE829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9E5BFF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E02350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5CB0770" w14:textId="77777777" w:rsidR="001523FD" w:rsidRPr="00C7625D" w:rsidRDefault="001523FD" w:rsidP="005E5949">
            <w:pPr>
              <w:jc w:val="center"/>
              <w:rPr>
                <w:rFonts w:ascii="Arial Narrow" w:hAnsi="Arial Narrow" w:cs="Calibri"/>
                <w:sz w:val="12"/>
                <w:szCs w:val="12"/>
              </w:rPr>
            </w:pPr>
          </w:p>
        </w:tc>
      </w:tr>
      <w:tr w:rsidR="001523FD" w:rsidRPr="00C7625D" w14:paraId="11C15FD2" w14:textId="48E92ECD" w:rsidTr="001523FD">
        <w:trPr>
          <w:trHeight w:val="1549"/>
        </w:trPr>
        <w:tc>
          <w:tcPr>
            <w:tcW w:w="173" w:type="pct"/>
            <w:shd w:val="clear" w:color="auto" w:fill="auto"/>
            <w:noWrap/>
            <w:vAlign w:val="center"/>
            <w:hideMark/>
          </w:tcPr>
          <w:p w14:paraId="0FD7565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212</w:t>
            </w:r>
          </w:p>
        </w:tc>
        <w:tc>
          <w:tcPr>
            <w:tcW w:w="306" w:type="pct"/>
            <w:shd w:val="clear" w:color="auto" w:fill="auto"/>
            <w:noWrap/>
            <w:vAlign w:val="center"/>
            <w:hideMark/>
          </w:tcPr>
          <w:p w14:paraId="53184F3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66A4351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línea en material de nailon de medida de 3/16" x 24cm, resistencia de 50 psi hasta 3000 psi (100 R1, 100 R2, 100 R12, 100 R15 Y 100 R17) e instalación del componente y/o accesorio.</w:t>
            </w:r>
          </w:p>
        </w:tc>
        <w:tc>
          <w:tcPr>
            <w:tcW w:w="300" w:type="pct"/>
            <w:shd w:val="clear" w:color="auto" w:fill="auto"/>
            <w:noWrap/>
            <w:vAlign w:val="center"/>
            <w:hideMark/>
          </w:tcPr>
          <w:p w14:paraId="4494B49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17E05EB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159E813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7CD0536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F1B8AC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EA6D1C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20CA739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4B54384" w14:textId="77777777" w:rsidR="001523FD" w:rsidRPr="00C7625D" w:rsidRDefault="001523FD" w:rsidP="005E5949">
            <w:pPr>
              <w:jc w:val="center"/>
              <w:rPr>
                <w:rFonts w:ascii="Arial Narrow" w:hAnsi="Arial Narrow" w:cs="Calibri"/>
                <w:sz w:val="12"/>
                <w:szCs w:val="12"/>
              </w:rPr>
            </w:pPr>
          </w:p>
        </w:tc>
      </w:tr>
      <w:tr w:rsidR="001523FD" w:rsidRPr="00C7625D" w14:paraId="41E0999F" w14:textId="28EBFF03" w:rsidTr="001523FD">
        <w:trPr>
          <w:trHeight w:val="1549"/>
        </w:trPr>
        <w:tc>
          <w:tcPr>
            <w:tcW w:w="173" w:type="pct"/>
            <w:shd w:val="clear" w:color="auto" w:fill="auto"/>
            <w:noWrap/>
            <w:vAlign w:val="center"/>
            <w:hideMark/>
          </w:tcPr>
          <w:p w14:paraId="4285A75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213</w:t>
            </w:r>
          </w:p>
        </w:tc>
        <w:tc>
          <w:tcPr>
            <w:tcW w:w="306" w:type="pct"/>
            <w:shd w:val="clear" w:color="auto" w:fill="auto"/>
            <w:noWrap/>
            <w:vAlign w:val="center"/>
            <w:hideMark/>
          </w:tcPr>
          <w:p w14:paraId="1C71D3A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55D2859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línea en material de nailon de medida de 5/16" x 52–1/2cm, resistencia de 50 psi hasta 3000 psi (100 R1, 100 R2, 100 R12, 100 R15 Y 100 R17) e instalación del componente y/o accesorio.</w:t>
            </w:r>
          </w:p>
        </w:tc>
        <w:tc>
          <w:tcPr>
            <w:tcW w:w="300" w:type="pct"/>
            <w:shd w:val="clear" w:color="auto" w:fill="auto"/>
            <w:noWrap/>
            <w:vAlign w:val="center"/>
            <w:hideMark/>
          </w:tcPr>
          <w:p w14:paraId="085BC15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43158F2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2D22D0B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BAE0A1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EC6201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21CA2FB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494F75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0A2EAB0" w14:textId="77777777" w:rsidR="001523FD" w:rsidRPr="00C7625D" w:rsidRDefault="001523FD" w:rsidP="005E5949">
            <w:pPr>
              <w:jc w:val="center"/>
              <w:rPr>
                <w:rFonts w:ascii="Arial Narrow" w:hAnsi="Arial Narrow" w:cs="Calibri"/>
                <w:sz w:val="12"/>
                <w:szCs w:val="12"/>
              </w:rPr>
            </w:pPr>
          </w:p>
        </w:tc>
      </w:tr>
      <w:tr w:rsidR="001523FD" w:rsidRPr="00C7625D" w14:paraId="79DEE6ED" w14:textId="05121831" w:rsidTr="001523FD">
        <w:trPr>
          <w:trHeight w:val="1549"/>
        </w:trPr>
        <w:tc>
          <w:tcPr>
            <w:tcW w:w="173" w:type="pct"/>
            <w:shd w:val="clear" w:color="auto" w:fill="auto"/>
            <w:noWrap/>
            <w:vAlign w:val="center"/>
            <w:hideMark/>
          </w:tcPr>
          <w:p w14:paraId="60722F4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214</w:t>
            </w:r>
          </w:p>
        </w:tc>
        <w:tc>
          <w:tcPr>
            <w:tcW w:w="306" w:type="pct"/>
            <w:shd w:val="clear" w:color="auto" w:fill="auto"/>
            <w:noWrap/>
            <w:vAlign w:val="center"/>
            <w:hideMark/>
          </w:tcPr>
          <w:p w14:paraId="178C40F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7AA5D1F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línea en material de nailon de medida de 3/16" x 153cm, resistencia de 50 psi hasta 3000 psi (100 R1, 100 R2, 100 R12, 100 R15 Y 100 R17) e instalación del componente y/o accesorio.</w:t>
            </w:r>
          </w:p>
        </w:tc>
        <w:tc>
          <w:tcPr>
            <w:tcW w:w="300" w:type="pct"/>
            <w:shd w:val="clear" w:color="auto" w:fill="auto"/>
            <w:noWrap/>
            <w:vAlign w:val="center"/>
            <w:hideMark/>
          </w:tcPr>
          <w:p w14:paraId="4676044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88F976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7AF077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10BDD53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5DA9845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B478E0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132126E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2236B066" w14:textId="77777777" w:rsidR="001523FD" w:rsidRPr="00C7625D" w:rsidRDefault="001523FD" w:rsidP="005E5949">
            <w:pPr>
              <w:jc w:val="center"/>
              <w:rPr>
                <w:rFonts w:ascii="Arial Narrow" w:hAnsi="Arial Narrow" w:cs="Calibri"/>
                <w:sz w:val="12"/>
                <w:szCs w:val="12"/>
              </w:rPr>
            </w:pPr>
          </w:p>
        </w:tc>
      </w:tr>
      <w:tr w:rsidR="001523FD" w:rsidRPr="00C7625D" w14:paraId="529F2503" w14:textId="2719F88E" w:rsidTr="001523FD">
        <w:trPr>
          <w:trHeight w:val="1549"/>
        </w:trPr>
        <w:tc>
          <w:tcPr>
            <w:tcW w:w="173" w:type="pct"/>
            <w:shd w:val="clear" w:color="auto" w:fill="auto"/>
            <w:noWrap/>
            <w:vAlign w:val="center"/>
            <w:hideMark/>
          </w:tcPr>
          <w:p w14:paraId="774DFEF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215</w:t>
            </w:r>
          </w:p>
        </w:tc>
        <w:tc>
          <w:tcPr>
            <w:tcW w:w="306" w:type="pct"/>
            <w:shd w:val="clear" w:color="auto" w:fill="auto"/>
            <w:noWrap/>
            <w:vAlign w:val="center"/>
            <w:hideMark/>
          </w:tcPr>
          <w:p w14:paraId="063B471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2B22EC7D"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línea en material de nailon de medida de 1/2", resistencia de 50 psi hasta 3000 psi (100 R1, 100 R2, 100 R12, 100 R15 Y 100 R17) e instalación del componente y/o accesorio.</w:t>
            </w:r>
          </w:p>
        </w:tc>
        <w:tc>
          <w:tcPr>
            <w:tcW w:w="300" w:type="pct"/>
            <w:shd w:val="clear" w:color="auto" w:fill="auto"/>
            <w:noWrap/>
            <w:vAlign w:val="center"/>
            <w:hideMark/>
          </w:tcPr>
          <w:p w14:paraId="75D7348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5C07E77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36472C1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372B40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4272978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12B644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8B353B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2A611C51" w14:textId="77777777" w:rsidR="001523FD" w:rsidRPr="00C7625D" w:rsidRDefault="001523FD" w:rsidP="005E5949">
            <w:pPr>
              <w:jc w:val="center"/>
              <w:rPr>
                <w:rFonts w:ascii="Arial Narrow" w:hAnsi="Arial Narrow" w:cs="Calibri"/>
                <w:sz w:val="12"/>
                <w:szCs w:val="12"/>
              </w:rPr>
            </w:pPr>
          </w:p>
        </w:tc>
      </w:tr>
      <w:tr w:rsidR="001523FD" w:rsidRPr="00C7625D" w14:paraId="71E9363E" w14:textId="6A881E83" w:rsidTr="001523FD">
        <w:trPr>
          <w:trHeight w:val="1549"/>
        </w:trPr>
        <w:tc>
          <w:tcPr>
            <w:tcW w:w="173" w:type="pct"/>
            <w:shd w:val="clear" w:color="auto" w:fill="auto"/>
            <w:noWrap/>
            <w:vAlign w:val="center"/>
            <w:hideMark/>
          </w:tcPr>
          <w:p w14:paraId="3E5BD14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216</w:t>
            </w:r>
          </w:p>
        </w:tc>
        <w:tc>
          <w:tcPr>
            <w:tcW w:w="306" w:type="pct"/>
            <w:shd w:val="clear" w:color="auto" w:fill="auto"/>
            <w:noWrap/>
            <w:vAlign w:val="center"/>
            <w:hideMark/>
          </w:tcPr>
          <w:p w14:paraId="6377C3C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049E1A89"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línea en material de nailon de medida de 5/8", resistencia de 50 psi hasta 3000 psi (100 R1, 100 R2, 100 R12, 100 R15 Y 100 R17) e instalación del componente y/o accesorio.</w:t>
            </w:r>
          </w:p>
        </w:tc>
        <w:tc>
          <w:tcPr>
            <w:tcW w:w="300" w:type="pct"/>
            <w:shd w:val="clear" w:color="auto" w:fill="auto"/>
            <w:noWrap/>
            <w:vAlign w:val="center"/>
            <w:hideMark/>
          </w:tcPr>
          <w:p w14:paraId="406CB59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257E2D3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499003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2CA99C5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01DF7A2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755E7ED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4533DE7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030769F0" w14:textId="77777777" w:rsidR="001523FD" w:rsidRPr="00C7625D" w:rsidRDefault="001523FD" w:rsidP="005E5949">
            <w:pPr>
              <w:jc w:val="center"/>
              <w:rPr>
                <w:rFonts w:ascii="Arial Narrow" w:hAnsi="Arial Narrow" w:cs="Calibri"/>
                <w:sz w:val="12"/>
                <w:szCs w:val="12"/>
              </w:rPr>
            </w:pPr>
          </w:p>
        </w:tc>
      </w:tr>
      <w:tr w:rsidR="001523FD" w:rsidRPr="00C7625D" w14:paraId="2E72FB67" w14:textId="4E77CBFE" w:rsidTr="001523FD">
        <w:trPr>
          <w:trHeight w:val="1549"/>
        </w:trPr>
        <w:tc>
          <w:tcPr>
            <w:tcW w:w="173" w:type="pct"/>
            <w:shd w:val="clear" w:color="auto" w:fill="auto"/>
            <w:noWrap/>
            <w:vAlign w:val="center"/>
            <w:hideMark/>
          </w:tcPr>
          <w:p w14:paraId="1AD2D44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217</w:t>
            </w:r>
          </w:p>
        </w:tc>
        <w:tc>
          <w:tcPr>
            <w:tcW w:w="306" w:type="pct"/>
            <w:shd w:val="clear" w:color="auto" w:fill="auto"/>
            <w:noWrap/>
            <w:vAlign w:val="center"/>
            <w:hideMark/>
          </w:tcPr>
          <w:p w14:paraId="25263CB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46F36C8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línea en material de nailon de medida de 3/4", resistencia de 50 psi hasta 3000 psi (100 R1, 100 R2, 100 R12, 100 R15 Y 100 R17) e instalación del componente y/o accesorio.</w:t>
            </w:r>
          </w:p>
        </w:tc>
        <w:tc>
          <w:tcPr>
            <w:tcW w:w="300" w:type="pct"/>
            <w:shd w:val="clear" w:color="auto" w:fill="auto"/>
            <w:noWrap/>
            <w:vAlign w:val="center"/>
            <w:hideMark/>
          </w:tcPr>
          <w:p w14:paraId="039663A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3B7A193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626567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17D07E0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480C2F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AC45C7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A1B254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4D9A4C4" w14:textId="77777777" w:rsidR="001523FD" w:rsidRPr="00C7625D" w:rsidRDefault="001523FD" w:rsidP="005E5949">
            <w:pPr>
              <w:jc w:val="center"/>
              <w:rPr>
                <w:rFonts w:ascii="Arial Narrow" w:hAnsi="Arial Narrow" w:cs="Calibri"/>
                <w:sz w:val="12"/>
                <w:szCs w:val="12"/>
              </w:rPr>
            </w:pPr>
          </w:p>
        </w:tc>
      </w:tr>
      <w:tr w:rsidR="001523FD" w:rsidRPr="00C7625D" w14:paraId="3C39AC02" w14:textId="0C92EDB7" w:rsidTr="001523FD">
        <w:trPr>
          <w:trHeight w:val="1549"/>
        </w:trPr>
        <w:tc>
          <w:tcPr>
            <w:tcW w:w="173" w:type="pct"/>
            <w:shd w:val="clear" w:color="auto" w:fill="auto"/>
            <w:noWrap/>
            <w:vAlign w:val="center"/>
            <w:hideMark/>
          </w:tcPr>
          <w:p w14:paraId="0C235EA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218</w:t>
            </w:r>
          </w:p>
        </w:tc>
        <w:tc>
          <w:tcPr>
            <w:tcW w:w="306" w:type="pct"/>
            <w:shd w:val="clear" w:color="auto" w:fill="auto"/>
            <w:noWrap/>
            <w:vAlign w:val="center"/>
            <w:hideMark/>
          </w:tcPr>
          <w:p w14:paraId="43F239E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3EA33C1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tubo en material de nailon de medida de 1", resistencia de 50 psi hasta 3000 psi (100 R1, 100 R2, 100 R12, 100 R15 Y 100 R17) e instalación del componente y/o accesorio.</w:t>
            </w:r>
          </w:p>
        </w:tc>
        <w:tc>
          <w:tcPr>
            <w:tcW w:w="300" w:type="pct"/>
            <w:shd w:val="clear" w:color="auto" w:fill="auto"/>
            <w:noWrap/>
            <w:vAlign w:val="center"/>
            <w:hideMark/>
          </w:tcPr>
          <w:p w14:paraId="1744FF8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4D0C526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6CC1601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5190B1D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3704653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3EAAF6F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FD07C3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7BB63847" w14:textId="77777777" w:rsidR="001523FD" w:rsidRPr="00C7625D" w:rsidRDefault="001523FD" w:rsidP="005E5949">
            <w:pPr>
              <w:jc w:val="center"/>
              <w:rPr>
                <w:rFonts w:ascii="Arial Narrow" w:hAnsi="Arial Narrow" w:cs="Calibri"/>
                <w:sz w:val="12"/>
                <w:szCs w:val="12"/>
              </w:rPr>
            </w:pPr>
          </w:p>
        </w:tc>
      </w:tr>
      <w:tr w:rsidR="001523FD" w:rsidRPr="00C7625D" w14:paraId="5BF5867B" w14:textId="189A01D8" w:rsidTr="001523FD">
        <w:trPr>
          <w:trHeight w:val="1549"/>
        </w:trPr>
        <w:tc>
          <w:tcPr>
            <w:tcW w:w="173" w:type="pct"/>
            <w:shd w:val="clear" w:color="auto" w:fill="auto"/>
            <w:noWrap/>
            <w:vAlign w:val="center"/>
            <w:hideMark/>
          </w:tcPr>
          <w:p w14:paraId="0B88AFC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219</w:t>
            </w:r>
          </w:p>
        </w:tc>
        <w:tc>
          <w:tcPr>
            <w:tcW w:w="306" w:type="pct"/>
            <w:shd w:val="clear" w:color="auto" w:fill="auto"/>
            <w:noWrap/>
            <w:vAlign w:val="center"/>
            <w:hideMark/>
          </w:tcPr>
          <w:p w14:paraId="15CB4F9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33B90A7B"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tubo en material de nailon de medida de 1/1/4", resistencia de 50 psi hasta 3000 psi (100 R1, 100 R2, 100 R12, 100 R15 Y 100 R17) e instalación del componente y/o accesorio.</w:t>
            </w:r>
          </w:p>
        </w:tc>
        <w:tc>
          <w:tcPr>
            <w:tcW w:w="300" w:type="pct"/>
            <w:shd w:val="clear" w:color="auto" w:fill="auto"/>
            <w:noWrap/>
            <w:vAlign w:val="center"/>
            <w:hideMark/>
          </w:tcPr>
          <w:p w14:paraId="5CD3D41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457D6F0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7818F0C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6FD9D39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129724D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4B6D35F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37BCAAE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67456D4B" w14:textId="77777777" w:rsidR="001523FD" w:rsidRPr="00C7625D" w:rsidRDefault="001523FD" w:rsidP="005E5949">
            <w:pPr>
              <w:jc w:val="center"/>
              <w:rPr>
                <w:rFonts w:ascii="Arial Narrow" w:hAnsi="Arial Narrow" w:cs="Calibri"/>
                <w:sz w:val="12"/>
                <w:szCs w:val="12"/>
              </w:rPr>
            </w:pPr>
          </w:p>
        </w:tc>
      </w:tr>
      <w:tr w:rsidR="001523FD" w:rsidRPr="00C7625D" w14:paraId="2D227CF1" w14:textId="6D7ECE6E" w:rsidTr="001523FD">
        <w:trPr>
          <w:trHeight w:val="2010"/>
        </w:trPr>
        <w:tc>
          <w:tcPr>
            <w:tcW w:w="173" w:type="pct"/>
            <w:shd w:val="clear" w:color="auto" w:fill="auto"/>
            <w:noWrap/>
            <w:vAlign w:val="center"/>
            <w:hideMark/>
          </w:tcPr>
          <w:p w14:paraId="753514B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220</w:t>
            </w:r>
          </w:p>
        </w:tc>
        <w:tc>
          <w:tcPr>
            <w:tcW w:w="306" w:type="pct"/>
            <w:shd w:val="clear" w:color="auto" w:fill="auto"/>
            <w:noWrap/>
            <w:vAlign w:val="center"/>
            <w:hideMark/>
          </w:tcPr>
          <w:p w14:paraId="1068B03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96" w:type="pct"/>
            <w:shd w:val="clear" w:color="auto" w:fill="auto"/>
            <w:vAlign w:val="center"/>
            <w:hideMark/>
          </w:tcPr>
          <w:p w14:paraId="1B3DBC19"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de combustible tubo en material de nailon de medida de 1/1/2", resistencia de 50 psi hasta 3000 psi (100 R1, 100 R2, 100 R12, 100 R15 Y 100 R17) e instalación del componente y/o accesorio.</w:t>
            </w:r>
          </w:p>
        </w:tc>
        <w:tc>
          <w:tcPr>
            <w:tcW w:w="300" w:type="pct"/>
            <w:shd w:val="clear" w:color="auto" w:fill="auto"/>
            <w:noWrap/>
            <w:vAlign w:val="center"/>
            <w:hideMark/>
          </w:tcPr>
          <w:p w14:paraId="2A65DDC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75" w:type="pct"/>
            <w:shd w:val="clear" w:color="auto" w:fill="auto"/>
            <w:noWrap/>
            <w:vAlign w:val="center"/>
            <w:hideMark/>
          </w:tcPr>
          <w:p w14:paraId="20FAEFB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8" w:type="pct"/>
            <w:shd w:val="clear" w:color="auto" w:fill="auto"/>
            <w:noWrap/>
            <w:vAlign w:val="center"/>
            <w:hideMark/>
          </w:tcPr>
          <w:p w14:paraId="55CA3A8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408" w:type="pct"/>
            <w:shd w:val="clear" w:color="auto" w:fill="auto"/>
            <w:noWrap/>
            <w:vAlign w:val="center"/>
            <w:hideMark/>
          </w:tcPr>
          <w:p w14:paraId="4A3550F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7" w:type="pct"/>
            <w:shd w:val="clear" w:color="auto" w:fill="auto"/>
            <w:noWrap/>
            <w:vAlign w:val="center"/>
            <w:hideMark/>
          </w:tcPr>
          <w:p w14:paraId="7A6F3B5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11" w:type="pct"/>
            <w:shd w:val="clear" w:color="auto" w:fill="auto"/>
            <w:noWrap/>
            <w:vAlign w:val="center"/>
            <w:hideMark/>
          </w:tcPr>
          <w:p w14:paraId="18435F6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11" w:type="pct"/>
            <w:shd w:val="clear" w:color="auto" w:fill="auto"/>
            <w:noWrap/>
            <w:vAlign w:val="center"/>
            <w:hideMark/>
          </w:tcPr>
          <w:p w14:paraId="6BAED4B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85" w:type="pct"/>
          </w:tcPr>
          <w:p w14:paraId="34C2394A" w14:textId="77777777" w:rsidR="001523FD" w:rsidRPr="00C7625D" w:rsidRDefault="001523FD" w:rsidP="005E5949">
            <w:pPr>
              <w:jc w:val="center"/>
              <w:rPr>
                <w:rFonts w:ascii="Arial Narrow" w:hAnsi="Arial Narrow" w:cs="Calibri"/>
                <w:sz w:val="12"/>
                <w:szCs w:val="12"/>
              </w:rPr>
            </w:pPr>
          </w:p>
        </w:tc>
      </w:tr>
    </w:tbl>
    <w:p w14:paraId="1F200018" w14:textId="77777777" w:rsidR="009D0542" w:rsidRPr="00C7625D" w:rsidRDefault="009D0542" w:rsidP="009D0542">
      <w:pPr>
        <w:autoSpaceDE w:val="0"/>
        <w:autoSpaceDN w:val="0"/>
        <w:adjustRightInd w:val="0"/>
        <w:jc w:val="center"/>
        <w:rPr>
          <w:rFonts w:ascii="Arial Narrow" w:hAnsi="Arial Narrow" w:cs="Arial"/>
          <w:b/>
          <w:bCs/>
          <w:kern w:val="28"/>
          <w:sz w:val="20"/>
          <w:szCs w:val="20"/>
        </w:rPr>
      </w:pP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5"/>
        <w:gridCol w:w="524"/>
        <w:gridCol w:w="1718"/>
        <w:gridCol w:w="567"/>
        <w:gridCol w:w="850"/>
        <w:gridCol w:w="708"/>
        <w:gridCol w:w="701"/>
        <w:gridCol w:w="578"/>
        <w:gridCol w:w="710"/>
        <w:gridCol w:w="849"/>
        <w:gridCol w:w="1274"/>
      </w:tblGrid>
      <w:tr w:rsidR="001523FD" w:rsidRPr="00C7625D" w14:paraId="6FF9D733" w14:textId="367F2FCB" w:rsidTr="001523FD">
        <w:trPr>
          <w:trHeight w:val="840"/>
        </w:trPr>
        <w:tc>
          <w:tcPr>
            <w:tcW w:w="4275" w:type="pct"/>
            <w:gridSpan w:val="10"/>
            <w:shd w:val="clear" w:color="000000" w:fill="D9D9D9"/>
            <w:noWrap/>
            <w:vAlign w:val="center"/>
            <w:hideMark/>
          </w:tcPr>
          <w:p w14:paraId="29B06AB1" w14:textId="77777777" w:rsidR="001523FD" w:rsidRPr="00C7625D" w:rsidRDefault="001523FD" w:rsidP="005E5949">
            <w:pPr>
              <w:jc w:val="center"/>
              <w:rPr>
                <w:rFonts w:ascii="Arial Narrow" w:hAnsi="Arial Narrow" w:cs="Arial"/>
                <w:b/>
                <w:bCs/>
                <w:sz w:val="12"/>
                <w:szCs w:val="12"/>
              </w:rPr>
            </w:pPr>
            <w:r w:rsidRPr="00C7625D">
              <w:rPr>
                <w:rFonts w:ascii="Arial Narrow" w:hAnsi="Arial Narrow" w:cs="Arial"/>
                <w:b/>
                <w:bCs/>
                <w:sz w:val="12"/>
                <w:szCs w:val="12"/>
              </w:rPr>
              <w:t>SISTEMA DE REFRIGERANTE</w:t>
            </w:r>
          </w:p>
        </w:tc>
        <w:tc>
          <w:tcPr>
            <w:tcW w:w="725" w:type="pct"/>
            <w:shd w:val="clear" w:color="000000" w:fill="D9D9D9"/>
          </w:tcPr>
          <w:p w14:paraId="4859488D" w14:textId="77777777" w:rsidR="001523FD" w:rsidRPr="00C7625D" w:rsidRDefault="001523FD" w:rsidP="005E5949">
            <w:pPr>
              <w:jc w:val="center"/>
              <w:rPr>
                <w:rFonts w:ascii="Arial Narrow" w:hAnsi="Arial Narrow" w:cs="Arial"/>
                <w:b/>
                <w:bCs/>
                <w:sz w:val="12"/>
                <w:szCs w:val="12"/>
              </w:rPr>
            </w:pPr>
          </w:p>
        </w:tc>
      </w:tr>
      <w:tr w:rsidR="001523FD" w:rsidRPr="00C7625D" w14:paraId="35FECE63" w14:textId="24411FD7" w:rsidTr="001523FD">
        <w:trPr>
          <w:trHeight w:val="992"/>
        </w:trPr>
        <w:tc>
          <w:tcPr>
            <w:tcW w:w="174" w:type="pct"/>
            <w:shd w:val="clear" w:color="auto" w:fill="auto"/>
            <w:noWrap/>
            <w:vAlign w:val="center"/>
            <w:hideMark/>
          </w:tcPr>
          <w:p w14:paraId="5EC1A3A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221</w:t>
            </w:r>
          </w:p>
        </w:tc>
        <w:tc>
          <w:tcPr>
            <w:tcW w:w="298" w:type="pct"/>
            <w:shd w:val="clear" w:color="auto" w:fill="auto"/>
            <w:noWrap/>
            <w:vAlign w:val="center"/>
            <w:hideMark/>
          </w:tcPr>
          <w:p w14:paraId="45AF4B1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70E108B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racor, unión y/o acople en material de aluminio de medida 1/2" e instalación del componente y/o accesorio.</w:t>
            </w:r>
          </w:p>
        </w:tc>
        <w:tc>
          <w:tcPr>
            <w:tcW w:w="323" w:type="pct"/>
            <w:shd w:val="clear" w:color="auto" w:fill="auto"/>
            <w:noWrap/>
            <w:vAlign w:val="center"/>
            <w:hideMark/>
          </w:tcPr>
          <w:p w14:paraId="0417963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17EA98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1DD8A71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1B8EA17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49D59EC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23395A3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A46B79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16F540B" w14:textId="77777777" w:rsidR="001523FD" w:rsidRPr="00C7625D" w:rsidRDefault="001523FD" w:rsidP="005E5949">
            <w:pPr>
              <w:jc w:val="center"/>
              <w:rPr>
                <w:rFonts w:ascii="Arial Narrow" w:hAnsi="Arial Narrow" w:cs="Calibri"/>
                <w:sz w:val="12"/>
                <w:szCs w:val="12"/>
              </w:rPr>
            </w:pPr>
          </w:p>
        </w:tc>
      </w:tr>
      <w:tr w:rsidR="001523FD" w:rsidRPr="00C7625D" w14:paraId="6F4927AE" w14:textId="56F81B23" w:rsidTr="001523FD">
        <w:trPr>
          <w:trHeight w:val="1549"/>
        </w:trPr>
        <w:tc>
          <w:tcPr>
            <w:tcW w:w="174" w:type="pct"/>
            <w:shd w:val="clear" w:color="auto" w:fill="auto"/>
            <w:noWrap/>
            <w:vAlign w:val="center"/>
            <w:hideMark/>
          </w:tcPr>
          <w:p w14:paraId="0B40895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222</w:t>
            </w:r>
          </w:p>
        </w:tc>
        <w:tc>
          <w:tcPr>
            <w:tcW w:w="298" w:type="pct"/>
            <w:shd w:val="clear" w:color="auto" w:fill="auto"/>
            <w:noWrap/>
            <w:vAlign w:val="center"/>
            <w:hideMark/>
          </w:tcPr>
          <w:p w14:paraId="45E11B6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67E6227A"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racor, unión y/o acople en material de aluminio de medida 5/8" e instalación del componente y/o accesorio.</w:t>
            </w:r>
          </w:p>
        </w:tc>
        <w:tc>
          <w:tcPr>
            <w:tcW w:w="323" w:type="pct"/>
            <w:shd w:val="clear" w:color="auto" w:fill="auto"/>
            <w:noWrap/>
            <w:vAlign w:val="center"/>
            <w:hideMark/>
          </w:tcPr>
          <w:p w14:paraId="02C5822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6E1EF83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3525655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6ACD79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5FD8F0F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20A1E81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7E50729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0735F259" w14:textId="77777777" w:rsidR="001523FD" w:rsidRPr="00C7625D" w:rsidRDefault="001523FD" w:rsidP="005E5949">
            <w:pPr>
              <w:jc w:val="center"/>
              <w:rPr>
                <w:rFonts w:ascii="Arial Narrow" w:hAnsi="Arial Narrow" w:cs="Calibri"/>
                <w:sz w:val="12"/>
                <w:szCs w:val="12"/>
              </w:rPr>
            </w:pPr>
          </w:p>
        </w:tc>
      </w:tr>
      <w:tr w:rsidR="001523FD" w:rsidRPr="00C7625D" w14:paraId="7EE76D90" w14:textId="3B9EF1A3" w:rsidTr="001523FD">
        <w:trPr>
          <w:trHeight w:val="1406"/>
        </w:trPr>
        <w:tc>
          <w:tcPr>
            <w:tcW w:w="174" w:type="pct"/>
            <w:shd w:val="clear" w:color="auto" w:fill="auto"/>
            <w:noWrap/>
            <w:vAlign w:val="center"/>
            <w:hideMark/>
          </w:tcPr>
          <w:p w14:paraId="64841EC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223</w:t>
            </w:r>
          </w:p>
        </w:tc>
        <w:tc>
          <w:tcPr>
            <w:tcW w:w="298" w:type="pct"/>
            <w:shd w:val="clear" w:color="auto" w:fill="auto"/>
            <w:noWrap/>
            <w:vAlign w:val="center"/>
            <w:hideMark/>
          </w:tcPr>
          <w:p w14:paraId="3B9E30D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3EC4221D"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racor, unión y/o acople en material de aluminio de medida 3/4" e instalación del componente y/o accesorio.</w:t>
            </w:r>
          </w:p>
        </w:tc>
        <w:tc>
          <w:tcPr>
            <w:tcW w:w="323" w:type="pct"/>
            <w:shd w:val="clear" w:color="auto" w:fill="auto"/>
            <w:noWrap/>
            <w:vAlign w:val="center"/>
            <w:hideMark/>
          </w:tcPr>
          <w:p w14:paraId="055D77F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6DD133B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DBA21F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38B6C26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564C949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52ECBD3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5F23E3C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BA8C19F" w14:textId="77777777" w:rsidR="001523FD" w:rsidRPr="00C7625D" w:rsidRDefault="001523FD" w:rsidP="005E5949">
            <w:pPr>
              <w:jc w:val="center"/>
              <w:rPr>
                <w:rFonts w:ascii="Arial Narrow" w:hAnsi="Arial Narrow" w:cs="Calibri"/>
                <w:sz w:val="12"/>
                <w:szCs w:val="12"/>
              </w:rPr>
            </w:pPr>
          </w:p>
        </w:tc>
      </w:tr>
      <w:tr w:rsidR="001523FD" w:rsidRPr="00C7625D" w14:paraId="3EBC3E85" w14:textId="7418CE92" w:rsidTr="001523FD">
        <w:trPr>
          <w:trHeight w:val="987"/>
        </w:trPr>
        <w:tc>
          <w:tcPr>
            <w:tcW w:w="174" w:type="pct"/>
            <w:shd w:val="clear" w:color="auto" w:fill="auto"/>
            <w:noWrap/>
            <w:vAlign w:val="center"/>
            <w:hideMark/>
          </w:tcPr>
          <w:p w14:paraId="0F6326B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224</w:t>
            </w:r>
          </w:p>
        </w:tc>
        <w:tc>
          <w:tcPr>
            <w:tcW w:w="298" w:type="pct"/>
            <w:shd w:val="clear" w:color="auto" w:fill="auto"/>
            <w:noWrap/>
            <w:vAlign w:val="center"/>
            <w:hideMark/>
          </w:tcPr>
          <w:p w14:paraId="69D05E6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79C2197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racor, unión y/o acople en material de aluminio de medida 1" e instalación del componente y/o accesorio.</w:t>
            </w:r>
          </w:p>
        </w:tc>
        <w:tc>
          <w:tcPr>
            <w:tcW w:w="323" w:type="pct"/>
            <w:shd w:val="clear" w:color="auto" w:fill="auto"/>
            <w:noWrap/>
            <w:vAlign w:val="center"/>
            <w:hideMark/>
          </w:tcPr>
          <w:p w14:paraId="2657BCB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EF004F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8FB1F9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44F7D5F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2D87D6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7650EC3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98281D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6B9A0C3" w14:textId="77777777" w:rsidR="001523FD" w:rsidRPr="00C7625D" w:rsidRDefault="001523FD" w:rsidP="005E5949">
            <w:pPr>
              <w:jc w:val="center"/>
              <w:rPr>
                <w:rFonts w:ascii="Arial Narrow" w:hAnsi="Arial Narrow" w:cs="Calibri"/>
                <w:sz w:val="12"/>
                <w:szCs w:val="12"/>
              </w:rPr>
            </w:pPr>
          </w:p>
        </w:tc>
      </w:tr>
      <w:tr w:rsidR="001523FD" w:rsidRPr="00C7625D" w14:paraId="13DE0945" w14:textId="4A593E11" w:rsidTr="001523FD">
        <w:trPr>
          <w:trHeight w:val="1549"/>
        </w:trPr>
        <w:tc>
          <w:tcPr>
            <w:tcW w:w="174" w:type="pct"/>
            <w:shd w:val="clear" w:color="auto" w:fill="auto"/>
            <w:noWrap/>
            <w:vAlign w:val="center"/>
            <w:hideMark/>
          </w:tcPr>
          <w:p w14:paraId="56B7423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225</w:t>
            </w:r>
          </w:p>
        </w:tc>
        <w:tc>
          <w:tcPr>
            <w:tcW w:w="298" w:type="pct"/>
            <w:shd w:val="clear" w:color="auto" w:fill="auto"/>
            <w:noWrap/>
            <w:vAlign w:val="center"/>
            <w:hideMark/>
          </w:tcPr>
          <w:p w14:paraId="4F751AC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5A90ADAA"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racor, unión y/o acople en material de aluminio de medida 1/1/4" e instalación del componente y/o accesorio.</w:t>
            </w:r>
          </w:p>
        </w:tc>
        <w:tc>
          <w:tcPr>
            <w:tcW w:w="323" w:type="pct"/>
            <w:shd w:val="clear" w:color="auto" w:fill="auto"/>
            <w:noWrap/>
            <w:vAlign w:val="center"/>
            <w:hideMark/>
          </w:tcPr>
          <w:p w14:paraId="7B63322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78771B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122121E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1C1ED19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55B87E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379F1B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783B3E9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CAEFB4C" w14:textId="77777777" w:rsidR="001523FD" w:rsidRPr="00C7625D" w:rsidRDefault="001523FD" w:rsidP="005E5949">
            <w:pPr>
              <w:jc w:val="center"/>
              <w:rPr>
                <w:rFonts w:ascii="Arial Narrow" w:hAnsi="Arial Narrow" w:cs="Calibri"/>
                <w:sz w:val="12"/>
                <w:szCs w:val="12"/>
              </w:rPr>
            </w:pPr>
          </w:p>
        </w:tc>
      </w:tr>
      <w:tr w:rsidR="001523FD" w:rsidRPr="00C7625D" w14:paraId="0FAC105E" w14:textId="3FEB8CBE" w:rsidTr="001523FD">
        <w:trPr>
          <w:trHeight w:val="1122"/>
        </w:trPr>
        <w:tc>
          <w:tcPr>
            <w:tcW w:w="174" w:type="pct"/>
            <w:shd w:val="clear" w:color="auto" w:fill="auto"/>
            <w:noWrap/>
            <w:vAlign w:val="center"/>
            <w:hideMark/>
          </w:tcPr>
          <w:p w14:paraId="481655D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226</w:t>
            </w:r>
          </w:p>
        </w:tc>
        <w:tc>
          <w:tcPr>
            <w:tcW w:w="298" w:type="pct"/>
            <w:shd w:val="clear" w:color="auto" w:fill="auto"/>
            <w:noWrap/>
            <w:vAlign w:val="center"/>
            <w:hideMark/>
          </w:tcPr>
          <w:p w14:paraId="1BE7CE4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26E25ED4"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racor, unión y/o acople en material de aluminio de medida 1/1/2" e instalación del componente y/o accesorio.</w:t>
            </w:r>
          </w:p>
        </w:tc>
        <w:tc>
          <w:tcPr>
            <w:tcW w:w="323" w:type="pct"/>
            <w:shd w:val="clear" w:color="auto" w:fill="auto"/>
            <w:noWrap/>
            <w:vAlign w:val="center"/>
            <w:hideMark/>
          </w:tcPr>
          <w:p w14:paraId="555CB25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6032D72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1975A0D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0A7C9C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4FF5565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11FE79D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A95CB7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4A8331B6" w14:textId="77777777" w:rsidR="001523FD" w:rsidRPr="00C7625D" w:rsidRDefault="001523FD" w:rsidP="005E5949">
            <w:pPr>
              <w:jc w:val="center"/>
              <w:rPr>
                <w:rFonts w:ascii="Arial Narrow" w:hAnsi="Arial Narrow" w:cs="Calibri"/>
                <w:sz w:val="12"/>
                <w:szCs w:val="12"/>
              </w:rPr>
            </w:pPr>
          </w:p>
        </w:tc>
      </w:tr>
      <w:tr w:rsidR="001523FD" w:rsidRPr="00C7625D" w14:paraId="34BB8E29" w14:textId="2616E10B" w:rsidTr="001523FD">
        <w:trPr>
          <w:trHeight w:val="982"/>
        </w:trPr>
        <w:tc>
          <w:tcPr>
            <w:tcW w:w="174" w:type="pct"/>
            <w:shd w:val="clear" w:color="auto" w:fill="auto"/>
            <w:noWrap/>
            <w:vAlign w:val="center"/>
            <w:hideMark/>
          </w:tcPr>
          <w:p w14:paraId="56FCA21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227</w:t>
            </w:r>
          </w:p>
        </w:tc>
        <w:tc>
          <w:tcPr>
            <w:tcW w:w="298" w:type="pct"/>
            <w:shd w:val="clear" w:color="auto" w:fill="auto"/>
            <w:noWrap/>
            <w:vAlign w:val="center"/>
            <w:hideMark/>
          </w:tcPr>
          <w:p w14:paraId="34E3322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0B09092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racor, unión y/o acople en material de cobre de medida 1/2" e instalación del componente y/o accesorio.</w:t>
            </w:r>
          </w:p>
        </w:tc>
        <w:tc>
          <w:tcPr>
            <w:tcW w:w="323" w:type="pct"/>
            <w:shd w:val="clear" w:color="auto" w:fill="auto"/>
            <w:noWrap/>
            <w:vAlign w:val="center"/>
            <w:hideMark/>
          </w:tcPr>
          <w:p w14:paraId="74B0A2A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375C2B0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5EB368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0B98DA5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1FC7BD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4E27D13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891998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6C4393D" w14:textId="77777777" w:rsidR="001523FD" w:rsidRPr="00C7625D" w:rsidRDefault="001523FD" w:rsidP="005E5949">
            <w:pPr>
              <w:jc w:val="center"/>
              <w:rPr>
                <w:rFonts w:ascii="Arial Narrow" w:hAnsi="Arial Narrow" w:cs="Calibri"/>
                <w:sz w:val="12"/>
                <w:szCs w:val="12"/>
              </w:rPr>
            </w:pPr>
          </w:p>
        </w:tc>
      </w:tr>
      <w:tr w:rsidR="001523FD" w:rsidRPr="00C7625D" w14:paraId="447FFFA0" w14:textId="40D4B59F" w:rsidTr="001523FD">
        <w:trPr>
          <w:trHeight w:val="982"/>
        </w:trPr>
        <w:tc>
          <w:tcPr>
            <w:tcW w:w="174" w:type="pct"/>
            <w:shd w:val="clear" w:color="auto" w:fill="auto"/>
            <w:noWrap/>
            <w:vAlign w:val="center"/>
            <w:hideMark/>
          </w:tcPr>
          <w:p w14:paraId="1A4984A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228</w:t>
            </w:r>
          </w:p>
        </w:tc>
        <w:tc>
          <w:tcPr>
            <w:tcW w:w="298" w:type="pct"/>
            <w:shd w:val="clear" w:color="auto" w:fill="auto"/>
            <w:noWrap/>
            <w:vAlign w:val="center"/>
            <w:hideMark/>
          </w:tcPr>
          <w:p w14:paraId="1171BDC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538A31FD"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racor, unión y/o acople en material de cobre de medida 5/8" e instalación del componente y/o accesorio.</w:t>
            </w:r>
          </w:p>
        </w:tc>
        <w:tc>
          <w:tcPr>
            <w:tcW w:w="323" w:type="pct"/>
            <w:shd w:val="clear" w:color="auto" w:fill="auto"/>
            <w:noWrap/>
            <w:vAlign w:val="center"/>
            <w:hideMark/>
          </w:tcPr>
          <w:p w14:paraId="77ACA7A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35A97FD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429A862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3D19ED6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26B52A5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F26F02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3D6DA4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3B487425" w14:textId="77777777" w:rsidR="001523FD" w:rsidRPr="00C7625D" w:rsidRDefault="001523FD" w:rsidP="005E5949">
            <w:pPr>
              <w:jc w:val="center"/>
              <w:rPr>
                <w:rFonts w:ascii="Arial Narrow" w:hAnsi="Arial Narrow" w:cs="Calibri"/>
                <w:sz w:val="12"/>
                <w:szCs w:val="12"/>
              </w:rPr>
            </w:pPr>
          </w:p>
        </w:tc>
      </w:tr>
      <w:tr w:rsidR="001523FD" w:rsidRPr="00C7625D" w14:paraId="5835BF9B" w14:textId="659C920C" w:rsidTr="001523FD">
        <w:trPr>
          <w:trHeight w:val="1549"/>
        </w:trPr>
        <w:tc>
          <w:tcPr>
            <w:tcW w:w="174" w:type="pct"/>
            <w:shd w:val="clear" w:color="auto" w:fill="auto"/>
            <w:noWrap/>
            <w:vAlign w:val="center"/>
            <w:hideMark/>
          </w:tcPr>
          <w:p w14:paraId="7D7E7B4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229</w:t>
            </w:r>
          </w:p>
        </w:tc>
        <w:tc>
          <w:tcPr>
            <w:tcW w:w="298" w:type="pct"/>
            <w:shd w:val="clear" w:color="auto" w:fill="auto"/>
            <w:noWrap/>
            <w:vAlign w:val="center"/>
            <w:hideMark/>
          </w:tcPr>
          <w:p w14:paraId="784D6BE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4D314D77"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racor, unión y/o acople en material de cobre de medida 3/4" e instalación del componente y/o accesorio.</w:t>
            </w:r>
          </w:p>
        </w:tc>
        <w:tc>
          <w:tcPr>
            <w:tcW w:w="323" w:type="pct"/>
            <w:shd w:val="clear" w:color="auto" w:fill="auto"/>
            <w:noWrap/>
            <w:vAlign w:val="center"/>
            <w:hideMark/>
          </w:tcPr>
          <w:p w14:paraId="7775B24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9447A9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53210E4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362DEF5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1B43E13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16245B3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0BCD25F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429BB1B2" w14:textId="77777777" w:rsidR="001523FD" w:rsidRPr="00C7625D" w:rsidRDefault="001523FD" w:rsidP="005E5949">
            <w:pPr>
              <w:jc w:val="center"/>
              <w:rPr>
                <w:rFonts w:ascii="Arial Narrow" w:hAnsi="Arial Narrow" w:cs="Calibri"/>
                <w:sz w:val="12"/>
                <w:szCs w:val="12"/>
              </w:rPr>
            </w:pPr>
          </w:p>
        </w:tc>
      </w:tr>
      <w:tr w:rsidR="001523FD" w:rsidRPr="00C7625D" w14:paraId="5F070F62" w14:textId="69FCE39C" w:rsidTr="001523FD">
        <w:trPr>
          <w:trHeight w:val="1549"/>
        </w:trPr>
        <w:tc>
          <w:tcPr>
            <w:tcW w:w="174" w:type="pct"/>
            <w:shd w:val="clear" w:color="auto" w:fill="auto"/>
            <w:noWrap/>
            <w:vAlign w:val="center"/>
            <w:hideMark/>
          </w:tcPr>
          <w:p w14:paraId="21047F7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230</w:t>
            </w:r>
          </w:p>
        </w:tc>
        <w:tc>
          <w:tcPr>
            <w:tcW w:w="298" w:type="pct"/>
            <w:shd w:val="clear" w:color="auto" w:fill="auto"/>
            <w:noWrap/>
            <w:vAlign w:val="center"/>
            <w:hideMark/>
          </w:tcPr>
          <w:p w14:paraId="449AD01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022F1194"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racor, unión y/o acople en material de cobre de medida 1" e instalación del componente y/o accesorio.</w:t>
            </w:r>
          </w:p>
        </w:tc>
        <w:tc>
          <w:tcPr>
            <w:tcW w:w="323" w:type="pct"/>
            <w:shd w:val="clear" w:color="auto" w:fill="auto"/>
            <w:noWrap/>
            <w:vAlign w:val="center"/>
            <w:hideMark/>
          </w:tcPr>
          <w:p w14:paraId="62C205D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86740A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3C2944C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1641546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34FA46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163952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45D014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25B4D1BB" w14:textId="77777777" w:rsidR="001523FD" w:rsidRPr="00C7625D" w:rsidRDefault="001523FD" w:rsidP="005E5949">
            <w:pPr>
              <w:jc w:val="center"/>
              <w:rPr>
                <w:rFonts w:ascii="Arial Narrow" w:hAnsi="Arial Narrow" w:cs="Calibri"/>
                <w:sz w:val="12"/>
                <w:szCs w:val="12"/>
              </w:rPr>
            </w:pPr>
          </w:p>
        </w:tc>
      </w:tr>
      <w:tr w:rsidR="001523FD" w:rsidRPr="00C7625D" w14:paraId="0062D397" w14:textId="24DEC8A7" w:rsidTr="001523FD">
        <w:trPr>
          <w:trHeight w:val="1549"/>
        </w:trPr>
        <w:tc>
          <w:tcPr>
            <w:tcW w:w="174" w:type="pct"/>
            <w:shd w:val="clear" w:color="auto" w:fill="auto"/>
            <w:noWrap/>
            <w:vAlign w:val="center"/>
            <w:hideMark/>
          </w:tcPr>
          <w:p w14:paraId="2CE5FAF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231</w:t>
            </w:r>
          </w:p>
        </w:tc>
        <w:tc>
          <w:tcPr>
            <w:tcW w:w="298" w:type="pct"/>
            <w:shd w:val="clear" w:color="auto" w:fill="auto"/>
            <w:noWrap/>
            <w:vAlign w:val="center"/>
            <w:hideMark/>
          </w:tcPr>
          <w:p w14:paraId="0DD8CF5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5195E8C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racor, unión y/o acople en material de cobre de medida 1/1/4" e instalación del componente y/o accesorio.</w:t>
            </w:r>
          </w:p>
        </w:tc>
        <w:tc>
          <w:tcPr>
            <w:tcW w:w="323" w:type="pct"/>
            <w:shd w:val="clear" w:color="auto" w:fill="auto"/>
            <w:noWrap/>
            <w:vAlign w:val="center"/>
            <w:hideMark/>
          </w:tcPr>
          <w:p w14:paraId="7F102DC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AB80A9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717A6B9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007D5C1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441A94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4606FB7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4EA6CF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1C480B8" w14:textId="77777777" w:rsidR="001523FD" w:rsidRPr="00C7625D" w:rsidRDefault="001523FD" w:rsidP="005E5949">
            <w:pPr>
              <w:jc w:val="center"/>
              <w:rPr>
                <w:rFonts w:ascii="Arial Narrow" w:hAnsi="Arial Narrow" w:cs="Calibri"/>
                <w:sz w:val="12"/>
                <w:szCs w:val="12"/>
              </w:rPr>
            </w:pPr>
          </w:p>
        </w:tc>
      </w:tr>
      <w:tr w:rsidR="001523FD" w:rsidRPr="00C7625D" w14:paraId="146E94B5" w14:textId="3A8AC259" w:rsidTr="001523FD">
        <w:trPr>
          <w:trHeight w:val="1549"/>
        </w:trPr>
        <w:tc>
          <w:tcPr>
            <w:tcW w:w="174" w:type="pct"/>
            <w:shd w:val="clear" w:color="auto" w:fill="auto"/>
            <w:noWrap/>
            <w:vAlign w:val="center"/>
            <w:hideMark/>
          </w:tcPr>
          <w:p w14:paraId="6A5C008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232</w:t>
            </w:r>
          </w:p>
        </w:tc>
        <w:tc>
          <w:tcPr>
            <w:tcW w:w="298" w:type="pct"/>
            <w:shd w:val="clear" w:color="auto" w:fill="auto"/>
            <w:noWrap/>
            <w:vAlign w:val="center"/>
            <w:hideMark/>
          </w:tcPr>
          <w:p w14:paraId="668C14A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27003C75"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racor, unión y/o acople en material de cobre de medida 1/1/2" e instalación del componente y/o accesorio.</w:t>
            </w:r>
          </w:p>
        </w:tc>
        <w:tc>
          <w:tcPr>
            <w:tcW w:w="323" w:type="pct"/>
            <w:shd w:val="clear" w:color="auto" w:fill="auto"/>
            <w:noWrap/>
            <w:vAlign w:val="center"/>
            <w:hideMark/>
          </w:tcPr>
          <w:p w14:paraId="4F1C116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2D5299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46A83E2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3F65F50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4576E71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7D8D12E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81A4FA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84EB050" w14:textId="77777777" w:rsidR="001523FD" w:rsidRPr="00C7625D" w:rsidRDefault="001523FD" w:rsidP="005E5949">
            <w:pPr>
              <w:jc w:val="center"/>
              <w:rPr>
                <w:rFonts w:ascii="Arial Narrow" w:hAnsi="Arial Narrow" w:cs="Calibri"/>
                <w:sz w:val="12"/>
                <w:szCs w:val="12"/>
              </w:rPr>
            </w:pPr>
          </w:p>
        </w:tc>
      </w:tr>
      <w:tr w:rsidR="001523FD" w:rsidRPr="00C7625D" w14:paraId="51121CE8" w14:textId="7DCEE10C" w:rsidTr="001523FD">
        <w:trPr>
          <w:trHeight w:val="1549"/>
        </w:trPr>
        <w:tc>
          <w:tcPr>
            <w:tcW w:w="174" w:type="pct"/>
            <w:shd w:val="clear" w:color="auto" w:fill="auto"/>
            <w:noWrap/>
            <w:vAlign w:val="center"/>
            <w:hideMark/>
          </w:tcPr>
          <w:p w14:paraId="714BB1D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233</w:t>
            </w:r>
          </w:p>
        </w:tc>
        <w:tc>
          <w:tcPr>
            <w:tcW w:w="298" w:type="pct"/>
            <w:shd w:val="clear" w:color="auto" w:fill="auto"/>
            <w:noWrap/>
            <w:vAlign w:val="center"/>
            <w:hideMark/>
          </w:tcPr>
          <w:p w14:paraId="7FF1F63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007EB07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racor, unión y/o acople en material de Otros metales de medida 1/2" e instalación del componente y/o accesorio.</w:t>
            </w:r>
          </w:p>
        </w:tc>
        <w:tc>
          <w:tcPr>
            <w:tcW w:w="323" w:type="pct"/>
            <w:shd w:val="clear" w:color="auto" w:fill="auto"/>
            <w:noWrap/>
            <w:vAlign w:val="center"/>
            <w:hideMark/>
          </w:tcPr>
          <w:p w14:paraId="17445FA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3517749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5FE1D80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628978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E4B2E6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753FFD2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32DFDC4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049C9076" w14:textId="77777777" w:rsidR="001523FD" w:rsidRPr="00C7625D" w:rsidRDefault="001523FD" w:rsidP="005E5949">
            <w:pPr>
              <w:jc w:val="center"/>
              <w:rPr>
                <w:rFonts w:ascii="Arial Narrow" w:hAnsi="Arial Narrow" w:cs="Calibri"/>
                <w:sz w:val="12"/>
                <w:szCs w:val="12"/>
              </w:rPr>
            </w:pPr>
          </w:p>
        </w:tc>
      </w:tr>
      <w:tr w:rsidR="001523FD" w:rsidRPr="00C7625D" w14:paraId="76BFB8E1" w14:textId="055E9F2A" w:rsidTr="001523FD">
        <w:trPr>
          <w:trHeight w:val="1549"/>
        </w:trPr>
        <w:tc>
          <w:tcPr>
            <w:tcW w:w="174" w:type="pct"/>
            <w:shd w:val="clear" w:color="auto" w:fill="auto"/>
            <w:noWrap/>
            <w:vAlign w:val="center"/>
            <w:hideMark/>
          </w:tcPr>
          <w:p w14:paraId="3EEBC1F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234</w:t>
            </w:r>
          </w:p>
        </w:tc>
        <w:tc>
          <w:tcPr>
            <w:tcW w:w="298" w:type="pct"/>
            <w:shd w:val="clear" w:color="auto" w:fill="auto"/>
            <w:noWrap/>
            <w:vAlign w:val="center"/>
            <w:hideMark/>
          </w:tcPr>
          <w:p w14:paraId="757C870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45550C2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racor, unión y/o acople en material de Otros metales de medida 5/8" e instalación del componente y/o accesorio.</w:t>
            </w:r>
          </w:p>
        </w:tc>
        <w:tc>
          <w:tcPr>
            <w:tcW w:w="323" w:type="pct"/>
            <w:shd w:val="clear" w:color="auto" w:fill="auto"/>
            <w:noWrap/>
            <w:vAlign w:val="center"/>
            <w:hideMark/>
          </w:tcPr>
          <w:p w14:paraId="6ABF401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60B17C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329C5AE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3358247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577AB25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191831F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50415DF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A0CCCC0" w14:textId="77777777" w:rsidR="001523FD" w:rsidRPr="00C7625D" w:rsidRDefault="001523FD" w:rsidP="005E5949">
            <w:pPr>
              <w:jc w:val="center"/>
              <w:rPr>
                <w:rFonts w:ascii="Arial Narrow" w:hAnsi="Arial Narrow" w:cs="Calibri"/>
                <w:sz w:val="12"/>
                <w:szCs w:val="12"/>
              </w:rPr>
            </w:pPr>
          </w:p>
        </w:tc>
      </w:tr>
      <w:tr w:rsidR="001523FD" w:rsidRPr="00C7625D" w14:paraId="2FB3CF0A" w14:textId="7817A7F4" w:rsidTr="001523FD">
        <w:trPr>
          <w:trHeight w:val="1549"/>
        </w:trPr>
        <w:tc>
          <w:tcPr>
            <w:tcW w:w="174" w:type="pct"/>
            <w:shd w:val="clear" w:color="auto" w:fill="auto"/>
            <w:noWrap/>
            <w:vAlign w:val="center"/>
            <w:hideMark/>
          </w:tcPr>
          <w:p w14:paraId="3424874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235</w:t>
            </w:r>
          </w:p>
        </w:tc>
        <w:tc>
          <w:tcPr>
            <w:tcW w:w="298" w:type="pct"/>
            <w:shd w:val="clear" w:color="auto" w:fill="auto"/>
            <w:noWrap/>
            <w:vAlign w:val="center"/>
            <w:hideMark/>
          </w:tcPr>
          <w:p w14:paraId="7865714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66B862A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racor, unión y/o acople en material de Otros metales de medida 3/4" e instalación del componente y/o accesorio.</w:t>
            </w:r>
          </w:p>
        </w:tc>
        <w:tc>
          <w:tcPr>
            <w:tcW w:w="323" w:type="pct"/>
            <w:shd w:val="clear" w:color="auto" w:fill="auto"/>
            <w:noWrap/>
            <w:vAlign w:val="center"/>
            <w:hideMark/>
          </w:tcPr>
          <w:p w14:paraId="4AAD65D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928429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188F8D2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625B84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01A4ED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C501F1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78C4C48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3E934369" w14:textId="77777777" w:rsidR="001523FD" w:rsidRPr="00C7625D" w:rsidRDefault="001523FD" w:rsidP="005E5949">
            <w:pPr>
              <w:jc w:val="center"/>
              <w:rPr>
                <w:rFonts w:ascii="Arial Narrow" w:hAnsi="Arial Narrow" w:cs="Calibri"/>
                <w:sz w:val="12"/>
                <w:szCs w:val="12"/>
              </w:rPr>
            </w:pPr>
          </w:p>
        </w:tc>
      </w:tr>
      <w:tr w:rsidR="001523FD" w:rsidRPr="00C7625D" w14:paraId="309AF5C8" w14:textId="328DF214" w:rsidTr="001523FD">
        <w:trPr>
          <w:trHeight w:val="1549"/>
        </w:trPr>
        <w:tc>
          <w:tcPr>
            <w:tcW w:w="174" w:type="pct"/>
            <w:shd w:val="clear" w:color="auto" w:fill="auto"/>
            <w:noWrap/>
            <w:vAlign w:val="center"/>
            <w:hideMark/>
          </w:tcPr>
          <w:p w14:paraId="201A8E1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236</w:t>
            </w:r>
          </w:p>
        </w:tc>
        <w:tc>
          <w:tcPr>
            <w:tcW w:w="298" w:type="pct"/>
            <w:shd w:val="clear" w:color="auto" w:fill="auto"/>
            <w:noWrap/>
            <w:vAlign w:val="center"/>
            <w:hideMark/>
          </w:tcPr>
          <w:p w14:paraId="35CB0CC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49B64679"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racor, unión y/o acople en material de Otros metales de medida 1" e instalación del componente y/o accesorio.</w:t>
            </w:r>
          </w:p>
        </w:tc>
        <w:tc>
          <w:tcPr>
            <w:tcW w:w="323" w:type="pct"/>
            <w:shd w:val="clear" w:color="auto" w:fill="auto"/>
            <w:noWrap/>
            <w:vAlign w:val="center"/>
            <w:hideMark/>
          </w:tcPr>
          <w:p w14:paraId="70BA666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39F82E9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1209D0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B35735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2C96508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1D9C4FB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0ABF9C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0A8CC86E" w14:textId="77777777" w:rsidR="001523FD" w:rsidRPr="00C7625D" w:rsidRDefault="001523FD" w:rsidP="005E5949">
            <w:pPr>
              <w:jc w:val="center"/>
              <w:rPr>
                <w:rFonts w:ascii="Arial Narrow" w:hAnsi="Arial Narrow" w:cs="Calibri"/>
                <w:sz w:val="12"/>
                <w:szCs w:val="12"/>
              </w:rPr>
            </w:pPr>
          </w:p>
        </w:tc>
      </w:tr>
      <w:tr w:rsidR="001523FD" w:rsidRPr="00C7625D" w14:paraId="70AA9E13" w14:textId="55F1CB4C" w:rsidTr="001523FD">
        <w:trPr>
          <w:trHeight w:val="1549"/>
        </w:trPr>
        <w:tc>
          <w:tcPr>
            <w:tcW w:w="174" w:type="pct"/>
            <w:shd w:val="clear" w:color="auto" w:fill="auto"/>
            <w:noWrap/>
            <w:vAlign w:val="center"/>
            <w:hideMark/>
          </w:tcPr>
          <w:p w14:paraId="43D3B7F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237</w:t>
            </w:r>
          </w:p>
        </w:tc>
        <w:tc>
          <w:tcPr>
            <w:tcW w:w="298" w:type="pct"/>
            <w:shd w:val="clear" w:color="auto" w:fill="auto"/>
            <w:noWrap/>
            <w:vAlign w:val="center"/>
            <w:hideMark/>
          </w:tcPr>
          <w:p w14:paraId="2C46904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2A1990B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racor, unión y/o acople en material de Otros metales de medida 1/1/4" e instalación del componente y/o accesorio.</w:t>
            </w:r>
          </w:p>
        </w:tc>
        <w:tc>
          <w:tcPr>
            <w:tcW w:w="323" w:type="pct"/>
            <w:shd w:val="clear" w:color="auto" w:fill="auto"/>
            <w:noWrap/>
            <w:vAlign w:val="center"/>
            <w:hideMark/>
          </w:tcPr>
          <w:p w14:paraId="31D19A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512751F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C801AE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099566F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439BD13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4BB53F3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0347B2F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38110A50" w14:textId="77777777" w:rsidR="001523FD" w:rsidRPr="00C7625D" w:rsidRDefault="001523FD" w:rsidP="005E5949">
            <w:pPr>
              <w:jc w:val="center"/>
              <w:rPr>
                <w:rFonts w:ascii="Arial Narrow" w:hAnsi="Arial Narrow" w:cs="Calibri"/>
                <w:sz w:val="12"/>
                <w:szCs w:val="12"/>
              </w:rPr>
            </w:pPr>
          </w:p>
        </w:tc>
      </w:tr>
      <w:tr w:rsidR="001523FD" w:rsidRPr="00C7625D" w14:paraId="0CD2E7B8" w14:textId="00C56187" w:rsidTr="001523FD">
        <w:trPr>
          <w:trHeight w:val="1635"/>
        </w:trPr>
        <w:tc>
          <w:tcPr>
            <w:tcW w:w="174" w:type="pct"/>
            <w:shd w:val="clear" w:color="auto" w:fill="auto"/>
            <w:noWrap/>
            <w:vAlign w:val="center"/>
            <w:hideMark/>
          </w:tcPr>
          <w:p w14:paraId="5C7F3D0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238</w:t>
            </w:r>
          </w:p>
        </w:tc>
        <w:tc>
          <w:tcPr>
            <w:tcW w:w="298" w:type="pct"/>
            <w:shd w:val="clear" w:color="auto" w:fill="auto"/>
            <w:noWrap/>
            <w:vAlign w:val="center"/>
            <w:hideMark/>
          </w:tcPr>
          <w:p w14:paraId="18545B1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7737EB6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racor, unión y/o acople en material de Otros metales de medida 1/1/2" e instalación del componente y/o accesorio.</w:t>
            </w:r>
          </w:p>
        </w:tc>
        <w:tc>
          <w:tcPr>
            <w:tcW w:w="323" w:type="pct"/>
            <w:shd w:val="clear" w:color="auto" w:fill="auto"/>
            <w:noWrap/>
            <w:vAlign w:val="center"/>
            <w:hideMark/>
          </w:tcPr>
          <w:p w14:paraId="374FC5E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A6750B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389109C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2F30C3B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CD1856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CF750D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06E4A67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2F3B2FF1" w14:textId="77777777" w:rsidR="001523FD" w:rsidRPr="00C7625D" w:rsidRDefault="001523FD" w:rsidP="005E5949">
            <w:pPr>
              <w:jc w:val="center"/>
              <w:rPr>
                <w:rFonts w:ascii="Arial Narrow" w:hAnsi="Arial Narrow" w:cs="Calibri"/>
                <w:sz w:val="12"/>
                <w:szCs w:val="12"/>
              </w:rPr>
            </w:pPr>
          </w:p>
        </w:tc>
      </w:tr>
      <w:tr w:rsidR="001523FD" w:rsidRPr="00C7625D" w14:paraId="5B35D841" w14:textId="0CAAF75D" w:rsidTr="001523FD">
        <w:trPr>
          <w:trHeight w:val="1590"/>
        </w:trPr>
        <w:tc>
          <w:tcPr>
            <w:tcW w:w="174" w:type="pct"/>
            <w:shd w:val="clear" w:color="auto" w:fill="auto"/>
            <w:noWrap/>
            <w:vAlign w:val="center"/>
            <w:hideMark/>
          </w:tcPr>
          <w:p w14:paraId="121032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239</w:t>
            </w:r>
          </w:p>
        </w:tc>
        <w:tc>
          <w:tcPr>
            <w:tcW w:w="298" w:type="pct"/>
            <w:shd w:val="clear" w:color="auto" w:fill="auto"/>
            <w:noWrap/>
            <w:vAlign w:val="center"/>
            <w:hideMark/>
          </w:tcPr>
          <w:p w14:paraId="125DA72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2DE2F32A"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manguera especial en material de aluminio de medida de 3/16" x 48cm, resistencia de 50 psi hasta 3000 psi (100 R1, 100 R2, 100 R12, 100 R15 Y 100 R17) e instalación del componente y/o accesorio.</w:t>
            </w:r>
          </w:p>
        </w:tc>
        <w:tc>
          <w:tcPr>
            <w:tcW w:w="323" w:type="pct"/>
            <w:shd w:val="clear" w:color="auto" w:fill="auto"/>
            <w:noWrap/>
            <w:vAlign w:val="center"/>
            <w:hideMark/>
          </w:tcPr>
          <w:p w14:paraId="7697643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8ECFA5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64C730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DE6DA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C5FB24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7E46432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88BEDF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5E05C5A" w14:textId="77777777" w:rsidR="001523FD" w:rsidRPr="00C7625D" w:rsidRDefault="001523FD" w:rsidP="005E5949">
            <w:pPr>
              <w:jc w:val="center"/>
              <w:rPr>
                <w:rFonts w:ascii="Arial Narrow" w:hAnsi="Arial Narrow" w:cs="Calibri"/>
                <w:sz w:val="12"/>
                <w:szCs w:val="12"/>
              </w:rPr>
            </w:pPr>
          </w:p>
        </w:tc>
      </w:tr>
      <w:tr w:rsidR="001523FD" w:rsidRPr="00C7625D" w14:paraId="77B255F4" w14:textId="5B43B54F" w:rsidTr="001523FD">
        <w:trPr>
          <w:trHeight w:val="1710"/>
        </w:trPr>
        <w:tc>
          <w:tcPr>
            <w:tcW w:w="174" w:type="pct"/>
            <w:shd w:val="clear" w:color="auto" w:fill="auto"/>
            <w:noWrap/>
            <w:vAlign w:val="center"/>
            <w:hideMark/>
          </w:tcPr>
          <w:p w14:paraId="3BB60B2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240</w:t>
            </w:r>
          </w:p>
        </w:tc>
        <w:tc>
          <w:tcPr>
            <w:tcW w:w="298" w:type="pct"/>
            <w:shd w:val="clear" w:color="auto" w:fill="auto"/>
            <w:noWrap/>
            <w:vAlign w:val="center"/>
            <w:hideMark/>
          </w:tcPr>
          <w:p w14:paraId="51D7CE2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5F0DBF2F"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manguera especial en material de aluminio de medida de 1/2" x 45cm, resistencia de 50 psi hasta 3000 psi (100 R1, 100 R2, 100 R12, 100 R15 Y 100 R17) e instalación del componente y/o accesorio.</w:t>
            </w:r>
          </w:p>
        </w:tc>
        <w:tc>
          <w:tcPr>
            <w:tcW w:w="323" w:type="pct"/>
            <w:shd w:val="clear" w:color="auto" w:fill="auto"/>
            <w:noWrap/>
            <w:vAlign w:val="center"/>
            <w:hideMark/>
          </w:tcPr>
          <w:p w14:paraId="2D6C4D4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EDEA45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E548DB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CCE01C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626BD4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173931F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083F191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4F8F7A44" w14:textId="77777777" w:rsidR="001523FD" w:rsidRPr="00C7625D" w:rsidRDefault="001523FD" w:rsidP="005E5949">
            <w:pPr>
              <w:jc w:val="center"/>
              <w:rPr>
                <w:rFonts w:ascii="Arial Narrow" w:hAnsi="Arial Narrow" w:cs="Calibri"/>
                <w:sz w:val="12"/>
                <w:szCs w:val="12"/>
              </w:rPr>
            </w:pPr>
          </w:p>
        </w:tc>
      </w:tr>
      <w:tr w:rsidR="001523FD" w:rsidRPr="00C7625D" w14:paraId="75178C80" w14:textId="4E526DB3" w:rsidTr="001523FD">
        <w:trPr>
          <w:trHeight w:val="1620"/>
        </w:trPr>
        <w:tc>
          <w:tcPr>
            <w:tcW w:w="174" w:type="pct"/>
            <w:shd w:val="clear" w:color="auto" w:fill="auto"/>
            <w:noWrap/>
            <w:vAlign w:val="center"/>
            <w:hideMark/>
          </w:tcPr>
          <w:p w14:paraId="0F98603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241</w:t>
            </w:r>
          </w:p>
        </w:tc>
        <w:tc>
          <w:tcPr>
            <w:tcW w:w="298" w:type="pct"/>
            <w:shd w:val="clear" w:color="auto" w:fill="auto"/>
            <w:noWrap/>
            <w:vAlign w:val="center"/>
            <w:hideMark/>
          </w:tcPr>
          <w:p w14:paraId="63B0BB8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0E17332A"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manguera especial en material de aluminio de medida de 13/32" x 51cm, resistencia de 50 psi hasta 3000 psi (100 R1, 100 R2, 100 R12, 100 R15 Y 100 R17) e instalación del componente y/o accesorio.</w:t>
            </w:r>
          </w:p>
        </w:tc>
        <w:tc>
          <w:tcPr>
            <w:tcW w:w="323" w:type="pct"/>
            <w:shd w:val="clear" w:color="auto" w:fill="auto"/>
            <w:noWrap/>
            <w:vAlign w:val="center"/>
            <w:hideMark/>
          </w:tcPr>
          <w:p w14:paraId="2B12952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2F1745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4088EF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761420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492F863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3F3BC71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735092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4B47548D" w14:textId="77777777" w:rsidR="001523FD" w:rsidRPr="00C7625D" w:rsidRDefault="001523FD" w:rsidP="005E5949">
            <w:pPr>
              <w:jc w:val="center"/>
              <w:rPr>
                <w:rFonts w:ascii="Arial Narrow" w:hAnsi="Arial Narrow" w:cs="Calibri"/>
                <w:sz w:val="12"/>
                <w:szCs w:val="12"/>
              </w:rPr>
            </w:pPr>
          </w:p>
        </w:tc>
      </w:tr>
      <w:tr w:rsidR="001523FD" w:rsidRPr="00C7625D" w14:paraId="271FCB21" w14:textId="0A838DFA" w:rsidTr="001523FD">
        <w:trPr>
          <w:trHeight w:val="1665"/>
        </w:trPr>
        <w:tc>
          <w:tcPr>
            <w:tcW w:w="174" w:type="pct"/>
            <w:shd w:val="clear" w:color="auto" w:fill="auto"/>
            <w:noWrap/>
            <w:vAlign w:val="center"/>
            <w:hideMark/>
          </w:tcPr>
          <w:p w14:paraId="2375F75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242</w:t>
            </w:r>
          </w:p>
        </w:tc>
        <w:tc>
          <w:tcPr>
            <w:tcW w:w="298" w:type="pct"/>
            <w:shd w:val="clear" w:color="auto" w:fill="auto"/>
            <w:noWrap/>
            <w:vAlign w:val="center"/>
            <w:hideMark/>
          </w:tcPr>
          <w:p w14:paraId="7F9FCE8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30C2004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manguera especial en material de aluminio de medida de 1/2" x 24cm, resistencia de 50 psi hasta 3000 psi (100 R1, 100 R2, 100 R12, 100 R15 Y 100 R17) e instalación del componente y/o accesorio.</w:t>
            </w:r>
          </w:p>
        </w:tc>
        <w:tc>
          <w:tcPr>
            <w:tcW w:w="323" w:type="pct"/>
            <w:shd w:val="clear" w:color="auto" w:fill="auto"/>
            <w:noWrap/>
            <w:vAlign w:val="center"/>
            <w:hideMark/>
          </w:tcPr>
          <w:p w14:paraId="1D91A6B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7B4BAA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B69772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480CEEF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3337F41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49CBE7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0C43FBC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3EA60BF" w14:textId="77777777" w:rsidR="001523FD" w:rsidRPr="00C7625D" w:rsidRDefault="001523FD" w:rsidP="005E5949">
            <w:pPr>
              <w:jc w:val="center"/>
              <w:rPr>
                <w:rFonts w:ascii="Arial Narrow" w:hAnsi="Arial Narrow" w:cs="Calibri"/>
                <w:sz w:val="12"/>
                <w:szCs w:val="12"/>
              </w:rPr>
            </w:pPr>
          </w:p>
        </w:tc>
      </w:tr>
      <w:tr w:rsidR="001523FD" w:rsidRPr="00C7625D" w14:paraId="58A360AD" w14:textId="018E70AF" w:rsidTr="001523FD">
        <w:trPr>
          <w:trHeight w:val="1575"/>
        </w:trPr>
        <w:tc>
          <w:tcPr>
            <w:tcW w:w="174" w:type="pct"/>
            <w:shd w:val="clear" w:color="auto" w:fill="auto"/>
            <w:noWrap/>
            <w:vAlign w:val="center"/>
            <w:hideMark/>
          </w:tcPr>
          <w:p w14:paraId="09C07AC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243</w:t>
            </w:r>
          </w:p>
        </w:tc>
        <w:tc>
          <w:tcPr>
            <w:tcW w:w="298" w:type="pct"/>
            <w:shd w:val="clear" w:color="auto" w:fill="auto"/>
            <w:noWrap/>
            <w:vAlign w:val="center"/>
            <w:hideMark/>
          </w:tcPr>
          <w:p w14:paraId="3833945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2DCF8CBA"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manguera especial en material de aluminio de medida de 7/8" x 64cm, resistencia de 50 psi hasta 3000 psi (100 R1, 100 R2, 100 R12, 100 R15 Y 100 R17) e instalación del componente y/o accesorio.</w:t>
            </w:r>
          </w:p>
        </w:tc>
        <w:tc>
          <w:tcPr>
            <w:tcW w:w="323" w:type="pct"/>
            <w:shd w:val="clear" w:color="auto" w:fill="auto"/>
            <w:noWrap/>
            <w:vAlign w:val="center"/>
            <w:hideMark/>
          </w:tcPr>
          <w:p w14:paraId="0E56865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86CE8D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752C3D4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3D3835E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30786F5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1753BAE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02357A5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0858F43" w14:textId="77777777" w:rsidR="001523FD" w:rsidRPr="00C7625D" w:rsidRDefault="001523FD" w:rsidP="005E5949">
            <w:pPr>
              <w:jc w:val="center"/>
              <w:rPr>
                <w:rFonts w:ascii="Arial Narrow" w:hAnsi="Arial Narrow" w:cs="Calibri"/>
                <w:sz w:val="12"/>
                <w:szCs w:val="12"/>
              </w:rPr>
            </w:pPr>
          </w:p>
        </w:tc>
      </w:tr>
      <w:tr w:rsidR="001523FD" w:rsidRPr="00C7625D" w14:paraId="1D03908C" w14:textId="2ED5E531" w:rsidTr="001523FD">
        <w:trPr>
          <w:trHeight w:val="1665"/>
        </w:trPr>
        <w:tc>
          <w:tcPr>
            <w:tcW w:w="174" w:type="pct"/>
            <w:shd w:val="clear" w:color="auto" w:fill="auto"/>
            <w:noWrap/>
            <w:vAlign w:val="center"/>
            <w:hideMark/>
          </w:tcPr>
          <w:p w14:paraId="0EC0BD7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244</w:t>
            </w:r>
          </w:p>
        </w:tc>
        <w:tc>
          <w:tcPr>
            <w:tcW w:w="298" w:type="pct"/>
            <w:shd w:val="clear" w:color="auto" w:fill="auto"/>
            <w:noWrap/>
            <w:vAlign w:val="center"/>
            <w:hideMark/>
          </w:tcPr>
          <w:p w14:paraId="13316F4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6A87941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manguera especial en material de aluminio de medida de 1" x 18–1/2cm, resistencia de 50 psi hasta 3000 psi (100 R1, 100 R2, 100 R12, 100 R15 Y 100 R17) e instalación del componente y/o accesorio.</w:t>
            </w:r>
          </w:p>
        </w:tc>
        <w:tc>
          <w:tcPr>
            <w:tcW w:w="323" w:type="pct"/>
            <w:shd w:val="clear" w:color="auto" w:fill="auto"/>
            <w:noWrap/>
            <w:vAlign w:val="center"/>
            <w:hideMark/>
          </w:tcPr>
          <w:p w14:paraId="6E4A371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303122D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8113FE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8CE7A6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243AC5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7DBDFB8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7C672BA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EC664A9" w14:textId="77777777" w:rsidR="001523FD" w:rsidRPr="00C7625D" w:rsidRDefault="001523FD" w:rsidP="005E5949">
            <w:pPr>
              <w:jc w:val="center"/>
              <w:rPr>
                <w:rFonts w:ascii="Arial Narrow" w:hAnsi="Arial Narrow" w:cs="Calibri"/>
                <w:sz w:val="12"/>
                <w:szCs w:val="12"/>
              </w:rPr>
            </w:pPr>
          </w:p>
        </w:tc>
      </w:tr>
      <w:tr w:rsidR="001523FD" w:rsidRPr="00C7625D" w14:paraId="39401892" w14:textId="7C109BC1" w:rsidTr="001523FD">
        <w:trPr>
          <w:trHeight w:val="1800"/>
        </w:trPr>
        <w:tc>
          <w:tcPr>
            <w:tcW w:w="174" w:type="pct"/>
            <w:shd w:val="clear" w:color="auto" w:fill="auto"/>
            <w:noWrap/>
            <w:vAlign w:val="center"/>
            <w:hideMark/>
          </w:tcPr>
          <w:p w14:paraId="2CCD18B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245</w:t>
            </w:r>
          </w:p>
        </w:tc>
        <w:tc>
          <w:tcPr>
            <w:tcW w:w="298" w:type="pct"/>
            <w:shd w:val="clear" w:color="auto" w:fill="auto"/>
            <w:noWrap/>
            <w:vAlign w:val="center"/>
            <w:hideMark/>
          </w:tcPr>
          <w:p w14:paraId="5339CD6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6B8955E9"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manguera especial en material de aluminio de medida de 3/16" x 24cm, resistencia de 50 psi hasta 3000 psi (100 R1, 100 R2, 100 R12, 100 R15 Y 100 R17) e instalación del componente y/o accesorio.</w:t>
            </w:r>
          </w:p>
        </w:tc>
        <w:tc>
          <w:tcPr>
            <w:tcW w:w="323" w:type="pct"/>
            <w:shd w:val="clear" w:color="auto" w:fill="auto"/>
            <w:noWrap/>
            <w:vAlign w:val="center"/>
            <w:hideMark/>
          </w:tcPr>
          <w:p w14:paraId="0EB1AAA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50ECAEC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2FA91B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01B3F50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FCB596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731415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7A4D30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24343EB0" w14:textId="77777777" w:rsidR="001523FD" w:rsidRPr="00C7625D" w:rsidRDefault="001523FD" w:rsidP="005E5949">
            <w:pPr>
              <w:jc w:val="center"/>
              <w:rPr>
                <w:rFonts w:ascii="Arial Narrow" w:hAnsi="Arial Narrow" w:cs="Calibri"/>
                <w:sz w:val="12"/>
                <w:szCs w:val="12"/>
              </w:rPr>
            </w:pPr>
          </w:p>
        </w:tc>
      </w:tr>
      <w:tr w:rsidR="001523FD" w:rsidRPr="00C7625D" w14:paraId="7F2EBECB" w14:textId="0355BE48" w:rsidTr="001523FD">
        <w:trPr>
          <w:trHeight w:val="1800"/>
        </w:trPr>
        <w:tc>
          <w:tcPr>
            <w:tcW w:w="174" w:type="pct"/>
            <w:shd w:val="clear" w:color="auto" w:fill="auto"/>
            <w:noWrap/>
            <w:vAlign w:val="center"/>
            <w:hideMark/>
          </w:tcPr>
          <w:p w14:paraId="6AFB63E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246</w:t>
            </w:r>
          </w:p>
        </w:tc>
        <w:tc>
          <w:tcPr>
            <w:tcW w:w="298" w:type="pct"/>
            <w:shd w:val="clear" w:color="auto" w:fill="auto"/>
            <w:noWrap/>
            <w:vAlign w:val="center"/>
            <w:hideMark/>
          </w:tcPr>
          <w:p w14:paraId="49340D4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6CEE228C"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manguera especial en material de aluminio de medida de 1/4" x 24cm, resistencia de 50 psi hasta 3000 psi (100 R1, 100 R2, 100 R12, 100 R15 Y 100 R17) e instalación del componente y/o accesorio.</w:t>
            </w:r>
          </w:p>
        </w:tc>
        <w:tc>
          <w:tcPr>
            <w:tcW w:w="323" w:type="pct"/>
            <w:shd w:val="clear" w:color="auto" w:fill="auto"/>
            <w:noWrap/>
            <w:vAlign w:val="center"/>
            <w:hideMark/>
          </w:tcPr>
          <w:p w14:paraId="06B0593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365A318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3D2AA62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283573D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25AA167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92C836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0BBA251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0B71898E" w14:textId="77777777" w:rsidR="001523FD" w:rsidRPr="00C7625D" w:rsidRDefault="001523FD" w:rsidP="005E5949">
            <w:pPr>
              <w:jc w:val="center"/>
              <w:rPr>
                <w:rFonts w:ascii="Arial Narrow" w:hAnsi="Arial Narrow" w:cs="Calibri"/>
                <w:sz w:val="12"/>
                <w:szCs w:val="12"/>
              </w:rPr>
            </w:pPr>
          </w:p>
        </w:tc>
      </w:tr>
      <w:tr w:rsidR="001523FD" w:rsidRPr="00C7625D" w14:paraId="0AA85259" w14:textId="1DB6C54F" w:rsidTr="001523FD">
        <w:trPr>
          <w:trHeight w:val="1965"/>
        </w:trPr>
        <w:tc>
          <w:tcPr>
            <w:tcW w:w="174" w:type="pct"/>
            <w:shd w:val="clear" w:color="auto" w:fill="auto"/>
            <w:noWrap/>
            <w:vAlign w:val="center"/>
            <w:hideMark/>
          </w:tcPr>
          <w:p w14:paraId="3F5A7C3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247</w:t>
            </w:r>
          </w:p>
        </w:tc>
        <w:tc>
          <w:tcPr>
            <w:tcW w:w="298" w:type="pct"/>
            <w:shd w:val="clear" w:color="auto" w:fill="auto"/>
            <w:noWrap/>
            <w:vAlign w:val="center"/>
            <w:hideMark/>
          </w:tcPr>
          <w:p w14:paraId="0D5C173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20F416B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manguera especial en material de aluminio de medida de 3/8" x 32cm, resistencia de 50 psi hasta 3000 psi (100 R1, 100 R2, 100 R12, 100 R15 Y 100 R17) e instalación del componente y/o accesorio.</w:t>
            </w:r>
          </w:p>
        </w:tc>
        <w:tc>
          <w:tcPr>
            <w:tcW w:w="323" w:type="pct"/>
            <w:shd w:val="clear" w:color="auto" w:fill="auto"/>
            <w:noWrap/>
            <w:vAlign w:val="center"/>
            <w:hideMark/>
          </w:tcPr>
          <w:p w14:paraId="4F17392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8F75CA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54A9B52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0D976E2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5690DC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2A43708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7841AD7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07BC2E6F" w14:textId="77777777" w:rsidR="001523FD" w:rsidRPr="00C7625D" w:rsidRDefault="001523FD" w:rsidP="005E5949">
            <w:pPr>
              <w:jc w:val="center"/>
              <w:rPr>
                <w:rFonts w:ascii="Arial Narrow" w:hAnsi="Arial Narrow" w:cs="Calibri"/>
                <w:sz w:val="12"/>
                <w:szCs w:val="12"/>
              </w:rPr>
            </w:pPr>
          </w:p>
        </w:tc>
      </w:tr>
      <w:tr w:rsidR="001523FD" w:rsidRPr="00C7625D" w14:paraId="0F1004DD" w14:textId="594E1DC8" w:rsidTr="001523FD">
        <w:trPr>
          <w:trHeight w:val="1605"/>
        </w:trPr>
        <w:tc>
          <w:tcPr>
            <w:tcW w:w="174" w:type="pct"/>
            <w:shd w:val="clear" w:color="auto" w:fill="auto"/>
            <w:noWrap/>
            <w:vAlign w:val="center"/>
            <w:hideMark/>
          </w:tcPr>
          <w:p w14:paraId="766BE91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248</w:t>
            </w:r>
          </w:p>
        </w:tc>
        <w:tc>
          <w:tcPr>
            <w:tcW w:w="298" w:type="pct"/>
            <w:shd w:val="clear" w:color="auto" w:fill="auto"/>
            <w:noWrap/>
            <w:vAlign w:val="center"/>
            <w:hideMark/>
          </w:tcPr>
          <w:p w14:paraId="24D9D92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546C2680"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manguera especial en material de aluminio de medida de 2"x 4–58cm, resistencia de 50 psi hasta 3000 psi (100 R1, 100 R2, 100 R12, 100 R15 Y 100 R17) e instalación del componente y/o accesorio.</w:t>
            </w:r>
          </w:p>
        </w:tc>
        <w:tc>
          <w:tcPr>
            <w:tcW w:w="323" w:type="pct"/>
            <w:shd w:val="clear" w:color="auto" w:fill="auto"/>
            <w:noWrap/>
            <w:vAlign w:val="center"/>
            <w:hideMark/>
          </w:tcPr>
          <w:p w14:paraId="540DCFF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30F0444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C77E97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6F44C21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3BD5CA5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13C110A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70A8995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24D96A1C" w14:textId="77777777" w:rsidR="001523FD" w:rsidRPr="00C7625D" w:rsidRDefault="001523FD" w:rsidP="005E5949">
            <w:pPr>
              <w:jc w:val="center"/>
              <w:rPr>
                <w:rFonts w:ascii="Arial Narrow" w:hAnsi="Arial Narrow" w:cs="Calibri"/>
                <w:sz w:val="12"/>
                <w:szCs w:val="12"/>
              </w:rPr>
            </w:pPr>
          </w:p>
        </w:tc>
      </w:tr>
      <w:tr w:rsidR="001523FD" w:rsidRPr="00C7625D" w14:paraId="4D3A33B0" w14:textId="43C86F97" w:rsidTr="001523FD">
        <w:trPr>
          <w:trHeight w:val="1995"/>
        </w:trPr>
        <w:tc>
          <w:tcPr>
            <w:tcW w:w="174" w:type="pct"/>
            <w:shd w:val="clear" w:color="auto" w:fill="auto"/>
            <w:noWrap/>
            <w:vAlign w:val="center"/>
            <w:hideMark/>
          </w:tcPr>
          <w:p w14:paraId="74974CC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249</w:t>
            </w:r>
          </w:p>
        </w:tc>
        <w:tc>
          <w:tcPr>
            <w:tcW w:w="298" w:type="pct"/>
            <w:shd w:val="clear" w:color="auto" w:fill="auto"/>
            <w:noWrap/>
            <w:vAlign w:val="center"/>
            <w:hideMark/>
          </w:tcPr>
          <w:p w14:paraId="6B6A4F5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68732BB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(tubos en material de cobre de medida de 3/16" x 48cm, resistencia de 50 psi hasta 3000 psi (100 R1, 100 R2, 100 R12, 100 R15 Y 100 R17) e instalación del componente y/o accesorio.</w:t>
            </w:r>
          </w:p>
        </w:tc>
        <w:tc>
          <w:tcPr>
            <w:tcW w:w="323" w:type="pct"/>
            <w:shd w:val="clear" w:color="auto" w:fill="auto"/>
            <w:noWrap/>
            <w:vAlign w:val="center"/>
            <w:hideMark/>
          </w:tcPr>
          <w:p w14:paraId="2560638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DD7AC7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55FFB9A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4E81271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4BC5496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A9E39D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531E51F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B6DCF44" w14:textId="77777777" w:rsidR="001523FD" w:rsidRPr="00C7625D" w:rsidRDefault="001523FD" w:rsidP="005E5949">
            <w:pPr>
              <w:jc w:val="center"/>
              <w:rPr>
                <w:rFonts w:ascii="Arial Narrow" w:hAnsi="Arial Narrow" w:cs="Calibri"/>
                <w:sz w:val="12"/>
                <w:szCs w:val="12"/>
              </w:rPr>
            </w:pPr>
          </w:p>
        </w:tc>
      </w:tr>
      <w:tr w:rsidR="001523FD" w:rsidRPr="00C7625D" w14:paraId="59F96950" w14:textId="3EB5549F" w:rsidTr="001523FD">
        <w:trPr>
          <w:trHeight w:val="1122"/>
        </w:trPr>
        <w:tc>
          <w:tcPr>
            <w:tcW w:w="174" w:type="pct"/>
            <w:shd w:val="clear" w:color="auto" w:fill="auto"/>
            <w:noWrap/>
            <w:vAlign w:val="center"/>
            <w:hideMark/>
          </w:tcPr>
          <w:p w14:paraId="4CDDB61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250</w:t>
            </w:r>
          </w:p>
        </w:tc>
        <w:tc>
          <w:tcPr>
            <w:tcW w:w="298" w:type="pct"/>
            <w:shd w:val="clear" w:color="auto" w:fill="auto"/>
            <w:noWrap/>
            <w:vAlign w:val="center"/>
            <w:hideMark/>
          </w:tcPr>
          <w:p w14:paraId="709E567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0567ADC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(tubos en material de cobre de medida de 1/2" x 45cm, resistencia de 50 psi hasta 3000 psi (100 R1, 100 R2, 100 R12, 100 R15 Y 100 R17) e instalación del componente y/o accesorio.</w:t>
            </w:r>
          </w:p>
        </w:tc>
        <w:tc>
          <w:tcPr>
            <w:tcW w:w="323" w:type="pct"/>
            <w:shd w:val="clear" w:color="auto" w:fill="auto"/>
            <w:noWrap/>
            <w:vAlign w:val="center"/>
            <w:hideMark/>
          </w:tcPr>
          <w:p w14:paraId="7581AAA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A7C342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59E9058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B8695B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552B513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79D8B2B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094C94E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4D7C2769" w14:textId="77777777" w:rsidR="001523FD" w:rsidRPr="00C7625D" w:rsidRDefault="001523FD" w:rsidP="005E5949">
            <w:pPr>
              <w:jc w:val="center"/>
              <w:rPr>
                <w:rFonts w:ascii="Arial Narrow" w:hAnsi="Arial Narrow" w:cs="Calibri"/>
                <w:sz w:val="12"/>
                <w:szCs w:val="12"/>
              </w:rPr>
            </w:pPr>
          </w:p>
        </w:tc>
      </w:tr>
      <w:tr w:rsidR="001523FD" w:rsidRPr="00C7625D" w14:paraId="51B1EDA5" w14:textId="2F00C435" w:rsidTr="001523FD">
        <w:trPr>
          <w:trHeight w:val="1162"/>
        </w:trPr>
        <w:tc>
          <w:tcPr>
            <w:tcW w:w="174" w:type="pct"/>
            <w:shd w:val="clear" w:color="auto" w:fill="auto"/>
            <w:noWrap/>
            <w:vAlign w:val="center"/>
            <w:hideMark/>
          </w:tcPr>
          <w:p w14:paraId="504A048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251</w:t>
            </w:r>
          </w:p>
        </w:tc>
        <w:tc>
          <w:tcPr>
            <w:tcW w:w="298" w:type="pct"/>
            <w:shd w:val="clear" w:color="auto" w:fill="auto"/>
            <w:noWrap/>
            <w:vAlign w:val="center"/>
            <w:hideMark/>
          </w:tcPr>
          <w:p w14:paraId="429C2FB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7CDF71AB"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la reparación y/o reemplazo del componente y/o accesorio de sistema refrigerante (tubos en material </w:t>
            </w:r>
            <w:proofErr w:type="gramStart"/>
            <w:r w:rsidRPr="00C7625D">
              <w:rPr>
                <w:rFonts w:ascii="Arial Narrow" w:hAnsi="Arial Narrow" w:cs="Calibri"/>
                <w:sz w:val="12"/>
                <w:szCs w:val="12"/>
              </w:rPr>
              <w:t>de  cobre</w:t>
            </w:r>
            <w:proofErr w:type="gramEnd"/>
            <w:r w:rsidRPr="00C7625D">
              <w:rPr>
                <w:rFonts w:ascii="Arial Narrow" w:hAnsi="Arial Narrow" w:cs="Calibri"/>
                <w:sz w:val="12"/>
                <w:szCs w:val="12"/>
              </w:rPr>
              <w:t xml:space="preserve"> de medida de 13/32" x 51cm, resistencia de 50 psi hasta 3000 psi (100 R1, 100 R2, 100 R12, 100 R15 Y 100 R17) e instalación del componente y/o accesorio.</w:t>
            </w:r>
          </w:p>
        </w:tc>
        <w:tc>
          <w:tcPr>
            <w:tcW w:w="323" w:type="pct"/>
            <w:shd w:val="clear" w:color="auto" w:fill="auto"/>
            <w:noWrap/>
            <w:vAlign w:val="center"/>
            <w:hideMark/>
          </w:tcPr>
          <w:p w14:paraId="2318A66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3B5A6C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ACCBBF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4B540D7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2951EC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5DCB0AB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516603F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4B73EFA8" w14:textId="77777777" w:rsidR="001523FD" w:rsidRPr="00C7625D" w:rsidRDefault="001523FD" w:rsidP="005E5949">
            <w:pPr>
              <w:jc w:val="center"/>
              <w:rPr>
                <w:rFonts w:ascii="Arial Narrow" w:hAnsi="Arial Narrow" w:cs="Calibri"/>
                <w:sz w:val="12"/>
                <w:szCs w:val="12"/>
              </w:rPr>
            </w:pPr>
          </w:p>
        </w:tc>
      </w:tr>
      <w:tr w:rsidR="001523FD" w:rsidRPr="00C7625D" w14:paraId="2DDA8478" w14:textId="39BDE808" w:rsidTr="001523FD">
        <w:trPr>
          <w:trHeight w:val="956"/>
        </w:trPr>
        <w:tc>
          <w:tcPr>
            <w:tcW w:w="174" w:type="pct"/>
            <w:shd w:val="clear" w:color="auto" w:fill="auto"/>
            <w:noWrap/>
            <w:vAlign w:val="center"/>
            <w:hideMark/>
          </w:tcPr>
          <w:p w14:paraId="31F6BC8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252</w:t>
            </w:r>
          </w:p>
        </w:tc>
        <w:tc>
          <w:tcPr>
            <w:tcW w:w="298" w:type="pct"/>
            <w:shd w:val="clear" w:color="auto" w:fill="auto"/>
            <w:noWrap/>
            <w:vAlign w:val="center"/>
            <w:hideMark/>
          </w:tcPr>
          <w:p w14:paraId="61AAEB2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750CBAF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la reparación y/o reemplazo del componente y/o accesorio de sistema refrigerante (tubos en material </w:t>
            </w:r>
            <w:proofErr w:type="gramStart"/>
            <w:r w:rsidRPr="00C7625D">
              <w:rPr>
                <w:rFonts w:ascii="Arial Narrow" w:hAnsi="Arial Narrow" w:cs="Calibri"/>
                <w:sz w:val="12"/>
                <w:szCs w:val="12"/>
              </w:rPr>
              <w:t>de  cobre</w:t>
            </w:r>
            <w:proofErr w:type="gramEnd"/>
            <w:r w:rsidRPr="00C7625D">
              <w:rPr>
                <w:rFonts w:ascii="Arial Narrow" w:hAnsi="Arial Narrow" w:cs="Calibri"/>
                <w:sz w:val="12"/>
                <w:szCs w:val="12"/>
              </w:rPr>
              <w:t xml:space="preserve"> de medida de 1/2" x 24cm, resistencia de 50 psi hasta 3000 psi (100 R1, 100 R2, 100 R12, 100 R15 Y 100 R17) e instalación del componente y/o accesorio.</w:t>
            </w:r>
          </w:p>
        </w:tc>
        <w:tc>
          <w:tcPr>
            <w:tcW w:w="323" w:type="pct"/>
            <w:shd w:val="clear" w:color="auto" w:fill="auto"/>
            <w:noWrap/>
            <w:vAlign w:val="center"/>
            <w:hideMark/>
          </w:tcPr>
          <w:p w14:paraId="046CA61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572C819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1756C4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0C6DBF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17F28C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4EF45E7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0FD9B3F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457B593E" w14:textId="77777777" w:rsidR="001523FD" w:rsidRPr="00C7625D" w:rsidRDefault="001523FD" w:rsidP="005E5949">
            <w:pPr>
              <w:jc w:val="center"/>
              <w:rPr>
                <w:rFonts w:ascii="Arial Narrow" w:hAnsi="Arial Narrow" w:cs="Calibri"/>
                <w:sz w:val="12"/>
                <w:szCs w:val="12"/>
              </w:rPr>
            </w:pPr>
          </w:p>
        </w:tc>
      </w:tr>
      <w:tr w:rsidR="001523FD" w:rsidRPr="00C7625D" w14:paraId="6623ED80" w14:textId="281B6D4D" w:rsidTr="001523FD">
        <w:trPr>
          <w:trHeight w:val="1253"/>
        </w:trPr>
        <w:tc>
          <w:tcPr>
            <w:tcW w:w="174" w:type="pct"/>
            <w:shd w:val="clear" w:color="auto" w:fill="auto"/>
            <w:noWrap/>
            <w:vAlign w:val="center"/>
            <w:hideMark/>
          </w:tcPr>
          <w:p w14:paraId="3318B2B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253</w:t>
            </w:r>
          </w:p>
        </w:tc>
        <w:tc>
          <w:tcPr>
            <w:tcW w:w="298" w:type="pct"/>
            <w:shd w:val="clear" w:color="auto" w:fill="auto"/>
            <w:noWrap/>
            <w:vAlign w:val="center"/>
            <w:hideMark/>
          </w:tcPr>
          <w:p w14:paraId="558D802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307B532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(tubos en material de cobre de medida de 7/8" x 64cm, resistencia de 50 psi hasta 3000 psi (100 R1, 100 R2, 100 R12, 100 R15 Y 100 R17) e instalación del componente y/o accesorio.</w:t>
            </w:r>
          </w:p>
        </w:tc>
        <w:tc>
          <w:tcPr>
            <w:tcW w:w="323" w:type="pct"/>
            <w:shd w:val="clear" w:color="auto" w:fill="auto"/>
            <w:noWrap/>
            <w:vAlign w:val="center"/>
            <w:hideMark/>
          </w:tcPr>
          <w:p w14:paraId="0631F55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59D828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46A4C41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3A04754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581448C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1D3A1E7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59B093D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3F3CEB47" w14:textId="77777777" w:rsidR="001523FD" w:rsidRPr="00C7625D" w:rsidRDefault="001523FD" w:rsidP="005E5949">
            <w:pPr>
              <w:jc w:val="center"/>
              <w:rPr>
                <w:rFonts w:ascii="Arial Narrow" w:hAnsi="Arial Narrow" w:cs="Calibri"/>
                <w:sz w:val="12"/>
                <w:szCs w:val="12"/>
              </w:rPr>
            </w:pPr>
          </w:p>
        </w:tc>
      </w:tr>
      <w:tr w:rsidR="001523FD" w:rsidRPr="00C7625D" w14:paraId="1DBDC0E5" w14:textId="1F1AE780" w:rsidTr="001523FD">
        <w:trPr>
          <w:trHeight w:val="1271"/>
        </w:trPr>
        <w:tc>
          <w:tcPr>
            <w:tcW w:w="174" w:type="pct"/>
            <w:shd w:val="clear" w:color="auto" w:fill="auto"/>
            <w:noWrap/>
            <w:vAlign w:val="center"/>
            <w:hideMark/>
          </w:tcPr>
          <w:p w14:paraId="0B5B3E4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254</w:t>
            </w:r>
          </w:p>
        </w:tc>
        <w:tc>
          <w:tcPr>
            <w:tcW w:w="298" w:type="pct"/>
            <w:shd w:val="clear" w:color="auto" w:fill="auto"/>
            <w:noWrap/>
            <w:vAlign w:val="center"/>
            <w:hideMark/>
          </w:tcPr>
          <w:p w14:paraId="4670665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61139EFA"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(tubos en material de cobre de medida de 1" x 18–1/2cm, resistencia de 50 psi hasta 3000 psi (100 R1, 100 R2, 100 R12, 100 R15 Y 100 R17) e instalación del componente y/o accesorio.</w:t>
            </w:r>
          </w:p>
        </w:tc>
        <w:tc>
          <w:tcPr>
            <w:tcW w:w="323" w:type="pct"/>
            <w:shd w:val="clear" w:color="auto" w:fill="auto"/>
            <w:noWrap/>
            <w:vAlign w:val="center"/>
            <w:hideMark/>
          </w:tcPr>
          <w:p w14:paraId="48C6C89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D09442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3788986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0E4CB55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2FD67ED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52CDA21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35D093A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662FD1C5" w14:textId="77777777" w:rsidR="001523FD" w:rsidRPr="00C7625D" w:rsidRDefault="001523FD" w:rsidP="005E5949">
            <w:pPr>
              <w:jc w:val="center"/>
              <w:rPr>
                <w:rFonts w:ascii="Arial Narrow" w:hAnsi="Arial Narrow" w:cs="Calibri"/>
                <w:sz w:val="12"/>
                <w:szCs w:val="12"/>
              </w:rPr>
            </w:pPr>
          </w:p>
        </w:tc>
      </w:tr>
      <w:tr w:rsidR="001523FD" w:rsidRPr="00C7625D" w14:paraId="322C451E" w14:textId="538F5C37" w:rsidTr="001523FD">
        <w:trPr>
          <w:trHeight w:val="1261"/>
        </w:trPr>
        <w:tc>
          <w:tcPr>
            <w:tcW w:w="174" w:type="pct"/>
            <w:shd w:val="clear" w:color="auto" w:fill="auto"/>
            <w:noWrap/>
            <w:vAlign w:val="center"/>
            <w:hideMark/>
          </w:tcPr>
          <w:p w14:paraId="139DC66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255</w:t>
            </w:r>
          </w:p>
        </w:tc>
        <w:tc>
          <w:tcPr>
            <w:tcW w:w="298" w:type="pct"/>
            <w:shd w:val="clear" w:color="auto" w:fill="auto"/>
            <w:noWrap/>
            <w:vAlign w:val="center"/>
            <w:hideMark/>
          </w:tcPr>
          <w:p w14:paraId="26D0C2D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31CEB99F"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(tubos en material de cobre de medida de 3/16" x 24cm, resistencia de 50 psi hasta 3000 psi (100 R1, 100 R2, 100 R12, 100 R15 Y 100 R17) e instalación del componente y/o accesorio.</w:t>
            </w:r>
          </w:p>
        </w:tc>
        <w:tc>
          <w:tcPr>
            <w:tcW w:w="323" w:type="pct"/>
            <w:shd w:val="clear" w:color="auto" w:fill="auto"/>
            <w:noWrap/>
            <w:vAlign w:val="center"/>
            <w:hideMark/>
          </w:tcPr>
          <w:p w14:paraId="62B3DF9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99604C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7B429E2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45BA707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1C7A9D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26FF615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E45431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3DD1882A" w14:textId="77777777" w:rsidR="001523FD" w:rsidRPr="00C7625D" w:rsidRDefault="001523FD" w:rsidP="005E5949">
            <w:pPr>
              <w:jc w:val="center"/>
              <w:rPr>
                <w:rFonts w:ascii="Arial Narrow" w:hAnsi="Arial Narrow" w:cs="Calibri"/>
                <w:sz w:val="12"/>
                <w:szCs w:val="12"/>
              </w:rPr>
            </w:pPr>
          </w:p>
        </w:tc>
      </w:tr>
      <w:tr w:rsidR="001523FD" w:rsidRPr="00C7625D" w14:paraId="11CEAE33" w14:textId="2A619976" w:rsidTr="001523FD">
        <w:trPr>
          <w:trHeight w:val="860"/>
        </w:trPr>
        <w:tc>
          <w:tcPr>
            <w:tcW w:w="174" w:type="pct"/>
            <w:shd w:val="clear" w:color="auto" w:fill="auto"/>
            <w:noWrap/>
            <w:vAlign w:val="center"/>
            <w:hideMark/>
          </w:tcPr>
          <w:p w14:paraId="67644F5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256</w:t>
            </w:r>
          </w:p>
        </w:tc>
        <w:tc>
          <w:tcPr>
            <w:tcW w:w="298" w:type="pct"/>
            <w:shd w:val="clear" w:color="auto" w:fill="auto"/>
            <w:noWrap/>
            <w:vAlign w:val="center"/>
            <w:hideMark/>
          </w:tcPr>
          <w:p w14:paraId="0E4576D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19ED81C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(tubos en material de cobre de medida de 1/4" x 24cm, resistencia de 50 psi hasta 3000 psi (100 R1, 100 R2, 100 R12, 100 R15 Y 100 R17) e instalación del componente y/o accesorio.</w:t>
            </w:r>
          </w:p>
        </w:tc>
        <w:tc>
          <w:tcPr>
            <w:tcW w:w="323" w:type="pct"/>
            <w:shd w:val="clear" w:color="auto" w:fill="auto"/>
            <w:noWrap/>
            <w:vAlign w:val="center"/>
            <w:hideMark/>
          </w:tcPr>
          <w:p w14:paraId="4797ACE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0D18B1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1D2A5E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2933B55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3FC067F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5361C37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894069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D491469" w14:textId="77777777" w:rsidR="001523FD" w:rsidRPr="00C7625D" w:rsidRDefault="001523FD" w:rsidP="005E5949">
            <w:pPr>
              <w:jc w:val="center"/>
              <w:rPr>
                <w:rFonts w:ascii="Arial Narrow" w:hAnsi="Arial Narrow" w:cs="Calibri"/>
                <w:sz w:val="12"/>
                <w:szCs w:val="12"/>
              </w:rPr>
            </w:pPr>
          </w:p>
        </w:tc>
      </w:tr>
      <w:tr w:rsidR="001523FD" w:rsidRPr="00C7625D" w14:paraId="2C6B4A83" w14:textId="77A10A76" w:rsidTr="001523FD">
        <w:trPr>
          <w:trHeight w:val="1107"/>
        </w:trPr>
        <w:tc>
          <w:tcPr>
            <w:tcW w:w="174" w:type="pct"/>
            <w:shd w:val="clear" w:color="auto" w:fill="auto"/>
            <w:noWrap/>
            <w:vAlign w:val="center"/>
            <w:hideMark/>
          </w:tcPr>
          <w:p w14:paraId="40FD82F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257</w:t>
            </w:r>
          </w:p>
        </w:tc>
        <w:tc>
          <w:tcPr>
            <w:tcW w:w="298" w:type="pct"/>
            <w:shd w:val="clear" w:color="auto" w:fill="auto"/>
            <w:noWrap/>
            <w:vAlign w:val="center"/>
            <w:hideMark/>
          </w:tcPr>
          <w:p w14:paraId="5897010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340FFABC"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la reparación y/o reemplazo del componente y/o accesorio de sistema refrigerante (tubos en material de cobre de medida de 3/8" x 32cm, resistencia de 50 psi hasta 3000 psi (100 R1, 100 R2, 100 R12, 100 R15 Y 100 R17) e </w:t>
            </w:r>
            <w:r w:rsidRPr="00C7625D">
              <w:rPr>
                <w:rFonts w:ascii="Arial Narrow" w:hAnsi="Arial Narrow" w:cs="Calibri"/>
                <w:sz w:val="12"/>
                <w:szCs w:val="12"/>
              </w:rPr>
              <w:lastRenderedPageBreak/>
              <w:t>instalación del componente y/o accesorio.</w:t>
            </w:r>
          </w:p>
        </w:tc>
        <w:tc>
          <w:tcPr>
            <w:tcW w:w="323" w:type="pct"/>
            <w:shd w:val="clear" w:color="auto" w:fill="auto"/>
            <w:noWrap/>
            <w:vAlign w:val="center"/>
            <w:hideMark/>
          </w:tcPr>
          <w:p w14:paraId="6412BBD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Servicio</w:t>
            </w:r>
          </w:p>
        </w:tc>
        <w:tc>
          <w:tcPr>
            <w:tcW w:w="484" w:type="pct"/>
            <w:shd w:val="clear" w:color="auto" w:fill="auto"/>
            <w:noWrap/>
            <w:vAlign w:val="center"/>
            <w:hideMark/>
          </w:tcPr>
          <w:p w14:paraId="3DBBF94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F56BCA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6D915FA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D0ED6F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3D58B69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0F618D0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81B36B1" w14:textId="77777777" w:rsidR="001523FD" w:rsidRPr="00C7625D" w:rsidRDefault="001523FD" w:rsidP="005E5949">
            <w:pPr>
              <w:jc w:val="center"/>
              <w:rPr>
                <w:rFonts w:ascii="Arial Narrow" w:hAnsi="Arial Narrow" w:cs="Calibri"/>
                <w:sz w:val="12"/>
                <w:szCs w:val="12"/>
              </w:rPr>
            </w:pPr>
          </w:p>
        </w:tc>
      </w:tr>
      <w:tr w:rsidR="001523FD" w:rsidRPr="00C7625D" w14:paraId="76BBDF9E" w14:textId="470E1ECF" w:rsidTr="001523FD">
        <w:trPr>
          <w:trHeight w:val="1590"/>
        </w:trPr>
        <w:tc>
          <w:tcPr>
            <w:tcW w:w="174" w:type="pct"/>
            <w:shd w:val="clear" w:color="auto" w:fill="auto"/>
            <w:noWrap/>
            <w:vAlign w:val="center"/>
            <w:hideMark/>
          </w:tcPr>
          <w:p w14:paraId="2B1653B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258</w:t>
            </w:r>
          </w:p>
        </w:tc>
        <w:tc>
          <w:tcPr>
            <w:tcW w:w="298" w:type="pct"/>
            <w:shd w:val="clear" w:color="auto" w:fill="auto"/>
            <w:noWrap/>
            <w:vAlign w:val="center"/>
            <w:hideMark/>
          </w:tcPr>
          <w:p w14:paraId="1295677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08AE5875"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(tubos en material de cobre de medida de 2"x 4–58cm, resistencia de 50 psi hasta 3000 psi (100 R1, 100 R2, 100 R12, 100 R15 Y 100 R17) e instalación del componente y/o accesorio.</w:t>
            </w:r>
          </w:p>
        </w:tc>
        <w:tc>
          <w:tcPr>
            <w:tcW w:w="323" w:type="pct"/>
            <w:shd w:val="clear" w:color="auto" w:fill="auto"/>
            <w:noWrap/>
            <w:vAlign w:val="center"/>
            <w:hideMark/>
          </w:tcPr>
          <w:p w14:paraId="2384446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440798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5883420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3E87F3E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0A4F96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5401A4E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5E1F6D9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03C0C471" w14:textId="77777777" w:rsidR="001523FD" w:rsidRPr="00C7625D" w:rsidRDefault="001523FD" w:rsidP="005E5949">
            <w:pPr>
              <w:jc w:val="center"/>
              <w:rPr>
                <w:rFonts w:ascii="Arial Narrow" w:hAnsi="Arial Narrow" w:cs="Calibri"/>
                <w:sz w:val="12"/>
                <w:szCs w:val="12"/>
              </w:rPr>
            </w:pPr>
          </w:p>
        </w:tc>
      </w:tr>
      <w:tr w:rsidR="001523FD" w:rsidRPr="00C7625D" w14:paraId="642CB659" w14:textId="153CE358" w:rsidTr="001523FD">
        <w:trPr>
          <w:trHeight w:val="1590"/>
        </w:trPr>
        <w:tc>
          <w:tcPr>
            <w:tcW w:w="174" w:type="pct"/>
            <w:shd w:val="clear" w:color="auto" w:fill="auto"/>
            <w:noWrap/>
            <w:vAlign w:val="center"/>
            <w:hideMark/>
          </w:tcPr>
          <w:p w14:paraId="207E9F3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259</w:t>
            </w:r>
          </w:p>
        </w:tc>
        <w:tc>
          <w:tcPr>
            <w:tcW w:w="298" w:type="pct"/>
            <w:shd w:val="clear" w:color="auto" w:fill="auto"/>
            <w:noWrap/>
            <w:vAlign w:val="center"/>
            <w:hideMark/>
          </w:tcPr>
          <w:p w14:paraId="34AEF3B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36C7D107"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línea en material de nailon de medida de 3/16" x 48cm, resistencia de 50 psi hasta 3000 psi (100 R1, 100 R2, 100 R12, 100 R15 Y 100 R17) e instalación del componente y/o accesorio.</w:t>
            </w:r>
          </w:p>
        </w:tc>
        <w:tc>
          <w:tcPr>
            <w:tcW w:w="323" w:type="pct"/>
            <w:shd w:val="clear" w:color="auto" w:fill="auto"/>
            <w:noWrap/>
            <w:vAlign w:val="center"/>
            <w:hideMark/>
          </w:tcPr>
          <w:p w14:paraId="2AAAB97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299950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8F6C0A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D49866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8B719E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73699B2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3571A75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BEA5499" w14:textId="77777777" w:rsidR="001523FD" w:rsidRPr="00C7625D" w:rsidRDefault="001523FD" w:rsidP="005E5949">
            <w:pPr>
              <w:jc w:val="center"/>
              <w:rPr>
                <w:rFonts w:ascii="Arial Narrow" w:hAnsi="Arial Narrow" w:cs="Calibri"/>
                <w:sz w:val="12"/>
                <w:szCs w:val="12"/>
              </w:rPr>
            </w:pPr>
          </w:p>
        </w:tc>
      </w:tr>
      <w:tr w:rsidR="001523FD" w:rsidRPr="00C7625D" w14:paraId="44FB68FB" w14:textId="47BC632C" w:rsidTr="001523FD">
        <w:trPr>
          <w:trHeight w:val="1590"/>
        </w:trPr>
        <w:tc>
          <w:tcPr>
            <w:tcW w:w="174" w:type="pct"/>
            <w:shd w:val="clear" w:color="auto" w:fill="auto"/>
            <w:noWrap/>
            <w:vAlign w:val="center"/>
            <w:hideMark/>
          </w:tcPr>
          <w:p w14:paraId="225C721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260</w:t>
            </w:r>
          </w:p>
        </w:tc>
        <w:tc>
          <w:tcPr>
            <w:tcW w:w="298" w:type="pct"/>
            <w:shd w:val="clear" w:color="auto" w:fill="auto"/>
            <w:noWrap/>
            <w:vAlign w:val="center"/>
            <w:hideMark/>
          </w:tcPr>
          <w:p w14:paraId="4F90A1B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7A988B0C"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línea en material de nailon de medida de 1/2" x 45cm, resistencia de 50 psi hasta 3000 psi (100 R1, 100 R2, 100 R12, 100 R15 Y 100 R17) e instalación del componente y/o accesorio.</w:t>
            </w:r>
          </w:p>
        </w:tc>
        <w:tc>
          <w:tcPr>
            <w:tcW w:w="323" w:type="pct"/>
            <w:shd w:val="clear" w:color="auto" w:fill="auto"/>
            <w:noWrap/>
            <w:vAlign w:val="center"/>
            <w:hideMark/>
          </w:tcPr>
          <w:p w14:paraId="491B339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3396CE7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3B7AB3C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6D505E6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3F43096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9CBDEA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D287AC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213576EA" w14:textId="77777777" w:rsidR="001523FD" w:rsidRPr="00C7625D" w:rsidRDefault="001523FD" w:rsidP="005E5949">
            <w:pPr>
              <w:jc w:val="center"/>
              <w:rPr>
                <w:rFonts w:ascii="Arial Narrow" w:hAnsi="Arial Narrow" w:cs="Calibri"/>
                <w:sz w:val="12"/>
                <w:szCs w:val="12"/>
              </w:rPr>
            </w:pPr>
          </w:p>
        </w:tc>
      </w:tr>
      <w:tr w:rsidR="001523FD" w:rsidRPr="00C7625D" w14:paraId="19C6C3B3" w14:textId="1B1FA003" w:rsidTr="001523FD">
        <w:trPr>
          <w:trHeight w:val="1590"/>
        </w:trPr>
        <w:tc>
          <w:tcPr>
            <w:tcW w:w="174" w:type="pct"/>
            <w:shd w:val="clear" w:color="auto" w:fill="auto"/>
            <w:noWrap/>
            <w:vAlign w:val="center"/>
            <w:hideMark/>
          </w:tcPr>
          <w:p w14:paraId="7BF737A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261</w:t>
            </w:r>
          </w:p>
        </w:tc>
        <w:tc>
          <w:tcPr>
            <w:tcW w:w="298" w:type="pct"/>
            <w:shd w:val="clear" w:color="auto" w:fill="auto"/>
            <w:noWrap/>
            <w:vAlign w:val="center"/>
            <w:hideMark/>
          </w:tcPr>
          <w:p w14:paraId="561FE78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2101ED4D"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línea en material de nailon de medida de 13/32" x 51cm, resistencia de 50 psi hasta 3000 psi (100 R1, 100 R2, 100 R12, 100 R15 Y 100 R17) e instalación del componente y/o accesorio.</w:t>
            </w:r>
          </w:p>
        </w:tc>
        <w:tc>
          <w:tcPr>
            <w:tcW w:w="323" w:type="pct"/>
            <w:shd w:val="clear" w:color="auto" w:fill="auto"/>
            <w:noWrap/>
            <w:vAlign w:val="center"/>
            <w:hideMark/>
          </w:tcPr>
          <w:p w14:paraId="61F972D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39B7BA6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587818B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125980B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EAB007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513C7F0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8E1640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274A64FD" w14:textId="77777777" w:rsidR="001523FD" w:rsidRPr="00C7625D" w:rsidRDefault="001523FD" w:rsidP="005E5949">
            <w:pPr>
              <w:jc w:val="center"/>
              <w:rPr>
                <w:rFonts w:ascii="Arial Narrow" w:hAnsi="Arial Narrow" w:cs="Calibri"/>
                <w:sz w:val="12"/>
                <w:szCs w:val="12"/>
              </w:rPr>
            </w:pPr>
          </w:p>
        </w:tc>
      </w:tr>
      <w:tr w:rsidR="001523FD" w:rsidRPr="00C7625D" w14:paraId="6DC875F6" w14:textId="6C1105D7" w:rsidTr="001523FD">
        <w:trPr>
          <w:trHeight w:val="1590"/>
        </w:trPr>
        <w:tc>
          <w:tcPr>
            <w:tcW w:w="174" w:type="pct"/>
            <w:shd w:val="clear" w:color="auto" w:fill="auto"/>
            <w:noWrap/>
            <w:vAlign w:val="center"/>
            <w:hideMark/>
          </w:tcPr>
          <w:p w14:paraId="794E601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262</w:t>
            </w:r>
          </w:p>
        </w:tc>
        <w:tc>
          <w:tcPr>
            <w:tcW w:w="298" w:type="pct"/>
            <w:shd w:val="clear" w:color="auto" w:fill="auto"/>
            <w:noWrap/>
            <w:vAlign w:val="center"/>
            <w:hideMark/>
          </w:tcPr>
          <w:p w14:paraId="4ECA8B0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4B43AE6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línea en material de nailon de medida de 1/2" x 24cm, resistencia de 50 psi hasta 3000 psi (100 R1, 100 R2, 100 R12, 100 R15 Y 100 R17) e instalación del componente y/o accesorio.</w:t>
            </w:r>
          </w:p>
        </w:tc>
        <w:tc>
          <w:tcPr>
            <w:tcW w:w="323" w:type="pct"/>
            <w:shd w:val="clear" w:color="auto" w:fill="auto"/>
            <w:noWrap/>
            <w:vAlign w:val="center"/>
            <w:hideMark/>
          </w:tcPr>
          <w:p w14:paraId="7E86AE1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FD167D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F88B76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6AF1F67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5F89F93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4B2BA5A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47EC13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6419F154" w14:textId="77777777" w:rsidR="001523FD" w:rsidRPr="00C7625D" w:rsidRDefault="001523FD" w:rsidP="005E5949">
            <w:pPr>
              <w:jc w:val="center"/>
              <w:rPr>
                <w:rFonts w:ascii="Arial Narrow" w:hAnsi="Arial Narrow" w:cs="Calibri"/>
                <w:sz w:val="12"/>
                <w:szCs w:val="12"/>
              </w:rPr>
            </w:pPr>
          </w:p>
        </w:tc>
      </w:tr>
      <w:tr w:rsidR="001523FD" w:rsidRPr="00C7625D" w14:paraId="5E6ED983" w14:textId="524C16D4" w:rsidTr="001523FD">
        <w:trPr>
          <w:trHeight w:val="1590"/>
        </w:trPr>
        <w:tc>
          <w:tcPr>
            <w:tcW w:w="174" w:type="pct"/>
            <w:shd w:val="clear" w:color="auto" w:fill="auto"/>
            <w:noWrap/>
            <w:vAlign w:val="center"/>
            <w:hideMark/>
          </w:tcPr>
          <w:p w14:paraId="3E6243A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263</w:t>
            </w:r>
          </w:p>
        </w:tc>
        <w:tc>
          <w:tcPr>
            <w:tcW w:w="298" w:type="pct"/>
            <w:shd w:val="clear" w:color="auto" w:fill="auto"/>
            <w:noWrap/>
            <w:vAlign w:val="center"/>
            <w:hideMark/>
          </w:tcPr>
          <w:p w14:paraId="5ACAE72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351218C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línea en material de nailon de medida de 7/8" x 64cm, resistencia de 50 psi hasta 3000 psi (100 R1, 100 R2, 100 R12, 100 R15 Y 100 R17) e instalación del componente y/o accesorio.</w:t>
            </w:r>
          </w:p>
        </w:tc>
        <w:tc>
          <w:tcPr>
            <w:tcW w:w="323" w:type="pct"/>
            <w:shd w:val="clear" w:color="auto" w:fill="auto"/>
            <w:noWrap/>
            <w:vAlign w:val="center"/>
            <w:hideMark/>
          </w:tcPr>
          <w:p w14:paraId="124CABA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2623C6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DB4E6C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10056D0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3B357DF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E2F2CD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42D7734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4C14B1C2" w14:textId="77777777" w:rsidR="001523FD" w:rsidRPr="00C7625D" w:rsidRDefault="001523FD" w:rsidP="005E5949">
            <w:pPr>
              <w:jc w:val="center"/>
              <w:rPr>
                <w:rFonts w:ascii="Arial Narrow" w:hAnsi="Arial Narrow" w:cs="Calibri"/>
                <w:sz w:val="12"/>
                <w:szCs w:val="12"/>
              </w:rPr>
            </w:pPr>
          </w:p>
        </w:tc>
      </w:tr>
      <w:tr w:rsidR="001523FD" w:rsidRPr="00C7625D" w14:paraId="5D2B41D4" w14:textId="50F44B26" w:rsidTr="001523FD">
        <w:trPr>
          <w:trHeight w:val="947"/>
        </w:trPr>
        <w:tc>
          <w:tcPr>
            <w:tcW w:w="174" w:type="pct"/>
            <w:shd w:val="clear" w:color="auto" w:fill="auto"/>
            <w:noWrap/>
            <w:vAlign w:val="center"/>
            <w:hideMark/>
          </w:tcPr>
          <w:p w14:paraId="5D9B6B8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264</w:t>
            </w:r>
          </w:p>
        </w:tc>
        <w:tc>
          <w:tcPr>
            <w:tcW w:w="298" w:type="pct"/>
            <w:shd w:val="clear" w:color="auto" w:fill="auto"/>
            <w:noWrap/>
            <w:vAlign w:val="center"/>
            <w:hideMark/>
          </w:tcPr>
          <w:p w14:paraId="2E79EED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16CBA5AA"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línea en material de nailon de medida de 1" x 18–1/2cm, resistencia de 50 psi hasta 3000 psi (100 R1, 100 R2, 100 R12, 100 R15 Y 100 R17) e instalación del componente y/o accesorio.</w:t>
            </w:r>
          </w:p>
        </w:tc>
        <w:tc>
          <w:tcPr>
            <w:tcW w:w="323" w:type="pct"/>
            <w:shd w:val="clear" w:color="auto" w:fill="auto"/>
            <w:noWrap/>
            <w:vAlign w:val="center"/>
            <w:hideMark/>
          </w:tcPr>
          <w:p w14:paraId="1D9F272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DADC61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E94CEF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DD4FAE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EAA3E9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14301C9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4C4CE4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46F3CB51" w14:textId="77777777" w:rsidR="001523FD" w:rsidRPr="00C7625D" w:rsidRDefault="001523FD" w:rsidP="005E5949">
            <w:pPr>
              <w:jc w:val="center"/>
              <w:rPr>
                <w:rFonts w:ascii="Arial Narrow" w:hAnsi="Arial Narrow" w:cs="Calibri"/>
                <w:sz w:val="12"/>
                <w:szCs w:val="12"/>
              </w:rPr>
            </w:pPr>
          </w:p>
        </w:tc>
      </w:tr>
      <w:tr w:rsidR="001523FD" w:rsidRPr="00C7625D" w14:paraId="12500850" w14:textId="11CBCC74" w:rsidTr="001523FD">
        <w:trPr>
          <w:trHeight w:val="1590"/>
        </w:trPr>
        <w:tc>
          <w:tcPr>
            <w:tcW w:w="174" w:type="pct"/>
            <w:shd w:val="clear" w:color="auto" w:fill="auto"/>
            <w:noWrap/>
            <w:vAlign w:val="center"/>
            <w:hideMark/>
          </w:tcPr>
          <w:p w14:paraId="5F89446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265</w:t>
            </w:r>
          </w:p>
        </w:tc>
        <w:tc>
          <w:tcPr>
            <w:tcW w:w="298" w:type="pct"/>
            <w:shd w:val="clear" w:color="auto" w:fill="auto"/>
            <w:noWrap/>
            <w:vAlign w:val="center"/>
            <w:hideMark/>
          </w:tcPr>
          <w:p w14:paraId="3011C37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3485625C"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línea en material de nailon de medida de 3/16" x 24cm, resistencia de 50 psi hasta 3000 psi (100 R1, 100 R2, 100 R12, 100 R15 Y 100 R17) e instalación del componente y/o accesorio.</w:t>
            </w:r>
          </w:p>
        </w:tc>
        <w:tc>
          <w:tcPr>
            <w:tcW w:w="323" w:type="pct"/>
            <w:shd w:val="clear" w:color="auto" w:fill="auto"/>
            <w:noWrap/>
            <w:vAlign w:val="center"/>
            <w:hideMark/>
          </w:tcPr>
          <w:p w14:paraId="7C1B35F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3AF3318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1EC0FE2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6CE3421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56C167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7EA7D66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07D85C0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26F3271" w14:textId="77777777" w:rsidR="001523FD" w:rsidRPr="00C7625D" w:rsidRDefault="001523FD" w:rsidP="005E5949">
            <w:pPr>
              <w:jc w:val="center"/>
              <w:rPr>
                <w:rFonts w:ascii="Arial Narrow" w:hAnsi="Arial Narrow" w:cs="Calibri"/>
                <w:sz w:val="12"/>
                <w:szCs w:val="12"/>
              </w:rPr>
            </w:pPr>
          </w:p>
        </w:tc>
      </w:tr>
      <w:tr w:rsidR="001523FD" w:rsidRPr="00C7625D" w14:paraId="2792BFF2" w14:textId="0EEEEAA7" w:rsidTr="001523FD">
        <w:trPr>
          <w:trHeight w:val="1590"/>
        </w:trPr>
        <w:tc>
          <w:tcPr>
            <w:tcW w:w="174" w:type="pct"/>
            <w:shd w:val="clear" w:color="auto" w:fill="auto"/>
            <w:noWrap/>
            <w:vAlign w:val="center"/>
            <w:hideMark/>
          </w:tcPr>
          <w:p w14:paraId="235B914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266</w:t>
            </w:r>
          </w:p>
        </w:tc>
        <w:tc>
          <w:tcPr>
            <w:tcW w:w="298" w:type="pct"/>
            <w:shd w:val="clear" w:color="auto" w:fill="auto"/>
            <w:noWrap/>
            <w:vAlign w:val="center"/>
            <w:hideMark/>
          </w:tcPr>
          <w:p w14:paraId="0AE0E45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70A513D4"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línea en material de nailon de medida de 1/4" x 24cm, resistencia de 50 psi hasta 3000 psi (100 R1, 100 R2, 100 R12, 100 R15 Y 100 R17) e instalación del componente y/o accesorio.</w:t>
            </w:r>
          </w:p>
        </w:tc>
        <w:tc>
          <w:tcPr>
            <w:tcW w:w="323" w:type="pct"/>
            <w:shd w:val="clear" w:color="auto" w:fill="auto"/>
            <w:noWrap/>
            <w:vAlign w:val="center"/>
            <w:hideMark/>
          </w:tcPr>
          <w:p w14:paraId="07F6A2A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1BC9C2A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63D0AB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0ED0A8A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5E2116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7CC1E83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35F588E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EACB4B9" w14:textId="77777777" w:rsidR="001523FD" w:rsidRPr="00C7625D" w:rsidRDefault="001523FD" w:rsidP="005E5949">
            <w:pPr>
              <w:jc w:val="center"/>
              <w:rPr>
                <w:rFonts w:ascii="Arial Narrow" w:hAnsi="Arial Narrow" w:cs="Calibri"/>
                <w:sz w:val="12"/>
                <w:szCs w:val="12"/>
              </w:rPr>
            </w:pPr>
          </w:p>
        </w:tc>
      </w:tr>
      <w:tr w:rsidR="001523FD" w:rsidRPr="00C7625D" w14:paraId="2BAB9566" w14:textId="429E15EB" w:rsidTr="001523FD">
        <w:trPr>
          <w:trHeight w:val="1175"/>
        </w:trPr>
        <w:tc>
          <w:tcPr>
            <w:tcW w:w="174" w:type="pct"/>
            <w:shd w:val="clear" w:color="auto" w:fill="auto"/>
            <w:noWrap/>
            <w:vAlign w:val="center"/>
            <w:hideMark/>
          </w:tcPr>
          <w:p w14:paraId="43DA643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267</w:t>
            </w:r>
          </w:p>
        </w:tc>
        <w:tc>
          <w:tcPr>
            <w:tcW w:w="298" w:type="pct"/>
            <w:shd w:val="clear" w:color="auto" w:fill="auto"/>
            <w:noWrap/>
            <w:vAlign w:val="center"/>
            <w:hideMark/>
          </w:tcPr>
          <w:p w14:paraId="2C430F0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23A5891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línea en material de nailon de medida de 3/8" x 32cm, resistencia de 50 psi hasta 3000 psi (100 R1, 100 R2, 100 R12, 100 R15 Y 100 R17) e instalación del componente y/o accesorio.</w:t>
            </w:r>
          </w:p>
        </w:tc>
        <w:tc>
          <w:tcPr>
            <w:tcW w:w="323" w:type="pct"/>
            <w:shd w:val="clear" w:color="auto" w:fill="auto"/>
            <w:noWrap/>
            <w:vAlign w:val="center"/>
            <w:hideMark/>
          </w:tcPr>
          <w:p w14:paraId="20882A1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2C48BA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92F505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729703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BC3F08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56EF94D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402D79E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45BBA3D3" w14:textId="77777777" w:rsidR="001523FD" w:rsidRPr="00C7625D" w:rsidRDefault="001523FD" w:rsidP="005E5949">
            <w:pPr>
              <w:jc w:val="center"/>
              <w:rPr>
                <w:rFonts w:ascii="Arial Narrow" w:hAnsi="Arial Narrow" w:cs="Calibri"/>
                <w:sz w:val="12"/>
                <w:szCs w:val="12"/>
              </w:rPr>
            </w:pPr>
          </w:p>
        </w:tc>
      </w:tr>
      <w:tr w:rsidR="001523FD" w:rsidRPr="00C7625D" w14:paraId="59440737" w14:textId="4A88AC1F" w:rsidTr="001523FD">
        <w:trPr>
          <w:trHeight w:val="980"/>
        </w:trPr>
        <w:tc>
          <w:tcPr>
            <w:tcW w:w="174" w:type="pct"/>
            <w:shd w:val="clear" w:color="auto" w:fill="auto"/>
            <w:noWrap/>
            <w:vAlign w:val="center"/>
            <w:hideMark/>
          </w:tcPr>
          <w:p w14:paraId="708F402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268</w:t>
            </w:r>
          </w:p>
        </w:tc>
        <w:tc>
          <w:tcPr>
            <w:tcW w:w="298" w:type="pct"/>
            <w:shd w:val="clear" w:color="auto" w:fill="auto"/>
            <w:noWrap/>
            <w:vAlign w:val="center"/>
            <w:hideMark/>
          </w:tcPr>
          <w:p w14:paraId="429CC05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128B3E25"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la reparación y/o reemplazo del componente y/o accesorio de sistema refrigerante línea en material de nailon de medida de 2"x 4–58cm, resistencia de 50 psi hasta 3000 psi (100 R1, 100 R2, 100 R12, 100 R15 Y 100 R17) e instalación del componente y/o accesorio.</w:t>
            </w:r>
          </w:p>
        </w:tc>
        <w:tc>
          <w:tcPr>
            <w:tcW w:w="323" w:type="pct"/>
            <w:shd w:val="clear" w:color="auto" w:fill="auto"/>
            <w:noWrap/>
            <w:vAlign w:val="center"/>
            <w:hideMark/>
          </w:tcPr>
          <w:p w14:paraId="02DBCCF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551CF3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E86EAB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48E648E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45871C7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B5C89B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581C85C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83FEC43" w14:textId="77777777" w:rsidR="001523FD" w:rsidRPr="00C7625D" w:rsidRDefault="001523FD" w:rsidP="005E5949">
            <w:pPr>
              <w:jc w:val="center"/>
              <w:rPr>
                <w:rFonts w:ascii="Arial Narrow" w:hAnsi="Arial Narrow" w:cs="Calibri"/>
                <w:sz w:val="12"/>
                <w:szCs w:val="12"/>
              </w:rPr>
            </w:pPr>
          </w:p>
        </w:tc>
      </w:tr>
      <w:tr w:rsidR="001523FD" w:rsidRPr="00C7625D" w14:paraId="1F85D96A" w14:textId="4757BFB9" w:rsidTr="001523FD">
        <w:trPr>
          <w:trHeight w:val="525"/>
        </w:trPr>
        <w:tc>
          <w:tcPr>
            <w:tcW w:w="4275" w:type="pct"/>
            <w:gridSpan w:val="10"/>
            <w:shd w:val="clear" w:color="000000" w:fill="F2F2F2"/>
            <w:noWrap/>
            <w:vAlign w:val="center"/>
            <w:hideMark/>
          </w:tcPr>
          <w:p w14:paraId="21D5BB79" w14:textId="77777777" w:rsidR="001523FD" w:rsidRPr="00C7625D" w:rsidRDefault="001523FD" w:rsidP="005E5949">
            <w:pPr>
              <w:jc w:val="center"/>
              <w:rPr>
                <w:rFonts w:ascii="Arial Narrow" w:hAnsi="Arial Narrow" w:cs="Arial"/>
                <w:b/>
                <w:bCs/>
                <w:sz w:val="12"/>
                <w:szCs w:val="12"/>
              </w:rPr>
            </w:pPr>
            <w:r w:rsidRPr="00C7625D">
              <w:rPr>
                <w:rFonts w:ascii="Arial Narrow" w:hAnsi="Arial Narrow" w:cs="Arial"/>
                <w:b/>
                <w:bCs/>
                <w:sz w:val="12"/>
                <w:szCs w:val="12"/>
              </w:rPr>
              <w:t>SISTEMA TORRETA 40/50</w:t>
            </w:r>
          </w:p>
        </w:tc>
        <w:tc>
          <w:tcPr>
            <w:tcW w:w="725" w:type="pct"/>
            <w:shd w:val="clear" w:color="000000" w:fill="F2F2F2"/>
          </w:tcPr>
          <w:p w14:paraId="0C62FFF1" w14:textId="77777777" w:rsidR="001523FD" w:rsidRPr="00C7625D" w:rsidRDefault="001523FD" w:rsidP="005E5949">
            <w:pPr>
              <w:jc w:val="center"/>
              <w:rPr>
                <w:rFonts w:ascii="Arial Narrow" w:hAnsi="Arial Narrow" w:cs="Arial"/>
                <w:b/>
                <w:bCs/>
                <w:sz w:val="12"/>
                <w:szCs w:val="12"/>
              </w:rPr>
            </w:pPr>
          </w:p>
        </w:tc>
      </w:tr>
      <w:tr w:rsidR="001523FD" w:rsidRPr="00C7625D" w14:paraId="18FF5B08" w14:textId="4D016AF6" w:rsidTr="001523FD">
        <w:trPr>
          <w:trHeight w:val="1590"/>
        </w:trPr>
        <w:tc>
          <w:tcPr>
            <w:tcW w:w="174" w:type="pct"/>
            <w:shd w:val="clear" w:color="auto" w:fill="auto"/>
            <w:noWrap/>
            <w:vAlign w:val="center"/>
            <w:hideMark/>
          </w:tcPr>
          <w:p w14:paraId="6CF283C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269</w:t>
            </w:r>
          </w:p>
        </w:tc>
        <w:tc>
          <w:tcPr>
            <w:tcW w:w="298" w:type="pct"/>
            <w:shd w:val="clear" w:color="auto" w:fill="auto"/>
            <w:noWrap/>
            <w:vAlign w:val="center"/>
            <w:hideMark/>
          </w:tcPr>
          <w:p w14:paraId="2EB68C6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2C35829F"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Recarga equipos de nitrógeno </w:t>
            </w:r>
            <w:proofErr w:type="gramStart"/>
            <w:r w:rsidRPr="00C7625D">
              <w:rPr>
                <w:rFonts w:ascii="Arial Narrow" w:hAnsi="Arial Narrow" w:cs="Calibri"/>
                <w:sz w:val="12"/>
                <w:szCs w:val="12"/>
              </w:rPr>
              <w:t>ultra puro</w:t>
            </w:r>
            <w:proofErr w:type="gramEnd"/>
            <w:r w:rsidRPr="00C7625D">
              <w:rPr>
                <w:rFonts w:ascii="Arial Narrow" w:hAnsi="Arial Narrow" w:cs="Calibri"/>
                <w:sz w:val="12"/>
                <w:szCs w:val="12"/>
              </w:rPr>
              <w:t xml:space="preserve"> grado 5.0 n2=99.9995% mínimo (o2 menor que 1.0 ppm; h2o menor que 1.0 ppm; </w:t>
            </w:r>
            <w:proofErr w:type="spellStart"/>
            <w:r w:rsidRPr="00C7625D">
              <w:rPr>
                <w:rFonts w:ascii="Arial Narrow" w:hAnsi="Arial Narrow" w:cs="Calibri"/>
                <w:sz w:val="12"/>
                <w:szCs w:val="12"/>
              </w:rPr>
              <w:t>thc</w:t>
            </w:r>
            <w:proofErr w:type="spellEnd"/>
            <w:r w:rsidRPr="00C7625D">
              <w:rPr>
                <w:rFonts w:ascii="Arial Narrow" w:hAnsi="Arial Narrow" w:cs="Calibri"/>
                <w:sz w:val="12"/>
                <w:szCs w:val="12"/>
              </w:rPr>
              <w:t xml:space="preserve"> menor que 0.2 ppm; ar menor que 5 ppm; </w:t>
            </w:r>
            <w:proofErr w:type="spellStart"/>
            <w:r w:rsidRPr="00C7625D">
              <w:rPr>
                <w:rFonts w:ascii="Arial Narrow" w:hAnsi="Arial Narrow" w:cs="Calibri"/>
                <w:sz w:val="12"/>
                <w:szCs w:val="12"/>
              </w:rPr>
              <w:t>co</w:t>
            </w:r>
            <w:proofErr w:type="spellEnd"/>
            <w:r w:rsidRPr="00C7625D">
              <w:rPr>
                <w:rFonts w:ascii="Arial Narrow" w:hAnsi="Arial Narrow" w:cs="Calibri"/>
                <w:sz w:val="12"/>
                <w:szCs w:val="12"/>
              </w:rPr>
              <w:t xml:space="preserve"> / co2 menor que 0.5 ppm; </w:t>
            </w:r>
            <w:proofErr w:type="spellStart"/>
            <w:r w:rsidRPr="00C7625D">
              <w:rPr>
                <w:rFonts w:ascii="Arial Narrow" w:hAnsi="Arial Narrow" w:cs="Calibri"/>
                <w:sz w:val="12"/>
                <w:szCs w:val="12"/>
              </w:rPr>
              <w:t>ne</w:t>
            </w:r>
            <w:proofErr w:type="spellEnd"/>
            <w:r w:rsidRPr="00C7625D">
              <w:rPr>
                <w:rFonts w:ascii="Arial Narrow" w:hAnsi="Arial Narrow" w:cs="Calibri"/>
                <w:sz w:val="12"/>
                <w:szCs w:val="12"/>
              </w:rPr>
              <w:t xml:space="preserve"> / h2 menor que 1.0 ppm) para el sistema de armas de la torreta 40/50.</w:t>
            </w:r>
          </w:p>
        </w:tc>
        <w:tc>
          <w:tcPr>
            <w:tcW w:w="323" w:type="pct"/>
            <w:shd w:val="clear" w:color="auto" w:fill="auto"/>
            <w:noWrap/>
            <w:vAlign w:val="center"/>
            <w:hideMark/>
          </w:tcPr>
          <w:p w14:paraId="1BE0C58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1905EB7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1326E28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5CD855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4881908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2D928C2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A17400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4A7131DD" w14:textId="77777777" w:rsidR="001523FD" w:rsidRPr="00C7625D" w:rsidRDefault="001523FD" w:rsidP="005E5949">
            <w:pPr>
              <w:jc w:val="center"/>
              <w:rPr>
                <w:rFonts w:ascii="Arial Narrow" w:hAnsi="Arial Narrow" w:cs="Calibri"/>
                <w:sz w:val="12"/>
                <w:szCs w:val="12"/>
              </w:rPr>
            </w:pPr>
          </w:p>
        </w:tc>
      </w:tr>
      <w:tr w:rsidR="001523FD" w:rsidRPr="00C7625D" w14:paraId="0F3839B2" w14:textId="7392C499" w:rsidTr="001523FD">
        <w:trPr>
          <w:trHeight w:val="1425"/>
        </w:trPr>
        <w:tc>
          <w:tcPr>
            <w:tcW w:w="174" w:type="pct"/>
            <w:shd w:val="clear" w:color="auto" w:fill="auto"/>
            <w:noWrap/>
            <w:vAlign w:val="center"/>
            <w:hideMark/>
          </w:tcPr>
          <w:p w14:paraId="1753EE4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270</w:t>
            </w:r>
          </w:p>
        </w:tc>
        <w:tc>
          <w:tcPr>
            <w:tcW w:w="298" w:type="pct"/>
            <w:shd w:val="clear" w:color="auto" w:fill="auto"/>
            <w:noWrap/>
            <w:vAlign w:val="center"/>
            <w:hideMark/>
          </w:tcPr>
          <w:p w14:paraId="09E86E9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34E64535"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Incluye reparación y mantenimiento motores eléctricos, ejes rotativos, carcasa, electroimanes, colector, escobillas y rotor, todo tipo (</w:t>
            </w:r>
            <w:proofErr w:type="gramStart"/>
            <w:r w:rsidRPr="00C7625D">
              <w:rPr>
                <w:rFonts w:ascii="Arial Narrow" w:hAnsi="Arial Narrow" w:cs="Calibri"/>
                <w:sz w:val="12"/>
                <w:szCs w:val="12"/>
              </w:rPr>
              <w:t>ventilación  torreta</w:t>
            </w:r>
            <w:proofErr w:type="gramEnd"/>
            <w:r w:rsidRPr="00C7625D">
              <w:rPr>
                <w:rFonts w:ascii="Arial Narrow" w:hAnsi="Arial Narrow" w:cs="Calibri"/>
                <w:sz w:val="12"/>
                <w:szCs w:val="12"/>
              </w:rPr>
              <w:t xml:space="preserve"> 40/50) </w:t>
            </w:r>
          </w:p>
        </w:tc>
        <w:tc>
          <w:tcPr>
            <w:tcW w:w="323" w:type="pct"/>
            <w:shd w:val="clear" w:color="auto" w:fill="auto"/>
            <w:noWrap/>
            <w:vAlign w:val="center"/>
            <w:hideMark/>
          </w:tcPr>
          <w:p w14:paraId="00F9D34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B2A25A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AF3449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119C5BA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36749CF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32B56E6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7559C06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608D0F33" w14:textId="77777777" w:rsidR="001523FD" w:rsidRPr="00C7625D" w:rsidRDefault="001523FD" w:rsidP="005E5949">
            <w:pPr>
              <w:jc w:val="center"/>
              <w:rPr>
                <w:rFonts w:ascii="Arial Narrow" w:hAnsi="Arial Narrow" w:cs="Calibri"/>
                <w:sz w:val="12"/>
                <w:szCs w:val="12"/>
              </w:rPr>
            </w:pPr>
          </w:p>
        </w:tc>
      </w:tr>
      <w:tr w:rsidR="001523FD" w:rsidRPr="00C7625D" w14:paraId="7317A56D" w14:textId="1E8D0DD7" w:rsidTr="001523FD">
        <w:trPr>
          <w:trHeight w:val="1350"/>
        </w:trPr>
        <w:tc>
          <w:tcPr>
            <w:tcW w:w="174" w:type="pct"/>
            <w:shd w:val="clear" w:color="auto" w:fill="auto"/>
            <w:noWrap/>
            <w:vAlign w:val="center"/>
            <w:hideMark/>
          </w:tcPr>
          <w:p w14:paraId="7B0A0D5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271</w:t>
            </w:r>
          </w:p>
        </w:tc>
        <w:tc>
          <w:tcPr>
            <w:tcW w:w="298" w:type="pct"/>
            <w:shd w:val="clear" w:color="auto" w:fill="auto"/>
            <w:noWrap/>
            <w:vAlign w:val="center"/>
            <w:hideMark/>
          </w:tcPr>
          <w:p w14:paraId="4BAEE53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0F9BB5AA"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Pruebas de resistencia no destructivas y certificación de capacidad y resistencia de guayas y cadenas de </w:t>
            </w:r>
            <w:proofErr w:type="spellStart"/>
            <w:r w:rsidRPr="00C7625D">
              <w:rPr>
                <w:rFonts w:ascii="Arial Narrow" w:hAnsi="Arial Narrow" w:cs="Calibri"/>
                <w:sz w:val="12"/>
                <w:szCs w:val="12"/>
              </w:rPr>
              <w:t>izaje</w:t>
            </w:r>
            <w:proofErr w:type="spellEnd"/>
            <w:r w:rsidRPr="00C7625D">
              <w:rPr>
                <w:rFonts w:ascii="Arial Narrow" w:hAnsi="Arial Narrow" w:cs="Calibri"/>
                <w:sz w:val="12"/>
                <w:szCs w:val="12"/>
              </w:rPr>
              <w:t xml:space="preserve"> para paquete de fuerza y torreta 40/50. </w:t>
            </w:r>
          </w:p>
        </w:tc>
        <w:tc>
          <w:tcPr>
            <w:tcW w:w="323" w:type="pct"/>
            <w:shd w:val="clear" w:color="auto" w:fill="auto"/>
            <w:noWrap/>
            <w:vAlign w:val="center"/>
            <w:hideMark/>
          </w:tcPr>
          <w:p w14:paraId="6394EFF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63C6627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4CBD697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1983F77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6B84B2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1728956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0AF84FB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2458C3AE" w14:textId="77777777" w:rsidR="001523FD" w:rsidRPr="00C7625D" w:rsidRDefault="001523FD" w:rsidP="005E5949">
            <w:pPr>
              <w:jc w:val="center"/>
              <w:rPr>
                <w:rFonts w:ascii="Arial Narrow" w:hAnsi="Arial Narrow" w:cs="Calibri"/>
                <w:sz w:val="12"/>
                <w:szCs w:val="12"/>
              </w:rPr>
            </w:pPr>
          </w:p>
        </w:tc>
      </w:tr>
      <w:tr w:rsidR="001523FD" w:rsidRPr="00C7625D" w14:paraId="602BE68C" w14:textId="7C57A421" w:rsidTr="001523FD">
        <w:trPr>
          <w:trHeight w:val="1590"/>
        </w:trPr>
        <w:tc>
          <w:tcPr>
            <w:tcW w:w="174" w:type="pct"/>
            <w:shd w:val="clear" w:color="auto" w:fill="auto"/>
            <w:noWrap/>
            <w:vAlign w:val="center"/>
            <w:hideMark/>
          </w:tcPr>
          <w:p w14:paraId="6D32476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272</w:t>
            </w:r>
          </w:p>
        </w:tc>
        <w:tc>
          <w:tcPr>
            <w:tcW w:w="298" w:type="pct"/>
            <w:shd w:val="clear" w:color="auto" w:fill="auto"/>
            <w:noWrap/>
            <w:vAlign w:val="center"/>
            <w:hideMark/>
          </w:tcPr>
          <w:p w14:paraId="3CE9F72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76BCABE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reparación, mantenimiento y o cambio elementos, corta circuitos, </w:t>
            </w:r>
            <w:proofErr w:type="spellStart"/>
            <w:r w:rsidRPr="00C7625D">
              <w:rPr>
                <w:rFonts w:ascii="Arial Narrow" w:hAnsi="Arial Narrow" w:cs="Calibri"/>
                <w:sz w:val="12"/>
                <w:szCs w:val="12"/>
              </w:rPr>
              <w:t>relay</w:t>
            </w:r>
            <w:proofErr w:type="spellEnd"/>
            <w:r w:rsidRPr="00C7625D">
              <w:rPr>
                <w:rFonts w:ascii="Arial Narrow" w:hAnsi="Arial Narrow" w:cs="Calibri"/>
                <w:sz w:val="12"/>
                <w:szCs w:val="12"/>
              </w:rPr>
              <w:t xml:space="preserve">, interruptores electroimanes, diodos, censores, </w:t>
            </w:r>
            <w:proofErr w:type="spellStart"/>
            <w:r w:rsidRPr="00C7625D">
              <w:rPr>
                <w:rFonts w:ascii="Arial Narrow" w:hAnsi="Arial Narrow" w:cs="Calibri"/>
                <w:sz w:val="12"/>
                <w:szCs w:val="12"/>
              </w:rPr>
              <w:t>arnes</w:t>
            </w:r>
            <w:proofErr w:type="spellEnd"/>
            <w:r w:rsidRPr="00C7625D">
              <w:rPr>
                <w:rFonts w:ascii="Arial Narrow" w:hAnsi="Arial Narrow" w:cs="Calibri"/>
                <w:sz w:val="12"/>
                <w:szCs w:val="12"/>
              </w:rPr>
              <w:t xml:space="preserve"> de cableado y </w:t>
            </w:r>
            <w:proofErr w:type="spellStart"/>
            <w:r w:rsidRPr="00C7625D">
              <w:rPr>
                <w:rFonts w:ascii="Arial Narrow" w:hAnsi="Arial Narrow" w:cs="Calibri"/>
                <w:sz w:val="12"/>
                <w:szCs w:val="12"/>
              </w:rPr>
              <w:t>esructura</w:t>
            </w:r>
            <w:proofErr w:type="spellEnd"/>
            <w:r w:rsidRPr="00C7625D">
              <w:rPr>
                <w:rFonts w:ascii="Arial Narrow" w:hAnsi="Arial Narrow" w:cs="Calibri"/>
                <w:sz w:val="12"/>
                <w:szCs w:val="12"/>
              </w:rPr>
              <w:t xml:space="preserve"> en general panel de control de la torreta 40/50.</w:t>
            </w:r>
          </w:p>
        </w:tc>
        <w:tc>
          <w:tcPr>
            <w:tcW w:w="323" w:type="pct"/>
            <w:shd w:val="clear" w:color="auto" w:fill="auto"/>
            <w:noWrap/>
            <w:vAlign w:val="center"/>
            <w:hideMark/>
          </w:tcPr>
          <w:p w14:paraId="3F1B90F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1F960C4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5A610B5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7FD718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30FA4A1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CF88D8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365B1B1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49406F7D" w14:textId="77777777" w:rsidR="001523FD" w:rsidRPr="00C7625D" w:rsidRDefault="001523FD" w:rsidP="005E5949">
            <w:pPr>
              <w:jc w:val="center"/>
              <w:rPr>
                <w:rFonts w:ascii="Arial Narrow" w:hAnsi="Arial Narrow" w:cs="Calibri"/>
                <w:sz w:val="12"/>
                <w:szCs w:val="12"/>
              </w:rPr>
            </w:pPr>
          </w:p>
        </w:tc>
      </w:tr>
      <w:tr w:rsidR="001523FD" w:rsidRPr="00C7625D" w14:paraId="40C1EEA5" w14:textId="4801DEA8" w:rsidTr="001523FD">
        <w:trPr>
          <w:trHeight w:val="1590"/>
        </w:trPr>
        <w:tc>
          <w:tcPr>
            <w:tcW w:w="174" w:type="pct"/>
            <w:shd w:val="clear" w:color="auto" w:fill="auto"/>
            <w:noWrap/>
            <w:vAlign w:val="center"/>
            <w:hideMark/>
          </w:tcPr>
          <w:p w14:paraId="0F387FD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273</w:t>
            </w:r>
          </w:p>
        </w:tc>
        <w:tc>
          <w:tcPr>
            <w:tcW w:w="298" w:type="pct"/>
            <w:shd w:val="clear" w:color="auto" w:fill="auto"/>
            <w:noWrap/>
            <w:vAlign w:val="center"/>
            <w:hideMark/>
          </w:tcPr>
          <w:p w14:paraId="058D6C6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1D8419E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reparación, mantenimiento y o cambio elementos, corta circuitos, </w:t>
            </w:r>
            <w:proofErr w:type="spellStart"/>
            <w:r w:rsidRPr="00C7625D">
              <w:rPr>
                <w:rFonts w:ascii="Arial Narrow" w:hAnsi="Arial Narrow" w:cs="Calibri"/>
                <w:sz w:val="12"/>
                <w:szCs w:val="12"/>
              </w:rPr>
              <w:t>relay</w:t>
            </w:r>
            <w:proofErr w:type="spellEnd"/>
            <w:r w:rsidRPr="00C7625D">
              <w:rPr>
                <w:rFonts w:ascii="Arial Narrow" w:hAnsi="Arial Narrow" w:cs="Calibri"/>
                <w:sz w:val="12"/>
                <w:szCs w:val="12"/>
              </w:rPr>
              <w:t xml:space="preserve">, interruptores electroimanes, diodos, censores, </w:t>
            </w:r>
            <w:proofErr w:type="spellStart"/>
            <w:r w:rsidRPr="00C7625D">
              <w:rPr>
                <w:rFonts w:ascii="Arial Narrow" w:hAnsi="Arial Narrow" w:cs="Calibri"/>
                <w:sz w:val="12"/>
                <w:szCs w:val="12"/>
              </w:rPr>
              <w:t>arnes</w:t>
            </w:r>
            <w:proofErr w:type="spellEnd"/>
            <w:r w:rsidRPr="00C7625D">
              <w:rPr>
                <w:rFonts w:ascii="Arial Narrow" w:hAnsi="Arial Narrow" w:cs="Calibri"/>
                <w:sz w:val="12"/>
                <w:szCs w:val="12"/>
              </w:rPr>
              <w:t xml:space="preserve"> de cableado y </w:t>
            </w:r>
            <w:proofErr w:type="spellStart"/>
            <w:r w:rsidRPr="00C7625D">
              <w:rPr>
                <w:rFonts w:ascii="Arial Narrow" w:hAnsi="Arial Narrow" w:cs="Calibri"/>
                <w:sz w:val="12"/>
                <w:szCs w:val="12"/>
              </w:rPr>
              <w:t>esructura</w:t>
            </w:r>
            <w:proofErr w:type="spellEnd"/>
            <w:r w:rsidRPr="00C7625D">
              <w:rPr>
                <w:rFonts w:ascii="Arial Narrow" w:hAnsi="Arial Narrow" w:cs="Calibri"/>
                <w:sz w:val="12"/>
                <w:szCs w:val="12"/>
              </w:rPr>
              <w:t xml:space="preserve"> en general panel de control artillero de la torreta 40/50.</w:t>
            </w:r>
          </w:p>
        </w:tc>
        <w:tc>
          <w:tcPr>
            <w:tcW w:w="323" w:type="pct"/>
            <w:shd w:val="clear" w:color="auto" w:fill="auto"/>
            <w:noWrap/>
            <w:vAlign w:val="center"/>
            <w:hideMark/>
          </w:tcPr>
          <w:p w14:paraId="6FE1DFF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75A2A6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918735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6A0D17C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1357462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162C0E5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332F830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0AC7C17B" w14:textId="77777777" w:rsidR="001523FD" w:rsidRPr="00C7625D" w:rsidRDefault="001523FD" w:rsidP="005E5949">
            <w:pPr>
              <w:jc w:val="center"/>
              <w:rPr>
                <w:rFonts w:ascii="Arial Narrow" w:hAnsi="Arial Narrow" w:cs="Calibri"/>
                <w:sz w:val="12"/>
                <w:szCs w:val="12"/>
              </w:rPr>
            </w:pPr>
          </w:p>
        </w:tc>
      </w:tr>
      <w:tr w:rsidR="001523FD" w:rsidRPr="00C7625D" w14:paraId="159D55B5" w14:textId="2C56351F" w:rsidTr="001523FD">
        <w:trPr>
          <w:trHeight w:val="1380"/>
        </w:trPr>
        <w:tc>
          <w:tcPr>
            <w:tcW w:w="174" w:type="pct"/>
            <w:shd w:val="clear" w:color="auto" w:fill="auto"/>
            <w:noWrap/>
            <w:vAlign w:val="center"/>
            <w:hideMark/>
          </w:tcPr>
          <w:p w14:paraId="6AED00A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274</w:t>
            </w:r>
          </w:p>
        </w:tc>
        <w:tc>
          <w:tcPr>
            <w:tcW w:w="298" w:type="pct"/>
            <w:shd w:val="clear" w:color="auto" w:fill="auto"/>
            <w:noWrap/>
            <w:vAlign w:val="center"/>
            <w:hideMark/>
          </w:tcPr>
          <w:p w14:paraId="213E5F1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70D36C3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reparación, mantenimiento y o cambio elementos, corta circuitos, </w:t>
            </w:r>
            <w:proofErr w:type="spellStart"/>
            <w:r w:rsidRPr="00C7625D">
              <w:rPr>
                <w:rFonts w:ascii="Arial Narrow" w:hAnsi="Arial Narrow" w:cs="Calibri"/>
                <w:sz w:val="12"/>
                <w:szCs w:val="12"/>
              </w:rPr>
              <w:t>relay</w:t>
            </w:r>
            <w:proofErr w:type="spellEnd"/>
            <w:r w:rsidRPr="00C7625D">
              <w:rPr>
                <w:rFonts w:ascii="Arial Narrow" w:hAnsi="Arial Narrow" w:cs="Calibri"/>
                <w:sz w:val="12"/>
                <w:szCs w:val="12"/>
              </w:rPr>
              <w:t xml:space="preserve">, interruptores electroimanes, diodos, censores, </w:t>
            </w:r>
            <w:proofErr w:type="spellStart"/>
            <w:r w:rsidRPr="00C7625D">
              <w:rPr>
                <w:rFonts w:ascii="Arial Narrow" w:hAnsi="Arial Narrow" w:cs="Calibri"/>
                <w:sz w:val="12"/>
                <w:szCs w:val="12"/>
              </w:rPr>
              <w:t>arnes</w:t>
            </w:r>
            <w:proofErr w:type="spellEnd"/>
            <w:r w:rsidRPr="00C7625D">
              <w:rPr>
                <w:rFonts w:ascii="Arial Narrow" w:hAnsi="Arial Narrow" w:cs="Calibri"/>
                <w:sz w:val="12"/>
                <w:szCs w:val="12"/>
              </w:rPr>
              <w:t xml:space="preserve"> de cableado y </w:t>
            </w:r>
            <w:proofErr w:type="spellStart"/>
            <w:r w:rsidRPr="00C7625D">
              <w:rPr>
                <w:rFonts w:ascii="Arial Narrow" w:hAnsi="Arial Narrow" w:cs="Calibri"/>
                <w:sz w:val="12"/>
                <w:szCs w:val="12"/>
              </w:rPr>
              <w:t>esructura</w:t>
            </w:r>
            <w:proofErr w:type="spellEnd"/>
            <w:r w:rsidRPr="00C7625D">
              <w:rPr>
                <w:rFonts w:ascii="Arial Narrow" w:hAnsi="Arial Narrow" w:cs="Calibri"/>
                <w:sz w:val="12"/>
                <w:szCs w:val="12"/>
              </w:rPr>
              <w:t xml:space="preserve"> en general panel de </w:t>
            </w:r>
            <w:proofErr w:type="spellStart"/>
            <w:r w:rsidRPr="00C7625D">
              <w:rPr>
                <w:rFonts w:ascii="Arial Narrow" w:hAnsi="Arial Narrow" w:cs="Calibri"/>
                <w:sz w:val="12"/>
                <w:szCs w:val="12"/>
              </w:rPr>
              <w:t>controlgiro</w:t>
            </w:r>
            <w:proofErr w:type="spellEnd"/>
            <w:r w:rsidRPr="00C7625D">
              <w:rPr>
                <w:rFonts w:ascii="Arial Narrow" w:hAnsi="Arial Narrow" w:cs="Calibri"/>
                <w:sz w:val="12"/>
                <w:szCs w:val="12"/>
              </w:rPr>
              <w:t xml:space="preserve"> horizontal de la torreta 40/50.</w:t>
            </w:r>
          </w:p>
        </w:tc>
        <w:tc>
          <w:tcPr>
            <w:tcW w:w="323" w:type="pct"/>
            <w:shd w:val="clear" w:color="auto" w:fill="auto"/>
            <w:noWrap/>
            <w:vAlign w:val="center"/>
            <w:hideMark/>
          </w:tcPr>
          <w:p w14:paraId="79EC73C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F22201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5B36C06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E7F9DA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0D0345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2E7590B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F3D16B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0240AAE6" w14:textId="77777777" w:rsidR="001523FD" w:rsidRPr="00C7625D" w:rsidRDefault="001523FD" w:rsidP="005E5949">
            <w:pPr>
              <w:jc w:val="center"/>
              <w:rPr>
                <w:rFonts w:ascii="Arial Narrow" w:hAnsi="Arial Narrow" w:cs="Calibri"/>
                <w:sz w:val="12"/>
                <w:szCs w:val="12"/>
              </w:rPr>
            </w:pPr>
          </w:p>
        </w:tc>
      </w:tr>
      <w:tr w:rsidR="001523FD" w:rsidRPr="00C7625D" w14:paraId="2D5BCAA1" w14:textId="05E8FBB8" w:rsidTr="001523FD">
        <w:trPr>
          <w:trHeight w:val="1440"/>
        </w:trPr>
        <w:tc>
          <w:tcPr>
            <w:tcW w:w="174" w:type="pct"/>
            <w:shd w:val="clear" w:color="auto" w:fill="auto"/>
            <w:noWrap/>
            <w:vAlign w:val="center"/>
            <w:hideMark/>
          </w:tcPr>
          <w:p w14:paraId="4FEDB18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275</w:t>
            </w:r>
          </w:p>
        </w:tc>
        <w:tc>
          <w:tcPr>
            <w:tcW w:w="298" w:type="pct"/>
            <w:shd w:val="clear" w:color="auto" w:fill="auto"/>
            <w:noWrap/>
            <w:vAlign w:val="center"/>
            <w:hideMark/>
          </w:tcPr>
          <w:p w14:paraId="6CC091C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32A4BA2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reparación, mantenimiento y o cambio elementos, corta circuitos, </w:t>
            </w:r>
            <w:proofErr w:type="spellStart"/>
            <w:r w:rsidRPr="00C7625D">
              <w:rPr>
                <w:rFonts w:ascii="Arial Narrow" w:hAnsi="Arial Narrow" w:cs="Calibri"/>
                <w:sz w:val="12"/>
                <w:szCs w:val="12"/>
              </w:rPr>
              <w:t>relay</w:t>
            </w:r>
            <w:proofErr w:type="spellEnd"/>
            <w:r w:rsidRPr="00C7625D">
              <w:rPr>
                <w:rFonts w:ascii="Arial Narrow" w:hAnsi="Arial Narrow" w:cs="Calibri"/>
                <w:sz w:val="12"/>
                <w:szCs w:val="12"/>
              </w:rPr>
              <w:t xml:space="preserve">, interruptores electroimanes, diodos, censores, </w:t>
            </w:r>
            <w:proofErr w:type="spellStart"/>
            <w:r w:rsidRPr="00C7625D">
              <w:rPr>
                <w:rFonts w:ascii="Arial Narrow" w:hAnsi="Arial Narrow" w:cs="Calibri"/>
                <w:sz w:val="12"/>
                <w:szCs w:val="12"/>
              </w:rPr>
              <w:t>arnes</w:t>
            </w:r>
            <w:proofErr w:type="spellEnd"/>
            <w:r w:rsidRPr="00C7625D">
              <w:rPr>
                <w:rFonts w:ascii="Arial Narrow" w:hAnsi="Arial Narrow" w:cs="Calibri"/>
                <w:sz w:val="12"/>
                <w:szCs w:val="12"/>
              </w:rPr>
              <w:t xml:space="preserve"> de cableado y </w:t>
            </w:r>
            <w:proofErr w:type="spellStart"/>
            <w:r w:rsidRPr="00C7625D">
              <w:rPr>
                <w:rFonts w:ascii="Arial Narrow" w:hAnsi="Arial Narrow" w:cs="Calibri"/>
                <w:sz w:val="12"/>
                <w:szCs w:val="12"/>
              </w:rPr>
              <w:t>esructura</w:t>
            </w:r>
            <w:proofErr w:type="spellEnd"/>
            <w:r w:rsidRPr="00C7625D">
              <w:rPr>
                <w:rFonts w:ascii="Arial Narrow" w:hAnsi="Arial Narrow" w:cs="Calibri"/>
                <w:sz w:val="12"/>
                <w:szCs w:val="12"/>
              </w:rPr>
              <w:t xml:space="preserve"> en general de la unidad de </w:t>
            </w:r>
            <w:proofErr w:type="spellStart"/>
            <w:r w:rsidRPr="00C7625D">
              <w:rPr>
                <w:rFonts w:ascii="Arial Narrow" w:hAnsi="Arial Narrow" w:cs="Calibri"/>
                <w:sz w:val="12"/>
                <w:szCs w:val="12"/>
              </w:rPr>
              <w:t>relay</w:t>
            </w:r>
            <w:proofErr w:type="spellEnd"/>
            <w:r w:rsidRPr="00C7625D">
              <w:rPr>
                <w:rFonts w:ascii="Arial Narrow" w:hAnsi="Arial Narrow" w:cs="Calibri"/>
                <w:sz w:val="12"/>
                <w:szCs w:val="12"/>
              </w:rPr>
              <w:t xml:space="preserve"> de </w:t>
            </w:r>
            <w:proofErr w:type="spellStart"/>
            <w:r w:rsidRPr="00C7625D">
              <w:rPr>
                <w:rFonts w:ascii="Arial Narrow" w:hAnsi="Arial Narrow" w:cs="Calibri"/>
                <w:sz w:val="12"/>
                <w:szCs w:val="12"/>
              </w:rPr>
              <w:t>energia</w:t>
            </w:r>
            <w:proofErr w:type="spellEnd"/>
            <w:r w:rsidRPr="00C7625D">
              <w:rPr>
                <w:rFonts w:ascii="Arial Narrow" w:hAnsi="Arial Narrow" w:cs="Calibri"/>
                <w:sz w:val="12"/>
                <w:szCs w:val="12"/>
              </w:rPr>
              <w:t xml:space="preserve"> de la torreta 40/50.</w:t>
            </w:r>
          </w:p>
        </w:tc>
        <w:tc>
          <w:tcPr>
            <w:tcW w:w="323" w:type="pct"/>
            <w:shd w:val="clear" w:color="auto" w:fill="auto"/>
            <w:noWrap/>
            <w:vAlign w:val="center"/>
            <w:hideMark/>
          </w:tcPr>
          <w:p w14:paraId="7485918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32CC67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7C624E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781DCA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4BFAB16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B73D7C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562A3C6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60D843B" w14:textId="77777777" w:rsidR="001523FD" w:rsidRPr="00C7625D" w:rsidRDefault="001523FD" w:rsidP="005E5949">
            <w:pPr>
              <w:jc w:val="center"/>
              <w:rPr>
                <w:rFonts w:ascii="Arial Narrow" w:hAnsi="Arial Narrow" w:cs="Calibri"/>
                <w:sz w:val="12"/>
                <w:szCs w:val="12"/>
              </w:rPr>
            </w:pPr>
          </w:p>
        </w:tc>
      </w:tr>
      <w:tr w:rsidR="001523FD" w:rsidRPr="00C7625D" w14:paraId="577D3A4B" w14:textId="5F96B9B8" w:rsidTr="001523FD">
        <w:trPr>
          <w:trHeight w:val="1530"/>
        </w:trPr>
        <w:tc>
          <w:tcPr>
            <w:tcW w:w="174" w:type="pct"/>
            <w:shd w:val="clear" w:color="auto" w:fill="auto"/>
            <w:noWrap/>
            <w:vAlign w:val="center"/>
            <w:hideMark/>
          </w:tcPr>
          <w:p w14:paraId="3579577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276</w:t>
            </w:r>
          </w:p>
        </w:tc>
        <w:tc>
          <w:tcPr>
            <w:tcW w:w="298" w:type="pct"/>
            <w:shd w:val="clear" w:color="auto" w:fill="auto"/>
            <w:noWrap/>
            <w:vAlign w:val="center"/>
            <w:hideMark/>
          </w:tcPr>
          <w:p w14:paraId="0B1CFC9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72132BE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reparación, mantenimiento y o cambio elementos, corta circuitos, </w:t>
            </w:r>
            <w:proofErr w:type="spellStart"/>
            <w:r w:rsidRPr="00C7625D">
              <w:rPr>
                <w:rFonts w:ascii="Arial Narrow" w:hAnsi="Arial Narrow" w:cs="Calibri"/>
                <w:sz w:val="12"/>
                <w:szCs w:val="12"/>
              </w:rPr>
              <w:t>relay</w:t>
            </w:r>
            <w:proofErr w:type="spellEnd"/>
            <w:r w:rsidRPr="00C7625D">
              <w:rPr>
                <w:rFonts w:ascii="Arial Narrow" w:hAnsi="Arial Narrow" w:cs="Calibri"/>
                <w:sz w:val="12"/>
                <w:szCs w:val="12"/>
              </w:rPr>
              <w:t xml:space="preserve">, interruptores electroimanes, diodos, censores, </w:t>
            </w:r>
            <w:proofErr w:type="spellStart"/>
            <w:r w:rsidRPr="00C7625D">
              <w:rPr>
                <w:rFonts w:ascii="Arial Narrow" w:hAnsi="Arial Narrow" w:cs="Calibri"/>
                <w:sz w:val="12"/>
                <w:szCs w:val="12"/>
              </w:rPr>
              <w:t>arnes</w:t>
            </w:r>
            <w:proofErr w:type="spellEnd"/>
            <w:r w:rsidRPr="00C7625D">
              <w:rPr>
                <w:rFonts w:ascii="Arial Narrow" w:hAnsi="Arial Narrow" w:cs="Calibri"/>
                <w:sz w:val="12"/>
                <w:szCs w:val="12"/>
              </w:rPr>
              <w:t xml:space="preserve"> de cableado y </w:t>
            </w:r>
            <w:proofErr w:type="spellStart"/>
            <w:r w:rsidRPr="00C7625D">
              <w:rPr>
                <w:rFonts w:ascii="Arial Narrow" w:hAnsi="Arial Narrow" w:cs="Calibri"/>
                <w:sz w:val="12"/>
                <w:szCs w:val="12"/>
              </w:rPr>
              <w:t>esructura</w:t>
            </w:r>
            <w:proofErr w:type="spellEnd"/>
            <w:r w:rsidRPr="00C7625D">
              <w:rPr>
                <w:rFonts w:ascii="Arial Narrow" w:hAnsi="Arial Narrow" w:cs="Calibri"/>
                <w:sz w:val="12"/>
                <w:szCs w:val="12"/>
              </w:rPr>
              <w:t xml:space="preserve"> en general de la unidad del control </w:t>
            </w:r>
            <w:proofErr w:type="gramStart"/>
            <w:r w:rsidRPr="00C7625D">
              <w:rPr>
                <w:rFonts w:ascii="Arial Narrow" w:hAnsi="Arial Narrow" w:cs="Calibri"/>
                <w:sz w:val="12"/>
                <w:szCs w:val="12"/>
              </w:rPr>
              <w:t>motorizado  de</w:t>
            </w:r>
            <w:proofErr w:type="gramEnd"/>
            <w:r w:rsidRPr="00C7625D">
              <w:rPr>
                <w:rFonts w:ascii="Arial Narrow" w:hAnsi="Arial Narrow" w:cs="Calibri"/>
                <w:sz w:val="12"/>
                <w:szCs w:val="12"/>
              </w:rPr>
              <w:t xml:space="preserve"> la torreta 40/50.</w:t>
            </w:r>
          </w:p>
        </w:tc>
        <w:tc>
          <w:tcPr>
            <w:tcW w:w="323" w:type="pct"/>
            <w:shd w:val="clear" w:color="auto" w:fill="auto"/>
            <w:noWrap/>
            <w:vAlign w:val="center"/>
            <w:hideMark/>
          </w:tcPr>
          <w:p w14:paraId="64894C0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237CC5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31A801B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1556EC4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42B42B8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14F5AC1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FD69E2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345FA0C9" w14:textId="77777777" w:rsidR="001523FD" w:rsidRPr="00C7625D" w:rsidRDefault="001523FD" w:rsidP="005E5949">
            <w:pPr>
              <w:jc w:val="center"/>
              <w:rPr>
                <w:rFonts w:ascii="Arial Narrow" w:hAnsi="Arial Narrow" w:cs="Calibri"/>
                <w:sz w:val="12"/>
                <w:szCs w:val="12"/>
              </w:rPr>
            </w:pPr>
          </w:p>
        </w:tc>
      </w:tr>
      <w:tr w:rsidR="001523FD" w:rsidRPr="00C7625D" w14:paraId="332CE01B" w14:textId="53A809CC" w:rsidTr="001523FD">
        <w:trPr>
          <w:trHeight w:val="1545"/>
        </w:trPr>
        <w:tc>
          <w:tcPr>
            <w:tcW w:w="174" w:type="pct"/>
            <w:shd w:val="clear" w:color="auto" w:fill="auto"/>
            <w:noWrap/>
            <w:vAlign w:val="center"/>
            <w:hideMark/>
          </w:tcPr>
          <w:p w14:paraId="7A3235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277</w:t>
            </w:r>
          </w:p>
        </w:tc>
        <w:tc>
          <w:tcPr>
            <w:tcW w:w="298" w:type="pct"/>
            <w:shd w:val="clear" w:color="auto" w:fill="auto"/>
            <w:noWrap/>
            <w:vAlign w:val="center"/>
            <w:hideMark/>
          </w:tcPr>
          <w:p w14:paraId="732AEDF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50F83BCD"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reparación, mantenimiento y o cambio elementos, corta circuitos, </w:t>
            </w:r>
            <w:proofErr w:type="spellStart"/>
            <w:r w:rsidRPr="00C7625D">
              <w:rPr>
                <w:rFonts w:ascii="Arial Narrow" w:hAnsi="Arial Narrow" w:cs="Calibri"/>
                <w:sz w:val="12"/>
                <w:szCs w:val="12"/>
              </w:rPr>
              <w:t>relay</w:t>
            </w:r>
            <w:proofErr w:type="spellEnd"/>
            <w:r w:rsidRPr="00C7625D">
              <w:rPr>
                <w:rFonts w:ascii="Arial Narrow" w:hAnsi="Arial Narrow" w:cs="Calibri"/>
                <w:sz w:val="12"/>
                <w:szCs w:val="12"/>
              </w:rPr>
              <w:t xml:space="preserve">, interruptores electroimanes, diodos, censores, </w:t>
            </w:r>
            <w:proofErr w:type="spellStart"/>
            <w:r w:rsidRPr="00C7625D">
              <w:rPr>
                <w:rFonts w:ascii="Arial Narrow" w:hAnsi="Arial Narrow" w:cs="Calibri"/>
                <w:sz w:val="12"/>
                <w:szCs w:val="12"/>
              </w:rPr>
              <w:t>arnes</w:t>
            </w:r>
            <w:proofErr w:type="spellEnd"/>
            <w:r w:rsidRPr="00C7625D">
              <w:rPr>
                <w:rFonts w:ascii="Arial Narrow" w:hAnsi="Arial Narrow" w:cs="Calibri"/>
                <w:sz w:val="12"/>
                <w:szCs w:val="12"/>
              </w:rPr>
              <w:t xml:space="preserve"> de cableado y </w:t>
            </w:r>
            <w:proofErr w:type="spellStart"/>
            <w:r w:rsidRPr="00C7625D">
              <w:rPr>
                <w:rFonts w:ascii="Arial Narrow" w:hAnsi="Arial Narrow" w:cs="Calibri"/>
                <w:sz w:val="12"/>
                <w:szCs w:val="12"/>
              </w:rPr>
              <w:t>esructura</w:t>
            </w:r>
            <w:proofErr w:type="spellEnd"/>
            <w:r w:rsidRPr="00C7625D">
              <w:rPr>
                <w:rFonts w:ascii="Arial Narrow" w:hAnsi="Arial Narrow" w:cs="Calibri"/>
                <w:sz w:val="12"/>
                <w:szCs w:val="12"/>
              </w:rPr>
              <w:t xml:space="preserve"> en general de la unidad de la mira diurna t nocturna M36E</w:t>
            </w:r>
            <w:proofErr w:type="gramStart"/>
            <w:r w:rsidRPr="00C7625D">
              <w:rPr>
                <w:rFonts w:ascii="Arial Narrow" w:hAnsi="Arial Narrow" w:cs="Calibri"/>
                <w:sz w:val="12"/>
                <w:szCs w:val="12"/>
              </w:rPr>
              <w:t>3  de</w:t>
            </w:r>
            <w:proofErr w:type="gramEnd"/>
            <w:r w:rsidRPr="00C7625D">
              <w:rPr>
                <w:rFonts w:ascii="Arial Narrow" w:hAnsi="Arial Narrow" w:cs="Calibri"/>
                <w:sz w:val="12"/>
                <w:szCs w:val="12"/>
              </w:rPr>
              <w:t xml:space="preserve"> la torreta 40/50.</w:t>
            </w:r>
          </w:p>
        </w:tc>
        <w:tc>
          <w:tcPr>
            <w:tcW w:w="323" w:type="pct"/>
            <w:shd w:val="clear" w:color="auto" w:fill="auto"/>
            <w:noWrap/>
            <w:vAlign w:val="center"/>
            <w:hideMark/>
          </w:tcPr>
          <w:p w14:paraId="5E1B194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50A6025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BB501B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3A0F030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CF4C71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5868E2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6075AA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08CBB96" w14:textId="77777777" w:rsidR="001523FD" w:rsidRPr="00C7625D" w:rsidRDefault="001523FD" w:rsidP="005E5949">
            <w:pPr>
              <w:jc w:val="center"/>
              <w:rPr>
                <w:rFonts w:ascii="Arial Narrow" w:hAnsi="Arial Narrow" w:cs="Calibri"/>
                <w:sz w:val="12"/>
                <w:szCs w:val="12"/>
              </w:rPr>
            </w:pPr>
          </w:p>
        </w:tc>
      </w:tr>
      <w:tr w:rsidR="001523FD" w:rsidRPr="00C7625D" w14:paraId="5DDDB146" w14:textId="62055995" w:rsidTr="001523FD">
        <w:trPr>
          <w:trHeight w:val="465"/>
        </w:trPr>
        <w:tc>
          <w:tcPr>
            <w:tcW w:w="4275" w:type="pct"/>
            <w:gridSpan w:val="10"/>
            <w:shd w:val="clear" w:color="000000" w:fill="F2F2F2"/>
            <w:noWrap/>
            <w:vAlign w:val="center"/>
            <w:hideMark/>
          </w:tcPr>
          <w:p w14:paraId="5B9E2AD2" w14:textId="77777777" w:rsidR="001523FD" w:rsidRPr="00C7625D" w:rsidRDefault="001523FD" w:rsidP="005E5949">
            <w:pPr>
              <w:jc w:val="center"/>
              <w:rPr>
                <w:rFonts w:ascii="Arial Narrow" w:hAnsi="Arial Narrow" w:cs="Arial"/>
                <w:b/>
                <w:bCs/>
                <w:sz w:val="12"/>
                <w:szCs w:val="12"/>
              </w:rPr>
            </w:pPr>
            <w:r w:rsidRPr="00C7625D">
              <w:rPr>
                <w:rFonts w:ascii="Arial Narrow" w:hAnsi="Arial Narrow" w:cs="Arial"/>
                <w:b/>
                <w:bCs/>
                <w:sz w:val="12"/>
                <w:szCs w:val="12"/>
              </w:rPr>
              <w:lastRenderedPageBreak/>
              <w:t>SISTEMA TREN MOTRIZ</w:t>
            </w:r>
          </w:p>
        </w:tc>
        <w:tc>
          <w:tcPr>
            <w:tcW w:w="725" w:type="pct"/>
            <w:shd w:val="clear" w:color="000000" w:fill="F2F2F2"/>
          </w:tcPr>
          <w:p w14:paraId="024A9F25" w14:textId="77777777" w:rsidR="001523FD" w:rsidRPr="00C7625D" w:rsidRDefault="001523FD" w:rsidP="005E5949">
            <w:pPr>
              <w:jc w:val="center"/>
              <w:rPr>
                <w:rFonts w:ascii="Arial Narrow" w:hAnsi="Arial Narrow" w:cs="Arial"/>
                <w:b/>
                <w:bCs/>
                <w:sz w:val="12"/>
                <w:szCs w:val="12"/>
              </w:rPr>
            </w:pPr>
          </w:p>
        </w:tc>
      </w:tr>
      <w:tr w:rsidR="001523FD" w:rsidRPr="00C7625D" w14:paraId="6AE04F68" w14:textId="03C80525" w:rsidTr="001523FD">
        <w:trPr>
          <w:trHeight w:val="1590"/>
        </w:trPr>
        <w:tc>
          <w:tcPr>
            <w:tcW w:w="174" w:type="pct"/>
            <w:shd w:val="clear" w:color="auto" w:fill="auto"/>
            <w:noWrap/>
            <w:vAlign w:val="center"/>
            <w:hideMark/>
          </w:tcPr>
          <w:p w14:paraId="1CE6B55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278</w:t>
            </w:r>
          </w:p>
        </w:tc>
        <w:tc>
          <w:tcPr>
            <w:tcW w:w="298" w:type="pct"/>
            <w:shd w:val="clear" w:color="auto" w:fill="auto"/>
            <w:noWrap/>
            <w:vAlign w:val="center"/>
            <w:hideMark/>
          </w:tcPr>
          <w:p w14:paraId="59C81F4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6D63C71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Mantenimiento y reparación de accesorios de fibra de vidrio del vehículo como soportes de vehículo, cajones, </w:t>
            </w:r>
            <w:proofErr w:type="gramStart"/>
            <w:r w:rsidRPr="00C7625D">
              <w:rPr>
                <w:rFonts w:ascii="Arial Narrow" w:hAnsi="Arial Narrow" w:cs="Calibri"/>
                <w:sz w:val="12"/>
                <w:szCs w:val="12"/>
              </w:rPr>
              <w:t>tapas cubierta</w:t>
            </w:r>
            <w:proofErr w:type="gramEnd"/>
            <w:r w:rsidRPr="00C7625D">
              <w:rPr>
                <w:rFonts w:ascii="Arial Narrow" w:hAnsi="Arial Narrow" w:cs="Calibri"/>
                <w:sz w:val="12"/>
                <w:szCs w:val="12"/>
              </w:rPr>
              <w:t xml:space="preserve"> de motor y caja de transferencia.</w:t>
            </w:r>
          </w:p>
        </w:tc>
        <w:tc>
          <w:tcPr>
            <w:tcW w:w="323" w:type="pct"/>
            <w:shd w:val="clear" w:color="auto" w:fill="auto"/>
            <w:noWrap/>
            <w:vAlign w:val="center"/>
            <w:hideMark/>
          </w:tcPr>
          <w:p w14:paraId="27DAC72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F17FE2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67E4B8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625463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F02F48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5F6BF5B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4BBE9ED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2B7A007C" w14:textId="77777777" w:rsidR="001523FD" w:rsidRPr="00C7625D" w:rsidRDefault="001523FD" w:rsidP="005E5949">
            <w:pPr>
              <w:jc w:val="center"/>
              <w:rPr>
                <w:rFonts w:ascii="Arial Narrow" w:hAnsi="Arial Narrow" w:cs="Calibri"/>
                <w:sz w:val="12"/>
                <w:szCs w:val="12"/>
              </w:rPr>
            </w:pPr>
          </w:p>
        </w:tc>
      </w:tr>
      <w:tr w:rsidR="001523FD" w:rsidRPr="00C7625D" w14:paraId="4937B329" w14:textId="02716DAF" w:rsidTr="001523FD">
        <w:trPr>
          <w:trHeight w:val="1590"/>
        </w:trPr>
        <w:tc>
          <w:tcPr>
            <w:tcW w:w="174" w:type="pct"/>
            <w:shd w:val="clear" w:color="auto" w:fill="auto"/>
            <w:noWrap/>
            <w:vAlign w:val="center"/>
            <w:hideMark/>
          </w:tcPr>
          <w:p w14:paraId="3A53368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279</w:t>
            </w:r>
          </w:p>
        </w:tc>
        <w:tc>
          <w:tcPr>
            <w:tcW w:w="298" w:type="pct"/>
            <w:shd w:val="clear" w:color="auto" w:fill="auto"/>
            <w:noWrap/>
            <w:vAlign w:val="center"/>
            <w:hideMark/>
          </w:tcPr>
          <w:p w14:paraId="25609D1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0678058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Mantenimiento, y o cambio remplazo </w:t>
            </w:r>
            <w:proofErr w:type="gramStart"/>
            <w:r w:rsidRPr="00C7625D">
              <w:rPr>
                <w:rFonts w:ascii="Arial Narrow" w:hAnsi="Arial Narrow" w:cs="Calibri"/>
                <w:sz w:val="12"/>
                <w:szCs w:val="12"/>
              </w:rPr>
              <w:t>o  reparación</w:t>
            </w:r>
            <w:proofErr w:type="gramEnd"/>
            <w:r w:rsidRPr="00C7625D">
              <w:rPr>
                <w:rFonts w:ascii="Arial Narrow" w:hAnsi="Arial Narrow" w:cs="Calibri"/>
                <w:sz w:val="12"/>
                <w:szCs w:val="12"/>
              </w:rPr>
              <w:t xml:space="preserve"> de elementos crucetas, juntas universales, dados, agujas </w:t>
            </w:r>
            <w:proofErr w:type="spellStart"/>
            <w:r w:rsidRPr="00C7625D">
              <w:rPr>
                <w:rFonts w:ascii="Arial Narrow" w:hAnsi="Arial Narrow" w:cs="Calibri"/>
                <w:sz w:val="12"/>
                <w:szCs w:val="12"/>
              </w:rPr>
              <w:t>engrace</w:t>
            </w:r>
            <w:proofErr w:type="spellEnd"/>
            <w:r w:rsidRPr="00C7625D">
              <w:rPr>
                <w:rFonts w:ascii="Arial Narrow" w:hAnsi="Arial Narrow" w:cs="Calibri"/>
                <w:sz w:val="12"/>
                <w:szCs w:val="12"/>
              </w:rPr>
              <w:t xml:space="preserve"> en general y </w:t>
            </w:r>
            <w:proofErr w:type="spellStart"/>
            <w:r w:rsidRPr="00C7625D">
              <w:rPr>
                <w:rFonts w:ascii="Arial Narrow" w:hAnsi="Arial Narrow" w:cs="Calibri"/>
                <w:sz w:val="12"/>
                <w:szCs w:val="12"/>
              </w:rPr>
              <w:t>sustitucion</w:t>
            </w:r>
            <w:proofErr w:type="spellEnd"/>
            <w:r w:rsidRPr="00C7625D">
              <w:rPr>
                <w:rFonts w:ascii="Arial Narrow" w:hAnsi="Arial Narrow" w:cs="Calibri"/>
                <w:sz w:val="12"/>
                <w:szCs w:val="12"/>
              </w:rPr>
              <w:t xml:space="preserve"> de piezas para acoples caja de </w:t>
            </w:r>
            <w:proofErr w:type="spellStart"/>
            <w:r w:rsidRPr="00C7625D">
              <w:rPr>
                <w:rFonts w:ascii="Arial Narrow" w:hAnsi="Arial Narrow" w:cs="Calibri"/>
                <w:sz w:val="12"/>
                <w:szCs w:val="12"/>
              </w:rPr>
              <w:t>transferensia</w:t>
            </w:r>
            <w:proofErr w:type="spellEnd"/>
            <w:r w:rsidRPr="00C7625D">
              <w:rPr>
                <w:rFonts w:ascii="Arial Narrow" w:hAnsi="Arial Narrow" w:cs="Calibri"/>
                <w:sz w:val="12"/>
                <w:szCs w:val="12"/>
              </w:rPr>
              <w:t>.</w:t>
            </w:r>
          </w:p>
        </w:tc>
        <w:tc>
          <w:tcPr>
            <w:tcW w:w="323" w:type="pct"/>
            <w:shd w:val="clear" w:color="auto" w:fill="auto"/>
            <w:noWrap/>
            <w:vAlign w:val="center"/>
            <w:hideMark/>
          </w:tcPr>
          <w:p w14:paraId="4577E08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2EDA3D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11B422B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46A385C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A4F832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2767259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3B19009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489723B" w14:textId="77777777" w:rsidR="001523FD" w:rsidRPr="00C7625D" w:rsidRDefault="001523FD" w:rsidP="005E5949">
            <w:pPr>
              <w:jc w:val="center"/>
              <w:rPr>
                <w:rFonts w:ascii="Arial Narrow" w:hAnsi="Arial Narrow" w:cs="Calibri"/>
                <w:sz w:val="12"/>
                <w:szCs w:val="12"/>
              </w:rPr>
            </w:pPr>
          </w:p>
        </w:tc>
      </w:tr>
      <w:tr w:rsidR="001523FD" w:rsidRPr="00C7625D" w14:paraId="7ABCACC8" w14:textId="37F0249B" w:rsidTr="001523FD">
        <w:trPr>
          <w:trHeight w:val="1590"/>
        </w:trPr>
        <w:tc>
          <w:tcPr>
            <w:tcW w:w="174" w:type="pct"/>
            <w:shd w:val="clear" w:color="auto" w:fill="auto"/>
            <w:noWrap/>
            <w:vAlign w:val="center"/>
            <w:hideMark/>
          </w:tcPr>
          <w:p w14:paraId="78E108B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280</w:t>
            </w:r>
          </w:p>
        </w:tc>
        <w:tc>
          <w:tcPr>
            <w:tcW w:w="298" w:type="pct"/>
            <w:shd w:val="clear" w:color="auto" w:fill="auto"/>
            <w:noWrap/>
            <w:vAlign w:val="center"/>
            <w:hideMark/>
          </w:tcPr>
          <w:p w14:paraId="6C18C9C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0E02654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Mantenimiento, y o cambio remplazo </w:t>
            </w:r>
            <w:proofErr w:type="gramStart"/>
            <w:r w:rsidRPr="00C7625D">
              <w:rPr>
                <w:rFonts w:ascii="Arial Narrow" w:hAnsi="Arial Narrow" w:cs="Calibri"/>
                <w:sz w:val="12"/>
                <w:szCs w:val="12"/>
              </w:rPr>
              <w:t>o  reparación</w:t>
            </w:r>
            <w:proofErr w:type="gramEnd"/>
            <w:r w:rsidRPr="00C7625D">
              <w:rPr>
                <w:rFonts w:ascii="Arial Narrow" w:hAnsi="Arial Narrow" w:cs="Calibri"/>
                <w:sz w:val="12"/>
                <w:szCs w:val="12"/>
              </w:rPr>
              <w:t xml:space="preserve"> de elementos </w:t>
            </w:r>
            <w:proofErr w:type="spellStart"/>
            <w:r w:rsidRPr="00C7625D">
              <w:rPr>
                <w:rFonts w:ascii="Arial Narrow" w:hAnsi="Arial Narrow" w:cs="Calibri"/>
                <w:sz w:val="12"/>
                <w:szCs w:val="12"/>
              </w:rPr>
              <w:t>piñoneria</w:t>
            </w:r>
            <w:proofErr w:type="spellEnd"/>
            <w:r w:rsidRPr="00C7625D">
              <w:rPr>
                <w:rFonts w:ascii="Arial Narrow" w:hAnsi="Arial Narrow" w:cs="Calibri"/>
                <w:sz w:val="12"/>
                <w:szCs w:val="12"/>
              </w:rPr>
              <w:t xml:space="preserve">, herrajes, pasantes, </w:t>
            </w:r>
            <w:proofErr w:type="spellStart"/>
            <w:r w:rsidRPr="00C7625D">
              <w:rPr>
                <w:rFonts w:ascii="Arial Narrow" w:hAnsi="Arial Narrow" w:cs="Calibri"/>
                <w:sz w:val="12"/>
                <w:szCs w:val="12"/>
              </w:rPr>
              <w:t>yokis</w:t>
            </w:r>
            <w:proofErr w:type="spellEnd"/>
            <w:r w:rsidRPr="00C7625D">
              <w:rPr>
                <w:rFonts w:ascii="Arial Narrow" w:hAnsi="Arial Narrow" w:cs="Calibri"/>
                <w:sz w:val="12"/>
                <w:szCs w:val="12"/>
              </w:rPr>
              <w:t xml:space="preserve">, y </w:t>
            </w:r>
            <w:proofErr w:type="spellStart"/>
            <w:r w:rsidRPr="00C7625D">
              <w:rPr>
                <w:rFonts w:ascii="Arial Narrow" w:hAnsi="Arial Narrow" w:cs="Calibri"/>
                <w:sz w:val="12"/>
                <w:szCs w:val="12"/>
              </w:rPr>
              <w:t>demas</w:t>
            </w:r>
            <w:proofErr w:type="spellEnd"/>
            <w:r w:rsidRPr="00C7625D">
              <w:rPr>
                <w:rFonts w:ascii="Arial Narrow" w:hAnsi="Arial Narrow" w:cs="Calibri"/>
                <w:sz w:val="12"/>
                <w:szCs w:val="12"/>
              </w:rPr>
              <w:t xml:space="preserve"> componentes internos de la caja de </w:t>
            </w:r>
            <w:proofErr w:type="spellStart"/>
            <w:r w:rsidRPr="00C7625D">
              <w:rPr>
                <w:rFonts w:ascii="Arial Narrow" w:hAnsi="Arial Narrow" w:cs="Calibri"/>
                <w:sz w:val="12"/>
                <w:szCs w:val="12"/>
              </w:rPr>
              <w:t>transferensia</w:t>
            </w:r>
            <w:proofErr w:type="spellEnd"/>
            <w:r w:rsidRPr="00C7625D">
              <w:rPr>
                <w:rFonts w:ascii="Arial Narrow" w:hAnsi="Arial Narrow" w:cs="Calibri"/>
                <w:sz w:val="12"/>
                <w:szCs w:val="12"/>
              </w:rPr>
              <w:t>.</w:t>
            </w:r>
          </w:p>
        </w:tc>
        <w:tc>
          <w:tcPr>
            <w:tcW w:w="323" w:type="pct"/>
            <w:shd w:val="clear" w:color="auto" w:fill="auto"/>
            <w:noWrap/>
            <w:vAlign w:val="center"/>
            <w:hideMark/>
          </w:tcPr>
          <w:p w14:paraId="0CF3803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489FB9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C85D29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64ED5CC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10DEBE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E1EF48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5498889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2B914F8" w14:textId="77777777" w:rsidR="001523FD" w:rsidRPr="00C7625D" w:rsidRDefault="001523FD" w:rsidP="005E5949">
            <w:pPr>
              <w:jc w:val="center"/>
              <w:rPr>
                <w:rFonts w:ascii="Arial Narrow" w:hAnsi="Arial Narrow" w:cs="Calibri"/>
                <w:sz w:val="12"/>
                <w:szCs w:val="12"/>
              </w:rPr>
            </w:pPr>
          </w:p>
        </w:tc>
      </w:tr>
      <w:tr w:rsidR="001523FD" w:rsidRPr="00C7625D" w14:paraId="3183CC0B" w14:textId="61662C95" w:rsidTr="001523FD">
        <w:trPr>
          <w:trHeight w:val="1590"/>
        </w:trPr>
        <w:tc>
          <w:tcPr>
            <w:tcW w:w="174" w:type="pct"/>
            <w:shd w:val="clear" w:color="auto" w:fill="auto"/>
            <w:noWrap/>
            <w:vAlign w:val="center"/>
            <w:hideMark/>
          </w:tcPr>
          <w:p w14:paraId="333D655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281</w:t>
            </w:r>
          </w:p>
        </w:tc>
        <w:tc>
          <w:tcPr>
            <w:tcW w:w="298" w:type="pct"/>
            <w:shd w:val="clear" w:color="auto" w:fill="auto"/>
            <w:noWrap/>
            <w:vAlign w:val="center"/>
            <w:hideMark/>
          </w:tcPr>
          <w:p w14:paraId="5565E85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41901A3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Incluye Mantenimiento, y o cambio remplazo </w:t>
            </w:r>
            <w:proofErr w:type="gramStart"/>
            <w:r w:rsidRPr="00C7625D">
              <w:rPr>
                <w:rFonts w:ascii="Arial Narrow" w:hAnsi="Arial Narrow" w:cs="Calibri"/>
                <w:sz w:val="12"/>
                <w:szCs w:val="12"/>
              </w:rPr>
              <w:t>o  reparación</w:t>
            </w:r>
            <w:proofErr w:type="gramEnd"/>
            <w:r w:rsidRPr="00C7625D">
              <w:rPr>
                <w:rFonts w:ascii="Arial Narrow" w:hAnsi="Arial Narrow" w:cs="Calibri"/>
                <w:sz w:val="12"/>
                <w:szCs w:val="12"/>
              </w:rPr>
              <w:t xml:space="preserve"> de elementos pasadores, bombas, </w:t>
            </w:r>
            <w:proofErr w:type="spellStart"/>
            <w:r w:rsidRPr="00C7625D">
              <w:rPr>
                <w:rFonts w:ascii="Arial Narrow" w:hAnsi="Arial Narrow" w:cs="Calibri"/>
                <w:sz w:val="12"/>
                <w:szCs w:val="12"/>
              </w:rPr>
              <w:t>elices</w:t>
            </w:r>
            <w:proofErr w:type="spellEnd"/>
            <w:r w:rsidRPr="00C7625D">
              <w:rPr>
                <w:rFonts w:ascii="Arial Narrow" w:hAnsi="Arial Narrow" w:cs="Calibri"/>
                <w:sz w:val="12"/>
                <w:szCs w:val="12"/>
              </w:rPr>
              <w:t xml:space="preserve"> </w:t>
            </w:r>
            <w:proofErr w:type="gramStart"/>
            <w:r w:rsidRPr="00C7625D">
              <w:rPr>
                <w:rFonts w:ascii="Arial Narrow" w:hAnsi="Arial Narrow" w:cs="Calibri"/>
                <w:sz w:val="12"/>
                <w:szCs w:val="12"/>
              </w:rPr>
              <w:t xml:space="preserve">y  </w:t>
            </w:r>
            <w:proofErr w:type="spellStart"/>
            <w:r w:rsidRPr="00C7625D">
              <w:rPr>
                <w:rFonts w:ascii="Arial Narrow" w:hAnsi="Arial Narrow" w:cs="Calibri"/>
                <w:sz w:val="12"/>
                <w:szCs w:val="12"/>
              </w:rPr>
              <w:t>demas</w:t>
            </w:r>
            <w:proofErr w:type="spellEnd"/>
            <w:proofErr w:type="gramEnd"/>
            <w:r w:rsidRPr="00C7625D">
              <w:rPr>
                <w:rFonts w:ascii="Arial Narrow" w:hAnsi="Arial Narrow" w:cs="Calibri"/>
                <w:sz w:val="12"/>
                <w:szCs w:val="12"/>
              </w:rPr>
              <w:t xml:space="preserve"> componentes internos de la caja de </w:t>
            </w:r>
            <w:proofErr w:type="spellStart"/>
            <w:r w:rsidRPr="00C7625D">
              <w:rPr>
                <w:rFonts w:ascii="Arial Narrow" w:hAnsi="Arial Narrow" w:cs="Calibri"/>
                <w:sz w:val="12"/>
                <w:szCs w:val="12"/>
              </w:rPr>
              <w:t>transferensia</w:t>
            </w:r>
            <w:proofErr w:type="spellEnd"/>
            <w:r w:rsidRPr="00C7625D">
              <w:rPr>
                <w:rFonts w:ascii="Arial Narrow" w:hAnsi="Arial Narrow" w:cs="Calibri"/>
                <w:sz w:val="12"/>
                <w:szCs w:val="12"/>
              </w:rPr>
              <w:t>.</w:t>
            </w:r>
          </w:p>
        </w:tc>
        <w:tc>
          <w:tcPr>
            <w:tcW w:w="323" w:type="pct"/>
            <w:shd w:val="clear" w:color="auto" w:fill="auto"/>
            <w:noWrap/>
            <w:vAlign w:val="center"/>
            <w:hideMark/>
          </w:tcPr>
          <w:p w14:paraId="504B89E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CF714E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DEA9B0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1C4AD1D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D60B43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1EF7C8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5B88FDF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27C93CB4" w14:textId="77777777" w:rsidR="001523FD" w:rsidRPr="00C7625D" w:rsidRDefault="001523FD" w:rsidP="005E5949">
            <w:pPr>
              <w:jc w:val="center"/>
              <w:rPr>
                <w:rFonts w:ascii="Arial Narrow" w:hAnsi="Arial Narrow" w:cs="Calibri"/>
                <w:sz w:val="12"/>
                <w:szCs w:val="12"/>
              </w:rPr>
            </w:pPr>
          </w:p>
        </w:tc>
      </w:tr>
      <w:tr w:rsidR="001523FD" w:rsidRPr="00C7625D" w14:paraId="7659E9D2" w14:textId="6E2A806E" w:rsidTr="001523FD">
        <w:trPr>
          <w:trHeight w:val="660"/>
        </w:trPr>
        <w:tc>
          <w:tcPr>
            <w:tcW w:w="4275" w:type="pct"/>
            <w:gridSpan w:val="10"/>
            <w:shd w:val="clear" w:color="000000" w:fill="F2F2F2"/>
            <w:vAlign w:val="center"/>
            <w:hideMark/>
          </w:tcPr>
          <w:p w14:paraId="28378E46" w14:textId="77777777" w:rsidR="001523FD" w:rsidRPr="00C7625D" w:rsidRDefault="001523FD" w:rsidP="005E5949">
            <w:pPr>
              <w:jc w:val="center"/>
              <w:rPr>
                <w:rFonts w:ascii="Arial Narrow" w:hAnsi="Arial Narrow" w:cs="Arial"/>
                <w:b/>
                <w:bCs/>
                <w:sz w:val="12"/>
                <w:szCs w:val="12"/>
              </w:rPr>
            </w:pPr>
            <w:proofErr w:type="spellStart"/>
            <w:r w:rsidRPr="00C7625D">
              <w:rPr>
                <w:rFonts w:ascii="Arial Narrow" w:hAnsi="Arial Narrow" w:cs="Arial"/>
                <w:b/>
                <w:bCs/>
                <w:sz w:val="12"/>
                <w:szCs w:val="12"/>
              </w:rPr>
              <w:t>METALMECANICA</w:t>
            </w:r>
            <w:proofErr w:type="spellEnd"/>
          </w:p>
        </w:tc>
        <w:tc>
          <w:tcPr>
            <w:tcW w:w="725" w:type="pct"/>
            <w:shd w:val="clear" w:color="000000" w:fill="F2F2F2"/>
          </w:tcPr>
          <w:p w14:paraId="6F8E0141" w14:textId="77777777" w:rsidR="001523FD" w:rsidRPr="00C7625D" w:rsidRDefault="001523FD" w:rsidP="005E5949">
            <w:pPr>
              <w:jc w:val="center"/>
              <w:rPr>
                <w:rFonts w:ascii="Arial Narrow" w:hAnsi="Arial Narrow" w:cs="Arial"/>
                <w:b/>
                <w:bCs/>
                <w:sz w:val="12"/>
                <w:szCs w:val="12"/>
              </w:rPr>
            </w:pPr>
          </w:p>
        </w:tc>
      </w:tr>
      <w:tr w:rsidR="001523FD" w:rsidRPr="00C7625D" w14:paraId="473211B7" w14:textId="35D32036" w:rsidTr="001523FD">
        <w:trPr>
          <w:trHeight w:val="1590"/>
        </w:trPr>
        <w:tc>
          <w:tcPr>
            <w:tcW w:w="174" w:type="pct"/>
            <w:shd w:val="clear" w:color="auto" w:fill="auto"/>
            <w:noWrap/>
            <w:vAlign w:val="center"/>
            <w:hideMark/>
          </w:tcPr>
          <w:p w14:paraId="726C07A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282</w:t>
            </w:r>
          </w:p>
        </w:tc>
        <w:tc>
          <w:tcPr>
            <w:tcW w:w="298" w:type="pct"/>
            <w:shd w:val="clear" w:color="auto" w:fill="auto"/>
            <w:noWrap/>
            <w:vAlign w:val="center"/>
            <w:hideMark/>
          </w:tcPr>
          <w:p w14:paraId="356FC21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1B755CB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acero en mal estado faltantes o inexistentes pequeñas de ¾,1/2 de diámetro y 5cm hasta 10 cm largo</w:t>
            </w:r>
          </w:p>
        </w:tc>
        <w:tc>
          <w:tcPr>
            <w:tcW w:w="323" w:type="pct"/>
            <w:shd w:val="clear" w:color="auto" w:fill="auto"/>
            <w:noWrap/>
            <w:vAlign w:val="center"/>
            <w:hideMark/>
          </w:tcPr>
          <w:p w14:paraId="0071F3E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EA7AE1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71CE0D1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08D8BF7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E36694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871F7A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7377FE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F878C5C" w14:textId="77777777" w:rsidR="001523FD" w:rsidRPr="00C7625D" w:rsidRDefault="001523FD" w:rsidP="005E5949">
            <w:pPr>
              <w:jc w:val="center"/>
              <w:rPr>
                <w:rFonts w:ascii="Arial Narrow" w:hAnsi="Arial Narrow" w:cs="Calibri"/>
                <w:sz w:val="12"/>
                <w:szCs w:val="12"/>
              </w:rPr>
            </w:pPr>
          </w:p>
        </w:tc>
      </w:tr>
      <w:tr w:rsidR="001523FD" w:rsidRPr="00C7625D" w14:paraId="06D65513" w14:textId="0E208FF9" w:rsidTr="001523FD">
        <w:trPr>
          <w:trHeight w:val="1590"/>
        </w:trPr>
        <w:tc>
          <w:tcPr>
            <w:tcW w:w="174" w:type="pct"/>
            <w:shd w:val="clear" w:color="auto" w:fill="auto"/>
            <w:noWrap/>
            <w:vAlign w:val="center"/>
            <w:hideMark/>
          </w:tcPr>
          <w:p w14:paraId="66DE62A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283</w:t>
            </w:r>
          </w:p>
        </w:tc>
        <w:tc>
          <w:tcPr>
            <w:tcW w:w="298" w:type="pct"/>
            <w:shd w:val="clear" w:color="auto" w:fill="auto"/>
            <w:noWrap/>
            <w:vAlign w:val="center"/>
            <w:hideMark/>
          </w:tcPr>
          <w:p w14:paraId="7C7CBF2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58BECE87"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hierro en mal estado faltantes o inexistentes pequeñas de ¾,1/2 de diámetro y 5cm hasta 10 cm largo</w:t>
            </w:r>
          </w:p>
        </w:tc>
        <w:tc>
          <w:tcPr>
            <w:tcW w:w="323" w:type="pct"/>
            <w:shd w:val="clear" w:color="auto" w:fill="auto"/>
            <w:noWrap/>
            <w:vAlign w:val="center"/>
            <w:hideMark/>
          </w:tcPr>
          <w:p w14:paraId="2B05FF4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01E8E9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4F51549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E26992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29CED39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7E9776D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3B7A23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2400253" w14:textId="77777777" w:rsidR="001523FD" w:rsidRPr="00C7625D" w:rsidRDefault="001523FD" w:rsidP="005E5949">
            <w:pPr>
              <w:jc w:val="center"/>
              <w:rPr>
                <w:rFonts w:ascii="Arial Narrow" w:hAnsi="Arial Narrow" w:cs="Calibri"/>
                <w:sz w:val="12"/>
                <w:szCs w:val="12"/>
              </w:rPr>
            </w:pPr>
          </w:p>
        </w:tc>
      </w:tr>
      <w:tr w:rsidR="001523FD" w:rsidRPr="00C7625D" w14:paraId="6EC5C75C" w14:textId="3CA5ECD7" w:rsidTr="001523FD">
        <w:trPr>
          <w:trHeight w:val="1425"/>
        </w:trPr>
        <w:tc>
          <w:tcPr>
            <w:tcW w:w="174" w:type="pct"/>
            <w:shd w:val="clear" w:color="auto" w:fill="auto"/>
            <w:noWrap/>
            <w:vAlign w:val="center"/>
            <w:hideMark/>
          </w:tcPr>
          <w:p w14:paraId="678A658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284</w:t>
            </w:r>
          </w:p>
        </w:tc>
        <w:tc>
          <w:tcPr>
            <w:tcW w:w="298" w:type="pct"/>
            <w:shd w:val="clear" w:color="auto" w:fill="auto"/>
            <w:noWrap/>
            <w:vAlign w:val="center"/>
            <w:hideMark/>
          </w:tcPr>
          <w:p w14:paraId="4365217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19C29C84"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aluminio en mal estado faltantes o inexistentes pequeñas de ¾,1/2 de diámetro y 5cm hasta 10 cm largo</w:t>
            </w:r>
          </w:p>
        </w:tc>
        <w:tc>
          <w:tcPr>
            <w:tcW w:w="323" w:type="pct"/>
            <w:shd w:val="clear" w:color="auto" w:fill="auto"/>
            <w:noWrap/>
            <w:vAlign w:val="center"/>
            <w:hideMark/>
          </w:tcPr>
          <w:p w14:paraId="59FB413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17014C2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7D302A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6518B68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01E287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200225A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0D6B772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447BC0E8" w14:textId="77777777" w:rsidR="001523FD" w:rsidRPr="00C7625D" w:rsidRDefault="001523FD" w:rsidP="005E5949">
            <w:pPr>
              <w:jc w:val="center"/>
              <w:rPr>
                <w:rFonts w:ascii="Arial Narrow" w:hAnsi="Arial Narrow" w:cs="Calibri"/>
                <w:sz w:val="12"/>
                <w:szCs w:val="12"/>
              </w:rPr>
            </w:pPr>
          </w:p>
        </w:tc>
      </w:tr>
      <w:tr w:rsidR="001523FD" w:rsidRPr="00C7625D" w14:paraId="6E5E4CBD" w14:textId="5AA46516" w:rsidTr="001523FD">
        <w:trPr>
          <w:trHeight w:val="1380"/>
        </w:trPr>
        <w:tc>
          <w:tcPr>
            <w:tcW w:w="174" w:type="pct"/>
            <w:shd w:val="clear" w:color="auto" w:fill="auto"/>
            <w:noWrap/>
            <w:vAlign w:val="center"/>
            <w:hideMark/>
          </w:tcPr>
          <w:p w14:paraId="347E123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285</w:t>
            </w:r>
          </w:p>
        </w:tc>
        <w:tc>
          <w:tcPr>
            <w:tcW w:w="298" w:type="pct"/>
            <w:shd w:val="clear" w:color="auto" w:fill="auto"/>
            <w:noWrap/>
            <w:vAlign w:val="center"/>
            <w:hideMark/>
          </w:tcPr>
          <w:p w14:paraId="638E140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5CA281D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bronce en mal estado faltantes o inexistentes pequeñas de ¾,1/2 de diámetro y 5cm hasta 10 cm largo</w:t>
            </w:r>
          </w:p>
        </w:tc>
        <w:tc>
          <w:tcPr>
            <w:tcW w:w="323" w:type="pct"/>
            <w:shd w:val="clear" w:color="auto" w:fill="auto"/>
            <w:noWrap/>
            <w:vAlign w:val="center"/>
            <w:hideMark/>
          </w:tcPr>
          <w:p w14:paraId="615D062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8C0E9B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BD3077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9D349D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19C4612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1DCFB07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43B0BD6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6FC6F0E7" w14:textId="77777777" w:rsidR="001523FD" w:rsidRPr="00C7625D" w:rsidRDefault="001523FD" w:rsidP="005E5949">
            <w:pPr>
              <w:jc w:val="center"/>
              <w:rPr>
                <w:rFonts w:ascii="Arial Narrow" w:hAnsi="Arial Narrow" w:cs="Calibri"/>
                <w:sz w:val="12"/>
                <w:szCs w:val="12"/>
              </w:rPr>
            </w:pPr>
          </w:p>
        </w:tc>
      </w:tr>
      <w:tr w:rsidR="001523FD" w:rsidRPr="00C7625D" w14:paraId="02CD9E12" w14:textId="3E14CE0C" w:rsidTr="001523FD">
        <w:trPr>
          <w:trHeight w:val="1380"/>
        </w:trPr>
        <w:tc>
          <w:tcPr>
            <w:tcW w:w="174" w:type="pct"/>
            <w:shd w:val="clear" w:color="auto" w:fill="auto"/>
            <w:noWrap/>
            <w:vAlign w:val="center"/>
            <w:hideMark/>
          </w:tcPr>
          <w:p w14:paraId="32B2DD5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286</w:t>
            </w:r>
          </w:p>
        </w:tc>
        <w:tc>
          <w:tcPr>
            <w:tcW w:w="298" w:type="pct"/>
            <w:shd w:val="clear" w:color="auto" w:fill="auto"/>
            <w:noWrap/>
            <w:vAlign w:val="center"/>
            <w:hideMark/>
          </w:tcPr>
          <w:p w14:paraId="12E1C44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7A3456D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caucho en mal estado faltantes o inexistentes medianas de ¾,1/2 de diámetro y 10cm hasta 15 cm largo</w:t>
            </w:r>
          </w:p>
        </w:tc>
        <w:tc>
          <w:tcPr>
            <w:tcW w:w="323" w:type="pct"/>
            <w:shd w:val="clear" w:color="auto" w:fill="auto"/>
            <w:noWrap/>
            <w:vAlign w:val="center"/>
            <w:hideMark/>
          </w:tcPr>
          <w:p w14:paraId="44F4A85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8EBB00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4CDF2B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6BE5F4A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FE6B8A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145C0F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C07D04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3F316D37" w14:textId="77777777" w:rsidR="001523FD" w:rsidRPr="00C7625D" w:rsidRDefault="001523FD" w:rsidP="005E5949">
            <w:pPr>
              <w:jc w:val="center"/>
              <w:rPr>
                <w:rFonts w:ascii="Arial Narrow" w:hAnsi="Arial Narrow" w:cs="Calibri"/>
                <w:sz w:val="12"/>
                <w:szCs w:val="12"/>
              </w:rPr>
            </w:pPr>
          </w:p>
        </w:tc>
      </w:tr>
      <w:tr w:rsidR="001523FD" w:rsidRPr="00C7625D" w14:paraId="106D1D1F" w14:textId="66379C10" w:rsidTr="001523FD">
        <w:trPr>
          <w:trHeight w:val="1290"/>
        </w:trPr>
        <w:tc>
          <w:tcPr>
            <w:tcW w:w="174" w:type="pct"/>
            <w:shd w:val="clear" w:color="auto" w:fill="auto"/>
            <w:noWrap/>
            <w:vAlign w:val="center"/>
            <w:hideMark/>
          </w:tcPr>
          <w:p w14:paraId="2535BDA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287</w:t>
            </w:r>
          </w:p>
        </w:tc>
        <w:tc>
          <w:tcPr>
            <w:tcW w:w="298" w:type="pct"/>
            <w:shd w:val="clear" w:color="auto" w:fill="auto"/>
            <w:noWrap/>
            <w:vAlign w:val="center"/>
            <w:hideMark/>
          </w:tcPr>
          <w:p w14:paraId="19B89FF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5ADD5C0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acero en mal estado faltantes o inexistentes medianas de ¾,1/2 de diámetro y 10cm hasta 15 cm largo</w:t>
            </w:r>
          </w:p>
        </w:tc>
        <w:tc>
          <w:tcPr>
            <w:tcW w:w="323" w:type="pct"/>
            <w:shd w:val="clear" w:color="auto" w:fill="auto"/>
            <w:noWrap/>
            <w:vAlign w:val="center"/>
            <w:hideMark/>
          </w:tcPr>
          <w:p w14:paraId="791FA90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EA4EF8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886C5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5431D0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ABC848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7D36299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1E6057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E6AFDC8" w14:textId="77777777" w:rsidR="001523FD" w:rsidRPr="00C7625D" w:rsidRDefault="001523FD" w:rsidP="005E5949">
            <w:pPr>
              <w:jc w:val="center"/>
              <w:rPr>
                <w:rFonts w:ascii="Arial Narrow" w:hAnsi="Arial Narrow" w:cs="Calibri"/>
                <w:sz w:val="12"/>
                <w:szCs w:val="12"/>
              </w:rPr>
            </w:pPr>
          </w:p>
        </w:tc>
      </w:tr>
      <w:tr w:rsidR="001523FD" w:rsidRPr="00C7625D" w14:paraId="334914B0" w14:textId="6996D80A" w:rsidTr="001523FD">
        <w:trPr>
          <w:trHeight w:val="1230"/>
        </w:trPr>
        <w:tc>
          <w:tcPr>
            <w:tcW w:w="174" w:type="pct"/>
            <w:shd w:val="clear" w:color="auto" w:fill="auto"/>
            <w:noWrap/>
            <w:vAlign w:val="center"/>
            <w:hideMark/>
          </w:tcPr>
          <w:p w14:paraId="4502F52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288</w:t>
            </w:r>
          </w:p>
        </w:tc>
        <w:tc>
          <w:tcPr>
            <w:tcW w:w="298" w:type="pct"/>
            <w:shd w:val="clear" w:color="auto" w:fill="auto"/>
            <w:noWrap/>
            <w:vAlign w:val="center"/>
            <w:hideMark/>
          </w:tcPr>
          <w:p w14:paraId="1D835FD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540074F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hierro en mal estado faltantes o inexistentes medianas de ¾,1/2 de diámetro y 10cm hasta 15 cm largo</w:t>
            </w:r>
          </w:p>
        </w:tc>
        <w:tc>
          <w:tcPr>
            <w:tcW w:w="323" w:type="pct"/>
            <w:shd w:val="clear" w:color="auto" w:fill="auto"/>
            <w:noWrap/>
            <w:vAlign w:val="center"/>
            <w:hideMark/>
          </w:tcPr>
          <w:p w14:paraId="309370C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35B899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9B96DC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29B40BB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B31F7F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4703B1E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73CDA53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AEAF789" w14:textId="77777777" w:rsidR="001523FD" w:rsidRPr="00C7625D" w:rsidRDefault="001523FD" w:rsidP="005E5949">
            <w:pPr>
              <w:jc w:val="center"/>
              <w:rPr>
                <w:rFonts w:ascii="Arial Narrow" w:hAnsi="Arial Narrow" w:cs="Calibri"/>
                <w:sz w:val="12"/>
                <w:szCs w:val="12"/>
              </w:rPr>
            </w:pPr>
          </w:p>
        </w:tc>
      </w:tr>
      <w:tr w:rsidR="001523FD" w:rsidRPr="00C7625D" w14:paraId="0939E45B" w14:textId="03271EEF" w:rsidTr="001523FD">
        <w:trPr>
          <w:trHeight w:val="1189"/>
        </w:trPr>
        <w:tc>
          <w:tcPr>
            <w:tcW w:w="174" w:type="pct"/>
            <w:shd w:val="clear" w:color="auto" w:fill="auto"/>
            <w:noWrap/>
            <w:vAlign w:val="center"/>
            <w:hideMark/>
          </w:tcPr>
          <w:p w14:paraId="15AB83C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289</w:t>
            </w:r>
          </w:p>
        </w:tc>
        <w:tc>
          <w:tcPr>
            <w:tcW w:w="298" w:type="pct"/>
            <w:shd w:val="clear" w:color="auto" w:fill="auto"/>
            <w:noWrap/>
            <w:vAlign w:val="center"/>
            <w:hideMark/>
          </w:tcPr>
          <w:p w14:paraId="6FEB029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25D05060"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aluminio en mal estado faltantes o inexistentes medianas de ¾,1/2 de diámetro y 10cm hasta 15 cm largo</w:t>
            </w:r>
          </w:p>
        </w:tc>
        <w:tc>
          <w:tcPr>
            <w:tcW w:w="323" w:type="pct"/>
            <w:shd w:val="clear" w:color="auto" w:fill="auto"/>
            <w:noWrap/>
            <w:vAlign w:val="center"/>
            <w:hideMark/>
          </w:tcPr>
          <w:p w14:paraId="43A838C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7973C8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FFADCA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05EF5D3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4AD8C91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79A7990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DA760D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0EDA7A57" w14:textId="77777777" w:rsidR="001523FD" w:rsidRPr="00C7625D" w:rsidRDefault="001523FD" w:rsidP="005E5949">
            <w:pPr>
              <w:jc w:val="center"/>
              <w:rPr>
                <w:rFonts w:ascii="Arial Narrow" w:hAnsi="Arial Narrow" w:cs="Calibri"/>
                <w:sz w:val="12"/>
                <w:szCs w:val="12"/>
              </w:rPr>
            </w:pPr>
          </w:p>
        </w:tc>
      </w:tr>
      <w:tr w:rsidR="001523FD" w:rsidRPr="00C7625D" w14:paraId="23919D64" w14:textId="6E9401F8" w:rsidTr="001523FD">
        <w:trPr>
          <w:trHeight w:val="1178"/>
        </w:trPr>
        <w:tc>
          <w:tcPr>
            <w:tcW w:w="174" w:type="pct"/>
            <w:shd w:val="clear" w:color="auto" w:fill="auto"/>
            <w:noWrap/>
            <w:vAlign w:val="center"/>
            <w:hideMark/>
          </w:tcPr>
          <w:p w14:paraId="0CFA33E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290</w:t>
            </w:r>
          </w:p>
        </w:tc>
        <w:tc>
          <w:tcPr>
            <w:tcW w:w="298" w:type="pct"/>
            <w:shd w:val="clear" w:color="auto" w:fill="auto"/>
            <w:noWrap/>
            <w:vAlign w:val="center"/>
            <w:hideMark/>
          </w:tcPr>
          <w:p w14:paraId="75A5EB4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793FCBC5"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bronce en mal estado faltantes o inexistentes medianas de ¾,1/2 de diámetro y 10cm hasta 15 cm largo</w:t>
            </w:r>
          </w:p>
        </w:tc>
        <w:tc>
          <w:tcPr>
            <w:tcW w:w="323" w:type="pct"/>
            <w:shd w:val="clear" w:color="auto" w:fill="auto"/>
            <w:noWrap/>
            <w:vAlign w:val="center"/>
            <w:hideMark/>
          </w:tcPr>
          <w:p w14:paraId="1F7941C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9DD107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0CE50C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05FE5D3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A4B5FF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8ADB9F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0BC51A6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3F1C77F0" w14:textId="77777777" w:rsidR="001523FD" w:rsidRPr="00C7625D" w:rsidRDefault="001523FD" w:rsidP="005E5949">
            <w:pPr>
              <w:jc w:val="center"/>
              <w:rPr>
                <w:rFonts w:ascii="Arial Narrow" w:hAnsi="Arial Narrow" w:cs="Calibri"/>
                <w:sz w:val="12"/>
                <w:szCs w:val="12"/>
              </w:rPr>
            </w:pPr>
          </w:p>
        </w:tc>
      </w:tr>
      <w:tr w:rsidR="001523FD" w:rsidRPr="00C7625D" w14:paraId="20691600" w14:textId="4231FAF1" w:rsidTr="001523FD">
        <w:trPr>
          <w:trHeight w:val="1418"/>
        </w:trPr>
        <w:tc>
          <w:tcPr>
            <w:tcW w:w="174" w:type="pct"/>
            <w:shd w:val="clear" w:color="auto" w:fill="auto"/>
            <w:noWrap/>
            <w:vAlign w:val="center"/>
            <w:hideMark/>
          </w:tcPr>
          <w:p w14:paraId="244FBA1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291</w:t>
            </w:r>
          </w:p>
        </w:tc>
        <w:tc>
          <w:tcPr>
            <w:tcW w:w="298" w:type="pct"/>
            <w:shd w:val="clear" w:color="auto" w:fill="auto"/>
            <w:noWrap/>
            <w:vAlign w:val="center"/>
            <w:hideMark/>
          </w:tcPr>
          <w:p w14:paraId="21A1AE5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52AAE240"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caucho en mal estado faltantes o inexistentes grandes de ¾,1/2 de diámetro y de 15cm hasta 20 cm de largo</w:t>
            </w:r>
          </w:p>
        </w:tc>
        <w:tc>
          <w:tcPr>
            <w:tcW w:w="323" w:type="pct"/>
            <w:shd w:val="clear" w:color="auto" w:fill="auto"/>
            <w:noWrap/>
            <w:vAlign w:val="center"/>
            <w:hideMark/>
          </w:tcPr>
          <w:p w14:paraId="00B6A17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95E3C5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F3E6A3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087EA33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D4854E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5AED757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2C0FAF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274D7B4" w14:textId="77777777" w:rsidR="001523FD" w:rsidRPr="00C7625D" w:rsidRDefault="001523FD" w:rsidP="005E5949">
            <w:pPr>
              <w:jc w:val="center"/>
              <w:rPr>
                <w:rFonts w:ascii="Arial Narrow" w:hAnsi="Arial Narrow" w:cs="Calibri"/>
                <w:sz w:val="12"/>
                <w:szCs w:val="12"/>
              </w:rPr>
            </w:pPr>
          </w:p>
        </w:tc>
      </w:tr>
      <w:tr w:rsidR="001523FD" w:rsidRPr="00C7625D" w14:paraId="017E426B" w14:textId="2783DA4D" w:rsidTr="001523FD">
        <w:trPr>
          <w:trHeight w:val="1590"/>
        </w:trPr>
        <w:tc>
          <w:tcPr>
            <w:tcW w:w="174" w:type="pct"/>
            <w:shd w:val="clear" w:color="auto" w:fill="auto"/>
            <w:noWrap/>
            <w:vAlign w:val="center"/>
            <w:hideMark/>
          </w:tcPr>
          <w:p w14:paraId="7A7DB4E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292</w:t>
            </w:r>
          </w:p>
        </w:tc>
        <w:tc>
          <w:tcPr>
            <w:tcW w:w="298" w:type="pct"/>
            <w:shd w:val="clear" w:color="auto" w:fill="auto"/>
            <w:noWrap/>
            <w:vAlign w:val="center"/>
            <w:hideMark/>
          </w:tcPr>
          <w:p w14:paraId="4392A10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6B38FEA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acero en mal estado faltantes o inexistentes grandes de ¾,1/2 de diámetro y de 15cm hasta 20 cm de largo</w:t>
            </w:r>
          </w:p>
        </w:tc>
        <w:tc>
          <w:tcPr>
            <w:tcW w:w="323" w:type="pct"/>
            <w:shd w:val="clear" w:color="auto" w:fill="auto"/>
            <w:noWrap/>
            <w:vAlign w:val="center"/>
            <w:hideMark/>
          </w:tcPr>
          <w:p w14:paraId="048D6C5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080FC6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F60A06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28F5D80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A6E154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C334B9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06E7B10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085A8183" w14:textId="77777777" w:rsidR="001523FD" w:rsidRPr="00C7625D" w:rsidRDefault="001523FD" w:rsidP="005E5949">
            <w:pPr>
              <w:jc w:val="center"/>
              <w:rPr>
                <w:rFonts w:ascii="Arial Narrow" w:hAnsi="Arial Narrow" w:cs="Calibri"/>
                <w:sz w:val="12"/>
                <w:szCs w:val="12"/>
              </w:rPr>
            </w:pPr>
          </w:p>
        </w:tc>
      </w:tr>
      <w:tr w:rsidR="001523FD" w:rsidRPr="00C7625D" w14:paraId="6AAF313F" w14:textId="13272149" w:rsidTr="001523FD">
        <w:trPr>
          <w:trHeight w:val="1380"/>
        </w:trPr>
        <w:tc>
          <w:tcPr>
            <w:tcW w:w="174" w:type="pct"/>
            <w:shd w:val="clear" w:color="auto" w:fill="auto"/>
            <w:noWrap/>
            <w:vAlign w:val="center"/>
            <w:hideMark/>
          </w:tcPr>
          <w:p w14:paraId="63C6A82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293</w:t>
            </w:r>
          </w:p>
        </w:tc>
        <w:tc>
          <w:tcPr>
            <w:tcW w:w="298" w:type="pct"/>
            <w:shd w:val="clear" w:color="auto" w:fill="auto"/>
            <w:noWrap/>
            <w:vAlign w:val="center"/>
            <w:hideMark/>
          </w:tcPr>
          <w:p w14:paraId="572EFE7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40E44BE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Servicio de fabricación, maquinado y/o torneado de piezas tipo buje en hierro en mal estado faltantes o inexistentes grandes de ¾,1/2 de diámetro y de 15cm hasta 20 cm de largo </w:t>
            </w:r>
          </w:p>
        </w:tc>
        <w:tc>
          <w:tcPr>
            <w:tcW w:w="323" w:type="pct"/>
            <w:shd w:val="clear" w:color="auto" w:fill="auto"/>
            <w:noWrap/>
            <w:vAlign w:val="center"/>
            <w:hideMark/>
          </w:tcPr>
          <w:p w14:paraId="113FE93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5BE344E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38D6AB1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1E6F013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238DEBE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16A0BA3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F15998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F34A4D1" w14:textId="77777777" w:rsidR="001523FD" w:rsidRPr="00C7625D" w:rsidRDefault="001523FD" w:rsidP="005E5949">
            <w:pPr>
              <w:jc w:val="center"/>
              <w:rPr>
                <w:rFonts w:ascii="Arial Narrow" w:hAnsi="Arial Narrow" w:cs="Calibri"/>
                <w:sz w:val="12"/>
                <w:szCs w:val="12"/>
              </w:rPr>
            </w:pPr>
          </w:p>
        </w:tc>
      </w:tr>
      <w:tr w:rsidR="001523FD" w:rsidRPr="00C7625D" w14:paraId="31AB8390" w14:textId="01A3C1B8" w:rsidTr="001523FD">
        <w:trPr>
          <w:trHeight w:val="1500"/>
        </w:trPr>
        <w:tc>
          <w:tcPr>
            <w:tcW w:w="174" w:type="pct"/>
            <w:shd w:val="clear" w:color="auto" w:fill="auto"/>
            <w:noWrap/>
            <w:vAlign w:val="center"/>
            <w:hideMark/>
          </w:tcPr>
          <w:p w14:paraId="5E0124F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294</w:t>
            </w:r>
          </w:p>
        </w:tc>
        <w:tc>
          <w:tcPr>
            <w:tcW w:w="298" w:type="pct"/>
            <w:shd w:val="clear" w:color="auto" w:fill="auto"/>
            <w:noWrap/>
            <w:vAlign w:val="center"/>
            <w:hideMark/>
          </w:tcPr>
          <w:p w14:paraId="6CF4D55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07A9B690"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aluminio en mal estado faltantes o inexistentes grandes de ¾,1/2 de diámetro y de 15cm hasta 20 cm de largo</w:t>
            </w:r>
          </w:p>
        </w:tc>
        <w:tc>
          <w:tcPr>
            <w:tcW w:w="323" w:type="pct"/>
            <w:shd w:val="clear" w:color="auto" w:fill="auto"/>
            <w:noWrap/>
            <w:vAlign w:val="center"/>
            <w:hideMark/>
          </w:tcPr>
          <w:p w14:paraId="14CD764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93F2B9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77789A6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68C8F52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071C3C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2771086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365D3AF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024B5084" w14:textId="77777777" w:rsidR="001523FD" w:rsidRPr="00C7625D" w:rsidRDefault="001523FD" w:rsidP="005E5949">
            <w:pPr>
              <w:jc w:val="center"/>
              <w:rPr>
                <w:rFonts w:ascii="Arial Narrow" w:hAnsi="Arial Narrow" w:cs="Calibri"/>
                <w:sz w:val="12"/>
                <w:szCs w:val="12"/>
              </w:rPr>
            </w:pPr>
          </w:p>
        </w:tc>
      </w:tr>
      <w:tr w:rsidR="001523FD" w:rsidRPr="00C7625D" w14:paraId="3528F64B" w14:textId="1E5C92ED" w:rsidTr="001523FD">
        <w:trPr>
          <w:trHeight w:val="1590"/>
        </w:trPr>
        <w:tc>
          <w:tcPr>
            <w:tcW w:w="174" w:type="pct"/>
            <w:shd w:val="clear" w:color="auto" w:fill="auto"/>
            <w:noWrap/>
            <w:vAlign w:val="center"/>
            <w:hideMark/>
          </w:tcPr>
          <w:p w14:paraId="1BE2F01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295</w:t>
            </w:r>
          </w:p>
        </w:tc>
        <w:tc>
          <w:tcPr>
            <w:tcW w:w="298" w:type="pct"/>
            <w:shd w:val="clear" w:color="auto" w:fill="auto"/>
            <w:noWrap/>
            <w:vAlign w:val="center"/>
            <w:hideMark/>
          </w:tcPr>
          <w:p w14:paraId="6C21BF2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65B02837"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bronce en mal estado faltantes o inexistentes grandes de ¾,1/2 de diámetro y de 15cm hasta 20 cm de largo</w:t>
            </w:r>
          </w:p>
        </w:tc>
        <w:tc>
          <w:tcPr>
            <w:tcW w:w="323" w:type="pct"/>
            <w:shd w:val="clear" w:color="auto" w:fill="auto"/>
            <w:noWrap/>
            <w:vAlign w:val="center"/>
            <w:hideMark/>
          </w:tcPr>
          <w:p w14:paraId="3203C46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5591CDD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5592ED6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00AA4DA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2071D33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49C0ACC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7FB09AA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607D4B33" w14:textId="77777777" w:rsidR="001523FD" w:rsidRPr="00C7625D" w:rsidRDefault="001523FD" w:rsidP="005E5949">
            <w:pPr>
              <w:jc w:val="center"/>
              <w:rPr>
                <w:rFonts w:ascii="Arial Narrow" w:hAnsi="Arial Narrow" w:cs="Calibri"/>
                <w:sz w:val="12"/>
                <w:szCs w:val="12"/>
              </w:rPr>
            </w:pPr>
          </w:p>
        </w:tc>
      </w:tr>
      <w:tr w:rsidR="001523FD" w:rsidRPr="00C7625D" w14:paraId="6525CE3C" w14:textId="41BABE74" w:rsidTr="001523FD">
        <w:trPr>
          <w:trHeight w:val="1500"/>
        </w:trPr>
        <w:tc>
          <w:tcPr>
            <w:tcW w:w="174" w:type="pct"/>
            <w:shd w:val="clear" w:color="auto" w:fill="auto"/>
            <w:noWrap/>
            <w:vAlign w:val="center"/>
            <w:hideMark/>
          </w:tcPr>
          <w:p w14:paraId="7F7D72F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296</w:t>
            </w:r>
          </w:p>
        </w:tc>
        <w:tc>
          <w:tcPr>
            <w:tcW w:w="298" w:type="pct"/>
            <w:shd w:val="clear" w:color="auto" w:fill="auto"/>
            <w:noWrap/>
            <w:vAlign w:val="center"/>
            <w:hideMark/>
          </w:tcPr>
          <w:p w14:paraId="0AB1224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487D245C"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caucho en mal estado faltantes o inexistentes pequeñas de 1,1.1/2 pulgadas de diámetro y 5cm hasta 10 cm largo</w:t>
            </w:r>
          </w:p>
        </w:tc>
        <w:tc>
          <w:tcPr>
            <w:tcW w:w="323" w:type="pct"/>
            <w:shd w:val="clear" w:color="auto" w:fill="auto"/>
            <w:noWrap/>
            <w:vAlign w:val="center"/>
            <w:hideMark/>
          </w:tcPr>
          <w:p w14:paraId="03E8AF1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1092051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4CDAD16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01A001D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2722E2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2162553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546C989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34293EE9" w14:textId="77777777" w:rsidR="001523FD" w:rsidRPr="00C7625D" w:rsidRDefault="001523FD" w:rsidP="005E5949">
            <w:pPr>
              <w:jc w:val="center"/>
              <w:rPr>
                <w:rFonts w:ascii="Arial Narrow" w:hAnsi="Arial Narrow" w:cs="Calibri"/>
                <w:sz w:val="12"/>
                <w:szCs w:val="12"/>
              </w:rPr>
            </w:pPr>
          </w:p>
        </w:tc>
      </w:tr>
      <w:tr w:rsidR="001523FD" w:rsidRPr="00C7625D" w14:paraId="0F93D083" w14:textId="2D5F3129" w:rsidTr="001523FD">
        <w:trPr>
          <w:trHeight w:val="1320"/>
        </w:trPr>
        <w:tc>
          <w:tcPr>
            <w:tcW w:w="174" w:type="pct"/>
            <w:shd w:val="clear" w:color="auto" w:fill="auto"/>
            <w:noWrap/>
            <w:vAlign w:val="center"/>
            <w:hideMark/>
          </w:tcPr>
          <w:p w14:paraId="7665D2A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297</w:t>
            </w:r>
          </w:p>
        </w:tc>
        <w:tc>
          <w:tcPr>
            <w:tcW w:w="298" w:type="pct"/>
            <w:shd w:val="clear" w:color="auto" w:fill="auto"/>
            <w:noWrap/>
            <w:vAlign w:val="center"/>
            <w:hideMark/>
          </w:tcPr>
          <w:p w14:paraId="3B4F180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64588ED7"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acero en mal estado faltantes o inexistentes pequeñas de 1,1.1/2 pulgadas de diámetro y 5cm hasta 10 cm largo</w:t>
            </w:r>
          </w:p>
        </w:tc>
        <w:tc>
          <w:tcPr>
            <w:tcW w:w="323" w:type="pct"/>
            <w:shd w:val="clear" w:color="auto" w:fill="auto"/>
            <w:noWrap/>
            <w:vAlign w:val="center"/>
            <w:hideMark/>
          </w:tcPr>
          <w:p w14:paraId="346CBBF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A733E0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422084B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48F397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359C68C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4C6CF03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0A4837D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37EDB46F" w14:textId="77777777" w:rsidR="001523FD" w:rsidRPr="00C7625D" w:rsidRDefault="001523FD" w:rsidP="005E5949">
            <w:pPr>
              <w:jc w:val="center"/>
              <w:rPr>
                <w:rFonts w:ascii="Arial Narrow" w:hAnsi="Arial Narrow" w:cs="Calibri"/>
                <w:sz w:val="12"/>
                <w:szCs w:val="12"/>
              </w:rPr>
            </w:pPr>
          </w:p>
        </w:tc>
      </w:tr>
      <w:tr w:rsidR="001523FD" w:rsidRPr="00C7625D" w14:paraId="338F6E91" w14:textId="352FC531" w:rsidTr="001523FD">
        <w:trPr>
          <w:trHeight w:val="1350"/>
        </w:trPr>
        <w:tc>
          <w:tcPr>
            <w:tcW w:w="174" w:type="pct"/>
            <w:shd w:val="clear" w:color="auto" w:fill="auto"/>
            <w:noWrap/>
            <w:vAlign w:val="center"/>
            <w:hideMark/>
          </w:tcPr>
          <w:p w14:paraId="34B2E00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298</w:t>
            </w:r>
          </w:p>
        </w:tc>
        <w:tc>
          <w:tcPr>
            <w:tcW w:w="298" w:type="pct"/>
            <w:shd w:val="clear" w:color="auto" w:fill="auto"/>
            <w:noWrap/>
            <w:vAlign w:val="center"/>
            <w:hideMark/>
          </w:tcPr>
          <w:p w14:paraId="4D49F78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29A93D8C"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hierro en mal estado faltantes o inexistentes pequeñas de 1,1.1/2 pulgadas de diámetro y 5cm hasta 10 cm largo</w:t>
            </w:r>
          </w:p>
        </w:tc>
        <w:tc>
          <w:tcPr>
            <w:tcW w:w="323" w:type="pct"/>
            <w:shd w:val="clear" w:color="auto" w:fill="auto"/>
            <w:noWrap/>
            <w:vAlign w:val="center"/>
            <w:hideMark/>
          </w:tcPr>
          <w:p w14:paraId="5CAAFF5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712CAD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16FCFF0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02CFEC9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DB2F4F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556C07A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C6ED93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04ACAB7E" w14:textId="77777777" w:rsidR="001523FD" w:rsidRPr="00C7625D" w:rsidRDefault="001523FD" w:rsidP="005E5949">
            <w:pPr>
              <w:jc w:val="center"/>
              <w:rPr>
                <w:rFonts w:ascii="Arial Narrow" w:hAnsi="Arial Narrow" w:cs="Calibri"/>
                <w:sz w:val="12"/>
                <w:szCs w:val="12"/>
              </w:rPr>
            </w:pPr>
          </w:p>
        </w:tc>
      </w:tr>
      <w:tr w:rsidR="001523FD" w:rsidRPr="00C7625D" w14:paraId="1741DBE4" w14:textId="6F3BA736" w:rsidTr="001523FD">
        <w:trPr>
          <w:trHeight w:val="1500"/>
        </w:trPr>
        <w:tc>
          <w:tcPr>
            <w:tcW w:w="174" w:type="pct"/>
            <w:shd w:val="clear" w:color="auto" w:fill="auto"/>
            <w:noWrap/>
            <w:vAlign w:val="center"/>
            <w:hideMark/>
          </w:tcPr>
          <w:p w14:paraId="20917FE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299</w:t>
            </w:r>
          </w:p>
        </w:tc>
        <w:tc>
          <w:tcPr>
            <w:tcW w:w="298" w:type="pct"/>
            <w:shd w:val="clear" w:color="auto" w:fill="auto"/>
            <w:noWrap/>
            <w:vAlign w:val="center"/>
            <w:hideMark/>
          </w:tcPr>
          <w:p w14:paraId="08E38DF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1CCB060B"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aluminio en mal estado faltantes o inexistentes pequeñas de 1,1.1/2 pulgadas de diámetro y 5cm hasta 10 cm largo</w:t>
            </w:r>
          </w:p>
        </w:tc>
        <w:tc>
          <w:tcPr>
            <w:tcW w:w="323" w:type="pct"/>
            <w:shd w:val="clear" w:color="auto" w:fill="auto"/>
            <w:noWrap/>
            <w:vAlign w:val="center"/>
            <w:hideMark/>
          </w:tcPr>
          <w:p w14:paraId="33B3936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B2A0A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6D1047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BA6393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32ED5B2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56CECA4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5633AB5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E8AA36C" w14:textId="77777777" w:rsidR="001523FD" w:rsidRPr="00C7625D" w:rsidRDefault="001523FD" w:rsidP="005E5949">
            <w:pPr>
              <w:jc w:val="center"/>
              <w:rPr>
                <w:rFonts w:ascii="Arial Narrow" w:hAnsi="Arial Narrow" w:cs="Calibri"/>
                <w:sz w:val="12"/>
                <w:szCs w:val="12"/>
              </w:rPr>
            </w:pPr>
          </w:p>
        </w:tc>
      </w:tr>
      <w:tr w:rsidR="001523FD" w:rsidRPr="00C7625D" w14:paraId="7C79A9E8" w14:textId="07AC5A27" w:rsidTr="001523FD">
        <w:trPr>
          <w:trHeight w:val="1275"/>
        </w:trPr>
        <w:tc>
          <w:tcPr>
            <w:tcW w:w="174" w:type="pct"/>
            <w:shd w:val="clear" w:color="auto" w:fill="auto"/>
            <w:noWrap/>
            <w:vAlign w:val="center"/>
            <w:hideMark/>
          </w:tcPr>
          <w:p w14:paraId="549D69C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300</w:t>
            </w:r>
          </w:p>
        </w:tc>
        <w:tc>
          <w:tcPr>
            <w:tcW w:w="298" w:type="pct"/>
            <w:shd w:val="clear" w:color="auto" w:fill="auto"/>
            <w:noWrap/>
            <w:vAlign w:val="center"/>
            <w:hideMark/>
          </w:tcPr>
          <w:p w14:paraId="35F0011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5366844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bronce en mal estado faltantes o inexistentes pequeñas de 1,1.1/2 pulgadas de diámetro y 5cm hasta 10 cm largo</w:t>
            </w:r>
          </w:p>
        </w:tc>
        <w:tc>
          <w:tcPr>
            <w:tcW w:w="323" w:type="pct"/>
            <w:shd w:val="clear" w:color="auto" w:fill="auto"/>
            <w:noWrap/>
            <w:vAlign w:val="center"/>
            <w:hideMark/>
          </w:tcPr>
          <w:p w14:paraId="1EEC949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50D630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1D9D259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30B8CDA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3CB7574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09C8BD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70AEC99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A0B3D91" w14:textId="77777777" w:rsidR="001523FD" w:rsidRPr="00C7625D" w:rsidRDefault="001523FD" w:rsidP="005E5949">
            <w:pPr>
              <w:jc w:val="center"/>
              <w:rPr>
                <w:rFonts w:ascii="Arial Narrow" w:hAnsi="Arial Narrow" w:cs="Calibri"/>
                <w:sz w:val="12"/>
                <w:szCs w:val="12"/>
              </w:rPr>
            </w:pPr>
          </w:p>
        </w:tc>
      </w:tr>
      <w:tr w:rsidR="001523FD" w:rsidRPr="00C7625D" w14:paraId="2BE6BE4A" w14:textId="1C45D4BF" w:rsidTr="001523FD">
        <w:trPr>
          <w:trHeight w:val="1069"/>
        </w:trPr>
        <w:tc>
          <w:tcPr>
            <w:tcW w:w="174" w:type="pct"/>
            <w:shd w:val="clear" w:color="auto" w:fill="auto"/>
            <w:noWrap/>
            <w:vAlign w:val="center"/>
            <w:hideMark/>
          </w:tcPr>
          <w:p w14:paraId="62781EB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301</w:t>
            </w:r>
          </w:p>
        </w:tc>
        <w:tc>
          <w:tcPr>
            <w:tcW w:w="298" w:type="pct"/>
            <w:shd w:val="clear" w:color="auto" w:fill="auto"/>
            <w:noWrap/>
            <w:vAlign w:val="center"/>
            <w:hideMark/>
          </w:tcPr>
          <w:p w14:paraId="353E5E6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34B8FAD9"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caucho en mal estado faltantes o inexistentes medianas de 1,1.1/2 pulgadas de diámetro y 10cm hasta 15 cm largo</w:t>
            </w:r>
          </w:p>
        </w:tc>
        <w:tc>
          <w:tcPr>
            <w:tcW w:w="323" w:type="pct"/>
            <w:shd w:val="clear" w:color="auto" w:fill="auto"/>
            <w:noWrap/>
            <w:vAlign w:val="center"/>
            <w:hideMark/>
          </w:tcPr>
          <w:p w14:paraId="377C37B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33723C0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4074A1A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56A020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5EDC53C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4587E57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097A179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3DFF5A9C" w14:textId="77777777" w:rsidR="001523FD" w:rsidRPr="00C7625D" w:rsidRDefault="001523FD" w:rsidP="005E5949">
            <w:pPr>
              <w:jc w:val="center"/>
              <w:rPr>
                <w:rFonts w:ascii="Arial Narrow" w:hAnsi="Arial Narrow" w:cs="Calibri"/>
                <w:sz w:val="12"/>
                <w:szCs w:val="12"/>
              </w:rPr>
            </w:pPr>
          </w:p>
        </w:tc>
      </w:tr>
      <w:tr w:rsidR="001523FD" w:rsidRPr="00C7625D" w14:paraId="107CB8C9" w14:textId="0843E77F" w:rsidTr="001523FD">
        <w:trPr>
          <w:trHeight w:val="1545"/>
        </w:trPr>
        <w:tc>
          <w:tcPr>
            <w:tcW w:w="174" w:type="pct"/>
            <w:shd w:val="clear" w:color="auto" w:fill="auto"/>
            <w:noWrap/>
            <w:vAlign w:val="center"/>
            <w:hideMark/>
          </w:tcPr>
          <w:p w14:paraId="4E1EE19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302</w:t>
            </w:r>
          </w:p>
        </w:tc>
        <w:tc>
          <w:tcPr>
            <w:tcW w:w="298" w:type="pct"/>
            <w:shd w:val="clear" w:color="auto" w:fill="auto"/>
            <w:noWrap/>
            <w:vAlign w:val="center"/>
            <w:hideMark/>
          </w:tcPr>
          <w:p w14:paraId="11C14D5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3FC133F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acero en mal estado faltantes o inexistentes medianas de 1,1.1/2 pulgadas de diámetro y 10cm hasta 15 cm largo</w:t>
            </w:r>
          </w:p>
        </w:tc>
        <w:tc>
          <w:tcPr>
            <w:tcW w:w="323" w:type="pct"/>
            <w:shd w:val="clear" w:color="auto" w:fill="auto"/>
            <w:noWrap/>
            <w:vAlign w:val="center"/>
            <w:hideMark/>
          </w:tcPr>
          <w:p w14:paraId="71F33C0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1B52ECA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574E86B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A93A49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D1F6F2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9F8341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1F21E2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301497EE" w14:textId="77777777" w:rsidR="001523FD" w:rsidRPr="00C7625D" w:rsidRDefault="001523FD" w:rsidP="005E5949">
            <w:pPr>
              <w:jc w:val="center"/>
              <w:rPr>
                <w:rFonts w:ascii="Arial Narrow" w:hAnsi="Arial Narrow" w:cs="Calibri"/>
                <w:sz w:val="12"/>
                <w:szCs w:val="12"/>
              </w:rPr>
            </w:pPr>
          </w:p>
        </w:tc>
      </w:tr>
      <w:tr w:rsidR="001523FD" w:rsidRPr="00C7625D" w14:paraId="61258677" w14:textId="2115400F" w:rsidTr="001523FD">
        <w:trPr>
          <w:trHeight w:val="1058"/>
        </w:trPr>
        <w:tc>
          <w:tcPr>
            <w:tcW w:w="174" w:type="pct"/>
            <w:shd w:val="clear" w:color="auto" w:fill="auto"/>
            <w:noWrap/>
            <w:vAlign w:val="center"/>
            <w:hideMark/>
          </w:tcPr>
          <w:p w14:paraId="1BC9A3F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303</w:t>
            </w:r>
          </w:p>
        </w:tc>
        <w:tc>
          <w:tcPr>
            <w:tcW w:w="298" w:type="pct"/>
            <w:shd w:val="clear" w:color="auto" w:fill="auto"/>
            <w:noWrap/>
            <w:vAlign w:val="center"/>
            <w:hideMark/>
          </w:tcPr>
          <w:p w14:paraId="21A4871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3FDE311A"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hierro en mal estado faltantes o inexistentes medianas de 1,1.1/2 pulgadas de diámetro y 10cm hasta 15 cm largo</w:t>
            </w:r>
          </w:p>
        </w:tc>
        <w:tc>
          <w:tcPr>
            <w:tcW w:w="323" w:type="pct"/>
            <w:shd w:val="clear" w:color="auto" w:fill="auto"/>
            <w:noWrap/>
            <w:vAlign w:val="center"/>
            <w:hideMark/>
          </w:tcPr>
          <w:p w14:paraId="4A0E867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A48684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36D553B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30F9913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144968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F4F0DE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46D47F5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47473493" w14:textId="77777777" w:rsidR="001523FD" w:rsidRPr="00C7625D" w:rsidRDefault="001523FD" w:rsidP="005E5949">
            <w:pPr>
              <w:jc w:val="center"/>
              <w:rPr>
                <w:rFonts w:ascii="Arial Narrow" w:hAnsi="Arial Narrow" w:cs="Calibri"/>
                <w:sz w:val="12"/>
                <w:szCs w:val="12"/>
              </w:rPr>
            </w:pPr>
          </w:p>
        </w:tc>
      </w:tr>
      <w:tr w:rsidR="001523FD" w:rsidRPr="00C7625D" w14:paraId="7589F474" w14:textId="11B8BCED" w:rsidTr="001523FD">
        <w:trPr>
          <w:trHeight w:val="1058"/>
        </w:trPr>
        <w:tc>
          <w:tcPr>
            <w:tcW w:w="174" w:type="pct"/>
            <w:shd w:val="clear" w:color="auto" w:fill="auto"/>
            <w:noWrap/>
            <w:vAlign w:val="center"/>
            <w:hideMark/>
          </w:tcPr>
          <w:p w14:paraId="77A471F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304</w:t>
            </w:r>
          </w:p>
        </w:tc>
        <w:tc>
          <w:tcPr>
            <w:tcW w:w="298" w:type="pct"/>
            <w:shd w:val="clear" w:color="auto" w:fill="auto"/>
            <w:noWrap/>
            <w:vAlign w:val="center"/>
            <w:hideMark/>
          </w:tcPr>
          <w:p w14:paraId="7AB5492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17C35194"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aluminio en mal estado faltantes o inexistentes medianas de 1,1.1/2 pulgadas de diámetro y 10cm hasta 15 cm largo</w:t>
            </w:r>
          </w:p>
        </w:tc>
        <w:tc>
          <w:tcPr>
            <w:tcW w:w="323" w:type="pct"/>
            <w:shd w:val="clear" w:color="auto" w:fill="auto"/>
            <w:noWrap/>
            <w:vAlign w:val="center"/>
            <w:hideMark/>
          </w:tcPr>
          <w:p w14:paraId="3B1D657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1CA8A1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220FBA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466351B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B43CD9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2332724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15784A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7349B8C" w14:textId="77777777" w:rsidR="001523FD" w:rsidRPr="00C7625D" w:rsidRDefault="001523FD" w:rsidP="005E5949">
            <w:pPr>
              <w:jc w:val="center"/>
              <w:rPr>
                <w:rFonts w:ascii="Arial Narrow" w:hAnsi="Arial Narrow" w:cs="Calibri"/>
                <w:sz w:val="12"/>
                <w:szCs w:val="12"/>
              </w:rPr>
            </w:pPr>
          </w:p>
        </w:tc>
      </w:tr>
      <w:tr w:rsidR="001523FD" w:rsidRPr="00C7625D" w14:paraId="49D17385" w14:textId="384046B1" w:rsidTr="001523FD">
        <w:trPr>
          <w:trHeight w:val="1058"/>
        </w:trPr>
        <w:tc>
          <w:tcPr>
            <w:tcW w:w="174" w:type="pct"/>
            <w:shd w:val="clear" w:color="auto" w:fill="auto"/>
            <w:noWrap/>
            <w:vAlign w:val="center"/>
            <w:hideMark/>
          </w:tcPr>
          <w:p w14:paraId="4873FFE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305</w:t>
            </w:r>
          </w:p>
        </w:tc>
        <w:tc>
          <w:tcPr>
            <w:tcW w:w="298" w:type="pct"/>
            <w:shd w:val="clear" w:color="auto" w:fill="auto"/>
            <w:noWrap/>
            <w:vAlign w:val="center"/>
            <w:hideMark/>
          </w:tcPr>
          <w:p w14:paraId="252CFAD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499FCD3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bronce en mal estado faltantes o inexistentes medianas de 1,1.1/2 pulgadas de diámetro y 10cm hasta 15 cm largo</w:t>
            </w:r>
          </w:p>
        </w:tc>
        <w:tc>
          <w:tcPr>
            <w:tcW w:w="323" w:type="pct"/>
            <w:shd w:val="clear" w:color="auto" w:fill="auto"/>
            <w:noWrap/>
            <w:vAlign w:val="center"/>
            <w:hideMark/>
          </w:tcPr>
          <w:p w14:paraId="129193C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5DEDB0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184D1E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F74DC8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213D634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4B15F16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3DBFEF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4E4BF75" w14:textId="77777777" w:rsidR="001523FD" w:rsidRPr="00C7625D" w:rsidRDefault="001523FD" w:rsidP="005E5949">
            <w:pPr>
              <w:jc w:val="center"/>
              <w:rPr>
                <w:rFonts w:ascii="Arial Narrow" w:hAnsi="Arial Narrow" w:cs="Calibri"/>
                <w:sz w:val="12"/>
                <w:szCs w:val="12"/>
              </w:rPr>
            </w:pPr>
          </w:p>
        </w:tc>
      </w:tr>
      <w:tr w:rsidR="001523FD" w:rsidRPr="00C7625D" w14:paraId="07332444" w14:textId="2691A61A" w:rsidTr="001523FD">
        <w:trPr>
          <w:trHeight w:val="1058"/>
        </w:trPr>
        <w:tc>
          <w:tcPr>
            <w:tcW w:w="174" w:type="pct"/>
            <w:shd w:val="clear" w:color="auto" w:fill="auto"/>
            <w:noWrap/>
            <w:vAlign w:val="center"/>
            <w:hideMark/>
          </w:tcPr>
          <w:p w14:paraId="03497FB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306</w:t>
            </w:r>
          </w:p>
        </w:tc>
        <w:tc>
          <w:tcPr>
            <w:tcW w:w="298" w:type="pct"/>
            <w:shd w:val="clear" w:color="auto" w:fill="auto"/>
            <w:noWrap/>
            <w:vAlign w:val="center"/>
            <w:hideMark/>
          </w:tcPr>
          <w:p w14:paraId="35B59DD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137545CF"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caucho en mal estado faltantes o inexistentes grandes de 1,1.1/2 pulgadas de diámetro y de 15cm hasta 20 cm de largo</w:t>
            </w:r>
          </w:p>
        </w:tc>
        <w:tc>
          <w:tcPr>
            <w:tcW w:w="323" w:type="pct"/>
            <w:shd w:val="clear" w:color="auto" w:fill="auto"/>
            <w:noWrap/>
            <w:vAlign w:val="center"/>
            <w:hideMark/>
          </w:tcPr>
          <w:p w14:paraId="1503D49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F0070A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5EEE02B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6BEC119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5A6B63C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4E0DE9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1C7C09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3C9DE892" w14:textId="77777777" w:rsidR="001523FD" w:rsidRPr="00C7625D" w:rsidRDefault="001523FD" w:rsidP="005E5949">
            <w:pPr>
              <w:jc w:val="center"/>
              <w:rPr>
                <w:rFonts w:ascii="Arial Narrow" w:hAnsi="Arial Narrow" w:cs="Calibri"/>
                <w:sz w:val="12"/>
                <w:szCs w:val="12"/>
              </w:rPr>
            </w:pPr>
          </w:p>
        </w:tc>
      </w:tr>
      <w:tr w:rsidR="001523FD" w:rsidRPr="00C7625D" w14:paraId="624A061B" w14:textId="10EFFA90" w:rsidTr="001523FD">
        <w:trPr>
          <w:trHeight w:val="1058"/>
        </w:trPr>
        <w:tc>
          <w:tcPr>
            <w:tcW w:w="174" w:type="pct"/>
            <w:shd w:val="clear" w:color="auto" w:fill="auto"/>
            <w:noWrap/>
            <w:vAlign w:val="center"/>
            <w:hideMark/>
          </w:tcPr>
          <w:p w14:paraId="5002F0E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307</w:t>
            </w:r>
          </w:p>
        </w:tc>
        <w:tc>
          <w:tcPr>
            <w:tcW w:w="298" w:type="pct"/>
            <w:shd w:val="clear" w:color="auto" w:fill="auto"/>
            <w:noWrap/>
            <w:vAlign w:val="center"/>
            <w:hideMark/>
          </w:tcPr>
          <w:p w14:paraId="1BE0FAE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21073F99"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acero en mal estado faltantes o inexistentes grandes de 1,1.1/2 pulgadas de diámetro y de 15cm hasta 20 cm de largo</w:t>
            </w:r>
          </w:p>
        </w:tc>
        <w:tc>
          <w:tcPr>
            <w:tcW w:w="323" w:type="pct"/>
            <w:shd w:val="clear" w:color="auto" w:fill="auto"/>
            <w:noWrap/>
            <w:vAlign w:val="center"/>
            <w:hideMark/>
          </w:tcPr>
          <w:p w14:paraId="2E1FA0D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E69D37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CE225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ACBD5C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58D435A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01A96F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771E590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616C31C3" w14:textId="77777777" w:rsidR="001523FD" w:rsidRPr="00C7625D" w:rsidRDefault="001523FD" w:rsidP="005E5949">
            <w:pPr>
              <w:jc w:val="center"/>
              <w:rPr>
                <w:rFonts w:ascii="Arial Narrow" w:hAnsi="Arial Narrow" w:cs="Calibri"/>
                <w:sz w:val="12"/>
                <w:szCs w:val="12"/>
              </w:rPr>
            </w:pPr>
          </w:p>
        </w:tc>
      </w:tr>
      <w:tr w:rsidR="001523FD" w:rsidRPr="00C7625D" w14:paraId="7DACF5EF" w14:textId="0EBE02AC" w:rsidTr="001523FD">
        <w:trPr>
          <w:trHeight w:val="1058"/>
        </w:trPr>
        <w:tc>
          <w:tcPr>
            <w:tcW w:w="174" w:type="pct"/>
            <w:shd w:val="clear" w:color="auto" w:fill="auto"/>
            <w:noWrap/>
            <w:vAlign w:val="center"/>
            <w:hideMark/>
          </w:tcPr>
          <w:p w14:paraId="4CD92C3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308</w:t>
            </w:r>
          </w:p>
        </w:tc>
        <w:tc>
          <w:tcPr>
            <w:tcW w:w="298" w:type="pct"/>
            <w:shd w:val="clear" w:color="auto" w:fill="auto"/>
            <w:noWrap/>
            <w:vAlign w:val="center"/>
            <w:hideMark/>
          </w:tcPr>
          <w:p w14:paraId="42826E8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20D83459"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Servicio de fabricación, maquinado y/o torneado de piezas tipo buje en hierro en mal estado faltantes o inexistentes grandes de 1,1.1/2 pulgadas de diámetro y de 15cm hasta 20 cm de largo </w:t>
            </w:r>
          </w:p>
        </w:tc>
        <w:tc>
          <w:tcPr>
            <w:tcW w:w="323" w:type="pct"/>
            <w:shd w:val="clear" w:color="auto" w:fill="auto"/>
            <w:noWrap/>
            <w:vAlign w:val="center"/>
            <w:hideMark/>
          </w:tcPr>
          <w:p w14:paraId="215D105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A49144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309AC70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3CD1061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39E492C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10E09D8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40778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2A794B7D" w14:textId="77777777" w:rsidR="001523FD" w:rsidRPr="00C7625D" w:rsidRDefault="001523FD" w:rsidP="005E5949">
            <w:pPr>
              <w:jc w:val="center"/>
              <w:rPr>
                <w:rFonts w:ascii="Arial Narrow" w:hAnsi="Arial Narrow" w:cs="Calibri"/>
                <w:sz w:val="12"/>
                <w:szCs w:val="12"/>
              </w:rPr>
            </w:pPr>
          </w:p>
        </w:tc>
      </w:tr>
      <w:tr w:rsidR="001523FD" w:rsidRPr="00C7625D" w14:paraId="66D12A06" w14:textId="0A51CD6F" w:rsidTr="001523FD">
        <w:trPr>
          <w:trHeight w:val="1058"/>
        </w:trPr>
        <w:tc>
          <w:tcPr>
            <w:tcW w:w="174" w:type="pct"/>
            <w:shd w:val="clear" w:color="auto" w:fill="auto"/>
            <w:noWrap/>
            <w:vAlign w:val="center"/>
            <w:hideMark/>
          </w:tcPr>
          <w:p w14:paraId="6F63CC6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309</w:t>
            </w:r>
          </w:p>
        </w:tc>
        <w:tc>
          <w:tcPr>
            <w:tcW w:w="298" w:type="pct"/>
            <w:shd w:val="clear" w:color="auto" w:fill="auto"/>
            <w:noWrap/>
            <w:vAlign w:val="center"/>
            <w:hideMark/>
          </w:tcPr>
          <w:p w14:paraId="62A591E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04DB99A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aluminio en mal estado faltantes o inexistentes grandes de 1,1.1/2 pulgadas de diámetro y de 15cm hasta 20 cm de largo</w:t>
            </w:r>
          </w:p>
        </w:tc>
        <w:tc>
          <w:tcPr>
            <w:tcW w:w="323" w:type="pct"/>
            <w:shd w:val="clear" w:color="auto" w:fill="auto"/>
            <w:noWrap/>
            <w:vAlign w:val="center"/>
            <w:hideMark/>
          </w:tcPr>
          <w:p w14:paraId="77A22E6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3DAE8A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01B3FC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06AA69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2685948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DA0805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4168A6B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F42D8B0" w14:textId="77777777" w:rsidR="001523FD" w:rsidRPr="00C7625D" w:rsidRDefault="001523FD" w:rsidP="005E5949">
            <w:pPr>
              <w:jc w:val="center"/>
              <w:rPr>
                <w:rFonts w:ascii="Arial Narrow" w:hAnsi="Arial Narrow" w:cs="Calibri"/>
                <w:sz w:val="12"/>
                <w:szCs w:val="12"/>
              </w:rPr>
            </w:pPr>
          </w:p>
        </w:tc>
      </w:tr>
      <w:tr w:rsidR="001523FD" w:rsidRPr="00C7625D" w14:paraId="11B43EC9" w14:textId="427FCF13" w:rsidTr="001523FD">
        <w:trPr>
          <w:trHeight w:val="1058"/>
        </w:trPr>
        <w:tc>
          <w:tcPr>
            <w:tcW w:w="174" w:type="pct"/>
            <w:shd w:val="clear" w:color="auto" w:fill="auto"/>
            <w:noWrap/>
            <w:vAlign w:val="center"/>
            <w:hideMark/>
          </w:tcPr>
          <w:p w14:paraId="01461D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310</w:t>
            </w:r>
          </w:p>
        </w:tc>
        <w:tc>
          <w:tcPr>
            <w:tcW w:w="298" w:type="pct"/>
            <w:shd w:val="clear" w:color="auto" w:fill="auto"/>
            <w:noWrap/>
            <w:vAlign w:val="center"/>
            <w:hideMark/>
          </w:tcPr>
          <w:p w14:paraId="79D5FCC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21502655"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bronce en mal estado faltantes o inexistentes grandes de 1,1.1/2 pulgadas de diámetro y de 15cm hasta 20 cm de largo</w:t>
            </w:r>
          </w:p>
        </w:tc>
        <w:tc>
          <w:tcPr>
            <w:tcW w:w="323" w:type="pct"/>
            <w:shd w:val="clear" w:color="auto" w:fill="auto"/>
            <w:noWrap/>
            <w:vAlign w:val="center"/>
            <w:hideMark/>
          </w:tcPr>
          <w:p w14:paraId="1ADB527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6AF658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79D8C0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421181C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34AD2AC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724DF81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343288B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3C37DE8C" w14:textId="77777777" w:rsidR="001523FD" w:rsidRPr="00C7625D" w:rsidRDefault="001523FD" w:rsidP="005E5949">
            <w:pPr>
              <w:jc w:val="center"/>
              <w:rPr>
                <w:rFonts w:ascii="Arial Narrow" w:hAnsi="Arial Narrow" w:cs="Calibri"/>
                <w:sz w:val="12"/>
                <w:szCs w:val="12"/>
              </w:rPr>
            </w:pPr>
          </w:p>
        </w:tc>
      </w:tr>
      <w:tr w:rsidR="001523FD" w:rsidRPr="00C7625D" w14:paraId="32AB69F5" w14:textId="4661881C" w:rsidTr="001523FD">
        <w:trPr>
          <w:trHeight w:val="1058"/>
        </w:trPr>
        <w:tc>
          <w:tcPr>
            <w:tcW w:w="174" w:type="pct"/>
            <w:shd w:val="clear" w:color="auto" w:fill="auto"/>
            <w:noWrap/>
            <w:vAlign w:val="center"/>
            <w:hideMark/>
          </w:tcPr>
          <w:p w14:paraId="4AD9581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311</w:t>
            </w:r>
          </w:p>
        </w:tc>
        <w:tc>
          <w:tcPr>
            <w:tcW w:w="298" w:type="pct"/>
            <w:shd w:val="clear" w:color="auto" w:fill="auto"/>
            <w:noWrap/>
            <w:vAlign w:val="center"/>
            <w:hideMark/>
          </w:tcPr>
          <w:p w14:paraId="0F16727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6B31BA2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caucho en mal estado faltantes o inexistentes pequeñas de 2,3 pulgadas de diámetro y 5cm hasta 10 cm largo</w:t>
            </w:r>
          </w:p>
        </w:tc>
        <w:tc>
          <w:tcPr>
            <w:tcW w:w="323" w:type="pct"/>
            <w:shd w:val="clear" w:color="auto" w:fill="auto"/>
            <w:noWrap/>
            <w:vAlign w:val="center"/>
            <w:hideMark/>
          </w:tcPr>
          <w:p w14:paraId="6DBE9D1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49C729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40E5B7F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47D065A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20D7FA4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18AA3EE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563B0E9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26AF7F8D" w14:textId="77777777" w:rsidR="001523FD" w:rsidRPr="00C7625D" w:rsidRDefault="001523FD" w:rsidP="005E5949">
            <w:pPr>
              <w:jc w:val="center"/>
              <w:rPr>
                <w:rFonts w:ascii="Arial Narrow" w:hAnsi="Arial Narrow" w:cs="Calibri"/>
                <w:sz w:val="12"/>
                <w:szCs w:val="12"/>
              </w:rPr>
            </w:pPr>
          </w:p>
        </w:tc>
      </w:tr>
      <w:tr w:rsidR="001523FD" w:rsidRPr="00C7625D" w14:paraId="6007D3C3" w14:textId="35BD14D9" w:rsidTr="001523FD">
        <w:trPr>
          <w:trHeight w:val="1058"/>
        </w:trPr>
        <w:tc>
          <w:tcPr>
            <w:tcW w:w="174" w:type="pct"/>
            <w:shd w:val="clear" w:color="auto" w:fill="auto"/>
            <w:noWrap/>
            <w:vAlign w:val="center"/>
            <w:hideMark/>
          </w:tcPr>
          <w:p w14:paraId="750CB13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312</w:t>
            </w:r>
          </w:p>
        </w:tc>
        <w:tc>
          <w:tcPr>
            <w:tcW w:w="298" w:type="pct"/>
            <w:shd w:val="clear" w:color="auto" w:fill="auto"/>
            <w:noWrap/>
            <w:vAlign w:val="center"/>
            <w:hideMark/>
          </w:tcPr>
          <w:p w14:paraId="02F6B92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4E2A263F"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acero en mal estado faltantes o inexistentes pequeñas de 2,3 pulgadas de diámetro y 5cm hasta 10 cm largo</w:t>
            </w:r>
          </w:p>
        </w:tc>
        <w:tc>
          <w:tcPr>
            <w:tcW w:w="323" w:type="pct"/>
            <w:shd w:val="clear" w:color="auto" w:fill="auto"/>
            <w:noWrap/>
            <w:vAlign w:val="center"/>
            <w:hideMark/>
          </w:tcPr>
          <w:p w14:paraId="420A1C4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18EA9A2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7B29321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672BD3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2AD10D4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30F7BFE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B89C99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31D58D65" w14:textId="77777777" w:rsidR="001523FD" w:rsidRPr="00C7625D" w:rsidRDefault="001523FD" w:rsidP="005E5949">
            <w:pPr>
              <w:jc w:val="center"/>
              <w:rPr>
                <w:rFonts w:ascii="Arial Narrow" w:hAnsi="Arial Narrow" w:cs="Calibri"/>
                <w:sz w:val="12"/>
                <w:szCs w:val="12"/>
              </w:rPr>
            </w:pPr>
          </w:p>
        </w:tc>
      </w:tr>
      <w:tr w:rsidR="001523FD" w:rsidRPr="00C7625D" w14:paraId="2FEA440E" w14:textId="689E16E2" w:rsidTr="001523FD">
        <w:trPr>
          <w:trHeight w:val="1058"/>
        </w:trPr>
        <w:tc>
          <w:tcPr>
            <w:tcW w:w="174" w:type="pct"/>
            <w:shd w:val="clear" w:color="auto" w:fill="auto"/>
            <w:noWrap/>
            <w:vAlign w:val="center"/>
            <w:hideMark/>
          </w:tcPr>
          <w:p w14:paraId="2753D03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313</w:t>
            </w:r>
          </w:p>
        </w:tc>
        <w:tc>
          <w:tcPr>
            <w:tcW w:w="298" w:type="pct"/>
            <w:shd w:val="clear" w:color="auto" w:fill="auto"/>
            <w:noWrap/>
            <w:vAlign w:val="center"/>
            <w:hideMark/>
          </w:tcPr>
          <w:p w14:paraId="556852F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1E434D95"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hierro en mal estado faltantes o inexistentes pequeñas de 2,3 pulgadas de diámetro y 5cm hasta 10 cm largo</w:t>
            </w:r>
          </w:p>
        </w:tc>
        <w:tc>
          <w:tcPr>
            <w:tcW w:w="323" w:type="pct"/>
            <w:shd w:val="clear" w:color="auto" w:fill="auto"/>
            <w:noWrap/>
            <w:vAlign w:val="center"/>
            <w:hideMark/>
          </w:tcPr>
          <w:p w14:paraId="1704190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134121D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44BB4DE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60A978B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0896C8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13158C0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3CA8B9B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3E0C8FA" w14:textId="77777777" w:rsidR="001523FD" w:rsidRPr="00C7625D" w:rsidRDefault="001523FD" w:rsidP="005E5949">
            <w:pPr>
              <w:jc w:val="center"/>
              <w:rPr>
                <w:rFonts w:ascii="Arial Narrow" w:hAnsi="Arial Narrow" w:cs="Calibri"/>
                <w:sz w:val="12"/>
                <w:szCs w:val="12"/>
              </w:rPr>
            </w:pPr>
          </w:p>
        </w:tc>
      </w:tr>
      <w:tr w:rsidR="001523FD" w:rsidRPr="00C7625D" w14:paraId="3B5829A9" w14:textId="318ACF60" w:rsidTr="001523FD">
        <w:trPr>
          <w:trHeight w:val="1058"/>
        </w:trPr>
        <w:tc>
          <w:tcPr>
            <w:tcW w:w="174" w:type="pct"/>
            <w:shd w:val="clear" w:color="auto" w:fill="auto"/>
            <w:noWrap/>
            <w:vAlign w:val="center"/>
            <w:hideMark/>
          </w:tcPr>
          <w:p w14:paraId="49418FF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314</w:t>
            </w:r>
          </w:p>
        </w:tc>
        <w:tc>
          <w:tcPr>
            <w:tcW w:w="298" w:type="pct"/>
            <w:shd w:val="clear" w:color="auto" w:fill="auto"/>
            <w:noWrap/>
            <w:vAlign w:val="center"/>
            <w:hideMark/>
          </w:tcPr>
          <w:p w14:paraId="733E0B5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2E46036A"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aluminio en mal estado faltantes o inexistentes pequeñas de 2,3 pulgadas de diámetro y 5cm hasta 10 cm largo</w:t>
            </w:r>
          </w:p>
        </w:tc>
        <w:tc>
          <w:tcPr>
            <w:tcW w:w="323" w:type="pct"/>
            <w:shd w:val="clear" w:color="auto" w:fill="auto"/>
            <w:noWrap/>
            <w:vAlign w:val="center"/>
            <w:hideMark/>
          </w:tcPr>
          <w:p w14:paraId="4EFDC84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8F8622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BD9FAE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247C866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583D06B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3836960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1259F2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35426453" w14:textId="77777777" w:rsidR="001523FD" w:rsidRPr="00C7625D" w:rsidRDefault="001523FD" w:rsidP="005E5949">
            <w:pPr>
              <w:jc w:val="center"/>
              <w:rPr>
                <w:rFonts w:ascii="Arial Narrow" w:hAnsi="Arial Narrow" w:cs="Calibri"/>
                <w:sz w:val="12"/>
                <w:szCs w:val="12"/>
              </w:rPr>
            </w:pPr>
          </w:p>
        </w:tc>
      </w:tr>
      <w:tr w:rsidR="001523FD" w:rsidRPr="00C7625D" w14:paraId="585DC945" w14:textId="4F0FA4CF" w:rsidTr="001523FD">
        <w:trPr>
          <w:trHeight w:val="1058"/>
        </w:trPr>
        <w:tc>
          <w:tcPr>
            <w:tcW w:w="174" w:type="pct"/>
            <w:shd w:val="clear" w:color="auto" w:fill="auto"/>
            <w:noWrap/>
            <w:vAlign w:val="center"/>
            <w:hideMark/>
          </w:tcPr>
          <w:p w14:paraId="4043079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315</w:t>
            </w:r>
          </w:p>
        </w:tc>
        <w:tc>
          <w:tcPr>
            <w:tcW w:w="298" w:type="pct"/>
            <w:shd w:val="clear" w:color="auto" w:fill="auto"/>
            <w:noWrap/>
            <w:vAlign w:val="center"/>
            <w:hideMark/>
          </w:tcPr>
          <w:p w14:paraId="66872BD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6AA96D8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bronce en mal estado faltantes o inexistentes pequeñas de 2,3 pulgadas de diámetro y 5cm hasta 10 cm largo</w:t>
            </w:r>
          </w:p>
        </w:tc>
        <w:tc>
          <w:tcPr>
            <w:tcW w:w="323" w:type="pct"/>
            <w:shd w:val="clear" w:color="auto" w:fill="auto"/>
            <w:noWrap/>
            <w:vAlign w:val="center"/>
            <w:hideMark/>
          </w:tcPr>
          <w:p w14:paraId="00DAF9F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6BB4DF4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14E6C9D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4DA05B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B19F15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5D4C180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4B42AFC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26327F2E" w14:textId="77777777" w:rsidR="001523FD" w:rsidRPr="00C7625D" w:rsidRDefault="001523FD" w:rsidP="005E5949">
            <w:pPr>
              <w:jc w:val="center"/>
              <w:rPr>
                <w:rFonts w:ascii="Arial Narrow" w:hAnsi="Arial Narrow" w:cs="Calibri"/>
                <w:sz w:val="12"/>
                <w:szCs w:val="12"/>
              </w:rPr>
            </w:pPr>
          </w:p>
        </w:tc>
      </w:tr>
      <w:tr w:rsidR="001523FD" w:rsidRPr="00C7625D" w14:paraId="6D6667E2" w14:textId="7A45C35A" w:rsidTr="001523FD">
        <w:trPr>
          <w:trHeight w:val="1058"/>
        </w:trPr>
        <w:tc>
          <w:tcPr>
            <w:tcW w:w="174" w:type="pct"/>
            <w:shd w:val="clear" w:color="auto" w:fill="auto"/>
            <w:noWrap/>
            <w:vAlign w:val="center"/>
            <w:hideMark/>
          </w:tcPr>
          <w:p w14:paraId="20FF387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316</w:t>
            </w:r>
          </w:p>
        </w:tc>
        <w:tc>
          <w:tcPr>
            <w:tcW w:w="298" w:type="pct"/>
            <w:shd w:val="clear" w:color="auto" w:fill="auto"/>
            <w:noWrap/>
            <w:vAlign w:val="center"/>
            <w:hideMark/>
          </w:tcPr>
          <w:p w14:paraId="7A25928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0E74385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caucho en mal estado faltantes o inexistentes medianas de 2,3 pulgadas de diámetro y 10cm hasta 15 cm largo</w:t>
            </w:r>
          </w:p>
        </w:tc>
        <w:tc>
          <w:tcPr>
            <w:tcW w:w="323" w:type="pct"/>
            <w:shd w:val="clear" w:color="auto" w:fill="auto"/>
            <w:noWrap/>
            <w:vAlign w:val="center"/>
            <w:hideMark/>
          </w:tcPr>
          <w:p w14:paraId="1BA1301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11BF238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CC2897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E21A15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B38003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5E6C337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77FE2F3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61644403" w14:textId="77777777" w:rsidR="001523FD" w:rsidRPr="00C7625D" w:rsidRDefault="001523FD" w:rsidP="005E5949">
            <w:pPr>
              <w:jc w:val="center"/>
              <w:rPr>
                <w:rFonts w:ascii="Arial Narrow" w:hAnsi="Arial Narrow" w:cs="Calibri"/>
                <w:sz w:val="12"/>
                <w:szCs w:val="12"/>
              </w:rPr>
            </w:pPr>
          </w:p>
        </w:tc>
      </w:tr>
      <w:tr w:rsidR="001523FD" w:rsidRPr="00C7625D" w14:paraId="0B6799C4" w14:textId="5E920BB8" w:rsidTr="001523FD">
        <w:trPr>
          <w:trHeight w:val="1058"/>
        </w:trPr>
        <w:tc>
          <w:tcPr>
            <w:tcW w:w="174" w:type="pct"/>
            <w:shd w:val="clear" w:color="auto" w:fill="auto"/>
            <w:noWrap/>
            <w:vAlign w:val="center"/>
            <w:hideMark/>
          </w:tcPr>
          <w:p w14:paraId="0CAC42B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317</w:t>
            </w:r>
          </w:p>
        </w:tc>
        <w:tc>
          <w:tcPr>
            <w:tcW w:w="298" w:type="pct"/>
            <w:shd w:val="clear" w:color="auto" w:fill="auto"/>
            <w:noWrap/>
            <w:vAlign w:val="center"/>
            <w:hideMark/>
          </w:tcPr>
          <w:p w14:paraId="4788127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4A392A9C"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acero en mal estado faltantes o inexistentes medianas de 2,3 pulgadas de diámetro y 10cm hasta 15 cm largo</w:t>
            </w:r>
          </w:p>
        </w:tc>
        <w:tc>
          <w:tcPr>
            <w:tcW w:w="323" w:type="pct"/>
            <w:shd w:val="clear" w:color="auto" w:fill="auto"/>
            <w:noWrap/>
            <w:vAlign w:val="center"/>
            <w:hideMark/>
          </w:tcPr>
          <w:p w14:paraId="0E24722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73CD11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32EF1D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1AFFC62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16291B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1D7D5D3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D6D0BB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23D86983" w14:textId="77777777" w:rsidR="001523FD" w:rsidRPr="00C7625D" w:rsidRDefault="001523FD" w:rsidP="005E5949">
            <w:pPr>
              <w:jc w:val="center"/>
              <w:rPr>
                <w:rFonts w:ascii="Arial Narrow" w:hAnsi="Arial Narrow" w:cs="Calibri"/>
                <w:sz w:val="12"/>
                <w:szCs w:val="12"/>
              </w:rPr>
            </w:pPr>
          </w:p>
        </w:tc>
      </w:tr>
      <w:tr w:rsidR="001523FD" w:rsidRPr="00C7625D" w14:paraId="6C9B3BB7" w14:textId="40548DFF" w:rsidTr="001523FD">
        <w:trPr>
          <w:trHeight w:val="1058"/>
        </w:trPr>
        <w:tc>
          <w:tcPr>
            <w:tcW w:w="174" w:type="pct"/>
            <w:shd w:val="clear" w:color="auto" w:fill="auto"/>
            <w:noWrap/>
            <w:vAlign w:val="center"/>
            <w:hideMark/>
          </w:tcPr>
          <w:p w14:paraId="2082BAD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318</w:t>
            </w:r>
          </w:p>
        </w:tc>
        <w:tc>
          <w:tcPr>
            <w:tcW w:w="298" w:type="pct"/>
            <w:shd w:val="clear" w:color="auto" w:fill="auto"/>
            <w:noWrap/>
            <w:vAlign w:val="center"/>
            <w:hideMark/>
          </w:tcPr>
          <w:p w14:paraId="52476EC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19718E8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hierro en mal estado faltantes o inexistentes medianas de 2,3 pulgadas de diámetro y 10cm hasta 15 cm largo</w:t>
            </w:r>
          </w:p>
        </w:tc>
        <w:tc>
          <w:tcPr>
            <w:tcW w:w="323" w:type="pct"/>
            <w:shd w:val="clear" w:color="auto" w:fill="auto"/>
            <w:noWrap/>
            <w:vAlign w:val="center"/>
            <w:hideMark/>
          </w:tcPr>
          <w:p w14:paraId="3474A5E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A0D943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75FBE12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AF8EFE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1B194CD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34A488C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71F08A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06D84D73" w14:textId="77777777" w:rsidR="001523FD" w:rsidRPr="00C7625D" w:rsidRDefault="001523FD" w:rsidP="005E5949">
            <w:pPr>
              <w:jc w:val="center"/>
              <w:rPr>
                <w:rFonts w:ascii="Arial Narrow" w:hAnsi="Arial Narrow" w:cs="Calibri"/>
                <w:sz w:val="12"/>
                <w:szCs w:val="12"/>
              </w:rPr>
            </w:pPr>
          </w:p>
        </w:tc>
      </w:tr>
      <w:tr w:rsidR="001523FD" w:rsidRPr="00C7625D" w14:paraId="41528578" w14:textId="331FF824" w:rsidTr="001523FD">
        <w:trPr>
          <w:trHeight w:val="1058"/>
        </w:trPr>
        <w:tc>
          <w:tcPr>
            <w:tcW w:w="174" w:type="pct"/>
            <w:shd w:val="clear" w:color="auto" w:fill="auto"/>
            <w:noWrap/>
            <w:vAlign w:val="center"/>
            <w:hideMark/>
          </w:tcPr>
          <w:p w14:paraId="1A4EC7E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319</w:t>
            </w:r>
          </w:p>
        </w:tc>
        <w:tc>
          <w:tcPr>
            <w:tcW w:w="298" w:type="pct"/>
            <w:shd w:val="clear" w:color="auto" w:fill="auto"/>
            <w:noWrap/>
            <w:vAlign w:val="center"/>
            <w:hideMark/>
          </w:tcPr>
          <w:p w14:paraId="5B57BC7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4FE5E90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aluminio en mal estado faltantes o inexistentes medianas de 2,3 pulgadas de diámetro y 10cm hasta 15 cm largo</w:t>
            </w:r>
          </w:p>
        </w:tc>
        <w:tc>
          <w:tcPr>
            <w:tcW w:w="323" w:type="pct"/>
            <w:shd w:val="clear" w:color="auto" w:fill="auto"/>
            <w:noWrap/>
            <w:vAlign w:val="center"/>
            <w:hideMark/>
          </w:tcPr>
          <w:p w14:paraId="4228F26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37E7485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3ECFB21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40EFC67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499DA03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3F1847C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186896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6C7F3BDE" w14:textId="77777777" w:rsidR="001523FD" w:rsidRPr="00C7625D" w:rsidRDefault="001523FD" w:rsidP="005E5949">
            <w:pPr>
              <w:jc w:val="center"/>
              <w:rPr>
                <w:rFonts w:ascii="Arial Narrow" w:hAnsi="Arial Narrow" w:cs="Calibri"/>
                <w:sz w:val="12"/>
                <w:szCs w:val="12"/>
              </w:rPr>
            </w:pPr>
          </w:p>
        </w:tc>
      </w:tr>
      <w:tr w:rsidR="001523FD" w:rsidRPr="00C7625D" w14:paraId="13184CF5" w14:textId="682895BA" w:rsidTr="001523FD">
        <w:trPr>
          <w:trHeight w:val="1058"/>
        </w:trPr>
        <w:tc>
          <w:tcPr>
            <w:tcW w:w="174" w:type="pct"/>
            <w:shd w:val="clear" w:color="auto" w:fill="auto"/>
            <w:noWrap/>
            <w:vAlign w:val="center"/>
            <w:hideMark/>
          </w:tcPr>
          <w:p w14:paraId="15D71DE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320</w:t>
            </w:r>
          </w:p>
        </w:tc>
        <w:tc>
          <w:tcPr>
            <w:tcW w:w="298" w:type="pct"/>
            <w:shd w:val="clear" w:color="auto" w:fill="auto"/>
            <w:noWrap/>
            <w:vAlign w:val="center"/>
            <w:hideMark/>
          </w:tcPr>
          <w:p w14:paraId="78A290B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0F97857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bronce en mal estado faltantes o inexistentes medianas de 2,3 pulgadas de diámetro y 10cm hasta 15 cm largo</w:t>
            </w:r>
          </w:p>
        </w:tc>
        <w:tc>
          <w:tcPr>
            <w:tcW w:w="323" w:type="pct"/>
            <w:shd w:val="clear" w:color="auto" w:fill="auto"/>
            <w:noWrap/>
            <w:vAlign w:val="center"/>
            <w:hideMark/>
          </w:tcPr>
          <w:p w14:paraId="42E8FCB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F34501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14F2AC5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3CC9B7C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219B4B8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5DACF01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4E83030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804F7EE" w14:textId="77777777" w:rsidR="001523FD" w:rsidRPr="00C7625D" w:rsidRDefault="001523FD" w:rsidP="005E5949">
            <w:pPr>
              <w:jc w:val="center"/>
              <w:rPr>
                <w:rFonts w:ascii="Arial Narrow" w:hAnsi="Arial Narrow" w:cs="Calibri"/>
                <w:sz w:val="12"/>
                <w:szCs w:val="12"/>
              </w:rPr>
            </w:pPr>
          </w:p>
        </w:tc>
      </w:tr>
      <w:tr w:rsidR="001523FD" w:rsidRPr="00C7625D" w14:paraId="1956C94D" w14:textId="71A84CDC" w:rsidTr="001523FD">
        <w:trPr>
          <w:trHeight w:val="1058"/>
        </w:trPr>
        <w:tc>
          <w:tcPr>
            <w:tcW w:w="174" w:type="pct"/>
            <w:shd w:val="clear" w:color="auto" w:fill="auto"/>
            <w:noWrap/>
            <w:vAlign w:val="center"/>
            <w:hideMark/>
          </w:tcPr>
          <w:p w14:paraId="264D20E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321</w:t>
            </w:r>
          </w:p>
        </w:tc>
        <w:tc>
          <w:tcPr>
            <w:tcW w:w="298" w:type="pct"/>
            <w:shd w:val="clear" w:color="auto" w:fill="auto"/>
            <w:noWrap/>
            <w:vAlign w:val="center"/>
            <w:hideMark/>
          </w:tcPr>
          <w:p w14:paraId="77F520B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11F475DB"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caucho en mal estado faltantes o inexistentes grandes de 2,3 pulgadas de diámetro y de 15cm hasta 20 cm de largo</w:t>
            </w:r>
          </w:p>
        </w:tc>
        <w:tc>
          <w:tcPr>
            <w:tcW w:w="323" w:type="pct"/>
            <w:shd w:val="clear" w:color="auto" w:fill="auto"/>
            <w:noWrap/>
            <w:vAlign w:val="center"/>
            <w:hideMark/>
          </w:tcPr>
          <w:p w14:paraId="6A5A0BB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1B80CF1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37965EA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1EB9313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41A0CB1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509C043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0C5AFAD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6099873C" w14:textId="77777777" w:rsidR="001523FD" w:rsidRPr="00C7625D" w:rsidRDefault="001523FD" w:rsidP="005E5949">
            <w:pPr>
              <w:jc w:val="center"/>
              <w:rPr>
                <w:rFonts w:ascii="Arial Narrow" w:hAnsi="Arial Narrow" w:cs="Calibri"/>
                <w:sz w:val="12"/>
                <w:szCs w:val="12"/>
              </w:rPr>
            </w:pPr>
          </w:p>
        </w:tc>
      </w:tr>
      <w:tr w:rsidR="001523FD" w:rsidRPr="00C7625D" w14:paraId="4BCFAFC7" w14:textId="7CE5F79D" w:rsidTr="001523FD">
        <w:trPr>
          <w:trHeight w:val="1058"/>
        </w:trPr>
        <w:tc>
          <w:tcPr>
            <w:tcW w:w="174" w:type="pct"/>
            <w:shd w:val="clear" w:color="auto" w:fill="auto"/>
            <w:noWrap/>
            <w:vAlign w:val="center"/>
            <w:hideMark/>
          </w:tcPr>
          <w:p w14:paraId="317560B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322</w:t>
            </w:r>
          </w:p>
        </w:tc>
        <w:tc>
          <w:tcPr>
            <w:tcW w:w="298" w:type="pct"/>
            <w:shd w:val="clear" w:color="auto" w:fill="auto"/>
            <w:noWrap/>
            <w:vAlign w:val="center"/>
            <w:hideMark/>
          </w:tcPr>
          <w:p w14:paraId="7F0C533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16E0BBFF"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acero en mal estado faltantes o inexistentes grandes de 2,3 pulgadas de diámetro y de 15cm hasta 20 cm de largo</w:t>
            </w:r>
          </w:p>
        </w:tc>
        <w:tc>
          <w:tcPr>
            <w:tcW w:w="323" w:type="pct"/>
            <w:shd w:val="clear" w:color="auto" w:fill="auto"/>
            <w:noWrap/>
            <w:vAlign w:val="center"/>
            <w:hideMark/>
          </w:tcPr>
          <w:p w14:paraId="4698F1D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482948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5088ED9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300E842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37F0BA0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291CE9D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5544CF4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D5934AE" w14:textId="77777777" w:rsidR="001523FD" w:rsidRPr="00C7625D" w:rsidRDefault="001523FD" w:rsidP="005E5949">
            <w:pPr>
              <w:jc w:val="center"/>
              <w:rPr>
                <w:rFonts w:ascii="Arial Narrow" w:hAnsi="Arial Narrow" w:cs="Calibri"/>
                <w:sz w:val="12"/>
                <w:szCs w:val="12"/>
              </w:rPr>
            </w:pPr>
          </w:p>
        </w:tc>
      </w:tr>
      <w:tr w:rsidR="001523FD" w:rsidRPr="00C7625D" w14:paraId="620AF1B4" w14:textId="0246A765" w:rsidTr="001523FD">
        <w:trPr>
          <w:trHeight w:val="1245"/>
        </w:trPr>
        <w:tc>
          <w:tcPr>
            <w:tcW w:w="174" w:type="pct"/>
            <w:shd w:val="clear" w:color="auto" w:fill="auto"/>
            <w:noWrap/>
            <w:vAlign w:val="center"/>
            <w:hideMark/>
          </w:tcPr>
          <w:p w14:paraId="799743D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323</w:t>
            </w:r>
          </w:p>
        </w:tc>
        <w:tc>
          <w:tcPr>
            <w:tcW w:w="298" w:type="pct"/>
            <w:shd w:val="clear" w:color="auto" w:fill="auto"/>
            <w:noWrap/>
            <w:vAlign w:val="center"/>
            <w:hideMark/>
          </w:tcPr>
          <w:p w14:paraId="3B12E4E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5EE347C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Servicio de fabricación, maquinado y/o torneado de piezas tipo buje en hierro en mal estado faltantes o inexistentes grandes de 2,3 pulgadas de diámetro y de 15cm hasta 20 cm de largo </w:t>
            </w:r>
          </w:p>
        </w:tc>
        <w:tc>
          <w:tcPr>
            <w:tcW w:w="323" w:type="pct"/>
            <w:shd w:val="clear" w:color="auto" w:fill="auto"/>
            <w:noWrap/>
            <w:vAlign w:val="center"/>
            <w:hideMark/>
          </w:tcPr>
          <w:p w14:paraId="5044A3E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450F19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05126C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2449F3D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441B6A0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ABE4A0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129F78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6B90794C" w14:textId="77777777" w:rsidR="001523FD" w:rsidRPr="00C7625D" w:rsidRDefault="001523FD" w:rsidP="005E5949">
            <w:pPr>
              <w:jc w:val="center"/>
              <w:rPr>
                <w:rFonts w:ascii="Arial Narrow" w:hAnsi="Arial Narrow" w:cs="Calibri"/>
                <w:sz w:val="12"/>
                <w:szCs w:val="12"/>
              </w:rPr>
            </w:pPr>
          </w:p>
        </w:tc>
      </w:tr>
      <w:tr w:rsidR="001523FD" w:rsidRPr="00C7625D" w14:paraId="0D2653C9" w14:textId="208A4DE0" w:rsidTr="001523FD">
        <w:trPr>
          <w:trHeight w:val="1230"/>
        </w:trPr>
        <w:tc>
          <w:tcPr>
            <w:tcW w:w="174" w:type="pct"/>
            <w:shd w:val="clear" w:color="auto" w:fill="auto"/>
            <w:noWrap/>
            <w:vAlign w:val="center"/>
            <w:hideMark/>
          </w:tcPr>
          <w:p w14:paraId="58E76E8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324</w:t>
            </w:r>
          </w:p>
        </w:tc>
        <w:tc>
          <w:tcPr>
            <w:tcW w:w="298" w:type="pct"/>
            <w:shd w:val="clear" w:color="auto" w:fill="auto"/>
            <w:noWrap/>
            <w:vAlign w:val="center"/>
            <w:hideMark/>
          </w:tcPr>
          <w:p w14:paraId="4188906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2F18AB5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aluminio en mal estado faltantes o inexistentes grandes de 2,3 pulgadas de diámetro y de 15cm hasta 20 cm de largo</w:t>
            </w:r>
          </w:p>
        </w:tc>
        <w:tc>
          <w:tcPr>
            <w:tcW w:w="323" w:type="pct"/>
            <w:shd w:val="clear" w:color="auto" w:fill="auto"/>
            <w:noWrap/>
            <w:vAlign w:val="center"/>
            <w:hideMark/>
          </w:tcPr>
          <w:p w14:paraId="60710B7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6BD24B5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7DA14AC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2FBDBB9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1CD22B8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45DBCEA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C94A26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4DA5F1E" w14:textId="77777777" w:rsidR="001523FD" w:rsidRPr="00C7625D" w:rsidRDefault="001523FD" w:rsidP="005E5949">
            <w:pPr>
              <w:jc w:val="center"/>
              <w:rPr>
                <w:rFonts w:ascii="Arial Narrow" w:hAnsi="Arial Narrow" w:cs="Calibri"/>
                <w:sz w:val="12"/>
                <w:szCs w:val="12"/>
              </w:rPr>
            </w:pPr>
          </w:p>
        </w:tc>
      </w:tr>
      <w:tr w:rsidR="001523FD" w:rsidRPr="00C7625D" w14:paraId="32E2C23F" w14:textId="787FEC72" w:rsidTr="001523FD">
        <w:trPr>
          <w:trHeight w:val="1200"/>
        </w:trPr>
        <w:tc>
          <w:tcPr>
            <w:tcW w:w="174" w:type="pct"/>
            <w:shd w:val="clear" w:color="auto" w:fill="auto"/>
            <w:noWrap/>
            <w:vAlign w:val="center"/>
            <w:hideMark/>
          </w:tcPr>
          <w:p w14:paraId="1268F2C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325</w:t>
            </w:r>
          </w:p>
        </w:tc>
        <w:tc>
          <w:tcPr>
            <w:tcW w:w="298" w:type="pct"/>
            <w:shd w:val="clear" w:color="auto" w:fill="auto"/>
            <w:noWrap/>
            <w:vAlign w:val="center"/>
            <w:hideMark/>
          </w:tcPr>
          <w:p w14:paraId="5F359A7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2672FA6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buje en bronce en mal estado faltantes o inexistentes grandes de 2,3 pulgadas de diámetro y de 15cm hasta 20 cm de largo</w:t>
            </w:r>
          </w:p>
        </w:tc>
        <w:tc>
          <w:tcPr>
            <w:tcW w:w="323" w:type="pct"/>
            <w:shd w:val="clear" w:color="auto" w:fill="auto"/>
            <w:noWrap/>
            <w:vAlign w:val="center"/>
            <w:hideMark/>
          </w:tcPr>
          <w:p w14:paraId="23FE20D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673E612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5F22ADF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07A07B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4880AB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22110B7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02F2ACF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E9EB6A4" w14:textId="77777777" w:rsidR="001523FD" w:rsidRPr="00C7625D" w:rsidRDefault="001523FD" w:rsidP="005E5949">
            <w:pPr>
              <w:jc w:val="center"/>
              <w:rPr>
                <w:rFonts w:ascii="Arial Narrow" w:hAnsi="Arial Narrow" w:cs="Calibri"/>
                <w:sz w:val="12"/>
                <w:szCs w:val="12"/>
              </w:rPr>
            </w:pPr>
          </w:p>
        </w:tc>
      </w:tr>
      <w:tr w:rsidR="001523FD" w:rsidRPr="00C7625D" w14:paraId="28B91B85" w14:textId="09D19AB5" w:rsidTr="001523FD">
        <w:trPr>
          <w:trHeight w:val="1058"/>
        </w:trPr>
        <w:tc>
          <w:tcPr>
            <w:tcW w:w="174" w:type="pct"/>
            <w:shd w:val="clear" w:color="auto" w:fill="auto"/>
            <w:noWrap/>
            <w:vAlign w:val="center"/>
            <w:hideMark/>
          </w:tcPr>
          <w:p w14:paraId="4042B30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326</w:t>
            </w:r>
          </w:p>
        </w:tc>
        <w:tc>
          <w:tcPr>
            <w:tcW w:w="298" w:type="pct"/>
            <w:shd w:val="clear" w:color="auto" w:fill="auto"/>
            <w:noWrap/>
            <w:vAlign w:val="center"/>
            <w:hideMark/>
          </w:tcPr>
          <w:p w14:paraId="59DB9AC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58CD2F0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caucho en mal estado faltantes o inexistentes pequeñas de ¾,1/2 de diámetro y 5cm hasta 10 cm largo</w:t>
            </w:r>
          </w:p>
        </w:tc>
        <w:tc>
          <w:tcPr>
            <w:tcW w:w="323" w:type="pct"/>
            <w:shd w:val="clear" w:color="auto" w:fill="auto"/>
            <w:noWrap/>
            <w:vAlign w:val="center"/>
            <w:hideMark/>
          </w:tcPr>
          <w:p w14:paraId="52916FD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307B63B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8AD459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A52763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488EBC3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26D7F49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45CEC71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4928BF29" w14:textId="77777777" w:rsidR="001523FD" w:rsidRPr="00C7625D" w:rsidRDefault="001523FD" w:rsidP="005E5949">
            <w:pPr>
              <w:jc w:val="center"/>
              <w:rPr>
                <w:rFonts w:ascii="Arial Narrow" w:hAnsi="Arial Narrow" w:cs="Calibri"/>
                <w:sz w:val="12"/>
                <w:szCs w:val="12"/>
              </w:rPr>
            </w:pPr>
          </w:p>
        </w:tc>
      </w:tr>
      <w:tr w:rsidR="001523FD" w:rsidRPr="00C7625D" w14:paraId="392AB9E0" w14:textId="3B3A6495" w:rsidTr="001523FD">
        <w:trPr>
          <w:trHeight w:val="1058"/>
        </w:trPr>
        <w:tc>
          <w:tcPr>
            <w:tcW w:w="174" w:type="pct"/>
            <w:shd w:val="clear" w:color="auto" w:fill="auto"/>
            <w:noWrap/>
            <w:vAlign w:val="center"/>
            <w:hideMark/>
          </w:tcPr>
          <w:p w14:paraId="6061867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327</w:t>
            </w:r>
          </w:p>
        </w:tc>
        <w:tc>
          <w:tcPr>
            <w:tcW w:w="298" w:type="pct"/>
            <w:shd w:val="clear" w:color="auto" w:fill="auto"/>
            <w:noWrap/>
            <w:vAlign w:val="center"/>
            <w:hideMark/>
          </w:tcPr>
          <w:p w14:paraId="186FA80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0E8E85AA"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acero en mal estado faltantes o inexistentes pequeñas de ¾,1/2 de diámetro y 5cm hasta 10 cm largo</w:t>
            </w:r>
          </w:p>
        </w:tc>
        <w:tc>
          <w:tcPr>
            <w:tcW w:w="323" w:type="pct"/>
            <w:shd w:val="clear" w:color="auto" w:fill="auto"/>
            <w:noWrap/>
            <w:vAlign w:val="center"/>
            <w:hideMark/>
          </w:tcPr>
          <w:p w14:paraId="0CAA922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6B633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16D1FCE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10DFE8B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8EF49D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EF067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37C5C53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4A31760E" w14:textId="77777777" w:rsidR="001523FD" w:rsidRPr="00C7625D" w:rsidRDefault="001523FD" w:rsidP="005E5949">
            <w:pPr>
              <w:jc w:val="center"/>
              <w:rPr>
                <w:rFonts w:ascii="Arial Narrow" w:hAnsi="Arial Narrow" w:cs="Calibri"/>
                <w:sz w:val="12"/>
                <w:szCs w:val="12"/>
              </w:rPr>
            </w:pPr>
          </w:p>
        </w:tc>
      </w:tr>
      <w:tr w:rsidR="001523FD" w:rsidRPr="00C7625D" w14:paraId="3E453A26" w14:textId="668ACD54" w:rsidTr="001523FD">
        <w:trPr>
          <w:trHeight w:val="1058"/>
        </w:trPr>
        <w:tc>
          <w:tcPr>
            <w:tcW w:w="174" w:type="pct"/>
            <w:shd w:val="clear" w:color="auto" w:fill="auto"/>
            <w:noWrap/>
            <w:vAlign w:val="center"/>
            <w:hideMark/>
          </w:tcPr>
          <w:p w14:paraId="37298E6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328</w:t>
            </w:r>
          </w:p>
        </w:tc>
        <w:tc>
          <w:tcPr>
            <w:tcW w:w="298" w:type="pct"/>
            <w:shd w:val="clear" w:color="auto" w:fill="auto"/>
            <w:noWrap/>
            <w:vAlign w:val="center"/>
            <w:hideMark/>
          </w:tcPr>
          <w:p w14:paraId="50480E6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775E8114"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hierro en mal estado faltantes o inexistentes pequeñas de ¾,1/2 de diámetro y 5cm hasta 10 cm largo</w:t>
            </w:r>
          </w:p>
        </w:tc>
        <w:tc>
          <w:tcPr>
            <w:tcW w:w="323" w:type="pct"/>
            <w:shd w:val="clear" w:color="auto" w:fill="auto"/>
            <w:noWrap/>
            <w:vAlign w:val="center"/>
            <w:hideMark/>
          </w:tcPr>
          <w:p w14:paraId="7F8AC46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99E02E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DE3380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60E86C8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4F97918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4B64A1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0447B9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5F3EBF9" w14:textId="77777777" w:rsidR="001523FD" w:rsidRPr="00C7625D" w:rsidRDefault="001523FD" w:rsidP="005E5949">
            <w:pPr>
              <w:jc w:val="center"/>
              <w:rPr>
                <w:rFonts w:ascii="Arial Narrow" w:hAnsi="Arial Narrow" w:cs="Calibri"/>
                <w:sz w:val="12"/>
                <w:szCs w:val="12"/>
              </w:rPr>
            </w:pPr>
          </w:p>
        </w:tc>
      </w:tr>
      <w:tr w:rsidR="001523FD" w:rsidRPr="00C7625D" w14:paraId="7D4B076B" w14:textId="29B0B535" w:rsidTr="001523FD">
        <w:trPr>
          <w:trHeight w:val="1058"/>
        </w:trPr>
        <w:tc>
          <w:tcPr>
            <w:tcW w:w="174" w:type="pct"/>
            <w:shd w:val="clear" w:color="auto" w:fill="auto"/>
            <w:noWrap/>
            <w:vAlign w:val="center"/>
            <w:hideMark/>
          </w:tcPr>
          <w:p w14:paraId="00D4A0C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329</w:t>
            </w:r>
          </w:p>
        </w:tc>
        <w:tc>
          <w:tcPr>
            <w:tcW w:w="298" w:type="pct"/>
            <w:shd w:val="clear" w:color="auto" w:fill="auto"/>
            <w:noWrap/>
            <w:vAlign w:val="center"/>
            <w:hideMark/>
          </w:tcPr>
          <w:p w14:paraId="78294F2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63CF83D5"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aluminio en mal estado faltantes o inexistentes pequeñas de ¾,1/2 de diámetro y 5cm hasta 10 cm largo</w:t>
            </w:r>
          </w:p>
        </w:tc>
        <w:tc>
          <w:tcPr>
            <w:tcW w:w="323" w:type="pct"/>
            <w:shd w:val="clear" w:color="auto" w:fill="auto"/>
            <w:noWrap/>
            <w:vAlign w:val="center"/>
            <w:hideMark/>
          </w:tcPr>
          <w:p w14:paraId="2B016BF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09746D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768629E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1401935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1B7EABD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593A0F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B92E43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B246E91" w14:textId="77777777" w:rsidR="001523FD" w:rsidRPr="00C7625D" w:rsidRDefault="001523FD" w:rsidP="005E5949">
            <w:pPr>
              <w:jc w:val="center"/>
              <w:rPr>
                <w:rFonts w:ascii="Arial Narrow" w:hAnsi="Arial Narrow" w:cs="Calibri"/>
                <w:sz w:val="12"/>
                <w:szCs w:val="12"/>
              </w:rPr>
            </w:pPr>
          </w:p>
        </w:tc>
      </w:tr>
      <w:tr w:rsidR="001523FD" w:rsidRPr="00C7625D" w14:paraId="1B5BD144" w14:textId="3FB2B958" w:rsidTr="001523FD">
        <w:trPr>
          <w:trHeight w:val="1058"/>
        </w:trPr>
        <w:tc>
          <w:tcPr>
            <w:tcW w:w="174" w:type="pct"/>
            <w:shd w:val="clear" w:color="auto" w:fill="auto"/>
            <w:noWrap/>
            <w:vAlign w:val="center"/>
            <w:hideMark/>
          </w:tcPr>
          <w:p w14:paraId="42689F7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330</w:t>
            </w:r>
          </w:p>
        </w:tc>
        <w:tc>
          <w:tcPr>
            <w:tcW w:w="298" w:type="pct"/>
            <w:shd w:val="clear" w:color="auto" w:fill="auto"/>
            <w:noWrap/>
            <w:vAlign w:val="center"/>
            <w:hideMark/>
          </w:tcPr>
          <w:p w14:paraId="42BA5AF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0241960C"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bronce en mal estado faltantes o inexistentes pequeñas de ¾,1/2 de diámetro y 5cm hasta 10 cm largo</w:t>
            </w:r>
          </w:p>
        </w:tc>
        <w:tc>
          <w:tcPr>
            <w:tcW w:w="323" w:type="pct"/>
            <w:shd w:val="clear" w:color="auto" w:fill="auto"/>
            <w:noWrap/>
            <w:vAlign w:val="center"/>
            <w:hideMark/>
          </w:tcPr>
          <w:p w14:paraId="292600A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31F5078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02DA6B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1262C0C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18A98D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D1738D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EEB7E5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467D4ACC" w14:textId="77777777" w:rsidR="001523FD" w:rsidRPr="00C7625D" w:rsidRDefault="001523FD" w:rsidP="005E5949">
            <w:pPr>
              <w:jc w:val="center"/>
              <w:rPr>
                <w:rFonts w:ascii="Arial Narrow" w:hAnsi="Arial Narrow" w:cs="Calibri"/>
                <w:sz w:val="12"/>
                <w:szCs w:val="12"/>
              </w:rPr>
            </w:pPr>
          </w:p>
        </w:tc>
      </w:tr>
      <w:tr w:rsidR="001523FD" w:rsidRPr="00C7625D" w14:paraId="70738EC5" w14:textId="4FAB482E" w:rsidTr="001523FD">
        <w:trPr>
          <w:trHeight w:val="1058"/>
        </w:trPr>
        <w:tc>
          <w:tcPr>
            <w:tcW w:w="174" w:type="pct"/>
            <w:shd w:val="clear" w:color="auto" w:fill="auto"/>
            <w:noWrap/>
            <w:vAlign w:val="center"/>
            <w:hideMark/>
          </w:tcPr>
          <w:p w14:paraId="2C77CD8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331</w:t>
            </w:r>
          </w:p>
        </w:tc>
        <w:tc>
          <w:tcPr>
            <w:tcW w:w="298" w:type="pct"/>
            <w:shd w:val="clear" w:color="auto" w:fill="auto"/>
            <w:noWrap/>
            <w:vAlign w:val="center"/>
            <w:hideMark/>
          </w:tcPr>
          <w:p w14:paraId="0B13C9B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112E7B5A"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caucho en mal estado faltantes o inexistentes medianas de ¾,1/2 de diámetro y 10cm hasta 15 cm largo</w:t>
            </w:r>
          </w:p>
        </w:tc>
        <w:tc>
          <w:tcPr>
            <w:tcW w:w="323" w:type="pct"/>
            <w:shd w:val="clear" w:color="auto" w:fill="auto"/>
            <w:noWrap/>
            <w:vAlign w:val="center"/>
            <w:hideMark/>
          </w:tcPr>
          <w:p w14:paraId="3F3EE79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6B465E2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597962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23690E3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10544ED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D60902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4C86F50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8FCDEE7" w14:textId="77777777" w:rsidR="001523FD" w:rsidRPr="00C7625D" w:rsidRDefault="001523FD" w:rsidP="005E5949">
            <w:pPr>
              <w:jc w:val="center"/>
              <w:rPr>
                <w:rFonts w:ascii="Arial Narrow" w:hAnsi="Arial Narrow" w:cs="Calibri"/>
                <w:sz w:val="12"/>
                <w:szCs w:val="12"/>
              </w:rPr>
            </w:pPr>
          </w:p>
        </w:tc>
      </w:tr>
      <w:tr w:rsidR="001523FD" w:rsidRPr="00C7625D" w14:paraId="5ABD0A2D" w14:textId="18004E17" w:rsidTr="001523FD">
        <w:trPr>
          <w:trHeight w:val="1058"/>
        </w:trPr>
        <w:tc>
          <w:tcPr>
            <w:tcW w:w="174" w:type="pct"/>
            <w:shd w:val="clear" w:color="auto" w:fill="auto"/>
            <w:noWrap/>
            <w:vAlign w:val="center"/>
            <w:hideMark/>
          </w:tcPr>
          <w:p w14:paraId="1C390B5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332</w:t>
            </w:r>
          </w:p>
        </w:tc>
        <w:tc>
          <w:tcPr>
            <w:tcW w:w="298" w:type="pct"/>
            <w:shd w:val="clear" w:color="auto" w:fill="auto"/>
            <w:noWrap/>
            <w:vAlign w:val="center"/>
            <w:hideMark/>
          </w:tcPr>
          <w:p w14:paraId="5375A28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62EA357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acero en mal estado faltantes o inexistentes medianas de ¾,1/2 de diámetro y 10cm hasta 15 cm largo</w:t>
            </w:r>
          </w:p>
        </w:tc>
        <w:tc>
          <w:tcPr>
            <w:tcW w:w="323" w:type="pct"/>
            <w:shd w:val="clear" w:color="auto" w:fill="auto"/>
            <w:noWrap/>
            <w:vAlign w:val="center"/>
            <w:hideMark/>
          </w:tcPr>
          <w:p w14:paraId="4E13120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CA7FFB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40A19D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28F6CA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348516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867DDA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3AFCFA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EC079BB" w14:textId="77777777" w:rsidR="001523FD" w:rsidRPr="00C7625D" w:rsidRDefault="001523FD" w:rsidP="005E5949">
            <w:pPr>
              <w:jc w:val="center"/>
              <w:rPr>
                <w:rFonts w:ascii="Arial Narrow" w:hAnsi="Arial Narrow" w:cs="Calibri"/>
                <w:sz w:val="12"/>
                <w:szCs w:val="12"/>
              </w:rPr>
            </w:pPr>
          </w:p>
        </w:tc>
      </w:tr>
      <w:tr w:rsidR="001523FD" w:rsidRPr="00C7625D" w14:paraId="66340C68" w14:textId="190AEFAD" w:rsidTr="001523FD">
        <w:trPr>
          <w:trHeight w:val="1058"/>
        </w:trPr>
        <w:tc>
          <w:tcPr>
            <w:tcW w:w="174" w:type="pct"/>
            <w:shd w:val="clear" w:color="auto" w:fill="auto"/>
            <w:noWrap/>
            <w:vAlign w:val="center"/>
            <w:hideMark/>
          </w:tcPr>
          <w:p w14:paraId="213C41D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333</w:t>
            </w:r>
          </w:p>
        </w:tc>
        <w:tc>
          <w:tcPr>
            <w:tcW w:w="298" w:type="pct"/>
            <w:shd w:val="clear" w:color="auto" w:fill="auto"/>
            <w:noWrap/>
            <w:vAlign w:val="center"/>
            <w:hideMark/>
          </w:tcPr>
          <w:p w14:paraId="1FB7B7D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6613A26B"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hierro en mal estado faltantes o inexistentes medianas de ¾,1/2 de diámetro y 10cm hasta 15 cm largo</w:t>
            </w:r>
          </w:p>
        </w:tc>
        <w:tc>
          <w:tcPr>
            <w:tcW w:w="323" w:type="pct"/>
            <w:shd w:val="clear" w:color="auto" w:fill="auto"/>
            <w:noWrap/>
            <w:vAlign w:val="center"/>
            <w:hideMark/>
          </w:tcPr>
          <w:p w14:paraId="1A4AC66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1A9331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131A71A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887854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2121FE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C5E086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0E7629F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399732C" w14:textId="77777777" w:rsidR="001523FD" w:rsidRPr="00C7625D" w:rsidRDefault="001523FD" w:rsidP="005E5949">
            <w:pPr>
              <w:jc w:val="center"/>
              <w:rPr>
                <w:rFonts w:ascii="Arial Narrow" w:hAnsi="Arial Narrow" w:cs="Calibri"/>
                <w:sz w:val="12"/>
                <w:szCs w:val="12"/>
              </w:rPr>
            </w:pPr>
          </w:p>
        </w:tc>
      </w:tr>
      <w:tr w:rsidR="001523FD" w:rsidRPr="00C7625D" w14:paraId="3788D92D" w14:textId="40E44915" w:rsidTr="001523FD">
        <w:trPr>
          <w:trHeight w:val="1058"/>
        </w:trPr>
        <w:tc>
          <w:tcPr>
            <w:tcW w:w="174" w:type="pct"/>
            <w:shd w:val="clear" w:color="auto" w:fill="auto"/>
            <w:noWrap/>
            <w:vAlign w:val="center"/>
            <w:hideMark/>
          </w:tcPr>
          <w:p w14:paraId="75CCEB2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334</w:t>
            </w:r>
          </w:p>
        </w:tc>
        <w:tc>
          <w:tcPr>
            <w:tcW w:w="298" w:type="pct"/>
            <w:shd w:val="clear" w:color="auto" w:fill="auto"/>
            <w:noWrap/>
            <w:vAlign w:val="center"/>
            <w:hideMark/>
          </w:tcPr>
          <w:p w14:paraId="51651E0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2F3D4EC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aluminio en mal estado faltantes o inexistentes medianas de ¾,1/2 de diámetro y 10cm hasta 15 cm largo</w:t>
            </w:r>
          </w:p>
        </w:tc>
        <w:tc>
          <w:tcPr>
            <w:tcW w:w="323" w:type="pct"/>
            <w:shd w:val="clear" w:color="auto" w:fill="auto"/>
            <w:noWrap/>
            <w:vAlign w:val="center"/>
            <w:hideMark/>
          </w:tcPr>
          <w:p w14:paraId="5E04F60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F5F1F1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7F37B5A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17419A4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4AC81C9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79FE7AD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32BA7E3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0D48C44" w14:textId="77777777" w:rsidR="001523FD" w:rsidRPr="00C7625D" w:rsidRDefault="001523FD" w:rsidP="005E5949">
            <w:pPr>
              <w:jc w:val="center"/>
              <w:rPr>
                <w:rFonts w:ascii="Arial Narrow" w:hAnsi="Arial Narrow" w:cs="Calibri"/>
                <w:sz w:val="12"/>
                <w:szCs w:val="12"/>
              </w:rPr>
            </w:pPr>
          </w:p>
        </w:tc>
      </w:tr>
      <w:tr w:rsidR="001523FD" w:rsidRPr="00C7625D" w14:paraId="0EAC7F34" w14:textId="4515B3D1" w:rsidTr="001523FD">
        <w:trPr>
          <w:trHeight w:val="1058"/>
        </w:trPr>
        <w:tc>
          <w:tcPr>
            <w:tcW w:w="174" w:type="pct"/>
            <w:shd w:val="clear" w:color="auto" w:fill="auto"/>
            <w:noWrap/>
            <w:vAlign w:val="center"/>
            <w:hideMark/>
          </w:tcPr>
          <w:p w14:paraId="18005AF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335</w:t>
            </w:r>
          </w:p>
        </w:tc>
        <w:tc>
          <w:tcPr>
            <w:tcW w:w="298" w:type="pct"/>
            <w:shd w:val="clear" w:color="auto" w:fill="auto"/>
            <w:noWrap/>
            <w:vAlign w:val="center"/>
            <w:hideMark/>
          </w:tcPr>
          <w:p w14:paraId="60AF1B8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38C0342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bronce en mal estado faltantes o inexistentes medianas de ¾,1/2 de diámetro y 10cm hasta 15 cm largo</w:t>
            </w:r>
          </w:p>
        </w:tc>
        <w:tc>
          <w:tcPr>
            <w:tcW w:w="323" w:type="pct"/>
            <w:shd w:val="clear" w:color="auto" w:fill="auto"/>
            <w:noWrap/>
            <w:vAlign w:val="center"/>
            <w:hideMark/>
          </w:tcPr>
          <w:p w14:paraId="409CBC4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57EF543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137EC82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01D24C6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BC9CE0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7F1CEB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29524A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6CA02BB8" w14:textId="77777777" w:rsidR="001523FD" w:rsidRPr="00C7625D" w:rsidRDefault="001523FD" w:rsidP="005E5949">
            <w:pPr>
              <w:jc w:val="center"/>
              <w:rPr>
                <w:rFonts w:ascii="Arial Narrow" w:hAnsi="Arial Narrow" w:cs="Calibri"/>
                <w:sz w:val="12"/>
                <w:szCs w:val="12"/>
              </w:rPr>
            </w:pPr>
          </w:p>
        </w:tc>
      </w:tr>
      <w:tr w:rsidR="001523FD" w:rsidRPr="00C7625D" w14:paraId="5CC9E6B6" w14:textId="57BA2708" w:rsidTr="001523FD">
        <w:trPr>
          <w:trHeight w:val="1058"/>
        </w:trPr>
        <w:tc>
          <w:tcPr>
            <w:tcW w:w="174" w:type="pct"/>
            <w:shd w:val="clear" w:color="auto" w:fill="auto"/>
            <w:noWrap/>
            <w:vAlign w:val="center"/>
            <w:hideMark/>
          </w:tcPr>
          <w:p w14:paraId="0A98A18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336</w:t>
            </w:r>
          </w:p>
        </w:tc>
        <w:tc>
          <w:tcPr>
            <w:tcW w:w="298" w:type="pct"/>
            <w:shd w:val="clear" w:color="auto" w:fill="auto"/>
            <w:noWrap/>
            <w:vAlign w:val="center"/>
            <w:hideMark/>
          </w:tcPr>
          <w:p w14:paraId="1C79249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6E7C7975"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caucho en mal estado faltantes o inexistentes grandes de ¾,1/2 de diámetro y de 15cm hasta 20 cm de largo</w:t>
            </w:r>
          </w:p>
        </w:tc>
        <w:tc>
          <w:tcPr>
            <w:tcW w:w="323" w:type="pct"/>
            <w:shd w:val="clear" w:color="auto" w:fill="auto"/>
            <w:noWrap/>
            <w:vAlign w:val="center"/>
            <w:hideMark/>
          </w:tcPr>
          <w:p w14:paraId="384C72D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67DE8D5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5FE0A69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48637E8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2BF9665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19D90AE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36830E5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B783B0B" w14:textId="77777777" w:rsidR="001523FD" w:rsidRPr="00C7625D" w:rsidRDefault="001523FD" w:rsidP="005E5949">
            <w:pPr>
              <w:jc w:val="center"/>
              <w:rPr>
                <w:rFonts w:ascii="Arial Narrow" w:hAnsi="Arial Narrow" w:cs="Calibri"/>
                <w:sz w:val="12"/>
                <w:szCs w:val="12"/>
              </w:rPr>
            </w:pPr>
          </w:p>
        </w:tc>
      </w:tr>
      <w:tr w:rsidR="001523FD" w:rsidRPr="00C7625D" w14:paraId="77E4F11D" w14:textId="6E7DE65E" w:rsidTr="001523FD">
        <w:trPr>
          <w:trHeight w:val="1058"/>
        </w:trPr>
        <w:tc>
          <w:tcPr>
            <w:tcW w:w="174" w:type="pct"/>
            <w:shd w:val="clear" w:color="auto" w:fill="auto"/>
            <w:noWrap/>
            <w:vAlign w:val="center"/>
            <w:hideMark/>
          </w:tcPr>
          <w:p w14:paraId="48A4BC6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337</w:t>
            </w:r>
          </w:p>
        </w:tc>
        <w:tc>
          <w:tcPr>
            <w:tcW w:w="298" w:type="pct"/>
            <w:shd w:val="clear" w:color="auto" w:fill="auto"/>
            <w:noWrap/>
            <w:vAlign w:val="center"/>
            <w:hideMark/>
          </w:tcPr>
          <w:p w14:paraId="72DD28B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296FD82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acero en mal estado faltantes o inexistentes grandes de ¾,1/2 de diámetro y de 15cm hasta 20 cm de largo</w:t>
            </w:r>
          </w:p>
        </w:tc>
        <w:tc>
          <w:tcPr>
            <w:tcW w:w="323" w:type="pct"/>
            <w:shd w:val="clear" w:color="auto" w:fill="auto"/>
            <w:noWrap/>
            <w:vAlign w:val="center"/>
            <w:hideMark/>
          </w:tcPr>
          <w:p w14:paraId="42C380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612C04A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70BC318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EC5936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CB41A6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2465A86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AF9455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6EFB8806" w14:textId="77777777" w:rsidR="001523FD" w:rsidRPr="00C7625D" w:rsidRDefault="001523FD" w:rsidP="005E5949">
            <w:pPr>
              <w:jc w:val="center"/>
              <w:rPr>
                <w:rFonts w:ascii="Arial Narrow" w:hAnsi="Arial Narrow" w:cs="Calibri"/>
                <w:sz w:val="12"/>
                <w:szCs w:val="12"/>
              </w:rPr>
            </w:pPr>
          </w:p>
        </w:tc>
      </w:tr>
      <w:tr w:rsidR="001523FD" w:rsidRPr="00C7625D" w14:paraId="6CD1773F" w14:textId="429E5354" w:rsidTr="001523FD">
        <w:trPr>
          <w:trHeight w:val="1058"/>
        </w:trPr>
        <w:tc>
          <w:tcPr>
            <w:tcW w:w="174" w:type="pct"/>
            <w:shd w:val="clear" w:color="auto" w:fill="auto"/>
            <w:noWrap/>
            <w:vAlign w:val="center"/>
            <w:hideMark/>
          </w:tcPr>
          <w:p w14:paraId="2502EAD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338</w:t>
            </w:r>
          </w:p>
        </w:tc>
        <w:tc>
          <w:tcPr>
            <w:tcW w:w="298" w:type="pct"/>
            <w:shd w:val="clear" w:color="auto" w:fill="auto"/>
            <w:noWrap/>
            <w:vAlign w:val="center"/>
            <w:hideMark/>
          </w:tcPr>
          <w:p w14:paraId="7BF7CC9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6C7177B4"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Servicio de fabricación, maquinado y/o torneado de piezas tipo pasador en hierro en mal estado faltantes o inexistentes grandes de ¾,1/2 de diámetro y de 15cm hasta 20 cm de largo </w:t>
            </w:r>
          </w:p>
        </w:tc>
        <w:tc>
          <w:tcPr>
            <w:tcW w:w="323" w:type="pct"/>
            <w:shd w:val="clear" w:color="auto" w:fill="auto"/>
            <w:noWrap/>
            <w:vAlign w:val="center"/>
            <w:hideMark/>
          </w:tcPr>
          <w:p w14:paraId="580A181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164C2E1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391C1A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09BE5F6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75F06C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4393CCA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81EB34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4EEF8ED0" w14:textId="77777777" w:rsidR="001523FD" w:rsidRPr="00C7625D" w:rsidRDefault="001523FD" w:rsidP="005E5949">
            <w:pPr>
              <w:jc w:val="center"/>
              <w:rPr>
                <w:rFonts w:ascii="Arial Narrow" w:hAnsi="Arial Narrow" w:cs="Calibri"/>
                <w:sz w:val="12"/>
                <w:szCs w:val="12"/>
              </w:rPr>
            </w:pPr>
          </w:p>
        </w:tc>
      </w:tr>
      <w:tr w:rsidR="001523FD" w:rsidRPr="00C7625D" w14:paraId="6D75F794" w14:textId="57469E79" w:rsidTr="001523FD">
        <w:trPr>
          <w:trHeight w:val="1058"/>
        </w:trPr>
        <w:tc>
          <w:tcPr>
            <w:tcW w:w="174" w:type="pct"/>
            <w:shd w:val="clear" w:color="auto" w:fill="auto"/>
            <w:noWrap/>
            <w:vAlign w:val="center"/>
            <w:hideMark/>
          </w:tcPr>
          <w:p w14:paraId="3AD8A9C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339</w:t>
            </w:r>
          </w:p>
        </w:tc>
        <w:tc>
          <w:tcPr>
            <w:tcW w:w="298" w:type="pct"/>
            <w:shd w:val="clear" w:color="auto" w:fill="auto"/>
            <w:noWrap/>
            <w:vAlign w:val="center"/>
            <w:hideMark/>
          </w:tcPr>
          <w:p w14:paraId="24F5A40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7EA2D352"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aluminio en mal estado faltantes o inexistentes grandes de ¾,1/2 de diámetro y de 15cm hasta 20 cm de largo</w:t>
            </w:r>
          </w:p>
        </w:tc>
        <w:tc>
          <w:tcPr>
            <w:tcW w:w="323" w:type="pct"/>
            <w:shd w:val="clear" w:color="auto" w:fill="auto"/>
            <w:noWrap/>
            <w:vAlign w:val="center"/>
            <w:hideMark/>
          </w:tcPr>
          <w:p w14:paraId="4791D9C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15BFA1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096F01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3984AB9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31B7C3E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71E275F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7D5504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4B3A6AC9" w14:textId="77777777" w:rsidR="001523FD" w:rsidRPr="00C7625D" w:rsidRDefault="001523FD" w:rsidP="005E5949">
            <w:pPr>
              <w:jc w:val="center"/>
              <w:rPr>
                <w:rFonts w:ascii="Arial Narrow" w:hAnsi="Arial Narrow" w:cs="Calibri"/>
                <w:sz w:val="12"/>
                <w:szCs w:val="12"/>
              </w:rPr>
            </w:pPr>
          </w:p>
        </w:tc>
      </w:tr>
      <w:tr w:rsidR="001523FD" w:rsidRPr="00C7625D" w14:paraId="2CFE7C11" w14:textId="1B1F9144" w:rsidTr="001523FD">
        <w:trPr>
          <w:trHeight w:val="1058"/>
        </w:trPr>
        <w:tc>
          <w:tcPr>
            <w:tcW w:w="174" w:type="pct"/>
            <w:shd w:val="clear" w:color="auto" w:fill="auto"/>
            <w:noWrap/>
            <w:vAlign w:val="center"/>
            <w:hideMark/>
          </w:tcPr>
          <w:p w14:paraId="61A7DAA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340</w:t>
            </w:r>
          </w:p>
        </w:tc>
        <w:tc>
          <w:tcPr>
            <w:tcW w:w="298" w:type="pct"/>
            <w:shd w:val="clear" w:color="auto" w:fill="auto"/>
            <w:noWrap/>
            <w:vAlign w:val="center"/>
            <w:hideMark/>
          </w:tcPr>
          <w:p w14:paraId="7F7C3C7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5C288E79"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bronce en mal estado faltantes o inexistentes grandes de ¾,1/2 de diámetro y de 15cm hasta 20 cm de largo</w:t>
            </w:r>
          </w:p>
        </w:tc>
        <w:tc>
          <w:tcPr>
            <w:tcW w:w="323" w:type="pct"/>
            <w:shd w:val="clear" w:color="auto" w:fill="auto"/>
            <w:noWrap/>
            <w:vAlign w:val="center"/>
            <w:hideMark/>
          </w:tcPr>
          <w:p w14:paraId="1AEEB1D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522A596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3DB5AB4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D778B5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E2A7C2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EEA9AE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3945273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251494ED" w14:textId="77777777" w:rsidR="001523FD" w:rsidRPr="00C7625D" w:rsidRDefault="001523FD" w:rsidP="005E5949">
            <w:pPr>
              <w:jc w:val="center"/>
              <w:rPr>
                <w:rFonts w:ascii="Arial Narrow" w:hAnsi="Arial Narrow" w:cs="Calibri"/>
                <w:sz w:val="12"/>
                <w:szCs w:val="12"/>
              </w:rPr>
            </w:pPr>
          </w:p>
        </w:tc>
      </w:tr>
      <w:tr w:rsidR="001523FD" w:rsidRPr="00C7625D" w14:paraId="4244A018" w14:textId="21A21CEB" w:rsidTr="001523FD">
        <w:trPr>
          <w:trHeight w:val="1058"/>
        </w:trPr>
        <w:tc>
          <w:tcPr>
            <w:tcW w:w="174" w:type="pct"/>
            <w:shd w:val="clear" w:color="auto" w:fill="auto"/>
            <w:noWrap/>
            <w:vAlign w:val="center"/>
            <w:hideMark/>
          </w:tcPr>
          <w:p w14:paraId="39EA612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341</w:t>
            </w:r>
          </w:p>
        </w:tc>
        <w:tc>
          <w:tcPr>
            <w:tcW w:w="298" w:type="pct"/>
            <w:shd w:val="clear" w:color="auto" w:fill="auto"/>
            <w:noWrap/>
            <w:vAlign w:val="center"/>
            <w:hideMark/>
          </w:tcPr>
          <w:p w14:paraId="6F9E123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1E2DF49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caucho en mal estado faltantes o inexistentes pequeñas de 1,1.1/2 pulgadas de diámetro y 5cm hasta 10 cm largo</w:t>
            </w:r>
          </w:p>
        </w:tc>
        <w:tc>
          <w:tcPr>
            <w:tcW w:w="323" w:type="pct"/>
            <w:shd w:val="clear" w:color="auto" w:fill="auto"/>
            <w:noWrap/>
            <w:vAlign w:val="center"/>
            <w:hideMark/>
          </w:tcPr>
          <w:p w14:paraId="640E180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BBDB5F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7F9A4C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0F3287E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2093C80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06DE06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7247A9A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633C2E86" w14:textId="77777777" w:rsidR="001523FD" w:rsidRPr="00C7625D" w:rsidRDefault="001523FD" w:rsidP="005E5949">
            <w:pPr>
              <w:jc w:val="center"/>
              <w:rPr>
                <w:rFonts w:ascii="Arial Narrow" w:hAnsi="Arial Narrow" w:cs="Calibri"/>
                <w:sz w:val="12"/>
                <w:szCs w:val="12"/>
              </w:rPr>
            </w:pPr>
          </w:p>
        </w:tc>
      </w:tr>
      <w:tr w:rsidR="001523FD" w:rsidRPr="00C7625D" w14:paraId="59151ACB" w14:textId="16D1ABA4" w:rsidTr="001523FD">
        <w:trPr>
          <w:trHeight w:val="1058"/>
        </w:trPr>
        <w:tc>
          <w:tcPr>
            <w:tcW w:w="174" w:type="pct"/>
            <w:shd w:val="clear" w:color="auto" w:fill="auto"/>
            <w:noWrap/>
            <w:vAlign w:val="center"/>
            <w:hideMark/>
          </w:tcPr>
          <w:p w14:paraId="5DBEA18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342</w:t>
            </w:r>
          </w:p>
        </w:tc>
        <w:tc>
          <w:tcPr>
            <w:tcW w:w="298" w:type="pct"/>
            <w:shd w:val="clear" w:color="auto" w:fill="auto"/>
            <w:noWrap/>
            <w:vAlign w:val="center"/>
            <w:hideMark/>
          </w:tcPr>
          <w:p w14:paraId="75482FC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6D5CEC4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acero en mal estado faltantes o inexistentes pequeñas de 1,1.1/2 pulgadas de diámetro y 5cm hasta 10 cm largo</w:t>
            </w:r>
          </w:p>
        </w:tc>
        <w:tc>
          <w:tcPr>
            <w:tcW w:w="323" w:type="pct"/>
            <w:shd w:val="clear" w:color="auto" w:fill="auto"/>
            <w:noWrap/>
            <w:vAlign w:val="center"/>
            <w:hideMark/>
          </w:tcPr>
          <w:p w14:paraId="20E1790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4ECA03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4CA367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C97613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3678945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4ADF3A3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70C88EA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04B267B5" w14:textId="77777777" w:rsidR="001523FD" w:rsidRPr="00C7625D" w:rsidRDefault="001523FD" w:rsidP="005E5949">
            <w:pPr>
              <w:jc w:val="center"/>
              <w:rPr>
                <w:rFonts w:ascii="Arial Narrow" w:hAnsi="Arial Narrow" w:cs="Calibri"/>
                <w:sz w:val="12"/>
                <w:szCs w:val="12"/>
              </w:rPr>
            </w:pPr>
          </w:p>
        </w:tc>
      </w:tr>
      <w:tr w:rsidR="001523FD" w:rsidRPr="00C7625D" w14:paraId="763106F5" w14:textId="4B4135EA" w:rsidTr="001523FD">
        <w:trPr>
          <w:trHeight w:val="1058"/>
        </w:trPr>
        <w:tc>
          <w:tcPr>
            <w:tcW w:w="174" w:type="pct"/>
            <w:shd w:val="clear" w:color="auto" w:fill="auto"/>
            <w:noWrap/>
            <w:vAlign w:val="center"/>
            <w:hideMark/>
          </w:tcPr>
          <w:p w14:paraId="19B1C94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343</w:t>
            </w:r>
          </w:p>
        </w:tc>
        <w:tc>
          <w:tcPr>
            <w:tcW w:w="298" w:type="pct"/>
            <w:shd w:val="clear" w:color="auto" w:fill="auto"/>
            <w:noWrap/>
            <w:vAlign w:val="center"/>
            <w:hideMark/>
          </w:tcPr>
          <w:p w14:paraId="548328A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46BB0DD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hierro en mal estado faltantes o inexistentes pequeñas de 1,1.1/2 pulgadas de diámetro y 5cm hasta 10 cm largo</w:t>
            </w:r>
          </w:p>
        </w:tc>
        <w:tc>
          <w:tcPr>
            <w:tcW w:w="323" w:type="pct"/>
            <w:shd w:val="clear" w:color="auto" w:fill="auto"/>
            <w:noWrap/>
            <w:vAlign w:val="center"/>
            <w:hideMark/>
          </w:tcPr>
          <w:p w14:paraId="110EF16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54F153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45EEC0C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366FA5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509EF09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7C7FA20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4778891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FBE1D77" w14:textId="77777777" w:rsidR="001523FD" w:rsidRPr="00C7625D" w:rsidRDefault="001523FD" w:rsidP="005E5949">
            <w:pPr>
              <w:jc w:val="center"/>
              <w:rPr>
                <w:rFonts w:ascii="Arial Narrow" w:hAnsi="Arial Narrow" w:cs="Calibri"/>
                <w:sz w:val="12"/>
                <w:szCs w:val="12"/>
              </w:rPr>
            </w:pPr>
          </w:p>
        </w:tc>
      </w:tr>
      <w:tr w:rsidR="001523FD" w:rsidRPr="00C7625D" w14:paraId="1F09FF32" w14:textId="5B7D0E55" w:rsidTr="001523FD">
        <w:trPr>
          <w:trHeight w:val="1058"/>
        </w:trPr>
        <w:tc>
          <w:tcPr>
            <w:tcW w:w="174" w:type="pct"/>
            <w:shd w:val="clear" w:color="auto" w:fill="auto"/>
            <w:noWrap/>
            <w:vAlign w:val="center"/>
            <w:hideMark/>
          </w:tcPr>
          <w:p w14:paraId="51E4D4A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344</w:t>
            </w:r>
          </w:p>
        </w:tc>
        <w:tc>
          <w:tcPr>
            <w:tcW w:w="298" w:type="pct"/>
            <w:shd w:val="clear" w:color="auto" w:fill="auto"/>
            <w:noWrap/>
            <w:vAlign w:val="center"/>
            <w:hideMark/>
          </w:tcPr>
          <w:p w14:paraId="52BEB0A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788BFA64"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aluminio en mal estado faltantes o inexistentes pequeñas de 1,1.1/2 pulgadas de diámetro y 5cm hasta 10 cm largo</w:t>
            </w:r>
          </w:p>
        </w:tc>
        <w:tc>
          <w:tcPr>
            <w:tcW w:w="323" w:type="pct"/>
            <w:shd w:val="clear" w:color="auto" w:fill="auto"/>
            <w:noWrap/>
            <w:vAlign w:val="center"/>
            <w:hideMark/>
          </w:tcPr>
          <w:p w14:paraId="2D11B49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1B4A75E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1299DF5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341A87F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8DFDE4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3F5E72A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561411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679BC43E" w14:textId="77777777" w:rsidR="001523FD" w:rsidRPr="00C7625D" w:rsidRDefault="001523FD" w:rsidP="005E5949">
            <w:pPr>
              <w:jc w:val="center"/>
              <w:rPr>
                <w:rFonts w:ascii="Arial Narrow" w:hAnsi="Arial Narrow" w:cs="Calibri"/>
                <w:sz w:val="12"/>
                <w:szCs w:val="12"/>
              </w:rPr>
            </w:pPr>
          </w:p>
        </w:tc>
      </w:tr>
      <w:tr w:rsidR="001523FD" w:rsidRPr="00C7625D" w14:paraId="34E286E4" w14:textId="5DC477E8" w:rsidTr="001523FD">
        <w:trPr>
          <w:trHeight w:val="1058"/>
        </w:trPr>
        <w:tc>
          <w:tcPr>
            <w:tcW w:w="174" w:type="pct"/>
            <w:shd w:val="clear" w:color="auto" w:fill="auto"/>
            <w:noWrap/>
            <w:vAlign w:val="center"/>
            <w:hideMark/>
          </w:tcPr>
          <w:p w14:paraId="5D8FE8B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345</w:t>
            </w:r>
          </w:p>
        </w:tc>
        <w:tc>
          <w:tcPr>
            <w:tcW w:w="298" w:type="pct"/>
            <w:shd w:val="clear" w:color="auto" w:fill="auto"/>
            <w:noWrap/>
            <w:vAlign w:val="center"/>
            <w:hideMark/>
          </w:tcPr>
          <w:p w14:paraId="74DFC69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47D2705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bronce en mal estado faltantes o inexistentes pequeñas de 1,1.1/2 pulgadas de diámetro y 5cm hasta 10 cm largo</w:t>
            </w:r>
          </w:p>
        </w:tc>
        <w:tc>
          <w:tcPr>
            <w:tcW w:w="323" w:type="pct"/>
            <w:shd w:val="clear" w:color="auto" w:fill="auto"/>
            <w:noWrap/>
            <w:vAlign w:val="center"/>
            <w:hideMark/>
          </w:tcPr>
          <w:p w14:paraId="6F2C793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18333B5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078B5A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31DD85D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1A6519A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3394BFC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C8E947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538E303" w14:textId="77777777" w:rsidR="001523FD" w:rsidRPr="00C7625D" w:rsidRDefault="001523FD" w:rsidP="005E5949">
            <w:pPr>
              <w:jc w:val="center"/>
              <w:rPr>
                <w:rFonts w:ascii="Arial Narrow" w:hAnsi="Arial Narrow" w:cs="Calibri"/>
                <w:sz w:val="12"/>
                <w:szCs w:val="12"/>
              </w:rPr>
            </w:pPr>
          </w:p>
        </w:tc>
      </w:tr>
      <w:tr w:rsidR="001523FD" w:rsidRPr="00C7625D" w14:paraId="409912E0" w14:textId="0269BADE" w:rsidTr="001523FD">
        <w:trPr>
          <w:trHeight w:val="1058"/>
        </w:trPr>
        <w:tc>
          <w:tcPr>
            <w:tcW w:w="174" w:type="pct"/>
            <w:shd w:val="clear" w:color="auto" w:fill="auto"/>
            <w:noWrap/>
            <w:vAlign w:val="center"/>
            <w:hideMark/>
          </w:tcPr>
          <w:p w14:paraId="715D990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346</w:t>
            </w:r>
          </w:p>
        </w:tc>
        <w:tc>
          <w:tcPr>
            <w:tcW w:w="298" w:type="pct"/>
            <w:shd w:val="clear" w:color="auto" w:fill="auto"/>
            <w:noWrap/>
            <w:vAlign w:val="center"/>
            <w:hideMark/>
          </w:tcPr>
          <w:p w14:paraId="2EC5080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57D19D87"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caucho en mal estado faltantes o inexistentes medianas de 1,1.1/2 pulgadas de diámetro y 10cm hasta 15 cm largo</w:t>
            </w:r>
          </w:p>
        </w:tc>
        <w:tc>
          <w:tcPr>
            <w:tcW w:w="323" w:type="pct"/>
            <w:shd w:val="clear" w:color="auto" w:fill="auto"/>
            <w:noWrap/>
            <w:vAlign w:val="center"/>
            <w:hideMark/>
          </w:tcPr>
          <w:p w14:paraId="1F952B9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38B6411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42EC8F5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0842B62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25196B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F106B1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03E9EF9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2D3282C8" w14:textId="77777777" w:rsidR="001523FD" w:rsidRPr="00C7625D" w:rsidRDefault="001523FD" w:rsidP="005E5949">
            <w:pPr>
              <w:jc w:val="center"/>
              <w:rPr>
                <w:rFonts w:ascii="Arial Narrow" w:hAnsi="Arial Narrow" w:cs="Calibri"/>
                <w:sz w:val="12"/>
                <w:szCs w:val="12"/>
              </w:rPr>
            </w:pPr>
          </w:p>
        </w:tc>
      </w:tr>
      <w:tr w:rsidR="001523FD" w:rsidRPr="00C7625D" w14:paraId="184BCCEE" w14:textId="05D00BFA" w:rsidTr="001523FD">
        <w:trPr>
          <w:trHeight w:val="1058"/>
        </w:trPr>
        <w:tc>
          <w:tcPr>
            <w:tcW w:w="174" w:type="pct"/>
            <w:shd w:val="clear" w:color="auto" w:fill="auto"/>
            <w:noWrap/>
            <w:vAlign w:val="center"/>
            <w:hideMark/>
          </w:tcPr>
          <w:p w14:paraId="4B75FCD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347</w:t>
            </w:r>
          </w:p>
        </w:tc>
        <w:tc>
          <w:tcPr>
            <w:tcW w:w="298" w:type="pct"/>
            <w:shd w:val="clear" w:color="auto" w:fill="auto"/>
            <w:noWrap/>
            <w:vAlign w:val="center"/>
            <w:hideMark/>
          </w:tcPr>
          <w:p w14:paraId="0872437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2292E0E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acero en mal estado faltantes o inexistentes medianas de 1,1.1/2 pulgadas de diámetro y 10cm hasta 15 cm largo</w:t>
            </w:r>
          </w:p>
        </w:tc>
        <w:tc>
          <w:tcPr>
            <w:tcW w:w="323" w:type="pct"/>
            <w:shd w:val="clear" w:color="auto" w:fill="auto"/>
            <w:noWrap/>
            <w:vAlign w:val="center"/>
            <w:hideMark/>
          </w:tcPr>
          <w:p w14:paraId="77CAF25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3FC0713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54C5057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256F1A3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324E93F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B8F439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221086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9682DB8" w14:textId="77777777" w:rsidR="001523FD" w:rsidRPr="00C7625D" w:rsidRDefault="001523FD" w:rsidP="005E5949">
            <w:pPr>
              <w:jc w:val="center"/>
              <w:rPr>
                <w:rFonts w:ascii="Arial Narrow" w:hAnsi="Arial Narrow" w:cs="Calibri"/>
                <w:sz w:val="12"/>
                <w:szCs w:val="12"/>
              </w:rPr>
            </w:pPr>
          </w:p>
        </w:tc>
      </w:tr>
      <w:tr w:rsidR="001523FD" w:rsidRPr="00C7625D" w14:paraId="6EBB50DD" w14:textId="4CAEB2A7" w:rsidTr="001523FD">
        <w:trPr>
          <w:trHeight w:val="1058"/>
        </w:trPr>
        <w:tc>
          <w:tcPr>
            <w:tcW w:w="174" w:type="pct"/>
            <w:shd w:val="clear" w:color="auto" w:fill="auto"/>
            <w:noWrap/>
            <w:vAlign w:val="center"/>
            <w:hideMark/>
          </w:tcPr>
          <w:p w14:paraId="2F018FD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348</w:t>
            </w:r>
          </w:p>
        </w:tc>
        <w:tc>
          <w:tcPr>
            <w:tcW w:w="298" w:type="pct"/>
            <w:shd w:val="clear" w:color="auto" w:fill="auto"/>
            <w:noWrap/>
            <w:vAlign w:val="center"/>
            <w:hideMark/>
          </w:tcPr>
          <w:p w14:paraId="69F7181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4764426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hierro en mal estado faltantes o inexistentes medianas de 1,1.1/2 pulgadas de diámetro y 10cm hasta 15 cm largo</w:t>
            </w:r>
          </w:p>
        </w:tc>
        <w:tc>
          <w:tcPr>
            <w:tcW w:w="323" w:type="pct"/>
            <w:shd w:val="clear" w:color="auto" w:fill="auto"/>
            <w:noWrap/>
            <w:vAlign w:val="center"/>
            <w:hideMark/>
          </w:tcPr>
          <w:p w14:paraId="6C53987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5E0E136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5D0A68F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368FDA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1DD7E58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7E8D619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0E650E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65087D18" w14:textId="77777777" w:rsidR="001523FD" w:rsidRPr="00C7625D" w:rsidRDefault="001523FD" w:rsidP="005E5949">
            <w:pPr>
              <w:jc w:val="center"/>
              <w:rPr>
                <w:rFonts w:ascii="Arial Narrow" w:hAnsi="Arial Narrow" w:cs="Calibri"/>
                <w:sz w:val="12"/>
                <w:szCs w:val="12"/>
              </w:rPr>
            </w:pPr>
          </w:p>
        </w:tc>
      </w:tr>
      <w:tr w:rsidR="001523FD" w:rsidRPr="00C7625D" w14:paraId="2ED08C0A" w14:textId="11B3E60D" w:rsidTr="001523FD">
        <w:trPr>
          <w:trHeight w:val="1058"/>
        </w:trPr>
        <w:tc>
          <w:tcPr>
            <w:tcW w:w="174" w:type="pct"/>
            <w:shd w:val="clear" w:color="auto" w:fill="auto"/>
            <w:noWrap/>
            <w:vAlign w:val="center"/>
            <w:hideMark/>
          </w:tcPr>
          <w:p w14:paraId="231A140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349</w:t>
            </w:r>
          </w:p>
        </w:tc>
        <w:tc>
          <w:tcPr>
            <w:tcW w:w="298" w:type="pct"/>
            <w:shd w:val="clear" w:color="auto" w:fill="auto"/>
            <w:noWrap/>
            <w:vAlign w:val="center"/>
            <w:hideMark/>
          </w:tcPr>
          <w:p w14:paraId="3A7F90E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4AE6125B"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aluminio en mal estado faltantes o inexistentes medianas de 1,1.1/2 pulgadas de diámetro y 10cm hasta 15 cm largo</w:t>
            </w:r>
          </w:p>
        </w:tc>
        <w:tc>
          <w:tcPr>
            <w:tcW w:w="323" w:type="pct"/>
            <w:shd w:val="clear" w:color="auto" w:fill="auto"/>
            <w:noWrap/>
            <w:vAlign w:val="center"/>
            <w:hideMark/>
          </w:tcPr>
          <w:p w14:paraId="775B083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A5834E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4F2377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B47B1D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87D7EF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517D5E4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5197276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3D8D3C84" w14:textId="77777777" w:rsidR="001523FD" w:rsidRPr="00C7625D" w:rsidRDefault="001523FD" w:rsidP="005E5949">
            <w:pPr>
              <w:jc w:val="center"/>
              <w:rPr>
                <w:rFonts w:ascii="Arial Narrow" w:hAnsi="Arial Narrow" w:cs="Calibri"/>
                <w:sz w:val="12"/>
                <w:szCs w:val="12"/>
              </w:rPr>
            </w:pPr>
          </w:p>
        </w:tc>
      </w:tr>
      <w:tr w:rsidR="001523FD" w:rsidRPr="00C7625D" w14:paraId="5B7CFD92" w14:textId="6E576BD7" w:rsidTr="001523FD">
        <w:trPr>
          <w:trHeight w:val="1470"/>
        </w:trPr>
        <w:tc>
          <w:tcPr>
            <w:tcW w:w="174" w:type="pct"/>
            <w:shd w:val="clear" w:color="auto" w:fill="auto"/>
            <w:noWrap/>
            <w:vAlign w:val="center"/>
            <w:hideMark/>
          </w:tcPr>
          <w:p w14:paraId="119936C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350</w:t>
            </w:r>
          </w:p>
        </w:tc>
        <w:tc>
          <w:tcPr>
            <w:tcW w:w="298" w:type="pct"/>
            <w:shd w:val="clear" w:color="auto" w:fill="auto"/>
            <w:noWrap/>
            <w:vAlign w:val="center"/>
            <w:hideMark/>
          </w:tcPr>
          <w:p w14:paraId="3DD6126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588DE605"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bronce en mal estado faltantes o inexistentes medianas de 1,1.1/2 pulgadas de diámetro y 10cm hasta 15 cm largo</w:t>
            </w:r>
          </w:p>
        </w:tc>
        <w:tc>
          <w:tcPr>
            <w:tcW w:w="323" w:type="pct"/>
            <w:shd w:val="clear" w:color="auto" w:fill="auto"/>
            <w:noWrap/>
            <w:vAlign w:val="center"/>
            <w:hideMark/>
          </w:tcPr>
          <w:p w14:paraId="56BE226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573AF2C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B7FC37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3F7953B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2C8C630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20BFC01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7738DCD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2AD119C8" w14:textId="77777777" w:rsidR="001523FD" w:rsidRPr="00C7625D" w:rsidRDefault="001523FD" w:rsidP="005E5949">
            <w:pPr>
              <w:jc w:val="center"/>
              <w:rPr>
                <w:rFonts w:ascii="Arial Narrow" w:hAnsi="Arial Narrow" w:cs="Calibri"/>
                <w:sz w:val="12"/>
                <w:szCs w:val="12"/>
              </w:rPr>
            </w:pPr>
          </w:p>
        </w:tc>
      </w:tr>
      <w:tr w:rsidR="001523FD" w:rsidRPr="00C7625D" w14:paraId="76EBE5AC" w14:textId="32D6DF1B" w:rsidTr="001523FD">
        <w:trPr>
          <w:trHeight w:val="1200"/>
        </w:trPr>
        <w:tc>
          <w:tcPr>
            <w:tcW w:w="174" w:type="pct"/>
            <w:shd w:val="clear" w:color="auto" w:fill="auto"/>
            <w:noWrap/>
            <w:vAlign w:val="center"/>
            <w:hideMark/>
          </w:tcPr>
          <w:p w14:paraId="65189F6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351</w:t>
            </w:r>
          </w:p>
        </w:tc>
        <w:tc>
          <w:tcPr>
            <w:tcW w:w="298" w:type="pct"/>
            <w:shd w:val="clear" w:color="auto" w:fill="auto"/>
            <w:noWrap/>
            <w:vAlign w:val="center"/>
            <w:hideMark/>
          </w:tcPr>
          <w:p w14:paraId="7CA7482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3888841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caucho en mal estado faltantes o inexistentes grandes de 1,1.1/2 pulgadas de diámetro y de 15cm hasta 20 cm de largo</w:t>
            </w:r>
          </w:p>
        </w:tc>
        <w:tc>
          <w:tcPr>
            <w:tcW w:w="323" w:type="pct"/>
            <w:shd w:val="clear" w:color="auto" w:fill="auto"/>
            <w:noWrap/>
            <w:vAlign w:val="center"/>
            <w:hideMark/>
          </w:tcPr>
          <w:p w14:paraId="68406AE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A52062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7C1A3D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2AB6202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27FC5DD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17A913F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4C6FC52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839D34A" w14:textId="77777777" w:rsidR="001523FD" w:rsidRPr="00C7625D" w:rsidRDefault="001523FD" w:rsidP="005E5949">
            <w:pPr>
              <w:jc w:val="center"/>
              <w:rPr>
                <w:rFonts w:ascii="Arial Narrow" w:hAnsi="Arial Narrow" w:cs="Calibri"/>
                <w:sz w:val="12"/>
                <w:szCs w:val="12"/>
              </w:rPr>
            </w:pPr>
          </w:p>
        </w:tc>
      </w:tr>
      <w:tr w:rsidR="001523FD" w:rsidRPr="00C7625D" w14:paraId="0383B0E9" w14:textId="5D6BBED5" w:rsidTr="001523FD">
        <w:trPr>
          <w:trHeight w:val="1170"/>
        </w:trPr>
        <w:tc>
          <w:tcPr>
            <w:tcW w:w="174" w:type="pct"/>
            <w:shd w:val="clear" w:color="auto" w:fill="auto"/>
            <w:noWrap/>
            <w:vAlign w:val="center"/>
            <w:hideMark/>
          </w:tcPr>
          <w:p w14:paraId="52D6FCA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352</w:t>
            </w:r>
          </w:p>
        </w:tc>
        <w:tc>
          <w:tcPr>
            <w:tcW w:w="298" w:type="pct"/>
            <w:shd w:val="clear" w:color="auto" w:fill="auto"/>
            <w:noWrap/>
            <w:vAlign w:val="center"/>
            <w:hideMark/>
          </w:tcPr>
          <w:p w14:paraId="1CA6A42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3FF422B7"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acero en mal estado faltantes o inexistentes grandes de 1,1.1/2 pulgadas de diámetro y de 15cm hasta 20 cm de largo</w:t>
            </w:r>
          </w:p>
        </w:tc>
        <w:tc>
          <w:tcPr>
            <w:tcW w:w="323" w:type="pct"/>
            <w:shd w:val="clear" w:color="auto" w:fill="auto"/>
            <w:noWrap/>
            <w:vAlign w:val="center"/>
            <w:hideMark/>
          </w:tcPr>
          <w:p w14:paraId="13E4A95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6402BF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6E29A2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E40058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592123E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76BF5B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33BD62C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0984E273" w14:textId="77777777" w:rsidR="001523FD" w:rsidRPr="00C7625D" w:rsidRDefault="001523FD" w:rsidP="005E5949">
            <w:pPr>
              <w:jc w:val="center"/>
              <w:rPr>
                <w:rFonts w:ascii="Arial Narrow" w:hAnsi="Arial Narrow" w:cs="Calibri"/>
                <w:sz w:val="12"/>
                <w:szCs w:val="12"/>
              </w:rPr>
            </w:pPr>
          </w:p>
        </w:tc>
      </w:tr>
      <w:tr w:rsidR="001523FD" w:rsidRPr="00C7625D" w14:paraId="78FA0CF7" w14:textId="49F00CED" w:rsidTr="001523FD">
        <w:trPr>
          <w:trHeight w:val="1058"/>
        </w:trPr>
        <w:tc>
          <w:tcPr>
            <w:tcW w:w="174" w:type="pct"/>
            <w:shd w:val="clear" w:color="auto" w:fill="auto"/>
            <w:noWrap/>
            <w:vAlign w:val="center"/>
            <w:hideMark/>
          </w:tcPr>
          <w:p w14:paraId="6E267FB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353</w:t>
            </w:r>
          </w:p>
        </w:tc>
        <w:tc>
          <w:tcPr>
            <w:tcW w:w="298" w:type="pct"/>
            <w:shd w:val="clear" w:color="auto" w:fill="auto"/>
            <w:noWrap/>
            <w:vAlign w:val="center"/>
            <w:hideMark/>
          </w:tcPr>
          <w:p w14:paraId="55FF25C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38589B5B"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Servicio de fabricación, maquinado y/o torneado de piezas tipo pasador en hierro en mal estado faltantes o inexistentes grandes de 1,1.1/2 pulgadas de diámetro y de 15cm hasta 20 cm de largo </w:t>
            </w:r>
          </w:p>
        </w:tc>
        <w:tc>
          <w:tcPr>
            <w:tcW w:w="323" w:type="pct"/>
            <w:shd w:val="clear" w:color="auto" w:fill="auto"/>
            <w:noWrap/>
            <w:vAlign w:val="center"/>
            <w:hideMark/>
          </w:tcPr>
          <w:p w14:paraId="3A4CD30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30481BF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5964BE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08DCAA5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14803B8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1678750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62F206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92CADF3" w14:textId="77777777" w:rsidR="001523FD" w:rsidRPr="00C7625D" w:rsidRDefault="001523FD" w:rsidP="005E5949">
            <w:pPr>
              <w:jc w:val="center"/>
              <w:rPr>
                <w:rFonts w:ascii="Arial Narrow" w:hAnsi="Arial Narrow" w:cs="Calibri"/>
                <w:sz w:val="12"/>
                <w:szCs w:val="12"/>
              </w:rPr>
            </w:pPr>
          </w:p>
        </w:tc>
      </w:tr>
      <w:tr w:rsidR="001523FD" w:rsidRPr="00C7625D" w14:paraId="4C453949" w14:textId="621A128D" w:rsidTr="001523FD">
        <w:trPr>
          <w:trHeight w:val="1058"/>
        </w:trPr>
        <w:tc>
          <w:tcPr>
            <w:tcW w:w="174" w:type="pct"/>
            <w:shd w:val="clear" w:color="auto" w:fill="auto"/>
            <w:noWrap/>
            <w:vAlign w:val="center"/>
            <w:hideMark/>
          </w:tcPr>
          <w:p w14:paraId="2BD056D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354</w:t>
            </w:r>
          </w:p>
        </w:tc>
        <w:tc>
          <w:tcPr>
            <w:tcW w:w="298" w:type="pct"/>
            <w:shd w:val="clear" w:color="auto" w:fill="auto"/>
            <w:noWrap/>
            <w:vAlign w:val="center"/>
            <w:hideMark/>
          </w:tcPr>
          <w:p w14:paraId="72A1554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32520580"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aluminio en mal estado faltantes o inexistentes grandes de 1,1.1/2 pulgadas de diámetro y de 15cm hasta 20 cm de largo</w:t>
            </w:r>
          </w:p>
        </w:tc>
        <w:tc>
          <w:tcPr>
            <w:tcW w:w="323" w:type="pct"/>
            <w:shd w:val="clear" w:color="auto" w:fill="auto"/>
            <w:noWrap/>
            <w:vAlign w:val="center"/>
            <w:hideMark/>
          </w:tcPr>
          <w:p w14:paraId="0FA9BE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E045E5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8A32C1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6DFEA3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728203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29696DB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4CA40AF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D468BCF" w14:textId="77777777" w:rsidR="001523FD" w:rsidRPr="00C7625D" w:rsidRDefault="001523FD" w:rsidP="005E5949">
            <w:pPr>
              <w:jc w:val="center"/>
              <w:rPr>
                <w:rFonts w:ascii="Arial Narrow" w:hAnsi="Arial Narrow" w:cs="Calibri"/>
                <w:sz w:val="12"/>
                <w:szCs w:val="12"/>
              </w:rPr>
            </w:pPr>
          </w:p>
        </w:tc>
      </w:tr>
      <w:tr w:rsidR="001523FD" w:rsidRPr="00C7625D" w14:paraId="62D6DF04" w14:textId="366E3CD9" w:rsidTr="001523FD">
        <w:trPr>
          <w:trHeight w:val="1058"/>
        </w:trPr>
        <w:tc>
          <w:tcPr>
            <w:tcW w:w="174" w:type="pct"/>
            <w:shd w:val="clear" w:color="auto" w:fill="auto"/>
            <w:noWrap/>
            <w:vAlign w:val="center"/>
            <w:hideMark/>
          </w:tcPr>
          <w:p w14:paraId="16B38F0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355</w:t>
            </w:r>
          </w:p>
        </w:tc>
        <w:tc>
          <w:tcPr>
            <w:tcW w:w="298" w:type="pct"/>
            <w:shd w:val="clear" w:color="auto" w:fill="auto"/>
            <w:noWrap/>
            <w:vAlign w:val="center"/>
            <w:hideMark/>
          </w:tcPr>
          <w:p w14:paraId="018283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06EAEB4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bronce en mal estado faltantes o inexistentes grandes de 1,1.1/2 pulgadas de diámetro y de 15cm hasta 20 cm de largo</w:t>
            </w:r>
          </w:p>
        </w:tc>
        <w:tc>
          <w:tcPr>
            <w:tcW w:w="323" w:type="pct"/>
            <w:shd w:val="clear" w:color="auto" w:fill="auto"/>
            <w:noWrap/>
            <w:vAlign w:val="center"/>
            <w:hideMark/>
          </w:tcPr>
          <w:p w14:paraId="7D5012C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3ED2C6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3CCE48C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0CC06A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3E287CF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324E644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04699DC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3E211099" w14:textId="77777777" w:rsidR="001523FD" w:rsidRPr="00C7625D" w:rsidRDefault="001523FD" w:rsidP="005E5949">
            <w:pPr>
              <w:jc w:val="center"/>
              <w:rPr>
                <w:rFonts w:ascii="Arial Narrow" w:hAnsi="Arial Narrow" w:cs="Calibri"/>
                <w:sz w:val="12"/>
                <w:szCs w:val="12"/>
              </w:rPr>
            </w:pPr>
          </w:p>
        </w:tc>
      </w:tr>
      <w:tr w:rsidR="001523FD" w:rsidRPr="00C7625D" w14:paraId="1216B79F" w14:textId="1586872A" w:rsidTr="001523FD">
        <w:trPr>
          <w:trHeight w:val="1058"/>
        </w:trPr>
        <w:tc>
          <w:tcPr>
            <w:tcW w:w="174" w:type="pct"/>
            <w:shd w:val="clear" w:color="auto" w:fill="auto"/>
            <w:noWrap/>
            <w:vAlign w:val="center"/>
            <w:hideMark/>
          </w:tcPr>
          <w:p w14:paraId="683682B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356</w:t>
            </w:r>
          </w:p>
        </w:tc>
        <w:tc>
          <w:tcPr>
            <w:tcW w:w="298" w:type="pct"/>
            <w:shd w:val="clear" w:color="auto" w:fill="auto"/>
            <w:noWrap/>
            <w:vAlign w:val="center"/>
            <w:hideMark/>
          </w:tcPr>
          <w:p w14:paraId="0E42177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188A769D"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caucho en mal estado faltantes o inexistentes pequeñas de 2,3 pulgadas de diámetro y 5cm hasta 10 cm largo</w:t>
            </w:r>
          </w:p>
        </w:tc>
        <w:tc>
          <w:tcPr>
            <w:tcW w:w="323" w:type="pct"/>
            <w:shd w:val="clear" w:color="auto" w:fill="auto"/>
            <w:noWrap/>
            <w:vAlign w:val="center"/>
            <w:hideMark/>
          </w:tcPr>
          <w:p w14:paraId="12F524B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618EB62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3AEFEEE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21AD1F3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99327C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D6A740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7F2363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64FC17F8" w14:textId="77777777" w:rsidR="001523FD" w:rsidRPr="00C7625D" w:rsidRDefault="001523FD" w:rsidP="005E5949">
            <w:pPr>
              <w:jc w:val="center"/>
              <w:rPr>
                <w:rFonts w:ascii="Arial Narrow" w:hAnsi="Arial Narrow" w:cs="Calibri"/>
                <w:sz w:val="12"/>
                <w:szCs w:val="12"/>
              </w:rPr>
            </w:pPr>
          </w:p>
        </w:tc>
      </w:tr>
      <w:tr w:rsidR="001523FD" w:rsidRPr="00C7625D" w14:paraId="77CA0ABE" w14:textId="36306A66" w:rsidTr="001523FD">
        <w:trPr>
          <w:trHeight w:val="1058"/>
        </w:trPr>
        <w:tc>
          <w:tcPr>
            <w:tcW w:w="174" w:type="pct"/>
            <w:shd w:val="clear" w:color="auto" w:fill="auto"/>
            <w:noWrap/>
            <w:vAlign w:val="center"/>
            <w:hideMark/>
          </w:tcPr>
          <w:p w14:paraId="0C8F07D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357</w:t>
            </w:r>
          </w:p>
        </w:tc>
        <w:tc>
          <w:tcPr>
            <w:tcW w:w="298" w:type="pct"/>
            <w:shd w:val="clear" w:color="auto" w:fill="auto"/>
            <w:noWrap/>
            <w:vAlign w:val="center"/>
            <w:hideMark/>
          </w:tcPr>
          <w:p w14:paraId="662D462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71E85D9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acero en mal estado faltantes o inexistentes pequeñas de 2,3 pulgadas de diámetro y 5cm hasta 10 cm largo</w:t>
            </w:r>
          </w:p>
        </w:tc>
        <w:tc>
          <w:tcPr>
            <w:tcW w:w="323" w:type="pct"/>
            <w:shd w:val="clear" w:color="auto" w:fill="auto"/>
            <w:noWrap/>
            <w:vAlign w:val="center"/>
            <w:hideMark/>
          </w:tcPr>
          <w:p w14:paraId="7A5A6DF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A3AC63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3BD44D6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AAA659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5609729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437E891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85DF69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A6E94B5" w14:textId="77777777" w:rsidR="001523FD" w:rsidRPr="00C7625D" w:rsidRDefault="001523FD" w:rsidP="005E5949">
            <w:pPr>
              <w:jc w:val="center"/>
              <w:rPr>
                <w:rFonts w:ascii="Arial Narrow" w:hAnsi="Arial Narrow" w:cs="Calibri"/>
                <w:sz w:val="12"/>
                <w:szCs w:val="12"/>
              </w:rPr>
            </w:pPr>
          </w:p>
        </w:tc>
      </w:tr>
      <w:tr w:rsidR="001523FD" w:rsidRPr="00C7625D" w14:paraId="1859D78F" w14:textId="7F4BD2CB" w:rsidTr="001523FD">
        <w:trPr>
          <w:trHeight w:val="1058"/>
        </w:trPr>
        <w:tc>
          <w:tcPr>
            <w:tcW w:w="174" w:type="pct"/>
            <w:shd w:val="clear" w:color="auto" w:fill="auto"/>
            <w:noWrap/>
            <w:vAlign w:val="center"/>
            <w:hideMark/>
          </w:tcPr>
          <w:p w14:paraId="1D0B1FF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358</w:t>
            </w:r>
          </w:p>
        </w:tc>
        <w:tc>
          <w:tcPr>
            <w:tcW w:w="298" w:type="pct"/>
            <w:shd w:val="clear" w:color="auto" w:fill="auto"/>
            <w:noWrap/>
            <w:vAlign w:val="center"/>
            <w:hideMark/>
          </w:tcPr>
          <w:p w14:paraId="4ED569B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6C468E4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hierro en mal estado faltantes o inexistentes pequeñas de 2,3 pulgadas de diámetro y 5cm hasta 10 cm largo</w:t>
            </w:r>
          </w:p>
        </w:tc>
        <w:tc>
          <w:tcPr>
            <w:tcW w:w="323" w:type="pct"/>
            <w:shd w:val="clear" w:color="auto" w:fill="auto"/>
            <w:noWrap/>
            <w:vAlign w:val="center"/>
            <w:hideMark/>
          </w:tcPr>
          <w:p w14:paraId="69CCA44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6AC77FC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27DC76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2E580A5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291ADD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29C6A96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455CE8C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AE2BD72" w14:textId="77777777" w:rsidR="001523FD" w:rsidRPr="00C7625D" w:rsidRDefault="001523FD" w:rsidP="005E5949">
            <w:pPr>
              <w:jc w:val="center"/>
              <w:rPr>
                <w:rFonts w:ascii="Arial Narrow" w:hAnsi="Arial Narrow" w:cs="Calibri"/>
                <w:sz w:val="12"/>
                <w:szCs w:val="12"/>
              </w:rPr>
            </w:pPr>
          </w:p>
        </w:tc>
      </w:tr>
      <w:tr w:rsidR="001523FD" w:rsidRPr="00C7625D" w14:paraId="21F69748" w14:textId="078A7018" w:rsidTr="001523FD">
        <w:trPr>
          <w:trHeight w:val="1058"/>
        </w:trPr>
        <w:tc>
          <w:tcPr>
            <w:tcW w:w="174" w:type="pct"/>
            <w:shd w:val="clear" w:color="auto" w:fill="auto"/>
            <w:noWrap/>
            <w:vAlign w:val="center"/>
            <w:hideMark/>
          </w:tcPr>
          <w:p w14:paraId="49AF393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359</w:t>
            </w:r>
          </w:p>
        </w:tc>
        <w:tc>
          <w:tcPr>
            <w:tcW w:w="298" w:type="pct"/>
            <w:shd w:val="clear" w:color="auto" w:fill="auto"/>
            <w:noWrap/>
            <w:vAlign w:val="center"/>
            <w:hideMark/>
          </w:tcPr>
          <w:p w14:paraId="623258D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4086AE2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aluminio en mal estado faltantes o inexistentes pequeñas de 2,3 pulgadas de diámetro y 5cm hasta 10 cm largo</w:t>
            </w:r>
          </w:p>
        </w:tc>
        <w:tc>
          <w:tcPr>
            <w:tcW w:w="323" w:type="pct"/>
            <w:shd w:val="clear" w:color="auto" w:fill="auto"/>
            <w:noWrap/>
            <w:vAlign w:val="center"/>
            <w:hideMark/>
          </w:tcPr>
          <w:p w14:paraId="09D4190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8D051D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5ADFB4F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32D383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8D3B9A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3D8623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5E13357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64FB0C9A" w14:textId="77777777" w:rsidR="001523FD" w:rsidRPr="00C7625D" w:rsidRDefault="001523FD" w:rsidP="005E5949">
            <w:pPr>
              <w:jc w:val="center"/>
              <w:rPr>
                <w:rFonts w:ascii="Arial Narrow" w:hAnsi="Arial Narrow" w:cs="Calibri"/>
                <w:sz w:val="12"/>
                <w:szCs w:val="12"/>
              </w:rPr>
            </w:pPr>
          </w:p>
        </w:tc>
      </w:tr>
      <w:tr w:rsidR="001523FD" w:rsidRPr="00C7625D" w14:paraId="0B2E7A33" w14:textId="0E1F5F84" w:rsidTr="001523FD">
        <w:trPr>
          <w:trHeight w:val="1058"/>
        </w:trPr>
        <w:tc>
          <w:tcPr>
            <w:tcW w:w="174" w:type="pct"/>
            <w:shd w:val="clear" w:color="auto" w:fill="auto"/>
            <w:noWrap/>
            <w:vAlign w:val="center"/>
            <w:hideMark/>
          </w:tcPr>
          <w:p w14:paraId="0C166D7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360</w:t>
            </w:r>
          </w:p>
        </w:tc>
        <w:tc>
          <w:tcPr>
            <w:tcW w:w="298" w:type="pct"/>
            <w:shd w:val="clear" w:color="auto" w:fill="auto"/>
            <w:noWrap/>
            <w:vAlign w:val="center"/>
            <w:hideMark/>
          </w:tcPr>
          <w:p w14:paraId="53722C9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5E24BBAC"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bronce en mal estado faltantes o inexistentes pequeñas de 2,3 pulgadas de diámetro y 5cm hasta 10 cm largo</w:t>
            </w:r>
          </w:p>
        </w:tc>
        <w:tc>
          <w:tcPr>
            <w:tcW w:w="323" w:type="pct"/>
            <w:shd w:val="clear" w:color="auto" w:fill="auto"/>
            <w:noWrap/>
            <w:vAlign w:val="center"/>
            <w:hideMark/>
          </w:tcPr>
          <w:p w14:paraId="42409F2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425B98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764BA2F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4EB7FB0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325396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46179DF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31441D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64A0102F" w14:textId="77777777" w:rsidR="001523FD" w:rsidRPr="00C7625D" w:rsidRDefault="001523FD" w:rsidP="005E5949">
            <w:pPr>
              <w:jc w:val="center"/>
              <w:rPr>
                <w:rFonts w:ascii="Arial Narrow" w:hAnsi="Arial Narrow" w:cs="Calibri"/>
                <w:sz w:val="12"/>
                <w:szCs w:val="12"/>
              </w:rPr>
            </w:pPr>
          </w:p>
        </w:tc>
      </w:tr>
      <w:tr w:rsidR="001523FD" w:rsidRPr="00C7625D" w14:paraId="44E5AD17" w14:textId="6B99D4FB" w:rsidTr="001523FD">
        <w:trPr>
          <w:trHeight w:val="1058"/>
        </w:trPr>
        <w:tc>
          <w:tcPr>
            <w:tcW w:w="174" w:type="pct"/>
            <w:shd w:val="clear" w:color="auto" w:fill="auto"/>
            <w:noWrap/>
            <w:vAlign w:val="center"/>
            <w:hideMark/>
          </w:tcPr>
          <w:p w14:paraId="1112A6A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361</w:t>
            </w:r>
          </w:p>
        </w:tc>
        <w:tc>
          <w:tcPr>
            <w:tcW w:w="298" w:type="pct"/>
            <w:shd w:val="clear" w:color="auto" w:fill="auto"/>
            <w:noWrap/>
            <w:vAlign w:val="center"/>
            <w:hideMark/>
          </w:tcPr>
          <w:p w14:paraId="138F5FD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7E5D279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acero en mal estado faltantes o inexistentes medianas de 2,3 pulgadas de diámetro y 10cm hasta 15 cm largo</w:t>
            </w:r>
          </w:p>
        </w:tc>
        <w:tc>
          <w:tcPr>
            <w:tcW w:w="323" w:type="pct"/>
            <w:shd w:val="clear" w:color="auto" w:fill="auto"/>
            <w:noWrap/>
            <w:vAlign w:val="center"/>
            <w:hideMark/>
          </w:tcPr>
          <w:p w14:paraId="56C43C7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151A4F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7433310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6AEC154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DF9593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1E0D97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0A038A8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078C8F55" w14:textId="77777777" w:rsidR="001523FD" w:rsidRPr="00C7625D" w:rsidRDefault="001523FD" w:rsidP="005E5949">
            <w:pPr>
              <w:jc w:val="center"/>
              <w:rPr>
                <w:rFonts w:ascii="Arial Narrow" w:hAnsi="Arial Narrow" w:cs="Calibri"/>
                <w:sz w:val="12"/>
                <w:szCs w:val="12"/>
              </w:rPr>
            </w:pPr>
          </w:p>
        </w:tc>
      </w:tr>
      <w:tr w:rsidR="001523FD" w:rsidRPr="00C7625D" w14:paraId="40E5616E" w14:textId="366363F4" w:rsidTr="001523FD">
        <w:trPr>
          <w:trHeight w:val="1058"/>
        </w:trPr>
        <w:tc>
          <w:tcPr>
            <w:tcW w:w="174" w:type="pct"/>
            <w:shd w:val="clear" w:color="auto" w:fill="auto"/>
            <w:noWrap/>
            <w:vAlign w:val="center"/>
            <w:hideMark/>
          </w:tcPr>
          <w:p w14:paraId="3A2E1B9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362</w:t>
            </w:r>
          </w:p>
        </w:tc>
        <w:tc>
          <w:tcPr>
            <w:tcW w:w="298" w:type="pct"/>
            <w:shd w:val="clear" w:color="auto" w:fill="auto"/>
            <w:noWrap/>
            <w:vAlign w:val="center"/>
            <w:hideMark/>
          </w:tcPr>
          <w:p w14:paraId="15E5D16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2C9EB92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hierro en mal estado faltantes o inexistentes medianas de 2,3 pulgadas de diámetro y 10cm hasta 15 cm largo</w:t>
            </w:r>
          </w:p>
        </w:tc>
        <w:tc>
          <w:tcPr>
            <w:tcW w:w="323" w:type="pct"/>
            <w:shd w:val="clear" w:color="auto" w:fill="auto"/>
            <w:noWrap/>
            <w:vAlign w:val="center"/>
            <w:hideMark/>
          </w:tcPr>
          <w:p w14:paraId="6030EB9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FCC1B4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43FA84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927365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05D325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426172B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F7BF15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DFE6AB3" w14:textId="77777777" w:rsidR="001523FD" w:rsidRPr="00C7625D" w:rsidRDefault="001523FD" w:rsidP="005E5949">
            <w:pPr>
              <w:jc w:val="center"/>
              <w:rPr>
                <w:rFonts w:ascii="Arial Narrow" w:hAnsi="Arial Narrow" w:cs="Calibri"/>
                <w:sz w:val="12"/>
                <w:szCs w:val="12"/>
              </w:rPr>
            </w:pPr>
          </w:p>
        </w:tc>
      </w:tr>
      <w:tr w:rsidR="001523FD" w:rsidRPr="00C7625D" w14:paraId="63EBEA30" w14:textId="44500D73" w:rsidTr="001523FD">
        <w:trPr>
          <w:trHeight w:val="1058"/>
        </w:trPr>
        <w:tc>
          <w:tcPr>
            <w:tcW w:w="174" w:type="pct"/>
            <w:shd w:val="clear" w:color="auto" w:fill="auto"/>
            <w:noWrap/>
            <w:vAlign w:val="center"/>
            <w:hideMark/>
          </w:tcPr>
          <w:p w14:paraId="3AD78AD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363</w:t>
            </w:r>
          </w:p>
        </w:tc>
        <w:tc>
          <w:tcPr>
            <w:tcW w:w="298" w:type="pct"/>
            <w:shd w:val="clear" w:color="auto" w:fill="auto"/>
            <w:noWrap/>
            <w:vAlign w:val="center"/>
            <w:hideMark/>
          </w:tcPr>
          <w:p w14:paraId="79F6E1D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0F43506D"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aluminio en mal estado faltantes o inexistentes medianas de 2,3 pulgadas de diámetro y 10cm hasta 15 cm largo</w:t>
            </w:r>
          </w:p>
        </w:tc>
        <w:tc>
          <w:tcPr>
            <w:tcW w:w="323" w:type="pct"/>
            <w:shd w:val="clear" w:color="auto" w:fill="auto"/>
            <w:noWrap/>
            <w:vAlign w:val="center"/>
            <w:hideMark/>
          </w:tcPr>
          <w:p w14:paraId="24710C3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1FED55D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F021E9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3F5CAE1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18FB8B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1AF2BA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82BD08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4E20C600" w14:textId="77777777" w:rsidR="001523FD" w:rsidRPr="00C7625D" w:rsidRDefault="001523FD" w:rsidP="005E5949">
            <w:pPr>
              <w:jc w:val="center"/>
              <w:rPr>
                <w:rFonts w:ascii="Arial Narrow" w:hAnsi="Arial Narrow" w:cs="Calibri"/>
                <w:sz w:val="12"/>
                <w:szCs w:val="12"/>
              </w:rPr>
            </w:pPr>
          </w:p>
        </w:tc>
      </w:tr>
      <w:tr w:rsidR="001523FD" w:rsidRPr="00C7625D" w14:paraId="21EC2C16" w14:textId="5A58C3F1" w:rsidTr="001523FD">
        <w:trPr>
          <w:trHeight w:val="1058"/>
        </w:trPr>
        <w:tc>
          <w:tcPr>
            <w:tcW w:w="174" w:type="pct"/>
            <w:shd w:val="clear" w:color="auto" w:fill="auto"/>
            <w:noWrap/>
            <w:vAlign w:val="center"/>
            <w:hideMark/>
          </w:tcPr>
          <w:p w14:paraId="6C842C2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364</w:t>
            </w:r>
          </w:p>
        </w:tc>
        <w:tc>
          <w:tcPr>
            <w:tcW w:w="298" w:type="pct"/>
            <w:shd w:val="clear" w:color="auto" w:fill="auto"/>
            <w:noWrap/>
            <w:vAlign w:val="center"/>
            <w:hideMark/>
          </w:tcPr>
          <w:p w14:paraId="259E792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4B9BCFB9"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bronce en mal estado faltantes o inexistentes medianas de 2,3 pulgadas de diámetro y 10cm hasta 15 cm largo</w:t>
            </w:r>
          </w:p>
        </w:tc>
        <w:tc>
          <w:tcPr>
            <w:tcW w:w="323" w:type="pct"/>
            <w:shd w:val="clear" w:color="auto" w:fill="auto"/>
            <w:noWrap/>
            <w:vAlign w:val="center"/>
            <w:hideMark/>
          </w:tcPr>
          <w:p w14:paraId="337CC94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5542267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5CAB19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2C0BF28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164FF5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7AA55B1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34A4660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A61DB81" w14:textId="77777777" w:rsidR="001523FD" w:rsidRPr="00C7625D" w:rsidRDefault="001523FD" w:rsidP="005E5949">
            <w:pPr>
              <w:jc w:val="center"/>
              <w:rPr>
                <w:rFonts w:ascii="Arial Narrow" w:hAnsi="Arial Narrow" w:cs="Calibri"/>
                <w:sz w:val="12"/>
                <w:szCs w:val="12"/>
              </w:rPr>
            </w:pPr>
          </w:p>
        </w:tc>
      </w:tr>
      <w:tr w:rsidR="001523FD" w:rsidRPr="00C7625D" w14:paraId="10ADDC0F" w14:textId="372EAD5E" w:rsidTr="001523FD">
        <w:trPr>
          <w:trHeight w:val="1058"/>
        </w:trPr>
        <w:tc>
          <w:tcPr>
            <w:tcW w:w="174" w:type="pct"/>
            <w:shd w:val="clear" w:color="auto" w:fill="auto"/>
            <w:noWrap/>
            <w:vAlign w:val="center"/>
            <w:hideMark/>
          </w:tcPr>
          <w:p w14:paraId="7C640B4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365</w:t>
            </w:r>
          </w:p>
        </w:tc>
        <w:tc>
          <w:tcPr>
            <w:tcW w:w="298" w:type="pct"/>
            <w:shd w:val="clear" w:color="auto" w:fill="auto"/>
            <w:noWrap/>
            <w:vAlign w:val="center"/>
            <w:hideMark/>
          </w:tcPr>
          <w:p w14:paraId="251180F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2B8DDD19"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caucho en mal estado faltantes o inexistentes grandes de 2,3 pulgadas de diámetro y de 15cm hasta 20 cm de largo</w:t>
            </w:r>
          </w:p>
        </w:tc>
        <w:tc>
          <w:tcPr>
            <w:tcW w:w="323" w:type="pct"/>
            <w:shd w:val="clear" w:color="auto" w:fill="auto"/>
            <w:noWrap/>
            <w:vAlign w:val="center"/>
            <w:hideMark/>
          </w:tcPr>
          <w:p w14:paraId="7C67DF9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37F9D06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5BD58A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4BFE2EC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15609D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CC3A29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48416AE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4BDD042" w14:textId="77777777" w:rsidR="001523FD" w:rsidRPr="00C7625D" w:rsidRDefault="001523FD" w:rsidP="005E5949">
            <w:pPr>
              <w:jc w:val="center"/>
              <w:rPr>
                <w:rFonts w:ascii="Arial Narrow" w:hAnsi="Arial Narrow" w:cs="Calibri"/>
                <w:sz w:val="12"/>
                <w:szCs w:val="12"/>
              </w:rPr>
            </w:pPr>
          </w:p>
        </w:tc>
      </w:tr>
      <w:tr w:rsidR="001523FD" w:rsidRPr="00C7625D" w14:paraId="3A70CF1C" w14:textId="50EB3709" w:rsidTr="001523FD">
        <w:trPr>
          <w:trHeight w:val="1058"/>
        </w:trPr>
        <w:tc>
          <w:tcPr>
            <w:tcW w:w="174" w:type="pct"/>
            <w:shd w:val="clear" w:color="auto" w:fill="auto"/>
            <w:noWrap/>
            <w:vAlign w:val="center"/>
            <w:hideMark/>
          </w:tcPr>
          <w:p w14:paraId="78DFE64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366</w:t>
            </w:r>
          </w:p>
        </w:tc>
        <w:tc>
          <w:tcPr>
            <w:tcW w:w="298" w:type="pct"/>
            <w:shd w:val="clear" w:color="auto" w:fill="auto"/>
            <w:noWrap/>
            <w:vAlign w:val="center"/>
            <w:hideMark/>
          </w:tcPr>
          <w:p w14:paraId="4091AF1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2FF7173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acero en mal estado faltantes o inexistentes grandes de 2,3 pulgadas de diámetro y de 15cm hasta 20 cm de largo</w:t>
            </w:r>
          </w:p>
        </w:tc>
        <w:tc>
          <w:tcPr>
            <w:tcW w:w="323" w:type="pct"/>
            <w:shd w:val="clear" w:color="auto" w:fill="auto"/>
            <w:noWrap/>
            <w:vAlign w:val="center"/>
            <w:hideMark/>
          </w:tcPr>
          <w:p w14:paraId="3543721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77D1B5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158EFF4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29E2EC8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198CC5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5DE2E7A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4DE2CF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6AAB43E9" w14:textId="77777777" w:rsidR="001523FD" w:rsidRPr="00C7625D" w:rsidRDefault="001523FD" w:rsidP="005E5949">
            <w:pPr>
              <w:jc w:val="center"/>
              <w:rPr>
                <w:rFonts w:ascii="Arial Narrow" w:hAnsi="Arial Narrow" w:cs="Calibri"/>
                <w:sz w:val="12"/>
                <w:szCs w:val="12"/>
              </w:rPr>
            </w:pPr>
          </w:p>
        </w:tc>
      </w:tr>
      <w:tr w:rsidR="001523FD" w:rsidRPr="00C7625D" w14:paraId="74F32823" w14:textId="47593436" w:rsidTr="001523FD">
        <w:trPr>
          <w:trHeight w:val="1058"/>
        </w:trPr>
        <w:tc>
          <w:tcPr>
            <w:tcW w:w="174" w:type="pct"/>
            <w:shd w:val="clear" w:color="auto" w:fill="auto"/>
            <w:noWrap/>
            <w:vAlign w:val="center"/>
            <w:hideMark/>
          </w:tcPr>
          <w:p w14:paraId="14C63FE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367</w:t>
            </w:r>
          </w:p>
        </w:tc>
        <w:tc>
          <w:tcPr>
            <w:tcW w:w="298" w:type="pct"/>
            <w:shd w:val="clear" w:color="auto" w:fill="auto"/>
            <w:noWrap/>
            <w:vAlign w:val="center"/>
            <w:hideMark/>
          </w:tcPr>
          <w:p w14:paraId="148EA63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3F8B33EB"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Servicio de fabricación, maquinado y/o torneado de piezas tipo pasador en hierro en mal estado faltantes o inexistentes grandes de 2,3 pulgadas de diámetro y de 15cm hasta 20 cm de largo </w:t>
            </w:r>
          </w:p>
        </w:tc>
        <w:tc>
          <w:tcPr>
            <w:tcW w:w="323" w:type="pct"/>
            <w:shd w:val="clear" w:color="auto" w:fill="auto"/>
            <w:noWrap/>
            <w:vAlign w:val="center"/>
            <w:hideMark/>
          </w:tcPr>
          <w:p w14:paraId="5A53911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52F20D9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AFFA1A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2BE9A16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3CE160B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2D48B2E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590376D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4434CB0B" w14:textId="77777777" w:rsidR="001523FD" w:rsidRPr="00C7625D" w:rsidRDefault="001523FD" w:rsidP="005E5949">
            <w:pPr>
              <w:jc w:val="center"/>
              <w:rPr>
                <w:rFonts w:ascii="Arial Narrow" w:hAnsi="Arial Narrow" w:cs="Calibri"/>
                <w:sz w:val="12"/>
                <w:szCs w:val="12"/>
              </w:rPr>
            </w:pPr>
          </w:p>
        </w:tc>
      </w:tr>
      <w:tr w:rsidR="001523FD" w:rsidRPr="00C7625D" w14:paraId="12CB1348" w14:textId="385E2D27" w:rsidTr="001523FD">
        <w:trPr>
          <w:trHeight w:val="1058"/>
        </w:trPr>
        <w:tc>
          <w:tcPr>
            <w:tcW w:w="174" w:type="pct"/>
            <w:shd w:val="clear" w:color="auto" w:fill="auto"/>
            <w:noWrap/>
            <w:vAlign w:val="center"/>
            <w:hideMark/>
          </w:tcPr>
          <w:p w14:paraId="2F57C79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368</w:t>
            </w:r>
          </w:p>
        </w:tc>
        <w:tc>
          <w:tcPr>
            <w:tcW w:w="298" w:type="pct"/>
            <w:shd w:val="clear" w:color="auto" w:fill="auto"/>
            <w:noWrap/>
            <w:vAlign w:val="center"/>
            <w:hideMark/>
          </w:tcPr>
          <w:p w14:paraId="5590D5E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3069F367"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aluminio en mal estado faltantes o inexistentes grandes de 2,3 pulgadas de diámetro y de 15cm hasta 20 cm de largo</w:t>
            </w:r>
          </w:p>
        </w:tc>
        <w:tc>
          <w:tcPr>
            <w:tcW w:w="323" w:type="pct"/>
            <w:shd w:val="clear" w:color="auto" w:fill="auto"/>
            <w:noWrap/>
            <w:vAlign w:val="center"/>
            <w:hideMark/>
          </w:tcPr>
          <w:p w14:paraId="6BAB880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E8DD3E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12060AB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0CD6269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E9317F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3C0C3A6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3C292DB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0FF707F0" w14:textId="77777777" w:rsidR="001523FD" w:rsidRPr="00C7625D" w:rsidRDefault="001523FD" w:rsidP="005E5949">
            <w:pPr>
              <w:jc w:val="center"/>
              <w:rPr>
                <w:rFonts w:ascii="Arial Narrow" w:hAnsi="Arial Narrow" w:cs="Calibri"/>
                <w:sz w:val="12"/>
                <w:szCs w:val="12"/>
              </w:rPr>
            </w:pPr>
          </w:p>
        </w:tc>
      </w:tr>
      <w:tr w:rsidR="001523FD" w:rsidRPr="00C7625D" w14:paraId="12794970" w14:textId="12F842B4" w:rsidTr="001523FD">
        <w:trPr>
          <w:trHeight w:val="1058"/>
        </w:trPr>
        <w:tc>
          <w:tcPr>
            <w:tcW w:w="174" w:type="pct"/>
            <w:shd w:val="clear" w:color="auto" w:fill="auto"/>
            <w:noWrap/>
            <w:vAlign w:val="center"/>
            <w:hideMark/>
          </w:tcPr>
          <w:p w14:paraId="13AF702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369</w:t>
            </w:r>
          </w:p>
        </w:tc>
        <w:tc>
          <w:tcPr>
            <w:tcW w:w="298" w:type="pct"/>
            <w:shd w:val="clear" w:color="auto" w:fill="auto"/>
            <w:noWrap/>
            <w:vAlign w:val="center"/>
            <w:hideMark/>
          </w:tcPr>
          <w:p w14:paraId="4C6F189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5D0FDD3B"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fabricación, maquinado y/o torneado de piezas tipo pasador en bronce en mal estado faltantes o inexistentes grandes de 2,3 pulgadas de diámetro y de 15cm hasta 20 cm de largo</w:t>
            </w:r>
          </w:p>
        </w:tc>
        <w:tc>
          <w:tcPr>
            <w:tcW w:w="323" w:type="pct"/>
            <w:shd w:val="clear" w:color="auto" w:fill="auto"/>
            <w:noWrap/>
            <w:vAlign w:val="center"/>
            <w:hideMark/>
          </w:tcPr>
          <w:p w14:paraId="44A701F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560433C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7A43569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045D13D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1CF72E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E78DB0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4D7812E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923B5ED" w14:textId="77777777" w:rsidR="001523FD" w:rsidRPr="00C7625D" w:rsidRDefault="001523FD" w:rsidP="005E5949">
            <w:pPr>
              <w:jc w:val="center"/>
              <w:rPr>
                <w:rFonts w:ascii="Arial Narrow" w:hAnsi="Arial Narrow" w:cs="Calibri"/>
                <w:sz w:val="12"/>
                <w:szCs w:val="12"/>
              </w:rPr>
            </w:pPr>
          </w:p>
        </w:tc>
      </w:tr>
      <w:tr w:rsidR="001523FD" w:rsidRPr="00C7625D" w14:paraId="3CEBB1A7" w14:textId="4A072A53" w:rsidTr="001523FD">
        <w:trPr>
          <w:trHeight w:val="1058"/>
        </w:trPr>
        <w:tc>
          <w:tcPr>
            <w:tcW w:w="174" w:type="pct"/>
            <w:shd w:val="clear" w:color="auto" w:fill="auto"/>
            <w:noWrap/>
            <w:vAlign w:val="center"/>
            <w:hideMark/>
          </w:tcPr>
          <w:p w14:paraId="5202FF4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370</w:t>
            </w:r>
          </w:p>
        </w:tc>
        <w:tc>
          <w:tcPr>
            <w:tcW w:w="298" w:type="pct"/>
            <w:shd w:val="clear" w:color="auto" w:fill="auto"/>
            <w:noWrap/>
            <w:vAlign w:val="center"/>
            <w:hideMark/>
          </w:tcPr>
          <w:p w14:paraId="58089D2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5D822195"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Servicio de Pruebas de resistencia no destructivas y certificación de capacidad y resistencia de guayas y cadenas de </w:t>
            </w:r>
            <w:proofErr w:type="spellStart"/>
            <w:r w:rsidRPr="00C7625D">
              <w:rPr>
                <w:rFonts w:ascii="Arial Narrow" w:hAnsi="Arial Narrow" w:cs="Calibri"/>
                <w:sz w:val="12"/>
                <w:szCs w:val="12"/>
              </w:rPr>
              <w:t>izaje</w:t>
            </w:r>
            <w:proofErr w:type="spellEnd"/>
            <w:r w:rsidRPr="00C7625D">
              <w:rPr>
                <w:rFonts w:ascii="Arial Narrow" w:hAnsi="Arial Narrow" w:cs="Calibri"/>
                <w:sz w:val="12"/>
                <w:szCs w:val="12"/>
              </w:rPr>
              <w:t xml:space="preserve"> para paquete de fuerza y torreta 40/50. </w:t>
            </w:r>
          </w:p>
        </w:tc>
        <w:tc>
          <w:tcPr>
            <w:tcW w:w="323" w:type="pct"/>
            <w:shd w:val="clear" w:color="auto" w:fill="auto"/>
            <w:noWrap/>
            <w:vAlign w:val="center"/>
            <w:hideMark/>
          </w:tcPr>
          <w:p w14:paraId="644F3C5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ECB1FC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18E583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2CDB817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C0358C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27717EE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481DDE7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0FEF9B34" w14:textId="77777777" w:rsidR="001523FD" w:rsidRPr="00C7625D" w:rsidRDefault="001523FD" w:rsidP="005E5949">
            <w:pPr>
              <w:jc w:val="center"/>
              <w:rPr>
                <w:rFonts w:ascii="Arial Narrow" w:hAnsi="Arial Narrow" w:cs="Calibri"/>
                <w:sz w:val="12"/>
                <w:szCs w:val="12"/>
              </w:rPr>
            </w:pPr>
          </w:p>
        </w:tc>
      </w:tr>
      <w:tr w:rsidR="001523FD" w:rsidRPr="00C7625D" w14:paraId="048EF8EB" w14:textId="7621E6B0" w:rsidTr="001523FD">
        <w:trPr>
          <w:trHeight w:val="1305"/>
        </w:trPr>
        <w:tc>
          <w:tcPr>
            <w:tcW w:w="174" w:type="pct"/>
            <w:shd w:val="clear" w:color="auto" w:fill="auto"/>
            <w:noWrap/>
            <w:vAlign w:val="center"/>
            <w:hideMark/>
          </w:tcPr>
          <w:p w14:paraId="390B1F4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371</w:t>
            </w:r>
          </w:p>
        </w:tc>
        <w:tc>
          <w:tcPr>
            <w:tcW w:w="298" w:type="pct"/>
            <w:shd w:val="clear" w:color="auto" w:fill="auto"/>
            <w:noWrap/>
            <w:vAlign w:val="center"/>
            <w:hideMark/>
          </w:tcPr>
          <w:p w14:paraId="7ABB7E7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05EFAAB9"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Servicio de mantenimiento tapicería sillas tripulación, cambio de espuma asiento y espaldar, cambio de </w:t>
            </w:r>
            <w:proofErr w:type="gramStart"/>
            <w:r w:rsidRPr="00C7625D">
              <w:rPr>
                <w:rFonts w:ascii="Arial Narrow" w:hAnsi="Arial Narrow" w:cs="Calibri"/>
                <w:sz w:val="12"/>
                <w:szCs w:val="12"/>
              </w:rPr>
              <w:t>forro  silla</w:t>
            </w:r>
            <w:proofErr w:type="gramEnd"/>
            <w:r w:rsidRPr="00C7625D">
              <w:rPr>
                <w:rFonts w:ascii="Arial Narrow" w:hAnsi="Arial Narrow" w:cs="Calibri"/>
                <w:sz w:val="12"/>
                <w:szCs w:val="12"/>
              </w:rPr>
              <w:t xml:space="preserve"> y espaldar, cambio y o </w:t>
            </w:r>
            <w:proofErr w:type="spellStart"/>
            <w:r w:rsidRPr="00C7625D">
              <w:rPr>
                <w:rFonts w:ascii="Arial Narrow" w:hAnsi="Arial Narrow" w:cs="Calibri"/>
                <w:sz w:val="12"/>
                <w:szCs w:val="12"/>
              </w:rPr>
              <w:t>reparacion</w:t>
            </w:r>
            <w:proofErr w:type="spellEnd"/>
            <w:r w:rsidRPr="00C7625D">
              <w:rPr>
                <w:rFonts w:ascii="Arial Narrow" w:hAnsi="Arial Narrow" w:cs="Calibri"/>
                <w:sz w:val="12"/>
                <w:szCs w:val="12"/>
              </w:rPr>
              <w:t xml:space="preserve"> de elementos de </w:t>
            </w:r>
            <w:proofErr w:type="spellStart"/>
            <w:r w:rsidRPr="00C7625D">
              <w:rPr>
                <w:rFonts w:ascii="Arial Narrow" w:hAnsi="Arial Narrow" w:cs="Calibri"/>
                <w:sz w:val="12"/>
                <w:szCs w:val="12"/>
              </w:rPr>
              <w:t>ferreteria</w:t>
            </w:r>
            <w:proofErr w:type="spellEnd"/>
            <w:r w:rsidRPr="00C7625D">
              <w:rPr>
                <w:rFonts w:ascii="Arial Narrow" w:hAnsi="Arial Narrow" w:cs="Calibri"/>
                <w:sz w:val="12"/>
                <w:szCs w:val="12"/>
              </w:rPr>
              <w:t xml:space="preserve">, </w:t>
            </w:r>
            <w:proofErr w:type="spellStart"/>
            <w:r w:rsidRPr="00C7625D">
              <w:rPr>
                <w:rFonts w:ascii="Arial Narrow" w:hAnsi="Arial Narrow" w:cs="Calibri"/>
                <w:sz w:val="12"/>
                <w:szCs w:val="12"/>
              </w:rPr>
              <w:t>metalicos</w:t>
            </w:r>
            <w:proofErr w:type="spellEnd"/>
            <w:r w:rsidRPr="00C7625D">
              <w:rPr>
                <w:rFonts w:ascii="Arial Narrow" w:hAnsi="Arial Narrow" w:cs="Calibri"/>
                <w:sz w:val="12"/>
                <w:szCs w:val="12"/>
              </w:rPr>
              <w:t xml:space="preserve">, </w:t>
            </w:r>
            <w:proofErr w:type="spellStart"/>
            <w:r w:rsidRPr="00C7625D">
              <w:rPr>
                <w:rFonts w:ascii="Arial Narrow" w:hAnsi="Arial Narrow" w:cs="Calibri"/>
                <w:sz w:val="12"/>
                <w:szCs w:val="12"/>
              </w:rPr>
              <w:t>plasticos</w:t>
            </w:r>
            <w:proofErr w:type="spellEnd"/>
            <w:r w:rsidRPr="00C7625D">
              <w:rPr>
                <w:rFonts w:ascii="Arial Narrow" w:hAnsi="Arial Narrow" w:cs="Calibri"/>
                <w:sz w:val="12"/>
                <w:szCs w:val="12"/>
              </w:rPr>
              <w:t xml:space="preserve"> y </w:t>
            </w:r>
            <w:proofErr w:type="spellStart"/>
            <w:r w:rsidRPr="00C7625D">
              <w:rPr>
                <w:rFonts w:ascii="Arial Narrow" w:hAnsi="Arial Narrow" w:cs="Calibri"/>
                <w:sz w:val="12"/>
                <w:szCs w:val="12"/>
              </w:rPr>
              <w:t>demas</w:t>
            </w:r>
            <w:proofErr w:type="spellEnd"/>
            <w:r w:rsidRPr="00C7625D">
              <w:rPr>
                <w:rFonts w:ascii="Arial Narrow" w:hAnsi="Arial Narrow" w:cs="Calibri"/>
                <w:sz w:val="12"/>
                <w:szCs w:val="12"/>
              </w:rPr>
              <w:t xml:space="preserve"> elementos </w:t>
            </w:r>
            <w:proofErr w:type="spellStart"/>
            <w:r w:rsidRPr="00C7625D">
              <w:rPr>
                <w:rFonts w:ascii="Arial Narrow" w:hAnsi="Arial Narrow" w:cs="Calibri"/>
                <w:sz w:val="12"/>
                <w:szCs w:val="12"/>
              </w:rPr>
              <w:t>moviles</w:t>
            </w:r>
            <w:proofErr w:type="spellEnd"/>
            <w:r w:rsidRPr="00C7625D">
              <w:rPr>
                <w:rFonts w:ascii="Arial Narrow" w:hAnsi="Arial Narrow" w:cs="Calibri"/>
                <w:sz w:val="12"/>
                <w:szCs w:val="12"/>
              </w:rPr>
              <w:t xml:space="preserve"> del componente. </w:t>
            </w:r>
          </w:p>
        </w:tc>
        <w:tc>
          <w:tcPr>
            <w:tcW w:w="323" w:type="pct"/>
            <w:shd w:val="clear" w:color="auto" w:fill="auto"/>
            <w:noWrap/>
            <w:vAlign w:val="center"/>
            <w:hideMark/>
          </w:tcPr>
          <w:p w14:paraId="567528B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67A6CB9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4DD500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3953CCC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5EE4870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01DC88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1A1BAF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0D9BF51D" w14:textId="77777777" w:rsidR="001523FD" w:rsidRPr="00C7625D" w:rsidRDefault="001523FD" w:rsidP="005E5949">
            <w:pPr>
              <w:jc w:val="center"/>
              <w:rPr>
                <w:rFonts w:ascii="Arial Narrow" w:hAnsi="Arial Narrow" w:cs="Calibri"/>
                <w:sz w:val="12"/>
                <w:szCs w:val="12"/>
              </w:rPr>
            </w:pPr>
          </w:p>
        </w:tc>
      </w:tr>
      <w:tr w:rsidR="001523FD" w:rsidRPr="00C7625D" w14:paraId="64264C61" w14:textId="331700B9" w:rsidTr="001523FD">
        <w:trPr>
          <w:trHeight w:val="1410"/>
        </w:trPr>
        <w:tc>
          <w:tcPr>
            <w:tcW w:w="174" w:type="pct"/>
            <w:shd w:val="clear" w:color="auto" w:fill="auto"/>
            <w:noWrap/>
            <w:vAlign w:val="center"/>
            <w:hideMark/>
          </w:tcPr>
          <w:p w14:paraId="7BF0070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372</w:t>
            </w:r>
          </w:p>
        </w:tc>
        <w:tc>
          <w:tcPr>
            <w:tcW w:w="298" w:type="pct"/>
            <w:shd w:val="clear" w:color="auto" w:fill="auto"/>
            <w:noWrap/>
            <w:vAlign w:val="center"/>
            <w:hideMark/>
          </w:tcPr>
          <w:p w14:paraId="424A514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381D8DAD"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Servicio de mantenimiento tapicería sillas conductor, cambio de espuma asiento y espaldar, cambio de </w:t>
            </w:r>
            <w:proofErr w:type="gramStart"/>
            <w:r w:rsidRPr="00C7625D">
              <w:rPr>
                <w:rFonts w:ascii="Arial Narrow" w:hAnsi="Arial Narrow" w:cs="Calibri"/>
                <w:sz w:val="12"/>
                <w:szCs w:val="12"/>
              </w:rPr>
              <w:t>forro  silla</w:t>
            </w:r>
            <w:proofErr w:type="gramEnd"/>
            <w:r w:rsidRPr="00C7625D">
              <w:rPr>
                <w:rFonts w:ascii="Arial Narrow" w:hAnsi="Arial Narrow" w:cs="Calibri"/>
                <w:sz w:val="12"/>
                <w:szCs w:val="12"/>
              </w:rPr>
              <w:t xml:space="preserve"> y espaldar, cambio y o </w:t>
            </w:r>
            <w:proofErr w:type="spellStart"/>
            <w:r w:rsidRPr="00C7625D">
              <w:rPr>
                <w:rFonts w:ascii="Arial Narrow" w:hAnsi="Arial Narrow" w:cs="Calibri"/>
                <w:sz w:val="12"/>
                <w:szCs w:val="12"/>
              </w:rPr>
              <w:t>reparacion</w:t>
            </w:r>
            <w:proofErr w:type="spellEnd"/>
            <w:r w:rsidRPr="00C7625D">
              <w:rPr>
                <w:rFonts w:ascii="Arial Narrow" w:hAnsi="Arial Narrow" w:cs="Calibri"/>
                <w:sz w:val="12"/>
                <w:szCs w:val="12"/>
              </w:rPr>
              <w:t xml:space="preserve"> de elementos de </w:t>
            </w:r>
            <w:proofErr w:type="spellStart"/>
            <w:r w:rsidRPr="00C7625D">
              <w:rPr>
                <w:rFonts w:ascii="Arial Narrow" w:hAnsi="Arial Narrow" w:cs="Calibri"/>
                <w:sz w:val="12"/>
                <w:szCs w:val="12"/>
              </w:rPr>
              <w:t>ferreteria</w:t>
            </w:r>
            <w:proofErr w:type="spellEnd"/>
            <w:r w:rsidRPr="00C7625D">
              <w:rPr>
                <w:rFonts w:ascii="Arial Narrow" w:hAnsi="Arial Narrow" w:cs="Calibri"/>
                <w:sz w:val="12"/>
                <w:szCs w:val="12"/>
              </w:rPr>
              <w:t xml:space="preserve">, </w:t>
            </w:r>
            <w:proofErr w:type="spellStart"/>
            <w:r w:rsidRPr="00C7625D">
              <w:rPr>
                <w:rFonts w:ascii="Arial Narrow" w:hAnsi="Arial Narrow" w:cs="Calibri"/>
                <w:sz w:val="12"/>
                <w:szCs w:val="12"/>
              </w:rPr>
              <w:t>metalicos</w:t>
            </w:r>
            <w:proofErr w:type="spellEnd"/>
            <w:r w:rsidRPr="00C7625D">
              <w:rPr>
                <w:rFonts w:ascii="Arial Narrow" w:hAnsi="Arial Narrow" w:cs="Calibri"/>
                <w:sz w:val="12"/>
                <w:szCs w:val="12"/>
              </w:rPr>
              <w:t xml:space="preserve">, </w:t>
            </w:r>
            <w:proofErr w:type="spellStart"/>
            <w:r w:rsidRPr="00C7625D">
              <w:rPr>
                <w:rFonts w:ascii="Arial Narrow" w:hAnsi="Arial Narrow" w:cs="Calibri"/>
                <w:sz w:val="12"/>
                <w:szCs w:val="12"/>
              </w:rPr>
              <w:t>plasticos</w:t>
            </w:r>
            <w:proofErr w:type="spellEnd"/>
            <w:r w:rsidRPr="00C7625D">
              <w:rPr>
                <w:rFonts w:ascii="Arial Narrow" w:hAnsi="Arial Narrow" w:cs="Calibri"/>
                <w:sz w:val="12"/>
                <w:szCs w:val="12"/>
              </w:rPr>
              <w:t xml:space="preserve"> y </w:t>
            </w:r>
            <w:proofErr w:type="spellStart"/>
            <w:r w:rsidRPr="00C7625D">
              <w:rPr>
                <w:rFonts w:ascii="Arial Narrow" w:hAnsi="Arial Narrow" w:cs="Calibri"/>
                <w:sz w:val="12"/>
                <w:szCs w:val="12"/>
              </w:rPr>
              <w:t>demas</w:t>
            </w:r>
            <w:proofErr w:type="spellEnd"/>
            <w:r w:rsidRPr="00C7625D">
              <w:rPr>
                <w:rFonts w:ascii="Arial Narrow" w:hAnsi="Arial Narrow" w:cs="Calibri"/>
                <w:sz w:val="12"/>
                <w:szCs w:val="12"/>
              </w:rPr>
              <w:t xml:space="preserve"> elementos </w:t>
            </w:r>
            <w:proofErr w:type="spellStart"/>
            <w:r w:rsidRPr="00C7625D">
              <w:rPr>
                <w:rFonts w:ascii="Arial Narrow" w:hAnsi="Arial Narrow" w:cs="Calibri"/>
                <w:sz w:val="12"/>
                <w:szCs w:val="12"/>
              </w:rPr>
              <w:t>moviles</w:t>
            </w:r>
            <w:proofErr w:type="spellEnd"/>
            <w:r w:rsidRPr="00C7625D">
              <w:rPr>
                <w:rFonts w:ascii="Arial Narrow" w:hAnsi="Arial Narrow" w:cs="Calibri"/>
                <w:sz w:val="12"/>
                <w:szCs w:val="12"/>
              </w:rPr>
              <w:t xml:space="preserve"> del componente. </w:t>
            </w:r>
          </w:p>
        </w:tc>
        <w:tc>
          <w:tcPr>
            <w:tcW w:w="323" w:type="pct"/>
            <w:shd w:val="clear" w:color="auto" w:fill="auto"/>
            <w:noWrap/>
            <w:vAlign w:val="center"/>
            <w:hideMark/>
          </w:tcPr>
          <w:p w14:paraId="60D1011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D24722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A3C19F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3EBDADE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DC4D96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53D4E22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8F5435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48392F9" w14:textId="77777777" w:rsidR="001523FD" w:rsidRPr="00C7625D" w:rsidRDefault="001523FD" w:rsidP="005E5949">
            <w:pPr>
              <w:jc w:val="center"/>
              <w:rPr>
                <w:rFonts w:ascii="Arial Narrow" w:hAnsi="Arial Narrow" w:cs="Calibri"/>
                <w:sz w:val="12"/>
                <w:szCs w:val="12"/>
              </w:rPr>
            </w:pPr>
          </w:p>
        </w:tc>
      </w:tr>
      <w:tr w:rsidR="001523FD" w:rsidRPr="00C7625D" w14:paraId="2F27ABEB" w14:textId="16AA252A" w:rsidTr="001523FD">
        <w:trPr>
          <w:trHeight w:val="1485"/>
        </w:trPr>
        <w:tc>
          <w:tcPr>
            <w:tcW w:w="174" w:type="pct"/>
            <w:shd w:val="clear" w:color="auto" w:fill="auto"/>
            <w:noWrap/>
            <w:vAlign w:val="center"/>
            <w:hideMark/>
          </w:tcPr>
          <w:p w14:paraId="2C4D204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373</w:t>
            </w:r>
          </w:p>
        </w:tc>
        <w:tc>
          <w:tcPr>
            <w:tcW w:w="298" w:type="pct"/>
            <w:shd w:val="clear" w:color="auto" w:fill="auto"/>
            <w:noWrap/>
            <w:vAlign w:val="center"/>
            <w:hideMark/>
          </w:tcPr>
          <w:p w14:paraId="25DBDAA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7E5FD52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Servicio de mantenimiento tapicería sillas comandante, cambio de espuma asiento y espaldar, cambio de </w:t>
            </w:r>
            <w:proofErr w:type="gramStart"/>
            <w:r w:rsidRPr="00C7625D">
              <w:rPr>
                <w:rFonts w:ascii="Arial Narrow" w:hAnsi="Arial Narrow" w:cs="Calibri"/>
                <w:sz w:val="12"/>
                <w:szCs w:val="12"/>
              </w:rPr>
              <w:t>forro  silla</w:t>
            </w:r>
            <w:proofErr w:type="gramEnd"/>
            <w:r w:rsidRPr="00C7625D">
              <w:rPr>
                <w:rFonts w:ascii="Arial Narrow" w:hAnsi="Arial Narrow" w:cs="Calibri"/>
                <w:sz w:val="12"/>
                <w:szCs w:val="12"/>
              </w:rPr>
              <w:t xml:space="preserve"> y espaldar, cambio y o </w:t>
            </w:r>
            <w:proofErr w:type="spellStart"/>
            <w:r w:rsidRPr="00C7625D">
              <w:rPr>
                <w:rFonts w:ascii="Arial Narrow" w:hAnsi="Arial Narrow" w:cs="Calibri"/>
                <w:sz w:val="12"/>
                <w:szCs w:val="12"/>
              </w:rPr>
              <w:t>reparacion</w:t>
            </w:r>
            <w:proofErr w:type="spellEnd"/>
            <w:r w:rsidRPr="00C7625D">
              <w:rPr>
                <w:rFonts w:ascii="Arial Narrow" w:hAnsi="Arial Narrow" w:cs="Calibri"/>
                <w:sz w:val="12"/>
                <w:szCs w:val="12"/>
              </w:rPr>
              <w:t xml:space="preserve"> de elementos de </w:t>
            </w:r>
            <w:proofErr w:type="spellStart"/>
            <w:r w:rsidRPr="00C7625D">
              <w:rPr>
                <w:rFonts w:ascii="Arial Narrow" w:hAnsi="Arial Narrow" w:cs="Calibri"/>
                <w:sz w:val="12"/>
                <w:szCs w:val="12"/>
              </w:rPr>
              <w:t>ferreteria</w:t>
            </w:r>
            <w:proofErr w:type="spellEnd"/>
            <w:r w:rsidRPr="00C7625D">
              <w:rPr>
                <w:rFonts w:ascii="Arial Narrow" w:hAnsi="Arial Narrow" w:cs="Calibri"/>
                <w:sz w:val="12"/>
                <w:szCs w:val="12"/>
              </w:rPr>
              <w:t xml:space="preserve">, </w:t>
            </w:r>
            <w:proofErr w:type="spellStart"/>
            <w:r w:rsidRPr="00C7625D">
              <w:rPr>
                <w:rFonts w:ascii="Arial Narrow" w:hAnsi="Arial Narrow" w:cs="Calibri"/>
                <w:sz w:val="12"/>
                <w:szCs w:val="12"/>
              </w:rPr>
              <w:t>metalicos</w:t>
            </w:r>
            <w:proofErr w:type="spellEnd"/>
            <w:r w:rsidRPr="00C7625D">
              <w:rPr>
                <w:rFonts w:ascii="Arial Narrow" w:hAnsi="Arial Narrow" w:cs="Calibri"/>
                <w:sz w:val="12"/>
                <w:szCs w:val="12"/>
              </w:rPr>
              <w:t xml:space="preserve">, </w:t>
            </w:r>
            <w:proofErr w:type="spellStart"/>
            <w:r w:rsidRPr="00C7625D">
              <w:rPr>
                <w:rFonts w:ascii="Arial Narrow" w:hAnsi="Arial Narrow" w:cs="Calibri"/>
                <w:sz w:val="12"/>
                <w:szCs w:val="12"/>
              </w:rPr>
              <w:t>plasticos</w:t>
            </w:r>
            <w:proofErr w:type="spellEnd"/>
            <w:r w:rsidRPr="00C7625D">
              <w:rPr>
                <w:rFonts w:ascii="Arial Narrow" w:hAnsi="Arial Narrow" w:cs="Calibri"/>
                <w:sz w:val="12"/>
                <w:szCs w:val="12"/>
              </w:rPr>
              <w:t xml:space="preserve"> y </w:t>
            </w:r>
            <w:proofErr w:type="spellStart"/>
            <w:r w:rsidRPr="00C7625D">
              <w:rPr>
                <w:rFonts w:ascii="Arial Narrow" w:hAnsi="Arial Narrow" w:cs="Calibri"/>
                <w:sz w:val="12"/>
                <w:szCs w:val="12"/>
              </w:rPr>
              <w:t>demas</w:t>
            </w:r>
            <w:proofErr w:type="spellEnd"/>
            <w:r w:rsidRPr="00C7625D">
              <w:rPr>
                <w:rFonts w:ascii="Arial Narrow" w:hAnsi="Arial Narrow" w:cs="Calibri"/>
                <w:sz w:val="12"/>
                <w:szCs w:val="12"/>
              </w:rPr>
              <w:t xml:space="preserve"> elementos </w:t>
            </w:r>
            <w:proofErr w:type="spellStart"/>
            <w:r w:rsidRPr="00C7625D">
              <w:rPr>
                <w:rFonts w:ascii="Arial Narrow" w:hAnsi="Arial Narrow" w:cs="Calibri"/>
                <w:sz w:val="12"/>
                <w:szCs w:val="12"/>
              </w:rPr>
              <w:t>moviles</w:t>
            </w:r>
            <w:proofErr w:type="spellEnd"/>
            <w:r w:rsidRPr="00C7625D">
              <w:rPr>
                <w:rFonts w:ascii="Arial Narrow" w:hAnsi="Arial Narrow" w:cs="Calibri"/>
                <w:sz w:val="12"/>
                <w:szCs w:val="12"/>
              </w:rPr>
              <w:t xml:space="preserve"> del componente. </w:t>
            </w:r>
          </w:p>
        </w:tc>
        <w:tc>
          <w:tcPr>
            <w:tcW w:w="323" w:type="pct"/>
            <w:shd w:val="clear" w:color="auto" w:fill="auto"/>
            <w:noWrap/>
            <w:vAlign w:val="center"/>
            <w:hideMark/>
          </w:tcPr>
          <w:p w14:paraId="3D80A0D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AA64A9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88771F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6F2B1F8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464D32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B068FD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5C7DAF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8607368" w14:textId="77777777" w:rsidR="001523FD" w:rsidRPr="00C7625D" w:rsidRDefault="001523FD" w:rsidP="005E5949">
            <w:pPr>
              <w:jc w:val="center"/>
              <w:rPr>
                <w:rFonts w:ascii="Arial Narrow" w:hAnsi="Arial Narrow" w:cs="Calibri"/>
                <w:sz w:val="12"/>
                <w:szCs w:val="12"/>
              </w:rPr>
            </w:pPr>
          </w:p>
        </w:tc>
      </w:tr>
      <w:tr w:rsidR="001523FD" w:rsidRPr="00C7625D" w14:paraId="6D9DE292" w14:textId="47382AA2" w:rsidTr="001523FD">
        <w:trPr>
          <w:trHeight w:val="1635"/>
        </w:trPr>
        <w:tc>
          <w:tcPr>
            <w:tcW w:w="174" w:type="pct"/>
            <w:shd w:val="clear" w:color="auto" w:fill="auto"/>
            <w:noWrap/>
            <w:vAlign w:val="center"/>
            <w:hideMark/>
          </w:tcPr>
          <w:p w14:paraId="1FFB11B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lastRenderedPageBreak/>
              <w:t>374</w:t>
            </w:r>
          </w:p>
        </w:tc>
        <w:tc>
          <w:tcPr>
            <w:tcW w:w="298" w:type="pct"/>
            <w:shd w:val="clear" w:color="auto" w:fill="auto"/>
            <w:noWrap/>
            <w:vAlign w:val="center"/>
            <w:hideMark/>
          </w:tcPr>
          <w:p w14:paraId="7DE36DE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18FCEBC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Servicio de mantenimiento tapicería sillas artillero, cambio de espuma asiento y espaldar, cambio de </w:t>
            </w:r>
            <w:proofErr w:type="gramStart"/>
            <w:r w:rsidRPr="00C7625D">
              <w:rPr>
                <w:rFonts w:ascii="Arial Narrow" w:hAnsi="Arial Narrow" w:cs="Calibri"/>
                <w:sz w:val="12"/>
                <w:szCs w:val="12"/>
              </w:rPr>
              <w:t>forro  silla</w:t>
            </w:r>
            <w:proofErr w:type="gramEnd"/>
            <w:r w:rsidRPr="00C7625D">
              <w:rPr>
                <w:rFonts w:ascii="Arial Narrow" w:hAnsi="Arial Narrow" w:cs="Calibri"/>
                <w:sz w:val="12"/>
                <w:szCs w:val="12"/>
              </w:rPr>
              <w:t xml:space="preserve"> y espaldar, cambio y o </w:t>
            </w:r>
            <w:proofErr w:type="spellStart"/>
            <w:r w:rsidRPr="00C7625D">
              <w:rPr>
                <w:rFonts w:ascii="Arial Narrow" w:hAnsi="Arial Narrow" w:cs="Calibri"/>
                <w:sz w:val="12"/>
                <w:szCs w:val="12"/>
              </w:rPr>
              <w:t>reparacion</w:t>
            </w:r>
            <w:proofErr w:type="spellEnd"/>
            <w:r w:rsidRPr="00C7625D">
              <w:rPr>
                <w:rFonts w:ascii="Arial Narrow" w:hAnsi="Arial Narrow" w:cs="Calibri"/>
                <w:sz w:val="12"/>
                <w:szCs w:val="12"/>
              </w:rPr>
              <w:t xml:space="preserve"> de elementos de </w:t>
            </w:r>
            <w:proofErr w:type="spellStart"/>
            <w:r w:rsidRPr="00C7625D">
              <w:rPr>
                <w:rFonts w:ascii="Arial Narrow" w:hAnsi="Arial Narrow" w:cs="Calibri"/>
                <w:sz w:val="12"/>
                <w:szCs w:val="12"/>
              </w:rPr>
              <w:t>ferreteria</w:t>
            </w:r>
            <w:proofErr w:type="spellEnd"/>
            <w:r w:rsidRPr="00C7625D">
              <w:rPr>
                <w:rFonts w:ascii="Arial Narrow" w:hAnsi="Arial Narrow" w:cs="Calibri"/>
                <w:sz w:val="12"/>
                <w:szCs w:val="12"/>
              </w:rPr>
              <w:t xml:space="preserve">, </w:t>
            </w:r>
            <w:proofErr w:type="spellStart"/>
            <w:r w:rsidRPr="00C7625D">
              <w:rPr>
                <w:rFonts w:ascii="Arial Narrow" w:hAnsi="Arial Narrow" w:cs="Calibri"/>
                <w:sz w:val="12"/>
                <w:szCs w:val="12"/>
              </w:rPr>
              <w:t>metalicos</w:t>
            </w:r>
            <w:proofErr w:type="spellEnd"/>
            <w:r w:rsidRPr="00C7625D">
              <w:rPr>
                <w:rFonts w:ascii="Arial Narrow" w:hAnsi="Arial Narrow" w:cs="Calibri"/>
                <w:sz w:val="12"/>
                <w:szCs w:val="12"/>
              </w:rPr>
              <w:t xml:space="preserve">, </w:t>
            </w:r>
            <w:proofErr w:type="spellStart"/>
            <w:r w:rsidRPr="00C7625D">
              <w:rPr>
                <w:rFonts w:ascii="Arial Narrow" w:hAnsi="Arial Narrow" w:cs="Calibri"/>
                <w:sz w:val="12"/>
                <w:szCs w:val="12"/>
              </w:rPr>
              <w:t>plasticos</w:t>
            </w:r>
            <w:proofErr w:type="spellEnd"/>
            <w:r w:rsidRPr="00C7625D">
              <w:rPr>
                <w:rFonts w:ascii="Arial Narrow" w:hAnsi="Arial Narrow" w:cs="Calibri"/>
                <w:sz w:val="12"/>
                <w:szCs w:val="12"/>
              </w:rPr>
              <w:t xml:space="preserve"> y </w:t>
            </w:r>
            <w:proofErr w:type="spellStart"/>
            <w:r w:rsidRPr="00C7625D">
              <w:rPr>
                <w:rFonts w:ascii="Arial Narrow" w:hAnsi="Arial Narrow" w:cs="Calibri"/>
                <w:sz w:val="12"/>
                <w:szCs w:val="12"/>
              </w:rPr>
              <w:t>demas</w:t>
            </w:r>
            <w:proofErr w:type="spellEnd"/>
            <w:r w:rsidRPr="00C7625D">
              <w:rPr>
                <w:rFonts w:ascii="Arial Narrow" w:hAnsi="Arial Narrow" w:cs="Calibri"/>
                <w:sz w:val="12"/>
                <w:szCs w:val="12"/>
              </w:rPr>
              <w:t xml:space="preserve"> elementos </w:t>
            </w:r>
            <w:proofErr w:type="spellStart"/>
            <w:r w:rsidRPr="00C7625D">
              <w:rPr>
                <w:rFonts w:ascii="Arial Narrow" w:hAnsi="Arial Narrow" w:cs="Calibri"/>
                <w:sz w:val="12"/>
                <w:szCs w:val="12"/>
              </w:rPr>
              <w:t>moviles</w:t>
            </w:r>
            <w:proofErr w:type="spellEnd"/>
            <w:r w:rsidRPr="00C7625D">
              <w:rPr>
                <w:rFonts w:ascii="Arial Narrow" w:hAnsi="Arial Narrow" w:cs="Calibri"/>
                <w:sz w:val="12"/>
                <w:szCs w:val="12"/>
              </w:rPr>
              <w:t xml:space="preserve"> del componente. </w:t>
            </w:r>
          </w:p>
        </w:tc>
        <w:tc>
          <w:tcPr>
            <w:tcW w:w="323" w:type="pct"/>
            <w:shd w:val="clear" w:color="auto" w:fill="auto"/>
            <w:noWrap/>
            <w:vAlign w:val="center"/>
            <w:hideMark/>
          </w:tcPr>
          <w:p w14:paraId="39EDDA4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4DBBD5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CFBB3D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4F2FBF2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5C46EB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BD93E6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83AAA2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0C85820" w14:textId="77777777" w:rsidR="001523FD" w:rsidRPr="00C7625D" w:rsidRDefault="001523FD" w:rsidP="005E5949">
            <w:pPr>
              <w:jc w:val="center"/>
              <w:rPr>
                <w:rFonts w:ascii="Arial Narrow" w:hAnsi="Arial Narrow" w:cs="Calibri"/>
                <w:sz w:val="12"/>
                <w:szCs w:val="12"/>
              </w:rPr>
            </w:pPr>
          </w:p>
        </w:tc>
      </w:tr>
      <w:tr w:rsidR="001523FD" w:rsidRPr="00C7625D" w14:paraId="2B235D74" w14:textId="30E9A435" w:rsidTr="001523FD">
        <w:trPr>
          <w:trHeight w:val="1215"/>
        </w:trPr>
        <w:tc>
          <w:tcPr>
            <w:tcW w:w="174" w:type="pct"/>
            <w:shd w:val="clear" w:color="auto" w:fill="auto"/>
            <w:noWrap/>
            <w:vAlign w:val="center"/>
            <w:hideMark/>
          </w:tcPr>
          <w:p w14:paraId="5D09DD6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375</w:t>
            </w:r>
          </w:p>
        </w:tc>
        <w:tc>
          <w:tcPr>
            <w:tcW w:w="298" w:type="pct"/>
            <w:shd w:val="clear" w:color="auto" w:fill="auto"/>
            <w:noWrap/>
            <w:vAlign w:val="center"/>
            <w:hideMark/>
          </w:tcPr>
          <w:p w14:paraId="5E803EB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78F3D5F0"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Mantenimiento y reparación de accesorios de metalmecánica del vehículo como porta bidones, soportes de vehículo, espejos.</w:t>
            </w:r>
          </w:p>
        </w:tc>
        <w:tc>
          <w:tcPr>
            <w:tcW w:w="323" w:type="pct"/>
            <w:shd w:val="clear" w:color="auto" w:fill="auto"/>
            <w:noWrap/>
            <w:vAlign w:val="center"/>
            <w:hideMark/>
          </w:tcPr>
          <w:p w14:paraId="3D634D0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58DD9B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4DE6C7E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298EE0A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94C247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291F572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3260157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0E4D6444" w14:textId="77777777" w:rsidR="001523FD" w:rsidRPr="00C7625D" w:rsidRDefault="001523FD" w:rsidP="005E5949">
            <w:pPr>
              <w:jc w:val="center"/>
              <w:rPr>
                <w:rFonts w:ascii="Arial Narrow" w:hAnsi="Arial Narrow" w:cs="Calibri"/>
                <w:sz w:val="12"/>
                <w:szCs w:val="12"/>
              </w:rPr>
            </w:pPr>
          </w:p>
        </w:tc>
      </w:tr>
      <w:tr w:rsidR="001523FD" w:rsidRPr="00C7625D" w14:paraId="4D435B0A" w14:textId="4A0C4478" w:rsidTr="001523FD">
        <w:trPr>
          <w:trHeight w:val="585"/>
        </w:trPr>
        <w:tc>
          <w:tcPr>
            <w:tcW w:w="4275" w:type="pct"/>
            <w:gridSpan w:val="10"/>
            <w:shd w:val="clear" w:color="000000" w:fill="F2F2F2"/>
            <w:vAlign w:val="center"/>
            <w:hideMark/>
          </w:tcPr>
          <w:p w14:paraId="06C4F6F9" w14:textId="77777777" w:rsidR="001523FD" w:rsidRPr="00C7625D" w:rsidRDefault="001523FD" w:rsidP="005E5949">
            <w:pPr>
              <w:jc w:val="center"/>
              <w:rPr>
                <w:rFonts w:ascii="Arial Narrow" w:hAnsi="Arial Narrow" w:cs="Arial"/>
                <w:b/>
                <w:bCs/>
                <w:sz w:val="12"/>
                <w:szCs w:val="12"/>
              </w:rPr>
            </w:pPr>
            <w:r w:rsidRPr="00C7625D">
              <w:rPr>
                <w:rFonts w:ascii="Arial Narrow" w:hAnsi="Arial Narrow" w:cs="Arial"/>
                <w:b/>
                <w:bCs/>
                <w:sz w:val="12"/>
                <w:szCs w:val="12"/>
              </w:rPr>
              <w:t xml:space="preserve">SISTEMA DE AIRE ACONDICIONADO Y </w:t>
            </w:r>
            <w:proofErr w:type="spellStart"/>
            <w:r w:rsidRPr="00C7625D">
              <w:rPr>
                <w:rFonts w:ascii="Arial Narrow" w:hAnsi="Arial Narrow" w:cs="Arial"/>
                <w:b/>
                <w:bCs/>
                <w:sz w:val="12"/>
                <w:szCs w:val="12"/>
              </w:rPr>
              <w:t>CALEFACCION</w:t>
            </w:r>
            <w:proofErr w:type="spellEnd"/>
          </w:p>
        </w:tc>
        <w:tc>
          <w:tcPr>
            <w:tcW w:w="725" w:type="pct"/>
            <w:shd w:val="clear" w:color="000000" w:fill="F2F2F2"/>
          </w:tcPr>
          <w:p w14:paraId="53AB792C" w14:textId="77777777" w:rsidR="001523FD" w:rsidRPr="00C7625D" w:rsidRDefault="001523FD" w:rsidP="005E5949">
            <w:pPr>
              <w:jc w:val="center"/>
              <w:rPr>
                <w:rFonts w:ascii="Arial Narrow" w:hAnsi="Arial Narrow" w:cs="Arial"/>
                <w:b/>
                <w:bCs/>
                <w:sz w:val="12"/>
                <w:szCs w:val="12"/>
              </w:rPr>
            </w:pPr>
          </w:p>
        </w:tc>
      </w:tr>
      <w:tr w:rsidR="001523FD" w:rsidRPr="00C7625D" w14:paraId="66EB8EB4" w14:textId="7454750F" w:rsidTr="001523FD">
        <w:trPr>
          <w:trHeight w:val="1605"/>
        </w:trPr>
        <w:tc>
          <w:tcPr>
            <w:tcW w:w="174" w:type="pct"/>
            <w:shd w:val="clear" w:color="auto" w:fill="auto"/>
            <w:noWrap/>
            <w:vAlign w:val="center"/>
            <w:hideMark/>
          </w:tcPr>
          <w:p w14:paraId="2C086B6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376</w:t>
            </w:r>
          </w:p>
        </w:tc>
        <w:tc>
          <w:tcPr>
            <w:tcW w:w="298" w:type="pct"/>
            <w:shd w:val="clear" w:color="auto" w:fill="auto"/>
            <w:noWrap/>
            <w:vAlign w:val="center"/>
            <w:hideMark/>
          </w:tcPr>
          <w:p w14:paraId="5A0CD69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39910A9D"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PREVENTIVO DEL SISTEMA DE AIRE ACONDICIONADO: Incluye lavado del radiador, evaporador y condensador con desincrustante, aceitada del motor y ventilador, revisión eléctrica interna y ajuste de juntas.</w:t>
            </w:r>
          </w:p>
        </w:tc>
        <w:tc>
          <w:tcPr>
            <w:tcW w:w="323" w:type="pct"/>
            <w:shd w:val="clear" w:color="auto" w:fill="auto"/>
            <w:noWrap/>
            <w:vAlign w:val="center"/>
            <w:hideMark/>
          </w:tcPr>
          <w:p w14:paraId="0C5105E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1B5B17E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10AFBA6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408DD21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1BC16E5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6B292A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BB0564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671BA5C0" w14:textId="77777777" w:rsidR="001523FD" w:rsidRPr="00C7625D" w:rsidRDefault="001523FD" w:rsidP="005E5949">
            <w:pPr>
              <w:jc w:val="center"/>
              <w:rPr>
                <w:rFonts w:ascii="Arial Narrow" w:hAnsi="Arial Narrow" w:cs="Calibri"/>
                <w:sz w:val="12"/>
                <w:szCs w:val="12"/>
              </w:rPr>
            </w:pPr>
          </w:p>
        </w:tc>
      </w:tr>
      <w:tr w:rsidR="001523FD" w:rsidRPr="00C7625D" w14:paraId="00ED6D50" w14:textId="2AB2A6C5" w:rsidTr="001523FD">
        <w:trPr>
          <w:trHeight w:val="1560"/>
        </w:trPr>
        <w:tc>
          <w:tcPr>
            <w:tcW w:w="174" w:type="pct"/>
            <w:shd w:val="clear" w:color="auto" w:fill="auto"/>
            <w:noWrap/>
            <w:vAlign w:val="center"/>
            <w:hideMark/>
          </w:tcPr>
          <w:p w14:paraId="75CE7B3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377</w:t>
            </w:r>
          </w:p>
        </w:tc>
        <w:tc>
          <w:tcPr>
            <w:tcW w:w="298" w:type="pct"/>
            <w:shd w:val="clear" w:color="auto" w:fill="auto"/>
            <w:noWrap/>
            <w:vAlign w:val="center"/>
            <w:hideMark/>
          </w:tcPr>
          <w:p w14:paraId="0D59AF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449E011B"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DEL SISTEMA DE AIRE ACONDICIONADO: Incluye la reparación y/o </w:t>
            </w:r>
            <w:proofErr w:type="gramStart"/>
            <w:r w:rsidRPr="00C7625D">
              <w:rPr>
                <w:rFonts w:ascii="Arial Narrow" w:hAnsi="Arial Narrow" w:cs="Calibri"/>
                <w:sz w:val="12"/>
                <w:szCs w:val="12"/>
              </w:rPr>
              <w:t>reemplazo  de</w:t>
            </w:r>
            <w:proofErr w:type="gramEnd"/>
            <w:r w:rsidRPr="00C7625D">
              <w:rPr>
                <w:rFonts w:ascii="Arial Narrow" w:hAnsi="Arial Narrow" w:cs="Calibri"/>
                <w:sz w:val="12"/>
                <w:szCs w:val="12"/>
              </w:rPr>
              <w:t xml:space="preserve">  tubería (fugas, o mal estado), cargue de gas, lavado al conjunto de compresor, verificación de su funcionamiento y/o reparación, cambio de poleas.</w:t>
            </w:r>
          </w:p>
        </w:tc>
        <w:tc>
          <w:tcPr>
            <w:tcW w:w="323" w:type="pct"/>
            <w:shd w:val="clear" w:color="auto" w:fill="auto"/>
            <w:noWrap/>
            <w:vAlign w:val="center"/>
            <w:hideMark/>
          </w:tcPr>
          <w:p w14:paraId="7C9D522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3A65B13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A4C0EA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02DAF2B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249D117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38B4FA8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1FBB8C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22B49C40" w14:textId="77777777" w:rsidR="001523FD" w:rsidRPr="00C7625D" w:rsidRDefault="001523FD" w:rsidP="005E5949">
            <w:pPr>
              <w:jc w:val="center"/>
              <w:rPr>
                <w:rFonts w:ascii="Arial Narrow" w:hAnsi="Arial Narrow" w:cs="Calibri"/>
                <w:sz w:val="12"/>
                <w:szCs w:val="12"/>
              </w:rPr>
            </w:pPr>
          </w:p>
        </w:tc>
      </w:tr>
      <w:tr w:rsidR="001523FD" w:rsidRPr="00C7625D" w14:paraId="746AA150" w14:textId="05DAFE13" w:rsidTr="001523FD">
        <w:trPr>
          <w:trHeight w:val="705"/>
        </w:trPr>
        <w:tc>
          <w:tcPr>
            <w:tcW w:w="4275" w:type="pct"/>
            <w:gridSpan w:val="10"/>
            <w:shd w:val="clear" w:color="000000" w:fill="F2F2F2"/>
            <w:noWrap/>
            <w:vAlign w:val="center"/>
            <w:hideMark/>
          </w:tcPr>
          <w:p w14:paraId="2F874B90" w14:textId="77777777" w:rsidR="001523FD" w:rsidRPr="00C7625D" w:rsidRDefault="001523FD" w:rsidP="005E5949">
            <w:pPr>
              <w:jc w:val="center"/>
              <w:rPr>
                <w:rFonts w:ascii="Arial Narrow" w:hAnsi="Arial Narrow" w:cs="Arial"/>
                <w:b/>
                <w:bCs/>
                <w:sz w:val="12"/>
                <w:szCs w:val="12"/>
              </w:rPr>
            </w:pPr>
            <w:r w:rsidRPr="00C7625D">
              <w:rPr>
                <w:rFonts w:ascii="Arial Narrow" w:hAnsi="Arial Narrow" w:cs="Arial"/>
                <w:b/>
                <w:bCs/>
                <w:sz w:val="12"/>
                <w:szCs w:val="12"/>
              </w:rPr>
              <w:t xml:space="preserve">SISTEMA DE </w:t>
            </w:r>
            <w:proofErr w:type="spellStart"/>
            <w:r w:rsidRPr="00C7625D">
              <w:rPr>
                <w:rFonts w:ascii="Arial Narrow" w:hAnsi="Arial Narrow" w:cs="Arial"/>
                <w:b/>
                <w:bCs/>
                <w:sz w:val="12"/>
                <w:szCs w:val="12"/>
              </w:rPr>
              <w:t>TRANSMISION</w:t>
            </w:r>
            <w:proofErr w:type="spellEnd"/>
          </w:p>
        </w:tc>
        <w:tc>
          <w:tcPr>
            <w:tcW w:w="725" w:type="pct"/>
            <w:shd w:val="clear" w:color="000000" w:fill="F2F2F2"/>
          </w:tcPr>
          <w:p w14:paraId="3D51C292" w14:textId="77777777" w:rsidR="001523FD" w:rsidRPr="00C7625D" w:rsidRDefault="001523FD" w:rsidP="005E5949">
            <w:pPr>
              <w:jc w:val="center"/>
              <w:rPr>
                <w:rFonts w:ascii="Arial Narrow" w:hAnsi="Arial Narrow" w:cs="Arial"/>
                <w:b/>
                <w:bCs/>
                <w:sz w:val="12"/>
                <w:szCs w:val="12"/>
              </w:rPr>
            </w:pPr>
          </w:p>
        </w:tc>
      </w:tr>
      <w:tr w:rsidR="001523FD" w:rsidRPr="00C7625D" w14:paraId="64C92CF4" w14:textId="04A22034" w:rsidTr="001523FD">
        <w:trPr>
          <w:trHeight w:val="570"/>
        </w:trPr>
        <w:tc>
          <w:tcPr>
            <w:tcW w:w="4275" w:type="pct"/>
            <w:gridSpan w:val="10"/>
            <w:shd w:val="clear" w:color="000000" w:fill="F2F2F2"/>
            <w:noWrap/>
            <w:vAlign w:val="center"/>
            <w:hideMark/>
          </w:tcPr>
          <w:p w14:paraId="39BB62C7" w14:textId="77777777" w:rsidR="001523FD" w:rsidRPr="00C7625D" w:rsidRDefault="001523FD" w:rsidP="005E5949">
            <w:pPr>
              <w:jc w:val="center"/>
              <w:rPr>
                <w:rFonts w:ascii="Arial Narrow" w:hAnsi="Arial Narrow" w:cs="Arial"/>
                <w:b/>
                <w:bCs/>
                <w:sz w:val="12"/>
                <w:szCs w:val="12"/>
              </w:rPr>
            </w:pPr>
            <w:proofErr w:type="spellStart"/>
            <w:r w:rsidRPr="00C7625D">
              <w:rPr>
                <w:rFonts w:ascii="Arial Narrow" w:hAnsi="Arial Narrow" w:cs="Arial"/>
                <w:b/>
                <w:bCs/>
                <w:sz w:val="12"/>
                <w:szCs w:val="12"/>
              </w:rPr>
              <w:t>TRANSMISION</w:t>
            </w:r>
            <w:proofErr w:type="spellEnd"/>
            <w:r w:rsidRPr="00C7625D">
              <w:rPr>
                <w:rFonts w:ascii="Arial Narrow" w:hAnsi="Arial Narrow" w:cs="Arial"/>
                <w:b/>
                <w:bCs/>
                <w:sz w:val="12"/>
                <w:szCs w:val="12"/>
              </w:rPr>
              <w:t xml:space="preserve"> ALLISON MODELO SP3500</w:t>
            </w:r>
          </w:p>
        </w:tc>
        <w:tc>
          <w:tcPr>
            <w:tcW w:w="725" w:type="pct"/>
            <w:shd w:val="clear" w:color="000000" w:fill="F2F2F2"/>
          </w:tcPr>
          <w:p w14:paraId="5ABA111A" w14:textId="77777777" w:rsidR="001523FD" w:rsidRPr="00C7625D" w:rsidRDefault="001523FD" w:rsidP="005E5949">
            <w:pPr>
              <w:jc w:val="center"/>
              <w:rPr>
                <w:rFonts w:ascii="Arial Narrow" w:hAnsi="Arial Narrow" w:cs="Arial"/>
                <w:b/>
                <w:bCs/>
                <w:sz w:val="12"/>
                <w:szCs w:val="12"/>
              </w:rPr>
            </w:pPr>
          </w:p>
        </w:tc>
      </w:tr>
      <w:tr w:rsidR="001523FD" w:rsidRPr="00C7625D" w14:paraId="5939A1A9" w14:textId="2F2F04B6" w:rsidTr="001523FD">
        <w:trPr>
          <w:trHeight w:val="1058"/>
        </w:trPr>
        <w:tc>
          <w:tcPr>
            <w:tcW w:w="174" w:type="pct"/>
            <w:shd w:val="clear" w:color="auto" w:fill="auto"/>
            <w:noWrap/>
            <w:vAlign w:val="center"/>
            <w:hideMark/>
          </w:tcPr>
          <w:p w14:paraId="14CE837B"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378</w:t>
            </w:r>
          </w:p>
        </w:tc>
        <w:tc>
          <w:tcPr>
            <w:tcW w:w="298" w:type="pct"/>
            <w:shd w:val="clear" w:color="auto" w:fill="auto"/>
            <w:noWrap/>
            <w:vAlign w:val="center"/>
            <w:hideMark/>
          </w:tcPr>
          <w:p w14:paraId="5196BC4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1EC2E623"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Inspescción</w:t>
            </w:r>
            <w:proofErr w:type="spellEnd"/>
            <w:r w:rsidRPr="00C7625D">
              <w:rPr>
                <w:rFonts w:ascii="Arial Narrow" w:hAnsi="Arial Narrow" w:cs="Calibri"/>
                <w:sz w:val="12"/>
                <w:szCs w:val="12"/>
              </w:rPr>
              <w:t xml:space="preserve"> visual: Realizar la limpieza externa de la </w:t>
            </w:r>
            <w:proofErr w:type="spellStart"/>
            <w:r w:rsidRPr="00C7625D">
              <w:rPr>
                <w:rFonts w:ascii="Arial Narrow" w:hAnsi="Arial Narrow" w:cs="Calibri"/>
                <w:sz w:val="12"/>
                <w:szCs w:val="12"/>
              </w:rPr>
              <w:t>transmision</w:t>
            </w:r>
            <w:proofErr w:type="spellEnd"/>
            <w:r w:rsidRPr="00C7625D">
              <w:rPr>
                <w:rFonts w:ascii="Arial Narrow" w:hAnsi="Arial Narrow" w:cs="Calibri"/>
                <w:sz w:val="12"/>
                <w:szCs w:val="12"/>
              </w:rPr>
              <w:t xml:space="preserve"> e inspeccionar visualmente en busca de daños evidentes. </w:t>
            </w:r>
          </w:p>
        </w:tc>
        <w:tc>
          <w:tcPr>
            <w:tcW w:w="323" w:type="pct"/>
            <w:shd w:val="clear" w:color="auto" w:fill="auto"/>
            <w:noWrap/>
            <w:vAlign w:val="center"/>
            <w:hideMark/>
          </w:tcPr>
          <w:p w14:paraId="3603927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21709E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8E44DA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3984760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29B0F3B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483638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3F8E82B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39D49408" w14:textId="77777777" w:rsidR="001523FD" w:rsidRPr="00C7625D" w:rsidRDefault="001523FD" w:rsidP="005E5949">
            <w:pPr>
              <w:jc w:val="center"/>
              <w:rPr>
                <w:rFonts w:ascii="Arial Narrow" w:hAnsi="Arial Narrow" w:cs="Calibri"/>
                <w:sz w:val="12"/>
                <w:szCs w:val="12"/>
              </w:rPr>
            </w:pPr>
          </w:p>
        </w:tc>
      </w:tr>
      <w:tr w:rsidR="001523FD" w:rsidRPr="00C7625D" w14:paraId="6377CF41" w14:textId="2B3FCF8C" w:rsidTr="001523FD">
        <w:trPr>
          <w:trHeight w:val="1058"/>
        </w:trPr>
        <w:tc>
          <w:tcPr>
            <w:tcW w:w="174" w:type="pct"/>
            <w:shd w:val="clear" w:color="auto" w:fill="auto"/>
            <w:noWrap/>
            <w:vAlign w:val="center"/>
            <w:hideMark/>
          </w:tcPr>
          <w:p w14:paraId="12FBC1EA"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379</w:t>
            </w:r>
          </w:p>
        </w:tc>
        <w:tc>
          <w:tcPr>
            <w:tcW w:w="298" w:type="pct"/>
            <w:shd w:val="clear" w:color="auto" w:fill="auto"/>
            <w:noWrap/>
            <w:vAlign w:val="center"/>
            <w:hideMark/>
          </w:tcPr>
          <w:p w14:paraId="5F4AE89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57CA376E"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del Convertidor de Par que incluye </w:t>
            </w:r>
            <w:proofErr w:type="spellStart"/>
            <w:r w:rsidRPr="00C7625D">
              <w:rPr>
                <w:rFonts w:ascii="Arial Narrow" w:hAnsi="Arial Narrow" w:cs="Calibri"/>
                <w:sz w:val="12"/>
                <w:szCs w:val="12"/>
              </w:rPr>
              <w:t>reparacion</w:t>
            </w:r>
            <w:proofErr w:type="spellEnd"/>
            <w:r w:rsidRPr="00C7625D">
              <w:rPr>
                <w:rFonts w:ascii="Arial Narrow" w:hAnsi="Arial Narrow" w:cs="Calibri"/>
                <w:sz w:val="12"/>
                <w:szCs w:val="12"/>
              </w:rPr>
              <w:t xml:space="preserve"> y/o remplazo de turbina, </w:t>
            </w:r>
            <w:proofErr w:type="spellStart"/>
            <w:r w:rsidRPr="00C7625D">
              <w:rPr>
                <w:rFonts w:ascii="Arial Narrow" w:hAnsi="Arial Narrow" w:cs="Calibri"/>
                <w:sz w:val="12"/>
                <w:szCs w:val="12"/>
              </w:rPr>
              <w:t>stator</w:t>
            </w:r>
            <w:proofErr w:type="spellEnd"/>
            <w:r w:rsidRPr="00C7625D">
              <w:rPr>
                <w:rFonts w:ascii="Arial Narrow" w:hAnsi="Arial Narrow" w:cs="Calibri"/>
                <w:sz w:val="12"/>
                <w:szCs w:val="12"/>
              </w:rPr>
              <w:t xml:space="preserve"> y carcasa, reemplazo de sellos y cojinetes, prueba de fugas.</w:t>
            </w:r>
          </w:p>
        </w:tc>
        <w:tc>
          <w:tcPr>
            <w:tcW w:w="323" w:type="pct"/>
            <w:shd w:val="clear" w:color="auto" w:fill="auto"/>
            <w:noWrap/>
            <w:vAlign w:val="center"/>
            <w:hideMark/>
          </w:tcPr>
          <w:p w14:paraId="03BD6ED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1552464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105F34F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2F8098E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3771C0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3B7B1C4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7CF87A4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4A0A0321" w14:textId="77777777" w:rsidR="001523FD" w:rsidRPr="00C7625D" w:rsidRDefault="001523FD" w:rsidP="005E5949">
            <w:pPr>
              <w:jc w:val="center"/>
              <w:rPr>
                <w:rFonts w:ascii="Arial Narrow" w:hAnsi="Arial Narrow" w:cs="Calibri"/>
                <w:sz w:val="12"/>
                <w:szCs w:val="12"/>
              </w:rPr>
            </w:pPr>
          </w:p>
        </w:tc>
      </w:tr>
      <w:tr w:rsidR="001523FD" w:rsidRPr="00C7625D" w14:paraId="2FF47710" w14:textId="7D26D796" w:rsidTr="001523FD">
        <w:trPr>
          <w:trHeight w:val="1058"/>
        </w:trPr>
        <w:tc>
          <w:tcPr>
            <w:tcW w:w="174" w:type="pct"/>
            <w:shd w:val="clear" w:color="auto" w:fill="auto"/>
            <w:noWrap/>
            <w:vAlign w:val="center"/>
            <w:hideMark/>
          </w:tcPr>
          <w:p w14:paraId="0656EC5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lastRenderedPageBreak/>
              <w:t>380</w:t>
            </w:r>
          </w:p>
        </w:tc>
        <w:tc>
          <w:tcPr>
            <w:tcW w:w="298" w:type="pct"/>
            <w:shd w:val="clear" w:color="auto" w:fill="auto"/>
            <w:noWrap/>
            <w:vAlign w:val="center"/>
            <w:hideMark/>
          </w:tcPr>
          <w:p w14:paraId="4FB4DB5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68501C8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del Cuerpo de Válvulas que </w:t>
            </w:r>
            <w:proofErr w:type="spellStart"/>
            <w:r w:rsidRPr="00C7625D">
              <w:rPr>
                <w:rFonts w:ascii="Arial Narrow" w:hAnsi="Arial Narrow" w:cs="Calibri"/>
                <w:sz w:val="12"/>
                <w:szCs w:val="12"/>
              </w:rPr>
              <w:t>inclutye</w:t>
            </w:r>
            <w:proofErr w:type="spellEnd"/>
            <w:r w:rsidRPr="00C7625D">
              <w:rPr>
                <w:rFonts w:ascii="Arial Narrow" w:hAnsi="Arial Narrow" w:cs="Calibri"/>
                <w:sz w:val="12"/>
                <w:szCs w:val="12"/>
              </w:rPr>
              <w:t xml:space="preserve"> Desmontaje completo, limpieza en ultrasonido, inspección de solenoides y válvulas de control, en caso de requerirse reemplazarlas, calibración y prueba de funcionamiento.</w:t>
            </w:r>
          </w:p>
        </w:tc>
        <w:tc>
          <w:tcPr>
            <w:tcW w:w="323" w:type="pct"/>
            <w:shd w:val="clear" w:color="auto" w:fill="auto"/>
            <w:noWrap/>
            <w:vAlign w:val="center"/>
            <w:hideMark/>
          </w:tcPr>
          <w:p w14:paraId="64636B8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5520863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5BC8B41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3DB2536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D35E62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17CBB40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7CC5164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6298416" w14:textId="77777777" w:rsidR="001523FD" w:rsidRPr="00C7625D" w:rsidRDefault="001523FD" w:rsidP="005E5949">
            <w:pPr>
              <w:jc w:val="center"/>
              <w:rPr>
                <w:rFonts w:ascii="Arial Narrow" w:hAnsi="Arial Narrow" w:cs="Calibri"/>
                <w:sz w:val="12"/>
                <w:szCs w:val="12"/>
              </w:rPr>
            </w:pPr>
          </w:p>
        </w:tc>
      </w:tr>
      <w:tr w:rsidR="001523FD" w:rsidRPr="00C7625D" w14:paraId="7B82A96C" w14:textId="11BD1DBB" w:rsidTr="001523FD">
        <w:trPr>
          <w:trHeight w:val="1058"/>
        </w:trPr>
        <w:tc>
          <w:tcPr>
            <w:tcW w:w="174" w:type="pct"/>
            <w:shd w:val="clear" w:color="auto" w:fill="auto"/>
            <w:noWrap/>
            <w:vAlign w:val="center"/>
            <w:hideMark/>
          </w:tcPr>
          <w:p w14:paraId="50886F90"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381</w:t>
            </w:r>
          </w:p>
        </w:tc>
        <w:tc>
          <w:tcPr>
            <w:tcW w:w="298" w:type="pct"/>
            <w:shd w:val="clear" w:color="auto" w:fill="auto"/>
            <w:noWrap/>
            <w:vAlign w:val="center"/>
            <w:hideMark/>
          </w:tcPr>
          <w:p w14:paraId="1D2CBD7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586DED2D"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de la Bomba de Aceite que incluye Inspección de holguras y desgaste, de ser necesario reparar y/o reemplazar, reemplazo de juntas y rodamientos, prueba de presión.</w:t>
            </w:r>
          </w:p>
        </w:tc>
        <w:tc>
          <w:tcPr>
            <w:tcW w:w="323" w:type="pct"/>
            <w:shd w:val="clear" w:color="auto" w:fill="auto"/>
            <w:noWrap/>
            <w:vAlign w:val="center"/>
            <w:hideMark/>
          </w:tcPr>
          <w:p w14:paraId="0C30BAD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47D1F6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F2B777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11929BB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406BCD7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2B6F56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3FF029D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F2A4B54" w14:textId="77777777" w:rsidR="001523FD" w:rsidRPr="00C7625D" w:rsidRDefault="001523FD" w:rsidP="005E5949">
            <w:pPr>
              <w:jc w:val="center"/>
              <w:rPr>
                <w:rFonts w:ascii="Arial Narrow" w:hAnsi="Arial Narrow" w:cs="Calibri"/>
                <w:sz w:val="12"/>
                <w:szCs w:val="12"/>
              </w:rPr>
            </w:pPr>
          </w:p>
        </w:tc>
      </w:tr>
      <w:tr w:rsidR="001523FD" w:rsidRPr="00C7625D" w14:paraId="3B7A056C" w14:textId="3498986D" w:rsidTr="001523FD">
        <w:trPr>
          <w:trHeight w:val="1058"/>
        </w:trPr>
        <w:tc>
          <w:tcPr>
            <w:tcW w:w="174" w:type="pct"/>
            <w:shd w:val="clear" w:color="auto" w:fill="auto"/>
            <w:noWrap/>
            <w:vAlign w:val="center"/>
            <w:hideMark/>
          </w:tcPr>
          <w:p w14:paraId="5EAA968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382</w:t>
            </w:r>
          </w:p>
        </w:tc>
        <w:tc>
          <w:tcPr>
            <w:tcW w:w="298" w:type="pct"/>
            <w:shd w:val="clear" w:color="auto" w:fill="auto"/>
            <w:noWrap/>
            <w:vAlign w:val="center"/>
            <w:hideMark/>
          </w:tcPr>
          <w:p w14:paraId="515DDAD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18A03DA0"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de los Ejes y Engranajes Planetarios que incluye Inspección de engranajes, ajuste de holguras, reemplazo de cojinetes y retenes.</w:t>
            </w:r>
          </w:p>
        </w:tc>
        <w:tc>
          <w:tcPr>
            <w:tcW w:w="323" w:type="pct"/>
            <w:shd w:val="clear" w:color="auto" w:fill="auto"/>
            <w:noWrap/>
            <w:vAlign w:val="center"/>
            <w:hideMark/>
          </w:tcPr>
          <w:p w14:paraId="5668D15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E346CA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C39C97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1FF1CE6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1A88949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4B96E2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58C2927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D1C6F4D" w14:textId="77777777" w:rsidR="001523FD" w:rsidRPr="00C7625D" w:rsidRDefault="001523FD" w:rsidP="005E5949">
            <w:pPr>
              <w:jc w:val="center"/>
              <w:rPr>
                <w:rFonts w:ascii="Arial Narrow" w:hAnsi="Arial Narrow" w:cs="Calibri"/>
                <w:sz w:val="12"/>
                <w:szCs w:val="12"/>
              </w:rPr>
            </w:pPr>
          </w:p>
        </w:tc>
      </w:tr>
      <w:tr w:rsidR="001523FD" w:rsidRPr="00C7625D" w14:paraId="62400B2E" w14:textId="26E6D7C8" w:rsidTr="001523FD">
        <w:trPr>
          <w:trHeight w:val="1058"/>
        </w:trPr>
        <w:tc>
          <w:tcPr>
            <w:tcW w:w="174" w:type="pct"/>
            <w:shd w:val="clear" w:color="auto" w:fill="auto"/>
            <w:noWrap/>
            <w:vAlign w:val="center"/>
            <w:hideMark/>
          </w:tcPr>
          <w:p w14:paraId="532ED56D"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383</w:t>
            </w:r>
          </w:p>
        </w:tc>
        <w:tc>
          <w:tcPr>
            <w:tcW w:w="298" w:type="pct"/>
            <w:shd w:val="clear" w:color="auto" w:fill="auto"/>
            <w:noWrap/>
            <w:vAlign w:val="center"/>
            <w:hideMark/>
          </w:tcPr>
          <w:p w14:paraId="46BEA49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1ABD279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de Embragues y Bandas que incluye Reemplazo de discos de embrague y discos de acero, revisión de resortes y pistones, verificación de fugas en pistones hidráulicos.</w:t>
            </w:r>
          </w:p>
        </w:tc>
        <w:tc>
          <w:tcPr>
            <w:tcW w:w="323" w:type="pct"/>
            <w:shd w:val="clear" w:color="auto" w:fill="auto"/>
            <w:noWrap/>
            <w:vAlign w:val="center"/>
            <w:hideMark/>
          </w:tcPr>
          <w:p w14:paraId="65A3E96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5C3DD45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4B07986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D6E3A8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8C80CB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7D9D4B0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655523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00F0E256" w14:textId="77777777" w:rsidR="001523FD" w:rsidRPr="00C7625D" w:rsidRDefault="001523FD" w:rsidP="005E5949">
            <w:pPr>
              <w:jc w:val="center"/>
              <w:rPr>
                <w:rFonts w:ascii="Arial Narrow" w:hAnsi="Arial Narrow" w:cs="Calibri"/>
                <w:sz w:val="12"/>
                <w:szCs w:val="12"/>
              </w:rPr>
            </w:pPr>
          </w:p>
        </w:tc>
      </w:tr>
      <w:tr w:rsidR="001523FD" w:rsidRPr="00C7625D" w14:paraId="6F881B77" w14:textId="3427A614" w:rsidTr="001523FD">
        <w:trPr>
          <w:trHeight w:val="1058"/>
        </w:trPr>
        <w:tc>
          <w:tcPr>
            <w:tcW w:w="174" w:type="pct"/>
            <w:shd w:val="clear" w:color="auto" w:fill="auto"/>
            <w:noWrap/>
            <w:vAlign w:val="center"/>
            <w:hideMark/>
          </w:tcPr>
          <w:p w14:paraId="4DF9BF93"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384</w:t>
            </w:r>
          </w:p>
        </w:tc>
        <w:tc>
          <w:tcPr>
            <w:tcW w:w="298" w:type="pct"/>
            <w:shd w:val="clear" w:color="auto" w:fill="auto"/>
            <w:noWrap/>
            <w:vAlign w:val="center"/>
            <w:hideMark/>
          </w:tcPr>
          <w:p w14:paraId="0137386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3E7BA4A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del Sistema Hidráulico que incluye Inspección de válvulas de control, prueba de fugas en líneas hidráulicas, reemplazo de juntas y sellos.</w:t>
            </w:r>
          </w:p>
        </w:tc>
        <w:tc>
          <w:tcPr>
            <w:tcW w:w="323" w:type="pct"/>
            <w:shd w:val="clear" w:color="auto" w:fill="auto"/>
            <w:noWrap/>
            <w:vAlign w:val="center"/>
            <w:hideMark/>
          </w:tcPr>
          <w:p w14:paraId="28678CD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7928C3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3C1AD73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6CBFA87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FAE68E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30FBE61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4AB7280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01B26E1" w14:textId="77777777" w:rsidR="001523FD" w:rsidRPr="00C7625D" w:rsidRDefault="001523FD" w:rsidP="005E5949">
            <w:pPr>
              <w:jc w:val="center"/>
              <w:rPr>
                <w:rFonts w:ascii="Arial Narrow" w:hAnsi="Arial Narrow" w:cs="Calibri"/>
                <w:sz w:val="12"/>
                <w:szCs w:val="12"/>
              </w:rPr>
            </w:pPr>
          </w:p>
        </w:tc>
      </w:tr>
      <w:tr w:rsidR="001523FD" w:rsidRPr="00C7625D" w14:paraId="66137A3D" w14:textId="5CAF745E" w:rsidTr="001523FD">
        <w:trPr>
          <w:trHeight w:val="1058"/>
        </w:trPr>
        <w:tc>
          <w:tcPr>
            <w:tcW w:w="174" w:type="pct"/>
            <w:shd w:val="clear" w:color="auto" w:fill="auto"/>
            <w:noWrap/>
            <w:vAlign w:val="center"/>
            <w:hideMark/>
          </w:tcPr>
          <w:p w14:paraId="53928C8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385</w:t>
            </w:r>
          </w:p>
        </w:tc>
        <w:tc>
          <w:tcPr>
            <w:tcW w:w="298" w:type="pct"/>
            <w:shd w:val="clear" w:color="auto" w:fill="auto"/>
            <w:noWrap/>
            <w:vAlign w:val="center"/>
            <w:hideMark/>
          </w:tcPr>
          <w:p w14:paraId="3826114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2770A7E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del Sistema de Enfriamiento que incluye Limpieza del intercambiador de calor, inspección de tuberías y conexiones, reemplazo si es necesario.</w:t>
            </w:r>
          </w:p>
        </w:tc>
        <w:tc>
          <w:tcPr>
            <w:tcW w:w="323" w:type="pct"/>
            <w:shd w:val="clear" w:color="auto" w:fill="auto"/>
            <w:noWrap/>
            <w:vAlign w:val="center"/>
            <w:hideMark/>
          </w:tcPr>
          <w:p w14:paraId="27E6391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628D79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7E4549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D8ED5C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BAD710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77D67CC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7A7E9B2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2102EA9" w14:textId="77777777" w:rsidR="001523FD" w:rsidRPr="00C7625D" w:rsidRDefault="001523FD" w:rsidP="005E5949">
            <w:pPr>
              <w:jc w:val="center"/>
              <w:rPr>
                <w:rFonts w:ascii="Arial Narrow" w:hAnsi="Arial Narrow" w:cs="Calibri"/>
                <w:sz w:val="12"/>
                <w:szCs w:val="12"/>
              </w:rPr>
            </w:pPr>
          </w:p>
        </w:tc>
      </w:tr>
      <w:tr w:rsidR="001523FD" w:rsidRPr="00C7625D" w14:paraId="1034CAFD" w14:textId="51DAF48B" w:rsidTr="001523FD">
        <w:trPr>
          <w:trHeight w:val="1058"/>
        </w:trPr>
        <w:tc>
          <w:tcPr>
            <w:tcW w:w="174" w:type="pct"/>
            <w:shd w:val="clear" w:color="auto" w:fill="auto"/>
            <w:noWrap/>
            <w:vAlign w:val="center"/>
            <w:hideMark/>
          </w:tcPr>
          <w:p w14:paraId="14456A3A"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386</w:t>
            </w:r>
          </w:p>
        </w:tc>
        <w:tc>
          <w:tcPr>
            <w:tcW w:w="298" w:type="pct"/>
            <w:shd w:val="clear" w:color="auto" w:fill="auto"/>
            <w:noWrap/>
            <w:vAlign w:val="center"/>
            <w:hideMark/>
          </w:tcPr>
          <w:p w14:paraId="4608F46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6095229B"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Mantenimiento correctivo </w:t>
            </w:r>
            <w:proofErr w:type="gramStart"/>
            <w:r w:rsidRPr="00C7625D">
              <w:rPr>
                <w:rFonts w:ascii="Arial Narrow" w:hAnsi="Arial Narrow" w:cs="Calibri"/>
                <w:sz w:val="12"/>
                <w:szCs w:val="12"/>
              </w:rPr>
              <w:t>de  los</w:t>
            </w:r>
            <w:proofErr w:type="gramEnd"/>
            <w:r w:rsidRPr="00C7625D">
              <w:rPr>
                <w:rFonts w:ascii="Arial Narrow" w:hAnsi="Arial Narrow" w:cs="Calibri"/>
                <w:sz w:val="12"/>
                <w:szCs w:val="12"/>
              </w:rPr>
              <w:t xml:space="preserve"> Sensores y Actuadores </w:t>
            </w:r>
            <w:proofErr w:type="spellStart"/>
            <w:r w:rsidRPr="00C7625D">
              <w:rPr>
                <w:rFonts w:ascii="Arial Narrow" w:hAnsi="Arial Narrow" w:cs="Calibri"/>
                <w:sz w:val="12"/>
                <w:szCs w:val="12"/>
              </w:rPr>
              <w:t>qie</w:t>
            </w:r>
            <w:proofErr w:type="spellEnd"/>
            <w:r w:rsidRPr="00C7625D">
              <w:rPr>
                <w:rFonts w:ascii="Arial Narrow" w:hAnsi="Arial Narrow" w:cs="Calibri"/>
                <w:sz w:val="12"/>
                <w:szCs w:val="12"/>
              </w:rPr>
              <w:t xml:space="preserve"> incluye Verificación de sensores de presión, temperatura y velocidad; reemplazo de unidades defectuosas.</w:t>
            </w:r>
          </w:p>
        </w:tc>
        <w:tc>
          <w:tcPr>
            <w:tcW w:w="323" w:type="pct"/>
            <w:shd w:val="clear" w:color="auto" w:fill="auto"/>
            <w:noWrap/>
            <w:vAlign w:val="center"/>
            <w:hideMark/>
          </w:tcPr>
          <w:p w14:paraId="545D729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00111D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4167E4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4DF68E4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06BE287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482441A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31F7F3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7E44898" w14:textId="77777777" w:rsidR="001523FD" w:rsidRPr="00C7625D" w:rsidRDefault="001523FD" w:rsidP="005E5949">
            <w:pPr>
              <w:jc w:val="center"/>
              <w:rPr>
                <w:rFonts w:ascii="Arial Narrow" w:hAnsi="Arial Narrow" w:cs="Calibri"/>
                <w:sz w:val="12"/>
                <w:szCs w:val="12"/>
              </w:rPr>
            </w:pPr>
          </w:p>
        </w:tc>
      </w:tr>
      <w:tr w:rsidR="001523FD" w:rsidRPr="00C7625D" w14:paraId="7419EFE9" w14:textId="6BC1CFB9" w:rsidTr="001523FD">
        <w:trPr>
          <w:trHeight w:val="1058"/>
        </w:trPr>
        <w:tc>
          <w:tcPr>
            <w:tcW w:w="174" w:type="pct"/>
            <w:shd w:val="clear" w:color="auto" w:fill="auto"/>
            <w:noWrap/>
            <w:vAlign w:val="center"/>
            <w:hideMark/>
          </w:tcPr>
          <w:p w14:paraId="545C1065"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387</w:t>
            </w:r>
          </w:p>
        </w:tc>
        <w:tc>
          <w:tcPr>
            <w:tcW w:w="298" w:type="pct"/>
            <w:shd w:val="clear" w:color="auto" w:fill="auto"/>
            <w:noWrap/>
            <w:vAlign w:val="center"/>
            <w:hideMark/>
          </w:tcPr>
          <w:p w14:paraId="6AEDCD4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3FE90DC9"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Mantenimiento correctivo del Sistema Electrónico (</w:t>
            </w:r>
            <w:proofErr w:type="spellStart"/>
            <w:r w:rsidRPr="00C7625D">
              <w:rPr>
                <w:rFonts w:ascii="Arial Narrow" w:hAnsi="Arial Narrow" w:cs="Calibri"/>
                <w:sz w:val="12"/>
                <w:szCs w:val="12"/>
              </w:rPr>
              <w:t>TCM</w:t>
            </w:r>
            <w:proofErr w:type="spellEnd"/>
            <w:r w:rsidRPr="00C7625D">
              <w:rPr>
                <w:rFonts w:ascii="Arial Narrow" w:hAnsi="Arial Narrow" w:cs="Calibri"/>
                <w:sz w:val="12"/>
                <w:szCs w:val="12"/>
              </w:rPr>
              <w:t>) que incluye Diagnóstico del módulo de control de la transmisión, actualización de software si aplica, calibración de cambios y de ser necesario reemplazarla.</w:t>
            </w:r>
          </w:p>
        </w:tc>
        <w:tc>
          <w:tcPr>
            <w:tcW w:w="323" w:type="pct"/>
            <w:shd w:val="clear" w:color="auto" w:fill="auto"/>
            <w:noWrap/>
            <w:vAlign w:val="center"/>
            <w:hideMark/>
          </w:tcPr>
          <w:p w14:paraId="6AC2AE8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9AF9C4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710B6B6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E24CBF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44B203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7C2CADC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59141FE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054AEA9D" w14:textId="77777777" w:rsidR="001523FD" w:rsidRPr="00C7625D" w:rsidRDefault="001523FD" w:rsidP="005E5949">
            <w:pPr>
              <w:jc w:val="center"/>
              <w:rPr>
                <w:rFonts w:ascii="Arial Narrow" w:hAnsi="Arial Narrow" w:cs="Calibri"/>
                <w:sz w:val="12"/>
                <w:szCs w:val="12"/>
              </w:rPr>
            </w:pPr>
          </w:p>
        </w:tc>
      </w:tr>
      <w:tr w:rsidR="001523FD" w:rsidRPr="00C7625D" w14:paraId="79C6D2D7" w14:textId="26174CFF" w:rsidTr="001523FD">
        <w:trPr>
          <w:trHeight w:val="1058"/>
        </w:trPr>
        <w:tc>
          <w:tcPr>
            <w:tcW w:w="174" w:type="pct"/>
            <w:shd w:val="clear" w:color="auto" w:fill="auto"/>
            <w:noWrap/>
            <w:vAlign w:val="center"/>
            <w:hideMark/>
          </w:tcPr>
          <w:p w14:paraId="2215A08D"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388</w:t>
            </w:r>
          </w:p>
        </w:tc>
        <w:tc>
          <w:tcPr>
            <w:tcW w:w="298" w:type="pct"/>
            <w:shd w:val="clear" w:color="auto" w:fill="auto"/>
            <w:noWrap/>
            <w:vAlign w:val="center"/>
            <w:hideMark/>
          </w:tcPr>
          <w:p w14:paraId="32BD12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1A6B1602"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Mantenimeinto</w:t>
            </w:r>
            <w:proofErr w:type="spellEnd"/>
            <w:r w:rsidRPr="00C7625D">
              <w:rPr>
                <w:rFonts w:ascii="Arial Narrow" w:hAnsi="Arial Narrow" w:cs="Calibri"/>
                <w:sz w:val="12"/>
                <w:szCs w:val="12"/>
              </w:rPr>
              <w:t xml:space="preserve"> correctivo de los Arneses que incluye Realizar el diagnostico, pruebas, reparación y/o cambio de los arneses internos y externos de la transmisión.</w:t>
            </w:r>
          </w:p>
        </w:tc>
        <w:tc>
          <w:tcPr>
            <w:tcW w:w="323" w:type="pct"/>
            <w:shd w:val="clear" w:color="auto" w:fill="auto"/>
            <w:noWrap/>
            <w:vAlign w:val="center"/>
            <w:hideMark/>
          </w:tcPr>
          <w:p w14:paraId="1937F98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136DAA9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7135E27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3B3E660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3DD9A6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477A06B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F5F658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66F1A2CF" w14:textId="77777777" w:rsidR="001523FD" w:rsidRPr="00C7625D" w:rsidRDefault="001523FD" w:rsidP="005E5949">
            <w:pPr>
              <w:jc w:val="center"/>
              <w:rPr>
                <w:rFonts w:ascii="Arial Narrow" w:hAnsi="Arial Narrow" w:cs="Calibri"/>
                <w:sz w:val="12"/>
                <w:szCs w:val="12"/>
              </w:rPr>
            </w:pPr>
          </w:p>
        </w:tc>
      </w:tr>
      <w:tr w:rsidR="001523FD" w:rsidRPr="00C7625D" w14:paraId="7156D388" w14:textId="5EFFC6AC" w:rsidTr="001523FD">
        <w:trPr>
          <w:trHeight w:val="1058"/>
        </w:trPr>
        <w:tc>
          <w:tcPr>
            <w:tcW w:w="174" w:type="pct"/>
            <w:shd w:val="clear" w:color="auto" w:fill="auto"/>
            <w:noWrap/>
            <w:vAlign w:val="center"/>
            <w:hideMark/>
          </w:tcPr>
          <w:p w14:paraId="5B938A6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389</w:t>
            </w:r>
          </w:p>
        </w:tc>
        <w:tc>
          <w:tcPr>
            <w:tcW w:w="298" w:type="pct"/>
            <w:shd w:val="clear" w:color="auto" w:fill="auto"/>
            <w:noWrap/>
            <w:vAlign w:val="center"/>
            <w:hideMark/>
          </w:tcPr>
          <w:p w14:paraId="4631547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6D82BBF6"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Servicio de Ensamble y Pruebas que incluye Ensamblaje de la transmisión, llenado con aceite nuevo, prueba en banco para verificar presión y funcionamiento de cambios.</w:t>
            </w:r>
          </w:p>
        </w:tc>
        <w:tc>
          <w:tcPr>
            <w:tcW w:w="323" w:type="pct"/>
            <w:shd w:val="clear" w:color="auto" w:fill="auto"/>
            <w:noWrap/>
            <w:vAlign w:val="center"/>
            <w:hideMark/>
          </w:tcPr>
          <w:p w14:paraId="4B71BEE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65B6A65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B178D4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4193AF7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59BE42F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731AD69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7A6494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575AEC5" w14:textId="77777777" w:rsidR="001523FD" w:rsidRPr="00C7625D" w:rsidRDefault="001523FD" w:rsidP="005E5949">
            <w:pPr>
              <w:jc w:val="center"/>
              <w:rPr>
                <w:rFonts w:ascii="Arial Narrow" w:hAnsi="Arial Narrow" w:cs="Calibri"/>
                <w:sz w:val="12"/>
                <w:szCs w:val="12"/>
              </w:rPr>
            </w:pPr>
          </w:p>
        </w:tc>
      </w:tr>
      <w:tr w:rsidR="001523FD" w:rsidRPr="00C7625D" w14:paraId="63640C6A" w14:textId="5EBE7FD3" w:rsidTr="001523FD">
        <w:trPr>
          <w:trHeight w:val="1058"/>
        </w:trPr>
        <w:tc>
          <w:tcPr>
            <w:tcW w:w="174" w:type="pct"/>
            <w:shd w:val="clear" w:color="auto" w:fill="auto"/>
            <w:noWrap/>
            <w:vAlign w:val="center"/>
            <w:hideMark/>
          </w:tcPr>
          <w:p w14:paraId="2AFDE9F7"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lastRenderedPageBreak/>
              <w:t>390</w:t>
            </w:r>
          </w:p>
        </w:tc>
        <w:tc>
          <w:tcPr>
            <w:tcW w:w="298" w:type="pct"/>
            <w:shd w:val="clear" w:color="auto" w:fill="auto"/>
            <w:noWrap/>
            <w:vAlign w:val="center"/>
            <w:hideMark/>
          </w:tcPr>
          <w:p w14:paraId="6A056F6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6D8F0DD1"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Servicio de programación de </w:t>
            </w:r>
            <w:proofErr w:type="spellStart"/>
            <w:r w:rsidRPr="00C7625D">
              <w:rPr>
                <w:rFonts w:ascii="Arial Narrow" w:hAnsi="Arial Narrow" w:cs="Calibri"/>
                <w:sz w:val="12"/>
                <w:szCs w:val="12"/>
              </w:rPr>
              <w:t>tcm</w:t>
            </w:r>
            <w:proofErr w:type="spellEnd"/>
            <w:r w:rsidRPr="00C7625D">
              <w:rPr>
                <w:rFonts w:ascii="Arial Narrow" w:hAnsi="Arial Narrow" w:cs="Calibri"/>
                <w:sz w:val="12"/>
                <w:szCs w:val="12"/>
              </w:rPr>
              <w:t xml:space="preserve"> (transmisión control </w:t>
            </w:r>
            <w:proofErr w:type="spellStart"/>
            <w:r w:rsidRPr="00C7625D">
              <w:rPr>
                <w:rFonts w:ascii="Arial Narrow" w:hAnsi="Arial Narrow" w:cs="Calibri"/>
                <w:sz w:val="12"/>
                <w:szCs w:val="12"/>
              </w:rPr>
              <w:t>modul</w:t>
            </w:r>
            <w:proofErr w:type="spellEnd"/>
            <w:r w:rsidRPr="00C7625D">
              <w:rPr>
                <w:rFonts w:ascii="Arial Narrow" w:hAnsi="Arial Narrow" w:cs="Calibri"/>
                <w:sz w:val="12"/>
                <w:szCs w:val="12"/>
              </w:rPr>
              <w:t xml:space="preserve"> - módulo de control de la transmisión) de la transmisión electrónica Allison 3500 </w:t>
            </w:r>
            <w:proofErr w:type="spellStart"/>
            <w:r w:rsidRPr="00C7625D">
              <w:rPr>
                <w:rFonts w:ascii="Arial Narrow" w:hAnsi="Arial Narrow" w:cs="Calibri"/>
                <w:sz w:val="12"/>
                <w:szCs w:val="12"/>
              </w:rPr>
              <w:t>SP</w:t>
            </w:r>
            <w:proofErr w:type="spellEnd"/>
            <w:r w:rsidRPr="00C7625D">
              <w:rPr>
                <w:rFonts w:ascii="Arial Narrow" w:hAnsi="Arial Narrow" w:cs="Calibri"/>
                <w:sz w:val="12"/>
                <w:szCs w:val="12"/>
              </w:rPr>
              <w:t xml:space="preserve"> y MD 3560 </w:t>
            </w:r>
            <w:proofErr w:type="spellStart"/>
            <w:r w:rsidRPr="00C7625D">
              <w:rPr>
                <w:rFonts w:ascii="Arial Narrow" w:hAnsi="Arial Narrow" w:cs="Calibri"/>
                <w:sz w:val="12"/>
                <w:szCs w:val="12"/>
              </w:rPr>
              <w:t>SP</w:t>
            </w:r>
            <w:proofErr w:type="spellEnd"/>
            <w:r w:rsidRPr="00C7625D">
              <w:rPr>
                <w:rFonts w:ascii="Arial Narrow" w:hAnsi="Arial Narrow" w:cs="Calibri"/>
                <w:sz w:val="12"/>
                <w:szCs w:val="12"/>
              </w:rPr>
              <w:t xml:space="preserve"> </w:t>
            </w:r>
            <w:proofErr w:type="spellStart"/>
            <w:r w:rsidRPr="00C7625D">
              <w:rPr>
                <w:rFonts w:ascii="Arial Narrow" w:hAnsi="Arial Narrow" w:cs="Calibri"/>
                <w:sz w:val="12"/>
                <w:szCs w:val="12"/>
              </w:rPr>
              <w:t>WTECH</w:t>
            </w:r>
            <w:proofErr w:type="spellEnd"/>
            <w:r w:rsidRPr="00C7625D">
              <w:rPr>
                <w:rFonts w:ascii="Arial Narrow" w:hAnsi="Arial Narrow" w:cs="Calibri"/>
                <w:sz w:val="12"/>
                <w:szCs w:val="12"/>
              </w:rPr>
              <w:t xml:space="preserve"> III, cuarta y quinta generación </w:t>
            </w:r>
          </w:p>
        </w:tc>
        <w:tc>
          <w:tcPr>
            <w:tcW w:w="323" w:type="pct"/>
            <w:shd w:val="clear" w:color="auto" w:fill="auto"/>
            <w:noWrap/>
            <w:vAlign w:val="center"/>
            <w:hideMark/>
          </w:tcPr>
          <w:p w14:paraId="2411F78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6050A49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10C8274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6998900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1CD9912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1A2DC6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3FEF88E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4D3AADB3" w14:textId="77777777" w:rsidR="001523FD" w:rsidRPr="00C7625D" w:rsidRDefault="001523FD" w:rsidP="005E5949">
            <w:pPr>
              <w:jc w:val="center"/>
              <w:rPr>
                <w:rFonts w:ascii="Arial Narrow" w:hAnsi="Arial Narrow" w:cs="Calibri"/>
                <w:sz w:val="12"/>
                <w:szCs w:val="12"/>
              </w:rPr>
            </w:pPr>
          </w:p>
        </w:tc>
      </w:tr>
      <w:tr w:rsidR="001523FD" w:rsidRPr="00C7625D" w14:paraId="131DFD08" w14:textId="5F268304" w:rsidTr="001523FD">
        <w:trPr>
          <w:trHeight w:val="600"/>
        </w:trPr>
        <w:tc>
          <w:tcPr>
            <w:tcW w:w="4275" w:type="pct"/>
            <w:gridSpan w:val="10"/>
            <w:shd w:val="clear" w:color="000000" w:fill="F2F2F2"/>
            <w:vAlign w:val="center"/>
            <w:hideMark/>
          </w:tcPr>
          <w:p w14:paraId="103D1A13" w14:textId="77777777" w:rsidR="001523FD" w:rsidRPr="00C7625D" w:rsidRDefault="001523FD" w:rsidP="005E5949">
            <w:pPr>
              <w:jc w:val="center"/>
              <w:rPr>
                <w:rFonts w:ascii="Arial Narrow" w:hAnsi="Arial Narrow" w:cs="Arial"/>
                <w:b/>
                <w:bCs/>
                <w:sz w:val="12"/>
                <w:szCs w:val="12"/>
              </w:rPr>
            </w:pPr>
            <w:r w:rsidRPr="00C7625D">
              <w:rPr>
                <w:rFonts w:ascii="Arial Narrow" w:hAnsi="Arial Narrow" w:cs="Arial"/>
                <w:b/>
                <w:bCs/>
                <w:sz w:val="12"/>
                <w:szCs w:val="12"/>
              </w:rPr>
              <w:t>SISTEMA DE MOTOR</w:t>
            </w:r>
          </w:p>
        </w:tc>
        <w:tc>
          <w:tcPr>
            <w:tcW w:w="725" w:type="pct"/>
            <w:shd w:val="clear" w:color="000000" w:fill="F2F2F2"/>
          </w:tcPr>
          <w:p w14:paraId="637D2C3C" w14:textId="77777777" w:rsidR="001523FD" w:rsidRPr="00C7625D" w:rsidRDefault="001523FD" w:rsidP="005E5949">
            <w:pPr>
              <w:jc w:val="center"/>
              <w:rPr>
                <w:rFonts w:ascii="Arial Narrow" w:hAnsi="Arial Narrow" w:cs="Arial"/>
                <w:b/>
                <w:bCs/>
                <w:sz w:val="12"/>
                <w:szCs w:val="12"/>
              </w:rPr>
            </w:pPr>
          </w:p>
        </w:tc>
      </w:tr>
      <w:tr w:rsidR="001523FD" w:rsidRPr="00C7625D" w14:paraId="6B9A7200" w14:textId="5416D655" w:rsidTr="001523FD">
        <w:trPr>
          <w:trHeight w:val="630"/>
        </w:trPr>
        <w:tc>
          <w:tcPr>
            <w:tcW w:w="4275" w:type="pct"/>
            <w:gridSpan w:val="10"/>
            <w:shd w:val="clear" w:color="000000" w:fill="F2F2F2"/>
            <w:vAlign w:val="center"/>
            <w:hideMark/>
          </w:tcPr>
          <w:p w14:paraId="0080E33E" w14:textId="77777777" w:rsidR="001523FD" w:rsidRPr="00C7625D" w:rsidRDefault="001523FD" w:rsidP="005E5949">
            <w:pPr>
              <w:jc w:val="center"/>
              <w:rPr>
                <w:rFonts w:ascii="Arial Narrow" w:hAnsi="Arial Narrow" w:cs="Arial"/>
                <w:b/>
                <w:bCs/>
                <w:sz w:val="12"/>
                <w:szCs w:val="12"/>
              </w:rPr>
            </w:pPr>
            <w:r w:rsidRPr="00C7625D">
              <w:rPr>
                <w:rFonts w:ascii="Arial Narrow" w:hAnsi="Arial Narrow" w:cs="Arial"/>
                <w:b/>
                <w:bCs/>
                <w:sz w:val="12"/>
                <w:szCs w:val="12"/>
              </w:rPr>
              <w:t xml:space="preserve">MOTOR </w:t>
            </w:r>
            <w:proofErr w:type="spellStart"/>
            <w:r w:rsidRPr="00C7625D">
              <w:rPr>
                <w:rFonts w:ascii="Arial Narrow" w:hAnsi="Arial Narrow" w:cs="Arial"/>
                <w:b/>
                <w:bCs/>
                <w:sz w:val="12"/>
                <w:szCs w:val="12"/>
              </w:rPr>
              <w:t>CUMMINS</w:t>
            </w:r>
            <w:proofErr w:type="spellEnd"/>
            <w:r w:rsidRPr="00C7625D">
              <w:rPr>
                <w:rFonts w:ascii="Arial Narrow" w:hAnsi="Arial Narrow" w:cs="Arial"/>
                <w:b/>
                <w:bCs/>
                <w:sz w:val="12"/>
                <w:szCs w:val="12"/>
              </w:rPr>
              <w:t xml:space="preserve">, DIESEL </w:t>
            </w:r>
            <w:proofErr w:type="spellStart"/>
            <w:r w:rsidRPr="00C7625D">
              <w:rPr>
                <w:rFonts w:ascii="Arial Narrow" w:hAnsi="Arial Narrow" w:cs="Arial"/>
                <w:b/>
                <w:bCs/>
                <w:sz w:val="12"/>
                <w:szCs w:val="12"/>
              </w:rPr>
              <w:t>TURBOCARGADO</w:t>
            </w:r>
            <w:proofErr w:type="spellEnd"/>
          </w:p>
        </w:tc>
        <w:tc>
          <w:tcPr>
            <w:tcW w:w="725" w:type="pct"/>
            <w:shd w:val="clear" w:color="000000" w:fill="F2F2F2"/>
          </w:tcPr>
          <w:p w14:paraId="0B29613C" w14:textId="77777777" w:rsidR="001523FD" w:rsidRPr="00C7625D" w:rsidRDefault="001523FD" w:rsidP="005E5949">
            <w:pPr>
              <w:jc w:val="center"/>
              <w:rPr>
                <w:rFonts w:ascii="Arial Narrow" w:hAnsi="Arial Narrow" w:cs="Arial"/>
                <w:b/>
                <w:bCs/>
                <w:sz w:val="12"/>
                <w:szCs w:val="12"/>
              </w:rPr>
            </w:pPr>
          </w:p>
        </w:tc>
      </w:tr>
      <w:tr w:rsidR="001523FD" w:rsidRPr="00C7625D" w14:paraId="45C708E0" w14:textId="4D83F2EB" w:rsidTr="001523FD">
        <w:trPr>
          <w:trHeight w:val="885"/>
        </w:trPr>
        <w:tc>
          <w:tcPr>
            <w:tcW w:w="174" w:type="pct"/>
            <w:shd w:val="clear" w:color="auto" w:fill="auto"/>
            <w:noWrap/>
            <w:vAlign w:val="center"/>
            <w:hideMark/>
          </w:tcPr>
          <w:p w14:paraId="1F1457D9"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391</w:t>
            </w:r>
          </w:p>
        </w:tc>
        <w:tc>
          <w:tcPr>
            <w:tcW w:w="298" w:type="pct"/>
            <w:shd w:val="clear" w:color="auto" w:fill="auto"/>
            <w:noWrap/>
            <w:vAlign w:val="center"/>
            <w:hideMark/>
          </w:tcPr>
          <w:p w14:paraId="6A7AE9C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0867A894"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Reparación y/ o mantenimiento y/o reemplazo de cilindros.</w:t>
            </w:r>
          </w:p>
        </w:tc>
        <w:tc>
          <w:tcPr>
            <w:tcW w:w="323" w:type="pct"/>
            <w:shd w:val="clear" w:color="auto" w:fill="auto"/>
            <w:noWrap/>
            <w:vAlign w:val="center"/>
            <w:hideMark/>
          </w:tcPr>
          <w:p w14:paraId="0BBAE01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1B3410F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377BFDE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2AC8011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55DE094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421788D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BE89C7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A0AFD15" w14:textId="77777777" w:rsidR="001523FD" w:rsidRPr="00C7625D" w:rsidRDefault="001523FD" w:rsidP="005E5949">
            <w:pPr>
              <w:jc w:val="center"/>
              <w:rPr>
                <w:rFonts w:ascii="Arial Narrow" w:hAnsi="Arial Narrow" w:cs="Calibri"/>
                <w:sz w:val="12"/>
                <w:szCs w:val="12"/>
              </w:rPr>
            </w:pPr>
          </w:p>
        </w:tc>
      </w:tr>
      <w:tr w:rsidR="001523FD" w:rsidRPr="00C7625D" w14:paraId="6B4EC443" w14:textId="729BF50E" w:rsidTr="001523FD">
        <w:trPr>
          <w:trHeight w:val="765"/>
        </w:trPr>
        <w:tc>
          <w:tcPr>
            <w:tcW w:w="174" w:type="pct"/>
            <w:shd w:val="clear" w:color="auto" w:fill="auto"/>
            <w:noWrap/>
            <w:vAlign w:val="center"/>
            <w:hideMark/>
          </w:tcPr>
          <w:p w14:paraId="7FAC4114"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392</w:t>
            </w:r>
          </w:p>
        </w:tc>
        <w:tc>
          <w:tcPr>
            <w:tcW w:w="298" w:type="pct"/>
            <w:shd w:val="clear" w:color="auto" w:fill="auto"/>
            <w:noWrap/>
            <w:vAlign w:val="center"/>
            <w:hideMark/>
          </w:tcPr>
          <w:p w14:paraId="0E4995F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380A6485"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Reparación y/ o mantenimiento y/o reemplazo de pistones y anillos </w:t>
            </w:r>
          </w:p>
        </w:tc>
        <w:tc>
          <w:tcPr>
            <w:tcW w:w="323" w:type="pct"/>
            <w:shd w:val="clear" w:color="auto" w:fill="auto"/>
            <w:noWrap/>
            <w:vAlign w:val="center"/>
            <w:hideMark/>
          </w:tcPr>
          <w:p w14:paraId="01BF029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17D3C84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32B8239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D394A3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9E1FAD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D60435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10581B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6414FF89" w14:textId="77777777" w:rsidR="001523FD" w:rsidRPr="00C7625D" w:rsidRDefault="001523FD" w:rsidP="005E5949">
            <w:pPr>
              <w:jc w:val="center"/>
              <w:rPr>
                <w:rFonts w:ascii="Arial Narrow" w:hAnsi="Arial Narrow" w:cs="Calibri"/>
                <w:sz w:val="12"/>
                <w:szCs w:val="12"/>
              </w:rPr>
            </w:pPr>
          </w:p>
        </w:tc>
      </w:tr>
      <w:tr w:rsidR="001523FD" w:rsidRPr="00C7625D" w14:paraId="58056F82" w14:textId="149C28E0" w:rsidTr="001523FD">
        <w:trPr>
          <w:trHeight w:val="1058"/>
        </w:trPr>
        <w:tc>
          <w:tcPr>
            <w:tcW w:w="174" w:type="pct"/>
            <w:shd w:val="clear" w:color="auto" w:fill="auto"/>
            <w:noWrap/>
            <w:vAlign w:val="center"/>
            <w:hideMark/>
          </w:tcPr>
          <w:p w14:paraId="47CC3CAB"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393</w:t>
            </w:r>
          </w:p>
        </w:tc>
        <w:tc>
          <w:tcPr>
            <w:tcW w:w="298" w:type="pct"/>
            <w:shd w:val="clear" w:color="auto" w:fill="auto"/>
            <w:noWrap/>
            <w:vAlign w:val="center"/>
            <w:hideMark/>
          </w:tcPr>
          <w:p w14:paraId="01404F8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1B38AF7D"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Reparación y/ o mantenimiento y/o reemplazo del árbol de levas y sus cojinetes. </w:t>
            </w:r>
          </w:p>
        </w:tc>
        <w:tc>
          <w:tcPr>
            <w:tcW w:w="323" w:type="pct"/>
            <w:shd w:val="clear" w:color="auto" w:fill="auto"/>
            <w:noWrap/>
            <w:vAlign w:val="center"/>
            <w:hideMark/>
          </w:tcPr>
          <w:p w14:paraId="68B10B0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6B00EED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1DD851E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0EC9E43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24472F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46FB199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A108D3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45D8E7C0" w14:textId="77777777" w:rsidR="001523FD" w:rsidRPr="00C7625D" w:rsidRDefault="001523FD" w:rsidP="005E5949">
            <w:pPr>
              <w:jc w:val="center"/>
              <w:rPr>
                <w:rFonts w:ascii="Arial Narrow" w:hAnsi="Arial Narrow" w:cs="Calibri"/>
                <w:sz w:val="12"/>
                <w:szCs w:val="12"/>
              </w:rPr>
            </w:pPr>
          </w:p>
        </w:tc>
      </w:tr>
      <w:tr w:rsidR="001523FD" w:rsidRPr="00C7625D" w14:paraId="1943CADB" w14:textId="2D3F8A71" w:rsidTr="001523FD">
        <w:trPr>
          <w:trHeight w:val="1058"/>
        </w:trPr>
        <w:tc>
          <w:tcPr>
            <w:tcW w:w="174" w:type="pct"/>
            <w:shd w:val="clear" w:color="auto" w:fill="auto"/>
            <w:noWrap/>
            <w:vAlign w:val="center"/>
            <w:hideMark/>
          </w:tcPr>
          <w:p w14:paraId="6393BED8"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394</w:t>
            </w:r>
          </w:p>
        </w:tc>
        <w:tc>
          <w:tcPr>
            <w:tcW w:w="298" w:type="pct"/>
            <w:shd w:val="clear" w:color="auto" w:fill="auto"/>
            <w:noWrap/>
            <w:vAlign w:val="center"/>
            <w:hideMark/>
          </w:tcPr>
          <w:p w14:paraId="360D3E8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3524CDFC"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Reparación y/ o mantenimiento y/o reemplazo de cigüeñal y sus cojinetes, rectificado del cigüeñal y cambio de cojinetes. </w:t>
            </w:r>
          </w:p>
        </w:tc>
        <w:tc>
          <w:tcPr>
            <w:tcW w:w="323" w:type="pct"/>
            <w:shd w:val="clear" w:color="auto" w:fill="auto"/>
            <w:noWrap/>
            <w:vAlign w:val="center"/>
            <w:hideMark/>
          </w:tcPr>
          <w:p w14:paraId="5FFF099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561F1BC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2787C4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634570D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A078E6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EEFC8A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FF1C5F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9AED4C8" w14:textId="77777777" w:rsidR="001523FD" w:rsidRPr="00C7625D" w:rsidRDefault="001523FD" w:rsidP="005E5949">
            <w:pPr>
              <w:jc w:val="center"/>
              <w:rPr>
                <w:rFonts w:ascii="Arial Narrow" w:hAnsi="Arial Narrow" w:cs="Calibri"/>
                <w:sz w:val="12"/>
                <w:szCs w:val="12"/>
              </w:rPr>
            </w:pPr>
          </w:p>
        </w:tc>
      </w:tr>
      <w:tr w:rsidR="001523FD" w:rsidRPr="00C7625D" w14:paraId="059A97C1" w14:textId="432604A7" w:rsidTr="001523FD">
        <w:trPr>
          <w:trHeight w:val="1035"/>
        </w:trPr>
        <w:tc>
          <w:tcPr>
            <w:tcW w:w="174" w:type="pct"/>
            <w:shd w:val="clear" w:color="auto" w:fill="auto"/>
            <w:noWrap/>
            <w:vAlign w:val="center"/>
            <w:hideMark/>
          </w:tcPr>
          <w:p w14:paraId="58C9E349"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395</w:t>
            </w:r>
          </w:p>
        </w:tc>
        <w:tc>
          <w:tcPr>
            <w:tcW w:w="298" w:type="pct"/>
            <w:shd w:val="clear" w:color="auto" w:fill="auto"/>
            <w:noWrap/>
            <w:vAlign w:val="center"/>
            <w:hideMark/>
          </w:tcPr>
          <w:p w14:paraId="54215C6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1EE2E969"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Reparación y/ o mantenimiento y/o reemplazo y/o </w:t>
            </w:r>
            <w:proofErr w:type="spellStart"/>
            <w:r w:rsidRPr="00C7625D">
              <w:rPr>
                <w:rFonts w:ascii="Arial Narrow" w:hAnsi="Arial Narrow" w:cs="Calibri"/>
                <w:sz w:val="12"/>
                <w:szCs w:val="12"/>
              </w:rPr>
              <w:t>rectificacion</w:t>
            </w:r>
            <w:proofErr w:type="spellEnd"/>
            <w:r w:rsidRPr="00C7625D">
              <w:rPr>
                <w:rFonts w:ascii="Arial Narrow" w:hAnsi="Arial Narrow" w:cs="Calibri"/>
                <w:sz w:val="12"/>
                <w:szCs w:val="12"/>
              </w:rPr>
              <w:t xml:space="preserve"> de las culatas.</w:t>
            </w:r>
          </w:p>
        </w:tc>
        <w:tc>
          <w:tcPr>
            <w:tcW w:w="323" w:type="pct"/>
            <w:shd w:val="clear" w:color="auto" w:fill="auto"/>
            <w:noWrap/>
            <w:vAlign w:val="center"/>
            <w:hideMark/>
          </w:tcPr>
          <w:p w14:paraId="02211CA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B547B9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316630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0CE1776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40AE9A4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561DAA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60CD6D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248D4839" w14:textId="77777777" w:rsidR="001523FD" w:rsidRPr="00C7625D" w:rsidRDefault="001523FD" w:rsidP="005E5949">
            <w:pPr>
              <w:jc w:val="center"/>
              <w:rPr>
                <w:rFonts w:ascii="Arial Narrow" w:hAnsi="Arial Narrow" w:cs="Calibri"/>
                <w:sz w:val="12"/>
                <w:szCs w:val="12"/>
              </w:rPr>
            </w:pPr>
          </w:p>
        </w:tc>
      </w:tr>
      <w:tr w:rsidR="001523FD" w:rsidRPr="00C7625D" w14:paraId="0B83BB89" w14:textId="5B18661B" w:rsidTr="001523FD">
        <w:trPr>
          <w:trHeight w:val="735"/>
        </w:trPr>
        <w:tc>
          <w:tcPr>
            <w:tcW w:w="174" w:type="pct"/>
            <w:shd w:val="clear" w:color="auto" w:fill="auto"/>
            <w:noWrap/>
            <w:vAlign w:val="center"/>
            <w:hideMark/>
          </w:tcPr>
          <w:p w14:paraId="16BC6995"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396</w:t>
            </w:r>
          </w:p>
        </w:tc>
        <w:tc>
          <w:tcPr>
            <w:tcW w:w="298" w:type="pct"/>
            <w:shd w:val="clear" w:color="auto" w:fill="auto"/>
            <w:noWrap/>
            <w:vAlign w:val="center"/>
            <w:hideMark/>
          </w:tcPr>
          <w:p w14:paraId="552B41E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778B6340"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Reparación y/ o mantenimiento y/o reemplazo de balancines.</w:t>
            </w:r>
          </w:p>
        </w:tc>
        <w:tc>
          <w:tcPr>
            <w:tcW w:w="323" w:type="pct"/>
            <w:shd w:val="clear" w:color="auto" w:fill="auto"/>
            <w:noWrap/>
            <w:vAlign w:val="center"/>
            <w:hideMark/>
          </w:tcPr>
          <w:p w14:paraId="396B7A8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6B482C4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4AD7E2E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728B7D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5020CF7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15C358A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022CCB6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2120AE0" w14:textId="77777777" w:rsidR="001523FD" w:rsidRPr="00C7625D" w:rsidRDefault="001523FD" w:rsidP="005E5949">
            <w:pPr>
              <w:jc w:val="center"/>
              <w:rPr>
                <w:rFonts w:ascii="Arial Narrow" w:hAnsi="Arial Narrow" w:cs="Calibri"/>
                <w:sz w:val="12"/>
                <w:szCs w:val="12"/>
              </w:rPr>
            </w:pPr>
          </w:p>
        </w:tc>
      </w:tr>
      <w:tr w:rsidR="001523FD" w:rsidRPr="00C7625D" w14:paraId="6268EC88" w14:textId="193810E3" w:rsidTr="001523FD">
        <w:trPr>
          <w:trHeight w:val="735"/>
        </w:trPr>
        <w:tc>
          <w:tcPr>
            <w:tcW w:w="174" w:type="pct"/>
            <w:shd w:val="clear" w:color="auto" w:fill="auto"/>
            <w:noWrap/>
            <w:vAlign w:val="center"/>
            <w:hideMark/>
          </w:tcPr>
          <w:p w14:paraId="57BE2214"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397</w:t>
            </w:r>
          </w:p>
        </w:tc>
        <w:tc>
          <w:tcPr>
            <w:tcW w:w="298" w:type="pct"/>
            <w:shd w:val="clear" w:color="auto" w:fill="auto"/>
            <w:noWrap/>
            <w:vAlign w:val="center"/>
            <w:hideMark/>
          </w:tcPr>
          <w:p w14:paraId="342E49A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6ECC418A"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Reparación y/ o mantenimiento y/o reemplazo de las varillas impulsoras.</w:t>
            </w:r>
          </w:p>
        </w:tc>
        <w:tc>
          <w:tcPr>
            <w:tcW w:w="323" w:type="pct"/>
            <w:shd w:val="clear" w:color="auto" w:fill="auto"/>
            <w:noWrap/>
            <w:vAlign w:val="center"/>
            <w:hideMark/>
          </w:tcPr>
          <w:p w14:paraId="2CFB3BF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3D38AE9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428E258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62437E7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525893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2B25F68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A6FE9C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6ECA251" w14:textId="77777777" w:rsidR="001523FD" w:rsidRPr="00C7625D" w:rsidRDefault="001523FD" w:rsidP="005E5949">
            <w:pPr>
              <w:jc w:val="center"/>
              <w:rPr>
                <w:rFonts w:ascii="Arial Narrow" w:hAnsi="Arial Narrow" w:cs="Calibri"/>
                <w:sz w:val="12"/>
                <w:szCs w:val="12"/>
              </w:rPr>
            </w:pPr>
          </w:p>
        </w:tc>
      </w:tr>
      <w:tr w:rsidR="001523FD" w:rsidRPr="00C7625D" w14:paraId="5403F597" w14:textId="0F1BCCB4" w:rsidTr="001523FD">
        <w:trPr>
          <w:trHeight w:val="810"/>
        </w:trPr>
        <w:tc>
          <w:tcPr>
            <w:tcW w:w="174" w:type="pct"/>
            <w:shd w:val="clear" w:color="auto" w:fill="auto"/>
            <w:noWrap/>
            <w:vAlign w:val="center"/>
            <w:hideMark/>
          </w:tcPr>
          <w:p w14:paraId="6E470ACD"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398</w:t>
            </w:r>
          </w:p>
        </w:tc>
        <w:tc>
          <w:tcPr>
            <w:tcW w:w="298" w:type="pct"/>
            <w:shd w:val="clear" w:color="auto" w:fill="auto"/>
            <w:noWrap/>
            <w:vAlign w:val="center"/>
            <w:hideMark/>
          </w:tcPr>
          <w:p w14:paraId="36763BC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70E125E0"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Reparación y/ o mantenimiento y/o reemplazo de bielas.</w:t>
            </w:r>
          </w:p>
        </w:tc>
        <w:tc>
          <w:tcPr>
            <w:tcW w:w="323" w:type="pct"/>
            <w:shd w:val="clear" w:color="auto" w:fill="auto"/>
            <w:noWrap/>
            <w:vAlign w:val="center"/>
            <w:hideMark/>
          </w:tcPr>
          <w:p w14:paraId="0876ECA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55607F7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720764D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20B4F0D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588916E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1E40030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8C18B2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3888CF9C" w14:textId="77777777" w:rsidR="001523FD" w:rsidRPr="00C7625D" w:rsidRDefault="001523FD" w:rsidP="005E5949">
            <w:pPr>
              <w:jc w:val="center"/>
              <w:rPr>
                <w:rFonts w:ascii="Arial Narrow" w:hAnsi="Arial Narrow" w:cs="Calibri"/>
                <w:sz w:val="12"/>
                <w:szCs w:val="12"/>
              </w:rPr>
            </w:pPr>
          </w:p>
        </w:tc>
      </w:tr>
      <w:tr w:rsidR="001523FD" w:rsidRPr="00C7625D" w14:paraId="65B5CA0B" w14:textId="739172AE" w:rsidTr="001523FD">
        <w:trPr>
          <w:trHeight w:val="855"/>
        </w:trPr>
        <w:tc>
          <w:tcPr>
            <w:tcW w:w="174" w:type="pct"/>
            <w:shd w:val="clear" w:color="auto" w:fill="auto"/>
            <w:noWrap/>
            <w:vAlign w:val="center"/>
            <w:hideMark/>
          </w:tcPr>
          <w:p w14:paraId="36F171F4"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399</w:t>
            </w:r>
          </w:p>
        </w:tc>
        <w:tc>
          <w:tcPr>
            <w:tcW w:w="298" w:type="pct"/>
            <w:shd w:val="clear" w:color="auto" w:fill="auto"/>
            <w:noWrap/>
            <w:vAlign w:val="center"/>
            <w:hideMark/>
          </w:tcPr>
          <w:p w14:paraId="67AD7E2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05CD4FD9"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Reparación y/ o mantenimiento y/o reemplazo de correas de ventilación, alternador y compresor de aire, </w:t>
            </w:r>
          </w:p>
        </w:tc>
        <w:tc>
          <w:tcPr>
            <w:tcW w:w="323" w:type="pct"/>
            <w:shd w:val="clear" w:color="auto" w:fill="auto"/>
            <w:noWrap/>
            <w:vAlign w:val="center"/>
            <w:hideMark/>
          </w:tcPr>
          <w:p w14:paraId="307CFBB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5D18B0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12D036F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8D9288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1DF5710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BFD0DA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60194C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2DE96357" w14:textId="77777777" w:rsidR="001523FD" w:rsidRPr="00C7625D" w:rsidRDefault="001523FD" w:rsidP="005E5949">
            <w:pPr>
              <w:jc w:val="center"/>
              <w:rPr>
                <w:rFonts w:ascii="Arial Narrow" w:hAnsi="Arial Narrow" w:cs="Calibri"/>
                <w:sz w:val="12"/>
                <w:szCs w:val="12"/>
              </w:rPr>
            </w:pPr>
          </w:p>
        </w:tc>
      </w:tr>
      <w:tr w:rsidR="001523FD" w:rsidRPr="00C7625D" w14:paraId="28A4012F" w14:textId="6D94CA42" w:rsidTr="001523FD">
        <w:trPr>
          <w:trHeight w:val="1155"/>
        </w:trPr>
        <w:tc>
          <w:tcPr>
            <w:tcW w:w="174" w:type="pct"/>
            <w:shd w:val="clear" w:color="auto" w:fill="auto"/>
            <w:noWrap/>
            <w:vAlign w:val="center"/>
            <w:hideMark/>
          </w:tcPr>
          <w:p w14:paraId="0A14FED6"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lastRenderedPageBreak/>
              <w:t>400</w:t>
            </w:r>
          </w:p>
        </w:tc>
        <w:tc>
          <w:tcPr>
            <w:tcW w:w="298" w:type="pct"/>
            <w:shd w:val="clear" w:color="auto" w:fill="auto"/>
            <w:noWrap/>
            <w:vAlign w:val="center"/>
            <w:hideMark/>
          </w:tcPr>
          <w:p w14:paraId="62810E5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0C10EF96"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del sistema de refrigeración, que incluye la reparación y/o cambio del radiador, cambio de la bomba de agua, cambio de mangueras, cambio de termostato. </w:t>
            </w:r>
          </w:p>
        </w:tc>
        <w:tc>
          <w:tcPr>
            <w:tcW w:w="323" w:type="pct"/>
            <w:shd w:val="clear" w:color="auto" w:fill="auto"/>
            <w:noWrap/>
            <w:vAlign w:val="center"/>
            <w:hideMark/>
          </w:tcPr>
          <w:p w14:paraId="00C4134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D235C3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509554E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0BE77D8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4AC7B32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A30DCD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F94559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00203506" w14:textId="77777777" w:rsidR="001523FD" w:rsidRPr="00C7625D" w:rsidRDefault="001523FD" w:rsidP="005E5949">
            <w:pPr>
              <w:jc w:val="center"/>
              <w:rPr>
                <w:rFonts w:ascii="Arial Narrow" w:hAnsi="Arial Narrow" w:cs="Calibri"/>
                <w:sz w:val="12"/>
                <w:szCs w:val="12"/>
              </w:rPr>
            </w:pPr>
          </w:p>
        </w:tc>
      </w:tr>
      <w:tr w:rsidR="001523FD" w:rsidRPr="00C7625D" w14:paraId="6BC3ABB1" w14:textId="6E9EE225" w:rsidTr="001523FD">
        <w:trPr>
          <w:trHeight w:val="975"/>
        </w:trPr>
        <w:tc>
          <w:tcPr>
            <w:tcW w:w="174" w:type="pct"/>
            <w:shd w:val="clear" w:color="auto" w:fill="auto"/>
            <w:noWrap/>
            <w:vAlign w:val="center"/>
            <w:hideMark/>
          </w:tcPr>
          <w:p w14:paraId="36CE29A3"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401</w:t>
            </w:r>
          </w:p>
        </w:tc>
        <w:tc>
          <w:tcPr>
            <w:tcW w:w="298" w:type="pct"/>
            <w:shd w:val="clear" w:color="auto" w:fill="auto"/>
            <w:noWrap/>
            <w:vAlign w:val="center"/>
            <w:hideMark/>
          </w:tcPr>
          <w:p w14:paraId="1E20299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52E80B06"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del sistema de aire que incluye la reparación y/o cambio de caja de aire, ductos y abrazaderas.</w:t>
            </w:r>
          </w:p>
        </w:tc>
        <w:tc>
          <w:tcPr>
            <w:tcW w:w="323" w:type="pct"/>
            <w:shd w:val="clear" w:color="auto" w:fill="auto"/>
            <w:noWrap/>
            <w:vAlign w:val="center"/>
            <w:hideMark/>
          </w:tcPr>
          <w:p w14:paraId="2AFBD37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19ECB12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85624F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0BD4660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E5BF08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5826D21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456A9F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6056A3C5" w14:textId="77777777" w:rsidR="001523FD" w:rsidRPr="00C7625D" w:rsidRDefault="001523FD" w:rsidP="005E5949">
            <w:pPr>
              <w:jc w:val="center"/>
              <w:rPr>
                <w:rFonts w:ascii="Arial Narrow" w:hAnsi="Arial Narrow" w:cs="Calibri"/>
                <w:sz w:val="12"/>
                <w:szCs w:val="12"/>
              </w:rPr>
            </w:pPr>
          </w:p>
        </w:tc>
      </w:tr>
      <w:tr w:rsidR="001523FD" w:rsidRPr="00C7625D" w14:paraId="68265D0E" w14:textId="76D5AE3B" w:rsidTr="001523FD">
        <w:trPr>
          <w:trHeight w:val="810"/>
        </w:trPr>
        <w:tc>
          <w:tcPr>
            <w:tcW w:w="174" w:type="pct"/>
            <w:shd w:val="clear" w:color="auto" w:fill="auto"/>
            <w:noWrap/>
            <w:vAlign w:val="center"/>
            <w:hideMark/>
          </w:tcPr>
          <w:p w14:paraId="4C9E9744"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402</w:t>
            </w:r>
          </w:p>
        </w:tc>
        <w:tc>
          <w:tcPr>
            <w:tcW w:w="298" w:type="pct"/>
            <w:shd w:val="clear" w:color="auto" w:fill="auto"/>
            <w:noWrap/>
            <w:vAlign w:val="center"/>
            <w:hideMark/>
          </w:tcPr>
          <w:p w14:paraId="7B1DF02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469404CE"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la reparación y/o cambio de empaquetaduras completa del motor. </w:t>
            </w:r>
          </w:p>
        </w:tc>
        <w:tc>
          <w:tcPr>
            <w:tcW w:w="323" w:type="pct"/>
            <w:shd w:val="clear" w:color="auto" w:fill="auto"/>
            <w:noWrap/>
            <w:vAlign w:val="center"/>
            <w:hideMark/>
          </w:tcPr>
          <w:p w14:paraId="3789227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2FCCC1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572F189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44CEA76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46F8F8C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586BD1E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3B5FE02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E89FC53" w14:textId="77777777" w:rsidR="001523FD" w:rsidRPr="00C7625D" w:rsidRDefault="001523FD" w:rsidP="005E5949">
            <w:pPr>
              <w:jc w:val="center"/>
              <w:rPr>
                <w:rFonts w:ascii="Arial Narrow" w:hAnsi="Arial Narrow" w:cs="Calibri"/>
                <w:sz w:val="12"/>
                <w:szCs w:val="12"/>
              </w:rPr>
            </w:pPr>
          </w:p>
        </w:tc>
      </w:tr>
      <w:tr w:rsidR="001523FD" w:rsidRPr="00C7625D" w14:paraId="48D8E6A4" w14:textId="0EA1F5C4" w:rsidTr="001523FD">
        <w:trPr>
          <w:trHeight w:val="765"/>
        </w:trPr>
        <w:tc>
          <w:tcPr>
            <w:tcW w:w="174" w:type="pct"/>
            <w:shd w:val="clear" w:color="auto" w:fill="auto"/>
            <w:noWrap/>
            <w:vAlign w:val="center"/>
            <w:hideMark/>
          </w:tcPr>
          <w:p w14:paraId="22CCC0B9"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403</w:t>
            </w:r>
          </w:p>
        </w:tc>
        <w:tc>
          <w:tcPr>
            <w:tcW w:w="298" w:type="pct"/>
            <w:shd w:val="clear" w:color="auto" w:fill="auto"/>
            <w:noWrap/>
            <w:vAlign w:val="center"/>
            <w:hideMark/>
          </w:tcPr>
          <w:p w14:paraId="240A3C7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37BF8BF6"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la reparación y/o cambio de camisas.</w:t>
            </w:r>
          </w:p>
        </w:tc>
        <w:tc>
          <w:tcPr>
            <w:tcW w:w="323" w:type="pct"/>
            <w:shd w:val="clear" w:color="auto" w:fill="auto"/>
            <w:noWrap/>
            <w:vAlign w:val="center"/>
            <w:hideMark/>
          </w:tcPr>
          <w:p w14:paraId="4A691C3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3D6BEDC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708EB56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2DD2FC4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1224F60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2EFE3F6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AD357B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65E0C2F" w14:textId="77777777" w:rsidR="001523FD" w:rsidRPr="00C7625D" w:rsidRDefault="001523FD" w:rsidP="005E5949">
            <w:pPr>
              <w:jc w:val="center"/>
              <w:rPr>
                <w:rFonts w:ascii="Arial Narrow" w:hAnsi="Arial Narrow" w:cs="Calibri"/>
                <w:sz w:val="12"/>
                <w:szCs w:val="12"/>
              </w:rPr>
            </w:pPr>
          </w:p>
        </w:tc>
      </w:tr>
      <w:tr w:rsidR="001523FD" w:rsidRPr="00C7625D" w14:paraId="436506AA" w14:textId="110658D2" w:rsidTr="001523FD">
        <w:trPr>
          <w:trHeight w:val="825"/>
        </w:trPr>
        <w:tc>
          <w:tcPr>
            <w:tcW w:w="174" w:type="pct"/>
            <w:shd w:val="clear" w:color="auto" w:fill="auto"/>
            <w:noWrap/>
            <w:vAlign w:val="center"/>
            <w:hideMark/>
          </w:tcPr>
          <w:p w14:paraId="4414EF6E"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404</w:t>
            </w:r>
          </w:p>
        </w:tc>
        <w:tc>
          <w:tcPr>
            <w:tcW w:w="298" w:type="pct"/>
            <w:shd w:val="clear" w:color="auto" w:fill="auto"/>
            <w:noWrap/>
            <w:vAlign w:val="center"/>
            <w:hideMark/>
          </w:tcPr>
          <w:p w14:paraId="72321E3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07BEC462"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la reparación y/o cambio de pintones.</w:t>
            </w:r>
          </w:p>
        </w:tc>
        <w:tc>
          <w:tcPr>
            <w:tcW w:w="323" w:type="pct"/>
            <w:shd w:val="clear" w:color="auto" w:fill="auto"/>
            <w:noWrap/>
            <w:vAlign w:val="center"/>
            <w:hideMark/>
          </w:tcPr>
          <w:p w14:paraId="3C809C5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CF9E2E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0981E3E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711BD2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5E9395D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5EE8CDF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432940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3B8A1993" w14:textId="77777777" w:rsidR="001523FD" w:rsidRPr="00C7625D" w:rsidRDefault="001523FD" w:rsidP="005E5949">
            <w:pPr>
              <w:jc w:val="center"/>
              <w:rPr>
                <w:rFonts w:ascii="Arial Narrow" w:hAnsi="Arial Narrow" w:cs="Calibri"/>
                <w:sz w:val="12"/>
                <w:szCs w:val="12"/>
              </w:rPr>
            </w:pPr>
          </w:p>
        </w:tc>
      </w:tr>
      <w:tr w:rsidR="001523FD" w:rsidRPr="00C7625D" w14:paraId="4CA81BCB" w14:textId="3C03F977" w:rsidTr="001523FD">
        <w:trPr>
          <w:trHeight w:val="1005"/>
        </w:trPr>
        <w:tc>
          <w:tcPr>
            <w:tcW w:w="174" w:type="pct"/>
            <w:shd w:val="clear" w:color="auto" w:fill="auto"/>
            <w:noWrap/>
            <w:vAlign w:val="center"/>
            <w:hideMark/>
          </w:tcPr>
          <w:p w14:paraId="15BD7DDA"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405</w:t>
            </w:r>
          </w:p>
        </w:tc>
        <w:tc>
          <w:tcPr>
            <w:tcW w:w="298" w:type="pct"/>
            <w:shd w:val="clear" w:color="auto" w:fill="auto"/>
            <w:noWrap/>
            <w:vAlign w:val="center"/>
            <w:hideMark/>
          </w:tcPr>
          <w:p w14:paraId="2191E2B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74B39477"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la reparación y/o cambio del protector de calor del escape.</w:t>
            </w:r>
          </w:p>
        </w:tc>
        <w:tc>
          <w:tcPr>
            <w:tcW w:w="323" w:type="pct"/>
            <w:shd w:val="clear" w:color="auto" w:fill="auto"/>
            <w:noWrap/>
            <w:vAlign w:val="center"/>
            <w:hideMark/>
          </w:tcPr>
          <w:p w14:paraId="2853A17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B659B4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7403FA1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79D4C3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4882E04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5FE30A5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411745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F8614A1" w14:textId="77777777" w:rsidR="001523FD" w:rsidRPr="00C7625D" w:rsidRDefault="001523FD" w:rsidP="005E5949">
            <w:pPr>
              <w:jc w:val="center"/>
              <w:rPr>
                <w:rFonts w:ascii="Arial Narrow" w:hAnsi="Arial Narrow" w:cs="Calibri"/>
                <w:sz w:val="12"/>
                <w:szCs w:val="12"/>
              </w:rPr>
            </w:pPr>
          </w:p>
        </w:tc>
      </w:tr>
      <w:tr w:rsidR="001523FD" w:rsidRPr="00C7625D" w14:paraId="4A44FE05" w14:textId="55D272DA" w:rsidTr="001523FD">
        <w:trPr>
          <w:trHeight w:val="570"/>
        </w:trPr>
        <w:tc>
          <w:tcPr>
            <w:tcW w:w="174" w:type="pct"/>
            <w:shd w:val="clear" w:color="auto" w:fill="auto"/>
            <w:noWrap/>
            <w:vAlign w:val="center"/>
            <w:hideMark/>
          </w:tcPr>
          <w:p w14:paraId="683F28D0"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406</w:t>
            </w:r>
          </w:p>
        </w:tc>
        <w:tc>
          <w:tcPr>
            <w:tcW w:w="298" w:type="pct"/>
            <w:shd w:val="clear" w:color="auto" w:fill="auto"/>
            <w:noWrap/>
            <w:vAlign w:val="center"/>
            <w:hideMark/>
          </w:tcPr>
          <w:p w14:paraId="5A0DAD3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59BC2320"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la reparación y/o cambio de filtro (aire, combustible, aceite).</w:t>
            </w:r>
          </w:p>
        </w:tc>
        <w:tc>
          <w:tcPr>
            <w:tcW w:w="323" w:type="pct"/>
            <w:shd w:val="clear" w:color="auto" w:fill="auto"/>
            <w:noWrap/>
            <w:vAlign w:val="center"/>
            <w:hideMark/>
          </w:tcPr>
          <w:p w14:paraId="219C694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87F9CC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2AEBC9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2486949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59FF88F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3B35A42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3E81A4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058CF389" w14:textId="77777777" w:rsidR="001523FD" w:rsidRPr="00C7625D" w:rsidRDefault="001523FD" w:rsidP="005E5949">
            <w:pPr>
              <w:jc w:val="center"/>
              <w:rPr>
                <w:rFonts w:ascii="Arial Narrow" w:hAnsi="Arial Narrow" w:cs="Calibri"/>
                <w:sz w:val="12"/>
                <w:szCs w:val="12"/>
              </w:rPr>
            </w:pPr>
          </w:p>
        </w:tc>
      </w:tr>
      <w:tr w:rsidR="001523FD" w:rsidRPr="00C7625D" w14:paraId="6BDDDE7E" w14:textId="0B67762F" w:rsidTr="001523FD">
        <w:trPr>
          <w:trHeight w:val="1020"/>
        </w:trPr>
        <w:tc>
          <w:tcPr>
            <w:tcW w:w="174" w:type="pct"/>
            <w:shd w:val="clear" w:color="auto" w:fill="auto"/>
            <w:noWrap/>
            <w:vAlign w:val="center"/>
            <w:hideMark/>
          </w:tcPr>
          <w:p w14:paraId="53D1D2B1"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407</w:t>
            </w:r>
          </w:p>
        </w:tc>
        <w:tc>
          <w:tcPr>
            <w:tcW w:w="298" w:type="pct"/>
            <w:shd w:val="clear" w:color="auto" w:fill="auto"/>
            <w:noWrap/>
            <w:vAlign w:val="center"/>
            <w:hideMark/>
          </w:tcPr>
          <w:p w14:paraId="338CB81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387EA0B2"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la reparación y/o cambio en banco de inyectores, limpieza por </w:t>
            </w:r>
            <w:proofErr w:type="gramStart"/>
            <w:r w:rsidRPr="00C7625D">
              <w:rPr>
                <w:rFonts w:ascii="Arial Narrow" w:hAnsi="Arial Narrow" w:cs="Calibri"/>
                <w:sz w:val="12"/>
                <w:szCs w:val="12"/>
              </w:rPr>
              <w:t>ultra sonido</w:t>
            </w:r>
            <w:proofErr w:type="gramEnd"/>
            <w:r w:rsidRPr="00C7625D">
              <w:rPr>
                <w:rFonts w:ascii="Arial Narrow" w:hAnsi="Arial Narrow" w:cs="Calibri"/>
                <w:sz w:val="12"/>
                <w:szCs w:val="12"/>
              </w:rPr>
              <w:t xml:space="preserve"> y pruebas para inyectores. </w:t>
            </w:r>
          </w:p>
        </w:tc>
        <w:tc>
          <w:tcPr>
            <w:tcW w:w="323" w:type="pct"/>
            <w:shd w:val="clear" w:color="auto" w:fill="auto"/>
            <w:noWrap/>
            <w:vAlign w:val="center"/>
            <w:hideMark/>
          </w:tcPr>
          <w:p w14:paraId="6CE7A6C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DF6F40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55FC2CD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465244A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5D21564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2F7827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4C54CA3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B2DB162" w14:textId="77777777" w:rsidR="001523FD" w:rsidRPr="00C7625D" w:rsidRDefault="001523FD" w:rsidP="005E5949">
            <w:pPr>
              <w:jc w:val="center"/>
              <w:rPr>
                <w:rFonts w:ascii="Arial Narrow" w:hAnsi="Arial Narrow" w:cs="Calibri"/>
                <w:sz w:val="12"/>
                <w:szCs w:val="12"/>
              </w:rPr>
            </w:pPr>
          </w:p>
        </w:tc>
      </w:tr>
      <w:tr w:rsidR="001523FD" w:rsidRPr="00C7625D" w14:paraId="41AF1E0D" w14:textId="42FABAF1" w:rsidTr="001523FD">
        <w:trPr>
          <w:trHeight w:val="675"/>
        </w:trPr>
        <w:tc>
          <w:tcPr>
            <w:tcW w:w="174" w:type="pct"/>
            <w:shd w:val="clear" w:color="auto" w:fill="auto"/>
            <w:noWrap/>
            <w:vAlign w:val="center"/>
            <w:hideMark/>
          </w:tcPr>
          <w:p w14:paraId="39AD6B0E"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408</w:t>
            </w:r>
          </w:p>
        </w:tc>
        <w:tc>
          <w:tcPr>
            <w:tcW w:w="298" w:type="pct"/>
            <w:shd w:val="clear" w:color="auto" w:fill="auto"/>
            <w:noWrap/>
            <w:vAlign w:val="center"/>
            <w:hideMark/>
          </w:tcPr>
          <w:p w14:paraId="4CF0C57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4BD5183D"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la reparación y/o cambio de inyectores.</w:t>
            </w:r>
          </w:p>
        </w:tc>
        <w:tc>
          <w:tcPr>
            <w:tcW w:w="323" w:type="pct"/>
            <w:shd w:val="clear" w:color="auto" w:fill="auto"/>
            <w:noWrap/>
            <w:vAlign w:val="center"/>
            <w:hideMark/>
          </w:tcPr>
          <w:p w14:paraId="490FAF1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79BD7B9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753A64E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C3EF70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6975EB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2818B16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56597A2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27E28E30" w14:textId="77777777" w:rsidR="001523FD" w:rsidRPr="00C7625D" w:rsidRDefault="001523FD" w:rsidP="005E5949">
            <w:pPr>
              <w:jc w:val="center"/>
              <w:rPr>
                <w:rFonts w:ascii="Arial Narrow" w:hAnsi="Arial Narrow" w:cs="Calibri"/>
                <w:sz w:val="12"/>
                <w:szCs w:val="12"/>
              </w:rPr>
            </w:pPr>
          </w:p>
        </w:tc>
      </w:tr>
      <w:tr w:rsidR="001523FD" w:rsidRPr="00C7625D" w14:paraId="4D4DD340" w14:textId="39758AB9" w:rsidTr="001523FD">
        <w:trPr>
          <w:trHeight w:val="1425"/>
        </w:trPr>
        <w:tc>
          <w:tcPr>
            <w:tcW w:w="174" w:type="pct"/>
            <w:shd w:val="clear" w:color="auto" w:fill="auto"/>
            <w:noWrap/>
            <w:vAlign w:val="center"/>
            <w:hideMark/>
          </w:tcPr>
          <w:p w14:paraId="7620BF4C"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409</w:t>
            </w:r>
          </w:p>
        </w:tc>
        <w:tc>
          <w:tcPr>
            <w:tcW w:w="298" w:type="pct"/>
            <w:shd w:val="clear" w:color="auto" w:fill="auto"/>
            <w:noWrap/>
            <w:vAlign w:val="center"/>
            <w:hideMark/>
          </w:tcPr>
          <w:p w14:paraId="6157B9F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7D876158" w14:textId="77777777" w:rsidR="001523FD" w:rsidRPr="00C7625D" w:rsidRDefault="001523FD" w:rsidP="005E5949">
            <w:pPr>
              <w:rPr>
                <w:rFonts w:ascii="Arial Narrow" w:hAnsi="Arial Narrow" w:cs="Calibri"/>
                <w:sz w:val="12"/>
                <w:szCs w:val="12"/>
              </w:rPr>
            </w:pPr>
            <w:r w:rsidRPr="00C7625D">
              <w:rPr>
                <w:rFonts w:ascii="Arial Narrow" w:hAnsi="Arial Narrow" w:cs="Calibri"/>
                <w:sz w:val="12"/>
                <w:szCs w:val="12"/>
              </w:rPr>
              <w:t xml:space="preserve">Servicio de </w:t>
            </w:r>
            <w:proofErr w:type="spellStart"/>
            <w:r w:rsidRPr="00C7625D">
              <w:rPr>
                <w:rFonts w:ascii="Arial Narrow" w:hAnsi="Arial Narrow" w:cs="Calibri"/>
                <w:sz w:val="12"/>
                <w:szCs w:val="12"/>
              </w:rPr>
              <w:t>inspeccion</w:t>
            </w:r>
            <w:proofErr w:type="spellEnd"/>
            <w:r w:rsidRPr="00C7625D">
              <w:rPr>
                <w:rFonts w:ascii="Arial Narrow" w:hAnsi="Arial Narrow" w:cs="Calibri"/>
                <w:sz w:val="12"/>
                <w:szCs w:val="12"/>
              </w:rPr>
              <w:t xml:space="preserve"> técnica: que incluye la medición de los elementos relacionados anteriormente, si el resultado de alguna medición no se encuentra dentro de las tolerancias máximas permitidas por el fabricante de procederá a hacer cambio del elemento.</w:t>
            </w:r>
          </w:p>
        </w:tc>
        <w:tc>
          <w:tcPr>
            <w:tcW w:w="323" w:type="pct"/>
            <w:shd w:val="clear" w:color="auto" w:fill="auto"/>
            <w:noWrap/>
            <w:vAlign w:val="center"/>
            <w:hideMark/>
          </w:tcPr>
          <w:p w14:paraId="4DAE7AE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39AD0B2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3E91322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633DE65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58BAB88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E46D95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4F0D539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6D57B964" w14:textId="77777777" w:rsidR="001523FD" w:rsidRPr="00C7625D" w:rsidRDefault="001523FD" w:rsidP="005E5949">
            <w:pPr>
              <w:jc w:val="center"/>
              <w:rPr>
                <w:rFonts w:ascii="Arial Narrow" w:hAnsi="Arial Narrow" w:cs="Calibri"/>
                <w:sz w:val="12"/>
                <w:szCs w:val="12"/>
              </w:rPr>
            </w:pPr>
          </w:p>
        </w:tc>
      </w:tr>
      <w:tr w:rsidR="001523FD" w:rsidRPr="00C7625D" w14:paraId="4350C461" w14:textId="59701787" w:rsidTr="001523FD">
        <w:trPr>
          <w:trHeight w:val="1485"/>
        </w:trPr>
        <w:tc>
          <w:tcPr>
            <w:tcW w:w="174" w:type="pct"/>
            <w:shd w:val="clear" w:color="auto" w:fill="auto"/>
            <w:noWrap/>
            <w:vAlign w:val="center"/>
            <w:hideMark/>
          </w:tcPr>
          <w:p w14:paraId="3DAE2BF2"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410</w:t>
            </w:r>
          </w:p>
        </w:tc>
        <w:tc>
          <w:tcPr>
            <w:tcW w:w="298" w:type="pct"/>
            <w:shd w:val="clear" w:color="auto" w:fill="auto"/>
            <w:noWrap/>
            <w:vAlign w:val="center"/>
            <w:hideMark/>
          </w:tcPr>
          <w:p w14:paraId="5DD8B9C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5E5B0EF5"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la reparación y/o cambio del Bloque de motor, culata, eje de levas y cigüeñal, Se deben realizar todas las actividades de metalmecánica típicas para la rectificación de estos componentes.</w:t>
            </w:r>
          </w:p>
        </w:tc>
        <w:tc>
          <w:tcPr>
            <w:tcW w:w="323" w:type="pct"/>
            <w:shd w:val="clear" w:color="auto" w:fill="auto"/>
            <w:noWrap/>
            <w:vAlign w:val="center"/>
            <w:hideMark/>
          </w:tcPr>
          <w:p w14:paraId="6659B1C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1A062B4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79B6688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65D3FB6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1061411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7E09F30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5EBE3D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3C438CF4" w14:textId="77777777" w:rsidR="001523FD" w:rsidRPr="00C7625D" w:rsidRDefault="001523FD" w:rsidP="005E5949">
            <w:pPr>
              <w:jc w:val="center"/>
              <w:rPr>
                <w:rFonts w:ascii="Arial Narrow" w:hAnsi="Arial Narrow" w:cs="Calibri"/>
                <w:sz w:val="12"/>
                <w:szCs w:val="12"/>
              </w:rPr>
            </w:pPr>
          </w:p>
        </w:tc>
      </w:tr>
      <w:tr w:rsidR="001523FD" w:rsidRPr="00C7625D" w14:paraId="491A6E68" w14:textId="06835099" w:rsidTr="001523FD">
        <w:trPr>
          <w:trHeight w:val="870"/>
        </w:trPr>
        <w:tc>
          <w:tcPr>
            <w:tcW w:w="174" w:type="pct"/>
            <w:shd w:val="clear" w:color="auto" w:fill="auto"/>
            <w:noWrap/>
            <w:vAlign w:val="center"/>
            <w:hideMark/>
          </w:tcPr>
          <w:p w14:paraId="0C8A8F5D"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lastRenderedPageBreak/>
              <w:t>411</w:t>
            </w:r>
          </w:p>
        </w:tc>
        <w:tc>
          <w:tcPr>
            <w:tcW w:w="298" w:type="pct"/>
            <w:shd w:val="clear" w:color="auto" w:fill="auto"/>
            <w:noWrap/>
            <w:vAlign w:val="center"/>
            <w:hideMark/>
          </w:tcPr>
          <w:p w14:paraId="3AAA994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3DC654D7"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la reparación y/o cambio y/o remplazo de Culata y trenes de válvulas de la culata.</w:t>
            </w:r>
          </w:p>
        </w:tc>
        <w:tc>
          <w:tcPr>
            <w:tcW w:w="323" w:type="pct"/>
            <w:shd w:val="clear" w:color="auto" w:fill="auto"/>
            <w:noWrap/>
            <w:vAlign w:val="center"/>
            <w:hideMark/>
          </w:tcPr>
          <w:p w14:paraId="7CB18A1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20C0B0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30F972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6826B94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309F2AF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54032D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AEAB47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6B7BCE5" w14:textId="77777777" w:rsidR="001523FD" w:rsidRPr="00C7625D" w:rsidRDefault="001523FD" w:rsidP="005E5949">
            <w:pPr>
              <w:jc w:val="center"/>
              <w:rPr>
                <w:rFonts w:ascii="Arial Narrow" w:hAnsi="Arial Narrow" w:cs="Calibri"/>
                <w:sz w:val="12"/>
                <w:szCs w:val="12"/>
              </w:rPr>
            </w:pPr>
          </w:p>
        </w:tc>
      </w:tr>
      <w:tr w:rsidR="001523FD" w:rsidRPr="00C7625D" w14:paraId="16D4B5B3" w14:textId="01D689B1" w:rsidTr="001523FD">
        <w:trPr>
          <w:trHeight w:val="3060"/>
        </w:trPr>
        <w:tc>
          <w:tcPr>
            <w:tcW w:w="174" w:type="pct"/>
            <w:shd w:val="clear" w:color="auto" w:fill="auto"/>
            <w:noWrap/>
            <w:vAlign w:val="center"/>
            <w:hideMark/>
          </w:tcPr>
          <w:p w14:paraId="160A6DB7"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412</w:t>
            </w:r>
          </w:p>
        </w:tc>
        <w:tc>
          <w:tcPr>
            <w:tcW w:w="298" w:type="pct"/>
            <w:shd w:val="clear" w:color="auto" w:fill="auto"/>
            <w:noWrap/>
            <w:vAlign w:val="center"/>
            <w:hideMark/>
          </w:tcPr>
          <w:p w14:paraId="291FC87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435A65E8"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la reparación y/o cambio y/o remplazo del Turbo: Se debe hacer inspección  del estado del turbo y en caso de encontrase para   reparación se debe hacer todo el procedimiento y cambio de los componentes de desgaste, paso seguido su verificación en banco y mejoramiento de apariencia externa por medio de </w:t>
            </w:r>
            <w:proofErr w:type="spellStart"/>
            <w:r w:rsidRPr="00C7625D">
              <w:rPr>
                <w:rFonts w:ascii="Arial Narrow" w:hAnsi="Arial Narrow" w:cs="Calibri"/>
                <w:sz w:val="12"/>
                <w:szCs w:val="12"/>
              </w:rPr>
              <w:t>sandblasting</w:t>
            </w:r>
            <w:proofErr w:type="spellEnd"/>
            <w:r w:rsidRPr="00C7625D">
              <w:rPr>
                <w:rFonts w:ascii="Arial Narrow" w:hAnsi="Arial Narrow" w:cs="Calibri"/>
                <w:sz w:val="12"/>
                <w:szCs w:val="12"/>
              </w:rPr>
              <w:t xml:space="preserve"> en las dos caracolas,  en caso que el turbo por su condición de extremo desgaste no sea candidato a reparación, este se deberá reemplazar por uno nuevo e incluir todos los periféricos del turbo como; mangueras, empaques y abrazaderas.</w:t>
            </w:r>
          </w:p>
        </w:tc>
        <w:tc>
          <w:tcPr>
            <w:tcW w:w="323" w:type="pct"/>
            <w:shd w:val="clear" w:color="auto" w:fill="auto"/>
            <w:noWrap/>
            <w:vAlign w:val="center"/>
            <w:hideMark/>
          </w:tcPr>
          <w:p w14:paraId="7E04459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4EF1A5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3D3072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31C7155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3D89F20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701717C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40F8760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E6CFF61" w14:textId="77777777" w:rsidR="001523FD" w:rsidRPr="00C7625D" w:rsidRDefault="001523FD" w:rsidP="005E5949">
            <w:pPr>
              <w:jc w:val="center"/>
              <w:rPr>
                <w:rFonts w:ascii="Arial Narrow" w:hAnsi="Arial Narrow" w:cs="Calibri"/>
                <w:sz w:val="12"/>
                <w:szCs w:val="12"/>
              </w:rPr>
            </w:pPr>
          </w:p>
        </w:tc>
      </w:tr>
      <w:tr w:rsidR="001523FD" w:rsidRPr="00C7625D" w14:paraId="6165FF20" w14:textId="568DE8EE" w:rsidTr="001523FD">
        <w:trPr>
          <w:trHeight w:val="1695"/>
        </w:trPr>
        <w:tc>
          <w:tcPr>
            <w:tcW w:w="174" w:type="pct"/>
            <w:shd w:val="clear" w:color="auto" w:fill="auto"/>
            <w:noWrap/>
            <w:vAlign w:val="center"/>
            <w:hideMark/>
          </w:tcPr>
          <w:p w14:paraId="794B4E9E"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413</w:t>
            </w:r>
          </w:p>
        </w:tc>
        <w:tc>
          <w:tcPr>
            <w:tcW w:w="298" w:type="pct"/>
            <w:shd w:val="clear" w:color="auto" w:fill="auto"/>
            <w:noWrap/>
            <w:vAlign w:val="center"/>
            <w:hideMark/>
          </w:tcPr>
          <w:p w14:paraId="5914053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701A39D8"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la reparación y/o cambio y/o remplazo de la Bomba de inyección: Se debe realizar la respectiva calibración y </w:t>
            </w:r>
            <w:proofErr w:type="gramStart"/>
            <w:r w:rsidRPr="00C7625D">
              <w:rPr>
                <w:rFonts w:ascii="Arial Narrow" w:hAnsi="Arial Narrow" w:cs="Calibri"/>
                <w:sz w:val="12"/>
                <w:szCs w:val="12"/>
              </w:rPr>
              <w:t>mantenimiento  de</w:t>
            </w:r>
            <w:proofErr w:type="gramEnd"/>
            <w:r w:rsidRPr="00C7625D">
              <w:rPr>
                <w:rFonts w:ascii="Arial Narrow" w:hAnsi="Arial Narrow" w:cs="Calibri"/>
                <w:sz w:val="12"/>
                <w:szCs w:val="12"/>
              </w:rPr>
              <w:t xml:space="preserve"> este componente realizando el cambio de cada parte que por su condición lo amerite. Se debe hacer el cambio de toda la empaquetadura y retenes que la componen.</w:t>
            </w:r>
          </w:p>
        </w:tc>
        <w:tc>
          <w:tcPr>
            <w:tcW w:w="323" w:type="pct"/>
            <w:shd w:val="clear" w:color="auto" w:fill="auto"/>
            <w:noWrap/>
            <w:vAlign w:val="center"/>
            <w:hideMark/>
          </w:tcPr>
          <w:p w14:paraId="392A0C4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1D24EBF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C7D07B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39EF9E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14E5489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3B1E9B8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204064C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D2DE840" w14:textId="77777777" w:rsidR="001523FD" w:rsidRPr="00C7625D" w:rsidRDefault="001523FD" w:rsidP="005E5949">
            <w:pPr>
              <w:jc w:val="center"/>
              <w:rPr>
                <w:rFonts w:ascii="Arial Narrow" w:hAnsi="Arial Narrow" w:cs="Calibri"/>
                <w:sz w:val="12"/>
                <w:szCs w:val="12"/>
              </w:rPr>
            </w:pPr>
          </w:p>
        </w:tc>
      </w:tr>
      <w:tr w:rsidR="001523FD" w:rsidRPr="00C7625D" w14:paraId="20384255" w14:textId="0533A769" w:rsidTr="001523FD">
        <w:trPr>
          <w:trHeight w:val="1560"/>
        </w:trPr>
        <w:tc>
          <w:tcPr>
            <w:tcW w:w="174" w:type="pct"/>
            <w:shd w:val="clear" w:color="auto" w:fill="auto"/>
            <w:noWrap/>
            <w:vAlign w:val="center"/>
            <w:hideMark/>
          </w:tcPr>
          <w:p w14:paraId="20F9659D"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414</w:t>
            </w:r>
          </w:p>
        </w:tc>
        <w:tc>
          <w:tcPr>
            <w:tcW w:w="298" w:type="pct"/>
            <w:shd w:val="clear" w:color="auto" w:fill="auto"/>
            <w:noWrap/>
            <w:vAlign w:val="center"/>
            <w:hideMark/>
          </w:tcPr>
          <w:p w14:paraId="1ABBFC9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38D634C7"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la reparación y/o cambio y/o remplazo del Sistema de lubricación: Se debe realizar la revisión del sistema de lubricación, cambio de la bomba de aceite, inspección reparación y/o cambio del intercambiador de calor de aceite.</w:t>
            </w:r>
          </w:p>
        </w:tc>
        <w:tc>
          <w:tcPr>
            <w:tcW w:w="323" w:type="pct"/>
            <w:shd w:val="clear" w:color="auto" w:fill="auto"/>
            <w:noWrap/>
            <w:vAlign w:val="center"/>
            <w:hideMark/>
          </w:tcPr>
          <w:p w14:paraId="0CB37CC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5CC79B6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70A119C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6F66C7F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55119B6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1F83AE7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9C7C75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29AA178D" w14:textId="77777777" w:rsidR="001523FD" w:rsidRPr="00C7625D" w:rsidRDefault="001523FD" w:rsidP="005E5949">
            <w:pPr>
              <w:jc w:val="center"/>
              <w:rPr>
                <w:rFonts w:ascii="Arial Narrow" w:hAnsi="Arial Narrow" w:cs="Calibri"/>
                <w:sz w:val="12"/>
                <w:szCs w:val="12"/>
              </w:rPr>
            </w:pPr>
          </w:p>
        </w:tc>
      </w:tr>
      <w:tr w:rsidR="001523FD" w:rsidRPr="00C7625D" w14:paraId="2F07F203" w14:textId="7D563CBC" w:rsidTr="001523FD">
        <w:trPr>
          <w:trHeight w:val="1320"/>
        </w:trPr>
        <w:tc>
          <w:tcPr>
            <w:tcW w:w="174" w:type="pct"/>
            <w:shd w:val="clear" w:color="auto" w:fill="auto"/>
            <w:noWrap/>
            <w:vAlign w:val="center"/>
            <w:hideMark/>
          </w:tcPr>
          <w:p w14:paraId="295580E9"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415</w:t>
            </w:r>
          </w:p>
        </w:tc>
        <w:tc>
          <w:tcPr>
            <w:tcW w:w="298" w:type="pct"/>
            <w:shd w:val="clear" w:color="auto" w:fill="auto"/>
            <w:noWrap/>
            <w:vAlign w:val="center"/>
            <w:hideMark/>
          </w:tcPr>
          <w:p w14:paraId="503F2FC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2319BE6A"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la reparación y/o cambio y/o remplazo del Sistema de admisión de aire: se debe hacer la inspección visual de los componentes (Carcasas de filtros de aire, manguitos de admisión de aire y filtros de aire) que conforman este subsistema.</w:t>
            </w:r>
          </w:p>
        </w:tc>
        <w:tc>
          <w:tcPr>
            <w:tcW w:w="323" w:type="pct"/>
            <w:shd w:val="clear" w:color="auto" w:fill="auto"/>
            <w:noWrap/>
            <w:vAlign w:val="center"/>
            <w:hideMark/>
          </w:tcPr>
          <w:p w14:paraId="2DAAB46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08D7FA1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0A0EA1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184149A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1BB24DB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225CA0C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5691B63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7064E132" w14:textId="77777777" w:rsidR="001523FD" w:rsidRPr="00C7625D" w:rsidRDefault="001523FD" w:rsidP="005E5949">
            <w:pPr>
              <w:jc w:val="center"/>
              <w:rPr>
                <w:rFonts w:ascii="Arial Narrow" w:hAnsi="Arial Narrow" w:cs="Calibri"/>
                <w:sz w:val="12"/>
                <w:szCs w:val="12"/>
              </w:rPr>
            </w:pPr>
          </w:p>
        </w:tc>
      </w:tr>
      <w:tr w:rsidR="001523FD" w:rsidRPr="00C7625D" w14:paraId="0D990C3B" w14:textId="69202064" w:rsidTr="001523FD">
        <w:trPr>
          <w:trHeight w:val="1590"/>
        </w:trPr>
        <w:tc>
          <w:tcPr>
            <w:tcW w:w="174" w:type="pct"/>
            <w:shd w:val="clear" w:color="auto" w:fill="auto"/>
            <w:noWrap/>
            <w:vAlign w:val="center"/>
            <w:hideMark/>
          </w:tcPr>
          <w:p w14:paraId="5EDC2000"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416</w:t>
            </w:r>
          </w:p>
        </w:tc>
        <w:tc>
          <w:tcPr>
            <w:tcW w:w="298" w:type="pct"/>
            <w:shd w:val="clear" w:color="auto" w:fill="auto"/>
            <w:noWrap/>
            <w:vAlign w:val="center"/>
            <w:hideMark/>
          </w:tcPr>
          <w:p w14:paraId="3DC481B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36B0D133"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la reparación y/o cambio y/o remplazo del Alternador generador: se realizará el mantenimiento correspondiente, cambio de bujes, cambio de </w:t>
            </w:r>
            <w:proofErr w:type="gramStart"/>
            <w:r w:rsidRPr="00C7625D">
              <w:rPr>
                <w:rFonts w:ascii="Arial Narrow" w:hAnsi="Arial Narrow" w:cs="Calibri"/>
                <w:sz w:val="12"/>
                <w:szCs w:val="12"/>
              </w:rPr>
              <w:t>escobillas  limpieza</w:t>
            </w:r>
            <w:proofErr w:type="gramEnd"/>
            <w:r w:rsidRPr="00C7625D">
              <w:rPr>
                <w:rFonts w:ascii="Arial Narrow" w:hAnsi="Arial Narrow" w:cs="Calibri"/>
                <w:sz w:val="12"/>
                <w:szCs w:val="12"/>
              </w:rPr>
              <w:t xml:space="preserve"> verificación del inductor </w:t>
            </w:r>
            <w:proofErr w:type="gramStart"/>
            <w:r w:rsidRPr="00C7625D">
              <w:rPr>
                <w:rFonts w:ascii="Arial Narrow" w:hAnsi="Arial Narrow" w:cs="Calibri"/>
                <w:sz w:val="12"/>
                <w:szCs w:val="12"/>
              </w:rPr>
              <w:t>y  embobinado</w:t>
            </w:r>
            <w:proofErr w:type="gramEnd"/>
            <w:r w:rsidRPr="00C7625D">
              <w:rPr>
                <w:rFonts w:ascii="Arial Narrow" w:hAnsi="Arial Narrow" w:cs="Calibri"/>
                <w:sz w:val="12"/>
                <w:szCs w:val="12"/>
              </w:rPr>
              <w:t>, comprobación funcionamiento del regulador.</w:t>
            </w:r>
          </w:p>
        </w:tc>
        <w:tc>
          <w:tcPr>
            <w:tcW w:w="323" w:type="pct"/>
            <w:shd w:val="clear" w:color="auto" w:fill="auto"/>
            <w:noWrap/>
            <w:vAlign w:val="center"/>
            <w:hideMark/>
          </w:tcPr>
          <w:p w14:paraId="3856603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64B57A1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1199DF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6ECE163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3376E7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3095721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7047CD3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0878575" w14:textId="77777777" w:rsidR="001523FD" w:rsidRPr="00C7625D" w:rsidRDefault="001523FD" w:rsidP="005E5949">
            <w:pPr>
              <w:jc w:val="center"/>
              <w:rPr>
                <w:rFonts w:ascii="Arial Narrow" w:hAnsi="Arial Narrow" w:cs="Calibri"/>
                <w:sz w:val="12"/>
                <w:szCs w:val="12"/>
              </w:rPr>
            </w:pPr>
          </w:p>
        </w:tc>
      </w:tr>
      <w:tr w:rsidR="001523FD" w:rsidRPr="00C7625D" w14:paraId="1F642076" w14:textId="3A1786E9" w:rsidTr="001523FD">
        <w:trPr>
          <w:trHeight w:val="1440"/>
        </w:trPr>
        <w:tc>
          <w:tcPr>
            <w:tcW w:w="174" w:type="pct"/>
            <w:shd w:val="clear" w:color="auto" w:fill="auto"/>
            <w:noWrap/>
            <w:vAlign w:val="center"/>
            <w:hideMark/>
          </w:tcPr>
          <w:p w14:paraId="4376E51C"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lastRenderedPageBreak/>
              <w:t>417</w:t>
            </w:r>
          </w:p>
        </w:tc>
        <w:tc>
          <w:tcPr>
            <w:tcW w:w="298" w:type="pct"/>
            <w:shd w:val="clear" w:color="auto" w:fill="auto"/>
            <w:noWrap/>
            <w:vAlign w:val="center"/>
            <w:hideMark/>
          </w:tcPr>
          <w:p w14:paraId="43404D6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14E6F171"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la reparación y/o cambio y/o remplazo del Arranque: inspección, limpieza, cambio de escobillas y muelles de las mismas, bujes, cambio del </w:t>
            </w:r>
            <w:proofErr w:type="spellStart"/>
            <w:proofErr w:type="gramStart"/>
            <w:r w:rsidRPr="00C7625D">
              <w:rPr>
                <w:rFonts w:ascii="Arial Narrow" w:hAnsi="Arial Narrow" w:cs="Calibri"/>
                <w:sz w:val="12"/>
                <w:szCs w:val="12"/>
              </w:rPr>
              <w:t>bendix</w:t>
            </w:r>
            <w:proofErr w:type="spellEnd"/>
            <w:r w:rsidRPr="00C7625D">
              <w:rPr>
                <w:rFonts w:ascii="Arial Narrow" w:hAnsi="Arial Narrow" w:cs="Calibri"/>
                <w:sz w:val="12"/>
                <w:szCs w:val="12"/>
              </w:rPr>
              <w:t xml:space="preserve">  inspección</w:t>
            </w:r>
            <w:proofErr w:type="gramEnd"/>
            <w:r w:rsidRPr="00C7625D">
              <w:rPr>
                <w:rFonts w:ascii="Arial Narrow" w:hAnsi="Arial Narrow" w:cs="Calibri"/>
                <w:sz w:val="12"/>
                <w:szCs w:val="12"/>
              </w:rPr>
              <w:t xml:space="preserve"> del inducido, bobinado, armado prueba y aplicación de pintura </w:t>
            </w:r>
            <w:proofErr w:type="gramStart"/>
            <w:r w:rsidRPr="00C7625D">
              <w:rPr>
                <w:rFonts w:ascii="Arial Narrow" w:hAnsi="Arial Narrow" w:cs="Calibri"/>
                <w:sz w:val="12"/>
                <w:szCs w:val="12"/>
              </w:rPr>
              <w:t>de acuerdo a</w:t>
            </w:r>
            <w:proofErr w:type="gramEnd"/>
            <w:r w:rsidRPr="00C7625D">
              <w:rPr>
                <w:rFonts w:ascii="Arial Narrow" w:hAnsi="Arial Narrow" w:cs="Calibri"/>
                <w:sz w:val="12"/>
                <w:szCs w:val="12"/>
              </w:rPr>
              <w:t xml:space="preserve"> tono.</w:t>
            </w:r>
          </w:p>
        </w:tc>
        <w:tc>
          <w:tcPr>
            <w:tcW w:w="323" w:type="pct"/>
            <w:shd w:val="clear" w:color="auto" w:fill="auto"/>
            <w:noWrap/>
            <w:vAlign w:val="center"/>
            <w:hideMark/>
          </w:tcPr>
          <w:p w14:paraId="7AC9414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15DA611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75CA910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72AC12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3E41396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674419D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3A9FCC0F"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339F7555" w14:textId="77777777" w:rsidR="001523FD" w:rsidRPr="00C7625D" w:rsidRDefault="001523FD" w:rsidP="005E5949">
            <w:pPr>
              <w:jc w:val="center"/>
              <w:rPr>
                <w:rFonts w:ascii="Arial Narrow" w:hAnsi="Arial Narrow" w:cs="Calibri"/>
                <w:sz w:val="12"/>
                <w:szCs w:val="12"/>
              </w:rPr>
            </w:pPr>
          </w:p>
        </w:tc>
      </w:tr>
      <w:tr w:rsidR="001523FD" w:rsidRPr="00C7625D" w14:paraId="666E96D8" w14:textId="07650BCF" w:rsidTr="001523FD">
        <w:trPr>
          <w:trHeight w:val="870"/>
        </w:trPr>
        <w:tc>
          <w:tcPr>
            <w:tcW w:w="174" w:type="pct"/>
            <w:shd w:val="clear" w:color="auto" w:fill="auto"/>
            <w:noWrap/>
            <w:vAlign w:val="center"/>
            <w:hideMark/>
          </w:tcPr>
          <w:p w14:paraId="5F3E0D81"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418</w:t>
            </w:r>
          </w:p>
        </w:tc>
        <w:tc>
          <w:tcPr>
            <w:tcW w:w="298" w:type="pct"/>
            <w:shd w:val="clear" w:color="auto" w:fill="auto"/>
            <w:noWrap/>
            <w:vAlign w:val="center"/>
            <w:hideMark/>
          </w:tcPr>
          <w:p w14:paraId="6A99085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0BE2FDAE"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la reparación y/o cambio y/o remplazo de escape y tuberías </w:t>
            </w:r>
            <w:proofErr w:type="gramStart"/>
            <w:r w:rsidRPr="00C7625D">
              <w:rPr>
                <w:rFonts w:ascii="Arial Narrow" w:hAnsi="Arial Narrow" w:cs="Calibri"/>
                <w:sz w:val="12"/>
                <w:szCs w:val="12"/>
              </w:rPr>
              <w:t>del mismo</w:t>
            </w:r>
            <w:proofErr w:type="gramEnd"/>
            <w:r w:rsidRPr="00C7625D">
              <w:rPr>
                <w:rFonts w:ascii="Arial Narrow" w:hAnsi="Arial Narrow" w:cs="Calibri"/>
                <w:sz w:val="12"/>
                <w:szCs w:val="12"/>
              </w:rPr>
              <w:t xml:space="preserve"> en caso de encontrar anomalía realizar cambio</w:t>
            </w:r>
          </w:p>
        </w:tc>
        <w:tc>
          <w:tcPr>
            <w:tcW w:w="323" w:type="pct"/>
            <w:shd w:val="clear" w:color="auto" w:fill="auto"/>
            <w:noWrap/>
            <w:vAlign w:val="center"/>
            <w:hideMark/>
          </w:tcPr>
          <w:p w14:paraId="1E2AB58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6782FA8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6D1B18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559499D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40DF2C2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4CAE3DA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537FBC7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4A82B414" w14:textId="77777777" w:rsidR="001523FD" w:rsidRPr="00C7625D" w:rsidRDefault="001523FD" w:rsidP="005E5949">
            <w:pPr>
              <w:jc w:val="center"/>
              <w:rPr>
                <w:rFonts w:ascii="Arial Narrow" w:hAnsi="Arial Narrow" w:cs="Calibri"/>
                <w:sz w:val="12"/>
                <w:szCs w:val="12"/>
              </w:rPr>
            </w:pPr>
          </w:p>
        </w:tc>
      </w:tr>
      <w:tr w:rsidR="001523FD" w:rsidRPr="00C7625D" w14:paraId="499AB876" w14:textId="13433FBB" w:rsidTr="001523FD">
        <w:trPr>
          <w:trHeight w:val="526"/>
        </w:trPr>
        <w:tc>
          <w:tcPr>
            <w:tcW w:w="174" w:type="pct"/>
            <w:shd w:val="clear" w:color="auto" w:fill="auto"/>
            <w:noWrap/>
            <w:vAlign w:val="center"/>
            <w:hideMark/>
          </w:tcPr>
          <w:p w14:paraId="3B9DC658"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419</w:t>
            </w:r>
          </w:p>
        </w:tc>
        <w:tc>
          <w:tcPr>
            <w:tcW w:w="298" w:type="pct"/>
            <w:shd w:val="clear" w:color="auto" w:fill="auto"/>
            <w:noWrap/>
            <w:vAlign w:val="center"/>
            <w:hideMark/>
          </w:tcPr>
          <w:p w14:paraId="2ECEEAB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530E8881"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la reparación y/o cambio y/o remplazo de las correas del ventilador y alternador: Se deben reemplazar las correas mencionadas por nuevas y originales.</w:t>
            </w:r>
          </w:p>
        </w:tc>
        <w:tc>
          <w:tcPr>
            <w:tcW w:w="323" w:type="pct"/>
            <w:shd w:val="clear" w:color="auto" w:fill="auto"/>
            <w:noWrap/>
            <w:vAlign w:val="center"/>
            <w:hideMark/>
          </w:tcPr>
          <w:p w14:paraId="6F978E8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443F72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5E6DAE3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30C086E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5037A5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51787D0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662065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15F0A1F5" w14:textId="77777777" w:rsidR="001523FD" w:rsidRPr="00C7625D" w:rsidRDefault="001523FD" w:rsidP="005E5949">
            <w:pPr>
              <w:jc w:val="center"/>
              <w:rPr>
                <w:rFonts w:ascii="Arial Narrow" w:hAnsi="Arial Narrow" w:cs="Calibri"/>
                <w:sz w:val="12"/>
                <w:szCs w:val="12"/>
              </w:rPr>
            </w:pPr>
          </w:p>
        </w:tc>
      </w:tr>
      <w:tr w:rsidR="001523FD" w:rsidRPr="00C7625D" w14:paraId="7492A730" w14:textId="4B81F03F" w:rsidTr="001523FD">
        <w:trPr>
          <w:trHeight w:val="780"/>
        </w:trPr>
        <w:tc>
          <w:tcPr>
            <w:tcW w:w="174" w:type="pct"/>
            <w:shd w:val="clear" w:color="auto" w:fill="auto"/>
            <w:noWrap/>
            <w:vAlign w:val="center"/>
            <w:hideMark/>
          </w:tcPr>
          <w:p w14:paraId="4FA353D1"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420</w:t>
            </w:r>
          </w:p>
        </w:tc>
        <w:tc>
          <w:tcPr>
            <w:tcW w:w="298" w:type="pct"/>
            <w:shd w:val="clear" w:color="auto" w:fill="auto"/>
            <w:noWrap/>
            <w:vAlign w:val="center"/>
            <w:hideMark/>
          </w:tcPr>
          <w:p w14:paraId="47D367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hideMark/>
          </w:tcPr>
          <w:p w14:paraId="143CF6CC"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Inspeccion</w:t>
            </w:r>
            <w:proofErr w:type="spellEnd"/>
            <w:r w:rsidRPr="00C7625D">
              <w:rPr>
                <w:rFonts w:ascii="Arial Narrow" w:hAnsi="Arial Narrow" w:cs="Calibri"/>
                <w:sz w:val="12"/>
                <w:szCs w:val="12"/>
              </w:rPr>
              <w:t xml:space="preserve"> técnica y pruebas del sistema del motor: La empresa </w:t>
            </w:r>
            <w:proofErr w:type="spellStart"/>
            <w:r w:rsidRPr="00C7625D">
              <w:rPr>
                <w:rFonts w:ascii="Arial Narrow" w:hAnsi="Arial Narrow" w:cs="Calibri"/>
                <w:sz w:val="12"/>
                <w:szCs w:val="12"/>
              </w:rPr>
              <w:t>debera</w:t>
            </w:r>
            <w:proofErr w:type="spellEnd"/>
            <w:r w:rsidRPr="00C7625D">
              <w:rPr>
                <w:rFonts w:ascii="Arial Narrow" w:hAnsi="Arial Narrow" w:cs="Calibri"/>
                <w:sz w:val="12"/>
                <w:szCs w:val="12"/>
              </w:rPr>
              <w:t xml:space="preserve"> rendir un informe escrito del mantenimiento realizado al sistema del motor, funcionamiento y rendimiento; así mismo durante el mantenimiento se contará con la presencia de uno o más integrantes del comité técnico evaluador.</w:t>
            </w:r>
          </w:p>
        </w:tc>
        <w:tc>
          <w:tcPr>
            <w:tcW w:w="323" w:type="pct"/>
            <w:shd w:val="clear" w:color="auto" w:fill="auto"/>
            <w:noWrap/>
            <w:vAlign w:val="center"/>
            <w:hideMark/>
          </w:tcPr>
          <w:p w14:paraId="01D4A44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55AE620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1DF274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972865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399940C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4756E58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6BB0B16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2EA7C39" w14:textId="77777777" w:rsidR="001523FD" w:rsidRPr="00C7625D" w:rsidRDefault="001523FD" w:rsidP="005E5949">
            <w:pPr>
              <w:jc w:val="center"/>
              <w:rPr>
                <w:rFonts w:ascii="Arial Narrow" w:hAnsi="Arial Narrow" w:cs="Calibri"/>
                <w:sz w:val="12"/>
                <w:szCs w:val="12"/>
              </w:rPr>
            </w:pPr>
          </w:p>
        </w:tc>
      </w:tr>
      <w:tr w:rsidR="001523FD" w:rsidRPr="00C7625D" w14:paraId="1D007FD1" w14:textId="08AC80A9" w:rsidTr="001523FD">
        <w:trPr>
          <w:trHeight w:val="1035"/>
        </w:trPr>
        <w:tc>
          <w:tcPr>
            <w:tcW w:w="174" w:type="pct"/>
            <w:shd w:val="clear" w:color="auto" w:fill="auto"/>
            <w:noWrap/>
            <w:vAlign w:val="center"/>
            <w:hideMark/>
          </w:tcPr>
          <w:p w14:paraId="3924D67F"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421</w:t>
            </w:r>
          </w:p>
        </w:tc>
        <w:tc>
          <w:tcPr>
            <w:tcW w:w="298" w:type="pct"/>
            <w:shd w:val="clear" w:color="auto" w:fill="auto"/>
            <w:noWrap/>
            <w:vAlign w:val="center"/>
            <w:hideMark/>
          </w:tcPr>
          <w:p w14:paraId="55459BE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6A7BD279"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Reparación y/ o mantenimiento y/o reemplazo de la bomba de agua para motor </w:t>
            </w:r>
            <w:proofErr w:type="spellStart"/>
            <w:r w:rsidRPr="00C7625D">
              <w:rPr>
                <w:rFonts w:ascii="Arial Narrow" w:hAnsi="Arial Narrow" w:cs="Calibri"/>
                <w:sz w:val="12"/>
                <w:szCs w:val="12"/>
              </w:rPr>
              <w:t>CUMMINS</w:t>
            </w:r>
            <w:proofErr w:type="spellEnd"/>
            <w:r w:rsidRPr="00C7625D">
              <w:rPr>
                <w:rFonts w:ascii="Arial Narrow" w:hAnsi="Arial Narrow" w:cs="Calibri"/>
                <w:sz w:val="12"/>
                <w:szCs w:val="12"/>
              </w:rPr>
              <w:t xml:space="preserve"> 6CTA.  (remplazo partes, juntas, sellos, </w:t>
            </w:r>
            <w:proofErr w:type="spellStart"/>
            <w:r w:rsidRPr="00C7625D">
              <w:rPr>
                <w:rFonts w:ascii="Arial Narrow" w:hAnsi="Arial Narrow" w:cs="Calibri"/>
                <w:sz w:val="12"/>
                <w:szCs w:val="12"/>
              </w:rPr>
              <w:t>toricas</w:t>
            </w:r>
            <w:proofErr w:type="spellEnd"/>
            <w:r w:rsidRPr="00C7625D">
              <w:rPr>
                <w:rFonts w:ascii="Arial Narrow" w:hAnsi="Arial Narrow" w:cs="Calibri"/>
                <w:sz w:val="12"/>
                <w:szCs w:val="12"/>
              </w:rPr>
              <w:t>, empaquetadura)</w:t>
            </w:r>
          </w:p>
        </w:tc>
        <w:tc>
          <w:tcPr>
            <w:tcW w:w="323" w:type="pct"/>
            <w:shd w:val="clear" w:color="auto" w:fill="auto"/>
            <w:noWrap/>
            <w:vAlign w:val="center"/>
            <w:hideMark/>
          </w:tcPr>
          <w:p w14:paraId="2B4664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4679C08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47DC11E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60A68A8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701C3F5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6B5F9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0E20D7B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CD080BA" w14:textId="77777777" w:rsidR="001523FD" w:rsidRPr="00C7625D" w:rsidRDefault="001523FD" w:rsidP="005E5949">
            <w:pPr>
              <w:jc w:val="center"/>
              <w:rPr>
                <w:rFonts w:ascii="Arial Narrow" w:hAnsi="Arial Narrow" w:cs="Calibri"/>
                <w:sz w:val="12"/>
                <w:szCs w:val="12"/>
              </w:rPr>
            </w:pPr>
          </w:p>
        </w:tc>
      </w:tr>
      <w:tr w:rsidR="001523FD" w:rsidRPr="00C7625D" w14:paraId="24807540" w14:textId="45E7354A" w:rsidTr="001523FD">
        <w:trPr>
          <w:trHeight w:val="772"/>
        </w:trPr>
        <w:tc>
          <w:tcPr>
            <w:tcW w:w="174" w:type="pct"/>
            <w:shd w:val="clear" w:color="auto" w:fill="auto"/>
            <w:noWrap/>
            <w:vAlign w:val="center"/>
            <w:hideMark/>
          </w:tcPr>
          <w:p w14:paraId="373443D3"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422</w:t>
            </w:r>
          </w:p>
        </w:tc>
        <w:tc>
          <w:tcPr>
            <w:tcW w:w="298" w:type="pct"/>
            <w:shd w:val="clear" w:color="auto" w:fill="auto"/>
            <w:noWrap/>
            <w:vAlign w:val="center"/>
            <w:hideMark/>
          </w:tcPr>
          <w:p w14:paraId="6B1AD9C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0020B4BB"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Reparación y/ o mantenimiento y/o reemplazo de compresor de aire para motor </w:t>
            </w:r>
            <w:proofErr w:type="spellStart"/>
            <w:r w:rsidRPr="00C7625D">
              <w:rPr>
                <w:rFonts w:ascii="Arial Narrow" w:hAnsi="Arial Narrow" w:cs="Calibri"/>
                <w:sz w:val="12"/>
                <w:szCs w:val="12"/>
              </w:rPr>
              <w:t>CUMMINS</w:t>
            </w:r>
            <w:proofErr w:type="spellEnd"/>
            <w:r w:rsidRPr="00C7625D">
              <w:rPr>
                <w:rFonts w:ascii="Arial Narrow" w:hAnsi="Arial Narrow" w:cs="Calibri"/>
                <w:sz w:val="12"/>
                <w:szCs w:val="12"/>
              </w:rPr>
              <w:t xml:space="preserve"> 6CTA.  (Remplazo partes, juntas, </w:t>
            </w:r>
            <w:proofErr w:type="spellStart"/>
            <w:r w:rsidRPr="00C7625D">
              <w:rPr>
                <w:rFonts w:ascii="Arial Narrow" w:hAnsi="Arial Narrow" w:cs="Calibri"/>
                <w:sz w:val="12"/>
                <w:szCs w:val="12"/>
              </w:rPr>
              <w:t>toricas</w:t>
            </w:r>
            <w:proofErr w:type="spellEnd"/>
            <w:r w:rsidRPr="00C7625D">
              <w:rPr>
                <w:rFonts w:ascii="Arial Narrow" w:hAnsi="Arial Narrow" w:cs="Calibri"/>
                <w:sz w:val="12"/>
                <w:szCs w:val="12"/>
              </w:rPr>
              <w:t>, empaquetadura, cojinetes rodamientos.</w:t>
            </w:r>
          </w:p>
        </w:tc>
        <w:tc>
          <w:tcPr>
            <w:tcW w:w="323" w:type="pct"/>
            <w:shd w:val="clear" w:color="auto" w:fill="auto"/>
            <w:noWrap/>
            <w:vAlign w:val="center"/>
            <w:hideMark/>
          </w:tcPr>
          <w:p w14:paraId="01C227E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108184B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53CD206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7F60273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26CDD98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421DE009"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0F289FA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1F429EE" w14:textId="77777777" w:rsidR="001523FD" w:rsidRPr="00C7625D" w:rsidRDefault="001523FD" w:rsidP="005E5949">
            <w:pPr>
              <w:jc w:val="center"/>
              <w:rPr>
                <w:rFonts w:ascii="Arial Narrow" w:hAnsi="Arial Narrow" w:cs="Calibri"/>
                <w:sz w:val="12"/>
                <w:szCs w:val="12"/>
              </w:rPr>
            </w:pPr>
          </w:p>
        </w:tc>
      </w:tr>
      <w:tr w:rsidR="001523FD" w:rsidRPr="00C7625D" w14:paraId="0476FF15" w14:textId="1EF96555" w:rsidTr="001523FD">
        <w:trPr>
          <w:trHeight w:val="1072"/>
        </w:trPr>
        <w:tc>
          <w:tcPr>
            <w:tcW w:w="174" w:type="pct"/>
            <w:shd w:val="clear" w:color="auto" w:fill="auto"/>
            <w:noWrap/>
            <w:vAlign w:val="center"/>
            <w:hideMark/>
          </w:tcPr>
          <w:p w14:paraId="6F1ECD99"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423</w:t>
            </w:r>
          </w:p>
        </w:tc>
        <w:tc>
          <w:tcPr>
            <w:tcW w:w="298" w:type="pct"/>
            <w:shd w:val="clear" w:color="auto" w:fill="auto"/>
            <w:noWrap/>
            <w:vAlign w:val="center"/>
            <w:hideMark/>
          </w:tcPr>
          <w:p w14:paraId="0BC24D0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38112B41"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reemplazo y/o reparación y/o rectificación turbo cargador en laboratorio (consta de lavado, </w:t>
            </w:r>
            <w:proofErr w:type="spellStart"/>
            <w:r w:rsidRPr="00C7625D">
              <w:rPr>
                <w:rFonts w:ascii="Arial Narrow" w:hAnsi="Arial Narrow" w:cs="Calibri"/>
                <w:sz w:val="12"/>
                <w:szCs w:val="12"/>
              </w:rPr>
              <w:t>descarbonado</w:t>
            </w:r>
            <w:proofErr w:type="spellEnd"/>
            <w:r w:rsidRPr="00C7625D">
              <w:rPr>
                <w:rFonts w:ascii="Arial Narrow" w:hAnsi="Arial Narrow" w:cs="Calibri"/>
                <w:sz w:val="12"/>
                <w:szCs w:val="12"/>
              </w:rPr>
              <w:t xml:space="preserve">, reemplazo de bujes, reemplazo de arandelas axiales, reemplazo de eje principal, reemplazo de empaquetaduras). </w:t>
            </w:r>
          </w:p>
        </w:tc>
        <w:tc>
          <w:tcPr>
            <w:tcW w:w="323" w:type="pct"/>
            <w:shd w:val="clear" w:color="auto" w:fill="auto"/>
            <w:noWrap/>
            <w:vAlign w:val="center"/>
            <w:hideMark/>
          </w:tcPr>
          <w:p w14:paraId="05B53B2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14ABE9A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230011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26A5A8A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3C436FA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021F058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7B22E34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60B1277F" w14:textId="77777777" w:rsidR="001523FD" w:rsidRPr="00C7625D" w:rsidRDefault="001523FD" w:rsidP="005E5949">
            <w:pPr>
              <w:jc w:val="center"/>
              <w:rPr>
                <w:rFonts w:ascii="Arial Narrow" w:hAnsi="Arial Narrow" w:cs="Calibri"/>
                <w:sz w:val="12"/>
                <w:szCs w:val="12"/>
              </w:rPr>
            </w:pPr>
          </w:p>
        </w:tc>
      </w:tr>
      <w:tr w:rsidR="001523FD" w:rsidRPr="00C7625D" w14:paraId="23535DDC" w14:textId="07452721" w:rsidTr="001523FD">
        <w:trPr>
          <w:trHeight w:val="549"/>
        </w:trPr>
        <w:tc>
          <w:tcPr>
            <w:tcW w:w="174" w:type="pct"/>
            <w:shd w:val="clear" w:color="auto" w:fill="auto"/>
            <w:noWrap/>
            <w:vAlign w:val="center"/>
            <w:hideMark/>
          </w:tcPr>
          <w:p w14:paraId="642487A4"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424</w:t>
            </w:r>
          </w:p>
        </w:tc>
        <w:tc>
          <w:tcPr>
            <w:tcW w:w="298" w:type="pct"/>
            <w:shd w:val="clear" w:color="auto" w:fill="auto"/>
            <w:noWrap/>
            <w:vAlign w:val="center"/>
            <w:hideMark/>
          </w:tcPr>
          <w:p w14:paraId="68749590"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5B9AA03C"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Reparación y/o mantenimiento y/o reemplazo del radiador (sondeo tubería soldadura.  y tanque superior e inferior) </w:t>
            </w:r>
          </w:p>
        </w:tc>
        <w:tc>
          <w:tcPr>
            <w:tcW w:w="323" w:type="pct"/>
            <w:shd w:val="clear" w:color="auto" w:fill="auto"/>
            <w:noWrap/>
            <w:vAlign w:val="center"/>
            <w:hideMark/>
          </w:tcPr>
          <w:p w14:paraId="5601FF5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25AE0C91"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2124ED98"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20BBAEAC"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5B28B6C7"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43F8D645"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3C40F713"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02FAD75D" w14:textId="77777777" w:rsidR="001523FD" w:rsidRPr="00C7625D" w:rsidRDefault="001523FD" w:rsidP="005E5949">
            <w:pPr>
              <w:jc w:val="center"/>
              <w:rPr>
                <w:rFonts w:ascii="Arial Narrow" w:hAnsi="Arial Narrow" w:cs="Calibri"/>
                <w:sz w:val="12"/>
                <w:szCs w:val="12"/>
              </w:rPr>
            </w:pPr>
          </w:p>
        </w:tc>
      </w:tr>
      <w:tr w:rsidR="001523FD" w:rsidRPr="00C7625D" w14:paraId="403F185D" w14:textId="6C24AB01" w:rsidTr="001523FD">
        <w:trPr>
          <w:trHeight w:val="870"/>
        </w:trPr>
        <w:tc>
          <w:tcPr>
            <w:tcW w:w="174" w:type="pct"/>
            <w:shd w:val="clear" w:color="auto" w:fill="auto"/>
            <w:noWrap/>
            <w:vAlign w:val="center"/>
            <w:hideMark/>
          </w:tcPr>
          <w:p w14:paraId="50447F1D" w14:textId="77777777" w:rsidR="001523FD" w:rsidRPr="00C7625D" w:rsidRDefault="001523FD" w:rsidP="005E5949">
            <w:pPr>
              <w:jc w:val="right"/>
              <w:rPr>
                <w:rFonts w:ascii="Arial Narrow" w:hAnsi="Arial Narrow" w:cs="Calibri"/>
                <w:sz w:val="12"/>
                <w:szCs w:val="12"/>
              </w:rPr>
            </w:pPr>
            <w:r w:rsidRPr="00C7625D">
              <w:rPr>
                <w:rFonts w:ascii="Arial Narrow" w:hAnsi="Arial Narrow" w:cs="Calibri"/>
                <w:sz w:val="12"/>
                <w:szCs w:val="12"/>
              </w:rPr>
              <w:t>425</w:t>
            </w:r>
          </w:p>
        </w:tc>
        <w:tc>
          <w:tcPr>
            <w:tcW w:w="298" w:type="pct"/>
            <w:shd w:val="clear" w:color="auto" w:fill="auto"/>
            <w:noWrap/>
            <w:vAlign w:val="center"/>
            <w:hideMark/>
          </w:tcPr>
          <w:p w14:paraId="6ECD4C3B"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8714199</w:t>
            </w:r>
          </w:p>
        </w:tc>
        <w:tc>
          <w:tcPr>
            <w:tcW w:w="978" w:type="pct"/>
            <w:shd w:val="clear" w:color="auto" w:fill="auto"/>
            <w:vAlign w:val="center"/>
            <w:hideMark/>
          </w:tcPr>
          <w:p w14:paraId="54F26553" w14:textId="77777777" w:rsidR="001523FD" w:rsidRPr="00C7625D" w:rsidRDefault="001523FD" w:rsidP="005E5949">
            <w:pPr>
              <w:rPr>
                <w:rFonts w:ascii="Arial Narrow" w:hAnsi="Arial Narrow" w:cs="Calibri"/>
                <w:sz w:val="12"/>
                <w:szCs w:val="12"/>
              </w:rPr>
            </w:pPr>
            <w:proofErr w:type="spellStart"/>
            <w:r w:rsidRPr="00C7625D">
              <w:rPr>
                <w:rFonts w:ascii="Arial Narrow" w:hAnsi="Arial Narrow" w:cs="Calibri"/>
                <w:sz w:val="12"/>
                <w:szCs w:val="12"/>
              </w:rPr>
              <w:t>Manteniemiento</w:t>
            </w:r>
            <w:proofErr w:type="spellEnd"/>
            <w:r w:rsidRPr="00C7625D">
              <w:rPr>
                <w:rFonts w:ascii="Arial Narrow" w:hAnsi="Arial Narrow" w:cs="Calibri"/>
                <w:sz w:val="12"/>
                <w:szCs w:val="12"/>
              </w:rPr>
              <w:t xml:space="preserve"> correctivo que incluye reparación de cajas termostáticas y líneas de enfriamiento del motor </w:t>
            </w:r>
            <w:proofErr w:type="spellStart"/>
            <w:r w:rsidRPr="00C7625D">
              <w:rPr>
                <w:rFonts w:ascii="Arial Narrow" w:hAnsi="Arial Narrow" w:cs="Calibri"/>
                <w:sz w:val="12"/>
                <w:szCs w:val="12"/>
              </w:rPr>
              <w:t>CUMMINS</w:t>
            </w:r>
            <w:proofErr w:type="spellEnd"/>
            <w:r w:rsidRPr="00C7625D">
              <w:rPr>
                <w:rFonts w:ascii="Arial Narrow" w:hAnsi="Arial Narrow" w:cs="Calibri"/>
                <w:sz w:val="12"/>
                <w:szCs w:val="12"/>
              </w:rPr>
              <w:t xml:space="preserve"> 6CTA</w:t>
            </w:r>
          </w:p>
        </w:tc>
        <w:tc>
          <w:tcPr>
            <w:tcW w:w="323" w:type="pct"/>
            <w:shd w:val="clear" w:color="auto" w:fill="auto"/>
            <w:noWrap/>
            <w:vAlign w:val="center"/>
            <w:hideMark/>
          </w:tcPr>
          <w:p w14:paraId="7225FE96"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Servicio</w:t>
            </w:r>
          </w:p>
        </w:tc>
        <w:tc>
          <w:tcPr>
            <w:tcW w:w="484" w:type="pct"/>
            <w:shd w:val="clear" w:color="auto" w:fill="auto"/>
            <w:noWrap/>
            <w:vAlign w:val="center"/>
            <w:hideMark/>
          </w:tcPr>
          <w:p w14:paraId="36A4ADBD"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0</w:t>
            </w:r>
          </w:p>
        </w:tc>
        <w:tc>
          <w:tcPr>
            <w:tcW w:w="403" w:type="pct"/>
            <w:shd w:val="clear" w:color="auto" w:fill="auto"/>
            <w:noWrap/>
            <w:vAlign w:val="center"/>
            <w:hideMark/>
          </w:tcPr>
          <w:p w14:paraId="66A9FF3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99" w:type="pct"/>
            <w:shd w:val="clear" w:color="auto" w:fill="auto"/>
            <w:noWrap/>
            <w:vAlign w:val="center"/>
            <w:hideMark/>
          </w:tcPr>
          <w:p w14:paraId="22B05C0A"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1</w:t>
            </w:r>
          </w:p>
        </w:tc>
        <w:tc>
          <w:tcPr>
            <w:tcW w:w="329" w:type="pct"/>
            <w:shd w:val="clear" w:color="auto" w:fill="auto"/>
            <w:noWrap/>
            <w:vAlign w:val="center"/>
            <w:hideMark/>
          </w:tcPr>
          <w:p w14:paraId="62C79F8E"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78181500</w:t>
            </w:r>
          </w:p>
        </w:tc>
        <w:tc>
          <w:tcPr>
            <w:tcW w:w="404" w:type="pct"/>
            <w:shd w:val="clear" w:color="auto" w:fill="auto"/>
            <w:noWrap/>
            <w:vAlign w:val="center"/>
            <w:hideMark/>
          </w:tcPr>
          <w:p w14:paraId="1F410612"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OMITIDO</w:t>
            </w:r>
          </w:p>
        </w:tc>
        <w:tc>
          <w:tcPr>
            <w:tcW w:w="483" w:type="pct"/>
            <w:shd w:val="clear" w:color="auto" w:fill="auto"/>
            <w:noWrap/>
            <w:vAlign w:val="center"/>
            <w:hideMark/>
          </w:tcPr>
          <w:p w14:paraId="1C92A134" w14:textId="77777777" w:rsidR="001523FD" w:rsidRPr="00C7625D" w:rsidRDefault="001523FD" w:rsidP="005E5949">
            <w:pPr>
              <w:jc w:val="center"/>
              <w:rPr>
                <w:rFonts w:ascii="Arial Narrow" w:hAnsi="Arial Narrow" w:cs="Calibri"/>
                <w:sz w:val="12"/>
                <w:szCs w:val="12"/>
              </w:rPr>
            </w:pPr>
            <w:r w:rsidRPr="00C7625D">
              <w:rPr>
                <w:rFonts w:ascii="Arial Narrow" w:hAnsi="Arial Narrow" w:cs="Calibri"/>
                <w:sz w:val="12"/>
                <w:szCs w:val="12"/>
              </w:rPr>
              <w:t>SIN CREAR</w:t>
            </w:r>
          </w:p>
        </w:tc>
        <w:tc>
          <w:tcPr>
            <w:tcW w:w="725" w:type="pct"/>
          </w:tcPr>
          <w:p w14:paraId="55C12340" w14:textId="77777777" w:rsidR="001523FD" w:rsidRPr="00C7625D" w:rsidRDefault="001523FD" w:rsidP="005E5949">
            <w:pPr>
              <w:jc w:val="center"/>
              <w:rPr>
                <w:rFonts w:ascii="Arial Narrow" w:hAnsi="Arial Narrow" w:cs="Calibri"/>
                <w:sz w:val="12"/>
                <w:szCs w:val="12"/>
              </w:rPr>
            </w:pPr>
          </w:p>
        </w:tc>
      </w:tr>
    </w:tbl>
    <w:p w14:paraId="4F9684C5" w14:textId="77777777" w:rsidR="009D0542" w:rsidRPr="00C7625D" w:rsidRDefault="009D0542" w:rsidP="009D0542">
      <w:pPr>
        <w:autoSpaceDN w:val="0"/>
        <w:jc w:val="both"/>
        <w:textAlignment w:val="baseline"/>
        <w:rPr>
          <w:rFonts w:ascii="Arial Narrow" w:hAnsi="Arial Narrow" w:cs="Arial"/>
          <w:sz w:val="20"/>
          <w:szCs w:val="20"/>
        </w:rPr>
      </w:pPr>
    </w:p>
    <w:p w14:paraId="64FF91ED" w14:textId="77777777" w:rsidR="00E67AFB" w:rsidRPr="00C7625D" w:rsidRDefault="00E67AFB" w:rsidP="00003D77">
      <w:pPr>
        <w:autoSpaceDE w:val="0"/>
        <w:autoSpaceDN w:val="0"/>
        <w:adjustRightInd w:val="0"/>
        <w:contextualSpacing/>
        <w:jc w:val="center"/>
        <w:rPr>
          <w:rFonts w:ascii="Arial Narrow" w:hAnsi="Arial Narrow" w:cs="Arial"/>
          <w:b/>
          <w:sz w:val="28"/>
          <w:szCs w:val="28"/>
        </w:rPr>
      </w:pPr>
    </w:p>
    <w:p w14:paraId="5676C621" w14:textId="77777777" w:rsidR="00E67AFB" w:rsidRPr="00C7625D" w:rsidRDefault="00E67AFB" w:rsidP="00003D77">
      <w:pPr>
        <w:autoSpaceDE w:val="0"/>
        <w:autoSpaceDN w:val="0"/>
        <w:adjustRightInd w:val="0"/>
        <w:contextualSpacing/>
        <w:jc w:val="center"/>
        <w:rPr>
          <w:rFonts w:ascii="Arial Narrow" w:hAnsi="Arial Narrow" w:cs="Arial"/>
          <w:b/>
          <w:sz w:val="28"/>
          <w:szCs w:val="28"/>
        </w:rPr>
      </w:pPr>
    </w:p>
    <w:p w14:paraId="64F7EBDF" w14:textId="77777777" w:rsidR="00E67AFB" w:rsidRPr="00C7625D" w:rsidRDefault="00E67AFB" w:rsidP="00003D77">
      <w:pPr>
        <w:autoSpaceDE w:val="0"/>
        <w:autoSpaceDN w:val="0"/>
        <w:adjustRightInd w:val="0"/>
        <w:contextualSpacing/>
        <w:jc w:val="center"/>
        <w:rPr>
          <w:rFonts w:ascii="Arial Narrow" w:hAnsi="Arial Narrow" w:cs="Arial"/>
          <w:b/>
          <w:sz w:val="28"/>
          <w:szCs w:val="28"/>
        </w:rPr>
      </w:pPr>
    </w:p>
    <w:p w14:paraId="21797E58" w14:textId="259BCC43" w:rsidR="00003D77" w:rsidRPr="00C7625D" w:rsidRDefault="00003D77" w:rsidP="00003D77">
      <w:pPr>
        <w:autoSpaceDE w:val="0"/>
        <w:autoSpaceDN w:val="0"/>
        <w:adjustRightInd w:val="0"/>
        <w:contextualSpacing/>
        <w:jc w:val="center"/>
        <w:rPr>
          <w:rFonts w:ascii="Arial Narrow" w:hAnsi="Arial Narrow" w:cs="Arial"/>
          <w:b/>
          <w:sz w:val="28"/>
          <w:szCs w:val="28"/>
        </w:rPr>
      </w:pPr>
      <w:proofErr w:type="spellStart"/>
      <w:r w:rsidRPr="00C7625D">
        <w:rPr>
          <w:rFonts w:ascii="Arial Narrow" w:hAnsi="Arial Narrow" w:cs="Arial"/>
          <w:b/>
          <w:sz w:val="28"/>
          <w:szCs w:val="28"/>
        </w:rPr>
        <w:lastRenderedPageBreak/>
        <w:t>TECNICAS</w:t>
      </w:r>
      <w:proofErr w:type="spellEnd"/>
      <w:r w:rsidRPr="00C7625D">
        <w:rPr>
          <w:rFonts w:ascii="Arial Narrow" w:hAnsi="Arial Narrow" w:cs="Arial"/>
          <w:b/>
          <w:sz w:val="28"/>
          <w:szCs w:val="28"/>
        </w:rPr>
        <w:t xml:space="preserve"> ADICIONALES</w:t>
      </w:r>
    </w:p>
    <w:p w14:paraId="4CF0C1CC" w14:textId="77777777" w:rsidR="00003D77" w:rsidRPr="00C7625D" w:rsidRDefault="00003D77" w:rsidP="00003D77">
      <w:pPr>
        <w:tabs>
          <w:tab w:val="left" w:pos="709"/>
        </w:tabs>
        <w:jc w:val="both"/>
        <w:rPr>
          <w:rFonts w:ascii="Arial Narrow" w:hAnsi="Arial Narrow" w:cs="Arial"/>
          <w:b/>
          <w:bCs/>
          <w:i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2"/>
        <w:gridCol w:w="1568"/>
        <w:gridCol w:w="5367"/>
        <w:gridCol w:w="1321"/>
      </w:tblGrid>
      <w:tr w:rsidR="00FD6CEF" w:rsidRPr="00C7625D" w14:paraId="466CEDB1" w14:textId="32B570C4" w:rsidTr="00FD6CEF">
        <w:trPr>
          <w:trHeight w:val="344"/>
        </w:trPr>
        <w:tc>
          <w:tcPr>
            <w:tcW w:w="324" w:type="pct"/>
            <w:shd w:val="clear" w:color="000000" w:fill="A6A6A6"/>
            <w:vAlign w:val="center"/>
            <w:hideMark/>
          </w:tcPr>
          <w:p w14:paraId="4B47820E" w14:textId="77777777" w:rsidR="00FD6CEF" w:rsidRPr="00C7625D" w:rsidRDefault="00FD6CEF" w:rsidP="00BB2BAE">
            <w:pPr>
              <w:jc w:val="center"/>
              <w:rPr>
                <w:rFonts w:ascii="Arial Narrow" w:hAnsi="Arial Narrow" w:cs="Calibri"/>
                <w:b/>
                <w:bCs/>
                <w:sz w:val="22"/>
                <w:szCs w:val="22"/>
              </w:rPr>
            </w:pPr>
            <w:proofErr w:type="spellStart"/>
            <w:r w:rsidRPr="00C7625D">
              <w:rPr>
                <w:rFonts w:ascii="Arial Narrow" w:hAnsi="Arial Narrow" w:cs="Calibri"/>
                <w:b/>
                <w:bCs/>
                <w:sz w:val="22"/>
                <w:szCs w:val="22"/>
              </w:rPr>
              <w:t>ITEM</w:t>
            </w:r>
            <w:proofErr w:type="spellEnd"/>
            <w:r w:rsidRPr="00C7625D">
              <w:rPr>
                <w:rFonts w:ascii="Arial Narrow" w:hAnsi="Arial Narrow" w:cs="Calibri"/>
                <w:b/>
                <w:bCs/>
                <w:sz w:val="22"/>
                <w:szCs w:val="22"/>
              </w:rPr>
              <w:t xml:space="preserve"> </w:t>
            </w:r>
          </w:p>
        </w:tc>
        <w:tc>
          <w:tcPr>
            <w:tcW w:w="888" w:type="pct"/>
            <w:shd w:val="clear" w:color="000000" w:fill="A6A6A6"/>
            <w:vAlign w:val="center"/>
            <w:hideMark/>
          </w:tcPr>
          <w:p w14:paraId="11552FDA" w14:textId="77777777" w:rsidR="00FD6CEF" w:rsidRPr="00C7625D" w:rsidRDefault="00FD6CEF" w:rsidP="00BB2BAE">
            <w:pPr>
              <w:jc w:val="center"/>
              <w:rPr>
                <w:rFonts w:ascii="Arial Narrow" w:hAnsi="Arial Narrow" w:cs="Calibri"/>
                <w:b/>
                <w:bCs/>
                <w:sz w:val="22"/>
                <w:szCs w:val="22"/>
              </w:rPr>
            </w:pPr>
            <w:r w:rsidRPr="00C7625D">
              <w:rPr>
                <w:rFonts w:ascii="Arial Narrow" w:hAnsi="Arial Narrow" w:cs="Calibri"/>
                <w:b/>
                <w:bCs/>
                <w:sz w:val="22"/>
                <w:szCs w:val="22"/>
              </w:rPr>
              <w:t xml:space="preserve">SERVICIOS </w:t>
            </w:r>
          </w:p>
        </w:tc>
        <w:tc>
          <w:tcPr>
            <w:tcW w:w="3040" w:type="pct"/>
            <w:shd w:val="clear" w:color="000000" w:fill="A6A6A6"/>
            <w:vAlign w:val="center"/>
            <w:hideMark/>
          </w:tcPr>
          <w:p w14:paraId="0C196CBB" w14:textId="77777777" w:rsidR="00FD6CEF" w:rsidRPr="00C7625D" w:rsidRDefault="00FD6CEF" w:rsidP="00BB2BAE">
            <w:pPr>
              <w:jc w:val="center"/>
              <w:rPr>
                <w:rFonts w:ascii="Arial Narrow" w:hAnsi="Arial Narrow" w:cs="Calibri"/>
                <w:b/>
                <w:bCs/>
                <w:sz w:val="22"/>
                <w:szCs w:val="22"/>
              </w:rPr>
            </w:pPr>
            <w:r w:rsidRPr="00C7625D">
              <w:rPr>
                <w:rFonts w:ascii="Arial Narrow" w:hAnsi="Arial Narrow" w:cs="Calibri"/>
                <w:b/>
                <w:bCs/>
                <w:sz w:val="22"/>
                <w:szCs w:val="22"/>
              </w:rPr>
              <w:t xml:space="preserve">DESCRIPCIÓN </w:t>
            </w:r>
          </w:p>
        </w:tc>
        <w:tc>
          <w:tcPr>
            <w:tcW w:w="748" w:type="pct"/>
            <w:shd w:val="clear" w:color="000000" w:fill="A6A6A6"/>
          </w:tcPr>
          <w:p w14:paraId="75B3CB4B" w14:textId="31A4F906" w:rsidR="00FD6CEF" w:rsidRPr="00C7625D" w:rsidRDefault="00FD6CEF" w:rsidP="00BB2BAE">
            <w:pPr>
              <w:jc w:val="center"/>
              <w:rPr>
                <w:rFonts w:ascii="Arial Narrow" w:hAnsi="Arial Narrow" w:cs="Calibri"/>
                <w:b/>
                <w:bCs/>
                <w:sz w:val="22"/>
                <w:szCs w:val="22"/>
              </w:rPr>
            </w:pPr>
            <w:r w:rsidRPr="00C7625D">
              <w:rPr>
                <w:rFonts w:ascii="Arial Narrow" w:hAnsi="Arial Narrow" w:cs="Calibri"/>
                <w:b/>
                <w:bCs/>
                <w:sz w:val="22"/>
                <w:szCs w:val="22"/>
              </w:rPr>
              <w:t>CUMPLE/NO CUMPLE</w:t>
            </w:r>
          </w:p>
        </w:tc>
      </w:tr>
      <w:tr w:rsidR="00FD6CEF" w:rsidRPr="00C7625D" w14:paraId="50DC3BFA" w14:textId="0D8AF004" w:rsidTr="00714A71">
        <w:trPr>
          <w:trHeight w:val="1207"/>
        </w:trPr>
        <w:tc>
          <w:tcPr>
            <w:tcW w:w="324" w:type="pct"/>
            <w:shd w:val="clear" w:color="auto" w:fill="auto"/>
            <w:noWrap/>
            <w:vAlign w:val="center"/>
            <w:hideMark/>
          </w:tcPr>
          <w:p w14:paraId="5BE77C23" w14:textId="77777777" w:rsidR="00FD6CEF" w:rsidRPr="00C7625D" w:rsidRDefault="00FD6CEF" w:rsidP="00BB2BAE">
            <w:pPr>
              <w:jc w:val="center"/>
              <w:rPr>
                <w:rFonts w:ascii="Arial Narrow" w:hAnsi="Arial Narrow" w:cs="Calibri"/>
                <w:sz w:val="20"/>
                <w:szCs w:val="20"/>
              </w:rPr>
            </w:pPr>
            <w:r w:rsidRPr="00C7625D">
              <w:rPr>
                <w:rFonts w:ascii="Arial Narrow" w:hAnsi="Arial Narrow" w:cs="Calibri"/>
                <w:sz w:val="20"/>
                <w:szCs w:val="20"/>
              </w:rPr>
              <w:t>1</w:t>
            </w:r>
          </w:p>
        </w:tc>
        <w:tc>
          <w:tcPr>
            <w:tcW w:w="888" w:type="pct"/>
            <w:shd w:val="clear" w:color="auto" w:fill="auto"/>
            <w:vAlign w:val="center"/>
            <w:hideMark/>
          </w:tcPr>
          <w:p w14:paraId="5A922693" w14:textId="77777777" w:rsidR="00FD6CEF" w:rsidRPr="00C7625D" w:rsidRDefault="00FD6CEF" w:rsidP="00BB2BAE">
            <w:pPr>
              <w:jc w:val="center"/>
              <w:rPr>
                <w:rFonts w:ascii="Arial Narrow" w:hAnsi="Arial Narrow" w:cs="Calibri"/>
                <w:sz w:val="20"/>
                <w:szCs w:val="20"/>
              </w:rPr>
            </w:pPr>
            <w:r w:rsidRPr="00C7625D">
              <w:rPr>
                <w:rFonts w:ascii="Arial Narrow" w:hAnsi="Arial Narrow" w:cs="Calibri"/>
                <w:sz w:val="20"/>
                <w:szCs w:val="20"/>
              </w:rPr>
              <w:t>DISPONIBILIDAD DE LOS REPUESTOS E INSUMOS</w:t>
            </w:r>
          </w:p>
        </w:tc>
        <w:tc>
          <w:tcPr>
            <w:tcW w:w="3040" w:type="pct"/>
            <w:shd w:val="clear" w:color="auto" w:fill="auto"/>
            <w:vAlign w:val="center"/>
            <w:hideMark/>
          </w:tcPr>
          <w:p w14:paraId="33DEC9C4"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t xml:space="preserve">El oferente debe certificar que cuenta con la disponibilidad de los repuestos e insumos requeridos para el mantenimiento de los vehículos objeto del presente proceso, los mismos deben ser nuevos y no remanufacturados. </w:t>
            </w:r>
          </w:p>
          <w:p w14:paraId="04EF416B" w14:textId="77777777" w:rsidR="00FD6CEF" w:rsidRPr="00C7625D" w:rsidRDefault="00FD6CEF" w:rsidP="00BB2BAE">
            <w:pPr>
              <w:jc w:val="both"/>
              <w:rPr>
                <w:rFonts w:ascii="Arial Narrow" w:hAnsi="Arial Narrow" w:cs="Calibri"/>
                <w:sz w:val="20"/>
                <w:szCs w:val="20"/>
              </w:rPr>
            </w:pPr>
          </w:p>
          <w:p w14:paraId="69AD57D9"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t xml:space="preserve">Si los repuestos e insumos a adquirirse requieren </w:t>
            </w:r>
            <w:r w:rsidRPr="00C7625D">
              <w:rPr>
                <w:rFonts w:ascii="Arial Narrow" w:hAnsi="Arial Narrow" w:cs="Calibri"/>
                <w:b/>
                <w:bCs/>
                <w:sz w:val="20"/>
                <w:szCs w:val="20"/>
              </w:rPr>
              <w:t>certificados de uso final,</w:t>
            </w:r>
            <w:r w:rsidRPr="00C7625D">
              <w:rPr>
                <w:rFonts w:ascii="Arial Narrow" w:hAnsi="Arial Narrow" w:cs="Calibri"/>
                <w:sz w:val="20"/>
                <w:szCs w:val="20"/>
              </w:rPr>
              <w:t xml:space="preserve"> el contratista debe informar el país de origen de los bienes y solicitar los certificados dentro de los cinco días siguientes a la aprobación de la póliza por parte del ordenador del gasto. Para ello, debe adjuntar una solicitud dirigida al ordenador del gasto y firmada por quien suscribe el contrato, así como una factura proforma. El trámite del certificado tiene una duración de 25 a 30 días hábiles ante el comando del ejército </w:t>
            </w:r>
          </w:p>
          <w:p w14:paraId="3A0FFF97" w14:textId="77777777" w:rsidR="00FD6CEF" w:rsidRPr="00C7625D" w:rsidRDefault="00FD6CEF" w:rsidP="00BB2BAE">
            <w:pPr>
              <w:jc w:val="both"/>
              <w:rPr>
                <w:rFonts w:ascii="Arial Narrow" w:hAnsi="Arial Narrow" w:cs="Calibri"/>
                <w:sz w:val="20"/>
                <w:szCs w:val="20"/>
              </w:rPr>
            </w:pPr>
          </w:p>
          <w:p w14:paraId="12CD22F1"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t xml:space="preserve">Lo anterior, teniendo en cuenta que el Certificado de Uso Final en el sector defensa se utiliza para verificar y asegurar que los bienes, servicios o equipos adquiridos por el sector defensa a través de un contrato estatal, sean utilizados únicamente para los fines militares o de seguridad nacional declarados, </w:t>
            </w:r>
            <w:proofErr w:type="gramStart"/>
            <w:r w:rsidRPr="00C7625D">
              <w:rPr>
                <w:rFonts w:ascii="Arial Narrow" w:hAnsi="Arial Narrow" w:cs="Calibri"/>
                <w:sz w:val="20"/>
                <w:szCs w:val="20"/>
              </w:rPr>
              <w:t>para  ayudar</w:t>
            </w:r>
            <w:proofErr w:type="gramEnd"/>
            <w:r w:rsidRPr="00C7625D">
              <w:rPr>
                <w:rFonts w:ascii="Arial Narrow" w:hAnsi="Arial Narrow" w:cs="Calibri"/>
                <w:sz w:val="20"/>
                <w:szCs w:val="20"/>
              </w:rPr>
              <w:t xml:space="preserve"> a evitar la desviación o uso indebido de estos recursos.</w:t>
            </w:r>
            <w:r w:rsidRPr="00C7625D">
              <w:rPr>
                <w:rFonts w:ascii="Arial Narrow" w:eastAsia="Times New Roman" w:hAnsi="Arial Narrow" w:cs="Calibri"/>
                <w:sz w:val="20"/>
                <w:szCs w:val="20"/>
              </w:rPr>
              <w:t> </w:t>
            </w:r>
          </w:p>
          <w:p w14:paraId="62C23E48" w14:textId="77777777" w:rsidR="00FD6CEF" w:rsidRPr="00C7625D" w:rsidRDefault="00FD6CEF" w:rsidP="00BB2BAE">
            <w:pPr>
              <w:jc w:val="both"/>
              <w:rPr>
                <w:rFonts w:ascii="Arial Narrow" w:hAnsi="Arial Narrow" w:cs="Calibri"/>
                <w:sz w:val="20"/>
                <w:szCs w:val="20"/>
              </w:rPr>
            </w:pPr>
          </w:p>
        </w:tc>
        <w:tc>
          <w:tcPr>
            <w:tcW w:w="748" w:type="pct"/>
          </w:tcPr>
          <w:p w14:paraId="26266EFE" w14:textId="77777777" w:rsidR="00FD6CEF" w:rsidRPr="00C7625D" w:rsidRDefault="00FD6CEF" w:rsidP="00BB2BAE">
            <w:pPr>
              <w:jc w:val="both"/>
              <w:rPr>
                <w:rFonts w:ascii="Arial Narrow" w:hAnsi="Arial Narrow" w:cs="Calibri"/>
                <w:sz w:val="20"/>
                <w:szCs w:val="20"/>
              </w:rPr>
            </w:pPr>
          </w:p>
        </w:tc>
      </w:tr>
      <w:tr w:rsidR="00FD6CEF" w:rsidRPr="00C7625D" w14:paraId="1236D3A1" w14:textId="2B7CE030" w:rsidTr="00FD6CEF">
        <w:trPr>
          <w:trHeight w:val="741"/>
        </w:trPr>
        <w:tc>
          <w:tcPr>
            <w:tcW w:w="324" w:type="pct"/>
            <w:shd w:val="clear" w:color="auto" w:fill="auto"/>
            <w:noWrap/>
            <w:vAlign w:val="center"/>
            <w:hideMark/>
          </w:tcPr>
          <w:p w14:paraId="2BF5CE46" w14:textId="77777777" w:rsidR="00FD6CEF" w:rsidRPr="00C7625D" w:rsidRDefault="00FD6CEF" w:rsidP="00BB2BAE">
            <w:pPr>
              <w:jc w:val="center"/>
              <w:rPr>
                <w:rFonts w:ascii="Arial Narrow" w:hAnsi="Arial Narrow" w:cs="Calibri"/>
                <w:sz w:val="20"/>
                <w:szCs w:val="20"/>
              </w:rPr>
            </w:pPr>
            <w:r w:rsidRPr="00C7625D">
              <w:rPr>
                <w:rFonts w:ascii="Arial Narrow" w:hAnsi="Arial Narrow" w:cs="Calibri"/>
                <w:sz w:val="20"/>
                <w:szCs w:val="20"/>
              </w:rPr>
              <w:t>2</w:t>
            </w:r>
          </w:p>
        </w:tc>
        <w:tc>
          <w:tcPr>
            <w:tcW w:w="888" w:type="pct"/>
            <w:shd w:val="clear" w:color="auto" w:fill="auto"/>
            <w:vAlign w:val="center"/>
            <w:hideMark/>
          </w:tcPr>
          <w:p w14:paraId="0FF70EDA" w14:textId="77777777" w:rsidR="00FD6CEF" w:rsidRPr="00C7625D" w:rsidRDefault="00FD6CEF" w:rsidP="00BB2BAE">
            <w:pPr>
              <w:jc w:val="center"/>
              <w:rPr>
                <w:rFonts w:ascii="Arial Narrow" w:hAnsi="Arial Narrow" w:cs="Calibri"/>
                <w:sz w:val="20"/>
                <w:szCs w:val="20"/>
              </w:rPr>
            </w:pPr>
            <w:r w:rsidRPr="00C7625D">
              <w:rPr>
                <w:rFonts w:ascii="Arial Narrow" w:hAnsi="Arial Narrow" w:cs="Calibri"/>
                <w:sz w:val="20"/>
                <w:szCs w:val="20"/>
              </w:rPr>
              <w:t xml:space="preserve">CERTIFICADO DE OFERENTE </w:t>
            </w:r>
          </w:p>
        </w:tc>
        <w:tc>
          <w:tcPr>
            <w:tcW w:w="3040" w:type="pct"/>
            <w:shd w:val="clear" w:color="auto" w:fill="auto"/>
            <w:vAlign w:val="center"/>
            <w:hideMark/>
          </w:tcPr>
          <w:p w14:paraId="1401763F"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t>El oferente junto con su oferta, en documento independiente debe certificar que cumplirá con la calidad, cantidad, oportunidad y las especificaciones técnicas exigidas del presente proceso.</w:t>
            </w:r>
          </w:p>
          <w:p w14:paraId="17221971" w14:textId="77777777" w:rsidR="00FD6CEF" w:rsidRPr="00C7625D" w:rsidRDefault="00FD6CEF" w:rsidP="00BB2BAE">
            <w:pPr>
              <w:jc w:val="both"/>
              <w:rPr>
                <w:rFonts w:ascii="Arial Narrow" w:hAnsi="Arial Narrow" w:cs="Calibri"/>
                <w:sz w:val="20"/>
                <w:szCs w:val="20"/>
              </w:rPr>
            </w:pPr>
          </w:p>
        </w:tc>
        <w:tc>
          <w:tcPr>
            <w:tcW w:w="748" w:type="pct"/>
          </w:tcPr>
          <w:p w14:paraId="70B16A13" w14:textId="77777777" w:rsidR="00FD6CEF" w:rsidRPr="00C7625D" w:rsidRDefault="00FD6CEF" w:rsidP="00BB2BAE">
            <w:pPr>
              <w:jc w:val="both"/>
              <w:rPr>
                <w:rFonts w:ascii="Arial Narrow" w:hAnsi="Arial Narrow" w:cs="Calibri"/>
                <w:sz w:val="20"/>
                <w:szCs w:val="20"/>
              </w:rPr>
            </w:pPr>
          </w:p>
        </w:tc>
      </w:tr>
      <w:tr w:rsidR="00FD6CEF" w:rsidRPr="00C7625D" w14:paraId="14D2F04A" w14:textId="613F5688" w:rsidTr="00FD6CEF">
        <w:trPr>
          <w:trHeight w:val="908"/>
        </w:trPr>
        <w:tc>
          <w:tcPr>
            <w:tcW w:w="324" w:type="pct"/>
            <w:shd w:val="clear" w:color="auto" w:fill="auto"/>
            <w:noWrap/>
            <w:vAlign w:val="center"/>
            <w:hideMark/>
          </w:tcPr>
          <w:p w14:paraId="5C617737" w14:textId="77777777" w:rsidR="00FD6CEF" w:rsidRPr="00C7625D" w:rsidRDefault="00FD6CEF" w:rsidP="00BB2BAE">
            <w:pPr>
              <w:jc w:val="center"/>
              <w:rPr>
                <w:rFonts w:ascii="Arial Narrow" w:hAnsi="Arial Narrow" w:cs="Calibri"/>
                <w:sz w:val="20"/>
                <w:szCs w:val="20"/>
              </w:rPr>
            </w:pPr>
            <w:r w:rsidRPr="00C7625D">
              <w:rPr>
                <w:rFonts w:ascii="Arial Narrow" w:hAnsi="Arial Narrow" w:cs="Calibri"/>
                <w:sz w:val="20"/>
                <w:szCs w:val="20"/>
              </w:rPr>
              <w:t>3</w:t>
            </w:r>
          </w:p>
        </w:tc>
        <w:tc>
          <w:tcPr>
            <w:tcW w:w="888" w:type="pct"/>
            <w:shd w:val="clear" w:color="auto" w:fill="auto"/>
            <w:vAlign w:val="center"/>
            <w:hideMark/>
          </w:tcPr>
          <w:p w14:paraId="22276DDF" w14:textId="77777777" w:rsidR="00FD6CEF" w:rsidRPr="00C7625D" w:rsidRDefault="00FD6CEF" w:rsidP="00BB2BAE">
            <w:pPr>
              <w:jc w:val="center"/>
              <w:rPr>
                <w:rFonts w:ascii="Arial Narrow" w:hAnsi="Arial Narrow" w:cs="Calibri"/>
                <w:sz w:val="20"/>
                <w:szCs w:val="20"/>
              </w:rPr>
            </w:pPr>
            <w:r w:rsidRPr="00C7625D">
              <w:rPr>
                <w:rFonts w:ascii="Arial Narrow" w:hAnsi="Arial Narrow" w:cs="Calibri"/>
                <w:sz w:val="20"/>
                <w:szCs w:val="20"/>
              </w:rPr>
              <w:t>CERTIFICADO REPRESENTANTE EMPRESA</w:t>
            </w:r>
          </w:p>
        </w:tc>
        <w:tc>
          <w:tcPr>
            <w:tcW w:w="3040" w:type="pct"/>
            <w:shd w:val="clear" w:color="auto" w:fill="auto"/>
            <w:vAlign w:val="center"/>
            <w:hideMark/>
          </w:tcPr>
          <w:p w14:paraId="5DAEC546"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t>El proponente debe certificar junto con su oferta que de resultar adjudicatario tendrá la disponibilidad de nombrar a un representante de la empresa quien atenderá los requerimientos solicitados por el supervisor del contrato.</w:t>
            </w:r>
          </w:p>
        </w:tc>
        <w:tc>
          <w:tcPr>
            <w:tcW w:w="748" w:type="pct"/>
          </w:tcPr>
          <w:p w14:paraId="55E79485" w14:textId="77777777" w:rsidR="00FD6CEF" w:rsidRPr="00C7625D" w:rsidRDefault="00FD6CEF" w:rsidP="00BB2BAE">
            <w:pPr>
              <w:jc w:val="both"/>
              <w:rPr>
                <w:rFonts w:ascii="Arial Narrow" w:hAnsi="Arial Narrow" w:cs="Calibri"/>
                <w:sz w:val="20"/>
                <w:szCs w:val="20"/>
              </w:rPr>
            </w:pPr>
          </w:p>
        </w:tc>
      </w:tr>
      <w:tr w:rsidR="00FD6CEF" w:rsidRPr="00C7625D" w14:paraId="6451B683" w14:textId="3039887C" w:rsidTr="00FD6CEF">
        <w:trPr>
          <w:trHeight w:val="892"/>
        </w:trPr>
        <w:tc>
          <w:tcPr>
            <w:tcW w:w="324" w:type="pct"/>
            <w:shd w:val="clear" w:color="auto" w:fill="auto"/>
            <w:noWrap/>
            <w:vAlign w:val="center"/>
            <w:hideMark/>
          </w:tcPr>
          <w:p w14:paraId="7B5902E6" w14:textId="77777777" w:rsidR="00FD6CEF" w:rsidRPr="00C7625D" w:rsidRDefault="00FD6CEF" w:rsidP="00BB2BAE">
            <w:pPr>
              <w:jc w:val="center"/>
              <w:rPr>
                <w:rFonts w:ascii="Arial Narrow" w:hAnsi="Arial Narrow" w:cs="Calibri"/>
                <w:sz w:val="20"/>
                <w:szCs w:val="20"/>
              </w:rPr>
            </w:pPr>
            <w:r w:rsidRPr="00C7625D">
              <w:rPr>
                <w:rFonts w:ascii="Arial Narrow" w:hAnsi="Arial Narrow" w:cs="Calibri"/>
                <w:sz w:val="20"/>
                <w:szCs w:val="20"/>
              </w:rPr>
              <w:t>4</w:t>
            </w:r>
          </w:p>
        </w:tc>
        <w:tc>
          <w:tcPr>
            <w:tcW w:w="888" w:type="pct"/>
            <w:shd w:val="clear" w:color="auto" w:fill="auto"/>
            <w:vAlign w:val="center"/>
            <w:hideMark/>
          </w:tcPr>
          <w:p w14:paraId="20D11E5A" w14:textId="77777777" w:rsidR="00FD6CEF" w:rsidRPr="00C7625D" w:rsidRDefault="00FD6CEF" w:rsidP="00BB2BAE">
            <w:pPr>
              <w:jc w:val="center"/>
              <w:rPr>
                <w:rFonts w:ascii="Arial Narrow" w:hAnsi="Arial Narrow" w:cs="Calibri"/>
                <w:sz w:val="20"/>
                <w:szCs w:val="20"/>
              </w:rPr>
            </w:pPr>
            <w:r w:rsidRPr="00C7625D">
              <w:rPr>
                <w:rFonts w:ascii="Arial Narrow" w:hAnsi="Arial Narrow" w:cs="Calibri"/>
                <w:sz w:val="20"/>
                <w:szCs w:val="20"/>
              </w:rPr>
              <w:t xml:space="preserve">CERTIFICADO DE DISPONIBILIDAD </w:t>
            </w:r>
          </w:p>
        </w:tc>
        <w:tc>
          <w:tcPr>
            <w:tcW w:w="3040" w:type="pct"/>
            <w:shd w:val="clear" w:color="auto" w:fill="auto"/>
            <w:vAlign w:val="center"/>
            <w:hideMark/>
          </w:tcPr>
          <w:p w14:paraId="118632A6"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t>El proponente debe certificar junto con su oferta que, de resultar adjudicatario, garantizará la prestación del servicio en las instalaciones del batallón de apoyo directo numero 2 (</w:t>
            </w:r>
            <w:proofErr w:type="spellStart"/>
            <w:r w:rsidRPr="00C7625D">
              <w:rPr>
                <w:rFonts w:ascii="Arial Narrow" w:hAnsi="Arial Narrow" w:cs="Calibri"/>
                <w:sz w:val="20"/>
                <w:szCs w:val="20"/>
              </w:rPr>
              <w:t>BAMAD</w:t>
            </w:r>
            <w:proofErr w:type="spellEnd"/>
            <w:r w:rsidRPr="00C7625D">
              <w:rPr>
                <w:rFonts w:ascii="Arial Narrow" w:hAnsi="Arial Narrow" w:cs="Calibri"/>
                <w:sz w:val="20"/>
                <w:szCs w:val="20"/>
              </w:rPr>
              <w:t xml:space="preserve"> 2), ubicado en Tolemaida-Cundinamarca.</w:t>
            </w:r>
          </w:p>
        </w:tc>
        <w:tc>
          <w:tcPr>
            <w:tcW w:w="748" w:type="pct"/>
          </w:tcPr>
          <w:p w14:paraId="2A35D28B" w14:textId="77777777" w:rsidR="00FD6CEF" w:rsidRPr="00C7625D" w:rsidRDefault="00FD6CEF" w:rsidP="00BB2BAE">
            <w:pPr>
              <w:jc w:val="both"/>
              <w:rPr>
                <w:rFonts w:ascii="Arial Narrow" w:hAnsi="Arial Narrow" w:cs="Calibri"/>
                <w:sz w:val="20"/>
                <w:szCs w:val="20"/>
              </w:rPr>
            </w:pPr>
          </w:p>
        </w:tc>
      </w:tr>
      <w:tr w:rsidR="00FD6CEF" w:rsidRPr="00C7625D" w14:paraId="1B982D3D" w14:textId="6DDADBA3" w:rsidTr="00FD6CEF">
        <w:trPr>
          <w:trHeight w:val="1377"/>
        </w:trPr>
        <w:tc>
          <w:tcPr>
            <w:tcW w:w="324" w:type="pct"/>
            <w:shd w:val="clear" w:color="auto" w:fill="auto"/>
            <w:noWrap/>
            <w:vAlign w:val="center"/>
            <w:hideMark/>
          </w:tcPr>
          <w:p w14:paraId="2DD39FE0" w14:textId="77777777" w:rsidR="00FD6CEF" w:rsidRPr="00C7625D" w:rsidRDefault="00FD6CEF" w:rsidP="00BB2BAE">
            <w:pPr>
              <w:jc w:val="center"/>
              <w:rPr>
                <w:rFonts w:ascii="Arial Narrow" w:hAnsi="Arial Narrow" w:cs="Calibri"/>
                <w:sz w:val="20"/>
                <w:szCs w:val="20"/>
              </w:rPr>
            </w:pPr>
            <w:r w:rsidRPr="00C7625D">
              <w:rPr>
                <w:rFonts w:ascii="Arial Narrow" w:hAnsi="Arial Narrow" w:cs="Calibri"/>
                <w:sz w:val="20"/>
                <w:szCs w:val="20"/>
              </w:rPr>
              <w:t>5</w:t>
            </w:r>
          </w:p>
        </w:tc>
        <w:tc>
          <w:tcPr>
            <w:tcW w:w="888" w:type="pct"/>
            <w:shd w:val="clear" w:color="auto" w:fill="auto"/>
            <w:vAlign w:val="center"/>
            <w:hideMark/>
          </w:tcPr>
          <w:p w14:paraId="2AA91783" w14:textId="77777777" w:rsidR="00FD6CEF" w:rsidRPr="00C7625D" w:rsidRDefault="00FD6CEF" w:rsidP="00BB2BAE">
            <w:pPr>
              <w:jc w:val="center"/>
              <w:rPr>
                <w:rFonts w:ascii="Arial Narrow" w:hAnsi="Arial Narrow" w:cs="Calibri"/>
                <w:sz w:val="20"/>
                <w:szCs w:val="20"/>
              </w:rPr>
            </w:pPr>
            <w:r w:rsidRPr="00C7625D">
              <w:rPr>
                <w:rFonts w:ascii="Arial Narrow" w:hAnsi="Arial Narrow" w:cs="Calibri"/>
                <w:sz w:val="20"/>
                <w:szCs w:val="20"/>
              </w:rPr>
              <w:t xml:space="preserve">CERTIFICADO COSTOS Y GASTOS </w:t>
            </w:r>
          </w:p>
        </w:tc>
        <w:tc>
          <w:tcPr>
            <w:tcW w:w="3040" w:type="pct"/>
            <w:shd w:val="clear" w:color="auto" w:fill="auto"/>
            <w:vAlign w:val="center"/>
            <w:hideMark/>
          </w:tcPr>
          <w:p w14:paraId="33F7CCD7"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t xml:space="preserve">El proponente debe certificar junto con su oferta </w:t>
            </w:r>
            <w:proofErr w:type="gramStart"/>
            <w:r w:rsidRPr="00C7625D">
              <w:rPr>
                <w:rFonts w:ascii="Arial Narrow" w:hAnsi="Arial Narrow" w:cs="Calibri"/>
                <w:sz w:val="20"/>
                <w:szCs w:val="20"/>
              </w:rPr>
              <w:t>que</w:t>
            </w:r>
            <w:proofErr w:type="gramEnd"/>
            <w:r w:rsidRPr="00C7625D">
              <w:rPr>
                <w:rFonts w:ascii="Arial Narrow" w:hAnsi="Arial Narrow" w:cs="Calibri"/>
                <w:sz w:val="20"/>
                <w:szCs w:val="20"/>
              </w:rPr>
              <w:t xml:space="preserve"> de resultar adjudicatario, se compromete a garantizar el servicio haciéndose responsable de todos los gastos y costos directos e indirectos a que haya lugar, durante la ejecución del contrato. </w:t>
            </w:r>
          </w:p>
          <w:p w14:paraId="447A1C30" w14:textId="77777777" w:rsidR="00FD6CEF" w:rsidRPr="00C7625D" w:rsidRDefault="00FD6CEF" w:rsidP="00BB2BAE">
            <w:pPr>
              <w:jc w:val="both"/>
              <w:rPr>
                <w:rFonts w:ascii="Arial Narrow" w:hAnsi="Arial Narrow" w:cs="Calibri"/>
                <w:sz w:val="20"/>
                <w:szCs w:val="20"/>
              </w:rPr>
            </w:pPr>
          </w:p>
        </w:tc>
        <w:tc>
          <w:tcPr>
            <w:tcW w:w="748" w:type="pct"/>
          </w:tcPr>
          <w:p w14:paraId="0028DE73" w14:textId="77777777" w:rsidR="00FD6CEF" w:rsidRPr="00C7625D" w:rsidRDefault="00FD6CEF" w:rsidP="00BB2BAE">
            <w:pPr>
              <w:jc w:val="both"/>
              <w:rPr>
                <w:rFonts w:ascii="Arial Narrow" w:hAnsi="Arial Narrow" w:cs="Calibri"/>
                <w:sz w:val="20"/>
                <w:szCs w:val="20"/>
              </w:rPr>
            </w:pPr>
          </w:p>
        </w:tc>
      </w:tr>
      <w:tr w:rsidR="00FD6CEF" w:rsidRPr="00C7625D" w14:paraId="659A4058" w14:textId="3AEA9A59" w:rsidTr="00FD6CEF">
        <w:trPr>
          <w:trHeight w:val="414"/>
        </w:trPr>
        <w:tc>
          <w:tcPr>
            <w:tcW w:w="324" w:type="pct"/>
            <w:shd w:val="clear" w:color="auto" w:fill="auto"/>
            <w:noWrap/>
            <w:vAlign w:val="center"/>
            <w:hideMark/>
          </w:tcPr>
          <w:p w14:paraId="380C41CC" w14:textId="77777777" w:rsidR="00FD6CEF" w:rsidRPr="00C7625D" w:rsidRDefault="00FD6CEF" w:rsidP="00BB2BAE">
            <w:pPr>
              <w:jc w:val="center"/>
              <w:rPr>
                <w:rFonts w:ascii="Arial Narrow" w:hAnsi="Arial Narrow" w:cs="Calibri"/>
                <w:sz w:val="20"/>
                <w:szCs w:val="20"/>
              </w:rPr>
            </w:pPr>
            <w:r w:rsidRPr="00C7625D">
              <w:rPr>
                <w:rFonts w:ascii="Arial Narrow" w:hAnsi="Arial Narrow" w:cs="Calibri"/>
                <w:sz w:val="20"/>
                <w:szCs w:val="20"/>
              </w:rPr>
              <w:t>6</w:t>
            </w:r>
          </w:p>
        </w:tc>
        <w:tc>
          <w:tcPr>
            <w:tcW w:w="888" w:type="pct"/>
            <w:shd w:val="clear" w:color="auto" w:fill="auto"/>
            <w:vAlign w:val="center"/>
            <w:hideMark/>
          </w:tcPr>
          <w:p w14:paraId="4944F145" w14:textId="77777777" w:rsidR="00FD6CEF" w:rsidRPr="00C7625D" w:rsidRDefault="00FD6CEF" w:rsidP="00BB2BAE">
            <w:pPr>
              <w:jc w:val="center"/>
              <w:rPr>
                <w:rFonts w:ascii="Arial Narrow" w:hAnsi="Arial Narrow" w:cs="Calibri"/>
                <w:sz w:val="20"/>
                <w:szCs w:val="20"/>
              </w:rPr>
            </w:pPr>
            <w:r w:rsidRPr="00C7625D">
              <w:rPr>
                <w:rFonts w:ascii="Arial Narrow" w:hAnsi="Arial Narrow" w:cs="Calibri"/>
                <w:sz w:val="20"/>
                <w:szCs w:val="20"/>
              </w:rPr>
              <w:t xml:space="preserve">CRITERIOS ADICIONALES AMBIENTALES </w:t>
            </w:r>
          </w:p>
        </w:tc>
        <w:tc>
          <w:tcPr>
            <w:tcW w:w="3040" w:type="pct"/>
            <w:shd w:val="clear" w:color="auto" w:fill="auto"/>
            <w:vAlign w:val="center"/>
            <w:hideMark/>
          </w:tcPr>
          <w:p w14:paraId="74E8CCD0"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t>El contratista, en el momento en el cual se encuentre dentro de las instalaciones deberá cumplir con los lineamientos ambientales de la Entidad, para conocer estos, en los tres (3) días hábiles a partir del inicio del servicio, debe solicitar y realizar una reunión con el área de gestión ambiental.</w:t>
            </w:r>
          </w:p>
          <w:p w14:paraId="22064538"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lastRenderedPageBreak/>
              <w:br/>
              <w:t>- Si se llega a generar residuos peligrosos como gasolina, aceites hidráulicos usados, trazas de hidrocarburos, grasas, refrigerantes, los envases que los contengan y estopas impregnadas con estos durante el mantenimiento, el contratista debe realizar la disposición final de los residuos peligrosos con entidades avaladas por la Autoridad Ambiental</w:t>
            </w:r>
            <w:r w:rsidRPr="00C7625D">
              <w:rPr>
                <w:rFonts w:ascii="Arial Narrow" w:hAnsi="Arial Narrow" w:cs="Calibri"/>
                <w:sz w:val="20"/>
                <w:szCs w:val="20"/>
              </w:rPr>
              <w:br/>
              <w:t xml:space="preserve">- El contratista será el único responsable de la disposición final de la totalidad de los residuos generados, sean peligrosos, especiales, aprovechables o no aprovechables, de los cuales debe hacer una correcta separación en la fuente y su adecuada disposición final, de conformidad con la normativa vigente, aportando en todo caso, los respectivos certificados de aprovechamiento, tratamiento y/o disposición final al supervisor del contrato. </w:t>
            </w:r>
          </w:p>
        </w:tc>
        <w:tc>
          <w:tcPr>
            <w:tcW w:w="748" w:type="pct"/>
          </w:tcPr>
          <w:p w14:paraId="5530277E" w14:textId="77777777" w:rsidR="00FD6CEF" w:rsidRPr="00C7625D" w:rsidRDefault="00FD6CEF" w:rsidP="00BB2BAE">
            <w:pPr>
              <w:jc w:val="both"/>
              <w:rPr>
                <w:rFonts w:ascii="Arial Narrow" w:hAnsi="Arial Narrow" w:cs="Calibri"/>
                <w:sz w:val="20"/>
                <w:szCs w:val="20"/>
              </w:rPr>
            </w:pPr>
          </w:p>
        </w:tc>
      </w:tr>
      <w:tr w:rsidR="00FD6CEF" w:rsidRPr="00C7625D" w14:paraId="70778CB4" w14:textId="3367E8DD" w:rsidTr="008B7458">
        <w:trPr>
          <w:trHeight w:val="4893"/>
        </w:trPr>
        <w:tc>
          <w:tcPr>
            <w:tcW w:w="324" w:type="pct"/>
            <w:shd w:val="clear" w:color="auto" w:fill="auto"/>
            <w:noWrap/>
            <w:vAlign w:val="center"/>
            <w:hideMark/>
          </w:tcPr>
          <w:p w14:paraId="69A3695A" w14:textId="77777777" w:rsidR="00FD6CEF" w:rsidRPr="00C7625D" w:rsidRDefault="00FD6CEF" w:rsidP="00BB2BAE">
            <w:pPr>
              <w:jc w:val="center"/>
              <w:rPr>
                <w:rFonts w:ascii="Arial Narrow" w:hAnsi="Arial Narrow" w:cs="Calibri"/>
                <w:sz w:val="20"/>
                <w:szCs w:val="20"/>
              </w:rPr>
            </w:pPr>
            <w:r w:rsidRPr="00C7625D">
              <w:rPr>
                <w:rFonts w:ascii="Arial Narrow" w:hAnsi="Arial Narrow" w:cs="Calibri"/>
                <w:sz w:val="20"/>
                <w:szCs w:val="20"/>
              </w:rPr>
              <w:t>7</w:t>
            </w:r>
          </w:p>
        </w:tc>
        <w:tc>
          <w:tcPr>
            <w:tcW w:w="888" w:type="pct"/>
            <w:shd w:val="clear" w:color="auto" w:fill="auto"/>
            <w:vAlign w:val="center"/>
            <w:hideMark/>
          </w:tcPr>
          <w:p w14:paraId="3D0D856D" w14:textId="77777777" w:rsidR="00FD6CEF" w:rsidRPr="00C7625D" w:rsidRDefault="00FD6CEF" w:rsidP="00BB2BAE">
            <w:pPr>
              <w:jc w:val="center"/>
              <w:rPr>
                <w:rFonts w:ascii="Arial Narrow" w:hAnsi="Arial Narrow" w:cs="Calibri"/>
                <w:sz w:val="20"/>
                <w:szCs w:val="20"/>
              </w:rPr>
            </w:pPr>
            <w:r w:rsidRPr="00C7625D">
              <w:rPr>
                <w:rFonts w:ascii="Arial Narrow" w:hAnsi="Arial Narrow" w:cs="Calibri"/>
                <w:sz w:val="20"/>
                <w:szCs w:val="20"/>
              </w:rPr>
              <w:t>CRITERIOS SG-SST</w:t>
            </w:r>
          </w:p>
        </w:tc>
        <w:tc>
          <w:tcPr>
            <w:tcW w:w="3040" w:type="pct"/>
            <w:shd w:val="clear" w:color="auto" w:fill="auto"/>
            <w:vAlign w:val="center"/>
            <w:hideMark/>
          </w:tcPr>
          <w:p w14:paraId="4AC4775F"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t>El proponente junto con su oferta debe certificar mediante manifestación escrita que de resultar adjudicatario del presente proceso:</w:t>
            </w:r>
          </w:p>
          <w:p w14:paraId="6E244A01"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t xml:space="preserve"> </w:t>
            </w:r>
            <w:r w:rsidRPr="00C7625D">
              <w:rPr>
                <w:rFonts w:ascii="Arial Narrow" w:hAnsi="Arial Narrow" w:cs="Calibri"/>
                <w:sz w:val="20"/>
                <w:szCs w:val="20"/>
              </w:rPr>
              <w:br/>
              <w:t xml:space="preserve">- contará con el personal idóneo y calificado para la prestación del servicio, el cual debe estar equipado con los elementos de protección personal (EPP) necesarios para el ejercicio de sus actividades, así mismo el contratista será responsable de suministrarlos y de verificar que el personal les </w:t>
            </w:r>
            <w:proofErr w:type="spellStart"/>
            <w:r w:rsidRPr="00C7625D">
              <w:rPr>
                <w:rFonts w:ascii="Arial Narrow" w:hAnsi="Arial Narrow" w:cs="Calibri"/>
                <w:sz w:val="20"/>
                <w:szCs w:val="20"/>
              </w:rPr>
              <w:t>de el</w:t>
            </w:r>
            <w:proofErr w:type="spellEnd"/>
            <w:r w:rsidRPr="00C7625D">
              <w:rPr>
                <w:rFonts w:ascii="Arial Narrow" w:hAnsi="Arial Narrow" w:cs="Calibri"/>
                <w:sz w:val="20"/>
                <w:szCs w:val="20"/>
              </w:rPr>
              <w:t xml:space="preserve"> uso correcto.</w:t>
            </w:r>
          </w:p>
          <w:p w14:paraId="0138080C"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t xml:space="preserve"> </w:t>
            </w:r>
            <w:r w:rsidRPr="00C7625D">
              <w:rPr>
                <w:rFonts w:ascii="Arial Narrow" w:hAnsi="Arial Narrow" w:cs="Calibri"/>
                <w:sz w:val="20"/>
                <w:szCs w:val="20"/>
              </w:rPr>
              <w:br/>
              <w:t>- El oferente debe certificar la implementación de un Sistema de Gestión en Seguridad y Salud en el Trabajo, en cumplimiento del decreto 1072 de 2015 y resolución 0312 de 2019 para ello debe aportar copia de la política de SST, matriz de identificación de peligros firmada por el representante legal.</w:t>
            </w:r>
          </w:p>
          <w:p w14:paraId="5D995540"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t xml:space="preserve"> </w:t>
            </w:r>
            <w:r w:rsidRPr="00C7625D">
              <w:rPr>
                <w:rFonts w:ascii="Arial Narrow" w:hAnsi="Arial Narrow" w:cs="Calibri"/>
                <w:sz w:val="20"/>
                <w:szCs w:val="20"/>
              </w:rPr>
              <w:br/>
              <w:t>- El oferente al momento de presentar la oferta deberá aportar copia legible de la autoevaluación actualizada de los estándares mínimos de acuerdo con la Resolución 0312-2019 firmada por el representante legal y el responsable con licencia de SST, esta clasificación debe ser aceptable y contar con el criterio del 90%</w:t>
            </w:r>
          </w:p>
          <w:p w14:paraId="5E686E7D"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t>-El oferente debe entregar con su oferta el radicado del SG-SST ante el Fondo de Riesgos Laborales del Ministerio del Trabajo correspondiente al año 2024, dando cumplimiento a la circular 00009 del 22 de enero de 2025, mediante la cual todas las empresas y entidades destinatarias deben registrar la autoevaluación de estándares mínimos correspondiente al año 2024 en el Sistema General de Riesgos Laborales dentro del periodo comprendido entre el 03 de febrero al 28 de marzo de 2025.</w:t>
            </w:r>
          </w:p>
          <w:p w14:paraId="6763887A"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t xml:space="preserve"> </w:t>
            </w:r>
            <w:r w:rsidRPr="00C7625D">
              <w:rPr>
                <w:rFonts w:ascii="Arial Narrow" w:hAnsi="Arial Narrow" w:cs="Calibri"/>
                <w:sz w:val="20"/>
                <w:szCs w:val="20"/>
              </w:rPr>
              <w:br/>
            </w:r>
          </w:p>
        </w:tc>
        <w:tc>
          <w:tcPr>
            <w:tcW w:w="748" w:type="pct"/>
          </w:tcPr>
          <w:p w14:paraId="345D22D4" w14:textId="77777777" w:rsidR="00FD6CEF" w:rsidRPr="00C7625D" w:rsidRDefault="00FD6CEF" w:rsidP="00BB2BAE">
            <w:pPr>
              <w:jc w:val="both"/>
              <w:rPr>
                <w:rFonts w:ascii="Arial Narrow" w:hAnsi="Arial Narrow" w:cs="Calibri"/>
                <w:sz w:val="20"/>
                <w:szCs w:val="20"/>
              </w:rPr>
            </w:pPr>
          </w:p>
        </w:tc>
      </w:tr>
      <w:tr w:rsidR="00FD6CEF" w:rsidRPr="00C7625D" w14:paraId="33F59B86" w14:textId="740DEFDC" w:rsidTr="00E67AFB">
        <w:trPr>
          <w:trHeight w:val="215"/>
        </w:trPr>
        <w:tc>
          <w:tcPr>
            <w:tcW w:w="324" w:type="pct"/>
            <w:shd w:val="clear" w:color="auto" w:fill="auto"/>
            <w:noWrap/>
            <w:vAlign w:val="center"/>
            <w:hideMark/>
          </w:tcPr>
          <w:p w14:paraId="355DD42C" w14:textId="77777777" w:rsidR="00FD6CEF" w:rsidRPr="00C7625D" w:rsidRDefault="00FD6CEF" w:rsidP="00BB2BAE">
            <w:pPr>
              <w:jc w:val="center"/>
              <w:rPr>
                <w:rFonts w:ascii="Arial Narrow" w:hAnsi="Arial Narrow" w:cs="Calibri"/>
                <w:sz w:val="20"/>
                <w:szCs w:val="20"/>
              </w:rPr>
            </w:pPr>
            <w:r w:rsidRPr="00C7625D">
              <w:rPr>
                <w:rFonts w:ascii="Arial Narrow" w:hAnsi="Arial Narrow" w:cs="Calibri"/>
                <w:sz w:val="20"/>
                <w:szCs w:val="20"/>
              </w:rPr>
              <w:t>8</w:t>
            </w:r>
          </w:p>
        </w:tc>
        <w:tc>
          <w:tcPr>
            <w:tcW w:w="888" w:type="pct"/>
            <w:shd w:val="clear" w:color="auto" w:fill="auto"/>
            <w:vAlign w:val="center"/>
            <w:hideMark/>
          </w:tcPr>
          <w:p w14:paraId="6BA15C58" w14:textId="77777777" w:rsidR="00FD6CEF" w:rsidRPr="00C7625D" w:rsidRDefault="00FD6CEF" w:rsidP="00BB2BAE">
            <w:pPr>
              <w:jc w:val="center"/>
              <w:rPr>
                <w:rFonts w:ascii="Arial Narrow" w:hAnsi="Arial Narrow" w:cs="Calibri"/>
                <w:sz w:val="20"/>
                <w:szCs w:val="20"/>
              </w:rPr>
            </w:pPr>
            <w:r w:rsidRPr="00C7625D">
              <w:rPr>
                <w:rFonts w:ascii="Arial Narrow" w:hAnsi="Arial Narrow" w:cs="Calibri"/>
                <w:sz w:val="20"/>
                <w:szCs w:val="20"/>
              </w:rPr>
              <w:t>CUMPLIMIENTO DE LAS RESOLUCIONES 1407 DEL 2018 Y 1342 del 2020</w:t>
            </w:r>
          </w:p>
        </w:tc>
        <w:tc>
          <w:tcPr>
            <w:tcW w:w="3040" w:type="pct"/>
            <w:shd w:val="clear" w:color="auto" w:fill="auto"/>
            <w:vAlign w:val="center"/>
            <w:hideMark/>
          </w:tcPr>
          <w:p w14:paraId="28609D4C"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t>El oferente nacional o extranjero deberá aportar certificado de gestión ambiental post consumo de residuos de envases y empaques individual o colectivo (en calidad de vinculado) vigente, a nombre del oferente o de los fabricantes de los productos, debidamente radicado en la autoridad nacional de licencias ambientales (</w:t>
            </w:r>
            <w:proofErr w:type="spellStart"/>
            <w:r w:rsidRPr="00C7625D">
              <w:rPr>
                <w:rFonts w:ascii="Arial Narrow" w:hAnsi="Arial Narrow" w:cs="Calibri"/>
                <w:sz w:val="20"/>
                <w:szCs w:val="20"/>
              </w:rPr>
              <w:t>ANLA</w:t>
            </w:r>
            <w:proofErr w:type="spellEnd"/>
            <w:r w:rsidRPr="00C7625D">
              <w:rPr>
                <w:rFonts w:ascii="Arial Narrow" w:hAnsi="Arial Narrow" w:cs="Calibri"/>
                <w:sz w:val="20"/>
                <w:szCs w:val="20"/>
              </w:rPr>
              <w:t xml:space="preserve">), según resolución 1407 de </w:t>
            </w:r>
            <w:r w:rsidRPr="00C7625D">
              <w:rPr>
                <w:rFonts w:ascii="Arial Narrow" w:hAnsi="Arial Narrow" w:cs="Calibri"/>
                <w:sz w:val="20"/>
                <w:szCs w:val="20"/>
              </w:rPr>
              <w:lastRenderedPageBreak/>
              <w:t>2018 modificada por la resolución 1342 del 2020 expedida por el Ministerio de ambiente y desarrollo sostenible.</w:t>
            </w:r>
          </w:p>
          <w:p w14:paraId="1D7F33DE"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br/>
              <w:t>Nota: En el evento que se presente como Consorcio Unión Temporal o Figura Asociativa, cada uno de los integrantes debe aportar este certificado con las condiciones anteriormente descritas.</w:t>
            </w:r>
          </w:p>
        </w:tc>
        <w:tc>
          <w:tcPr>
            <w:tcW w:w="748" w:type="pct"/>
          </w:tcPr>
          <w:p w14:paraId="55B7CAC0" w14:textId="77777777" w:rsidR="00FD6CEF" w:rsidRPr="00C7625D" w:rsidRDefault="00FD6CEF" w:rsidP="00BB2BAE">
            <w:pPr>
              <w:jc w:val="both"/>
              <w:rPr>
                <w:rFonts w:ascii="Arial Narrow" w:hAnsi="Arial Narrow" w:cs="Calibri"/>
                <w:sz w:val="20"/>
                <w:szCs w:val="20"/>
              </w:rPr>
            </w:pPr>
          </w:p>
        </w:tc>
      </w:tr>
      <w:tr w:rsidR="00FD6CEF" w:rsidRPr="00C7625D" w14:paraId="5542FF5A" w14:textId="06E9FD19" w:rsidTr="00FD6CEF">
        <w:trPr>
          <w:trHeight w:val="837"/>
        </w:trPr>
        <w:tc>
          <w:tcPr>
            <w:tcW w:w="324" w:type="pct"/>
            <w:shd w:val="clear" w:color="auto" w:fill="auto"/>
            <w:noWrap/>
            <w:vAlign w:val="center"/>
            <w:hideMark/>
          </w:tcPr>
          <w:p w14:paraId="705C2F48" w14:textId="77777777" w:rsidR="00FD6CEF" w:rsidRPr="00C7625D" w:rsidRDefault="00FD6CEF" w:rsidP="00BB2BAE">
            <w:pPr>
              <w:jc w:val="center"/>
              <w:rPr>
                <w:rFonts w:ascii="Arial Narrow" w:hAnsi="Arial Narrow" w:cs="Calibri"/>
                <w:sz w:val="20"/>
                <w:szCs w:val="20"/>
              </w:rPr>
            </w:pPr>
            <w:r w:rsidRPr="00C7625D">
              <w:rPr>
                <w:rFonts w:ascii="Arial Narrow" w:hAnsi="Arial Narrow" w:cs="Calibri"/>
                <w:sz w:val="20"/>
                <w:szCs w:val="20"/>
              </w:rPr>
              <w:t>9</w:t>
            </w:r>
          </w:p>
        </w:tc>
        <w:tc>
          <w:tcPr>
            <w:tcW w:w="888" w:type="pct"/>
            <w:shd w:val="clear" w:color="auto" w:fill="auto"/>
            <w:vAlign w:val="center"/>
            <w:hideMark/>
          </w:tcPr>
          <w:p w14:paraId="1B8EC190" w14:textId="77777777" w:rsidR="00FD6CEF" w:rsidRPr="00C7625D" w:rsidRDefault="00FD6CEF" w:rsidP="00BB2BAE">
            <w:pPr>
              <w:jc w:val="center"/>
              <w:rPr>
                <w:rFonts w:ascii="Arial Narrow" w:hAnsi="Arial Narrow" w:cs="Calibri"/>
                <w:sz w:val="20"/>
                <w:szCs w:val="20"/>
              </w:rPr>
            </w:pPr>
            <w:r w:rsidRPr="00C7625D">
              <w:rPr>
                <w:rFonts w:ascii="Arial Narrow" w:hAnsi="Arial Narrow" w:cs="Calibri"/>
                <w:sz w:val="20"/>
                <w:szCs w:val="20"/>
              </w:rPr>
              <w:t>MANTENIMIENTO</w:t>
            </w:r>
          </w:p>
        </w:tc>
        <w:tc>
          <w:tcPr>
            <w:tcW w:w="3040" w:type="pct"/>
            <w:shd w:val="clear" w:color="auto" w:fill="auto"/>
            <w:vAlign w:val="center"/>
            <w:hideMark/>
          </w:tcPr>
          <w:p w14:paraId="4EA47413"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t>El proponente junto con su oferta deberá certificar mediante manifestación escrita que en caso de resultar adjudicatario realizará los respectivos mantenimientos objeto del presente proceso de selección en la unidad establecida; si por algún caso se requiere de algún procedimiento más especializado que invoque el traslado de algún componente y/o subsistema fuera de las instalaciones del Ejercito Nacional, los costos asociados con dicho procedimiento, deberán ser asumidos por el contratista, al igual, que será el responsable de la seguridad de los mismos, durante todo el proceso por cualquier situación que revista incidencia sobre el estado de estos durante la salida de las instalaciones el oferente deberá aportar manifestación juramentada en la que declare tal condición y lo siguiente:</w:t>
            </w:r>
          </w:p>
          <w:p w14:paraId="1605D0AD"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br/>
              <w:t>1. El desmontaje, montaje e instalación del motor y/o transmisión debe ser realizado por el personal perteneciente al Ejército Nacional, para lo cual deberá contar con su respectiva orden de servicio y/o mantenimiento, con fecha de recibido y de entrega.</w:t>
            </w:r>
          </w:p>
          <w:p w14:paraId="7823332B"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br/>
              <w:t>2. El contratista deberá emitir un diagnóstico y/o informe técnico que evidencien la falla del elemento mecánico acompañado registro fotográfico.</w:t>
            </w:r>
          </w:p>
          <w:p w14:paraId="796EECE8"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br/>
              <w:t>3. Ejecutar los trabajos en forma eficiente y oportuna, sin procesos que conduzcan a demoras y/o dilataciones injustificadas.</w:t>
            </w:r>
          </w:p>
          <w:p w14:paraId="2F837CE3"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br/>
              <w:t>4. En caso de cualquier novedad o anomalía, reportar la situación por escrito de forma inmediata al supervisor del contrato con todos los soportes que corresponda.</w:t>
            </w:r>
          </w:p>
          <w:p w14:paraId="625AED00"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br/>
              <w:t>5. Al culminar el respectivo mantenimiento el contratista deberá entregar la orden de servicios y/o mantenimiento de cada sistema con la descripción total de lo realizado (mantenimientos, cambio de partes, etc.) firmado por el Ingeniero y el tecnólogo y/o técnico profesional exigido y aportado en la propuesta.</w:t>
            </w:r>
          </w:p>
        </w:tc>
        <w:tc>
          <w:tcPr>
            <w:tcW w:w="748" w:type="pct"/>
          </w:tcPr>
          <w:p w14:paraId="599F5749" w14:textId="77777777" w:rsidR="00FD6CEF" w:rsidRPr="00C7625D" w:rsidRDefault="00FD6CEF" w:rsidP="00BB2BAE">
            <w:pPr>
              <w:jc w:val="both"/>
              <w:rPr>
                <w:rFonts w:ascii="Arial Narrow" w:hAnsi="Arial Narrow" w:cs="Calibri"/>
                <w:sz w:val="20"/>
                <w:szCs w:val="20"/>
              </w:rPr>
            </w:pPr>
          </w:p>
        </w:tc>
      </w:tr>
      <w:tr w:rsidR="00FD6CEF" w:rsidRPr="00C7625D" w14:paraId="6CFD8FD8" w14:textId="50E475FE" w:rsidTr="00FD6CEF">
        <w:trPr>
          <w:trHeight w:val="827"/>
        </w:trPr>
        <w:tc>
          <w:tcPr>
            <w:tcW w:w="324" w:type="pct"/>
            <w:shd w:val="clear" w:color="auto" w:fill="auto"/>
            <w:noWrap/>
            <w:vAlign w:val="center"/>
            <w:hideMark/>
          </w:tcPr>
          <w:p w14:paraId="064AFE2F" w14:textId="77777777" w:rsidR="00FD6CEF" w:rsidRPr="00C7625D" w:rsidRDefault="00FD6CEF" w:rsidP="00BB2BAE">
            <w:pPr>
              <w:jc w:val="center"/>
              <w:rPr>
                <w:rFonts w:ascii="Arial Narrow" w:hAnsi="Arial Narrow" w:cs="Calibri"/>
                <w:sz w:val="20"/>
                <w:szCs w:val="20"/>
              </w:rPr>
            </w:pPr>
            <w:r w:rsidRPr="00C7625D">
              <w:rPr>
                <w:rFonts w:ascii="Arial Narrow" w:hAnsi="Arial Narrow" w:cs="Calibri"/>
                <w:sz w:val="20"/>
                <w:szCs w:val="20"/>
              </w:rPr>
              <w:t>10</w:t>
            </w:r>
          </w:p>
        </w:tc>
        <w:tc>
          <w:tcPr>
            <w:tcW w:w="888" w:type="pct"/>
            <w:shd w:val="clear" w:color="auto" w:fill="auto"/>
            <w:vAlign w:val="center"/>
            <w:hideMark/>
          </w:tcPr>
          <w:p w14:paraId="0606066D" w14:textId="77777777" w:rsidR="00FD6CEF" w:rsidRPr="00C7625D" w:rsidRDefault="00FD6CEF" w:rsidP="00BB2BAE">
            <w:pPr>
              <w:jc w:val="center"/>
              <w:rPr>
                <w:rFonts w:ascii="Arial Narrow" w:hAnsi="Arial Narrow" w:cs="Calibri"/>
                <w:sz w:val="20"/>
                <w:szCs w:val="20"/>
              </w:rPr>
            </w:pPr>
            <w:r w:rsidRPr="00C7625D">
              <w:rPr>
                <w:rFonts w:ascii="Arial Narrow" w:hAnsi="Arial Narrow" w:cs="Calibri"/>
                <w:sz w:val="20"/>
                <w:szCs w:val="20"/>
              </w:rPr>
              <w:t xml:space="preserve">CERTIFICADO DE NUEVOS </w:t>
            </w:r>
          </w:p>
        </w:tc>
        <w:tc>
          <w:tcPr>
            <w:tcW w:w="3040" w:type="pct"/>
            <w:shd w:val="clear" w:color="auto" w:fill="auto"/>
            <w:vAlign w:val="center"/>
            <w:hideMark/>
          </w:tcPr>
          <w:p w14:paraId="303143AA"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t>El oferente debe garantizar, mediante documento escrito y debidamente firmado por el representante legal que los repuestos e insumos y/o elementos y/o piezas y/o partes a suministrar para los servicios cumplirán con los estándares de calidad, deben ser nuevos y entregados en su empaque y etiqueta.</w:t>
            </w:r>
          </w:p>
        </w:tc>
        <w:tc>
          <w:tcPr>
            <w:tcW w:w="748" w:type="pct"/>
          </w:tcPr>
          <w:p w14:paraId="678F6F62" w14:textId="77777777" w:rsidR="00FD6CEF" w:rsidRPr="00C7625D" w:rsidRDefault="00FD6CEF" w:rsidP="00BB2BAE">
            <w:pPr>
              <w:jc w:val="both"/>
              <w:rPr>
                <w:rFonts w:ascii="Arial Narrow" w:hAnsi="Arial Narrow" w:cs="Calibri"/>
                <w:sz w:val="20"/>
                <w:szCs w:val="20"/>
              </w:rPr>
            </w:pPr>
          </w:p>
        </w:tc>
      </w:tr>
      <w:tr w:rsidR="00FD6CEF" w:rsidRPr="00C7625D" w14:paraId="252400A9" w14:textId="04B0E1D7" w:rsidTr="00FD6CEF">
        <w:trPr>
          <w:trHeight w:val="1126"/>
        </w:trPr>
        <w:tc>
          <w:tcPr>
            <w:tcW w:w="324" w:type="pct"/>
            <w:shd w:val="clear" w:color="auto" w:fill="auto"/>
            <w:noWrap/>
            <w:vAlign w:val="center"/>
            <w:hideMark/>
          </w:tcPr>
          <w:p w14:paraId="56844F6C" w14:textId="77777777" w:rsidR="00FD6CEF" w:rsidRPr="00C7625D" w:rsidRDefault="00FD6CEF" w:rsidP="00BB2BAE">
            <w:pPr>
              <w:jc w:val="center"/>
              <w:rPr>
                <w:rFonts w:ascii="Arial Narrow" w:hAnsi="Arial Narrow" w:cs="Calibri"/>
                <w:sz w:val="20"/>
                <w:szCs w:val="20"/>
              </w:rPr>
            </w:pPr>
            <w:r w:rsidRPr="00C7625D">
              <w:rPr>
                <w:rFonts w:ascii="Arial Narrow" w:hAnsi="Arial Narrow" w:cs="Calibri"/>
                <w:sz w:val="20"/>
                <w:szCs w:val="20"/>
              </w:rPr>
              <w:lastRenderedPageBreak/>
              <w:t>11</w:t>
            </w:r>
          </w:p>
        </w:tc>
        <w:tc>
          <w:tcPr>
            <w:tcW w:w="888" w:type="pct"/>
            <w:shd w:val="clear" w:color="auto" w:fill="auto"/>
            <w:vAlign w:val="center"/>
            <w:hideMark/>
          </w:tcPr>
          <w:p w14:paraId="2CE7C91D" w14:textId="77777777" w:rsidR="00FD6CEF" w:rsidRPr="00C7625D" w:rsidRDefault="00FD6CEF" w:rsidP="00BB2BAE">
            <w:pPr>
              <w:jc w:val="center"/>
              <w:rPr>
                <w:rFonts w:ascii="Arial Narrow" w:hAnsi="Arial Narrow" w:cs="Calibri"/>
                <w:sz w:val="20"/>
                <w:szCs w:val="20"/>
              </w:rPr>
            </w:pPr>
            <w:proofErr w:type="spellStart"/>
            <w:r w:rsidRPr="00C7625D">
              <w:rPr>
                <w:rFonts w:ascii="Arial Narrow" w:hAnsi="Arial Narrow" w:cs="Calibri"/>
                <w:sz w:val="20"/>
                <w:szCs w:val="20"/>
              </w:rPr>
              <w:t>NCAGE</w:t>
            </w:r>
            <w:proofErr w:type="spellEnd"/>
            <w:r w:rsidRPr="00C7625D">
              <w:rPr>
                <w:rFonts w:ascii="Arial Narrow" w:hAnsi="Arial Narrow" w:cs="Calibri"/>
                <w:sz w:val="20"/>
                <w:szCs w:val="20"/>
              </w:rPr>
              <w:t xml:space="preserve"> O CAGE</w:t>
            </w:r>
          </w:p>
        </w:tc>
        <w:tc>
          <w:tcPr>
            <w:tcW w:w="3040" w:type="pct"/>
            <w:shd w:val="clear" w:color="auto" w:fill="auto"/>
            <w:vAlign w:val="center"/>
            <w:hideMark/>
          </w:tcPr>
          <w:p w14:paraId="531B2012" w14:textId="77777777" w:rsidR="00FD6CEF" w:rsidRPr="00C7625D" w:rsidRDefault="00FD6CEF" w:rsidP="00BB2BAE">
            <w:pPr>
              <w:jc w:val="both"/>
              <w:rPr>
                <w:rFonts w:ascii="Arial Narrow" w:hAnsi="Arial Narrow" w:cs="Arial"/>
                <w:sz w:val="20"/>
                <w:szCs w:val="20"/>
              </w:rPr>
            </w:pPr>
            <w:r w:rsidRPr="00C7625D">
              <w:rPr>
                <w:rFonts w:ascii="Arial Narrow" w:hAnsi="Arial Narrow" w:cs="Arial"/>
                <w:sz w:val="20"/>
                <w:szCs w:val="20"/>
              </w:rPr>
              <w:t xml:space="preserve">El proponente </w:t>
            </w:r>
            <w:r w:rsidRPr="00C7625D">
              <w:rPr>
                <w:rFonts w:ascii="Arial Narrow" w:hAnsi="Arial Narrow" w:cs="Arial"/>
                <w:b/>
                <w:bCs/>
                <w:sz w:val="20"/>
                <w:szCs w:val="20"/>
              </w:rPr>
              <w:t xml:space="preserve">debe contar con el código </w:t>
            </w:r>
            <w:proofErr w:type="spellStart"/>
            <w:r w:rsidRPr="00C7625D">
              <w:rPr>
                <w:rFonts w:ascii="Arial Narrow" w:hAnsi="Arial Narrow" w:cs="Arial"/>
                <w:b/>
                <w:bCs/>
                <w:sz w:val="20"/>
                <w:szCs w:val="20"/>
              </w:rPr>
              <w:t>NCAGE</w:t>
            </w:r>
            <w:proofErr w:type="spellEnd"/>
            <w:r w:rsidRPr="00C7625D">
              <w:rPr>
                <w:rFonts w:ascii="Arial Narrow" w:hAnsi="Arial Narrow" w:cs="Arial"/>
                <w:b/>
                <w:bCs/>
                <w:sz w:val="20"/>
                <w:szCs w:val="20"/>
              </w:rPr>
              <w:t xml:space="preserve"> o CAGE</w:t>
            </w:r>
            <w:r w:rsidRPr="00C7625D">
              <w:rPr>
                <w:rFonts w:ascii="Arial Narrow" w:hAnsi="Arial Narrow" w:cs="Arial"/>
                <w:sz w:val="20"/>
                <w:szCs w:val="20"/>
              </w:rPr>
              <w:t xml:space="preserve"> dentro del sistema de catalogación OTAN en calidad de fabricante o proveedor de servicio, el cual deberá aportar junto con su propuesta. </w:t>
            </w:r>
          </w:p>
          <w:p w14:paraId="52AA37C4" w14:textId="77777777" w:rsidR="00FD6CEF" w:rsidRPr="00C7625D" w:rsidRDefault="00FD6CEF" w:rsidP="00BB2BAE">
            <w:pPr>
              <w:jc w:val="both"/>
              <w:rPr>
                <w:rFonts w:ascii="Arial Narrow" w:hAnsi="Arial Narrow" w:cs="Arial"/>
                <w:b/>
                <w:bCs/>
                <w:sz w:val="20"/>
                <w:szCs w:val="20"/>
              </w:rPr>
            </w:pPr>
          </w:p>
          <w:p w14:paraId="672A4340" w14:textId="77777777" w:rsidR="00FD6CEF" w:rsidRPr="00C7625D" w:rsidRDefault="00FD6CEF" w:rsidP="00BB2BAE">
            <w:pPr>
              <w:jc w:val="both"/>
              <w:rPr>
                <w:rFonts w:ascii="Arial Narrow" w:hAnsi="Arial Narrow" w:cs="Arial"/>
                <w:sz w:val="20"/>
                <w:szCs w:val="20"/>
              </w:rPr>
            </w:pPr>
            <w:r w:rsidRPr="00C7625D">
              <w:rPr>
                <w:rFonts w:ascii="Arial Narrow" w:hAnsi="Arial Narrow" w:cs="Arial"/>
                <w:b/>
                <w:bCs/>
                <w:sz w:val="20"/>
                <w:szCs w:val="20"/>
              </w:rPr>
              <w:t xml:space="preserve">Este código </w:t>
            </w:r>
            <w:proofErr w:type="spellStart"/>
            <w:r w:rsidRPr="00C7625D">
              <w:rPr>
                <w:rFonts w:ascii="Arial Narrow" w:hAnsi="Arial Narrow" w:cs="Arial"/>
                <w:b/>
                <w:bCs/>
                <w:sz w:val="20"/>
                <w:szCs w:val="20"/>
              </w:rPr>
              <w:t>NCAGE</w:t>
            </w:r>
            <w:proofErr w:type="spellEnd"/>
            <w:r w:rsidRPr="00C7625D">
              <w:rPr>
                <w:rFonts w:ascii="Arial Narrow" w:hAnsi="Arial Narrow" w:cs="Arial"/>
                <w:b/>
                <w:bCs/>
                <w:sz w:val="20"/>
                <w:szCs w:val="20"/>
              </w:rPr>
              <w:t xml:space="preserve"> </w:t>
            </w:r>
            <w:r w:rsidRPr="00C7625D">
              <w:rPr>
                <w:rFonts w:ascii="Arial Narrow" w:hAnsi="Arial Narrow" w:cs="Arial"/>
                <w:sz w:val="20"/>
                <w:szCs w:val="20"/>
              </w:rPr>
              <w:t>se asigna a las Empresas o Entidades Gubernamentales que fabrican, suministran o dan servicios a los vehículos blindados militares.</w:t>
            </w:r>
          </w:p>
          <w:p w14:paraId="5B62E16A"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br/>
            </w:r>
            <w:r w:rsidRPr="00C7625D">
              <w:rPr>
                <w:rFonts w:ascii="Arial Narrow" w:hAnsi="Arial Narrow" w:cs="Calibri"/>
                <w:b/>
                <w:bCs/>
                <w:sz w:val="20"/>
                <w:szCs w:val="20"/>
              </w:rPr>
              <w:t>Nota:</w:t>
            </w:r>
            <w:r w:rsidRPr="00C7625D">
              <w:rPr>
                <w:rFonts w:ascii="Arial Narrow" w:hAnsi="Arial Narrow" w:cs="Calibri"/>
                <w:sz w:val="20"/>
                <w:szCs w:val="20"/>
              </w:rPr>
              <w:t xml:space="preserve"> En el evento que se presente como Consorcio, Unión Temporal o Figura Asociativa, cada uno de los integrantes debe aportar este certificado con las condiciones anteriormente descritas.</w:t>
            </w:r>
          </w:p>
          <w:p w14:paraId="7B6E8050" w14:textId="77777777" w:rsidR="00FD6CEF" w:rsidRPr="00C7625D" w:rsidRDefault="00FD6CEF" w:rsidP="00BB2BAE">
            <w:pPr>
              <w:jc w:val="both"/>
              <w:rPr>
                <w:rFonts w:ascii="Arial Narrow" w:hAnsi="Arial Narrow" w:cs="Calibri"/>
                <w:sz w:val="20"/>
                <w:szCs w:val="20"/>
              </w:rPr>
            </w:pPr>
          </w:p>
          <w:p w14:paraId="593D70FA"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t xml:space="preserve">Lo anterior de conformidad con el numeral 3 literal de la Directiva Permanente del Ministerio de Defensa Nacional No.34 del 19 de noviembre de 2018 que establece los “Lineamientos y directrices para los Escalones de Catalogación y </w:t>
            </w:r>
            <w:r w:rsidRPr="00C7625D">
              <w:rPr>
                <w:rFonts w:ascii="Arial Narrow" w:hAnsi="Arial Narrow" w:cs="Calibri"/>
                <w:b/>
                <w:bCs/>
                <w:sz w:val="20"/>
                <w:szCs w:val="20"/>
                <w:u w:val="single"/>
              </w:rPr>
              <w:t>la utilización del Sistema OTAN de Catalogación</w:t>
            </w:r>
            <w:r w:rsidRPr="00C7625D">
              <w:rPr>
                <w:rFonts w:ascii="Arial Narrow" w:hAnsi="Arial Narrow" w:cs="Calibri"/>
                <w:sz w:val="20"/>
                <w:szCs w:val="20"/>
              </w:rPr>
              <w:t xml:space="preserve"> en las unidades ejecutoras del Ministerio de Defensa Nacional.</w:t>
            </w:r>
          </w:p>
        </w:tc>
        <w:tc>
          <w:tcPr>
            <w:tcW w:w="748" w:type="pct"/>
          </w:tcPr>
          <w:p w14:paraId="10D4A36A" w14:textId="77777777" w:rsidR="00FD6CEF" w:rsidRPr="00C7625D" w:rsidRDefault="00FD6CEF" w:rsidP="00BB2BAE">
            <w:pPr>
              <w:jc w:val="both"/>
              <w:rPr>
                <w:rFonts w:ascii="Arial Narrow" w:hAnsi="Arial Narrow" w:cs="Arial"/>
                <w:sz w:val="20"/>
                <w:szCs w:val="20"/>
              </w:rPr>
            </w:pPr>
          </w:p>
        </w:tc>
      </w:tr>
      <w:tr w:rsidR="00FD6CEF" w:rsidRPr="00C7625D" w14:paraId="309FB78B" w14:textId="488DD6B9" w:rsidTr="00FD6CEF">
        <w:trPr>
          <w:trHeight w:val="827"/>
        </w:trPr>
        <w:tc>
          <w:tcPr>
            <w:tcW w:w="324" w:type="pct"/>
            <w:shd w:val="clear" w:color="auto" w:fill="auto"/>
            <w:noWrap/>
            <w:vAlign w:val="center"/>
            <w:hideMark/>
          </w:tcPr>
          <w:p w14:paraId="713A2510" w14:textId="77777777" w:rsidR="00FD6CEF" w:rsidRPr="00C7625D" w:rsidRDefault="00FD6CEF" w:rsidP="00BB2BAE">
            <w:pPr>
              <w:jc w:val="center"/>
              <w:rPr>
                <w:rFonts w:ascii="Arial Narrow" w:hAnsi="Arial Narrow" w:cs="Calibri"/>
                <w:sz w:val="20"/>
                <w:szCs w:val="20"/>
              </w:rPr>
            </w:pPr>
            <w:r w:rsidRPr="00C7625D">
              <w:rPr>
                <w:rFonts w:ascii="Arial Narrow" w:hAnsi="Arial Narrow" w:cs="Calibri"/>
                <w:sz w:val="20"/>
                <w:szCs w:val="20"/>
              </w:rPr>
              <w:t>12</w:t>
            </w:r>
          </w:p>
        </w:tc>
        <w:tc>
          <w:tcPr>
            <w:tcW w:w="888" w:type="pct"/>
            <w:shd w:val="clear" w:color="auto" w:fill="auto"/>
            <w:vAlign w:val="center"/>
            <w:hideMark/>
          </w:tcPr>
          <w:p w14:paraId="5EACD690" w14:textId="77777777" w:rsidR="00FD6CEF" w:rsidRPr="00C7625D" w:rsidRDefault="00FD6CEF" w:rsidP="00BB2BAE">
            <w:pPr>
              <w:jc w:val="center"/>
              <w:rPr>
                <w:rFonts w:ascii="Arial Narrow" w:hAnsi="Arial Narrow" w:cs="Calibri"/>
                <w:sz w:val="20"/>
                <w:szCs w:val="20"/>
              </w:rPr>
            </w:pPr>
            <w:r w:rsidRPr="00C7625D">
              <w:rPr>
                <w:rFonts w:ascii="Arial Narrow" w:hAnsi="Arial Narrow" w:cs="Calibri"/>
                <w:sz w:val="20"/>
                <w:szCs w:val="20"/>
              </w:rPr>
              <w:t>CERTIFICADO DE PRIORIDAD</w:t>
            </w:r>
          </w:p>
        </w:tc>
        <w:tc>
          <w:tcPr>
            <w:tcW w:w="3040" w:type="pct"/>
            <w:shd w:val="clear" w:color="auto" w:fill="auto"/>
            <w:vAlign w:val="center"/>
            <w:hideMark/>
          </w:tcPr>
          <w:p w14:paraId="27B046FA" w14:textId="77777777" w:rsidR="00FD6CEF" w:rsidRPr="00C7625D" w:rsidRDefault="00FD6CEF" w:rsidP="00BB2BAE">
            <w:pPr>
              <w:jc w:val="both"/>
              <w:rPr>
                <w:rFonts w:ascii="Arial Narrow" w:hAnsi="Arial Narrow" w:cs="Calibri"/>
                <w:sz w:val="20"/>
                <w:szCs w:val="20"/>
              </w:rPr>
            </w:pPr>
            <w:r w:rsidRPr="00C7625D">
              <w:rPr>
                <w:rFonts w:ascii="Arial Narrow" w:hAnsi="Arial Narrow" w:cs="Calibri"/>
                <w:sz w:val="20"/>
                <w:szCs w:val="20"/>
              </w:rPr>
              <w:t>El oferente deberá aportar una manifestación juramentada donde declare que garantizará que los vehículos a mantener mediante el presente proceso serán atendidos de manera preferencial con relación a otros contratos particulares o de otras entidades públicas.</w:t>
            </w:r>
          </w:p>
        </w:tc>
        <w:tc>
          <w:tcPr>
            <w:tcW w:w="748" w:type="pct"/>
          </w:tcPr>
          <w:p w14:paraId="04736069" w14:textId="77777777" w:rsidR="00FD6CEF" w:rsidRPr="00C7625D" w:rsidRDefault="00FD6CEF" w:rsidP="00BB2BAE">
            <w:pPr>
              <w:jc w:val="both"/>
              <w:rPr>
                <w:rFonts w:ascii="Arial Narrow" w:hAnsi="Arial Narrow" w:cs="Calibri"/>
                <w:sz w:val="20"/>
                <w:szCs w:val="20"/>
              </w:rPr>
            </w:pPr>
          </w:p>
        </w:tc>
      </w:tr>
    </w:tbl>
    <w:tbl>
      <w:tblPr>
        <w:tblStyle w:val="Tablaconcuadrcula"/>
        <w:tblW w:w="8784" w:type="dxa"/>
        <w:tblLayout w:type="fixed"/>
        <w:tblLook w:val="04A0" w:firstRow="1" w:lastRow="0" w:firstColumn="1" w:lastColumn="0" w:noHBand="0" w:noVBand="1"/>
      </w:tblPr>
      <w:tblGrid>
        <w:gridCol w:w="562"/>
        <w:gridCol w:w="1560"/>
        <w:gridCol w:w="5386"/>
        <w:gridCol w:w="1276"/>
      </w:tblGrid>
      <w:tr w:rsidR="008B7458" w:rsidRPr="00C7625D" w14:paraId="2FBB9348" w14:textId="37C327DA" w:rsidTr="008B7458">
        <w:trPr>
          <w:trHeight w:val="1627"/>
        </w:trPr>
        <w:tc>
          <w:tcPr>
            <w:tcW w:w="562" w:type="dxa"/>
            <w:vAlign w:val="center"/>
          </w:tcPr>
          <w:p w14:paraId="7A511759" w14:textId="77777777" w:rsidR="008B7458" w:rsidRPr="00C7625D" w:rsidRDefault="008B7458" w:rsidP="00BB2BAE">
            <w:pPr>
              <w:jc w:val="both"/>
              <w:rPr>
                <w:rFonts w:ascii="Arial Narrow" w:hAnsi="Arial Narrow" w:cs="Arial"/>
                <w:sz w:val="20"/>
                <w:szCs w:val="20"/>
              </w:rPr>
            </w:pPr>
            <w:r w:rsidRPr="00C7625D">
              <w:rPr>
                <w:rFonts w:ascii="Arial Narrow" w:hAnsi="Arial Narrow" w:cs="Arial"/>
                <w:sz w:val="20"/>
                <w:szCs w:val="20"/>
              </w:rPr>
              <w:t>13</w:t>
            </w:r>
          </w:p>
        </w:tc>
        <w:tc>
          <w:tcPr>
            <w:tcW w:w="1560" w:type="dxa"/>
            <w:vAlign w:val="center"/>
          </w:tcPr>
          <w:p w14:paraId="13F9B8F5" w14:textId="49947AD3" w:rsidR="008B7458" w:rsidRPr="00C7625D" w:rsidRDefault="008B7458" w:rsidP="00BB2BAE">
            <w:pPr>
              <w:jc w:val="both"/>
              <w:rPr>
                <w:rFonts w:ascii="Arial Narrow" w:hAnsi="Arial Narrow" w:cs="Arial"/>
                <w:sz w:val="20"/>
                <w:szCs w:val="20"/>
              </w:rPr>
            </w:pPr>
            <w:r w:rsidRPr="00C7625D">
              <w:rPr>
                <w:rFonts w:ascii="Arial Narrow" w:hAnsi="Arial Narrow" w:cs="Arial"/>
                <w:sz w:val="20"/>
                <w:szCs w:val="20"/>
              </w:rPr>
              <w:t xml:space="preserve">COMPROMISO DE CUMPLIMIENTO DE </w:t>
            </w:r>
            <w:r w:rsidR="00751EB0">
              <w:rPr>
                <w:rFonts w:ascii="Arial Narrow" w:hAnsi="Arial Narrow" w:cs="Arial"/>
                <w:sz w:val="20"/>
                <w:szCs w:val="20"/>
              </w:rPr>
              <w:t>ESPECIFICACIONES</w:t>
            </w:r>
            <w:r w:rsidRPr="00C7625D">
              <w:rPr>
                <w:rFonts w:ascii="Arial Narrow" w:hAnsi="Arial Narrow" w:cs="Arial"/>
                <w:sz w:val="20"/>
                <w:szCs w:val="20"/>
              </w:rPr>
              <w:t xml:space="preserve"> </w:t>
            </w:r>
            <w:proofErr w:type="spellStart"/>
            <w:r w:rsidRPr="00C7625D">
              <w:rPr>
                <w:rFonts w:ascii="Arial Narrow" w:hAnsi="Arial Narrow" w:cs="Arial"/>
                <w:sz w:val="20"/>
                <w:szCs w:val="20"/>
              </w:rPr>
              <w:t>TECNICA</w:t>
            </w:r>
            <w:r w:rsidR="00751EB0">
              <w:rPr>
                <w:rFonts w:ascii="Arial Narrow" w:hAnsi="Arial Narrow" w:cs="Arial"/>
                <w:sz w:val="20"/>
                <w:szCs w:val="20"/>
              </w:rPr>
              <w:t>S</w:t>
            </w:r>
            <w:proofErr w:type="spellEnd"/>
          </w:p>
        </w:tc>
        <w:tc>
          <w:tcPr>
            <w:tcW w:w="5386" w:type="dxa"/>
          </w:tcPr>
          <w:p w14:paraId="6E3939C9" w14:textId="77777777" w:rsidR="008B7458" w:rsidRPr="00C7625D" w:rsidRDefault="008B7458" w:rsidP="00BB2BAE">
            <w:pPr>
              <w:jc w:val="both"/>
              <w:rPr>
                <w:rFonts w:ascii="Arial Narrow" w:hAnsi="Arial Narrow" w:cs="Arial"/>
                <w:b/>
                <w:bCs/>
                <w:sz w:val="20"/>
                <w:szCs w:val="20"/>
              </w:rPr>
            </w:pPr>
            <w:r w:rsidRPr="00C7625D">
              <w:rPr>
                <w:rFonts w:ascii="Arial Narrow" w:hAnsi="Arial Narrow" w:cs="Arial"/>
                <w:sz w:val="20"/>
                <w:szCs w:val="20"/>
              </w:rPr>
              <w:t xml:space="preserve">El contratista deberá junto con su oferta certificar que de resultar adjudicatario garantizará el cumplimiento de la totalidad de los requisitos </w:t>
            </w:r>
            <w:proofErr w:type="gramStart"/>
            <w:r w:rsidRPr="00C7625D">
              <w:rPr>
                <w:rFonts w:ascii="Arial Narrow" w:hAnsi="Arial Narrow" w:cs="Arial"/>
                <w:sz w:val="20"/>
                <w:szCs w:val="20"/>
              </w:rPr>
              <w:t>de acuerdo a</w:t>
            </w:r>
            <w:proofErr w:type="gramEnd"/>
            <w:r w:rsidRPr="00C7625D">
              <w:rPr>
                <w:rFonts w:ascii="Arial Narrow" w:hAnsi="Arial Narrow" w:cs="Arial"/>
                <w:sz w:val="20"/>
                <w:szCs w:val="20"/>
              </w:rPr>
              <w:t xml:space="preserve"> lo establecido en la especificación técnica.</w:t>
            </w:r>
          </w:p>
          <w:p w14:paraId="246AC95C" w14:textId="77777777" w:rsidR="008B7458" w:rsidRPr="00C7625D" w:rsidRDefault="008B7458" w:rsidP="00BB2BAE">
            <w:pPr>
              <w:jc w:val="both"/>
              <w:rPr>
                <w:rFonts w:ascii="Arial Narrow" w:hAnsi="Arial Narrow" w:cs="Arial"/>
                <w:b/>
                <w:bCs/>
                <w:sz w:val="20"/>
                <w:szCs w:val="20"/>
              </w:rPr>
            </w:pPr>
            <w:r w:rsidRPr="00C7625D">
              <w:rPr>
                <w:rFonts w:ascii="Arial Narrow" w:hAnsi="Arial Narrow" w:cs="Arial"/>
                <w:sz w:val="20"/>
                <w:szCs w:val="20"/>
              </w:rPr>
              <w:t xml:space="preserve">El supervisor y/o el técnico especialista del taller del BAMAD2 en coordinación con el contratista deberá realizar un informe del mantenimiento </w:t>
            </w:r>
            <w:proofErr w:type="gramStart"/>
            <w:r w:rsidRPr="00C7625D">
              <w:rPr>
                <w:rFonts w:ascii="Arial Narrow" w:hAnsi="Arial Narrow" w:cs="Arial"/>
                <w:sz w:val="20"/>
                <w:szCs w:val="20"/>
              </w:rPr>
              <w:t>de acuerdo a</w:t>
            </w:r>
            <w:proofErr w:type="gramEnd"/>
            <w:r w:rsidRPr="00C7625D">
              <w:rPr>
                <w:rFonts w:ascii="Arial Narrow" w:hAnsi="Arial Narrow" w:cs="Arial"/>
                <w:sz w:val="20"/>
                <w:szCs w:val="20"/>
              </w:rPr>
              <w:t xml:space="preserve"> la descripción de los ítems por vehículo, así mismo, deberá anexar los respectivos registros fotográficos (antes - durante - después). </w:t>
            </w:r>
          </w:p>
        </w:tc>
        <w:tc>
          <w:tcPr>
            <w:tcW w:w="1276" w:type="dxa"/>
          </w:tcPr>
          <w:p w14:paraId="54DCB32E" w14:textId="77777777" w:rsidR="008B7458" w:rsidRPr="00C7625D" w:rsidRDefault="008B7458" w:rsidP="00BB2BAE">
            <w:pPr>
              <w:jc w:val="both"/>
              <w:rPr>
                <w:rFonts w:ascii="Arial Narrow" w:hAnsi="Arial Narrow" w:cs="Arial"/>
                <w:sz w:val="20"/>
                <w:szCs w:val="20"/>
              </w:rPr>
            </w:pPr>
          </w:p>
        </w:tc>
      </w:tr>
      <w:tr w:rsidR="008B7458" w:rsidRPr="00C7625D" w14:paraId="7DF9BB89" w14:textId="31D2D583" w:rsidTr="008B7458">
        <w:trPr>
          <w:trHeight w:val="2116"/>
        </w:trPr>
        <w:tc>
          <w:tcPr>
            <w:tcW w:w="562" w:type="dxa"/>
            <w:vAlign w:val="center"/>
          </w:tcPr>
          <w:p w14:paraId="4A0E0839" w14:textId="77777777" w:rsidR="008B7458" w:rsidRPr="00C7625D" w:rsidRDefault="008B7458" w:rsidP="00BB2BAE">
            <w:pPr>
              <w:jc w:val="both"/>
              <w:rPr>
                <w:rFonts w:ascii="Arial Narrow" w:hAnsi="Arial Narrow" w:cs="Arial"/>
                <w:sz w:val="20"/>
                <w:szCs w:val="20"/>
              </w:rPr>
            </w:pPr>
            <w:r w:rsidRPr="00C7625D">
              <w:rPr>
                <w:rFonts w:ascii="Arial Narrow" w:hAnsi="Arial Narrow" w:cs="Arial"/>
                <w:sz w:val="20"/>
                <w:szCs w:val="20"/>
              </w:rPr>
              <w:t>14</w:t>
            </w:r>
          </w:p>
        </w:tc>
        <w:tc>
          <w:tcPr>
            <w:tcW w:w="1560" w:type="dxa"/>
            <w:vAlign w:val="center"/>
          </w:tcPr>
          <w:p w14:paraId="175E4F19" w14:textId="77777777" w:rsidR="008B7458" w:rsidRPr="00C7625D" w:rsidRDefault="008B7458" w:rsidP="00BB2BAE">
            <w:pPr>
              <w:jc w:val="both"/>
              <w:rPr>
                <w:rFonts w:ascii="Arial Narrow" w:hAnsi="Arial Narrow" w:cs="Arial"/>
                <w:sz w:val="20"/>
                <w:szCs w:val="20"/>
              </w:rPr>
            </w:pPr>
            <w:r w:rsidRPr="00C7625D">
              <w:rPr>
                <w:rFonts w:ascii="Arial Narrow" w:hAnsi="Arial Narrow" w:cs="Arial"/>
                <w:sz w:val="20"/>
                <w:szCs w:val="20"/>
              </w:rPr>
              <w:t>TRANSPORTE Y PUESTA EN FUNCIONAMIENTO</w:t>
            </w:r>
          </w:p>
        </w:tc>
        <w:tc>
          <w:tcPr>
            <w:tcW w:w="5386" w:type="dxa"/>
          </w:tcPr>
          <w:p w14:paraId="180D2423" w14:textId="77777777" w:rsidR="008B7458" w:rsidRPr="00C7625D" w:rsidRDefault="008B7458" w:rsidP="00BB2BAE">
            <w:pPr>
              <w:jc w:val="both"/>
              <w:rPr>
                <w:rFonts w:ascii="Arial Narrow" w:hAnsi="Arial Narrow" w:cs="Arial"/>
                <w:sz w:val="20"/>
                <w:szCs w:val="20"/>
              </w:rPr>
            </w:pPr>
            <w:r w:rsidRPr="00C7625D">
              <w:rPr>
                <w:rFonts w:ascii="Arial Narrow" w:hAnsi="Arial Narrow" w:cs="Arial"/>
                <w:sz w:val="20"/>
                <w:szCs w:val="20"/>
              </w:rPr>
              <w:t>El proponente deberá acreditar junto con su oferta en documento independiente que tendrá disponible para la ejecución de los mantenimientos, las herramientas y el personal necesarios para dar cumplimiento al objeto del contrato.</w:t>
            </w:r>
          </w:p>
          <w:p w14:paraId="4B301314" w14:textId="77777777" w:rsidR="008B7458" w:rsidRPr="00C7625D" w:rsidRDefault="008B7458" w:rsidP="00BB2BAE">
            <w:pPr>
              <w:jc w:val="both"/>
              <w:rPr>
                <w:rFonts w:ascii="Arial Narrow" w:hAnsi="Arial Narrow" w:cs="Arial"/>
                <w:b/>
                <w:bCs/>
                <w:sz w:val="20"/>
                <w:szCs w:val="20"/>
              </w:rPr>
            </w:pPr>
          </w:p>
          <w:p w14:paraId="0E58C13B" w14:textId="77777777" w:rsidR="008B7458" w:rsidRPr="00C7625D" w:rsidRDefault="008B7458" w:rsidP="00BB2BAE">
            <w:pPr>
              <w:jc w:val="both"/>
              <w:rPr>
                <w:rFonts w:ascii="Arial Narrow" w:hAnsi="Arial Narrow" w:cs="Arial"/>
                <w:b/>
                <w:bCs/>
                <w:sz w:val="20"/>
                <w:szCs w:val="20"/>
              </w:rPr>
            </w:pPr>
            <w:r w:rsidRPr="00C7625D">
              <w:rPr>
                <w:rFonts w:ascii="Arial Narrow" w:hAnsi="Arial Narrow" w:cs="Arial"/>
                <w:sz w:val="20"/>
                <w:szCs w:val="20"/>
              </w:rPr>
              <w:t>Garantizado el transporte de todos los materiales, personal y equipos hasta el lugar de ejecución en coordinación con el Supervisor del Contrato; hacen parte de todos los costos que debe asumir el contratista, por lo que deben ser considerados dentro del presente proceso. El posible contratista asumirá cualquier costo extra que se genere en la ejecución del objeto del presente proceso contractual, por lo que no se realizará pago adicional alguno.</w:t>
            </w:r>
          </w:p>
        </w:tc>
        <w:tc>
          <w:tcPr>
            <w:tcW w:w="1276" w:type="dxa"/>
          </w:tcPr>
          <w:p w14:paraId="0055C85A" w14:textId="77777777" w:rsidR="008B7458" w:rsidRPr="00C7625D" w:rsidRDefault="008B7458" w:rsidP="00BB2BAE">
            <w:pPr>
              <w:jc w:val="both"/>
              <w:rPr>
                <w:rFonts w:ascii="Arial Narrow" w:hAnsi="Arial Narrow" w:cs="Arial"/>
                <w:sz w:val="20"/>
                <w:szCs w:val="20"/>
              </w:rPr>
            </w:pPr>
          </w:p>
        </w:tc>
      </w:tr>
      <w:tr w:rsidR="008B7458" w:rsidRPr="00C7625D" w14:paraId="3437B6BF" w14:textId="75F3DC4A" w:rsidTr="00E67AFB">
        <w:trPr>
          <w:trHeight w:val="1349"/>
        </w:trPr>
        <w:tc>
          <w:tcPr>
            <w:tcW w:w="562" w:type="dxa"/>
            <w:vAlign w:val="center"/>
          </w:tcPr>
          <w:p w14:paraId="709C856E" w14:textId="77777777" w:rsidR="008B7458" w:rsidRPr="00C7625D" w:rsidRDefault="008B7458" w:rsidP="00BB2BAE">
            <w:pPr>
              <w:jc w:val="both"/>
              <w:rPr>
                <w:rFonts w:ascii="Arial Narrow" w:hAnsi="Arial Narrow" w:cs="Arial"/>
                <w:sz w:val="20"/>
                <w:szCs w:val="20"/>
              </w:rPr>
            </w:pPr>
            <w:r w:rsidRPr="00C7625D">
              <w:rPr>
                <w:rFonts w:ascii="Arial Narrow" w:hAnsi="Arial Narrow" w:cs="Arial"/>
                <w:sz w:val="20"/>
                <w:szCs w:val="20"/>
              </w:rPr>
              <w:lastRenderedPageBreak/>
              <w:t>15</w:t>
            </w:r>
          </w:p>
        </w:tc>
        <w:tc>
          <w:tcPr>
            <w:tcW w:w="1560" w:type="dxa"/>
            <w:vAlign w:val="center"/>
          </w:tcPr>
          <w:p w14:paraId="3FB7C72B" w14:textId="77777777" w:rsidR="008B7458" w:rsidRPr="00C7625D" w:rsidRDefault="008B7458" w:rsidP="00BB2BAE">
            <w:pPr>
              <w:jc w:val="both"/>
              <w:rPr>
                <w:rFonts w:ascii="Arial Narrow" w:hAnsi="Arial Narrow" w:cs="Arial"/>
                <w:sz w:val="20"/>
                <w:szCs w:val="20"/>
              </w:rPr>
            </w:pPr>
            <w:r w:rsidRPr="00C7625D">
              <w:rPr>
                <w:rFonts w:ascii="Arial Narrow" w:hAnsi="Arial Narrow" w:cs="Arial"/>
                <w:sz w:val="20"/>
                <w:szCs w:val="20"/>
              </w:rPr>
              <w:t>CUMPLIMIENTO SEGURIDAD INDUSTRIAL Y SALUD OCUPACIONAL</w:t>
            </w:r>
          </w:p>
        </w:tc>
        <w:tc>
          <w:tcPr>
            <w:tcW w:w="5386" w:type="dxa"/>
          </w:tcPr>
          <w:p w14:paraId="0860A05B" w14:textId="77777777" w:rsidR="008B7458" w:rsidRPr="00C7625D" w:rsidRDefault="008B7458" w:rsidP="00BB2BAE">
            <w:pPr>
              <w:jc w:val="both"/>
              <w:rPr>
                <w:rFonts w:ascii="Arial Narrow" w:hAnsi="Arial Narrow" w:cs="Arial"/>
                <w:sz w:val="20"/>
                <w:szCs w:val="20"/>
              </w:rPr>
            </w:pPr>
            <w:r w:rsidRPr="00C7625D">
              <w:rPr>
                <w:rFonts w:ascii="Arial Narrow" w:hAnsi="Arial Narrow" w:cs="Arial"/>
                <w:sz w:val="20"/>
                <w:szCs w:val="20"/>
              </w:rPr>
              <w:t xml:space="preserve">El proponente deberá acreditar junto con su oferta, en documento independiente el compromiso con la  </w:t>
            </w:r>
            <w:proofErr w:type="spellStart"/>
            <w:r w:rsidRPr="00C7625D">
              <w:rPr>
                <w:rFonts w:ascii="Arial Narrow" w:hAnsi="Arial Narrow" w:cs="Arial"/>
                <w:sz w:val="20"/>
                <w:szCs w:val="20"/>
              </w:rPr>
              <w:t>MDN-EJC-CENAC</w:t>
            </w:r>
            <w:proofErr w:type="spellEnd"/>
            <w:r w:rsidRPr="00C7625D">
              <w:rPr>
                <w:rFonts w:ascii="Arial Narrow" w:hAnsi="Arial Narrow" w:cs="Arial"/>
                <w:sz w:val="20"/>
                <w:szCs w:val="20"/>
              </w:rPr>
              <w:t xml:space="preserve"> TOLEMAIDA, que desde la iniciación y hasta la entrega definitiva de los servicios, a cumplir con la normatividad existente en lo referente a seguridad industrial y salud ocupacional de sus trabajadores, usando los equipos y elementos de protección personal (EPP) adecuados para el desarrollo de los trabajos contratados, así mismo delimitar con señalización el área contemplada para el mantenimiento. Acatando todas las normas y todas las medidas de seguridad de su personal y de terceros, en cuanto a la prevención de accidentes y seguridad industrial, que estén vigentes y hayan sido dictadas por las entidades competentes.</w:t>
            </w:r>
          </w:p>
          <w:p w14:paraId="7DF46D77" w14:textId="77777777" w:rsidR="008B7458" w:rsidRPr="00C7625D" w:rsidRDefault="008B7458" w:rsidP="00BB2BAE">
            <w:pPr>
              <w:jc w:val="both"/>
              <w:rPr>
                <w:rFonts w:ascii="Arial Narrow" w:hAnsi="Arial Narrow" w:cs="Arial"/>
                <w:b/>
                <w:bCs/>
                <w:sz w:val="20"/>
                <w:szCs w:val="20"/>
              </w:rPr>
            </w:pPr>
          </w:p>
          <w:p w14:paraId="25186717" w14:textId="77777777" w:rsidR="008B7458" w:rsidRPr="00C7625D" w:rsidRDefault="008B7458" w:rsidP="00BB2BAE">
            <w:pPr>
              <w:jc w:val="both"/>
              <w:rPr>
                <w:rFonts w:ascii="Arial Narrow" w:hAnsi="Arial Narrow" w:cs="Arial"/>
                <w:b/>
                <w:bCs/>
                <w:sz w:val="20"/>
                <w:szCs w:val="20"/>
              </w:rPr>
            </w:pPr>
            <w:r w:rsidRPr="00C7625D">
              <w:rPr>
                <w:rFonts w:ascii="Arial Narrow" w:hAnsi="Arial Narrow" w:cs="Arial"/>
                <w:sz w:val="20"/>
                <w:szCs w:val="20"/>
              </w:rPr>
              <w:t>Garantizando que por ningún motivo ocupará las vías y zonas públicas; será su responsabilidad mantener limpios y con libre tránsito, y que todos los daños ocasionados en forma directa o indirecta, será asumidos por el contratista.</w:t>
            </w:r>
          </w:p>
        </w:tc>
        <w:tc>
          <w:tcPr>
            <w:tcW w:w="1276" w:type="dxa"/>
          </w:tcPr>
          <w:p w14:paraId="2756FA8C" w14:textId="77777777" w:rsidR="008B7458" w:rsidRPr="00C7625D" w:rsidRDefault="008B7458" w:rsidP="00BB2BAE">
            <w:pPr>
              <w:jc w:val="both"/>
              <w:rPr>
                <w:rFonts w:ascii="Arial Narrow" w:hAnsi="Arial Narrow" w:cs="Arial"/>
                <w:sz w:val="20"/>
                <w:szCs w:val="20"/>
              </w:rPr>
            </w:pPr>
          </w:p>
        </w:tc>
      </w:tr>
      <w:tr w:rsidR="008B7458" w:rsidRPr="00C7625D" w14:paraId="230FB4DB" w14:textId="4ED691DE" w:rsidTr="008B7458">
        <w:trPr>
          <w:trHeight w:val="2256"/>
        </w:trPr>
        <w:tc>
          <w:tcPr>
            <w:tcW w:w="562" w:type="dxa"/>
            <w:vAlign w:val="center"/>
          </w:tcPr>
          <w:p w14:paraId="586A8B9C" w14:textId="77777777" w:rsidR="008B7458" w:rsidRPr="00C7625D" w:rsidRDefault="008B7458" w:rsidP="00BB2BAE">
            <w:pPr>
              <w:jc w:val="both"/>
              <w:rPr>
                <w:rFonts w:ascii="Arial Narrow" w:hAnsi="Arial Narrow" w:cs="Arial"/>
                <w:sz w:val="20"/>
                <w:szCs w:val="20"/>
              </w:rPr>
            </w:pPr>
            <w:r w:rsidRPr="00C7625D">
              <w:rPr>
                <w:rFonts w:ascii="Arial Narrow" w:hAnsi="Arial Narrow" w:cs="Arial"/>
                <w:sz w:val="20"/>
                <w:szCs w:val="20"/>
              </w:rPr>
              <w:t>16</w:t>
            </w:r>
          </w:p>
        </w:tc>
        <w:tc>
          <w:tcPr>
            <w:tcW w:w="1560" w:type="dxa"/>
            <w:vAlign w:val="center"/>
          </w:tcPr>
          <w:p w14:paraId="0A7AD1CB" w14:textId="77777777" w:rsidR="008B7458" w:rsidRPr="00C7625D" w:rsidRDefault="008B7458" w:rsidP="00BB2BAE">
            <w:pPr>
              <w:jc w:val="both"/>
              <w:rPr>
                <w:rFonts w:ascii="Arial Narrow" w:hAnsi="Arial Narrow" w:cs="Arial"/>
                <w:sz w:val="20"/>
                <w:szCs w:val="20"/>
              </w:rPr>
            </w:pPr>
            <w:r w:rsidRPr="00C7625D">
              <w:rPr>
                <w:rFonts w:ascii="Arial Narrow" w:hAnsi="Arial Narrow" w:cs="Arial"/>
                <w:sz w:val="20"/>
                <w:szCs w:val="20"/>
              </w:rPr>
              <w:t>RESPONSABILIDAD ADMINISTRATIVA DEL PERSONAL</w:t>
            </w:r>
          </w:p>
        </w:tc>
        <w:tc>
          <w:tcPr>
            <w:tcW w:w="5386" w:type="dxa"/>
          </w:tcPr>
          <w:p w14:paraId="24CEFE5D" w14:textId="77777777" w:rsidR="008B7458" w:rsidRPr="00C7625D" w:rsidRDefault="008B7458" w:rsidP="00BB2BAE">
            <w:pPr>
              <w:jc w:val="both"/>
              <w:rPr>
                <w:rFonts w:ascii="Arial Narrow" w:hAnsi="Arial Narrow" w:cs="Arial"/>
                <w:b/>
                <w:bCs/>
                <w:sz w:val="20"/>
                <w:szCs w:val="20"/>
              </w:rPr>
            </w:pPr>
            <w:r w:rsidRPr="00C7625D">
              <w:rPr>
                <w:rFonts w:ascii="Arial Narrow" w:hAnsi="Arial Narrow" w:cs="Arial"/>
                <w:sz w:val="20"/>
                <w:szCs w:val="20"/>
              </w:rPr>
              <w:t>El proponente deberá acreditar junto con su oferta en documento independiente que la responsabilidad administrativa del personal a contratar será atribuida exclusivamente a la firma contratista, quien deberá responder por la ARL, seguros, cesantías y demás gastos que implican la contratación del personal en Colombia, (Ley 100 de 1993, Ley 797 de 2003, Ley 789 de 2002, Decreto 0862 de fecha 26 de abril de 2013 y demás normas concordantes) para llevar a cabo las tareas encomendadas.</w:t>
            </w:r>
          </w:p>
          <w:p w14:paraId="3400F04E" w14:textId="77777777" w:rsidR="008B7458" w:rsidRPr="00C7625D" w:rsidRDefault="008B7458" w:rsidP="00BB2BAE">
            <w:pPr>
              <w:jc w:val="both"/>
              <w:rPr>
                <w:rFonts w:ascii="Arial Narrow" w:hAnsi="Arial Narrow" w:cs="Arial"/>
                <w:b/>
                <w:bCs/>
                <w:sz w:val="20"/>
                <w:szCs w:val="20"/>
              </w:rPr>
            </w:pPr>
            <w:r w:rsidRPr="00C7625D">
              <w:rPr>
                <w:rFonts w:ascii="Arial Narrow" w:hAnsi="Arial Narrow" w:cs="Arial"/>
                <w:sz w:val="20"/>
                <w:szCs w:val="20"/>
              </w:rPr>
              <w:t>El proponente asumirá todos los riesgos laborales y demás erogaciones en que puedan incurrir sus trabajadores con ocasión del desarrollo de la prestación de servicio objeto del presente proceso, es decir que no existirá vínculo laboral alguno entre el Ejército Nacional – CENTRAL ADMINISTRATIVA Y CONTABLE REGIONAL TOLEMAIDA.</w:t>
            </w:r>
          </w:p>
        </w:tc>
        <w:tc>
          <w:tcPr>
            <w:tcW w:w="1276" w:type="dxa"/>
          </w:tcPr>
          <w:p w14:paraId="18A6D6A8" w14:textId="77777777" w:rsidR="008B7458" w:rsidRPr="00C7625D" w:rsidRDefault="008B7458" w:rsidP="00BB2BAE">
            <w:pPr>
              <w:jc w:val="both"/>
              <w:rPr>
                <w:rFonts w:ascii="Arial Narrow" w:hAnsi="Arial Narrow" w:cs="Arial"/>
                <w:sz w:val="20"/>
                <w:szCs w:val="20"/>
              </w:rPr>
            </w:pPr>
          </w:p>
        </w:tc>
      </w:tr>
      <w:tr w:rsidR="008B7458" w:rsidRPr="00C7625D" w14:paraId="5197AD3D" w14:textId="538598D0" w:rsidTr="008B7458">
        <w:trPr>
          <w:trHeight w:val="928"/>
        </w:trPr>
        <w:tc>
          <w:tcPr>
            <w:tcW w:w="562" w:type="dxa"/>
            <w:vAlign w:val="center"/>
          </w:tcPr>
          <w:p w14:paraId="2C9A0B34" w14:textId="77777777" w:rsidR="008B7458" w:rsidRPr="00C7625D" w:rsidRDefault="008B7458" w:rsidP="00BB2BAE">
            <w:pPr>
              <w:jc w:val="both"/>
              <w:rPr>
                <w:rFonts w:ascii="Arial Narrow" w:hAnsi="Arial Narrow" w:cs="Arial"/>
                <w:sz w:val="20"/>
                <w:szCs w:val="20"/>
              </w:rPr>
            </w:pPr>
            <w:r w:rsidRPr="00C7625D">
              <w:rPr>
                <w:rFonts w:ascii="Arial Narrow" w:hAnsi="Arial Narrow" w:cs="Arial"/>
                <w:sz w:val="20"/>
                <w:szCs w:val="20"/>
              </w:rPr>
              <w:t>17</w:t>
            </w:r>
          </w:p>
        </w:tc>
        <w:tc>
          <w:tcPr>
            <w:tcW w:w="1560" w:type="dxa"/>
            <w:vAlign w:val="center"/>
          </w:tcPr>
          <w:p w14:paraId="2CAC94F8" w14:textId="77777777" w:rsidR="008B7458" w:rsidRPr="00C7625D" w:rsidRDefault="008B7458" w:rsidP="00BB2BAE">
            <w:pPr>
              <w:jc w:val="both"/>
              <w:rPr>
                <w:rFonts w:ascii="Arial Narrow" w:hAnsi="Arial Narrow" w:cs="Arial"/>
                <w:sz w:val="20"/>
                <w:szCs w:val="20"/>
              </w:rPr>
            </w:pPr>
            <w:proofErr w:type="spellStart"/>
            <w:r w:rsidRPr="00C7625D">
              <w:rPr>
                <w:rFonts w:ascii="Arial Narrow" w:hAnsi="Arial Narrow" w:cs="Arial"/>
                <w:sz w:val="20"/>
                <w:szCs w:val="20"/>
              </w:rPr>
              <w:t>DISPOSICION</w:t>
            </w:r>
            <w:proofErr w:type="spellEnd"/>
            <w:r w:rsidRPr="00C7625D">
              <w:rPr>
                <w:rFonts w:ascii="Arial Narrow" w:hAnsi="Arial Narrow" w:cs="Arial"/>
                <w:sz w:val="20"/>
                <w:szCs w:val="20"/>
              </w:rPr>
              <w:t xml:space="preserve"> </w:t>
            </w:r>
            <w:proofErr w:type="spellStart"/>
            <w:r w:rsidRPr="00C7625D">
              <w:rPr>
                <w:rFonts w:ascii="Arial Narrow" w:hAnsi="Arial Narrow" w:cs="Arial"/>
                <w:sz w:val="20"/>
                <w:szCs w:val="20"/>
              </w:rPr>
              <w:t>TECNICA</w:t>
            </w:r>
            <w:proofErr w:type="spellEnd"/>
            <w:r w:rsidRPr="00C7625D">
              <w:rPr>
                <w:rFonts w:ascii="Arial Narrow" w:hAnsi="Arial Narrow" w:cs="Arial"/>
                <w:sz w:val="20"/>
                <w:szCs w:val="20"/>
              </w:rPr>
              <w:t xml:space="preserve">, </w:t>
            </w:r>
            <w:proofErr w:type="spellStart"/>
            <w:r w:rsidRPr="00C7625D">
              <w:rPr>
                <w:rFonts w:ascii="Arial Narrow" w:hAnsi="Arial Narrow" w:cs="Arial"/>
                <w:sz w:val="20"/>
                <w:szCs w:val="20"/>
              </w:rPr>
              <w:t>LOGISTICA</w:t>
            </w:r>
            <w:proofErr w:type="spellEnd"/>
            <w:r w:rsidRPr="00C7625D">
              <w:rPr>
                <w:rFonts w:ascii="Arial Narrow" w:hAnsi="Arial Narrow" w:cs="Arial"/>
                <w:sz w:val="20"/>
                <w:szCs w:val="20"/>
              </w:rPr>
              <w:t xml:space="preserve"> Y OPERATIVA</w:t>
            </w:r>
          </w:p>
        </w:tc>
        <w:tc>
          <w:tcPr>
            <w:tcW w:w="5386" w:type="dxa"/>
          </w:tcPr>
          <w:p w14:paraId="73DBC814" w14:textId="77777777" w:rsidR="008B7458" w:rsidRPr="00C7625D" w:rsidRDefault="008B7458" w:rsidP="00BB2BAE">
            <w:pPr>
              <w:jc w:val="both"/>
              <w:rPr>
                <w:rFonts w:ascii="Arial Narrow" w:hAnsi="Arial Narrow" w:cs="Arial"/>
                <w:b/>
                <w:bCs/>
                <w:sz w:val="20"/>
                <w:szCs w:val="20"/>
              </w:rPr>
            </w:pPr>
            <w:r w:rsidRPr="00C7625D">
              <w:rPr>
                <w:rFonts w:ascii="Arial Narrow" w:hAnsi="Arial Narrow" w:cs="Arial"/>
                <w:sz w:val="20"/>
                <w:szCs w:val="20"/>
              </w:rPr>
              <w:t>El proponente junto con su oferta deberá CERTIFICAR que cuenta con todo el Personal técnico Idóneo, medios logísticos, herramientas y equipos para la realización del mantenimiento en el plazo de ejecución establecido.</w:t>
            </w:r>
          </w:p>
        </w:tc>
        <w:tc>
          <w:tcPr>
            <w:tcW w:w="1276" w:type="dxa"/>
          </w:tcPr>
          <w:p w14:paraId="47443CBA" w14:textId="77777777" w:rsidR="008B7458" w:rsidRPr="00C7625D" w:rsidRDefault="008B7458" w:rsidP="00BB2BAE">
            <w:pPr>
              <w:jc w:val="both"/>
              <w:rPr>
                <w:rFonts w:ascii="Arial Narrow" w:hAnsi="Arial Narrow" w:cs="Arial"/>
                <w:sz w:val="20"/>
                <w:szCs w:val="20"/>
              </w:rPr>
            </w:pPr>
          </w:p>
        </w:tc>
      </w:tr>
      <w:tr w:rsidR="008B7458" w:rsidRPr="00C7625D" w14:paraId="0249AEDD" w14:textId="1FDA8B42" w:rsidTr="008B7458">
        <w:trPr>
          <w:trHeight w:val="1973"/>
        </w:trPr>
        <w:tc>
          <w:tcPr>
            <w:tcW w:w="562" w:type="dxa"/>
            <w:vAlign w:val="center"/>
          </w:tcPr>
          <w:p w14:paraId="42DDCE4F" w14:textId="77777777" w:rsidR="008B7458" w:rsidRPr="00C7625D" w:rsidRDefault="008B7458" w:rsidP="00BB2BAE">
            <w:pPr>
              <w:jc w:val="both"/>
              <w:rPr>
                <w:rFonts w:ascii="Arial Narrow" w:hAnsi="Arial Narrow" w:cs="Arial"/>
                <w:sz w:val="20"/>
                <w:szCs w:val="20"/>
              </w:rPr>
            </w:pPr>
            <w:r w:rsidRPr="00C7625D">
              <w:rPr>
                <w:rFonts w:ascii="Arial Narrow" w:hAnsi="Arial Narrow" w:cs="Arial"/>
                <w:sz w:val="20"/>
                <w:szCs w:val="20"/>
              </w:rPr>
              <w:t>18</w:t>
            </w:r>
          </w:p>
        </w:tc>
        <w:tc>
          <w:tcPr>
            <w:tcW w:w="1560" w:type="dxa"/>
            <w:vAlign w:val="center"/>
          </w:tcPr>
          <w:p w14:paraId="52407BAC" w14:textId="77777777" w:rsidR="008B7458" w:rsidRPr="00C7625D" w:rsidRDefault="008B7458" w:rsidP="00BB2BAE">
            <w:pPr>
              <w:jc w:val="both"/>
              <w:rPr>
                <w:rFonts w:ascii="Arial Narrow" w:hAnsi="Arial Narrow" w:cs="Arial"/>
                <w:sz w:val="20"/>
                <w:szCs w:val="20"/>
              </w:rPr>
            </w:pPr>
            <w:r w:rsidRPr="00C7625D">
              <w:rPr>
                <w:rFonts w:ascii="Arial Narrow" w:hAnsi="Arial Narrow" w:cs="Arial"/>
                <w:sz w:val="20"/>
                <w:szCs w:val="20"/>
              </w:rPr>
              <w:t>PROTOCOLOS SG-SST</w:t>
            </w:r>
          </w:p>
        </w:tc>
        <w:tc>
          <w:tcPr>
            <w:tcW w:w="5386" w:type="dxa"/>
          </w:tcPr>
          <w:p w14:paraId="0ED5608F" w14:textId="1620B96F" w:rsidR="008B7458" w:rsidRPr="00C7625D" w:rsidRDefault="008B7458" w:rsidP="00BB2BAE">
            <w:pPr>
              <w:jc w:val="both"/>
              <w:rPr>
                <w:rFonts w:ascii="Arial Narrow" w:hAnsi="Arial Narrow" w:cs="Arial"/>
                <w:sz w:val="20"/>
                <w:szCs w:val="20"/>
              </w:rPr>
            </w:pPr>
            <w:r w:rsidRPr="00C7625D">
              <w:rPr>
                <w:rFonts w:ascii="Arial Narrow" w:hAnsi="Arial Narrow" w:cs="Arial"/>
                <w:sz w:val="20"/>
                <w:szCs w:val="20"/>
              </w:rPr>
              <w:t xml:space="preserve">El oferente deberá ACREDITAR QUE SE ENCUENTRA CERTIFICADO EN UN 90% EN LA IMPLEMENTACIÓN DEL SISTEMA DE GESTIÓN DE SEGURIDAD Y SALUD EN EL TRABAJO SG-SST, DEBIDAMENTE SOPORTADA BAJO CERTIFICACIÓN FIRMADA POR LA ARL EL CUAL ACREDITE EL CUMPLIMIENTO DEL 90% EN EL SG-SST, DICHA CERTIFICACIÓN </w:t>
            </w:r>
            <w:proofErr w:type="spellStart"/>
            <w:r w:rsidRPr="00C7625D">
              <w:rPr>
                <w:rFonts w:ascii="Arial Narrow" w:hAnsi="Arial Narrow" w:cs="Arial"/>
                <w:sz w:val="20"/>
                <w:szCs w:val="20"/>
              </w:rPr>
              <w:t>DEBERA</w:t>
            </w:r>
            <w:proofErr w:type="spellEnd"/>
            <w:r w:rsidRPr="00C7625D">
              <w:rPr>
                <w:rFonts w:ascii="Arial Narrow" w:hAnsi="Arial Narrow" w:cs="Arial"/>
                <w:sz w:val="20"/>
                <w:szCs w:val="20"/>
              </w:rPr>
              <w:t xml:space="preserve"> ESTAR ACTUALIZADA, anexando:</w:t>
            </w:r>
          </w:p>
          <w:p w14:paraId="2AE61715" w14:textId="77777777" w:rsidR="008B7458" w:rsidRPr="00C7625D" w:rsidRDefault="008B7458" w:rsidP="00BB2BAE">
            <w:pPr>
              <w:jc w:val="both"/>
              <w:rPr>
                <w:rFonts w:ascii="Arial Narrow" w:hAnsi="Arial Narrow" w:cs="Arial"/>
                <w:b/>
                <w:bCs/>
                <w:sz w:val="20"/>
                <w:szCs w:val="20"/>
              </w:rPr>
            </w:pPr>
          </w:p>
          <w:p w14:paraId="58103EE5" w14:textId="77777777" w:rsidR="008B7458" w:rsidRPr="00C7625D" w:rsidRDefault="008B7458" w:rsidP="00BB2BAE">
            <w:pPr>
              <w:jc w:val="both"/>
              <w:rPr>
                <w:rFonts w:ascii="Arial Narrow" w:hAnsi="Arial Narrow" w:cs="Arial"/>
                <w:b/>
                <w:bCs/>
                <w:sz w:val="20"/>
                <w:szCs w:val="20"/>
              </w:rPr>
            </w:pPr>
            <w:r w:rsidRPr="00C7625D">
              <w:rPr>
                <w:rFonts w:ascii="Arial Narrow" w:hAnsi="Arial Narrow" w:cs="Arial"/>
                <w:sz w:val="20"/>
                <w:szCs w:val="20"/>
              </w:rPr>
              <w:t>Certificación de existencia y desarrollo del sistema de gestión en SST emitido por la ARL en la que la empresa se encuentra afiliada.</w:t>
            </w:r>
          </w:p>
        </w:tc>
        <w:tc>
          <w:tcPr>
            <w:tcW w:w="1276" w:type="dxa"/>
          </w:tcPr>
          <w:p w14:paraId="1E1D14BB" w14:textId="77777777" w:rsidR="008B7458" w:rsidRPr="00C7625D" w:rsidRDefault="008B7458" w:rsidP="00BB2BAE">
            <w:pPr>
              <w:jc w:val="both"/>
              <w:rPr>
                <w:rFonts w:ascii="Arial Narrow" w:hAnsi="Arial Narrow" w:cs="Arial"/>
                <w:sz w:val="20"/>
                <w:szCs w:val="20"/>
              </w:rPr>
            </w:pPr>
          </w:p>
        </w:tc>
      </w:tr>
      <w:tr w:rsidR="00144251" w:rsidRPr="00C7625D" w14:paraId="4CF220D3" w14:textId="5CB114C9" w:rsidTr="008B7458">
        <w:trPr>
          <w:trHeight w:val="1014"/>
        </w:trPr>
        <w:tc>
          <w:tcPr>
            <w:tcW w:w="562" w:type="dxa"/>
            <w:vMerge w:val="restart"/>
            <w:vAlign w:val="center"/>
          </w:tcPr>
          <w:p w14:paraId="5FC5F554" w14:textId="77777777" w:rsidR="00144251" w:rsidRPr="00C7625D" w:rsidRDefault="00144251" w:rsidP="00BB2BAE">
            <w:pPr>
              <w:jc w:val="both"/>
              <w:rPr>
                <w:rFonts w:ascii="Arial Narrow" w:hAnsi="Arial Narrow" w:cs="Arial"/>
                <w:spacing w:val="1"/>
                <w:sz w:val="20"/>
                <w:szCs w:val="20"/>
              </w:rPr>
            </w:pPr>
            <w:r w:rsidRPr="00C7625D">
              <w:rPr>
                <w:rFonts w:ascii="Arial Narrow" w:hAnsi="Arial Narrow" w:cs="Arial"/>
                <w:spacing w:val="1"/>
                <w:sz w:val="20"/>
                <w:szCs w:val="20"/>
              </w:rPr>
              <w:lastRenderedPageBreak/>
              <w:t>19</w:t>
            </w:r>
          </w:p>
        </w:tc>
        <w:tc>
          <w:tcPr>
            <w:tcW w:w="1560" w:type="dxa"/>
            <w:vMerge w:val="restart"/>
            <w:vAlign w:val="center"/>
          </w:tcPr>
          <w:p w14:paraId="48617554" w14:textId="77777777" w:rsidR="00144251" w:rsidRPr="00C7625D" w:rsidRDefault="00144251" w:rsidP="00BB2BAE">
            <w:pPr>
              <w:jc w:val="both"/>
              <w:rPr>
                <w:rFonts w:ascii="Arial Narrow" w:hAnsi="Arial Narrow" w:cs="Arial"/>
                <w:spacing w:val="1"/>
                <w:sz w:val="20"/>
                <w:szCs w:val="20"/>
              </w:rPr>
            </w:pPr>
            <w:r w:rsidRPr="00C7625D">
              <w:rPr>
                <w:rFonts w:ascii="Arial Narrow" w:hAnsi="Arial Narrow" w:cs="Arial"/>
                <w:spacing w:val="1"/>
                <w:sz w:val="20"/>
                <w:szCs w:val="20"/>
              </w:rPr>
              <w:t>COORDINACIONES DE INGRESO A LAS INSTALACIONES</w:t>
            </w:r>
          </w:p>
        </w:tc>
        <w:tc>
          <w:tcPr>
            <w:tcW w:w="5386" w:type="dxa"/>
          </w:tcPr>
          <w:p w14:paraId="5DDEF1E1" w14:textId="77777777" w:rsidR="00144251" w:rsidRPr="00C7625D" w:rsidRDefault="00144251" w:rsidP="00BB2BAE">
            <w:pPr>
              <w:jc w:val="both"/>
              <w:rPr>
                <w:rFonts w:ascii="Arial Narrow" w:hAnsi="Arial Narrow" w:cs="Arial"/>
                <w:b/>
                <w:spacing w:val="1"/>
                <w:sz w:val="20"/>
                <w:szCs w:val="20"/>
              </w:rPr>
            </w:pPr>
            <w:r w:rsidRPr="00C7625D">
              <w:rPr>
                <w:rFonts w:ascii="Arial Narrow" w:hAnsi="Arial Narrow" w:cs="Arial"/>
                <w:bCs/>
                <w:spacing w:val="1"/>
                <w:sz w:val="20"/>
                <w:szCs w:val="20"/>
              </w:rPr>
              <w:t>El oferente junto con su oferta debe entregar certificación en la cual se compromete a coordinar con el supervisor del contrato con un tiempo mínimo de 5 días hábiles con anterioridad de iniciar visitas y trabajos para los respectivos permisos de ingreso al Fuerte Militar de Tolemaida y    para    ello    deberá    suministrar    la    siguiente información del personal así:</w:t>
            </w:r>
          </w:p>
        </w:tc>
        <w:tc>
          <w:tcPr>
            <w:tcW w:w="1276" w:type="dxa"/>
            <w:vMerge w:val="restart"/>
          </w:tcPr>
          <w:p w14:paraId="10774E78" w14:textId="77777777" w:rsidR="00144251" w:rsidRPr="00C7625D" w:rsidRDefault="00144251" w:rsidP="00BB2BAE">
            <w:pPr>
              <w:jc w:val="both"/>
              <w:rPr>
                <w:rFonts w:ascii="Arial Narrow" w:hAnsi="Arial Narrow" w:cs="Arial"/>
                <w:bCs/>
                <w:spacing w:val="1"/>
                <w:sz w:val="20"/>
                <w:szCs w:val="20"/>
              </w:rPr>
            </w:pPr>
          </w:p>
        </w:tc>
      </w:tr>
      <w:tr w:rsidR="00144251" w:rsidRPr="00C7625D" w14:paraId="1FA8EE78" w14:textId="4C0A1734" w:rsidTr="008B7458">
        <w:trPr>
          <w:trHeight w:val="229"/>
        </w:trPr>
        <w:tc>
          <w:tcPr>
            <w:tcW w:w="562" w:type="dxa"/>
            <w:vMerge/>
            <w:vAlign w:val="center"/>
          </w:tcPr>
          <w:p w14:paraId="7FE2218E" w14:textId="77777777" w:rsidR="00144251" w:rsidRPr="00C7625D" w:rsidRDefault="00144251" w:rsidP="00003D77">
            <w:pPr>
              <w:pStyle w:val="Prrafodelista"/>
              <w:widowControl w:val="0"/>
              <w:numPr>
                <w:ilvl w:val="0"/>
                <w:numId w:val="28"/>
              </w:numPr>
              <w:suppressAutoHyphens/>
              <w:contextualSpacing/>
              <w:jc w:val="both"/>
              <w:rPr>
                <w:rFonts w:ascii="Arial Narrow" w:hAnsi="Arial Narrow" w:cs="Arial"/>
                <w:spacing w:val="1"/>
              </w:rPr>
            </w:pPr>
          </w:p>
        </w:tc>
        <w:tc>
          <w:tcPr>
            <w:tcW w:w="1560" w:type="dxa"/>
            <w:vMerge/>
            <w:vAlign w:val="center"/>
          </w:tcPr>
          <w:p w14:paraId="212E3BCD" w14:textId="77777777" w:rsidR="00144251" w:rsidRPr="00C7625D" w:rsidRDefault="00144251" w:rsidP="00003D77">
            <w:pPr>
              <w:pStyle w:val="Prrafodelista"/>
              <w:widowControl w:val="0"/>
              <w:numPr>
                <w:ilvl w:val="0"/>
                <w:numId w:val="28"/>
              </w:numPr>
              <w:suppressAutoHyphens/>
              <w:contextualSpacing/>
              <w:jc w:val="both"/>
              <w:rPr>
                <w:rFonts w:ascii="Arial Narrow" w:hAnsi="Arial Narrow" w:cs="Arial"/>
                <w:spacing w:val="1"/>
              </w:rPr>
            </w:pPr>
          </w:p>
        </w:tc>
        <w:tc>
          <w:tcPr>
            <w:tcW w:w="5386" w:type="dxa"/>
          </w:tcPr>
          <w:p w14:paraId="05B8DAA7" w14:textId="77777777" w:rsidR="00144251" w:rsidRPr="00C7625D" w:rsidRDefault="00144251" w:rsidP="00003D77">
            <w:pPr>
              <w:pStyle w:val="Prrafodelista"/>
              <w:widowControl w:val="0"/>
              <w:numPr>
                <w:ilvl w:val="0"/>
                <w:numId w:val="28"/>
              </w:numPr>
              <w:suppressAutoHyphens/>
              <w:contextualSpacing/>
              <w:jc w:val="both"/>
              <w:rPr>
                <w:rFonts w:ascii="Arial Narrow" w:hAnsi="Arial Narrow" w:cs="Arial"/>
                <w:bCs/>
                <w:spacing w:val="1"/>
              </w:rPr>
            </w:pPr>
            <w:r w:rsidRPr="00C7625D">
              <w:rPr>
                <w:rFonts w:ascii="Arial Narrow" w:hAnsi="Arial Narrow" w:cs="Arial"/>
                <w:bCs/>
                <w:spacing w:val="1"/>
              </w:rPr>
              <w:t>Datos personales del personal que ingresa</w:t>
            </w:r>
          </w:p>
        </w:tc>
        <w:tc>
          <w:tcPr>
            <w:tcW w:w="1276" w:type="dxa"/>
            <w:vMerge/>
          </w:tcPr>
          <w:p w14:paraId="3A28F5EA" w14:textId="77777777" w:rsidR="00144251" w:rsidRPr="00C7625D" w:rsidRDefault="00144251" w:rsidP="00003D77">
            <w:pPr>
              <w:pStyle w:val="Prrafodelista"/>
              <w:widowControl w:val="0"/>
              <w:numPr>
                <w:ilvl w:val="0"/>
                <w:numId w:val="28"/>
              </w:numPr>
              <w:suppressAutoHyphens/>
              <w:contextualSpacing/>
              <w:jc w:val="both"/>
              <w:rPr>
                <w:rFonts w:ascii="Arial Narrow" w:hAnsi="Arial Narrow" w:cs="Arial"/>
                <w:bCs/>
                <w:spacing w:val="1"/>
              </w:rPr>
            </w:pPr>
          </w:p>
        </w:tc>
      </w:tr>
      <w:tr w:rsidR="00144251" w:rsidRPr="00C7625D" w14:paraId="4CDA1058" w14:textId="506EEB8C" w:rsidTr="008B7458">
        <w:trPr>
          <w:trHeight w:val="229"/>
        </w:trPr>
        <w:tc>
          <w:tcPr>
            <w:tcW w:w="562" w:type="dxa"/>
            <w:vMerge/>
            <w:vAlign w:val="center"/>
          </w:tcPr>
          <w:p w14:paraId="2ED1351B" w14:textId="77777777" w:rsidR="00144251" w:rsidRPr="00C7625D" w:rsidRDefault="00144251" w:rsidP="00003D77">
            <w:pPr>
              <w:pStyle w:val="Prrafodelista"/>
              <w:widowControl w:val="0"/>
              <w:numPr>
                <w:ilvl w:val="0"/>
                <w:numId w:val="28"/>
              </w:numPr>
              <w:suppressAutoHyphens/>
              <w:contextualSpacing/>
              <w:jc w:val="both"/>
              <w:rPr>
                <w:rFonts w:ascii="Arial Narrow" w:hAnsi="Arial Narrow" w:cs="Arial"/>
                <w:spacing w:val="1"/>
              </w:rPr>
            </w:pPr>
          </w:p>
        </w:tc>
        <w:tc>
          <w:tcPr>
            <w:tcW w:w="1560" w:type="dxa"/>
            <w:vMerge/>
            <w:vAlign w:val="center"/>
          </w:tcPr>
          <w:p w14:paraId="2AEF1989" w14:textId="77777777" w:rsidR="00144251" w:rsidRPr="00C7625D" w:rsidRDefault="00144251" w:rsidP="00003D77">
            <w:pPr>
              <w:pStyle w:val="Prrafodelista"/>
              <w:widowControl w:val="0"/>
              <w:numPr>
                <w:ilvl w:val="0"/>
                <w:numId w:val="28"/>
              </w:numPr>
              <w:suppressAutoHyphens/>
              <w:contextualSpacing/>
              <w:jc w:val="both"/>
              <w:rPr>
                <w:rFonts w:ascii="Arial Narrow" w:hAnsi="Arial Narrow" w:cs="Arial"/>
                <w:spacing w:val="1"/>
              </w:rPr>
            </w:pPr>
          </w:p>
        </w:tc>
        <w:tc>
          <w:tcPr>
            <w:tcW w:w="5386" w:type="dxa"/>
          </w:tcPr>
          <w:p w14:paraId="31B3769C" w14:textId="77777777" w:rsidR="00144251" w:rsidRPr="00C7625D" w:rsidRDefault="00144251" w:rsidP="00003D77">
            <w:pPr>
              <w:pStyle w:val="Prrafodelista"/>
              <w:widowControl w:val="0"/>
              <w:numPr>
                <w:ilvl w:val="0"/>
                <w:numId w:val="28"/>
              </w:numPr>
              <w:suppressAutoHyphens/>
              <w:contextualSpacing/>
              <w:jc w:val="both"/>
              <w:rPr>
                <w:rFonts w:ascii="Arial Narrow" w:hAnsi="Arial Narrow" w:cs="Arial"/>
                <w:bCs/>
                <w:spacing w:val="1"/>
              </w:rPr>
            </w:pPr>
            <w:r w:rsidRPr="00C7625D">
              <w:rPr>
                <w:rFonts w:ascii="Arial Narrow" w:hAnsi="Arial Narrow" w:cs="Arial"/>
                <w:bCs/>
                <w:spacing w:val="1"/>
              </w:rPr>
              <w:t>Datos de los vehículos que ingresan</w:t>
            </w:r>
          </w:p>
        </w:tc>
        <w:tc>
          <w:tcPr>
            <w:tcW w:w="1276" w:type="dxa"/>
            <w:vMerge/>
          </w:tcPr>
          <w:p w14:paraId="4A4F3605" w14:textId="77777777" w:rsidR="00144251" w:rsidRPr="00C7625D" w:rsidRDefault="00144251" w:rsidP="00003D77">
            <w:pPr>
              <w:pStyle w:val="Prrafodelista"/>
              <w:widowControl w:val="0"/>
              <w:numPr>
                <w:ilvl w:val="0"/>
                <w:numId w:val="28"/>
              </w:numPr>
              <w:suppressAutoHyphens/>
              <w:contextualSpacing/>
              <w:jc w:val="both"/>
              <w:rPr>
                <w:rFonts w:ascii="Arial Narrow" w:hAnsi="Arial Narrow" w:cs="Arial"/>
                <w:bCs/>
                <w:spacing w:val="1"/>
              </w:rPr>
            </w:pPr>
          </w:p>
        </w:tc>
      </w:tr>
      <w:tr w:rsidR="00144251" w:rsidRPr="00C7625D" w14:paraId="65A3536D" w14:textId="5BD847B0" w:rsidTr="008B7458">
        <w:trPr>
          <w:trHeight w:val="229"/>
        </w:trPr>
        <w:tc>
          <w:tcPr>
            <w:tcW w:w="562" w:type="dxa"/>
            <w:vMerge/>
            <w:vAlign w:val="center"/>
          </w:tcPr>
          <w:p w14:paraId="64B1D95B" w14:textId="77777777" w:rsidR="00144251" w:rsidRPr="00C7625D" w:rsidRDefault="00144251" w:rsidP="00003D77">
            <w:pPr>
              <w:pStyle w:val="Prrafodelista"/>
              <w:widowControl w:val="0"/>
              <w:numPr>
                <w:ilvl w:val="0"/>
                <w:numId w:val="28"/>
              </w:numPr>
              <w:suppressAutoHyphens/>
              <w:contextualSpacing/>
              <w:jc w:val="both"/>
              <w:rPr>
                <w:rFonts w:ascii="Arial Narrow" w:hAnsi="Arial Narrow" w:cs="Arial"/>
                <w:spacing w:val="1"/>
              </w:rPr>
            </w:pPr>
          </w:p>
        </w:tc>
        <w:tc>
          <w:tcPr>
            <w:tcW w:w="1560" w:type="dxa"/>
            <w:vMerge/>
            <w:vAlign w:val="center"/>
          </w:tcPr>
          <w:p w14:paraId="15EC6CA6" w14:textId="77777777" w:rsidR="00144251" w:rsidRPr="00C7625D" w:rsidRDefault="00144251" w:rsidP="00003D77">
            <w:pPr>
              <w:pStyle w:val="Prrafodelista"/>
              <w:widowControl w:val="0"/>
              <w:numPr>
                <w:ilvl w:val="0"/>
                <w:numId w:val="28"/>
              </w:numPr>
              <w:suppressAutoHyphens/>
              <w:contextualSpacing/>
              <w:jc w:val="both"/>
              <w:rPr>
                <w:rFonts w:ascii="Arial Narrow" w:hAnsi="Arial Narrow" w:cs="Arial"/>
                <w:spacing w:val="1"/>
              </w:rPr>
            </w:pPr>
          </w:p>
        </w:tc>
        <w:tc>
          <w:tcPr>
            <w:tcW w:w="5386" w:type="dxa"/>
          </w:tcPr>
          <w:p w14:paraId="2A10E80F" w14:textId="77777777" w:rsidR="00144251" w:rsidRPr="00C7625D" w:rsidRDefault="00144251" w:rsidP="00003D77">
            <w:pPr>
              <w:pStyle w:val="Prrafodelista"/>
              <w:widowControl w:val="0"/>
              <w:numPr>
                <w:ilvl w:val="0"/>
                <w:numId w:val="28"/>
              </w:numPr>
              <w:suppressAutoHyphens/>
              <w:contextualSpacing/>
              <w:jc w:val="both"/>
              <w:rPr>
                <w:rFonts w:ascii="Arial Narrow" w:hAnsi="Arial Narrow" w:cs="Arial"/>
                <w:bCs/>
                <w:spacing w:val="1"/>
              </w:rPr>
            </w:pPr>
            <w:r w:rsidRPr="00C7625D">
              <w:rPr>
                <w:rFonts w:ascii="Arial Narrow" w:hAnsi="Arial Narrow" w:cs="Arial"/>
                <w:bCs/>
                <w:spacing w:val="1"/>
              </w:rPr>
              <w:t>Antecedentes penales del personal</w:t>
            </w:r>
          </w:p>
        </w:tc>
        <w:tc>
          <w:tcPr>
            <w:tcW w:w="1276" w:type="dxa"/>
            <w:vMerge/>
          </w:tcPr>
          <w:p w14:paraId="13431E08" w14:textId="77777777" w:rsidR="00144251" w:rsidRPr="00C7625D" w:rsidRDefault="00144251" w:rsidP="00003D77">
            <w:pPr>
              <w:pStyle w:val="Prrafodelista"/>
              <w:widowControl w:val="0"/>
              <w:numPr>
                <w:ilvl w:val="0"/>
                <w:numId w:val="28"/>
              </w:numPr>
              <w:suppressAutoHyphens/>
              <w:contextualSpacing/>
              <w:jc w:val="both"/>
              <w:rPr>
                <w:rFonts w:ascii="Arial Narrow" w:hAnsi="Arial Narrow" w:cs="Arial"/>
                <w:bCs/>
                <w:spacing w:val="1"/>
              </w:rPr>
            </w:pPr>
          </w:p>
        </w:tc>
      </w:tr>
      <w:tr w:rsidR="00144251" w:rsidRPr="00C7625D" w14:paraId="4ADFDED9" w14:textId="10E3CC63" w:rsidTr="008B7458">
        <w:trPr>
          <w:trHeight w:val="229"/>
        </w:trPr>
        <w:tc>
          <w:tcPr>
            <w:tcW w:w="562" w:type="dxa"/>
            <w:vMerge/>
            <w:vAlign w:val="center"/>
          </w:tcPr>
          <w:p w14:paraId="45C45D7B" w14:textId="77777777" w:rsidR="00144251" w:rsidRPr="00C7625D" w:rsidRDefault="00144251" w:rsidP="00BB2BAE">
            <w:pPr>
              <w:jc w:val="both"/>
              <w:rPr>
                <w:rFonts w:ascii="Arial Narrow" w:hAnsi="Arial Narrow" w:cs="Arial"/>
                <w:spacing w:val="1"/>
                <w:sz w:val="20"/>
                <w:szCs w:val="20"/>
              </w:rPr>
            </w:pPr>
          </w:p>
        </w:tc>
        <w:tc>
          <w:tcPr>
            <w:tcW w:w="1560" w:type="dxa"/>
            <w:vMerge/>
            <w:vAlign w:val="center"/>
          </w:tcPr>
          <w:p w14:paraId="19430C35" w14:textId="77777777" w:rsidR="00144251" w:rsidRPr="00C7625D" w:rsidRDefault="00144251" w:rsidP="00BB2BAE">
            <w:pPr>
              <w:jc w:val="both"/>
              <w:rPr>
                <w:rFonts w:ascii="Arial Narrow" w:hAnsi="Arial Narrow" w:cs="Arial"/>
                <w:spacing w:val="1"/>
                <w:sz w:val="20"/>
                <w:szCs w:val="20"/>
              </w:rPr>
            </w:pPr>
          </w:p>
        </w:tc>
        <w:tc>
          <w:tcPr>
            <w:tcW w:w="5386" w:type="dxa"/>
          </w:tcPr>
          <w:p w14:paraId="3C37FC89" w14:textId="77777777" w:rsidR="00144251" w:rsidRPr="00C7625D" w:rsidRDefault="00144251" w:rsidP="00BB2BAE">
            <w:pPr>
              <w:jc w:val="both"/>
              <w:rPr>
                <w:rFonts w:ascii="Arial Narrow" w:hAnsi="Arial Narrow" w:cs="Arial"/>
                <w:bCs/>
                <w:spacing w:val="1"/>
                <w:sz w:val="20"/>
                <w:szCs w:val="20"/>
              </w:rPr>
            </w:pPr>
            <w:r w:rsidRPr="00C7625D">
              <w:rPr>
                <w:rFonts w:ascii="Arial Narrow" w:hAnsi="Arial Narrow" w:cs="Arial"/>
                <w:bCs/>
                <w:spacing w:val="1"/>
                <w:sz w:val="20"/>
                <w:szCs w:val="20"/>
              </w:rPr>
              <w:t xml:space="preserve">Además, todo el personal que se encuentre laborando, sin excepción, deberá portar un </w:t>
            </w:r>
            <w:proofErr w:type="gramStart"/>
            <w:r w:rsidRPr="00C7625D">
              <w:rPr>
                <w:rFonts w:ascii="Arial Narrow" w:hAnsi="Arial Narrow" w:cs="Arial"/>
                <w:bCs/>
                <w:spacing w:val="1"/>
                <w:sz w:val="20"/>
                <w:szCs w:val="20"/>
              </w:rPr>
              <w:t>carnet</w:t>
            </w:r>
            <w:proofErr w:type="gramEnd"/>
            <w:r w:rsidRPr="00C7625D">
              <w:rPr>
                <w:rFonts w:ascii="Arial Narrow" w:hAnsi="Arial Narrow" w:cs="Arial"/>
                <w:bCs/>
                <w:spacing w:val="1"/>
                <w:sz w:val="20"/>
                <w:szCs w:val="20"/>
              </w:rPr>
              <w:t xml:space="preserve"> de identificación con foto, datos personales, oficio y fecha de ingreso, el cual será mostrado y revisado a diario en el puesto de control o guardia principal del Fuerte Militar Tolemaida, previa coordinación con el supervisor del contrato.</w:t>
            </w:r>
          </w:p>
        </w:tc>
        <w:tc>
          <w:tcPr>
            <w:tcW w:w="1276" w:type="dxa"/>
            <w:vMerge/>
          </w:tcPr>
          <w:p w14:paraId="0E249D47" w14:textId="77777777" w:rsidR="00144251" w:rsidRPr="00C7625D" w:rsidRDefault="00144251" w:rsidP="00BB2BAE">
            <w:pPr>
              <w:jc w:val="both"/>
              <w:rPr>
                <w:rFonts w:ascii="Arial Narrow" w:hAnsi="Arial Narrow" w:cs="Arial"/>
                <w:bCs/>
                <w:spacing w:val="1"/>
                <w:sz w:val="20"/>
                <w:szCs w:val="20"/>
              </w:rPr>
            </w:pPr>
          </w:p>
        </w:tc>
      </w:tr>
      <w:tr w:rsidR="008B7458" w:rsidRPr="00C7625D" w14:paraId="068001DD" w14:textId="2DB25FD2" w:rsidTr="008B7458">
        <w:trPr>
          <w:trHeight w:val="229"/>
        </w:trPr>
        <w:tc>
          <w:tcPr>
            <w:tcW w:w="562" w:type="dxa"/>
            <w:vAlign w:val="center"/>
          </w:tcPr>
          <w:p w14:paraId="097504D3" w14:textId="77777777" w:rsidR="008B7458" w:rsidRPr="00C7625D" w:rsidRDefault="008B7458" w:rsidP="00BB2BAE">
            <w:pPr>
              <w:jc w:val="both"/>
              <w:rPr>
                <w:rFonts w:ascii="Arial Narrow" w:hAnsi="Arial Narrow" w:cs="Arial"/>
                <w:spacing w:val="1"/>
                <w:sz w:val="20"/>
                <w:szCs w:val="20"/>
              </w:rPr>
            </w:pPr>
            <w:r w:rsidRPr="00C7625D">
              <w:rPr>
                <w:rFonts w:ascii="Arial Narrow" w:hAnsi="Arial Narrow" w:cs="Calibri"/>
                <w:sz w:val="20"/>
                <w:szCs w:val="20"/>
              </w:rPr>
              <w:t>20</w:t>
            </w:r>
          </w:p>
        </w:tc>
        <w:tc>
          <w:tcPr>
            <w:tcW w:w="1560" w:type="dxa"/>
            <w:vAlign w:val="center"/>
          </w:tcPr>
          <w:p w14:paraId="6946CBE5" w14:textId="77777777" w:rsidR="008B7458" w:rsidRPr="00C7625D" w:rsidRDefault="008B7458" w:rsidP="00BB2BAE">
            <w:pPr>
              <w:jc w:val="both"/>
              <w:rPr>
                <w:rFonts w:ascii="Arial Narrow" w:hAnsi="Arial Narrow" w:cs="Arial"/>
                <w:spacing w:val="1"/>
                <w:sz w:val="20"/>
                <w:szCs w:val="20"/>
              </w:rPr>
            </w:pPr>
            <w:proofErr w:type="spellStart"/>
            <w:r w:rsidRPr="00C7625D">
              <w:rPr>
                <w:rFonts w:ascii="Arial Narrow" w:hAnsi="Arial Narrow" w:cs="Calibri"/>
                <w:sz w:val="20"/>
                <w:szCs w:val="20"/>
              </w:rPr>
              <w:t>CERTIFICACION</w:t>
            </w:r>
            <w:proofErr w:type="spellEnd"/>
            <w:r w:rsidRPr="00C7625D">
              <w:rPr>
                <w:rFonts w:ascii="Arial Narrow" w:hAnsi="Arial Narrow" w:cs="Calibri"/>
                <w:sz w:val="20"/>
                <w:szCs w:val="20"/>
              </w:rPr>
              <w:t xml:space="preserve"> DE EQUIPOS ESPECIALIZADOS Y BANCO DE PRUEBAS PARA AUTOPARTES</w:t>
            </w:r>
          </w:p>
        </w:tc>
        <w:tc>
          <w:tcPr>
            <w:tcW w:w="5386" w:type="dxa"/>
          </w:tcPr>
          <w:p w14:paraId="5C0907B3" w14:textId="77777777" w:rsidR="008B7458" w:rsidRPr="00C7625D" w:rsidRDefault="008B7458" w:rsidP="00BB2BAE">
            <w:pPr>
              <w:jc w:val="both"/>
              <w:rPr>
                <w:rFonts w:ascii="Arial Narrow" w:hAnsi="Arial Narrow" w:cs="Calibri"/>
                <w:sz w:val="20"/>
                <w:szCs w:val="20"/>
              </w:rPr>
            </w:pPr>
            <w:r w:rsidRPr="00C7625D">
              <w:rPr>
                <w:rFonts w:ascii="Arial Narrow" w:hAnsi="Arial Narrow" w:cs="Calibri"/>
                <w:sz w:val="20"/>
                <w:szCs w:val="20"/>
              </w:rPr>
              <w:t>El proponente deberá certificar junto con su oferta que cuenta con los equipos especializados y bancos de pruebas para realizar las reparaciones necesarias de las Autopartes como transmisiones y motores, previa coordinación y autorización del Supervisor del contrato para el retiro de las autopartes fuera de las Instalaciones del Fuerte Militar de Tolemaida.</w:t>
            </w:r>
          </w:p>
          <w:p w14:paraId="6179535D" w14:textId="77777777" w:rsidR="008B7458" w:rsidRPr="00C7625D" w:rsidRDefault="008B7458" w:rsidP="00BB2BAE">
            <w:pPr>
              <w:jc w:val="both"/>
              <w:rPr>
                <w:rFonts w:ascii="Arial Narrow" w:hAnsi="Arial Narrow" w:cs="Arial"/>
                <w:bCs/>
                <w:spacing w:val="1"/>
                <w:sz w:val="20"/>
                <w:szCs w:val="20"/>
              </w:rPr>
            </w:pPr>
          </w:p>
        </w:tc>
        <w:tc>
          <w:tcPr>
            <w:tcW w:w="1276" w:type="dxa"/>
          </w:tcPr>
          <w:p w14:paraId="2F12C984" w14:textId="77777777" w:rsidR="008B7458" w:rsidRPr="00C7625D" w:rsidRDefault="008B7458" w:rsidP="00BB2BAE">
            <w:pPr>
              <w:jc w:val="both"/>
              <w:rPr>
                <w:rFonts w:ascii="Arial Narrow" w:hAnsi="Arial Narrow" w:cs="Calibri"/>
                <w:sz w:val="20"/>
                <w:szCs w:val="20"/>
              </w:rPr>
            </w:pPr>
          </w:p>
        </w:tc>
      </w:tr>
    </w:tbl>
    <w:p w14:paraId="77D41E0C" w14:textId="77777777" w:rsidR="00003D77" w:rsidRPr="00C7625D" w:rsidRDefault="00003D77" w:rsidP="00003D77">
      <w:pPr>
        <w:tabs>
          <w:tab w:val="left" w:pos="709"/>
        </w:tabs>
        <w:jc w:val="both"/>
        <w:rPr>
          <w:rFonts w:ascii="Arial Narrow" w:hAnsi="Arial Narrow" w:cs="Arial"/>
          <w:b/>
          <w:bCs/>
          <w:iCs/>
          <w:sz w:val="20"/>
          <w:szCs w:val="20"/>
        </w:rPr>
      </w:pPr>
    </w:p>
    <w:p w14:paraId="04F4C57B" w14:textId="77777777" w:rsidR="008A58FC" w:rsidRPr="00C7625D" w:rsidRDefault="008A58FC" w:rsidP="008A58FC">
      <w:pPr>
        <w:tabs>
          <w:tab w:val="left" w:pos="709"/>
        </w:tabs>
        <w:jc w:val="both"/>
        <w:rPr>
          <w:rFonts w:ascii="Arial Narrow" w:hAnsi="Arial Narrow" w:cs="Arial"/>
          <w:b/>
          <w:bCs/>
          <w:iCs/>
          <w:sz w:val="20"/>
          <w:szCs w:val="20"/>
        </w:rPr>
      </w:pPr>
    </w:p>
    <w:p w14:paraId="3D48B914" w14:textId="4186B58F" w:rsidR="008A58FC" w:rsidRPr="00C7625D" w:rsidRDefault="008A58FC" w:rsidP="00AC68DD">
      <w:pPr>
        <w:tabs>
          <w:tab w:val="left" w:pos="709"/>
        </w:tabs>
        <w:jc w:val="center"/>
        <w:rPr>
          <w:rFonts w:ascii="Arial Narrow" w:hAnsi="Arial Narrow" w:cs="Arial"/>
          <w:b/>
          <w:bCs/>
          <w:iCs/>
          <w:sz w:val="32"/>
          <w:szCs w:val="32"/>
        </w:rPr>
      </w:pPr>
      <w:r w:rsidRPr="00C7625D">
        <w:rPr>
          <w:rFonts w:ascii="Arial Narrow" w:hAnsi="Arial Narrow" w:cs="Arial"/>
          <w:b/>
          <w:bCs/>
          <w:iCs/>
          <w:sz w:val="32"/>
          <w:szCs w:val="32"/>
        </w:rPr>
        <w:t>PERSONAL M</w:t>
      </w:r>
      <w:r w:rsidR="00A222D2" w:rsidRPr="00C7625D">
        <w:rPr>
          <w:rFonts w:ascii="Arial Narrow" w:hAnsi="Arial Narrow" w:cs="Arial"/>
          <w:b/>
          <w:bCs/>
          <w:iCs/>
          <w:sz w:val="32"/>
          <w:szCs w:val="32"/>
        </w:rPr>
        <w:t>Í</w:t>
      </w:r>
      <w:r w:rsidRPr="00C7625D">
        <w:rPr>
          <w:rFonts w:ascii="Arial Narrow" w:hAnsi="Arial Narrow" w:cs="Arial"/>
          <w:b/>
          <w:bCs/>
          <w:iCs/>
          <w:sz w:val="32"/>
          <w:szCs w:val="32"/>
        </w:rPr>
        <w:t>NIMO REQUERIDO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right w:w="70" w:type="dxa"/>
        </w:tblCellMar>
        <w:tblLook w:val="04A0" w:firstRow="1" w:lastRow="0" w:firstColumn="1" w:lastColumn="0" w:noHBand="0" w:noVBand="1"/>
      </w:tblPr>
      <w:tblGrid>
        <w:gridCol w:w="1844"/>
        <w:gridCol w:w="996"/>
        <w:gridCol w:w="4526"/>
        <w:gridCol w:w="1462"/>
      </w:tblGrid>
      <w:tr w:rsidR="00A222D2" w:rsidRPr="00C7625D" w14:paraId="46068852" w14:textId="5139F5D1" w:rsidTr="00A222D2">
        <w:trPr>
          <w:trHeight w:val="510"/>
        </w:trPr>
        <w:tc>
          <w:tcPr>
            <w:tcW w:w="1044" w:type="pct"/>
            <w:shd w:val="clear" w:color="000000" w:fill="A6A6A6"/>
            <w:vAlign w:val="center"/>
            <w:hideMark/>
          </w:tcPr>
          <w:p w14:paraId="29F1135A" w14:textId="77777777" w:rsidR="00A222D2" w:rsidRPr="00C7625D" w:rsidRDefault="00A222D2" w:rsidP="005E5949">
            <w:pPr>
              <w:jc w:val="center"/>
              <w:rPr>
                <w:rFonts w:ascii="Arial Narrow" w:hAnsi="Arial Narrow" w:cs="Calibri"/>
                <w:b/>
                <w:bCs/>
                <w:sz w:val="20"/>
                <w:szCs w:val="20"/>
              </w:rPr>
            </w:pPr>
            <w:r w:rsidRPr="00C7625D">
              <w:rPr>
                <w:rFonts w:ascii="Arial Narrow" w:hAnsi="Arial Narrow" w:cs="Calibri"/>
                <w:b/>
                <w:bCs/>
                <w:sz w:val="20"/>
                <w:szCs w:val="20"/>
              </w:rPr>
              <w:t>PERSONAL</w:t>
            </w:r>
          </w:p>
        </w:tc>
        <w:tc>
          <w:tcPr>
            <w:tcW w:w="564" w:type="pct"/>
            <w:shd w:val="clear" w:color="000000" w:fill="A6A6A6"/>
            <w:vAlign w:val="center"/>
            <w:hideMark/>
          </w:tcPr>
          <w:p w14:paraId="20802A6E" w14:textId="77777777" w:rsidR="00A222D2" w:rsidRPr="00C7625D" w:rsidRDefault="00A222D2" w:rsidP="005E5949">
            <w:pPr>
              <w:jc w:val="center"/>
              <w:rPr>
                <w:rFonts w:ascii="Arial Narrow" w:hAnsi="Arial Narrow" w:cs="Calibri"/>
                <w:b/>
                <w:bCs/>
                <w:sz w:val="20"/>
                <w:szCs w:val="20"/>
              </w:rPr>
            </w:pPr>
            <w:r w:rsidRPr="00C7625D">
              <w:rPr>
                <w:rFonts w:ascii="Arial Narrow" w:hAnsi="Arial Narrow" w:cs="Calibri"/>
                <w:b/>
                <w:bCs/>
                <w:sz w:val="20"/>
                <w:szCs w:val="20"/>
              </w:rPr>
              <w:t>CANTIDAD</w:t>
            </w:r>
          </w:p>
        </w:tc>
        <w:tc>
          <w:tcPr>
            <w:tcW w:w="2563" w:type="pct"/>
            <w:shd w:val="clear" w:color="000000" w:fill="A6A6A6"/>
            <w:vAlign w:val="center"/>
            <w:hideMark/>
          </w:tcPr>
          <w:p w14:paraId="6FE8836B" w14:textId="77777777" w:rsidR="00A222D2" w:rsidRPr="00C7625D" w:rsidRDefault="00A222D2" w:rsidP="005E5949">
            <w:pPr>
              <w:jc w:val="center"/>
              <w:rPr>
                <w:rFonts w:ascii="Arial Narrow" w:hAnsi="Arial Narrow" w:cs="Calibri"/>
                <w:b/>
                <w:bCs/>
                <w:sz w:val="20"/>
                <w:szCs w:val="20"/>
              </w:rPr>
            </w:pPr>
            <w:proofErr w:type="spellStart"/>
            <w:r w:rsidRPr="00C7625D">
              <w:rPr>
                <w:rFonts w:ascii="Arial Narrow" w:hAnsi="Arial Narrow" w:cs="Calibri"/>
                <w:b/>
                <w:bCs/>
                <w:sz w:val="20"/>
                <w:szCs w:val="20"/>
              </w:rPr>
              <w:t>FORMACION</w:t>
            </w:r>
            <w:proofErr w:type="spellEnd"/>
            <w:r w:rsidRPr="00C7625D">
              <w:rPr>
                <w:rFonts w:ascii="Arial Narrow" w:hAnsi="Arial Narrow" w:cs="Calibri"/>
                <w:b/>
                <w:bCs/>
                <w:sz w:val="20"/>
                <w:szCs w:val="20"/>
              </w:rPr>
              <w:t xml:space="preserve"> Y EXPERIENCIA</w:t>
            </w:r>
          </w:p>
        </w:tc>
        <w:tc>
          <w:tcPr>
            <w:tcW w:w="828" w:type="pct"/>
            <w:shd w:val="clear" w:color="000000" w:fill="A6A6A6"/>
          </w:tcPr>
          <w:p w14:paraId="59F6B074" w14:textId="2FAA7C1B" w:rsidR="00A222D2" w:rsidRPr="00C7625D" w:rsidRDefault="009A16AC" w:rsidP="005E5949">
            <w:pPr>
              <w:jc w:val="center"/>
              <w:rPr>
                <w:rFonts w:ascii="Arial Narrow" w:hAnsi="Arial Narrow" w:cs="Calibri"/>
                <w:b/>
                <w:bCs/>
                <w:sz w:val="20"/>
                <w:szCs w:val="20"/>
              </w:rPr>
            </w:pPr>
            <w:r w:rsidRPr="00C7625D">
              <w:rPr>
                <w:rFonts w:ascii="Arial Narrow" w:hAnsi="Arial Narrow" w:cs="Calibri"/>
                <w:b/>
                <w:bCs/>
                <w:sz w:val="20"/>
                <w:szCs w:val="20"/>
              </w:rPr>
              <w:t>CUMPLE</w:t>
            </w:r>
            <w:r w:rsidR="00A222D2" w:rsidRPr="00C7625D">
              <w:rPr>
                <w:rFonts w:ascii="Arial Narrow" w:hAnsi="Arial Narrow" w:cs="Calibri"/>
                <w:b/>
                <w:bCs/>
                <w:sz w:val="20"/>
                <w:szCs w:val="20"/>
              </w:rPr>
              <w:t>/</w:t>
            </w:r>
          </w:p>
          <w:p w14:paraId="3798275F" w14:textId="32EA1A10" w:rsidR="00A222D2" w:rsidRPr="00C7625D" w:rsidRDefault="00A222D2" w:rsidP="005E5949">
            <w:pPr>
              <w:jc w:val="center"/>
              <w:rPr>
                <w:rFonts w:ascii="Arial Narrow" w:hAnsi="Arial Narrow" w:cs="Calibri"/>
                <w:b/>
                <w:bCs/>
                <w:sz w:val="20"/>
                <w:szCs w:val="20"/>
              </w:rPr>
            </w:pPr>
            <w:r w:rsidRPr="00C7625D">
              <w:rPr>
                <w:rFonts w:ascii="Arial Narrow" w:hAnsi="Arial Narrow" w:cs="Calibri"/>
                <w:b/>
                <w:bCs/>
                <w:sz w:val="20"/>
                <w:szCs w:val="20"/>
              </w:rPr>
              <w:t>NO CUMPLE</w:t>
            </w:r>
          </w:p>
        </w:tc>
      </w:tr>
      <w:tr w:rsidR="00A222D2" w:rsidRPr="00C7625D" w14:paraId="1B7293B9" w14:textId="632B362F" w:rsidTr="00A222D2">
        <w:trPr>
          <w:trHeight w:val="920"/>
        </w:trPr>
        <w:tc>
          <w:tcPr>
            <w:tcW w:w="1044" w:type="pct"/>
            <w:vMerge w:val="restart"/>
            <w:shd w:val="clear" w:color="auto" w:fill="auto"/>
            <w:vAlign w:val="center"/>
            <w:hideMark/>
          </w:tcPr>
          <w:p w14:paraId="03A893B9" w14:textId="77777777" w:rsidR="00A222D2" w:rsidRPr="00C7625D" w:rsidRDefault="00A222D2" w:rsidP="005E5949">
            <w:pPr>
              <w:jc w:val="center"/>
              <w:rPr>
                <w:rFonts w:ascii="Arial Narrow" w:hAnsi="Arial Narrow" w:cs="Calibri"/>
                <w:sz w:val="20"/>
                <w:szCs w:val="20"/>
              </w:rPr>
            </w:pPr>
            <w:r w:rsidRPr="00C7625D">
              <w:rPr>
                <w:rFonts w:ascii="Arial Narrow" w:hAnsi="Arial Narrow" w:cs="Calibri"/>
                <w:sz w:val="20"/>
                <w:szCs w:val="20"/>
              </w:rPr>
              <w:t>DIRECTOR DE MANTENIMIENTO</w:t>
            </w:r>
          </w:p>
        </w:tc>
        <w:tc>
          <w:tcPr>
            <w:tcW w:w="564" w:type="pct"/>
            <w:vMerge w:val="restart"/>
            <w:shd w:val="clear" w:color="auto" w:fill="auto"/>
            <w:vAlign w:val="center"/>
            <w:hideMark/>
          </w:tcPr>
          <w:p w14:paraId="7537E331" w14:textId="77777777" w:rsidR="00A222D2" w:rsidRPr="00C7625D" w:rsidRDefault="00A222D2" w:rsidP="005E5949">
            <w:pPr>
              <w:jc w:val="center"/>
              <w:rPr>
                <w:rFonts w:ascii="Arial Narrow" w:hAnsi="Arial Narrow" w:cs="Calibri"/>
                <w:sz w:val="20"/>
                <w:szCs w:val="20"/>
              </w:rPr>
            </w:pPr>
            <w:r w:rsidRPr="00C7625D">
              <w:rPr>
                <w:rFonts w:ascii="Arial Narrow" w:hAnsi="Arial Narrow" w:cs="Calibri"/>
                <w:sz w:val="20"/>
                <w:szCs w:val="20"/>
              </w:rPr>
              <w:t>1</w:t>
            </w:r>
          </w:p>
        </w:tc>
        <w:tc>
          <w:tcPr>
            <w:tcW w:w="2563" w:type="pct"/>
            <w:shd w:val="clear" w:color="auto" w:fill="auto"/>
            <w:vAlign w:val="center"/>
            <w:hideMark/>
          </w:tcPr>
          <w:p w14:paraId="7C13B779" w14:textId="77777777" w:rsidR="00A222D2" w:rsidRPr="00C7625D" w:rsidRDefault="00A222D2" w:rsidP="005E5949">
            <w:pPr>
              <w:jc w:val="both"/>
              <w:rPr>
                <w:rFonts w:ascii="Arial Narrow" w:hAnsi="Arial Narrow" w:cs="Calibri"/>
                <w:sz w:val="20"/>
                <w:szCs w:val="20"/>
              </w:rPr>
            </w:pPr>
            <w:r w:rsidRPr="00C7625D">
              <w:rPr>
                <w:rFonts w:ascii="Arial Narrow" w:hAnsi="Arial Narrow" w:cs="Calibri"/>
                <w:sz w:val="20"/>
                <w:szCs w:val="20"/>
              </w:rPr>
              <w:t>Formación profesional: Ingeniero Mecánico y/o Ingeniero Automotriz y/o Ingeniero Eléctrico Automotriz, título que deberá ser acreditado por una institución educativa avalada por el Ministerio de Educación.</w:t>
            </w:r>
          </w:p>
        </w:tc>
        <w:tc>
          <w:tcPr>
            <w:tcW w:w="828" w:type="pct"/>
          </w:tcPr>
          <w:p w14:paraId="0BCA9EA4" w14:textId="77777777" w:rsidR="00A222D2" w:rsidRPr="00C7625D" w:rsidRDefault="00A222D2" w:rsidP="005E5949">
            <w:pPr>
              <w:jc w:val="both"/>
              <w:rPr>
                <w:rFonts w:ascii="Arial Narrow" w:hAnsi="Arial Narrow" w:cs="Calibri"/>
                <w:sz w:val="20"/>
                <w:szCs w:val="20"/>
              </w:rPr>
            </w:pPr>
          </w:p>
        </w:tc>
      </w:tr>
      <w:tr w:rsidR="00A222D2" w:rsidRPr="00C7625D" w14:paraId="77E46BE0" w14:textId="7734ACD3" w:rsidTr="00A222D2">
        <w:trPr>
          <w:trHeight w:val="820"/>
        </w:trPr>
        <w:tc>
          <w:tcPr>
            <w:tcW w:w="1044" w:type="pct"/>
            <w:vMerge/>
            <w:vAlign w:val="center"/>
            <w:hideMark/>
          </w:tcPr>
          <w:p w14:paraId="1599CFF0" w14:textId="77777777" w:rsidR="00A222D2" w:rsidRPr="00C7625D" w:rsidRDefault="00A222D2" w:rsidP="005E5949">
            <w:pPr>
              <w:rPr>
                <w:rFonts w:ascii="Arial Narrow" w:hAnsi="Arial Narrow" w:cs="Calibri"/>
                <w:sz w:val="20"/>
                <w:szCs w:val="20"/>
              </w:rPr>
            </w:pPr>
          </w:p>
        </w:tc>
        <w:tc>
          <w:tcPr>
            <w:tcW w:w="564" w:type="pct"/>
            <w:vMerge/>
            <w:vAlign w:val="center"/>
            <w:hideMark/>
          </w:tcPr>
          <w:p w14:paraId="48CAF8B6" w14:textId="77777777" w:rsidR="00A222D2" w:rsidRPr="00C7625D" w:rsidRDefault="00A222D2" w:rsidP="005E5949">
            <w:pPr>
              <w:rPr>
                <w:rFonts w:ascii="Arial Narrow" w:hAnsi="Arial Narrow" w:cs="Calibri"/>
                <w:sz w:val="20"/>
                <w:szCs w:val="20"/>
              </w:rPr>
            </w:pPr>
          </w:p>
        </w:tc>
        <w:tc>
          <w:tcPr>
            <w:tcW w:w="2563" w:type="pct"/>
            <w:shd w:val="clear" w:color="auto" w:fill="auto"/>
            <w:vAlign w:val="center"/>
            <w:hideMark/>
          </w:tcPr>
          <w:p w14:paraId="2DB445BF" w14:textId="123EC064" w:rsidR="00A222D2" w:rsidRPr="00C7625D" w:rsidRDefault="00A222D2" w:rsidP="005E5949">
            <w:pPr>
              <w:jc w:val="both"/>
              <w:rPr>
                <w:rFonts w:ascii="Arial Narrow" w:hAnsi="Arial Narrow" w:cs="Calibri"/>
                <w:sz w:val="20"/>
                <w:szCs w:val="20"/>
              </w:rPr>
            </w:pPr>
            <w:r w:rsidRPr="00C7625D">
              <w:rPr>
                <w:rFonts w:ascii="Arial Narrow" w:hAnsi="Arial Narrow" w:cs="Calibri"/>
                <w:sz w:val="20"/>
                <w:szCs w:val="20"/>
              </w:rPr>
              <w:t>Experiencia general:  Deberá tener más de cinco (05) años de experiencia, contados a partir de la expedición de su tarjeta profesional, deberá aportar el certificado de vigencia de su tarjeta profesional, con expedición no mayor a 30 días del cierre del proceso.</w:t>
            </w:r>
          </w:p>
        </w:tc>
        <w:tc>
          <w:tcPr>
            <w:tcW w:w="828" w:type="pct"/>
          </w:tcPr>
          <w:p w14:paraId="3AD72425" w14:textId="77777777" w:rsidR="00A222D2" w:rsidRPr="00C7625D" w:rsidRDefault="00A222D2" w:rsidP="005E5949">
            <w:pPr>
              <w:jc w:val="both"/>
              <w:rPr>
                <w:rFonts w:ascii="Arial Narrow" w:hAnsi="Arial Narrow" w:cs="Calibri"/>
                <w:sz w:val="20"/>
                <w:szCs w:val="20"/>
              </w:rPr>
            </w:pPr>
          </w:p>
        </w:tc>
      </w:tr>
      <w:tr w:rsidR="00A222D2" w:rsidRPr="00C7625D" w14:paraId="3B982F80" w14:textId="6A928544" w:rsidTr="00A222D2">
        <w:trPr>
          <w:trHeight w:val="592"/>
        </w:trPr>
        <w:tc>
          <w:tcPr>
            <w:tcW w:w="1044" w:type="pct"/>
            <w:vMerge/>
            <w:vAlign w:val="center"/>
            <w:hideMark/>
          </w:tcPr>
          <w:p w14:paraId="110B791F" w14:textId="77777777" w:rsidR="00A222D2" w:rsidRPr="00C7625D" w:rsidRDefault="00A222D2" w:rsidP="005E5949">
            <w:pPr>
              <w:rPr>
                <w:rFonts w:ascii="Arial Narrow" w:hAnsi="Arial Narrow" w:cs="Calibri"/>
                <w:sz w:val="20"/>
                <w:szCs w:val="20"/>
              </w:rPr>
            </w:pPr>
          </w:p>
        </w:tc>
        <w:tc>
          <w:tcPr>
            <w:tcW w:w="564" w:type="pct"/>
            <w:vMerge/>
            <w:vAlign w:val="center"/>
            <w:hideMark/>
          </w:tcPr>
          <w:p w14:paraId="003260C6" w14:textId="77777777" w:rsidR="00A222D2" w:rsidRPr="00C7625D" w:rsidRDefault="00A222D2" w:rsidP="005E5949">
            <w:pPr>
              <w:rPr>
                <w:rFonts w:ascii="Arial Narrow" w:hAnsi="Arial Narrow" w:cs="Calibri"/>
                <w:sz w:val="20"/>
                <w:szCs w:val="20"/>
              </w:rPr>
            </w:pPr>
          </w:p>
        </w:tc>
        <w:tc>
          <w:tcPr>
            <w:tcW w:w="2563" w:type="pct"/>
            <w:shd w:val="clear" w:color="auto" w:fill="auto"/>
            <w:vAlign w:val="center"/>
            <w:hideMark/>
          </w:tcPr>
          <w:p w14:paraId="27B73C7C" w14:textId="77777777" w:rsidR="00A222D2" w:rsidRPr="00C7625D" w:rsidRDefault="00A222D2" w:rsidP="005E5949">
            <w:pPr>
              <w:jc w:val="both"/>
              <w:rPr>
                <w:rFonts w:ascii="Arial Narrow" w:hAnsi="Arial Narrow" w:cs="Calibri"/>
                <w:sz w:val="20"/>
                <w:szCs w:val="20"/>
              </w:rPr>
            </w:pPr>
            <w:r w:rsidRPr="00C7625D">
              <w:rPr>
                <w:rFonts w:ascii="Arial Narrow" w:hAnsi="Arial Narrow" w:cs="Calibri"/>
                <w:sz w:val="20"/>
                <w:szCs w:val="20"/>
              </w:rPr>
              <w:t>Experiencia Específica: Deberá tener experiencia mínima de tres (03) años como director y/o gerente y/o supervisor de proyecto de servicios de mantenimiento en automotores.</w:t>
            </w:r>
          </w:p>
        </w:tc>
        <w:tc>
          <w:tcPr>
            <w:tcW w:w="828" w:type="pct"/>
          </w:tcPr>
          <w:p w14:paraId="120F7C24" w14:textId="77777777" w:rsidR="00A222D2" w:rsidRPr="00C7625D" w:rsidRDefault="00A222D2" w:rsidP="005E5949">
            <w:pPr>
              <w:jc w:val="both"/>
              <w:rPr>
                <w:rFonts w:ascii="Arial Narrow" w:hAnsi="Arial Narrow" w:cs="Calibri"/>
                <w:sz w:val="20"/>
                <w:szCs w:val="20"/>
              </w:rPr>
            </w:pPr>
          </w:p>
        </w:tc>
      </w:tr>
      <w:tr w:rsidR="00A222D2" w:rsidRPr="00C7625D" w14:paraId="26E9FDDE" w14:textId="771A1CE8" w:rsidTr="00A222D2">
        <w:trPr>
          <w:trHeight w:val="1223"/>
        </w:trPr>
        <w:tc>
          <w:tcPr>
            <w:tcW w:w="1044" w:type="pct"/>
            <w:vMerge w:val="restart"/>
            <w:shd w:val="clear" w:color="auto" w:fill="auto"/>
            <w:vAlign w:val="center"/>
            <w:hideMark/>
          </w:tcPr>
          <w:p w14:paraId="58630A2E" w14:textId="77777777" w:rsidR="00A222D2" w:rsidRPr="00C7625D" w:rsidRDefault="00A222D2" w:rsidP="005E5949">
            <w:pPr>
              <w:jc w:val="center"/>
              <w:rPr>
                <w:rFonts w:ascii="Arial Narrow" w:hAnsi="Arial Narrow" w:cs="Calibri"/>
                <w:sz w:val="20"/>
                <w:szCs w:val="20"/>
              </w:rPr>
            </w:pPr>
            <w:r w:rsidRPr="00C7625D">
              <w:rPr>
                <w:rFonts w:ascii="Arial Narrow" w:hAnsi="Arial Narrow" w:cs="Calibri"/>
                <w:sz w:val="20"/>
                <w:szCs w:val="20"/>
              </w:rPr>
              <w:t xml:space="preserve">TÉCNICO PROFESIONAL Y/O TECNÓLOGO Y/O INGENIERO EN MANTENIMIENTO ELÉCTRICO Y/O </w:t>
            </w:r>
            <w:r w:rsidRPr="00C7625D">
              <w:rPr>
                <w:rFonts w:ascii="Arial Narrow" w:hAnsi="Arial Narrow" w:cs="Calibri"/>
                <w:sz w:val="20"/>
                <w:szCs w:val="20"/>
              </w:rPr>
              <w:lastRenderedPageBreak/>
              <w:t xml:space="preserve">ELECTRÓNICO </w:t>
            </w:r>
            <w:r w:rsidRPr="00C7625D">
              <w:rPr>
                <w:rFonts w:ascii="Arial Narrow" w:hAnsi="Arial Narrow" w:cs="Calibri"/>
                <w:b/>
                <w:bCs/>
                <w:sz w:val="20"/>
                <w:szCs w:val="20"/>
              </w:rPr>
              <w:t>EN AUTOMOTORES Y/O MECATRÓNICA</w:t>
            </w:r>
            <w:r w:rsidRPr="00C7625D">
              <w:rPr>
                <w:rFonts w:ascii="Arial Narrow" w:hAnsi="Arial Narrow" w:cs="Calibri"/>
                <w:sz w:val="20"/>
                <w:szCs w:val="20"/>
              </w:rPr>
              <w:t xml:space="preserve"> AUTOMOTRIZ Y/O ELECTROMECÁNICO Y/O MECATRÓNICO(A) Y/O ELECTRÓNICO Y/O AFINES</w:t>
            </w:r>
          </w:p>
        </w:tc>
        <w:tc>
          <w:tcPr>
            <w:tcW w:w="564" w:type="pct"/>
            <w:vMerge w:val="restart"/>
            <w:shd w:val="clear" w:color="auto" w:fill="auto"/>
            <w:vAlign w:val="center"/>
            <w:hideMark/>
          </w:tcPr>
          <w:p w14:paraId="6A8A67E4" w14:textId="77777777" w:rsidR="00A222D2" w:rsidRPr="00C7625D" w:rsidRDefault="00A222D2" w:rsidP="005E5949">
            <w:pPr>
              <w:jc w:val="center"/>
              <w:rPr>
                <w:rFonts w:ascii="Arial Narrow" w:hAnsi="Arial Narrow" w:cs="Calibri"/>
                <w:sz w:val="20"/>
                <w:szCs w:val="20"/>
              </w:rPr>
            </w:pPr>
            <w:r w:rsidRPr="00C7625D">
              <w:rPr>
                <w:rFonts w:ascii="Arial Narrow" w:hAnsi="Arial Narrow" w:cs="Calibri"/>
                <w:sz w:val="20"/>
                <w:szCs w:val="20"/>
              </w:rPr>
              <w:lastRenderedPageBreak/>
              <w:t>1</w:t>
            </w:r>
          </w:p>
        </w:tc>
        <w:tc>
          <w:tcPr>
            <w:tcW w:w="2563" w:type="pct"/>
            <w:shd w:val="clear" w:color="auto" w:fill="auto"/>
            <w:vAlign w:val="center"/>
            <w:hideMark/>
          </w:tcPr>
          <w:p w14:paraId="5AC08638" w14:textId="77777777" w:rsidR="00A222D2" w:rsidRPr="00C7625D" w:rsidRDefault="00A222D2" w:rsidP="005E5949">
            <w:pPr>
              <w:jc w:val="both"/>
              <w:rPr>
                <w:rFonts w:ascii="Arial Narrow" w:hAnsi="Arial Narrow" w:cs="Calibri"/>
                <w:sz w:val="20"/>
                <w:szCs w:val="20"/>
              </w:rPr>
            </w:pPr>
            <w:r w:rsidRPr="00C7625D">
              <w:rPr>
                <w:rFonts w:ascii="Arial Narrow" w:hAnsi="Arial Narrow" w:cs="Calibri"/>
                <w:sz w:val="20"/>
                <w:szCs w:val="20"/>
              </w:rPr>
              <w:t>Técnico profesional y/o tecnólogo y/o ingeniero en mantenimiento eléctrico y/o electrónico en automotores y/o mecatrónica automotriz y/o electromecánico y/o mecatrónico(a) y/o electrónico y/o afines, título que deberá ser acreditado por una institución educativa avalada por el Ministerio de Educación.</w:t>
            </w:r>
          </w:p>
        </w:tc>
        <w:tc>
          <w:tcPr>
            <w:tcW w:w="828" w:type="pct"/>
          </w:tcPr>
          <w:p w14:paraId="3FD3FA73" w14:textId="77777777" w:rsidR="00A222D2" w:rsidRPr="00C7625D" w:rsidRDefault="00A222D2" w:rsidP="005E5949">
            <w:pPr>
              <w:jc w:val="both"/>
              <w:rPr>
                <w:rFonts w:ascii="Arial Narrow" w:hAnsi="Arial Narrow" w:cs="Calibri"/>
                <w:sz w:val="20"/>
                <w:szCs w:val="20"/>
              </w:rPr>
            </w:pPr>
          </w:p>
        </w:tc>
      </w:tr>
      <w:tr w:rsidR="00A222D2" w:rsidRPr="00C7625D" w14:paraId="24FE7506" w14:textId="423BE585" w:rsidTr="00A222D2">
        <w:trPr>
          <w:trHeight w:val="815"/>
        </w:trPr>
        <w:tc>
          <w:tcPr>
            <w:tcW w:w="1044" w:type="pct"/>
            <w:vMerge/>
            <w:vAlign w:val="center"/>
            <w:hideMark/>
          </w:tcPr>
          <w:p w14:paraId="79BCFA39" w14:textId="77777777" w:rsidR="00A222D2" w:rsidRPr="00C7625D" w:rsidRDefault="00A222D2" w:rsidP="005E5949">
            <w:pPr>
              <w:rPr>
                <w:rFonts w:ascii="Arial Narrow" w:hAnsi="Arial Narrow" w:cs="Calibri"/>
                <w:sz w:val="20"/>
                <w:szCs w:val="20"/>
              </w:rPr>
            </w:pPr>
          </w:p>
        </w:tc>
        <w:tc>
          <w:tcPr>
            <w:tcW w:w="564" w:type="pct"/>
            <w:vMerge/>
            <w:vAlign w:val="center"/>
            <w:hideMark/>
          </w:tcPr>
          <w:p w14:paraId="61D84EF9" w14:textId="77777777" w:rsidR="00A222D2" w:rsidRPr="00C7625D" w:rsidRDefault="00A222D2" w:rsidP="005E5949">
            <w:pPr>
              <w:rPr>
                <w:rFonts w:ascii="Arial Narrow" w:hAnsi="Arial Narrow" w:cs="Calibri"/>
                <w:sz w:val="20"/>
                <w:szCs w:val="20"/>
              </w:rPr>
            </w:pPr>
          </w:p>
        </w:tc>
        <w:tc>
          <w:tcPr>
            <w:tcW w:w="2563" w:type="pct"/>
            <w:shd w:val="clear" w:color="auto" w:fill="auto"/>
            <w:vAlign w:val="center"/>
            <w:hideMark/>
          </w:tcPr>
          <w:p w14:paraId="425A8072" w14:textId="77777777" w:rsidR="00A222D2" w:rsidRPr="00C7625D" w:rsidRDefault="00A222D2" w:rsidP="005E5949">
            <w:pPr>
              <w:jc w:val="both"/>
              <w:rPr>
                <w:rFonts w:ascii="Arial Narrow" w:hAnsi="Arial Narrow" w:cs="Calibri"/>
                <w:sz w:val="20"/>
                <w:szCs w:val="20"/>
              </w:rPr>
            </w:pPr>
            <w:r w:rsidRPr="00C7625D">
              <w:rPr>
                <w:rFonts w:ascii="Arial Narrow" w:hAnsi="Arial Narrow" w:cs="Calibri"/>
                <w:sz w:val="20"/>
                <w:szCs w:val="20"/>
              </w:rPr>
              <w:t>Experiencia General: Deberá tener más de cinco (05) años de experiencia, contados a partir de la obtención del título que lo acredite con la formación académica.</w:t>
            </w:r>
          </w:p>
        </w:tc>
        <w:tc>
          <w:tcPr>
            <w:tcW w:w="828" w:type="pct"/>
          </w:tcPr>
          <w:p w14:paraId="0EE0EDB2" w14:textId="77777777" w:rsidR="00A222D2" w:rsidRPr="00C7625D" w:rsidRDefault="00A222D2" w:rsidP="005E5949">
            <w:pPr>
              <w:jc w:val="both"/>
              <w:rPr>
                <w:rFonts w:ascii="Arial Narrow" w:hAnsi="Arial Narrow" w:cs="Calibri"/>
                <w:sz w:val="20"/>
                <w:szCs w:val="20"/>
              </w:rPr>
            </w:pPr>
          </w:p>
        </w:tc>
      </w:tr>
      <w:tr w:rsidR="00A222D2" w:rsidRPr="00C7625D" w14:paraId="51D1112D" w14:textId="660B78FD" w:rsidTr="00A222D2">
        <w:trPr>
          <w:trHeight w:val="1223"/>
        </w:trPr>
        <w:tc>
          <w:tcPr>
            <w:tcW w:w="1044" w:type="pct"/>
            <w:vMerge/>
            <w:vAlign w:val="center"/>
            <w:hideMark/>
          </w:tcPr>
          <w:p w14:paraId="50DC3854" w14:textId="77777777" w:rsidR="00A222D2" w:rsidRPr="00C7625D" w:rsidRDefault="00A222D2" w:rsidP="005E5949">
            <w:pPr>
              <w:rPr>
                <w:rFonts w:ascii="Arial Narrow" w:hAnsi="Arial Narrow" w:cs="Calibri"/>
                <w:sz w:val="20"/>
                <w:szCs w:val="20"/>
              </w:rPr>
            </w:pPr>
          </w:p>
        </w:tc>
        <w:tc>
          <w:tcPr>
            <w:tcW w:w="564" w:type="pct"/>
            <w:vMerge/>
            <w:vAlign w:val="center"/>
            <w:hideMark/>
          </w:tcPr>
          <w:p w14:paraId="2B69BD7E" w14:textId="77777777" w:rsidR="00A222D2" w:rsidRPr="00C7625D" w:rsidRDefault="00A222D2" w:rsidP="005E5949">
            <w:pPr>
              <w:rPr>
                <w:rFonts w:ascii="Arial Narrow" w:hAnsi="Arial Narrow" w:cs="Calibri"/>
                <w:sz w:val="20"/>
                <w:szCs w:val="20"/>
              </w:rPr>
            </w:pPr>
          </w:p>
        </w:tc>
        <w:tc>
          <w:tcPr>
            <w:tcW w:w="2563" w:type="pct"/>
            <w:shd w:val="clear" w:color="auto" w:fill="auto"/>
            <w:vAlign w:val="center"/>
            <w:hideMark/>
          </w:tcPr>
          <w:p w14:paraId="12974F7C" w14:textId="77777777" w:rsidR="00A222D2" w:rsidRPr="00C7625D" w:rsidRDefault="00A222D2" w:rsidP="005E5949">
            <w:pPr>
              <w:jc w:val="both"/>
              <w:rPr>
                <w:rFonts w:ascii="Arial Narrow" w:hAnsi="Arial Narrow" w:cs="Calibri"/>
                <w:sz w:val="20"/>
                <w:szCs w:val="20"/>
              </w:rPr>
            </w:pPr>
            <w:r w:rsidRPr="00C7625D">
              <w:rPr>
                <w:rFonts w:ascii="Arial Narrow" w:hAnsi="Arial Narrow" w:cs="Calibri"/>
                <w:sz w:val="20"/>
                <w:szCs w:val="20"/>
              </w:rPr>
              <w:t>Experiencia Específica: Dos (02) años, en mantenimiento eléctrico y electrónico en automotores con capacidad para diagnosticar y corregir fallas correspondientes, correctivo de los componentes, como sensores y actuadores de vehículos automotores, acreditados</w:t>
            </w:r>
          </w:p>
        </w:tc>
        <w:tc>
          <w:tcPr>
            <w:tcW w:w="828" w:type="pct"/>
          </w:tcPr>
          <w:p w14:paraId="612D6C02" w14:textId="77777777" w:rsidR="00A222D2" w:rsidRPr="00C7625D" w:rsidRDefault="00A222D2" w:rsidP="005E5949">
            <w:pPr>
              <w:jc w:val="both"/>
              <w:rPr>
                <w:rFonts w:ascii="Arial Narrow" w:hAnsi="Arial Narrow" w:cs="Calibri"/>
                <w:sz w:val="20"/>
                <w:szCs w:val="20"/>
              </w:rPr>
            </w:pPr>
          </w:p>
        </w:tc>
      </w:tr>
      <w:tr w:rsidR="00A222D2" w:rsidRPr="00C7625D" w14:paraId="4077B2BC" w14:textId="26956A5C" w:rsidTr="00A222D2">
        <w:trPr>
          <w:trHeight w:val="508"/>
        </w:trPr>
        <w:tc>
          <w:tcPr>
            <w:tcW w:w="1044" w:type="pct"/>
            <w:vMerge/>
            <w:vAlign w:val="center"/>
            <w:hideMark/>
          </w:tcPr>
          <w:p w14:paraId="5C8CCFFA" w14:textId="77777777" w:rsidR="00A222D2" w:rsidRPr="00C7625D" w:rsidRDefault="00A222D2" w:rsidP="005E5949">
            <w:pPr>
              <w:rPr>
                <w:rFonts w:ascii="Arial Narrow" w:hAnsi="Arial Narrow" w:cs="Calibri"/>
                <w:sz w:val="20"/>
                <w:szCs w:val="20"/>
              </w:rPr>
            </w:pPr>
          </w:p>
        </w:tc>
        <w:tc>
          <w:tcPr>
            <w:tcW w:w="564" w:type="pct"/>
            <w:vMerge/>
            <w:vAlign w:val="center"/>
            <w:hideMark/>
          </w:tcPr>
          <w:p w14:paraId="2113817D" w14:textId="77777777" w:rsidR="00A222D2" w:rsidRPr="00C7625D" w:rsidRDefault="00A222D2" w:rsidP="005E5949">
            <w:pPr>
              <w:rPr>
                <w:rFonts w:ascii="Arial Narrow" w:hAnsi="Arial Narrow" w:cs="Calibri"/>
                <w:sz w:val="20"/>
                <w:szCs w:val="20"/>
              </w:rPr>
            </w:pPr>
          </w:p>
        </w:tc>
        <w:tc>
          <w:tcPr>
            <w:tcW w:w="2563" w:type="pct"/>
            <w:shd w:val="clear" w:color="auto" w:fill="auto"/>
            <w:vAlign w:val="center"/>
            <w:hideMark/>
          </w:tcPr>
          <w:p w14:paraId="045B5FD2" w14:textId="4B2E8179" w:rsidR="00A222D2" w:rsidRPr="00C7625D" w:rsidRDefault="00A222D2" w:rsidP="005E5949">
            <w:pPr>
              <w:jc w:val="both"/>
              <w:rPr>
                <w:rFonts w:ascii="Arial Narrow" w:hAnsi="Arial Narrow" w:cs="Calibri"/>
                <w:sz w:val="20"/>
                <w:szCs w:val="20"/>
              </w:rPr>
            </w:pPr>
            <w:r w:rsidRPr="00C7625D">
              <w:rPr>
                <w:rFonts w:ascii="Arial Narrow" w:hAnsi="Arial Narrow" w:cs="Calibri"/>
                <w:sz w:val="20"/>
                <w:szCs w:val="20"/>
              </w:rPr>
              <w:t>Mediante las respectivas certificaciones, donde demuestre tal condición.</w:t>
            </w:r>
          </w:p>
        </w:tc>
        <w:tc>
          <w:tcPr>
            <w:tcW w:w="828" w:type="pct"/>
          </w:tcPr>
          <w:p w14:paraId="4D1E18E6" w14:textId="77777777" w:rsidR="00A222D2" w:rsidRPr="00C7625D" w:rsidRDefault="00A222D2" w:rsidP="005E5949">
            <w:pPr>
              <w:jc w:val="both"/>
              <w:rPr>
                <w:rFonts w:ascii="Arial Narrow" w:hAnsi="Arial Narrow" w:cs="Calibri"/>
                <w:sz w:val="20"/>
                <w:szCs w:val="20"/>
              </w:rPr>
            </w:pPr>
          </w:p>
        </w:tc>
      </w:tr>
      <w:tr w:rsidR="00A222D2" w:rsidRPr="00C7625D" w14:paraId="63276F45" w14:textId="16AE025A" w:rsidTr="00A222D2">
        <w:trPr>
          <w:trHeight w:val="911"/>
        </w:trPr>
        <w:tc>
          <w:tcPr>
            <w:tcW w:w="1044" w:type="pct"/>
            <w:vMerge w:val="restart"/>
            <w:shd w:val="clear" w:color="auto" w:fill="auto"/>
            <w:vAlign w:val="center"/>
            <w:hideMark/>
          </w:tcPr>
          <w:p w14:paraId="4B10C005" w14:textId="77777777" w:rsidR="00A222D2" w:rsidRPr="00C7625D" w:rsidRDefault="00A222D2" w:rsidP="005E5949">
            <w:pPr>
              <w:jc w:val="center"/>
              <w:rPr>
                <w:rFonts w:ascii="Arial Narrow" w:hAnsi="Arial Narrow" w:cs="Calibri"/>
                <w:sz w:val="20"/>
                <w:szCs w:val="20"/>
              </w:rPr>
            </w:pPr>
            <w:proofErr w:type="spellStart"/>
            <w:r w:rsidRPr="00C7625D">
              <w:rPr>
                <w:rFonts w:ascii="Arial Narrow" w:hAnsi="Arial Narrow" w:cs="Calibri"/>
                <w:sz w:val="20"/>
                <w:szCs w:val="20"/>
              </w:rPr>
              <w:t>TECNICO</w:t>
            </w:r>
            <w:proofErr w:type="spellEnd"/>
            <w:r w:rsidRPr="00C7625D">
              <w:rPr>
                <w:rFonts w:ascii="Arial Narrow" w:hAnsi="Arial Narrow" w:cs="Calibri"/>
                <w:sz w:val="20"/>
                <w:szCs w:val="20"/>
              </w:rPr>
              <w:t xml:space="preserve"> PROFESIONAL Y/O TECNÓLOGO Y/O INGENIERO, </w:t>
            </w:r>
            <w:r w:rsidRPr="00C7625D">
              <w:rPr>
                <w:rFonts w:ascii="Arial Narrow" w:hAnsi="Arial Narrow" w:cs="Calibri"/>
                <w:b/>
                <w:bCs/>
                <w:sz w:val="20"/>
                <w:szCs w:val="20"/>
              </w:rPr>
              <w:t>EN MECÁNICA(O), Y/O ELECTRICIDAD AUTOMOTRIZ</w:t>
            </w:r>
            <w:r w:rsidRPr="00C7625D">
              <w:rPr>
                <w:rFonts w:ascii="Arial Narrow" w:hAnsi="Arial Narrow" w:cs="Calibri"/>
                <w:sz w:val="20"/>
                <w:szCs w:val="20"/>
              </w:rPr>
              <w:t xml:space="preserve"> Y/O </w:t>
            </w:r>
            <w:proofErr w:type="spellStart"/>
            <w:r w:rsidRPr="00C7625D">
              <w:rPr>
                <w:rFonts w:ascii="Arial Narrow" w:hAnsi="Arial Narrow" w:cs="Calibri"/>
                <w:sz w:val="20"/>
                <w:szCs w:val="20"/>
              </w:rPr>
              <w:t>ELECTROMECANICO</w:t>
            </w:r>
            <w:proofErr w:type="spellEnd"/>
            <w:r w:rsidRPr="00C7625D">
              <w:rPr>
                <w:rFonts w:ascii="Arial Narrow" w:hAnsi="Arial Narrow" w:cs="Calibri"/>
                <w:sz w:val="20"/>
                <w:szCs w:val="20"/>
              </w:rPr>
              <w:t>.</w:t>
            </w:r>
          </w:p>
        </w:tc>
        <w:tc>
          <w:tcPr>
            <w:tcW w:w="564" w:type="pct"/>
            <w:vMerge w:val="restart"/>
            <w:shd w:val="clear" w:color="auto" w:fill="auto"/>
            <w:vAlign w:val="center"/>
            <w:hideMark/>
          </w:tcPr>
          <w:p w14:paraId="5CA364F8" w14:textId="77777777" w:rsidR="00A222D2" w:rsidRPr="00C7625D" w:rsidRDefault="00A222D2" w:rsidP="005E5949">
            <w:pPr>
              <w:jc w:val="center"/>
              <w:rPr>
                <w:rFonts w:ascii="Arial Narrow" w:hAnsi="Arial Narrow" w:cs="Calibri"/>
                <w:sz w:val="20"/>
                <w:szCs w:val="20"/>
              </w:rPr>
            </w:pPr>
            <w:r w:rsidRPr="00C7625D">
              <w:rPr>
                <w:rFonts w:ascii="Arial Narrow" w:hAnsi="Arial Narrow" w:cs="Calibri"/>
                <w:sz w:val="20"/>
                <w:szCs w:val="20"/>
              </w:rPr>
              <w:t>1</w:t>
            </w:r>
          </w:p>
        </w:tc>
        <w:tc>
          <w:tcPr>
            <w:tcW w:w="2563" w:type="pct"/>
            <w:shd w:val="clear" w:color="auto" w:fill="auto"/>
            <w:vAlign w:val="center"/>
            <w:hideMark/>
          </w:tcPr>
          <w:p w14:paraId="0365602E" w14:textId="2A521D13" w:rsidR="00A222D2" w:rsidRPr="00C7625D" w:rsidRDefault="00A222D2" w:rsidP="005E5949">
            <w:pPr>
              <w:jc w:val="both"/>
              <w:rPr>
                <w:rFonts w:ascii="Arial Narrow" w:hAnsi="Arial Narrow" w:cs="Calibri"/>
                <w:sz w:val="20"/>
                <w:szCs w:val="20"/>
              </w:rPr>
            </w:pPr>
            <w:r w:rsidRPr="00C7625D">
              <w:rPr>
                <w:rFonts w:ascii="Arial Narrow" w:hAnsi="Arial Narrow" w:cs="Calibri"/>
                <w:sz w:val="20"/>
                <w:szCs w:val="20"/>
              </w:rPr>
              <w:t>Técnico profesional y/o tecnólogo y/o ingeniero, en mecánica(o), y/o electricidad automotriz y/o electromecánico, título que deberá ser acreditado por una institución educativa avalada por el Ministerio de Educación.</w:t>
            </w:r>
          </w:p>
        </w:tc>
        <w:tc>
          <w:tcPr>
            <w:tcW w:w="828" w:type="pct"/>
          </w:tcPr>
          <w:p w14:paraId="2C9D0585" w14:textId="77777777" w:rsidR="00A222D2" w:rsidRPr="00C7625D" w:rsidRDefault="00A222D2" w:rsidP="005E5949">
            <w:pPr>
              <w:jc w:val="both"/>
              <w:rPr>
                <w:rFonts w:ascii="Arial Narrow" w:hAnsi="Arial Narrow" w:cs="Calibri"/>
                <w:sz w:val="20"/>
                <w:szCs w:val="20"/>
              </w:rPr>
            </w:pPr>
          </w:p>
        </w:tc>
      </w:tr>
      <w:tr w:rsidR="00A222D2" w:rsidRPr="00C7625D" w14:paraId="7E2A60B6" w14:textId="1EE99C74" w:rsidTr="00A222D2">
        <w:trPr>
          <w:trHeight w:val="1155"/>
        </w:trPr>
        <w:tc>
          <w:tcPr>
            <w:tcW w:w="1044" w:type="pct"/>
            <w:vMerge/>
            <w:vAlign w:val="center"/>
            <w:hideMark/>
          </w:tcPr>
          <w:p w14:paraId="7AE48A7F" w14:textId="77777777" w:rsidR="00A222D2" w:rsidRPr="00C7625D" w:rsidRDefault="00A222D2" w:rsidP="005E5949">
            <w:pPr>
              <w:rPr>
                <w:rFonts w:ascii="Arial Narrow" w:hAnsi="Arial Narrow" w:cs="Calibri"/>
                <w:sz w:val="20"/>
                <w:szCs w:val="20"/>
              </w:rPr>
            </w:pPr>
          </w:p>
        </w:tc>
        <w:tc>
          <w:tcPr>
            <w:tcW w:w="564" w:type="pct"/>
            <w:vMerge/>
            <w:vAlign w:val="center"/>
            <w:hideMark/>
          </w:tcPr>
          <w:p w14:paraId="2CA22193" w14:textId="77777777" w:rsidR="00A222D2" w:rsidRPr="00C7625D" w:rsidRDefault="00A222D2" w:rsidP="005E5949">
            <w:pPr>
              <w:rPr>
                <w:rFonts w:ascii="Arial Narrow" w:hAnsi="Arial Narrow" w:cs="Calibri"/>
                <w:sz w:val="20"/>
                <w:szCs w:val="20"/>
              </w:rPr>
            </w:pPr>
          </w:p>
        </w:tc>
        <w:tc>
          <w:tcPr>
            <w:tcW w:w="2563" w:type="pct"/>
            <w:shd w:val="clear" w:color="auto" w:fill="auto"/>
            <w:vAlign w:val="center"/>
            <w:hideMark/>
          </w:tcPr>
          <w:p w14:paraId="62EECC8E" w14:textId="77777777" w:rsidR="00A222D2" w:rsidRPr="00C7625D" w:rsidRDefault="00A222D2" w:rsidP="005E5949">
            <w:pPr>
              <w:jc w:val="both"/>
              <w:rPr>
                <w:rFonts w:ascii="Arial Narrow" w:hAnsi="Arial Narrow" w:cs="Calibri"/>
                <w:sz w:val="20"/>
                <w:szCs w:val="20"/>
              </w:rPr>
            </w:pPr>
            <w:r w:rsidRPr="00C7625D">
              <w:rPr>
                <w:rFonts w:ascii="Arial Narrow" w:hAnsi="Arial Narrow" w:cs="Calibri"/>
                <w:sz w:val="20"/>
                <w:szCs w:val="20"/>
              </w:rPr>
              <w:t xml:space="preserve">Deberá además contar con formación y/o cursos y/o especialidades especifica en: REFRIGERACIÓN Y AIRE </w:t>
            </w:r>
            <w:proofErr w:type="spellStart"/>
            <w:r w:rsidRPr="00C7625D">
              <w:rPr>
                <w:rFonts w:ascii="Arial Narrow" w:hAnsi="Arial Narrow" w:cs="Calibri"/>
                <w:sz w:val="20"/>
                <w:szCs w:val="20"/>
              </w:rPr>
              <w:t>ACONDICIONDO</w:t>
            </w:r>
            <w:proofErr w:type="spellEnd"/>
            <w:r w:rsidRPr="00C7625D">
              <w:rPr>
                <w:rFonts w:ascii="Arial Narrow" w:hAnsi="Arial Narrow" w:cs="Calibri"/>
                <w:sz w:val="20"/>
                <w:szCs w:val="20"/>
              </w:rPr>
              <w:t xml:space="preserve"> certificados emitidos por instituciones avaladas por el </w:t>
            </w:r>
            <w:proofErr w:type="spellStart"/>
            <w:r w:rsidRPr="00C7625D">
              <w:rPr>
                <w:rFonts w:ascii="Arial Narrow" w:hAnsi="Arial Narrow" w:cs="Calibri"/>
                <w:sz w:val="20"/>
                <w:szCs w:val="20"/>
              </w:rPr>
              <w:t>MEN</w:t>
            </w:r>
            <w:proofErr w:type="spellEnd"/>
            <w:r w:rsidRPr="00C7625D">
              <w:rPr>
                <w:rFonts w:ascii="Arial Narrow" w:hAnsi="Arial Narrow" w:cs="Calibri"/>
                <w:sz w:val="20"/>
                <w:szCs w:val="20"/>
              </w:rPr>
              <w:t xml:space="preserve"> o por los fabricantes de vehículos y/o fabricantes de la OTAN.</w:t>
            </w:r>
          </w:p>
        </w:tc>
        <w:tc>
          <w:tcPr>
            <w:tcW w:w="828" w:type="pct"/>
          </w:tcPr>
          <w:p w14:paraId="0323DF84" w14:textId="77777777" w:rsidR="00A222D2" w:rsidRPr="00C7625D" w:rsidRDefault="00A222D2" w:rsidP="005E5949">
            <w:pPr>
              <w:jc w:val="both"/>
              <w:rPr>
                <w:rFonts w:ascii="Arial Narrow" w:hAnsi="Arial Narrow" w:cs="Calibri"/>
                <w:sz w:val="20"/>
                <w:szCs w:val="20"/>
              </w:rPr>
            </w:pPr>
          </w:p>
        </w:tc>
      </w:tr>
      <w:tr w:rsidR="00A222D2" w:rsidRPr="00C7625D" w14:paraId="5BD9F85F" w14:textId="12428879" w:rsidTr="00A222D2">
        <w:trPr>
          <w:trHeight w:val="765"/>
        </w:trPr>
        <w:tc>
          <w:tcPr>
            <w:tcW w:w="1044" w:type="pct"/>
            <w:vMerge/>
            <w:vAlign w:val="center"/>
            <w:hideMark/>
          </w:tcPr>
          <w:p w14:paraId="3ACD335C" w14:textId="77777777" w:rsidR="00A222D2" w:rsidRPr="00C7625D" w:rsidRDefault="00A222D2" w:rsidP="005E5949">
            <w:pPr>
              <w:rPr>
                <w:rFonts w:ascii="Arial Narrow" w:hAnsi="Arial Narrow" w:cs="Calibri"/>
                <w:sz w:val="20"/>
                <w:szCs w:val="20"/>
              </w:rPr>
            </w:pPr>
          </w:p>
        </w:tc>
        <w:tc>
          <w:tcPr>
            <w:tcW w:w="564" w:type="pct"/>
            <w:vMerge/>
            <w:vAlign w:val="center"/>
            <w:hideMark/>
          </w:tcPr>
          <w:p w14:paraId="6D381308" w14:textId="77777777" w:rsidR="00A222D2" w:rsidRPr="00C7625D" w:rsidRDefault="00A222D2" w:rsidP="005E5949">
            <w:pPr>
              <w:rPr>
                <w:rFonts w:ascii="Arial Narrow" w:hAnsi="Arial Narrow" w:cs="Calibri"/>
                <w:sz w:val="20"/>
                <w:szCs w:val="20"/>
              </w:rPr>
            </w:pPr>
          </w:p>
        </w:tc>
        <w:tc>
          <w:tcPr>
            <w:tcW w:w="2563" w:type="pct"/>
            <w:shd w:val="clear" w:color="auto" w:fill="auto"/>
            <w:vAlign w:val="center"/>
            <w:hideMark/>
          </w:tcPr>
          <w:p w14:paraId="1B3F061B" w14:textId="77777777" w:rsidR="00A222D2" w:rsidRPr="00C7625D" w:rsidRDefault="00A222D2" w:rsidP="005E5949">
            <w:pPr>
              <w:jc w:val="both"/>
              <w:rPr>
                <w:rFonts w:ascii="Arial Narrow" w:hAnsi="Arial Narrow" w:cs="Calibri"/>
                <w:sz w:val="20"/>
                <w:szCs w:val="20"/>
              </w:rPr>
            </w:pPr>
            <w:r w:rsidRPr="00C7625D">
              <w:rPr>
                <w:rFonts w:ascii="Arial Narrow" w:hAnsi="Arial Narrow" w:cs="Calibri"/>
                <w:sz w:val="20"/>
                <w:szCs w:val="20"/>
              </w:rPr>
              <w:t>Experiencia General: Deberá tener más de cinco (05) años de experiencia, contados a partir de la obtención del título que lo acredite con la formación académica.</w:t>
            </w:r>
          </w:p>
        </w:tc>
        <w:tc>
          <w:tcPr>
            <w:tcW w:w="828" w:type="pct"/>
          </w:tcPr>
          <w:p w14:paraId="1D7A424F" w14:textId="77777777" w:rsidR="00A222D2" w:rsidRPr="00C7625D" w:rsidRDefault="00A222D2" w:rsidP="005E5949">
            <w:pPr>
              <w:jc w:val="both"/>
              <w:rPr>
                <w:rFonts w:ascii="Arial Narrow" w:hAnsi="Arial Narrow" w:cs="Calibri"/>
                <w:sz w:val="20"/>
                <w:szCs w:val="20"/>
              </w:rPr>
            </w:pPr>
          </w:p>
        </w:tc>
      </w:tr>
      <w:tr w:rsidR="00A222D2" w:rsidRPr="00C7625D" w14:paraId="4653E8E8" w14:textId="764E8B97" w:rsidTr="00A222D2">
        <w:trPr>
          <w:trHeight w:val="1155"/>
        </w:trPr>
        <w:tc>
          <w:tcPr>
            <w:tcW w:w="1044" w:type="pct"/>
            <w:vMerge/>
            <w:vAlign w:val="center"/>
            <w:hideMark/>
          </w:tcPr>
          <w:p w14:paraId="541A480D" w14:textId="77777777" w:rsidR="00A222D2" w:rsidRPr="00C7625D" w:rsidRDefault="00A222D2" w:rsidP="005E5949">
            <w:pPr>
              <w:rPr>
                <w:rFonts w:ascii="Arial Narrow" w:hAnsi="Arial Narrow" w:cs="Calibri"/>
                <w:sz w:val="20"/>
                <w:szCs w:val="20"/>
              </w:rPr>
            </w:pPr>
          </w:p>
        </w:tc>
        <w:tc>
          <w:tcPr>
            <w:tcW w:w="564" w:type="pct"/>
            <w:vMerge/>
            <w:vAlign w:val="center"/>
            <w:hideMark/>
          </w:tcPr>
          <w:p w14:paraId="0F4AF803" w14:textId="77777777" w:rsidR="00A222D2" w:rsidRPr="00C7625D" w:rsidRDefault="00A222D2" w:rsidP="005E5949">
            <w:pPr>
              <w:rPr>
                <w:rFonts w:ascii="Arial Narrow" w:hAnsi="Arial Narrow" w:cs="Calibri"/>
                <w:sz w:val="20"/>
                <w:szCs w:val="20"/>
              </w:rPr>
            </w:pPr>
          </w:p>
        </w:tc>
        <w:tc>
          <w:tcPr>
            <w:tcW w:w="2563" w:type="pct"/>
            <w:shd w:val="clear" w:color="auto" w:fill="auto"/>
            <w:vAlign w:val="center"/>
            <w:hideMark/>
          </w:tcPr>
          <w:p w14:paraId="4A194409" w14:textId="77777777" w:rsidR="00A222D2" w:rsidRPr="00C7625D" w:rsidRDefault="00A222D2" w:rsidP="005E5949">
            <w:pPr>
              <w:jc w:val="both"/>
              <w:rPr>
                <w:rFonts w:ascii="Arial Narrow" w:hAnsi="Arial Narrow" w:cs="Calibri"/>
                <w:sz w:val="20"/>
                <w:szCs w:val="20"/>
              </w:rPr>
            </w:pPr>
            <w:r w:rsidRPr="00C7625D">
              <w:rPr>
                <w:rFonts w:ascii="Arial Narrow" w:hAnsi="Arial Narrow" w:cs="Calibri"/>
                <w:sz w:val="20"/>
                <w:szCs w:val="20"/>
              </w:rPr>
              <w:t>Experiencia Especifica: Deberá tener experiencia mínima de dos (02) años en mantenimiento de aires acondicionado y/o refrigeración para vehículos, los cuales serán acreditados mediante las respectivas certificaciones donde se demuestre tal condición.</w:t>
            </w:r>
          </w:p>
        </w:tc>
        <w:tc>
          <w:tcPr>
            <w:tcW w:w="828" w:type="pct"/>
          </w:tcPr>
          <w:p w14:paraId="3E4E1737" w14:textId="77777777" w:rsidR="00A222D2" w:rsidRPr="00C7625D" w:rsidRDefault="00A222D2" w:rsidP="005E5949">
            <w:pPr>
              <w:jc w:val="both"/>
              <w:rPr>
                <w:rFonts w:ascii="Arial Narrow" w:hAnsi="Arial Narrow" w:cs="Calibri"/>
                <w:sz w:val="20"/>
                <w:szCs w:val="20"/>
              </w:rPr>
            </w:pPr>
          </w:p>
        </w:tc>
      </w:tr>
      <w:tr w:rsidR="001F473E" w:rsidRPr="00C7625D" w14:paraId="449AC84F" w14:textId="77777777" w:rsidTr="001F473E">
        <w:trPr>
          <w:trHeight w:val="923"/>
        </w:trPr>
        <w:tc>
          <w:tcPr>
            <w:tcW w:w="4172" w:type="pct"/>
            <w:gridSpan w:val="3"/>
            <w:vAlign w:val="center"/>
          </w:tcPr>
          <w:p w14:paraId="01595F4E" w14:textId="77777777" w:rsidR="001F473E" w:rsidRPr="00C7625D" w:rsidRDefault="001F473E" w:rsidP="001F473E">
            <w:pPr>
              <w:jc w:val="both"/>
              <w:rPr>
                <w:rFonts w:ascii="Arial Narrow" w:hAnsi="Arial Narrow" w:cs="Calibri"/>
                <w:sz w:val="20"/>
                <w:szCs w:val="20"/>
              </w:rPr>
            </w:pPr>
            <w:r w:rsidRPr="00C7625D">
              <w:rPr>
                <w:rFonts w:ascii="Arial Narrow" w:hAnsi="Arial Narrow" w:cs="Calibri"/>
                <w:sz w:val="20"/>
                <w:szCs w:val="20"/>
              </w:rPr>
              <w:t>Así mismo deberá aportar la siguiente documentación:</w:t>
            </w:r>
          </w:p>
          <w:p w14:paraId="5CA9F20D" w14:textId="77777777" w:rsidR="001F473E" w:rsidRPr="00C7625D" w:rsidRDefault="001F473E" w:rsidP="001F473E">
            <w:pPr>
              <w:jc w:val="both"/>
              <w:rPr>
                <w:rFonts w:ascii="Arial Narrow" w:hAnsi="Arial Narrow" w:cs="Calibri"/>
                <w:sz w:val="20"/>
                <w:szCs w:val="20"/>
              </w:rPr>
            </w:pPr>
            <w:r w:rsidRPr="00C7625D">
              <w:rPr>
                <w:rFonts w:ascii="Arial Narrow" w:hAnsi="Arial Narrow" w:cs="Calibri"/>
                <w:sz w:val="20"/>
                <w:szCs w:val="20"/>
              </w:rPr>
              <w:br/>
              <w:t>• Copia de la cedula de ciudadanía.</w:t>
            </w:r>
          </w:p>
          <w:p w14:paraId="7EB7B7D5" w14:textId="77777777" w:rsidR="001F473E" w:rsidRPr="00C7625D" w:rsidRDefault="001F473E" w:rsidP="001F473E">
            <w:pPr>
              <w:jc w:val="both"/>
              <w:rPr>
                <w:rFonts w:ascii="Arial Narrow" w:hAnsi="Arial Narrow" w:cs="Calibri"/>
                <w:sz w:val="20"/>
                <w:szCs w:val="20"/>
              </w:rPr>
            </w:pPr>
            <w:r w:rsidRPr="00C7625D">
              <w:rPr>
                <w:rFonts w:ascii="Arial Narrow" w:hAnsi="Arial Narrow" w:cs="Calibri"/>
                <w:sz w:val="20"/>
                <w:szCs w:val="20"/>
              </w:rPr>
              <w:t>• Copia del diploma de pregrado y/o tecnólogo y/o técnico profesional (en el caso que aplique, avalado por el Ministerio de Educación Nacional).</w:t>
            </w:r>
          </w:p>
          <w:p w14:paraId="69146D3F" w14:textId="77777777" w:rsidR="001F473E" w:rsidRPr="00C7625D" w:rsidRDefault="001F473E" w:rsidP="001F473E">
            <w:pPr>
              <w:jc w:val="both"/>
              <w:rPr>
                <w:rFonts w:ascii="Arial Narrow" w:hAnsi="Arial Narrow" w:cs="Calibri"/>
                <w:sz w:val="20"/>
                <w:szCs w:val="20"/>
              </w:rPr>
            </w:pPr>
            <w:r w:rsidRPr="00C7625D">
              <w:rPr>
                <w:rFonts w:ascii="Arial Narrow" w:hAnsi="Arial Narrow" w:cs="Calibri"/>
                <w:sz w:val="20"/>
                <w:szCs w:val="20"/>
              </w:rPr>
              <w:t>• Copia de los diplomas y/o certificaciones de las capacitaciones y/o cursos y/o especialidades correspondientes, certificadas por instituciones avaladas por el Ministerio de Educación Nacional o por los fabricantes de vehículos y/o fabricantes de la OTAN.</w:t>
            </w:r>
          </w:p>
          <w:p w14:paraId="4FB0084A" w14:textId="77777777" w:rsidR="001F473E" w:rsidRPr="00C7625D" w:rsidRDefault="001F473E" w:rsidP="001F473E">
            <w:pPr>
              <w:jc w:val="both"/>
              <w:rPr>
                <w:rFonts w:ascii="Arial Narrow" w:hAnsi="Arial Narrow" w:cs="Calibri"/>
                <w:sz w:val="20"/>
                <w:szCs w:val="20"/>
              </w:rPr>
            </w:pPr>
            <w:r w:rsidRPr="00C7625D">
              <w:rPr>
                <w:rFonts w:ascii="Arial Narrow" w:hAnsi="Arial Narrow" w:cs="Calibri"/>
                <w:sz w:val="20"/>
                <w:szCs w:val="20"/>
              </w:rPr>
              <w:t>• Copia de la Tarjeta y/o Matricula Profesional del Consejo o Entidad que los rige o regula la actividad y/o profesión (cuando aplique de acuerdo con la norma).</w:t>
            </w:r>
          </w:p>
          <w:p w14:paraId="2F3AE922" w14:textId="77777777" w:rsidR="001F473E" w:rsidRPr="00C7625D" w:rsidRDefault="001F473E" w:rsidP="001F473E">
            <w:pPr>
              <w:jc w:val="both"/>
              <w:rPr>
                <w:rFonts w:ascii="Arial Narrow" w:hAnsi="Arial Narrow" w:cs="Calibri"/>
                <w:sz w:val="20"/>
                <w:szCs w:val="20"/>
              </w:rPr>
            </w:pPr>
            <w:r w:rsidRPr="00C7625D">
              <w:rPr>
                <w:rFonts w:ascii="Arial Narrow" w:hAnsi="Arial Narrow" w:cs="Calibri"/>
                <w:sz w:val="20"/>
                <w:szCs w:val="20"/>
              </w:rPr>
              <w:t>• Certificado de vigencia y antecedentes y/o validez de la Matricula Profesional emitido por el Consejo o Entidad que los rige o regula la actividad y/o profesión con expedición no mayor a 30 días del cierre del proceso (cuando aplique de acuerdo con la norma).</w:t>
            </w:r>
          </w:p>
          <w:p w14:paraId="020E8690" w14:textId="77777777" w:rsidR="001F473E" w:rsidRPr="00C7625D" w:rsidRDefault="001F473E" w:rsidP="001F473E">
            <w:pPr>
              <w:jc w:val="both"/>
              <w:rPr>
                <w:rFonts w:ascii="Arial Narrow" w:hAnsi="Arial Narrow" w:cs="Calibri"/>
                <w:sz w:val="20"/>
                <w:szCs w:val="20"/>
              </w:rPr>
            </w:pPr>
            <w:r w:rsidRPr="00C7625D">
              <w:rPr>
                <w:rFonts w:ascii="Arial Narrow" w:hAnsi="Arial Narrow" w:cs="Calibri"/>
                <w:sz w:val="20"/>
                <w:szCs w:val="20"/>
              </w:rPr>
              <w:t xml:space="preserve">• Copia de certificaciones de experiencia (No se aceptan </w:t>
            </w:r>
            <w:proofErr w:type="spellStart"/>
            <w:r w:rsidRPr="00C7625D">
              <w:rPr>
                <w:rFonts w:ascii="Arial Narrow" w:hAnsi="Arial Narrow" w:cs="Calibri"/>
                <w:sz w:val="20"/>
                <w:szCs w:val="20"/>
              </w:rPr>
              <w:t>auto-certficaciones</w:t>
            </w:r>
            <w:proofErr w:type="spellEnd"/>
            <w:r w:rsidRPr="00C7625D">
              <w:rPr>
                <w:rFonts w:ascii="Arial Narrow" w:hAnsi="Arial Narrow" w:cs="Calibri"/>
                <w:sz w:val="20"/>
                <w:szCs w:val="20"/>
              </w:rPr>
              <w:t>).</w:t>
            </w:r>
          </w:p>
          <w:p w14:paraId="024CE130" w14:textId="77777777" w:rsidR="001F473E" w:rsidRPr="00C7625D" w:rsidRDefault="001F473E" w:rsidP="001F473E">
            <w:pPr>
              <w:jc w:val="both"/>
              <w:rPr>
                <w:rFonts w:ascii="Arial Narrow" w:hAnsi="Arial Narrow" w:cs="Calibri"/>
                <w:sz w:val="20"/>
                <w:szCs w:val="20"/>
              </w:rPr>
            </w:pPr>
            <w:r w:rsidRPr="00C7625D">
              <w:rPr>
                <w:rFonts w:ascii="Arial Narrow" w:hAnsi="Arial Narrow" w:cs="Calibri"/>
                <w:sz w:val="20"/>
                <w:szCs w:val="20"/>
              </w:rPr>
              <w:t>• Carta de compromiso o disponibilidad en la cual manifiesta que se compromete a prestar sus servicios en las condiciones técnicas establecidas por la entidad.</w:t>
            </w:r>
          </w:p>
          <w:p w14:paraId="5A679B9F" w14:textId="77777777" w:rsidR="001F473E" w:rsidRPr="00C7625D" w:rsidRDefault="001F473E" w:rsidP="001F473E">
            <w:pPr>
              <w:jc w:val="both"/>
              <w:rPr>
                <w:rFonts w:ascii="Arial Narrow" w:hAnsi="Arial Narrow" w:cs="Calibri"/>
                <w:sz w:val="20"/>
                <w:szCs w:val="20"/>
              </w:rPr>
            </w:pPr>
            <w:r w:rsidRPr="00C7625D">
              <w:rPr>
                <w:rFonts w:ascii="Arial Narrow" w:hAnsi="Arial Narrow" w:cs="Calibri"/>
                <w:sz w:val="20"/>
                <w:szCs w:val="20"/>
              </w:rPr>
              <w:t xml:space="preserve">• Anexar copia del pago realizado de aportes para fiscales en los doce (12) meses anteriores a la fecha del cierre del plazo para presentar las ofertas del presente proceso, con el fin de verificar que </w:t>
            </w:r>
            <w:r w:rsidRPr="00C7625D">
              <w:rPr>
                <w:rFonts w:ascii="Arial Narrow" w:hAnsi="Arial Narrow" w:cs="Calibri"/>
                <w:sz w:val="20"/>
                <w:szCs w:val="20"/>
              </w:rPr>
              <w:lastRenderedPageBreak/>
              <w:t>el personal anteriormente requerido se encuentra contratado por el oferente durante los últimos doce (12) meses referenciados anteriormente y de esta manera garantizar que el mantenimiento se realizará por personal cualificado y evitar traumatismos en la ejecución para la Entidad.</w:t>
            </w:r>
          </w:p>
          <w:p w14:paraId="27A24E25" w14:textId="77777777" w:rsidR="001F473E" w:rsidRPr="00C7625D" w:rsidRDefault="001F473E" w:rsidP="001F473E">
            <w:pPr>
              <w:jc w:val="both"/>
              <w:rPr>
                <w:rFonts w:ascii="Arial Narrow" w:hAnsi="Arial Narrow" w:cs="Calibri"/>
                <w:sz w:val="20"/>
                <w:szCs w:val="20"/>
              </w:rPr>
            </w:pPr>
          </w:p>
          <w:p w14:paraId="7250C8D8" w14:textId="77777777" w:rsidR="001F473E" w:rsidRPr="00C7625D" w:rsidRDefault="001F473E" w:rsidP="001F473E">
            <w:pPr>
              <w:jc w:val="both"/>
              <w:rPr>
                <w:rFonts w:ascii="Arial Narrow" w:hAnsi="Arial Narrow" w:cs="Calibri"/>
                <w:sz w:val="20"/>
                <w:szCs w:val="20"/>
              </w:rPr>
            </w:pPr>
            <w:r w:rsidRPr="00C7625D">
              <w:rPr>
                <w:rFonts w:ascii="Arial Narrow" w:hAnsi="Arial Narrow" w:cs="Calibri"/>
                <w:sz w:val="20"/>
                <w:szCs w:val="20"/>
              </w:rPr>
              <w:t>Así mismo deberá aportar la siguiente documentación:</w:t>
            </w:r>
          </w:p>
          <w:p w14:paraId="20360506" w14:textId="77777777" w:rsidR="001F473E" w:rsidRPr="00C7625D" w:rsidRDefault="001F473E" w:rsidP="001F473E">
            <w:pPr>
              <w:jc w:val="both"/>
              <w:rPr>
                <w:rFonts w:ascii="Arial Narrow" w:hAnsi="Arial Narrow" w:cs="Calibri"/>
                <w:sz w:val="20"/>
                <w:szCs w:val="20"/>
              </w:rPr>
            </w:pPr>
            <w:r w:rsidRPr="00C7625D">
              <w:rPr>
                <w:rFonts w:ascii="Arial Narrow" w:hAnsi="Arial Narrow" w:cs="Calibri"/>
                <w:sz w:val="20"/>
                <w:szCs w:val="20"/>
              </w:rPr>
              <w:br/>
              <w:t>• Copia de la cedula de ciudadanía.</w:t>
            </w:r>
          </w:p>
          <w:p w14:paraId="536B8913" w14:textId="77777777" w:rsidR="001F473E" w:rsidRPr="00C7625D" w:rsidRDefault="001F473E" w:rsidP="001F473E">
            <w:pPr>
              <w:jc w:val="both"/>
              <w:rPr>
                <w:rFonts w:ascii="Arial Narrow" w:hAnsi="Arial Narrow" w:cs="Calibri"/>
                <w:sz w:val="20"/>
                <w:szCs w:val="20"/>
              </w:rPr>
            </w:pPr>
            <w:r w:rsidRPr="00C7625D">
              <w:rPr>
                <w:rFonts w:ascii="Arial Narrow" w:hAnsi="Arial Narrow" w:cs="Calibri"/>
                <w:sz w:val="20"/>
                <w:szCs w:val="20"/>
              </w:rPr>
              <w:t>• Copia del diploma de pregrado y/o tecnólogo y/o técnico profesional (en el caso que aplique, avalado por el Ministerio de Educación Nacional).</w:t>
            </w:r>
          </w:p>
          <w:p w14:paraId="5F768C32" w14:textId="77777777" w:rsidR="001F473E" w:rsidRPr="00C7625D" w:rsidRDefault="001F473E" w:rsidP="001F473E">
            <w:pPr>
              <w:jc w:val="both"/>
              <w:rPr>
                <w:rFonts w:ascii="Arial Narrow" w:hAnsi="Arial Narrow" w:cs="Calibri"/>
                <w:sz w:val="20"/>
                <w:szCs w:val="20"/>
              </w:rPr>
            </w:pPr>
            <w:r w:rsidRPr="00C7625D">
              <w:rPr>
                <w:rFonts w:ascii="Arial Narrow" w:hAnsi="Arial Narrow" w:cs="Calibri"/>
                <w:sz w:val="20"/>
                <w:szCs w:val="20"/>
              </w:rPr>
              <w:t>• Copia de los diplomas y/o certificaciones de las capacitaciones y/o cursos y/o especialidades correspondientes, certificadas por instituciones avaladas por el Ministerio de Educación Nacional o por los fabricantes de vehículos y/o fabricantes de la OTAN.</w:t>
            </w:r>
          </w:p>
          <w:p w14:paraId="61ED4263" w14:textId="77777777" w:rsidR="001F473E" w:rsidRPr="00C7625D" w:rsidRDefault="001F473E" w:rsidP="001F473E">
            <w:pPr>
              <w:jc w:val="both"/>
              <w:rPr>
                <w:rFonts w:ascii="Arial Narrow" w:hAnsi="Arial Narrow" w:cs="Calibri"/>
                <w:sz w:val="20"/>
                <w:szCs w:val="20"/>
              </w:rPr>
            </w:pPr>
            <w:r w:rsidRPr="00C7625D">
              <w:rPr>
                <w:rFonts w:ascii="Arial Narrow" w:hAnsi="Arial Narrow" w:cs="Calibri"/>
                <w:sz w:val="20"/>
                <w:szCs w:val="20"/>
              </w:rPr>
              <w:t>• Copia de la Tarjeta y/o Matricula Profesional del Consejo o Entidad que los rige o regula la actividad y/o profesión (cuando aplique de acuerdo con la norma).</w:t>
            </w:r>
          </w:p>
          <w:p w14:paraId="6618C334" w14:textId="77777777" w:rsidR="001F473E" w:rsidRPr="00C7625D" w:rsidRDefault="001F473E" w:rsidP="001F473E">
            <w:pPr>
              <w:jc w:val="both"/>
              <w:rPr>
                <w:rFonts w:ascii="Arial Narrow" w:hAnsi="Arial Narrow" w:cs="Calibri"/>
                <w:sz w:val="20"/>
                <w:szCs w:val="20"/>
              </w:rPr>
            </w:pPr>
            <w:r w:rsidRPr="00C7625D">
              <w:rPr>
                <w:rFonts w:ascii="Arial Narrow" w:hAnsi="Arial Narrow" w:cs="Calibri"/>
                <w:sz w:val="20"/>
                <w:szCs w:val="20"/>
              </w:rPr>
              <w:t>• Certificado de vigencia y antecedentes y/o validez de la Matricula Profesional emitido por el Consejo o Entidad que los rige o regula la actividad y/o profesión con expedición no mayor a 30 días del cierre del proceso (cuando aplique de acuerdo con la norma).</w:t>
            </w:r>
          </w:p>
          <w:p w14:paraId="5F0589AA" w14:textId="77777777" w:rsidR="001F473E" w:rsidRPr="00C7625D" w:rsidRDefault="001F473E" w:rsidP="001F473E">
            <w:pPr>
              <w:jc w:val="both"/>
              <w:rPr>
                <w:rFonts w:ascii="Arial Narrow" w:hAnsi="Arial Narrow" w:cs="Calibri"/>
                <w:sz w:val="20"/>
                <w:szCs w:val="20"/>
              </w:rPr>
            </w:pPr>
            <w:r w:rsidRPr="00C7625D">
              <w:rPr>
                <w:rFonts w:ascii="Arial Narrow" w:hAnsi="Arial Narrow" w:cs="Calibri"/>
                <w:sz w:val="20"/>
                <w:szCs w:val="20"/>
              </w:rPr>
              <w:t xml:space="preserve">• Copia de certificaciones de experiencia (No se aceptan </w:t>
            </w:r>
            <w:proofErr w:type="spellStart"/>
            <w:r w:rsidRPr="00C7625D">
              <w:rPr>
                <w:rFonts w:ascii="Arial Narrow" w:hAnsi="Arial Narrow" w:cs="Calibri"/>
                <w:sz w:val="20"/>
                <w:szCs w:val="20"/>
              </w:rPr>
              <w:t>auto-certficaciones</w:t>
            </w:r>
            <w:proofErr w:type="spellEnd"/>
            <w:r w:rsidRPr="00C7625D">
              <w:rPr>
                <w:rFonts w:ascii="Arial Narrow" w:hAnsi="Arial Narrow" w:cs="Calibri"/>
                <w:sz w:val="20"/>
                <w:szCs w:val="20"/>
              </w:rPr>
              <w:t>).</w:t>
            </w:r>
          </w:p>
          <w:p w14:paraId="727F2E8C" w14:textId="77777777" w:rsidR="001F473E" w:rsidRPr="00C7625D" w:rsidRDefault="001F473E" w:rsidP="001F473E">
            <w:pPr>
              <w:jc w:val="both"/>
              <w:rPr>
                <w:rFonts w:ascii="Arial Narrow" w:hAnsi="Arial Narrow" w:cs="Calibri"/>
                <w:sz w:val="20"/>
                <w:szCs w:val="20"/>
              </w:rPr>
            </w:pPr>
            <w:r w:rsidRPr="00C7625D">
              <w:rPr>
                <w:rFonts w:ascii="Arial Narrow" w:hAnsi="Arial Narrow" w:cs="Calibri"/>
                <w:sz w:val="20"/>
                <w:szCs w:val="20"/>
              </w:rPr>
              <w:t>• Carta de compromiso o disponibilidad en la cual manifiesta que se compromete a prestar sus servicios en las condiciones técnicas establecidas por la entidad.</w:t>
            </w:r>
          </w:p>
          <w:p w14:paraId="1429B15D" w14:textId="77777777" w:rsidR="001F473E" w:rsidRPr="00C7625D" w:rsidRDefault="001F473E" w:rsidP="001F473E">
            <w:pPr>
              <w:jc w:val="both"/>
              <w:rPr>
                <w:rFonts w:ascii="Arial Narrow" w:hAnsi="Arial Narrow" w:cs="Calibri"/>
                <w:sz w:val="20"/>
                <w:szCs w:val="20"/>
              </w:rPr>
            </w:pPr>
            <w:r w:rsidRPr="00C7625D">
              <w:rPr>
                <w:rFonts w:ascii="Arial Narrow" w:hAnsi="Arial Narrow" w:cs="Calibri"/>
                <w:sz w:val="20"/>
                <w:szCs w:val="20"/>
              </w:rPr>
              <w:t>• Anexar copia del pago realizado de aportes para fiscales en los doce (12) meses anteriores a la fecha del cierre del plazo para presentar las ofertas del presente proceso, con el fin de verificar que el personal anteriormente requerido se encuentra contratado por el oferente durante los últimos doce (12) meses referenciados anteriormente y de esta manera garantizar que el mantenimiento se realizará por personal cualificado y evitar traumatismos en la ejecución para la Entidad.</w:t>
            </w:r>
          </w:p>
          <w:p w14:paraId="1E86040B" w14:textId="77777777" w:rsidR="001F473E" w:rsidRPr="00C7625D" w:rsidRDefault="001F473E" w:rsidP="001F473E">
            <w:pPr>
              <w:jc w:val="both"/>
              <w:rPr>
                <w:rFonts w:ascii="Arial Narrow" w:hAnsi="Arial Narrow" w:cs="Calibri"/>
                <w:sz w:val="20"/>
                <w:szCs w:val="20"/>
              </w:rPr>
            </w:pPr>
            <w:r w:rsidRPr="00C7625D">
              <w:rPr>
                <w:rFonts w:ascii="Arial Narrow" w:hAnsi="Arial Narrow" w:cs="Calibri"/>
                <w:sz w:val="20"/>
                <w:szCs w:val="20"/>
              </w:rPr>
              <w:br/>
            </w:r>
            <w:r w:rsidRPr="00C7625D">
              <w:rPr>
                <w:rFonts w:ascii="Arial Narrow" w:hAnsi="Arial Narrow" w:cs="Calibri"/>
                <w:b/>
                <w:bCs/>
                <w:sz w:val="20"/>
                <w:szCs w:val="20"/>
              </w:rPr>
              <w:t>Nota 1</w:t>
            </w:r>
            <w:r w:rsidRPr="00C7625D">
              <w:rPr>
                <w:rFonts w:ascii="Arial Narrow" w:hAnsi="Arial Narrow" w:cs="Calibri"/>
                <w:sz w:val="20"/>
                <w:szCs w:val="20"/>
              </w:rPr>
              <w:t>: Una vez adjudicado el proceso el contratista solo podrá cambiar al personal ofertado previa autorización del supervisor del contrato, de cualquier forma, el reemplazo deberá tener las misma formación y experiencia de la inicial y/o personal presentado en la oferta. El comité técnico se reserva el derecho de evaluar el desempeño del personal y de requerir el reemplazo si lo considera necesario, en un tiempo no menor a cinco (5) días hábiles después de notificada la decisión por intermedio del supervisor, a su vez se aclara que, aunque se deba ejercer supervisión en el soporte delegado en el sitio, no se establecerá vínculos contractuales con estos y la responsabilidad de dichos vínculos será totalmente del contratista adjudicatario.</w:t>
            </w:r>
          </w:p>
          <w:p w14:paraId="1655E9DF" w14:textId="77777777" w:rsidR="001F473E" w:rsidRPr="00C7625D" w:rsidRDefault="001F473E" w:rsidP="001F473E">
            <w:pPr>
              <w:jc w:val="both"/>
              <w:rPr>
                <w:rFonts w:ascii="Arial Narrow" w:hAnsi="Arial Narrow" w:cs="Calibri"/>
                <w:sz w:val="20"/>
                <w:szCs w:val="20"/>
              </w:rPr>
            </w:pPr>
            <w:r w:rsidRPr="00C7625D">
              <w:rPr>
                <w:rFonts w:ascii="Arial Narrow" w:hAnsi="Arial Narrow" w:cs="Calibri"/>
                <w:b/>
                <w:bCs/>
                <w:sz w:val="20"/>
                <w:szCs w:val="20"/>
              </w:rPr>
              <w:t>Nota 2:</w:t>
            </w:r>
            <w:r w:rsidRPr="00C7625D">
              <w:rPr>
                <w:rFonts w:ascii="Arial Narrow" w:hAnsi="Arial Narrow" w:cs="Calibri"/>
                <w:sz w:val="20"/>
                <w:szCs w:val="20"/>
              </w:rPr>
              <w:t xml:space="preserve"> El personal ofertado solo podrá participar en una propuesta</w:t>
            </w:r>
          </w:p>
          <w:p w14:paraId="425E0DE1" w14:textId="77777777" w:rsidR="001F473E" w:rsidRPr="00C7625D" w:rsidRDefault="001F473E" w:rsidP="001F473E">
            <w:pPr>
              <w:jc w:val="both"/>
              <w:rPr>
                <w:rFonts w:ascii="Arial Narrow" w:hAnsi="Arial Narrow" w:cs="Calibri"/>
                <w:b/>
                <w:bCs/>
                <w:sz w:val="20"/>
                <w:szCs w:val="20"/>
              </w:rPr>
            </w:pPr>
          </w:p>
          <w:p w14:paraId="2D4758BD" w14:textId="77777777" w:rsidR="001F473E" w:rsidRPr="00C7625D" w:rsidRDefault="001F473E" w:rsidP="001F473E">
            <w:pPr>
              <w:jc w:val="both"/>
              <w:rPr>
                <w:rFonts w:ascii="Arial Narrow" w:hAnsi="Arial Narrow" w:cs="Calibri"/>
                <w:sz w:val="20"/>
                <w:szCs w:val="20"/>
              </w:rPr>
            </w:pPr>
            <w:r w:rsidRPr="00C7625D">
              <w:rPr>
                <w:rFonts w:ascii="Arial Narrow" w:hAnsi="Arial Narrow" w:cs="Calibri"/>
                <w:b/>
                <w:bCs/>
                <w:sz w:val="20"/>
                <w:szCs w:val="20"/>
              </w:rPr>
              <w:t>Nota 3:</w:t>
            </w:r>
            <w:r w:rsidRPr="00C7625D">
              <w:rPr>
                <w:rFonts w:ascii="Arial Narrow" w:hAnsi="Arial Narrow" w:cs="Calibri"/>
                <w:sz w:val="20"/>
                <w:szCs w:val="20"/>
              </w:rPr>
              <w:t xml:space="preserve"> No se aceptará el traslape de la experiencia</w:t>
            </w:r>
          </w:p>
          <w:p w14:paraId="165B1D85" w14:textId="77777777" w:rsidR="001F473E" w:rsidRPr="00C7625D" w:rsidRDefault="001F473E" w:rsidP="001F473E">
            <w:pPr>
              <w:jc w:val="both"/>
              <w:rPr>
                <w:rFonts w:ascii="Arial Narrow" w:hAnsi="Arial Narrow" w:cs="Calibri"/>
                <w:sz w:val="20"/>
                <w:szCs w:val="20"/>
              </w:rPr>
            </w:pPr>
          </w:p>
          <w:p w14:paraId="78DEE4D8" w14:textId="77777777" w:rsidR="001F473E" w:rsidRPr="00C7625D" w:rsidRDefault="001F473E" w:rsidP="005E5949">
            <w:pPr>
              <w:jc w:val="both"/>
              <w:rPr>
                <w:rFonts w:ascii="Arial Narrow" w:hAnsi="Arial Narrow" w:cs="Calibri"/>
                <w:sz w:val="20"/>
                <w:szCs w:val="20"/>
              </w:rPr>
            </w:pPr>
          </w:p>
        </w:tc>
        <w:tc>
          <w:tcPr>
            <w:tcW w:w="828" w:type="pct"/>
          </w:tcPr>
          <w:p w14:paraId="19FE1C92" w14:textId="77777777" w:rsidR="001F473E" w:rsidRPr="00C7625D" w:rsidRDefault="001F473E" w:rsidP="005E5949">
            <w:pPr>
              <w:jc w:val="both"/>
              <w:rPr>
                <w:rFonts w:ascii="Arial Narrow" w:hAnsi="Arial Narrow" w:cs="Calibri"/>
                <w:sz w:val="20"/>
                <w:szCs w:val="20"/>
              </w:rPr>
            </w:pPr>
          </w:p>
        </w:tc>
      </w:tr>
    </w:tbl>
    <w:p w14:paraId="0B20D43C" w14:textId="77777777" w:rsidR="008A58FC" w:rsidRPr="00C7625D" w:rsidRDefault="008A58FC" w:rsidP="008A58FC">
      <w:pPr>
        <w:rPr>
          <w:rFonts w:ascii="Arial Narrow" w:hAnsi="Arial Narrow"/>
          <w:sz w:val="20"/>
          <w:szCs w:val="20"/>
        </w:rPr>
      </w:pPr>
    </w:p>
    <w:p w14:paraId="2B2BA7A9" w14:textId="77777777" w:rsidR="00751EB0" w:rsidRPr="007E24E4" w:rsidRDefault="00751EB0" w:rsidP="00751EB0">
      <w:pPr>
        <w:jc w:val="both"/>
        <w:rPr>
          <w:rFonts w:ascii="Arial Narrow" w:hAnsi="Arial Narrow" w:cs="Arial"/>
          <w:sz w:val="20"/>
          <w:szCs w:val="20"/>
        </w:rPr>
      </w:pPr>
      <w:r w:rsidRPr="007E24E4">
        <w:rPr>
          <w:rFonts w:ascii="Arial Narrow" w:hAnsi="Arial Narrow" w:cs="Arial"/>
          <w:b/>
          <w:sz w:val="20"/>
          <w:szCs w:val="20"/>
        </w:rPr>
        <w:t xml:space="preserve">Nota 1: </w:t>
      </w:r>
      <w:r w:rsidRPr="007E24E4">
        <w:rPr>
          <w:rFonts w:ascii="Arial Narrow" w:hAnsi="Arial Narrow" w:cs="Arial"/>
          <w:sz w:val="20"/>
          <w:szCs w:val="20"/>
        </w:rPr>
        <w:t xml:space="preserve">Dada la especialidad y especificidad técnica de los servicios a adquirir, se evaluará la experiencia técnica específica de los proponentes </w:t>
      </w:r>
      <w:proofErr w:type="gramStart"/>
      <w:r w:rsidRPr="007E24E4">
        <w:rPr>
          <w:rFonts w:ascii="Arial Narrow" w:hAnsi="Arial Narrow" w:cs="Arial"/>
          <w:sz w:val="20"/>
          <w:szCs w:val="20"/>
        </w:rPr>
        <w:t>de acuerdo a</w:t>
      </w:r>
      <w:proofErr w:type="gramEnd"/>
      <w:r w:rsidRPr="007E24E4">
        <w:rPr>
          <w:rFonts w:ascii="Arial Narrow" w:hAnsi="Arial Narrow" w:cs="Arial"/>
          <w:sz w:val="20"/>
          <w:szCs w:val="20"/>
        </w:rPr>
        <w:t xml:space="preserve"> los siguientes parámetros:</w:t>
      </w:r>
    </w:p>
    <w:p w14:paraId="44CBC6ED" w14:textId="77777777" w:rsidR="00751EB0" w:rsidRPr="007E24E4" w:rsidRDefault="00751EB0" w:rsidP="00751EB0">
      <w:pPr>
        <w:jc w:val="both"/>
        <w:rPr>
          <w:rFonts w:ascii="Arial Narrow" w:hAnsi="Arial Narrow" w:cs="Arial"/>
          <w:sz w:val="20"/>
          <w:szCs w:val="20"/>
        </w:rPr>
      </w:pPr>
      <w:r w:rsidRPr="007E24E4">
        <w:rPr>
          <w:rFonts w:ascii="Arial Narrow" w:hAnsi="Arial Narrow" w:cs="Arial"/>
          <w:sz w:val="20"/>
          <w:szCs w:val="20"/>
        </w:rPr>
        <w:t xml:space="preserve"> </w:t>
      </w:r>
      <w:r w:rsidRPr="007E24E4">
        <w:rPr>
          <w:rFonts w:ascii="Arial Narrow" w:hAnsi="Arial Narrow" w:cs="Arial"/>
          <w:sz w:val="20"/>
          <w:szCs w:val="20"/>
        </w:rPr>
        <w:br/>
        <w:t>La experiencia debe de ser acreditada mediante certificaciones y copia de contratos recibidos a entera satisfacción ejecutados o liquidados con entidades privadas o del estado, cuyo objeto haya sido “</w:t>
      </w:r>
      <w:r w:rsidRPr="00153925">
        <w:rPr>
          <w:rFonts w:ascii="Arial Narrow" w:hAnsi="Arial Narrow" w:cs="Arial"/>
          <w:b/>
          <w:iCs/>
          <w:kern w:val="3"/>
          <w:lang w:eastAsia="zh-CN" w:bidi="hi-IN"/>
        </w:rPr>
        <w:t xml:space="preserve">SERVICIO DE MANTENIMIENTO INTEGRAL PARA </w:t>
      </w:r>
      <w:proofErr w:type="spellStart"/>
      <w:r w:rsidRPr="00153925">
        <w:rPr>
          <w:rFonts w:ascii="Arial Narrow" w:hAnsi="Arial Narrow" w:cs="Arial"/>
          <w:b/>
          <w:iCs/>
          <w:kern w:val="3"/>
          <w:lang w:eastAsia="zh-CN" w:bidi="hi-IN"/>
        </w:rPr>
        <w:t>VEHICULOS</w:t>
      </w:r>
      <w:proofErr w:type="spellEnd"/>
      <w:r w:rsidRPr="00153925">
        <w:rPr>
          <w:rFonts w:ascii="Arial Narrow" w:hAnsi="Arial Narrow" w:cs="Arial"/>
          <w:b/>
          <w:iCs/>
          <w:kern w:val="3"/>
          <w:lang w:eastAsia="zh-CN" w:bidi="hi-IN"/>
        </w:rPr>
        <w:t xml:space="preserve"> </w:t>
      </w:r>
      <w:proofErr w:type="spellStart"/>
      <w:r w:rsidRPr="00153925">
        <w:rPr>
          <w:rFonts w:ascii="Arial Narrow" w:hAnsi="Arial Narrow" w:cs="Arial"/>
          <w:b/>
          <w:iCs/>
          <w:kern w:val="3"/>
          <w:lang w:eastAsia="zh-CN" w:bidi="hi-IN"/>
        </w:rPr>
        <w:t>TACTICOS</w:t>
      </w:r>
      <w:proofErr w:type="spellEnd"/>
      <w:r w:rsidRPr="00153925">
        <w:rPr>
          <w:rFonts w:ascii="Arial Narrow" w:hAnsi="Arial Narrow" w:cs="Arial"/>
          <w:b/>
          <w:iCs/>
          <w:kern w:val="3"/>
          <w:lang w:eastAsia="zh-CN" w:bidi="hi-IN"/>
        </w:rPr>
        <w:t xml:space="preserve"> BLINDADOS </w:t>
      </w:r>
      <w:proofErr w:type="spellStart"/>
      <w:r w:rsidRPr="00153925">
        <w:rPr>
          <w:rFonts w:ascii="Arial Narrow" w:hAnsi="Arial Narrow" w:cs="Arial"/>
          <w:b/>
          <w:iCs/>
          <w:kern w:val="3"/>
          <w:lang w:eastAsia="zh-CN" w:bidi="hi-IN"/>
        </w:rPr>
        <w:t>ASV</w:t>
      </w:r>
      <w:proofErr w:type="spellEnd"/>
      <w:r w:rsidRPr="00153925">
        <w:rPr>
          <w:rFonts w:ascii="Arial Narrow" w:hAnsi="Arial Narrow" w:cs="Arial"/>
          <w:b/>
          <w:iCs/>
          <w:kern w:val="3"/>
          <w:lang w:eastAsia="zh-CN" w:bidi="hi-IN"/>
        </w:rPr>
        <w:t xml:space="preserve"> M-1117 </w:t>
      </w:r>
      <w:r w:rsidRPr="00153925">
        <w:rPr>
          <w:rFonts w:ascii="Arial Narrow" w:hAnsi="Arial Narrow" w:cs="Arial"/>
          <w:b/>
          <w:iCs/>
          <w:kern w:val="3"/>
          <w:lang w:eastAsia="zh-CN" w:bidi="hi-IN"/>
        </w:rPr>
        <w:lastRenderedPageBreak/>
        <w:t xml:space="preserve">GUARDIAN Y </w:t>
      </w:r>
      <w:proofErr w:type="spellStart"/>
      <w:r w:rsidRPr="00153925">
        <w:rPr>
          <w:rFonts w:ascii="Arial Narrow" w:hAnsi="Arial Narrow" w:cs="Arial"/>
          <w:b/>
          <w:iCs/>
          <w:kern w:val="3"/>
          <w:lang w:eastAsia="zh-CN" w:bidi="hi-IN"/>
        </w:rPr>
        <w:t>ASV</w:t>
      </w:r>
      <w:proofErr w:type="spellEnd"/>
      <w:r w:rsidRPr="00153925">
        <w:rPr>
          <w:rFonts w:ascii="Arial Narrow" w:hAnsi="Arial Narrow" w:cs="Arial"/>
          <w:b/>
          <w:iCs/>
          <w:kern w:val="3"/>
          <w:lang w:eastAsia="zh-CN" w:bidi="hi-IN"/>
        </w:rPr>
        <w:t xml:space="preserve"> APC 4x4 PEGASO</w:t>
      </w:r>
      <w:r w:rsidRPr="007E24E4">
        <w:rPr>
          <w:rFonts w:ascii="Arial Narrow" w:hAnsi="Arial Narrow" w:cs="Arial"/>
          <w:sz w:val="20"/>
          <w:szCs w:val="20"/>
        </w:rPr>
        <w:t xml:space="preserve">, cuya sumatoria sea igual o superior al 100 % del valor del presupuesto asignado, para el efecto esta documentación deberá cumplir con los protocolos y formalidades para los documentos (cuando aplique).  </w:t>
      </w:r>
    </w:p>
    <w:p w14:paraId="589B4558" w14:textId="77777777" w:rsidR="00751EB0" w:rsidRPr="007E24E4" w:rsidRDefault="00751EB0" w:rsidP="00751EB0">
      <w:pPr>
        <w:jc w:val="both"/>
        <w:rPr>
          <w:rFonts w:ascii="Arial Narrow" w:hAnsi="Arial Narrow" w:cs="Arial"/>
          <w:sz w:val="20"/>
          <w:szCs w:val="20"/>
        </w:rPr>
      </w:pPr>
      <w:r w:rsidRPr="007E24E4">
        <w:rPr>
          <w:rFonts w:ascii="Arial Narrow" w:hAnsi="Arial Narrow" w:cs="Arial"/>
          <w:sz w:val="20"/>
          <w:szCs w:val="20"/>
        </w:rPr>
        <w:br/>
      </w:r>
      <w:r w:rsidRPr="007E24E4">
        <w:rPr>
          <w:rFonts w:ascii="Arial Narrow" w:hAnsi="Arial Narrow" w:cs="Arial"/>
          <w:b/>
          <w:bCs/>
          <w:sz w:val="20"/>
          <w:szCs w:val="20"/>
        </w:rPr>
        <w:t>NOTA 2:</w:t>
      </w:r>
      <w:r w:rsidRPr="007E24E4">
        <w:rPr>
          <w:rFonts w:ascii="Arial Narrow" w:hAnsi="Arial Narrow" w:cs="Arial"/>
          <w:sz w:val="20"/>
          <w:szCs w:val="20"/>
        </w:rPr>
        <w:t xml:space="preserve"> Únicamente se podrá acreditar la experiencia requerida cuando el oferente haya desarrollado de manera directa las actividades que constituyen tal experiencia para el presente proceso de selección. (No se admiten los subcontratos).</w:t>
      </w:r>
    </w:p>
    <w:p w14:paraId="57C0133D" w14:textId="77777777" w:rsidR="00751EB0" w:rsidRPr="007E24E4" w:rsidRDefault="00751EB0" w:rsidP="00751EB0">
      <w:pPr>
        <w:jc w:val="both"/>
        <w:rPr>
          <w:rFonts w:ascii="Arial Narrow" w:hAnsi="Arial Narrow" w:cs="Arial"/>
          <w:sz w:val="20"/>
          <w:szCs w:val="20"/>
        </w:rPr>
      </w:pPr>
      <w:r w:rsidRPr="007E24E4">
        <w:rPr>
          <w:rFonts w:ascii="Arial Narrow" w:hAnsi="Arial Narrow" w:cs="Arial"/>
          <w:sz w:val="20"/>
          <w:szCs w:val="20"/>
        </w:rPr>
        <w:br/>
        <w:t>Las constancias a través de las cuales se certifiquen los contratos deben contener la siguiente información:</w:t>
      </w:r>
    </w:p>
    <w:p w14:paraId="7EAEF5EE" w14:textId="77777777" w:rsidR="00751EB0" w:rsidRPr="007E24E4" w:rsidRDefault="00751EB0" w:rsidP="00751EB0">
      <w:pPr>
        <w:jc w:val="both"/>
        <w:rPr>
          <w:rFonts w:ascii="Arial Narrow" w:hAnsi="Arial Narrow" w:cs="Arial"/>
          <w:sz w:val="20"/>
          <w:szCs w:val="20"/>
        </w:rPr>
      </w:pPr>
      <w:r w:rsidRPr="007E24E4">
        <w:rPr>
          <w:rFonts w:ascii="Arial Narrow" w:hAnsi="Arial Narrow" w:cs="Arial"/>
          <w:sz w:val="20"/>
          <w:szCs w:val="20"/>
        </w:rPr>
        <w:t xml:space="preserve"> </w:t>
      </w:r>
      <w:r w:rsidRPr="007E24E4">
        <w:rPr>
          <w:rFonts w:ascii="Arial Narrow" w:hAnsi="Arial Narrow" w:cs="Arial"/>
          <w:sz w:val="20"/>
          <w:szCs w:val="20"/>
        </w:rPr>
        <w:br/>
        <w:t>1) Nombre o razón social de la empresa o persona contratante.</w:t>
      </w:r>
    </w:p>
    <w:p w14:paraId="191DA572" w14:textId="77777777" w:rsidR="00751EB0" w:rsidRPr="007E24E4" w:rsidRDefault="00751EB0" w:rsidP="00751EB0">
      <w:pPr>
        <w:jc w:val="both"/>
        <w:rPr>
          <w:rFonts w:ascii="Arial Narrow" w:hAnsi="Arial Narrow" w:cs="Arial"/>
          <w:sz w:val="20"/>
          <w:szCs w:val="20"/>
        </w:rPr>
      </w:pPr>
      <w:r w:rsidRPr="007E24E4">
        <w:rPr>
          <w:rFonts w:ascii="Arial Narrow" w:hAnsi="Arial Narrow" w:cs="Arial"/>
          <w:sz w:val="20"/>
          <w:szCs w:val="20"/>
        </w:rPr>
        <w:t xml:space="preserve"> </w:t>
      </w:r>
      <w:r w:rsidRPr="007E24E4">
        <w:rPr>
          <w:rFonts w:ascii="Arial Narrow" w:hAnsi="Arial Narrow" w:cs="Arial"/>
          <w:sz w:val="20"/>
          <w:szCs w:val="20"/>
        </w:rPr>
        <w:br/>
        <w:t>2) Nombre de la persona natural o jurídica contratada, con identificación.</w:t>
      </w:r>
    </w:p>
    <w:p w14:paraId="2160D52A" w14:textId="77777777" w:rsidR="00751EB0" w:rsidRPr="007E24E4" w:rsidRDefault="00751EB0" w:rsidP="00751EB0">
      <w:pPr>
        <w:jc w:val="both"/>
        <w:rPr>
          <w:rFonts w:ascii="Arial Narrow" w:hAnsi="Arial Narrow" w:cs="Arial"/>
          <w:sz w:val="20"/>
          <w:szCs w:val="20"/>
        </w:rPr>
      </w:pPr>
      <w:r w:rsidRPr="007E24E4">
        <w:rPr>
          <w:rFonts w:ascii="Arial Narrow" w:hAnsi="Arial Narrow" w:cs="Arial"/>
          <w:sz w:val="20"/>
          <w:szCs w:val="20"/>
        </w:rPr>
        <w:t xml:space="preserve"> </w:t>
      </w:r>
      <w:r w:rsidRPr="007E24E4">
        <w:rPr>
          <w:rFonts w:ascii="Arial Narrow" w:hAnsi="Arial Narrow" w:cs="Arial"/>
          <w:sz w:val="20"/>
          <w:szCs w:val="20"/>
        </w:rPr>
        <w:br/>
        <w:t>3) Objeto del contrato.</w:t>
      </w:r>
    </w:p>
    <w:p w14:paraId="1ADE826E" w14:textId="77777777" w:rsidR="00751EB0" w:rsidRPr="007E24E4" w:rsidRDefault="00751EB0" w:rsidP="00751EB0">
      <w:pPr>
        <w:jc w:val="both"/>
        <w:rPr>
          <w:rFonts w:ascii="Arial Narrow" w:hAnsi="Arial Narrow" w:cs="Arial"/>
          <w:sz w:val="20"/>
          <w:szCs w:val="20"/>
        </w:rPr>
      </w:pPr>
      <w:r w:rsidRPr="007E24E4">
        <w:rPr>
          <w:rFonts w:ascii="Arial Narrow" w:hAnsi="Arial Narrow" w:cs="Arial"/>
          <w:sz w:val="20"/>
          <w:szCs w:val="20"/>
        </w:rPr>
        <w:t xml:space="preserve"> </w:t>
      </w:r>
      <w:r w:rsidRPr="007E24E4">
        <w:rPr>
          <w:rFonts w:ascii="Arial Narrow" w:hAnsi="Arial Narrow" w:cs="Arial"/>
          <w:sz w:val="20"/>
          <w:szCs w:val="20"/>
        </w:rPr>
        <w:br/>
        <w:t>4) Valor del contrato.</w:t>
      </w:r>
    </w:p>
    <w:p w14:paraId="653E6517" w14:textId="77777777" w:rsidR="00751EB0" w:rsidRPr="007E24E4" w:rsidRDefault="00751EB0" w:rsidP="00751EB0">
      <w:pPr>
        <w:jc w:val="both"/>
        <w:rPr>
          <w:rFonts w:ascii="Arial Narrow" w:hAnsi="Arial Narrow" w:cs="Arial"/>
          <w:sz w:val="20"/>
          <w:szCs w:val="20"/>
        </w:rPr>
      </w:pPr>
      <w:r w:rsidRPr="007E24E4">
        <w:rPr>
          <w:rFonts w:ascii="Arial Narrow" w:hAnsi="Arial Narrow" w:cs="Arial"/>
          <w:sz w:val="20"/>
          <w:szCs w:val="20"/>
        </w:rPr>
        <w:t xml:space="preserve"> 5) Fecha de iniciación y de terminación del contrato (mes, año)</w:t>
      </w:r>
    </w:p>
    <w:p w14:paraId="25B906DD" w14:textId="77777777" w:rsidR="00751EB0" w:rsidRPr="007E24E4" w:rsidRDefault="00751EB0" w:rsidP="00751EB0">
      <w:pPr>
        <w:jc w:val="both"/>
        <w:rPr>
          <w:rFonts w:ascii="Arial Narrow" w:hAnsi="Arial Narrow" w:cs="Arial"/>
          <w:sz w:val="20"/>
          <w:szCs w:val="20"/>
        </w:rPr>
      </w:pPr>
      <w:r w:rsidRPr="007E24E4">
        <w:rPr>
          <w:rFonts w:ascii="Arial Narrow" w:hAnsi="Arial Narrow" w:cs="Arial"/>
          <w:sz w:val="20"/>
          <w:szCs w:val="20"/>
        </w:rPr>
        <w:br/>
        <w:t>6) Acta de recibido a satisfacción firmada por el contratante y el contratado</w:t>
      </w:r>
    </w:p>
    <w:p w14:paraId="46490827" w14:textId="77777777" w:rsidR="00751EB0" w:rsidRPr="007E24E4" w:rsidRDefault="00751EB0" w:rsidP="00751EB0">
      <w:pPr>
        <w:jc w:val="both"/>
        <w:rPr>
          <w:rFonts w:ascii="Arial Narrow" w:hAnsi="Arial Narrow" w:cs="Arial"/>
          <w:sz w:val="20"/>
          <w:szCs w:val="20"/>
        </w:rPr>
      </w:pPr>
      <w:r w:rsidRPr="007E24E4">
        <w:rPr>
          <w:rFonts w:ascii="Arial Narrow" w:hAnsi="Arial Narrow" w:cs="Arial"/>
          <w:sz w:val="20"/>
          <w:szCs w:val="20"/>
        </w:rPr>
        <w:br/>
      </w:r>
      <w:r w:rsidRPr="007E24E4">
        <w:rPr>
          <w:rFonts w:ascii="Arial Narrow" w:hAnsi="Arial Narrow" w:cs="Arial"/>
          <w:b/>
          <w:bCs/>
          <w:sz w:val="20"/>
          <w:szCs w:val="20"/>
        </w:rPr>
        <w:t>Nota 3:</w:t>
      </w:r>
      <w:r w:rsidRPr="007E24E4">
        <w:rPr>
          <w:rFonts w:ascii="Arial Narrow" w:hAnsi="Arial Narrow" w:cs="Arial"/>
          <w:sz w:val="20"/>
          <w:szCs w:val="20"/>
        </w:rPr>
        <w:t xml:space="preserve"> Deberán aportarse las certificaciones de los contratos que se harán valer como experiencia. No se aceptan certificaciones con enmendaduras y que no contengan como mínimo la información solicitada o que presenten inconsistencias. </w:t>
      </w:r>
    </w:p>
    <w:p w14:paraId="7ACA9F06" w14:textId="77777777" w:rsidR="00751EB0" w:rsidRPr="007E24E4" w:rsidRDefault="00751EB0" w:rsidP="00751EB0">
      <w:pPr>
        <w:jc w:val="both"/>
        <w:rPr>
          <w:rFonts w:ascii="Arial Narrow" w:hAnsi="Arial Narrow" w:cs="Arial"/>
          <w:sz w:val="20"/>
          <w:szCs w:val="20"/>
        </w:rPr>
      </w:pPr>
      <w:r w:rsidRPr="007E24E4">
        <w:rPr>
          <w:rFonts w:ascii="Arial Narrow" w:hAnsi="Arial Narrow" w:cs="Arial"/>
          <w:sz w:val="20"/>
          <w:szCs w:val="20"/>
        </w:rPr>
        <w:br/>
      </w:r>
      <w:r w:rsidRPr="007E24E4">
        <w:rPr>
          <w:rFonts w:ascii="Arial Narrow" w:hAnsi="Arial Narrow" w:cs="Arial"/>
          <w:b/>
          <w:bCs/>
          <w:sz w:val="20"/>
          <w:szCs w:val="20"/>
        </w:rPr>
        <w:t>Nota 4:</w:t>
      </w:r>
      <w:r w:rsidRPr="007E24E4">
        <w:rPr>
          <w:rFonts w:ascii="Arial Narrow" w:hAnsi="Arial Narrow" w:cs="Arial"/>
          <w:sz w:val="20"/>
          <w:szCs w:val="20"/>
        </w:rPr>
        <w:t xml:space="preserve"> La </w:t>
      </w:r>
      <w:proofErr w:type="spellStart"/>
      <w:r w:rsidRPr="007E24E4">
        <w:rPr>
          <w:rFonts w:ascii="Arial Narrow" w:hAnsi="Arial Narrow" w:cs="Arial"/>
          <w:sz w:val="20"/>
          <w:szCs w:val="20"/>
        </w:rPr>
        <w:t>CENACTOL</w:t>
      </w:r>
      <w:proofErr w:type="spellEnd"/>
      <w:r w:rsidRPr="007E24E4">
        <w:rPr>
          <w:rFonts w:ascii="Arial Narrow" w:hAnsi="Arial Narrow" w:cs="Arial"/>
          <w:sz w:val="20"/>
          <w:szCs w:val="20"/>
        </w:rPr>
        <w:t>, se reserva el derecho de verificar la veracidad de la información suministrada por el oferente.</w:t>
      </w:r>
    </w:p>
    <w:p w14:paraId="4A43A7BC" w14:textId="77777777" w:rsidR="00751EB0" w:rsidRPr="007E24E4" w:rsidRDefault="00751EB0" w:rsidP="00751EB0">
      <w:pPr>
        <w:jc w:val="both"/>
        <w:rPr>
          <w:rFonts w:ascii="Arial Narrow" w:hAnsi="Arial Narrow" w:cs="Arial"/>
          <w:sz w:val="20"/>
          <w:szCs w:val="20"/>
        </w:rPr>
      </w:pPr>
      <w:r w:rsidRPr="007E24E4">
        <w:rPr>
          <w:rFonts w:ascii="Arial Narrow" w:hAnsi="Arial Narrow" w:cs="Arial"/>
          <w:sz w:val="20"/>
          <w:szCs w:val="20"/>
        </w:rPr>
        <w:t xml:space="preserve"> </w:t>
      </w:r>
      <w:r w:rsidRPr="007E24E4">
        <w:rPr>
          <w:rFonts w:ascii="Arial Narrow" w:hAnsi="Arial Narrow" w:cs="Arial"/>
          <w:sz w:val="20"/>
          <w:szCs w:val="20"/>
        </w:rPr>
        <w:br/>
      </w:r>
      <w:r w:rsidRPr="007E24E4">
        <w:rPr>
          <w:rFonts w:ascii="Arial Narrow" w:hAnsi="Arial Narrow" w:cs="Arial"/>
          <w:b/>
          <w:bCs/>
          <w:sz w:val="20"/>
          <w:szCs w:val="20"/>
        </w:rPr>
        <w:t>Nota 5:</w:t>
      </w:r>
      <w:r w:rsidRPr="007E24E4">
        <w:rPr>
          <w:rFonts w:ascii="Arial Narrow" w:hAnsi="Arial Narrow" w:cs="Arial"/>
          <w:sz w:val="20"/>
          <w:szCs w:val="20"/>
        </w:rPr>
        <w:t xml:space="preserve"> No se acepta ningún otro documento para acreditar la experiencia. NO SE ACEPTAN AUTO CERTIFICACIONES. (DE CARÁCTER OBLIGATORIO).</w:t>
      </w:r>
    </w:p>
    <w:p w14:paraId="2086A932" w14:textId="77777777" w:rsidR="00751EB0" w:rsidRPr="007E24E4" w:rsidRDefault="00751EB0" w:rsidP="00751EB0">
      <w:pPr>
        <w:jc w:val="both"/>
        <w:rPr>
          <w:rFonts w:ascii="Arial Narrow" w:hAnsi="Arial Narrow" w:cs="Arial"/>
          <w:sz w:val="20"/>
          <w:szCs w:val="20"/>
        </w:rPr>
      </w:pPr>
      <w:r w:rsidRPr="007E24E4">
        <w:rPr>
          <w:rFonts w:ascii="Arial Narrow" w:hAnsi="Arial Narrow" w:cs="Arial"/>
          <w:sz w:val="20"/>
          <w:szCs w:val="20"/>
        </w:rPr>
        <w:t xml:space="preserve"> </w:t>
      </w:r>
      <w:r w:rsidRPr="007E24E4">
        <w:rPr>
          <w:rFonts w:ascii="Arial Narrow" w:hAnsi="Arial Narrow" w:cs="Arial"/>
          <w:sz w:val="20"/>
          <w:szCs w:val="20"/>
        </w:rPr>
        <w:br/>
      </w:r>
      <w:r w:rsidRPr="007E24E4">
        <w:rPr>
          <w:rFonts w:ascii="Arial Narrow" w:eastAsia="Calibri" w:hAnsi="Arial Narrow" w:cs="Arial"/>
          <w:b/>
          <w:sz w:val="20"/>
          <w:szCs w:val="20"/>
        </w:rPr>
        <w:t xml:space="preserve">Nota </w:t>
      </w:r>
      <w:r>
        <w:rPr>
          <w:rFonts w:ascii="Arial Narrow" w:eastAsia="Calibri" w:hAnsi="Arial Narrow" w:cs="Arial"/>
          <w:b/>
          <w:sz w:val="20"/>
          <w:szCs w:val="20"/>
        </w:rPr>
        <w:t>6</w:t>
      </w:r>
      <w:r w:rsidRPr="007E24E4">
        <w:rPr>
          <w:rFonts w:ascii="Arial Narrow" w:eastAsia="Calibri" w:hAnsi="Arial Narrow" w:cs="Arial"/>
          <w:b/>
          <w:sz w:val="20"/>
          <w:szCs w:val="20"/>
        </w:rPr>
        <w:t>:</w:t>
      </w:r>
      <w:r w:rsidRPr="007E24E4">
        <w:rPr>
          <w:rFonts w:ascii="Arial Narrow" w:eastAsia="Calibri" w:hAnsi="Arial Narrow" w:cs="Arial"/>
          <w:sz w:val="20"/>
          <w:szCs w:val="20"/>
        </w:rPr>
        <w:t xml:space="preserve"> </w:t>
      </w:r>
      <w:r w:rsidRPr="007E24E4">
        <w:rPr>
          <w:rFonts w:ascii="Arial Narrow" w:hAnsi="Arial Narrow" w:cs="Arial"/>
          <w:sz w:val="20"/>
          <w:szCs w:val="20"/>
        </w:rPr>
        <w:t xml:space="preserve">Llegado el caso que el contratista durante la ejecución del contrato solicite a la </w:t>
      </w:r>
      <w:proofErr w:type="spellStart"/>
      <w:r w:rsidRPr="007E24E4">
        <w:rPr>
          <w:rFonts w:ascii="Arial Narrow" w:hAnsi="Arial Narrow" w:cs="Arial"/>
          <w:sz w:val="20"/>
          <w:szCs w:val="20"/>
        </w:rPr>
        <w:t>CENAC</w:t>
      </w:r>
      <w:proofErr w:type="spellEnd"/>
      <w:r w:rsidRPr="007E24E4">
        <w:rPr>
          <w:rFonts w:ascii="Arial Narrow" w:hAnsi="Arial Narrow" w:cs="Arial"/>
          <w:sz w:val="20"/>
          <w:szCs w:val="20"/>
        </w:rPr>
        <w:t xml:space="preserve"> REGIONAL TOLEMAIDA el cambio del personal que presentó inicialmente,</w:t>
      </w:r>
      <w:r w:rsidRPr="007E24E4">
        <w:rPr>
          <w:rFonts w:ascii="Arial Narrow" w:eastAsia="Calibri" w:hAnsi="Arial Narrow" w:cs="Arial"/>
          <w:sz w:val="20"/>
          <w:szCs w:val="20"/>
        </w:rPr>
        <w:t xml:space="preserve"> deberá ser notificado previamente al interventor, allegando hojas de vida y soportes del nuevo personal, el cual deberá cumplir con los requisitos exigidos inicialmente en el pliego de condiciones del proceso de contratación. </w:t>
      </w:r>
      <w:r w:rsidRPr="007E24E4">
        <w:rPr>
          <w:rFonts w:ascii="Arial Narrow" w:hAnsi="Arial Narrow" w:cs="Arial"/>
          <w:sz w:val="20"/>
          <w:szCs w:val="20"/>
        </w:rPr>
        <w:t>La entidad se reserva el derecho de autorizar o no los cambios del personal, sin que en ningún caso deba dar explicación alguna al respecto.</w:t>
      </w:r>
    </w:p>
    <w:p w14:paraId="6915AB18" w14:textId="77777777" w:rsidR="00751EB0" w:rsidRPr="007E24E4" w:rsidRDefault="00751EB0" w:rsidP="00751EB0">
      <w:pPr>
        <w:jc w:val="both"/>
        <w:rPr>
          <w:rFonts w:ascii="Arial Narrow" w:hAnsi="Arial Narrow" w:cs="Arial"/>
          <w:b/>
          <w:sz w:val="20"/>
          <w:szCs w:val="20"/>
        </w:rPr>
      </w:pPr>
    </w:p>
    <w:p w14:paraId="7F519FF1" w14:textId="77777777" w:rsidR="00751EB0" w:rsidRPr="007E24E4" w:rsidRDefault="00751EB0" w:rsidP="00751EB0">
      <w:pPr>
        <w:jc w:val="both"/>
        <w:rPr>
          <w:rFonts w:ascii="Arial Narrow" w:eastAsia="Calibri" w:hAnsi="Arial Narrow" w:cs="Arial"/>
          <w:sz w:val="20"/>
          <w:szCs w:val="20"/>
        </w:rPr>
      </w:pPr>
      <w:r w:rsidRPr="007E24E4">
        <w:rPr>
          <w:rFonts w:ascii="Arial Narrow" w:eastAsia="Calibri" w:hAnsi="Arial Narrow" w:cs="Arial"/>
          <w:b/>
          <w:sz w:val="20"/>
          <w:szCs w:val="20"/>
        </w:rPr>
        <w:t xml:space="preserve">NOTA </w:t>
      </w:r>
      <w:r>
        <w:rPr>
          <w:rFonts w:ascii="Arial Narrow" w:eastAsia="Calibri" w:hAnsi="Arial Narrow" w:cs="Arial"/>
          <w:b/>
          <w:sz w:val="20"/>
          <w:szCs w:val="20"/>
        </w:rPr>
        <w:t>7:</w:t>
      </w:r>
      <w:r w:rsidRPr="007E24E4">
        <w:rPr>
          <w:rFonts w:ascii="Arial Narrow" w:eastAsia="Calibri" w:hAnsi="Arial Narrow" w:cs="Arial"/>
          <w:sz w:val="20"/>
          <w:szCs w:val="20"/>
        </w:rPr>
        <w:t xml:space="preserve"> En caso de presentar certificaciones en tiempo simultáneo, para acreditar la experiencia, estas serán tenidas en cuenta como una sola. </w:t>
      </w:r>
    </w:p>
    <w:p w14:paraId="7971D3CA" w14:textId="77777777" w:rsidR="00751EB0" w:rsidRPr="007E24E4" w:rsidRDefault="00751EB0" w:rsidP="00751EB0">
      <w:pPr>
        <w:rPr>
          <w:rFonts w:ascii="Arial Narrow" w:hAnsi="Arial Narrow"/>
          <w:sz w:val="20"/>
          <w:szCs w:val="20"/>
        </w:rPr>
      </w:pPr>
    </w:p>
    <w:p w14:paraId="1ED6D450" w14:textId="77777777" w:rsidR="00751EB0" w:rsidRPr="007E24E4" w:rsidRDefault="00751EB0" w:rsidP="00751EB0">
      <w:pPr>
        <w:rPr>
          <w:rFonts w:ascii="Arial Narrow" w:hAnsi="Arial Narrow"/>
          <w:b/>
          <w:bCs/>
          <w:sz w:val="32"/>
          <w:szCs w:val="32"/>
        </w:rPr>
      </w:pPr>
      <w:proofErr w:type="spellStart"/>
      <w:r w:rsidRPr="007E24E4">
        <w:rPr>
          <w:rFonts w:ascii="Arial Narrow" w:hAnsi="Arial Narrow"/>
          <w:b/>
          <w:bCs/>
          <w:sz w:val="32"/>
          <w:szCs w:val="32"/>
        </w:rPr>
        <w:t>GARANTIA</w:t>
      </w:r>
      <w:proofErr w:type="spellEnd"/>
      <w:r w:rsidRPr="007E24E4">
        <w:rPr>
          <w:rFonts w:ascii="Arial Narrow" w:hAnsi="Arial Narrow"/>
          <w:b/>
          <w:bCs/>
          <w:sz w:val="32"/>
          <w:szCs w:val="32"/>
        </w:rPr>
        <w:t xml:space="preserve"> </w:t>
      </w:r>
      <w:proofErr w:type="spellStart"/>
      <w:r w:rsidRPr="007E24E4">
        <w:rPr>
          <w:rFonts w:ascii="Arial Narrow" w:hAnsi="Arial Narrow"/>
          <w:b/>
          <w:bCs/>
          <w:sz w:val="32"/>
          <w:szCs w:val="32"/>
        </w:rPr>
        <w:t>TECNICA</w:t>
      </w:r>
      <w:proofErr w:type="spellEnd"/>
    </w:p>
    <w:p w14:paraId="329BB224" w14:textId="77777777" w:rsidR="00751EB0" w:rsidRPr="007E24E4" w:rsidRDefault="00751EB0" w:rsidP="00751EB0">
      <w:pPr>
        <w:rPr>
          <w:rFonts w:ascii="Arial Narrow" w:hAnsi="Arial Narrow"/>
          <w:sz w:val="20"/>
          <w:szCs w:val="20"/>
        </w:rPr>
      </w:pPr>
    </w:p>
    <w:p w14:paraId="1A0DE7F2" w14:textId="77777777" w:rsidR="00751EB0" w:rsidRPr="007E24E4" w:rsidRDefault="00751EB0" w:rsidP="00751EB0">
      <w:pPr>
        <w:ind w:right="-142"/>
        <w:jc w:val="both"/>
        <w:rPr>
          <w:rFonts w:ascii="Arial Narrow" w:hAnsi="Arial Narrow"/>
          <w:sz w:val="20"/>
          <w:szCs w:val="20"/>
        </w:rPr>
      </w:pPr>
      <w:r w:rsidRPr="007E24E4">
        <w:rPr>
          <w:rFonts w:ascii="Arial Narrow" w:hAnsi="Arial Narrow"/>
          <w:sz w:val="20"/>
          <w:szCs w:val="20"/>
        </w:rPr>
        <w:t xml:space="preserve">El oferente debe brindar garantía técnica mínima </w:t>
      </w:r>
      <w:r>
        <w:rPr>
          <w:rFonts w:ascii="Arial Narrow" w:hAnsi="Arial Narrow"/>
          <w:sz w:val="20"/>
          <w:szCs w:val="20"/>
        </w:rPr>
        <w:t>que debe ser igual al plazo de ejecución del contrato</w:t>
      </w:r>
      <w:r w:rsidRPr="007E24E4">
        <w:rPr>
          <w:rFonts w:ascii="Arial Narrow" w:hAnsi="Arial Narrow"/>
          <w:sz w:val="20"/>
          <w:szCs w:val="20"/>
        </w:rPr>
        <w:t xml:space="preserve"> y doce (12)</w:t>
      </w:r>
      <w:r>
        <w:rPr>
          <w:rFonts w:ascii="Arial Narrow" w:hAnsi="Arial Narrow"/>
          <w:sz w:val="20"/>
          <w:szCs w:val="20"/>
        </w:rPr>
        <w:t xml:space="preserve"> </w:t>
      </w:r>
      <w:r w:rsidRPr="007E24E4">
        <w:rPr>
          <w:rFonts w:ascii="Arial Narrow" w:hAnsi="Arial Narrow"/>
          <w:sz w:val="20"/>
          <w:szCs w:val="20"/>
        </w:rPr>
        <w:t>meses más, para cada uno de los bienes y/o servicios ofertados, suscrito por el representante legal o quien haga</w:t>
      </w:r>
      <w:r>
        <w:rPr>
          <w:rFonts w:ascii="Arial Narrow" w:hAnsi="Arial Narrow"/>
          <w:sz w:val="20"/>
          <w:szCs w:val="20"/>
        </w:rPr>
        <w:t xml:space="preserve"> </w:t>
      </w:r>
      <w:r w:rsidRPr="007E24E4">
        <w:rPr>
          <w:rFonts w:ascii="Arial Narrow" w:hAnsi="Arial Narrow"/>
          <w:sz w:val="20"/>
          <w:szCs w:val="20"/>
        </w:rPr>
        <w:t>sus veces.</w:t>
      </w:r>
    </w:p>
    <w:p w14:paraId="2287F2BA" w14:textId="77777777" w:rsidR="00751EB0" w:rsidRDefault="00751EB0" w:rsidP="00751EB0">
      <w:pPr>
        <w:rPr>
          <w:rFonts w:ascii="Arial Narrow" w:hAnsi="Arial Narrow"/>
          <w:sz w:val="20"/>
          <w:szCs w:val="20"/>
        </w:rPr>
      </w:pPr>
    </w:p>
    <w:p w14:paraId="54778BCE" w14:textId="77777777" w:rsidR="00751EB0" w:rsidRDefault="00751EB0" w:rsidP="00751EB0">
      <w:pPr>
        <w:ind w:right="-283"/>
        <w:rPr>
          <w:rFonts w:ascii="Arial Narrow" w:hAnsi="Arial Narrow"/>
          <w:sz w:val="20"/>
          <w:szCs w:val="20"/>
        </w:rPr>
      </w:pPr>
      <w:r w:rsidRPr="00E33627">
        <w:rPr>
          <w:rFonts w:ascii="Arial Narrow" w:hAnsi="Arial Narrow"/>
          <w:sz w:val="20"/>
          <w:szCs w:val="20"/>
        </w:rPr>
        <w:t>En caso de realizarse actas parciales de recibo a satisfacción, la garantía técnica deberá iniciarse a partir de la fecha de cada acta correspondiente, conforme a lo ejecutado.</w:t>
      </w:r>
    </w:p>
    <w:p w14:paraId="093B4D8F" w14:textId="77777777" w:rsidR="00751EB0" w:rsidRPr="007E24E4" w:rsidRDefault="00751EB0" w:rsidP="00751EB0">
      <w:pPr>
        <w:rPr>
          <w:rFonts w:ascii="Arial Narrow" w:hAnsi="Arial Narrow"/>
          <w:sz w:val="20"/>
          <w:szCs w:val="20"/>
        </w:rPr>
      </w:pPr>
    </w:p>
    <w:p w14:paraId="431B13C2" w14:textId="77777777" w:rsidR="00751EB0" w:rsidRDefault="00751EB0" w:rsidP="00751EB0">
      <w:pPr>
        <w:rPr>
          <w:rFonts w:ascii="Arial Narrow" w:hAnsi="Arial Narrow"/>
          <w:sz w:val="20"/>
          <w:szCs w:val="20"/>
        </w:rPr>
      </w:pPr>
      <w:r w:rsidRPr="007E24E4">
        <w:rPr>
          <w:rFonts w:ascii="Arial Narrow" w:hAnsi="Arial Narrow"/>
          <w:sz w:val="20"/>
          <w:szCs w:val="20"/>
        </w:rPr>
        <w:lastRenderedPageBreak/>
        <w:t>El Contratista se compromete a prestar garantía técnica cumpliendo con los siguientes requisitos:</w:t>
      </w:r>
    </w:p>
    <w:p w14:paraId="00D1C4C9" w14:textId="77777777" w:rsidR="00751EB0" w:rsidRPr="007E24E4" w:rsidRDefault="00751EB0" w:rsidP="00751EB0">
      <w:pPr>
        <w:rPr>
          <w:rFonts w:ascii="Arial Narrow" w:hAnsi="Arial Narrow"/>
          <w:sz w:val="20"/>
          <w:szCs w:val="20"/>
        </w:rPr>
      </w:pPr>
    </w:p>
    <w:p w14:paraId="0A76F531" w14:textId="77777777" w:rsidR="00751EB0" w:rsidRPr="007E24E4" w:rsidRDefault="00751EB0" w:rsidP="00751EB0">
      <w:pPr>
        <w:rPr>
          <w:rFonts w:ascii="Arial Narrow" w:hAnsi="Arial Narrow"/>
          <w:sz w:val="20"/>
          <w:szCs w:val="20"/>
        </w:rPr>
      </w:pPr>
      <w:r w:rsidRPr="007E24E4">
        <w:rPr>
          <w:rFonts w:ascii="Arial Narrow" w:hAnsi="Arial Narrow"/>
          <w:sz w:val="20"/>
          <w:szCs w:val="20"/>
        </w:rPr>
        <w:t>1. Que ampare la calidad de los bienes y/o servicios ofrecidos durante el contrato.</w:t>
      </w:r>
    </w:p>
    <w:p w14:paraId="10A905B0" w14:textId="77777777" w:rsidR="00751EB0" w:rsidRPr="007E24E4" w:rsidRDefault="00751EB0" w:rsidP="00751EB0">
      <w:pPr>
        <w:rPr>
          <w:rFonts w:ascii="Arial Narrow" w:hAnsi="Arial Narrow"/>
          <w:sz w:val="20"/>
          <w:szCs w:val="20"/>
        </w:rPr>
      </w:pPr>
      <w:r w:rsidRPr="007E24E4">
        <w:rPr>
          <w:rFonts w:ascii="Arial Narrow" w:hAnsi="Arial Narrow"/>
          <w:sz w:val="20"/>
          <w:szCs w:val="20"/>
        </w:rPr>
        <w:t>2. Que ampare la especificación técnica del bien y/o servicio ofrecido</w:t>
      </w:r>
    </w:p>
    <w:p w14:paraId="3F4BE859" w14:textId="77777777" w:rsidR="00751EB0" w:rsidRPr="007E24E4" w:rsidRDefault="00751EB0" w:rsidP="00751EB0">
      <w:pPr>
        <w:rPr>
          <w:rFonts w:ascii="Arial Narrow" w:hAnsi="Arial Narrow"/>
          <w:sz w:val="20"/>
          <w:szCs w:val="20"/>
        </w:rPr>
      </w:pPr>
      <w:r w:rsidRPr="007E24E4">
        <w:rPr>
          <w:rFonts w:ascii="Arial Narrow" w:hAnsi="Arial Narrow"/>
          <w:sz w:val="20"/>
          <w:szCs w:val="20"/>
        </w:rPr>
        <w:t>3. Que la garantía del bien y/o servicio sea por el término de ejecución y 12 meses más.</w:t>
      </w:r>
    </w:p>
    <w:p w14:paraId="5E1D7163" w14:textId="77777777" w:rsidR="00751EB0" w:rsidRPr="007E24E4" w:rsidRDefault="00751EB0" w:rsidP="00751EB0">
      <w:pPr>
        <w:rPr>
          <w:rFonts w:ascii="Arial Narrow" w:hAnsi="Arial Narrow"/>
          <w:sz w:val="20"/>
          <w:szCs w:val="20"/>
        </w:rPr>
      </w:pPr>
      <w:r w:rsidRPr="007E24E4">
        <w:rPr>
          <w:rFonts w:ascii="Arial Narrow" w:hAnsi="Arial Narrow"/>
          <w:sz w:val="20"/>
          <w:szCs w:val="20"/>
        </w:rPr>
        <w:t>4.Para repuestos o servicios sin número de parte, como mínimo un año de garantía sobre la pieza o repuesto</w:t>
      </w:r>
    </w:p>
    <w:p w14:paraId="2A93DD66" w14:textId="77777777" w:rsidR="00751EB0" w:rsidRPr="007E24E4" w:rsidRDefault="00751EB0" w:rsidP="00751EB0">
      <w:pPr>
        <w:rPr>
          <w:rFonts w:ascii="Arial Narrow" w:hAnsi="Arial Narrow"/>
          <w:sz w:val="20"/>
          <w:szCs w:val="20"/>
        </w:rPr>
      </w:pPr>
      <w:r w:rsidRPr="007E24E4">
        <w:rPr>
          <w:rFonts w:ascii="Arial Narrow" w:hAnsi="Arial Narrow"/>
          <w:sz w:val="20"/>
          <w:szCs w:val="20"/>
        </w:rPr>
        <w:t>cambiado.</w:t>
      </w:r>
    </w:p>
    <w:p w14:paraId="05A16441" w14:textId="77777777" w:rsidR="00751EB0" w:rsidRPr="007E24E4" w:rsidRDefault="00751EB0" w:rsidP="00751EB0">
      <w:pPr>
        <w:rPr>
          <w:rFonts w:ascii="Arial Narrow" w:hAnsi="Arial Narrow"/>
          <w:sz w:val="20"/>
          <w:szCs w:val="20"/>
        </w:rPr>
      </w:pPr>
      <w:r w:rsidRPr="007E24E4">
        <w:rPr>
          <w:rFonts w:ascii="Arial Narrow" w:hAnsi="Arial Narrow"/>
          <w:sz w:val="20"/>
          <w:szCs w:val="20"/>
        </w:rPr>
        <w:t>5. Durante el lapso de la vigencia de las diferentes garantías, los costos y gastos que se generen deberá asumirlos</w:t>
      </w:r>
    </w:p>
    <w:p w14:paraId="1B8FCF0F" w14:textId="77777777" w:rsidR="00751EB0" w:rsidRPr="007E24E4" w:rsidRDefault="00751EB0" w:rsidP="00751EB0">
      <w:pPr>
        <w:rPr>
          <w:rFonts w:ascii="Arial Narrow" w:hAnsi="Arial Narrow"/>
          <w:sz w:val="20"/>
          <w:szCs w:val="20"/>
        </w:rPr>
      </w:pPr>
      <w:r w:rsidRPr="007E24E4">
        <w:rPr>
          <w:rFonts w:ascii="Arial Narrow" w:hAnsi="Arial Narrow"/>
          <w:sz w:val="20"/>
          <w:szCs w:val="20"/>
        </w:rPr>
        <w:t xml:space="preserve">el contratista, quien se compromete con el </w:t>
      </w:r>
      <w:proofErr w:type="spellStart"/>
      <w:r w:rsidRPr="007E24E4">
        <w:rPr>
          <w:rFonts w:ascii="Arial Narrow" w:hAnsi="Arial Narrow"/>
          <w:sz w:val="20"/>
          <w:szCs w:val="20"/>
        </w:rPr>
        <w:t>MDN</w:t>
      </w:r>
      <w:proofErr w:type="spellEnd"/>
      <w:r w:rsidRPr="007E24E4">
        <w:rPr>
          <w:rFonts w:ascii="Arial Narrow" w:hAnsi="Arial Narrow"/>
          <w:sz w:val="20"/>
          <w:szCs w:val="20"/>
        </w:rPr>
        <w:t>-Ejército Nacional - CENTRAL ADMINISTRATIVA</w:t>
      </w:r>
    </w:p>
    <w:p w14:paraId="770723D3" w14:textId="77777777" w:rsidR="00751EB0" w:rsidRPr="007E24E4" w:rsidRDefault="00751EB0" w:rsidP="00751EB0">
      <w:pPr>
        <w:rPr>
          <w:rFonts w:ascii="Arial Narrow" w:hAnsi="Arial Narrow"/>
          <w:sz w:val="20"/>
          <w:szCs w:val="20"/>
        </w:rPr>
      </w:pPr>
    </w:p>
    <w:p w14:paraId="67F64A63" w14:textId="77777777" w:rsidR="00751EB0" w:rsidRPr="007E24E4" w:rsidRDefault="00751EB0" w:rsidP="00751EB0">
      <w:pPr>
        <w:rPr>
          <w:rFonts w:ascii="Arial Narrow" w:hAnsi="Arial Narrow"/>
          <w:b/>
          <w:bCs/>
          <w:sz w:val="32"/>
          <w:szCs w:val="32"/>
        </w:rPr>
      </w:pPr>
      <w:r w:rsidRPr="007E24E4">
        <w:rPr>
          <w:rFonts w:ascii="Arial Narrow" w:hAnsi="Arial Narrow"/>
          <w:b/>
          <w:bCs/>
          <w:sz w:val="32"/>
          <w:szCs w:val="32"/>
        </w:rPr>
        <w:t xml:space="preserve">TERMINO DE RESPUESTA DE LA </w:t>
      </w:r>
      <w:proofErr w:type="spellStart"/>
      <w:r w:rsidRPr="007E24E4">
        <w:rPr>
          <w:rFonts w:ascii="Arial Narrow" w:hAnsi="Arial Narrow"/>
          <w:b/>
          <w:bCs/>
          <w:sz w:val="32"/>
          <w:szCs w:val="32"/>
        </w:rPr>
        <w:t>GARANTIA</w:t>
      </w:r>
      <w:proofErr w:type="spellEnd"/>
      <w:r w:rsidRPr="007E24E4">
        <w:rPr>
          <w:rFonts w:ascii="Arial Narrow" w:hAnsi="Arial Narrow"/>
          <w:b/>
          <w:bCs/>
          <w:sz w:val="32"/>
          <w:szCs w:val="32"/>
        </w:rPr>
        <w:t xml:space="preserve"> </w:t>
      </w:r>
      <w:proofErr w:type="spellStart"/>
      <w:r w:rsidRPr="007E24E4">
        <w:rPr>
          <w:rFonts w:ascii="Arial Narrow" w:hAnsi="Arial Narrow"/>
          <w:b/>
          <w:bCs/>
          <w:sz w:val="32"/>
          <w:szCs w:val="32"/>
        </w:rPr>
        <w:t>TECNICA</w:t>
      </w:r>
      <w:proofErr w:type="spellEnd"/>
    </w:p>
    <w:p w14:paraId="6E90B82A" w14:textId="77777777" w:rsidR="00751EB0" w:rsidRPr="007E24E4" w:rsidRDefault="00751EB0" w:rsidP="00751EB0">
      <w:pPr>
        <w:rPr>
          <w:rFonts w:ascii="Arial Narrow" w:hAnsi="Arial Narrow"/>
          <w:b/>
          <w:bCs/>
          <w:sz w:val="20"/>
          <w:szCs w:val="20"/>
        </w:rPr>
      </w:pPr>
    </w:p>
    <w:p w14:paraId="40F61B4B" w14:textId="77777777" w:rsidR="00751EB0" w:rsidRPr="00A66E03" w:rsidRDefault="00751EB0" w:rsidP="00751EB0">
      <w:pPr>
        <w:rPr>
          <w:rFonts w:ascii="Arial Narrow" w:hAnsi="Arial Narrow"/>
          <w:sz w:val="20"/>
          <w:szCs w:val="20"/>
        </w:rPr>
      </w:pPr>
      <w:r w:rsidRPr="00A66E03">
        <w:rPr>
          <w:rFonts w:ascii="Arial Narrow" w:hAnsi="Arial Narrow"/>
          <w:sz w:val="20"/>
          <w:szCs w:val="20"/>
        </w:rPr>
        <w:t xml:space="preserve">El término de respuesta de la garantía técnica deberá realizarse en un tiempo no mayor a treinta (30) días hábiles si la parte, pieza o repuesto es adquirido en el exterior; y en un tiempo no mayor a diez (10) días hábiles si es adquirido en el </w:t>
      </w:r>
      <w:proofErr w:type="spellStart"/>
      <w:proofErr w:type="gramStart"/>
      <w:r w:rsidRPr="00A66E03">
        <w:rPr>
          <w:rFonts w:ascii="Arial Narrow" w:hAnsi="Arial Narrow"/>
          <w:sz w:val="20"/>
          <w:szCs w:val="20"/>
        </w:rPr>
        <w:t>país,contados</w:t>
      </w:r>
      <w:proofErr w:type="spellEnd"/>
      <w:proofErr w:type="gramEnd"/>
      <w:r w:rsidRPr="00A66E03">
        <w:rPr>
          <w:rFonts w:ascii="Arial Narrow" w:hAnsi="Arial Narrow"/>
          <w:sz w:val="20"/>
          <w:szCs w:val="20"/>
        </w:rPr>
        <w:t xml:space="preserve"> a partir de la notificación escrita realizada por el supervisor del contrato. El incumplimiento de estos plazos acarreará las sanciones correspondientes.</w:t>
      </w:r>
    </w:p>
    <w:p w14:paraId="3C81E5C9" w14:textId="77777777" w:rsidR="00751EB0" w:rsidRPr="007E24E4" w:rsidRDefault="00751EB0" w:rsidP="00751EB0">
      <w:pPr>
        <w:rPr>
          <w:rFonts w:ascii="Arial Narrow" w:hAnsi="Arial Narrow"/>
          <w:sz w:val="20"/>
          <w:szCs w:val="20"/>
        </w:rPr>
      </w:pPr>
    </w:p>
    <w:p w14:paraId="5E592C2E" w14:textId="77777777" w:rsidR="00751EB0" w:rsidRPr="007E24E4" w:rsidRDefault="00751EB0" w:rsidP="00751EB0">
      <w:pPr>
        <w:rPr>
          <w:rFonts w:ascii="Arial Narrow" w:hAnsi="Arial Narrow"/>
          <w:sz w:val="20"/>
          <w:szCs w:val="20"/>
        </w:rPr>
      </w:pPr>
      <w:r w:rsidRPr="007E24E4">
        <w:rPr>
          <w:rFonts w:ascii="Arial Narrow" w:hAnsi="Arial Narrow"/>
          <w:sz w:val="20"/>
          <w:szCs w:val="20"/>
        </w:rPr>
        <w:t>Nota</w:t>
      </w:r>
      <w:r>
        <w:rPr>
          <w:rFonts w:ascii="Arial Narrow" w:hAnsi="Arial Narrow"/>
          <w:sz w:val="20"/>
          <w:szCs w:val="20"/>
        </w:rPr>
        <w:t>1</w:t>
      </w:r>
      <w:r w:rsidRPr="007E24E4">
        <w:rPr>
          <w:rFonts w:ascii="Arial Narrow" w:hAnsi="Arial Narrow"/>
          <w:sz w:val="20"/>
          <w:szCs w:val="20"/>
        </w:rPr>
        <w:t>: La garantía Técnica y el término de respuesta de la garantía Técnica debe allegarse adjunto a la propuesta, debidamente suscrito por el proponente.</w:t>
      </w:r>
    </w:p>
    <w:p w14:paraId="1E00CA96" w14:textId="77777777" w:rsidR="00751EB0" w:rsidRDefault="00751EB0" w:rsidP="00751EB0">
      <w:pPr>
        <w:rPr>
          <w:rFonts w:ascii="Arial Narrow" w:hAnsi="Arial Narrow"/>
          <w:sz w:val="20"/>
          <w:szCs w:val="20"/>
        </w:rPr>
      </w:pPr>
    </w:p>
    <w:p w14:paraId="1F68A939" w14:textId="77777777" w:rsidR="00751EB0" w:rsidRPr="007E24E4" w:rsidRDefault="00751EB0" w:rsidP="00751EB0">
      <w:pPr>
        <w:rPr>
          <w:rFonts w:ascii="Arial Narrow" w:hAnsi="Arial Narrow"/>
          <w:sz w:val="20"/>
          <w:szCs w:val="20"/>
        </w:rPr>
      </w:pPr>
      <w:r w:rsidRPr="007E24E4">
        <w:rPr>
          <w:rFonts w:ascii="Arial Narrow" w:hAnsi="Arial Narrow"/>
          <w:sz w:val="20"/>
          <w:szCs w:val="20"/>
        </w:rPr>
        <w:t>Nota</w:t>
      </w:r>
      <w:r>
        <w:rPr>
          <w:rFonts w:ascii="Arial Narrow" w:hAnsi="Arial Narrow"/>
          <w:sz w:val="20"/>
          <w:szCs w:val="20"/>
        </w:rPr>
        <w:t>2</w:t>
      </w:r>
      <w:r w:rsidRPr="007E24E4">
        <w:rPr>
          <w:rFonts w:ascii="Arial Narrow" w:hAnsi="Arial Narrow"/>
          <w:sz w:val="20"/>
          <w:szCs w:val="20"/>
        </w:rPr>
        <w:t xml:space="preserve">: El oferente está en la obligación de cargar en el </w:t>
      </w:r>
      <w:proofErr w:type="spellStart"/>
      <w:r w:rsidRPr="007E24E4">
        <w:rPr>
          <w:rFonts w:ascii="Arial Narrow" w:hAnsi="Arial Narrow"/>
          <w:sz w:val="20"/>
          <w:szCs w:val="20"/>
        </w:rPr>
        <w:t>SECOP</w:t>
      </w:r>
      <w:proofErr w:type="spellEnd"/>
      <w:r w:rsidRPr="007E24E4">
        <w:rPr>
          <w:rFonts w:ascii="Arial Narrow" w:hAnsi="Arial Narrow"/>
          <w:sz w:val="20"/>
          <w:szCs w:val="20"/>
        </w:rPr>
        <w:t xml:space="preserve"> II todos los documentos requeridos por la entidad, debidamente suscritos por el representante legal (si aplica).</w:t>
      </w:r>
    </w:p>
    <w:p w14:paraId="0D30A330" w14:textId="77777777" w:rsidR="00751EB0" w:rsidRPr="007E24E4" w:rsidRDefault="00751EB0" w:rsidP="00751EB0">
      <w:pPr>
        <w:adjustRightInd w:val="0"/>
        <w:contextualSpacing/>
        <w:jc w:val="both"/>
        <w:rPr>
          <w:rFonts w:ascii="Arial Narrow" w:hAnsi="Arial Narrow" w:cs="Arial"/>
          <w:bCs/>
          <w:sz w:val="20"/>
          <w:szCs w:val="20"/>
          <w:highlight w:val="yellow"/>
        </w:rPr>
      </w:pPr>
    </w:p>
    <w:p w14:paraId="1DF113C0" w14:textId="77777777" w:rsidR="00751EB0" w:rsidRPr="007E24E4" w:rsidRDefault="00751EB0" w:rsidP="00751EB0">
      <w:pPr>
        <w:jc w:val="both"/>
        <w:textAlignment w:val="baseline"/>
        <w:rPr>
          <w:rFonts w:ascii="Arial Narrow" w:hAnsi="Arial Narrow" w:cs="Arial"/>
          <w:sz w:val="20"/>
          <w:szCs w:val="20"/>
        </w:rPr>
      </w:pPr>
      <w:r w:rsidRPr="00DD4BC3">
        <w:rPr>
          <w:rFonts w:ascii="Arial Narrow" w:hAnsi="Arial Narrow"/>
          <w:sz w:val="20"/>
          <w:szCs w:val="20"/>
        </w:rPr>
        <w:t>Nota 3:</w:t>
      </w:r>
      <w:r w:rsidRPr="007E24E4">
        <w:rPr>
          <w:rFonts w:ascii="Arial Narrow" w:hAnsi="Arial Narrow" w:cs="Arial"/>
          <w:sz w:val="20"/>
          <w:szCs w:val="20"/>
        </w:rPr>
        <w:t xml:space="preserve"> Las especificaciones t</w:t>
      </w:r>
      <w:r w:rsidRPr="007E24E4">
        <w:rPr>
          <w:rFonts w:ascii="Arial Narrow" w:hAnsi="Arial Narrow" w:cs="Arial" w:hint="eastAsia"/>
          <w:sz w:val="20"/>
          <w:szCs w:val="20"/>
        </w:rPr>
        <w:t>é</w:t>
      </w:r>
      <w:r w:rsidRPr="007E24E4">
        <w:rPr>
          <w:rFonts w:ascii="Arial Narrow" w:hAnsi="Arial Narrow" w:cs="Arial"/>
          <w:sz w:val="20"/>
          <w:szCs w:val="20"/>
        </w:rPr>
        <w:t>cnicas descritas para el presente proceso no son objeto de modificaci</w:t>
      </w:r>
      <w:r w:rsidRPr="007E24E4">
        <w:rPr>
          <w:rFonts w:ascii="Arial Narrow" w:hAnsi="Arial Narrow" w:cs="Arial" w:hint="eastAsia"/>
          <w:sz w:val="20"/>
          <w:szCs w:val="20"/>
        </w:rPr>
        <w:t>ó</w:t>
      </w:r>
      <w:r w:rsidRPr="007E24E4">
        <w:rPr>
          <w:rFonts w:ascii="Arial Narrow" w:hAnsi="Arial Narrow" w:cs="Arial"/>
          <w:sz w:val="20"/>
          <w:szCs w:val="20"/>
        </w:rPr>
        <w:t>n por parte del oferente y deben presentarse de acuerdo con el ANEXO No. 2 “Especificaciones t</w:t>
      </w:r>
      <w:r w:rsidRPr="007E24E4">
        <w:rPr>
          <w:rFonts w:ascii="Arial Narrow" w:hAnsi="Arial Narrow" w:cs="Arial" w:hint="eastAsia"/>
          <w:sz w:val="20"/>
          <w:szCs w:val="20"/>
        </w:rPr>
        <w:t>é</w:t>
      </w:r>
      <w:r w:rsidRPr="007E24E4">
        <w:rPr>
          <w:rFonts w:ascii="Arial Narrow" w:hAnsi="Arial Narrow" w:cs="Arial"/>
          <w:sz w:val="20"/>
          <w:szCs w:val="20"/>
        </w:rPr>
        <w:t>cnicas de obligatorio cumplimiento”</w:t>
      </w:r>
    </w:p>
    <w:p w14:paraId="275A40F6" w14:textId="77777777" w:rsidR="000371BC" w:rsidRPr="00C7625D" w:rsidRDefault="000371BC" w:rsidP="000371BC">
      <w:pPr>
        <w:autoSpaceDE w:val="0"/>
        <w:autoSpaceDN w:val="0"/>
        <w:adjustRightInd w:val="0"/>
        <w:contextualSpacing/>
        <w:jc w:val="both"/>
        <w:rPr>
          <w:rFonts w:ascii="Arial Narrow" w:hAnsi="Arial Narrow" w:cs="Arial"/>
          <w:bCs/>
          <w:sz w:val="20"/>
          <w:szCs w:val="20"/>
          <w:highlight w:val="yellow"/>
        </w:rPr>
      </w:pPr>
    </w:p>
    <w:p w14:paraId="4C7AEF7D" w14:textId="201C37F4" w:rsidR="000371BC" w:rsidRPr="00C7625D" w:rsidRDefault="000371BC" w:rsidP="000371BC">
      <w:pPr>
        <w:autoSpaceDN w:val="0"/>
        <w:jc w:val="both"/>
        <w:textAlignment w:val="baseline"/>
        <w:rPr>
          <w:rFonts w:ascii="Arial Narrow" w:hAnsi="Arial Narrow" w:cs="Arial"/>
          <w:sz w:val="20"/>
          <w:szCs w:val="20"/>
        </w:rPr>
      </w:pPr>
      <w:r w:rsidRPr="00C7625D">
        <w:rPr>
          <w:rFonts w:ascii="Arial Narrow" w:hAnsi="Arial Narrow" w:cs="Arial"/>
          <w:b/>
          <w:sz w:val="20"/>
          <w:szCs w:val="20"/>
        </w:rPr>
        <w:t>NOTA 1</w:t>
      </w:r>
      <w:r w:rsidRPr="00C7625D">
        <w:rPr>
          <w:rFonts w:ascii="Arial Narrow" w:hAnsi="Arial Narrow" w:cs="Arial"/>
          <w:sz w:val="20"/>
          <w:szCs w:val="20"/>
        </w:rPr>
        <w:t>: Las especificaciones t</w:t>
      </w:r>
      <w:r w:rsidRPr="00C7625D">
        <w:rPr>
          <w:rFonts w:ascii="Arial Narrow" w:hAnsi="Arial Narrow" w:cs="Arial" w:hint="eastAsia"/>
          <w:sz w:val="20"/>
          <w:szCs w:val="20"/>
        </w:rPr>
        <w:t>é</w:t>
      </w:r>
      <w:r w:rsidRPr="00C7625D">
        <w:rPr>
          <w:rFonts w:ascii="Arial Narrow" w:hAnsi="Arial Narrow" w:cs="Arial"/>
          <w:sz w:val="20"/>
          <w:szCs w:val="20"/>
        </w:rPr>
        <w:t>cnicas descritas para el presente proceso no son objeto de modificaci</w:t>
      </w:r>
      <w:r w:rsidRPr="00C7625D">
        <w:rPr>
          <w:rFonts w:ascii="Arial Narrow" w:hAnsi="Arial Narrow" w:cs="Arial" w:hint="eastAsia"/>
          <w:sz w:val="20"/>
          <w:szCs w:val="20"/>
        </w:rPr>
        <w:t>ó</w:t>
      </w:r>
      <w:r w:rsidRPr="00C7625D">
        <w:rPr>
          <w:rFonts w:ascii="Arial Narrow" w:hAnsi="Arial Narrow" w:cs="Arial"/>
          <w:sz w:val="20"/>
          <w:szCs w:val="20"/>
        </w:rPr>
        <w:t xml:space="preserve">n por parte del oferente y deben presentarse de acuerdo con el </w:t>
      </w:r>
      <w:r w:rsidR="009D0542" w:rsidRPr="00C7625D">
        <w:rPr>
          <w:rFonts w:ascii="Arial Narrow" w:hAnsi="Arial Narrow" w:cs="Arial"/>
          <w:sz w:val="20"/>
          <w:szCs w:val="20"/>
        </w:rPr>
        <w:t>ANEXO</w:t>
      </w:r>
      <w:r w:rsidRPr="00C7625D">
        <w:rPr>
          <w:rFonts w:ascii="Arial Narrow" w:hAnsi="Arial Narrow" w:cs="Arial"/>
          <w:sz w:val="20"/>
          <w:szCs w:val="20"/>
        </w:rPr>
        <w:t xml:space="preserve"> No. 2 “Especificaciones t</w:t>
      </w:r>
      <w:r w:rsidRPr="00C7625D">
        <w:rPr>
          <w:rFonts w:ascii="Arial Narrow" w:hAnsi="Arial Narrow" w:cs="Arial" w:hint="eastAsia"/>
          <w:sz w:val="20"/>
          <w:szCs w:val="20"/>
        </w:rPr>
        <w:t>é</w:t>
      </w:r>
      <w:r w:rsidRPr="00C7625D">
        <w:rPr>
          <w:rFonts w:ascii="Arial Narrow" w:hAnsi="Arial Narrow" w:cs="Arial"/>
          <w:sz w:val="20"/>
          <w:szCs w:val="20"/>
        </w:rPr>
        <w:t>cnicas de obligatorio cumplimiento”</w:t>
      </w:r>
    </w:p>
    <w:p w14:paraId="23426B40" w14:textId="77777777" w:rsidR="000371BC" w:rsidRPr="00C7625D" w:rsidRDefault="000371BC" w:rsidP="000371BC">
      <w:pPr>
        <w:autoSpaceDN w:val="0"/>
        <w:contextualSpacing/>
        <w:jc w:val="both"/>
        <w:textAlignment w:val="baseline"/>
        <w:rPr>
          <w:rFonts w:ascii="Arial Narrow" w:hAnsi="Arial Narrow" w:cs="Arial"/>
          <w:b/>
          <w:bCs/>
          <w:sz w:val="20"/>
          <w:szCs w:val="20"/>
        </w:rPr>
      </w:pPr>
    </w:p>
    <w:p w14:paraId="2D52415A" w14:textId="77777777" w:rsidR="000371BC" w:rsidRPr="00C7625D" w:rsidRDefault="000371BC" w:rsidP="000371BC">
      <w:pPr>
        <w:contextualSpacing/>
        <w:rPr>
          <w:rFonts w:ascii="Arial Narrow" w:hAnsi="Arial Narrow" w:cs="Arial"/>
          <w:b/>
          <w:bCs/>
          <w:sz w:val="20"/>
          <w:szCs w:val="20"/>
        </w:rPr>
      </w:pPr>
    </w:p>
    <w:p w14:paraId="28FA981C" w14:textId="77777777" w:rsidR="000371BC" w:rsidRPr="00C7625D" w:rsidRDefault="000371BC" w:rsidP="000371BC">
      <w:pPr>
        <w:contextualSpacing/>
        <w:rPr>
          <w:rFonts w:ascii="Arial Narrow" w:hAnsi="Arial Narrow" w:cs="Arial"/>
          <w:b/>
          <w:bCs/>
          <w:sz w:val="20"/>
          <w:szCs w:val="20"/>
        </w:rPr>
      </w:pPr>
    </w:p>
    <w:p w14:paraId="0CF7B02C" w14:textId="77777777" w:rsidR="000371BC" w:rsidRPr="00C7625D" w:rsidRDefault="000371BC" w:rsidP="000371BC">
      <w:pPr>
        <w:contextualSpacing/>
        <w:rPr>
          <w:rFonts w:ascii="Arial Narrow" w:hAnsi="Arial Narrow" w:cs="Arial"/>
          <w:b/>
          <w:bCs/>
          <w:sz w:val="20"/>
          <w:szCs w:val="20"/>
        </w:rPr>
      </w:pPr>
    </w:p>
    <w:p w14:paraId="2C2732F6" w14:textId="77777777" w:rsidR="000371BC" w:rsidRPr="00C7625D" w:rsidRDefault="000371BC" w:rsidP="000371BC">
      <w:pPr>
        <w:contextualSpacing/>
        <w:rPr>
          <w:rFonts w:ascii="Arial Narrow" w:hAnsi="Arial Narrow" w:cs="Arial"/>
          <w:b/>
          <w:bCs/>
          <w:sz w:val="20"/>
          <w:szCs w:val="20"/>
        </w:rPr>
      </w:pPr>
    </w:p>
    <w:p w14:paraId="41ABD1B7" w14:textId="77777777" w:rsidR="000371BC" w:rsidRPr="00C7625D" w:rsidRDefault="000371BC" w:rsidP="000371BC">
      <w:pPr>
        <w:contextualSpacing/>
        <w:rPr>
          <w:rFonts w:ascii="Arial Narrow" w:hAnsi="Arial Narrow" w:cs="Arial"/>
          <w:b/>
          <w:bCs/>
          <w:sz w:val="20"/>
          <w:szCs w:val="20"/>
        </w:rPr>
      </w:pPr>
    </w:p>
    <w:p w14:paraId="474CE78A" w14:textId="77777777" w:rsidR="00A071D8" w:rsidRPr="00C7625D" w:rsidRDefault="00A071D8" w:rsidP="00A071D8">
      <w:pPr>
        <w:contextualSpacing/>
        <w:rPr>
          <w:rFonts w:ascii="Arial Narrow" w:hAnsi="Arial Narrow" w:cs="Arial"/>
          <w:b/>
          <w:bCs/>
          <w:sz w:val="20"/>
          <w:szCs w:val="20"/>
        </w:rPr>
      </w:pPr>
      <w:r w:rsidRPr="00C7625D">
        <w:rPr>
          <w:rFonts w:ascii="Arial Narrow" w:hAnsi="Arial Narrow" w:cs="Arial"/>
          <w:b/>
          <w:bCs/>
          <w:sz w:val="20"/>
          <w:szCs w:val="20"/>
        </w:rPr>
        <w:t xml:space="preserve">FIRMA________________________________________________ </w:t>
      </w:r>
    </w:p>
    <w:p w14:paraId="6C5B6196" w14:textId="77777777" w:rsidR="00A071D8" w:rsidRPr="00C7625D" w:rsidRDefault="00A071D8" w:rsidP="00A071D8">
      <w:pPr>
        <w:contextualSpacing/>
        <w:rPr>
          <w:rFonts w:ascii="Arial Narrow" w:hAnsi="Arial Narrow" w:cs="Arial"/>
          <w:b/>
          <w:bCs/>
          <w:sz w:val="20"/>
          <w:szCs w:val="20"/>
        </w:rPr>
      </w:pPr>
      <w:r w:rsidRPr="00C7625D">
        <w:rPr>
          <w:rFonts w:ascii="Arial Narrow" w:hAnsi="Arial Narrow" w:cs="Arial"/>
          <w:b/>
          <w:bCs/>
          <w:sz w:val="20"/>
          <w:szCs w:val="20"/>
        </w:rPr>
        <w:t>NOMBRE REPRESENTANTE LEGAL_______________________</w:t>
      </w:r>
    </w:p>
    <w:p w14:paraId="08BBAA23" w14:textId="77777777" w:rsidR="00A071D8" w:rsidRPr="00C7625D" w:rsidRDefault="00A071D8" w:rsidP="00A071D8">
      <w:pPr>
        <w:contextualSpacing/>
        <w:rPr>
          <w:rFonts w:ascii="Arial Narrow" w:hAnsi="Arial Narrow" w:cs="Arial"/>
          <w:b/>
          <w:bCs/>
          <w:sz w:val="20"/>
          <w:szCs w:val="20"/>
        </w:rPr>
      </w:pPr>
      <w:r w:rsidRPr="00C7625D">
        <w:rPr>
          <w:rFonts w:ascii="Arial Narrow" w:hAnsi="Arial Narrow" w:cs="Arial"/>
          <w:b/>
          <w:bCs/>
          <w:sz w:val="20"/>
          <w:szCs w:val="20"/>
        </w:rPr>
        <w:t>IDENTIFICACI</w:t>
      </w:r>
      <w:r w:rsidRPr="00C7625D">
        <w:rPr>
          <w:rFonts w:ascii="Arial Narrow" w:hAnsi="Arial Narrow" w:cs="Arial" w:hint="cs"/>
          <w:b/>
          <w:bCs/>
          <w:sz w:val="20"/>
          <w:szCs w:val="20"/>
        </w:rPr>
        <w:t>Ó</w:t>
      </w:r>
      <w:r w:rsidRPr="00C7625D">
        <w:rPr>
          <w:rFonts w:ascii="Arial Narrow" w:hAnsi="Arial Narrow" w:cs="Arial"/>
          <w:b/>
          <w:bCs/>
          <w:sz w:val="20"/>
          <w:szCs w:val="20"/>
        </w:rPr>
        <w:t>N_______________________________________</w:t>
      </w:r>
    </w:p>
    <w:p w14:paraId="227AB0E5" w14:textId="77777777" w:rsidR="00A071D8" w:rsidRPr="00C7625D" w:rsidRDefault="00A071D8" w:rsidP="00A071D8">
      <w:pPr>
        <w:contextualSpacing/>
        <w:rPr>
          <w:rFonts w:ascii="Arial Narrow" w:hAnsi="Arial Narrow" w:cs="Arial"/>
          <w:b/>
          <w:bCs/>
          <w:sz w:val="20"/>
          <w:szCs w:val="20"/>
        </w:rPr>
      </w:pPr>
      <w:r w:rsidRPr="00C7625D">
        <w:rPr>
          <w:rFonts w:ascii="Arial Narrow" w:hAnsi="Arial Narrow" w:cs="Arial"/>
          <w:b/>
          <w:bCs/>
          <w:sz w:val="20"/>
          <w:szCs w:val="20"/>
        </w:rPr>
        <w:t>SOCIEDAD____________________________________________</w:t>
      </w:r>
    </w:p>
    <w:p w14:paraId="02B67F0F" w14:textId="57E11329" w:rsidR="00483907" w:rsidRPr="00C7625D" w:rsidRDefault="00A071D8" w:rsidP="00A071D8">
      <w:pPr>
        <w:contextualSpacing/>
        <w:rPr>
          <w:rFonts w:ascii="Arial Narrow" w:eastAsia="Times New Roman" w:hAnsi="Arial Narrow" w:cs="Arial"/>
          <w:b/>
          <w:bCs/>
          <w:sz w:val="20"/>
          <w:szCs w:val="20"/>
          <w:highlight w:val="yellow"/>
          <w:lang w:val="es-ES" w:eastAsia="es-ES"/>
        </w:rPr>
      </w:pPr>
      <w:r w:rsidRPr="00C7625D">
        <w:rPr>
          <w:rFonts w:ascii="Arial Narrow" w:hAnsi="Arial Narrow" w:cs="Arial"/>
          <w:b/>
          <w:bCs/>
          <w:sz w:val="20"/>
          <w:szCs w:val="20"/>
        </w:rPr>
        <w:t>EMAIL________________________________________________</w:t>
      </w:r>
    </w:p>
    <w:p w14:paraId="482EF8E6" w14:textId="77777777" w:rsidR="00483907" w:rsidRDefault="00483907" w:rsidP="005B704E">
      <w:pPr>
        <w:contextualSpacing/>
        <w:jc w:val="center"/>
        <w:rPr>
          <w:rFonts w:ascii="Arial Narrow" w:eastAsia="Times New Roman" w:hAnsi="Arial Narrow" w:cs="Arial"/>
          <w:b/>
          <w:bCs/>
          <w:sz w:val="20"/>
          <w:szCs w:val="20"/>
          <w:highlight w:val="yellow"/>
          <w:lang w:val="es-ES" w:eastAsia="es-ES"/>
        </w:rPr>
      </w:pPr>
    </w:p>
    <w:p w14:paraId="61156138" w14:textId="77777777" w:rsidR="00C3681D" w:rsidRDefault="00C3681D" w:rsidP="005B704E">
      <w:pPr>
        <w:contextualSpacing/>
        <w:jc w:val="center"/>
        <w:rPr>
          <w:rFonts w:ascii="Arial Narrow" w:eastAsia="Times New Roman" w:hAnsi="Arial Narrow" w:cs="Arial"/>
          <w:b/>
          <w:bCs/>
          <w:sz w:val="20"/>
          <w:szCs w:val="20"/>
          <w:highlight w:val="yellow"/>
          <w:lang w:val="es-ES" w:eastAsia="es-ES"/>
        </w:rPr>
      </w:pPr>
    </w:p>
    <w:p w14:paraId="099851FA" w14:textId="77777777" w:rsidR="00C3681D" w:rsidRDefault="00C3681D" w:rsidP="005B704E">
      <w:pPr>
        <w:contextualSpacing/>
        <w:jc w:val="center"/>
        <w:rPr>
          <w:rFonts w:ascii="Arial Narrow" w:eastAsia="Times New Roman" w:hAnsi="Arial Narrow" w:cs="Arial"/>
          <w:b/>
          <w:bCs/>
          <w:sz w:val="20"/>
          <w:szCs w:val="20"/>
          <w:highlight w:val="yellow"/>
          <w:lang w:val="es-ES" w:eastAsia="es-ES"/>
        </w:rPr>
      </w:pPr>
    </w:p>
    <w:p w14:paraId="060F7432" w14:textId="77777777" w:rsidR="00C3681D" w:rsidRDefault="00C3681D" w:rsidP="005B704E">
      <w:pPr>
        <w:contextualSpacing/>
        <w:jc w:val="center"/>
        <w:rPr>
          <w:rFonts w:ascii="Arial Narrow" w:eastAsia="Times New Roman" w:hAnsi="Arial Narrow" w:cs="Arial"/>
          <w:b/>
          <w:bCs/>
          <w:sz w:val="20"/>
          <w:szCs w:val="20"/>
          <w:highlight w:val="yellow"/>
          <w:lang w:val="es-ES" w:eastAsia="es-ES"/>
        </w:rPr>
      </w:pPr>
    </w:p>
    <w:p w14:paraId="3B1534D5" w14:textId="77777777" w:rsidR="00C3681D" w:rsidRDefault="00C3681D" w:rsidP="005B704E">
      <w:pPr>
        <w:contextualSpacing/>
        <w:jc w:val="center"/>
        <w:rPr>
          <w:rFonts w:ascii="Arial Narrow" w:eastAsia="Times New Roman" w:hAnsi="Arial Narrow" w:cs="Arial"/>
          <w:b/>
          <w:bCs/>
          <w:sz w:val="20"/>
          <w:szCs w:val="20"/>
          <w:highlight w:val="yellow"/>
          <w:lang w:val="es-ES" w:eastAsia="es-ES"/>
        </w:rPr>
      </w:pPr>
    </w:p>
    <w:p w14:paraId="2E3BEB41" w14:textId="77777777" w:rsidR="00C3681D" w:rsidRDefault="00C3681D" w:rsidP="005B704E">
      <w:pPr>
        <w:contextualSpacing/>
        <w:jc w:val="center"/>
        <w:rPr>
          <w:rFonts w:ascii="Arial Narrow" w:eastAsia="Times New Roman" w:hAnsi="Arial Narrow" w:cs="Arial"/>
          <w:b/>
          <w:bCs/>
          <w:sz w:val="20"/>
          <w:szCs w:val="20"/>
          <w:highlight w:val="yellow"/>
          <w:lang w:val="es-ES" w:eastAsia="es-ES"/>
        </w:rPr>
      </w:pPr>
    </w:p>
    <w:p w14:paraId="54114C05" w14:textId="77777777" w:rsidR="00C3681D" w:rsidRPr="00C7625D" w:rsidRDefault="00C3681D" w:rsidP="005B704E">
      <w:pPr>
        <w:contextualSpacing/>
        <w:jc w:val="center"/>
        <w:rPr>
          <w:rFonts w:ascii="Arial Narrow" w:eastAsia="Times New Roman" w:hAnsi="Arial Narrow" w:cs="Arial"/>
          <w:b/>
          <w:bCs/>
          <w:sz w:val="20"/>
          <w:szCs w:val="20"/>
          <w:highlight w:val="yellow"/>
          <w:lang w:val="es-ES" w:eastAsia="es-ES"/>
        </w:rPr>
      </w:pPr>
    </w:p>
    <w:p w14:paraId="3BD98F08" w14:textId="77777777" w:rsidR="007A1AAE" w:rsidRPr="00C7625D" w:rsidRDefault="007A1AAE" w:rsidP="007A1AAE">
      <w:pPr>
        <w:shd w:val="clear" w:color="auto" w:fill="BFBFBF" w:themeFill="background1" w:themeFillShade="BF"/>
        <w:autoSpaceDE w:val="0"/>
        <w:autoSpaceDN w:val="0"/>
        <w:adjustRightInd w:val="0"/>
        <w:jc w:val="center"/>
        <w:rPr>
          <w:rFonts w:ascii="Arial Narrow" w:eastAsia="HelveticaNeueLTStd-Th" w:hAnsi="Arial Narrow" w:cs="Arial"/>
          <w:b/>
          <w:sz w:val="20"/>
          <w:szCs w:val="20"/>
        </w:rPr>
      </w:pPr>
      <w:r w:rsidRPr="00C7625D">
        <w:rPr>
          <w:rFonts w:ascii="Arial Narrow" w:eastAsia="HelveticaNeueLTStd-Th" w:hAnsi="Arial Narrow" w:cs="Arial"/>
          <w:b/>
          <w:sz w:val="20"/>
          <w:szCs w:val="20"/>
        </w:rPr>
        <w:lastRenderedPageBreak/>
        <w:t xml:space="preserve">ANEXO </w:t>
      </w:r>
      <w:proofErr w:type="spellStart"/>
      <w:r w:rsidRPr="00C7625D">
        <w:rPr>
          <w:rFonts w:ascii="Arial Narrow" w:eastAsia="HelveticaNeueLTStd-Th" w:hAnsi="Arial Narrow" w:cs="Arial"/>
          <w:b/>
          <w:sz w:val="20"/>
          <w:szCs w:val="20"/>
        </w:rPr>
        <w:t>N°</w:t>
      </w:r>
      <w:proofErr w:type="spellEnd"/>
      <w:r w:rsidRPr="00C7625D">
        <w:rPr>
          <w:rFonts w:ascii="Arial Narrow" w:eastAsia="HelveticaNeueLTStd-Th" w:hAnsi="Arial Narrow" w:cs="Arial"/>
          <w:b/>
          <w:sz w:val="20"/>
          <w:szCs w:val="20"/>
        </w:rPr>
        <w:t xml:space="preserve"> 1</w:t>
      </w:r>
    </w:p>
    <w:p w14:paraId="08900FBF" w14:textId="77777777" w:rsidR="00626187" w:rsidRPr="00C7625D" w:rsidRDefault="00626187" w:rsidP="00626187">
      <w:pPr>
        <w:ind w:right="51"/>
        <w:contextualSpacing/>
        <w:jc w:val="center"/>
        <w:rPr>
          <w:rFonts w:ascii="Arial Narrow" w:hAnsi="Arial Narrow" w:cs="Arial"/>
          <w:b/>
          <w:sz w:val="18"/>
          <w:szCs w:val="18"/>
        </w:rPr>
      </w:pPr>
      <w:r w:rsidRPr="00C7625D">
        <w:rPr>
          <w:rFonts w:ascii="Arial Narrow" w:hAnsi="Arial Narrow" w:cs="Arial"/>
          <w:b/>
          <w:sz w:val="18"/>
          <w:szCs w:val="18"/>
        </w:rPr>
        <w:t xml:space="preserve">MINUTA DEL CONTRATO </w:t>
      </w:r>
    </w:p>
    <w:p w14:paraId="19B8D4B3" w14:textId="77777777" w:rsidR="00626187" w:rsidRPr="00C7625D" w:rsidRDefault="00626187" w:rsidP="00626187">
      <w:pPr>
        <w:autoSpaceDE w:val="0"/>
        <w:autoSpaceDN w:val="0"/>
        <w:adjustRightInd w:val="0"/>
        <w:ind w:right="49"/>
        <w:rPr>
          <w:rFonts w:ascii="Arial Narrow" w:hAnsi="Arial Narrow" w:cs="Arial"/>
          <w:b/>
          <w:bCs/>
          <w:sz w:val="18"/>
          <w:szCs w:val="18"/>
          <w:vertAlign w:val="subscript"/>
        </w:rPr>
      </w:pPr>
    </w:p>
    <w:p w14:paraId="62C4A759" w14:textId="45BE2CBA" w:rsidR="00626187" w:rsidRPr="00C7625D" w:rsidRDefault="00626187" w:rsidP="007B6D8A">
      <w:pPr>
        <w:contextualSpacing/>
        <w:jc w:val="both"/>
        <w:rPr>
          <w:rFonts w:ascii="Arial Narrow" w:hAnsi="Arial Narrow" w:cs="Arial"/>
          <w:b/>
          <w:bCs/>
          <w:sz w:val="20"/>
          <w:szCs w:val="20"/>
        </w:rPr>
      </w:pPr>
      <w:r w:rsidRPr="00C7625D">
        <w:rPr>
          <w:rFonts w:ascii="Arial Narrow" w:hAnsi="Arial Narrow" w:cs="Arial"/>
          <w:b/>
          <w:bCs/>
          <w:sz w:val="20"/>
          <w:szCs w:val="20"/>
          <w:lang w:val="es-ES"/>
        </w:rPr>
        <w:t xml:space="preserve">CONTRATO DE </w:t>
      </w:r>
      <w:r w:rsidR="00E3403F" w:rsidRPr="00C7625D">
        <w:rPr>
          <w:rFonts w:ascii="Arial Narrow" w:hAnsi="Arial Narrow" w:cs="Arial"/>
          <w:b/>
          <w:bCs/>
          <w:sz w:val="20"/>
          <w:szCs w:val="20"/>
          <w:lang w:val="es-ES"/>
        </w:rPr>
        <w:t>SERVICIO MANTENIMIENTO INTEGRAL</w:t>
      </w:r>
      <w:r w:rsidRPr="00C7625D">
        <w:rPr>
          <w:rFonts w:ascii="Arial Narrow" w:hAnsi="Arial Narrow" w:cs="Arial"/>
          <w:b/>
          <w:bCs/>
          <w:sz w:val="20"/>
          <w:szCs w:val="20"/>
          <w:lang w:val="es-ES"/>
        </w:rPr>
        <w:t xml:space="preserve"> No. 0XX DE FECHA XX DE XX DE 2025, CELEBRADO ENTRE LA NACIÓN – MINISTERIO DE DEFENSA NACIONAL – EJÉRCITO NACIONAL – CENTRAL ADMINISTRATIVA Y CONTABLE “</w:t>
      </w:r>
      <w:proofErr w:type="spellStart"/>
      <w:r w:rsidRPr="00C7625D">
        <w:rPr>
          <w:rFonts w:ascii="Arial Narrow" w:hAnsi="Arial Narrow" w:cs="Arial"/>
          <w:b/>
          <w:bCs/>
          <w:sz w:val="20"/>
          <w:szCs w:val="20"/>
          <w:lang w:val="es-ES"/>
        </w:rPr>
        <w:t>CENAC</w:t>
      </w:r>
      <w:proofErr w:type="spellEnd"/>
      <w:r w:rsidRPr="00C7625D">
        <w:rPr>
          <w:rFonts w:ascii="Arial Narrow" w:hAnsi="Arial Narrow" w:cs="Arial"/>
          <w:b/>
          <w:bCs/>
          <w:sz w:val="20"/>
          <w:szCs w:val="20"/>
          <w:lang w:val="es-ES"/>
        </w:rPr>
        <w:t xml:space="preserve"> REGIONAL TOLEMAIDA”, CON </w:t>
      </w:r>
      <w:proofErr w:type="spellStart"/>
      <w:r w:rsidRPr="00C7625D">
        <w:rPr>
          <w:rFonts w:ascii="Arial Narrow" w:hAnsi="Arial Narrow" w:cs="Arial"/>
          <w:b/>
          <w:bCs/>
          <w:sz w:val="20"/>
          <w:szCs w:val="20"/>
          <w:lang w:val="es-ES"/>
        </w:rPr>
        <w:t>NIT</w:t>
      </w:r>
      <w:proofErr w:type="spellEnd"/>
      <w:r w:rsidRPr="00C7625D">
        <w:rPr>
          <w:rFonts w:ascii="Arial Narrow" w:hAnsi="Arial Narrow" w:cs="Arial"/>
          <w:b/>
          <w:bCs/>
          <w:sz w:val="20"/>
          <w:szCs w:val="20"/>
          <w:lang w:val="es-ES"/>
        </w:rPr>
        <w:t xml:space="preserve">. 800-131-049-4 Y </w:t>
      </w:r>
      <w:proofErr w:type="spellStart"/>
      <w:r w:rsidRPr="00C7625D">
        <w:rPr>
          <w:rFonts w:ascii="Arial Narrow" w:hAnsi="Arial Narrow" w:cs="Arial"/>
          <w:b/>
          <w:bCs/>
          <w:sz w:val="20"/>
          <w:szCs w:val="20"/>
        </w:rPr>
        <w:t>XXXXXXXXXXXXXXXX</w:t>
      </w:r>
      <w:proofErr w:type="spellEnd"/>
      <w:r w:rsidRPr="00C7625D">
        <w:rPr>
          <w:rFonts w:ascii="Arial Narrow" w:hAnsi="Arial Narrow" w:cs="Arial"/>
          <w:b/>
          <w:bCs/>
          <w:sz w:val="20"/>
          <w:szCs w:val="20"/>
        </w:rPr>
        <w:t xml:space="preserve">, IDENTIFICADO CON CEDULA DE CIUDADANÍA </w:t>
      </w:r>
      <w:proofErr w:type="spellStart"/>
      <w:proofErr w:type="gramStart"/>
      <w:r w:rsidRPr="00C7625D">
        <w:rPr>
          <w:rFonts w:ascii="Arial Narrow" w:hAnsi="Arial Narrow" w:cs="Arial"/>
          <w:b/>
          <w:bCs/>
          <w:sz w:val="20"/>
          <w:szCs w:val="20"/>
        </w:rPr>
        <w:t>No.XXXXXXXXXX</w:t>
      </w:r>
      <w:proofErr w:type="spellEnd"/>
      <w:proofErr w:type="gramEnd"/>
      <w:r w:rsidRPr="00C7625D">
        <w:rPr>
          <w:rFonts w:ascii="Arial Narrow" w:hAnsi="Arial Narrow" w:cs="Arial"/>
          <w:b/>
          <w:bCs/>
          <w:sz w:val="20"/>
          <w:szCs w:val="20"/>
        </w:rPr>
        <w:t xml:space="preserve">, </w:t>
      </w:r>
      <w:proofErr w:type="spellStart"/>
      <w:proofErr w:type="gramStart"/>
      <w:r w:rsidRPr="00C7625D">
        <w:rPr>
          <w:rFonts w:ascii="Arial Narrow" w:hAnsi="Arial Narrow" w:cs="Arial"/>
          <w:b/>
          <w:bCs/>
          <w:sz w:val="20"/>
          <w:szCs w:val="20"/>
        </w:rPr>
        <w:t>NIT:XXXXXXXXXXXXXXXX</w:t>
      </w:r>
      <w:proofErr w:type="spellEnd"/>
      <w:proofErr w:type="gramEnd"/>
    </w:p>
    <w:p w14:paraId="2D54F6BF" w14:textId="77777777" w:rsidR="00626187" w:rsidRPr="00C7625D" w:rsidRDefault="00626187" w:rsidP="00626187">
      <w:pPr>
        <w:contextualSpacing/>
        <w:rPr>
          <w:rFonts w:ascii="Arial Narrow" w:hAnsi="Arial Narrow" w:cs="Arial"/>
          <w:b/>
          <w:bCs/>
          <w:sz w:val="20"/>
          <w:szCs w:val="20"/>
        </w:rPr>
      </w:pPr>
    </w:p>
    <w:p w14:paraId="6976E14A" w14:textId="77777777" w:rsidR="007B6D8A" w:rsidRPr="00C7625D" w:rsidRDefault="007B6D8A" w:rsidP="00626187">
      <w:pPr>
        <w:contextualSpacing/>
        <w:jc w:val="center"/>
        <w:rPr>
          <w:rFonts w:ascii="Arial Narrow" w:hAnsi="Arial Narrow" w:cs="Arial"/>
          <w:b/>
          <w:bCs/>
          <w:sz w:val="20"/>
          <w:szCs w:val="20"/>
          <w:lang w:val="es-ES"/>
        </w:rPr>
      </w:pPr>
    </w:p>
    <w:p w14:paraId="2F8AC911" w14:textId="7F36841A" w:rsidR="00626187" w:rsidRPr="00C7625D" w:rsidRDefault="00626187" w:rsidP="00626187">
      <w:pPr>
        <w:contextualSpacing/>
        <w:jc w:val="center"/>
        <w:rPr>
          <w:rFonts w:ascii="Arial Narrow" w:hAnsi="Arial Narrow" w:cs="Arial"/>
          <w:b/>
          <w:bCs/>
          <w:sz w:val="20"/>
          <w:szCs w:val="20"/>
          <w:lang w:val="es-ES"/>
        </w:rPr>
      </w:pPr>
      <w:r w:rsidRPr="00C7625D">
        <w:rPr>
          <w:rFonts w:ascii="Arial Narrow" w:hAnsi="Arial Narrow" w:cs="Arial"/>
          <w:b/>
          <w:bCs/>
          <w:sz w:val="20"/>
          <w:szCs w:val="20"/>
          <w:lang w:val="es-ES"/>
        </w:rPr>
        <w:t>INFORMACIÓN BÁSICA</w:t>
      </w:r>
    </w:p>
    <w:p w14:paraId="757ABB02" w14:textId="77777777" w:rsidR="007B6D8A" w:rsidRPr="00C7625D" w:rsidRDefault="007B6D8A" w:rsidP="00626187">
      <w:pPr>
        <w:ind w:right="-234"/>
        <w:contextualSpacing/>
        <w:jc w:val="both"/>
        <w:rPr>
          <w:rFonts w:ascii="Arial Narrow" w:hAnsi="Arial Narrow" w:cs="Arial"/>
          <w:sz w:val="20"/>
          <w:szCs w:val="20"/>
        </w:rPr>
      </w:pPr>
    </w:p>
    <w:p w14:paraId="4F8347A5" w14:textId="2362ED61" w:rsidR="00626187" w:rsidRPr="00C7625D" w:rsidRDefault="00626187" w:rsidP="00626187">
      <w:pPr>
        <w:ind w:right="-234"/>
        <w:contextualSpacing/>
        <w:jc w:val="both"/>
        <w:rPr>
          <w:rFonts w:ascii="Arial Narrow" w:hAnsi="Arial Narrow" w:cs="Arial"/>
          <w:sz w:val="20"/>
          <w:szCs w:val="20"/>
        </w:rPr>
      </w:pPr>
      <w:r w:rsidRPr="00C7625D">
        <w:rPr>
          <w:rFonts w:ascii="Arial Narrow" w:hAnsi="Arial Narrow" w:cs="Arial"/>
          <w:sz w:val="20"/>
          <w:szCs w:val="20"/>
        </w:rPr>
        <w:t xml:space="preserve">Entre los suscritos a saber, señora </w:t>
      </w:r>
      <w:proofErr w:type="spellStart"/>
      <w:r w:rsidR="007B6D8A" w:rsidRPr="00C7625D">
        <w:rPr>
          <w:rFonts w:ascii="Arial Narrow" w:hAnsi="Arial Narrow" w:cs="Arial"/>
          <w:sz w:val="20"/>
          <w:szCs w:val="20"/>
        </w:rPr>
        <w:t>GRA</w:t>
      </w:r>
      <w:proofErr w:type="spellEnd"/>
      <w:r w:rsidR="007B6D8A" w:rsidRPr="00C7625D">
        <w:rPr>
          <w:rFonts w:ascii="Arial Narrow" w:hAnsi="Arial Narrow" w:cs="Arial"/>
          <w:sz w:val="20"/>
          <w:szCs w:val="20"/>
        </w:rPr>
        <w:t>.</w:t>
      </w:r>
      <w:r w:rsidRPr="00C7625D">
        <w:rPr>
          <w:rFonts w:ascii="Arial Narrow" w:hAnsi="Arial Narrow" w:cs="Arial"/>
          <w:sz w:val="20"/>
          <w:szCs w:val="20"/>
        </w:rPr>
        <w:t xml:space="preserve"> </w:t>
      </w:r>
      <w:r w:rsidRPr="00C7625D">
        <w:rPr>
          <w:rFonts w:ascii="Arial Narrow" w:hAnsi="Arial Narrow" w:cs="Arial"/>
          <w:b/>
          <w:sz w:val="20"/>
          <w:szCs w:val="20"/>
        </w:rPr>
        <w:t>SHIRLY MARY CEBALLOS VILLA</w:t>
      </w:r>
      <w:r w:rsidRPr="00C7625D">
        <w:rPr>
          <w:rFonts w:ascii="Arial Narrow" w:hAnsi="Arial Narrow" w:cs="Arial"/>
          <w:sz w:val="20"/>
          <w:szCs w:val="20"/>
        </w:rPr>
        <w:t xml:space="preserve">, mayor de edad, identificada con cédula de ciudadanía No. 52.376.229; residente en Nilo, Cundinamarca, en calidad de Directora y Ordenadora del Gasto de la CENTRAL ADMINISTRATIVA Y CONTABLE REGIONAL TOLEMAIDA, nombrada bajo Acta de posesión personal Militar No. 014 de fecha 04 de enero de 2025, Resolución de delegación No. 4223 del 23 de junio de 2022 y </w:t>
      </w:r>
      <w:bookmarkStart w:id="5" w:name="OLE_LINK13"/>
      <w:bookmarkStart w:id="6" w:name="OLE_LINK14"/>
      <w:bookmarkStart w:id="7" w:name="OLE_LINK17"/>
      <w:bookmarkStart w:id="8" w:name="OLE_LINK18"/>
      <w:bookmarkStart w:id="9" w:name="OLE_LINK19"/>
      <w:r w:rsidRPr="00C7625D">
        <w:rPr>
          <w:rFonts w:ascii="Arial Narrow" w:hAnsi="Arial Narrow" w:cs="Arial"/>
          <w:sz w:val="20"/>
          <w:szCs w:val="20"/>
        </w:rPr>
        <w:t xml:space="preserve">Resolución No. 4130 de 16 de junio 2022 </w:t>
      </w:r>
      <w:bookmarkEnd w:id="5"/>
      <w:bookmarkEnd w:id="6"/>
      <w:r w:rsidRPr="00C7625D">
        <w:rPr>
          <w:rFonts w:ascii="Arial Narrow" w:hAnsi="Arial Narrow" w:cs="Arial"/>
          <w:sz w:val="20"/>
          <w:szCs w:val="20"/>
        </w:rPr>
        <w:t xml:space="preserve">―”Por la cual se expide </w:t>
      </w:r>
      <w:bookmarkStart w:id="10" w:name="OLE_LINK15"/>
      <w:bookmarkStart w:id="11" w:name="OLE_LINK16"/>
      <w:r w:rsidRPr="00C7625D">
        <w:rPr>
          <w:rFonts w:ascii="Arial Narrow" w:hAnsi="Arial Narrow" w:cs="Arial"/>
          <w:sz w:val="20"/>
          <w:szCs w:val="20"/>
        </w:rPr>
        <w:t>el Manual de Contratación y de Convenios” del Ministerio de Defensa Nacional y sus unidades ejecutoras</w:t>
      </w:r>
      <w:bookmarkEnd w:id="7"/>
      <w:bookmarkEnd w:id="8"/>
      <w:bookmarkEnd w:id="9"/>
      <w:bookmarkEnd w:id="10"/>
      <w:bookmarkEnd w:id="11"/>
      <w:r w:rsidRPr="00C7625D">
        <w:rPr>
          <w:rFonts w:ascii="Arial Narrow" w:hAnsi="Arial Narrow" w:cs="Arial"/>
          <w:sz w:val="20"/>
          <w:szCs w:val="20"/>
        </w:rPr>
        <w:t xml:space="preserve">, actuando en nombre y representación del </w:t>
      </w:r>
      <w:r w:rsidRPr="00C7625D">
        <w:rPr>
          <w:rFonts w:ascii="Arial Narrow" w:hAnsi="Arial Narrow" w:cs="Arial"/>
          <w:b/>
          <w:sz w:val="20"/>
          <w:szCs w:val="20"/>
        </w:rPr>
        <w:t>MINISTERIO DE DEFENSA NACIONAL-EJERCITO NACIONAL-</w:t>
      </w:r>
      <w:proofErr w:type="spellStart"/>
      <w:r w:rsidRPr="00C7625D">
        <w:rPr>
          <w:rFonts w:ascii="Arial Narrow" w:hAnsi="Arial Narrow" w:cs="Arial"/>
          <w:b/>
          <w:sz w:val="20"/>
          <w:szCs w:val="20"/>
        </w:rPr>
        <w:t>CENAC</w:t>
      </w:r>
      <w:proofErr w:type="spellEnd"/>
      <w:r w:rsidRPr="00C7625D">
        <w:rPr>
          <w:rFonts w:ascii="Arial Narrow" w:hAnsi="Arial Narrow" w:cs="Arial"/>
          <w:b/>
          <w:sz w:val="20"/>
          <w:szCs w:val="20"/>
        </w:rPr>
        <w:t xml:space="preserve"> TOLEMAIDA </w:t>
      </w:r>
      <w:proofErr w:type="spellStart"/>
      <w:r w:rsidRPr="00C7625D">
        <w:rPr>
          <w:rFonts w:ascii="Arial Narrow" w:hAnsi="Arial Narrow" w:cs="Arial"/>
          <w:b/>
          <w:sz w:val="20"/>
          <w:szCs w:val="20"/>
        </w:rPr>
        <w:t>NIT</w:t>
      </w:r>
      <w:proofErr w:type="spellEnd"/>
      <w:r w:rsidRPr="00C7625D">
        <w:rPr>
          <w:rFonts w:ascii="Arial Narrow" w:hAnsi="Arial Narrow" w:cs="Arial"/>
          <w:b/>
          <w:sz w:val="20"/>
          <w:szCs w:val="20"/>
        </w:rPr>
        <w:t>. 800.131.049-4</w:t>
      </w:r>
      <w:r w:rsidRPr="00C7625D">
        <w:rPr>
          <w:rFonts w:ascii="Arial Narrow" w:hAnsi="Arial Narrow" w:cs="Arial"/>
          <w:sz w:val="20"/>
          <w:szCs w:val="20"/>
        </w:rPr>
        <w:t xml:space="preserve"> que en adelante y para los efectos del presente contrato, se denominara </w:t>
      </w:r>
      <w:r w:rsidRPr="00C7625D">
        <w:rPr>
          <w:rFonts w:ascii="Arial Narrow" w:hAnsi="Arial Narrow" w:cs="Arial"/>
          <w:b/>
          <w:sz w:val="20"/>
          <w:szCs w:val="20"/>
        </w:rPr>
        <w:t>EL CONTRATANTE</w:t>
      </w:r>
      <w:r w:rsidRPr="00C7625D">
        <w:rPr>
          <w:rFonts w:ascii="Arial Narrow" w:hAnsi="Arial Narrow" w:cs="Arial"/>
          <w:sz w:val="20"/>
          <w:szCs w:val="20"/>
        </w:rPr>
        <w:t xml:space="preserve">, por una parte, y por la otra el señor (a) </w:t>
      </w:r>
      <w:proofErr w:type="spellStart"/>
      <w:r w:rsidRPr="00C7625D">
        <w:rPr>
          <w:rFonts w:ascii="Arial Narrow" w:hAnsi="Arial Narrow" w:cs="Arial"/>
          <w:sz w:val="20"/>
          <w:szCs w:val="20"/>
        </w:rPr>
        <w:t>XXXXXXXXXXXXXXXXXXXXXXXXXXX</w:t>
      </w:r>
      <w:proofErr w:type="spellEnd"/>
      <w:r w:rsidRPr="00C7625D">
        <w:rPr>
          <w:rFonts w:ascii="Arial Narrow" w:hAnsi="Arial Narrow" w:cs="Arial"/>
          <w:sz w:val="20"/>
          <w:szCs w:val="20"/>
        </w:rPr>
        <w:t xml:space="preserve">, identificado (a) con cedula de ciudadanía </w:t>
      </w:r>
      <w:proofErr w:type="spellStart"/>
      <w:r w:rsidRPr="00C7625D">
        <w:rPr>
          <w:rFonts w:ascii="Arial Narrow" w:hAnsi="Arial Narrow" w:cs="Arial"/>
          <w:sz w:val="20"/>
          <w:szCs w:val="20"/>
        </w:rPr>
        <w:t>No.XXXXXXXXXXXXXXXXXX</w:t>
      </w:r>
      <w:proofErr w:type="spellEnd"/>
      <w:r w:rsidRPr="00C7625D">
        <w:rPr>
          <w:rFonts w:ascii="Arial Narrow" w:hAnsi="Arial Narrow" w:cs="Arial"/>
          <w:sz w:val="20"/>
          <w:szCs w:val="20"/>
        </w:rPr>
        <w:t xml:space="preserve">, y en calidad de representante legal de la empresa </w:t>
      </w:r>
      <w:proofErr w:type="spellStart"/>
      <w:r w:rsidRPr="00C7625D">
        <w:rPr>
          <w:rFonts w:ascii="Arial Narrow" w:hAnsi="Arial Narrow" w:cs="Arial"/>
          <w:sz w:val="20"/>
          <w:szCs w:val="20"/>
        </w:rPr>
        <w:t>XXXXXXXX</w:t>
      </w:r>
      <w:proofErr w:type="spellEnd"/>
      <w:r w:rsidRPr="00C7625D">
        <w:rPr>
          <w:rFonts w:ascii="Arial Narrow" w:hAnsi="Arial Narrow" w:cs="Arial"/>
          <w:sz w:val="20"/>
          <w:szCs w:val="20"/>
        </w:rPr>
        <w:t xml:space="preserve"> identificada con </w:t>
      </w:r>
      <w:proofErr w:type="spellStart"/>
      <w:r w:rsidRPr="00C7625D">
        <w:rPr>
          <w:rFonts w:ascii="Arial Narrow" w:hAnsi="Arial Narrow" w:cs="Arial"/>
          <w:sz w:val="20"/>
          <w:szCs w:val="20"/>
        </w:rPr>
        <w:t>NIT</w:t>
      </w:r>
      <w:proofErr w:type="spellEnd"/>
      <w:r w:rsidRPr="00C7625D">
        <w:rPr>
          <w:rFonts w:ascii="Arial Narrow" w:hAnsi="Arial Narrow" w:cs="Arial"/>
          <w:sz w:val="20"/>
          <w:szCs w:val="20"/>
        </w:rPr>
        <w:t xml:space="preserve"> </w:t>
      </w:r>
      <w:proofErr w:type="spellStart"/>
      <w:r w:rsidRPr="00C7625D">
        <w:rPr>
          <w:rFonts w:ascii="Arial Narrow" w:hAnsi="Arial Narrow" w:cs="Arial"/>
          <w:sz w:val="20"/>
          <w:szCs w:val="20"/>
        </w:rPr>
        <w:t>XXXXX</w:t>
      </w:r>
      <w:proofErr w:type="spellEnd"/>
      <w:r w:rsidRPr="00C7625D">
        <w:rPr>
          <w:rFonts w:ascii="Arial Narrow" w:hAnsi="Arial Narrow" w:cs="Arial"/>
          <w:sz w:val="20"/>
          <w:szCs w:val="20"/>
        </w:rPr>
        <w:t xml:space="preserve">, como lo acredito en la matricula mercantil, quien en adelante se denominará </w:t>
      </w:r>
      <w:r w:rsidRPr="00C7625D">
        <w:rPr>
          <w:rFonts w:ascii="Arial Narrow" w:hAnsi="Arial Narrow" w:cs="Arial"/>
          <w:b/>
          <w:sz w:val="20"/>
          <w:szCs w:val="20"/>
        </w:rPr>
        <w:t>EL CONTRATISTA</w:t>
      </w:r>
      <w:r w:rsidRPr="00C7625D">
        <w:rPr>
          <w:rFonts w:ascii="Arial Narrow" w:hAnsi="Arial Narrow" w:cs="Arial"/>
          <w:sz w:val="20"/>
          <w:szCs w:val="20"/>
        </w:rPr>
        <w:t>, hemos convenido celebrar el presente contrato para el “</w:t>
      </w:r>
      <w:proofErr w:type="spellStart"/>
      <w:r w:rsidRPr="00C7625D">
        <w:rPr>
          <w:rFonts w:ascii="Arial Narrow" w:hAnsi="Arial Narrow" w:cs="Arial"/>
          <w:sz w:val="20"/>
          <w:szCs w:val="20"/>
        </w:rPr>
        <w:t>XXXXXXXXXXXXXXXXXXXXXXXXXXXXXXXXXXXXXXXXXXX</w:t>
      </w:r>
      <w:proofErr w:type="spellEnd"/>
      <w:r w:rsidRPr="00C7625D">
        <w:rPr>
          <w:rFonts w:ascii="Arial Narrow" w:hAnsi="Arial Narrow" w:cs="Arial"/>
          <w:sz w:val="20"/>
          <w:szCs w:val="20"/>
        </w:rPr>
        <w:t>” previas las siguientes consideraciones:</w:t>
      </w:r>
    </w:p>
    <w:p w14:paraId="7A605FE7" w14:textId="77777777" w:rsidR="00626187" w:rsidRPr="00C7625D" w:rsidRDefault="00626187" w:rsidP="00626187">
      <w:pPr>
        <w:contextualSpacing/>
        <w:jc w:val="center"/>
        <w:rPr>
          <w:rFonts w:ascii="Arial Narrow" w:hAnsi="Arial Narrow" w:cs="Arial"/>
          <w:b/>
          <w:bCs/>
          <w:sz w:val="20"/>
          <w:szCs w:val="20"/>
          <w:highlight w:val="yellow"/>
        </w:rPr>
      </w:pPr>
    </w:p>
    <w:p w14:paraId="5E4C0E63" w14:textId="77777777" w:rsidR="00626187" w:rsidRPr="00C7625D" w:rsidRDefault="00626187" w:rsidP="00626187">
      <w:pPr>
        <w:contextualSpacing/>
        <w:jc w:val="center"/>
        <w:rPr>
          <w:rFonts w:ascii="Arial Narrow" w:hAnsi="Arial Narrow" w:cs="Arial"/>
          <w:b/>
          <w:bCs/>
          <w:sz w:val="20"/>
          <w:szCs w:val="20"/>
          <w:lang w:val="es-ES"/>
        </w:rPr>
      </w:pPr>
      <w:r w:rsidRPr="00C7625D">
        <w:rPr>
          <w:rFonts w:ascii="Arial Narrow" w:hAnsi="Arial Narrow" w:cs="Arial"/>
          <w:b/>
          <w:bCs/>
          <w:sz w:val="20"/>
          <w:szCs w:val="20"/>
          <w:lang w:val="es-ES"/>
        </w:rPr>
        <w:t>CONSIDERACIONES PREVIAS</w:t>
      </w:r>
    </w:p>
    <w:p w14:paraId="26D0D458" w14:textId="77777777" w:rsidR="00626187" w:rsidRPr="00C7625D" w:rsidRDefault="00626187" w:rsidP="00626187">
      <w:pPr>
        <w:contextualSpacing/>
        <w:jc w:val="both"/>
        <w:rPr>
          <w:rFonts w:ascii="Arial Narrow" w:hAnsi="Arial Narrow" w:cs="Arial"/>
          <w:sz w:val="20"/>
          <w:szCs w:val="20"/>
          <w:highlight w:val="yellow"/>
          <w:lang w:val="x-none"/>
        </w:rPr>
      </w:pPr>
    </w:p>
    <w:p w14:paraId="346EE86B" w14:textId="77777777" w:rsidR="00626187" w:rsidRPr="00C7625D" w:rsidRDefault="00626187" w:rsidP="00626187">
      <w:pPr>
        <w:contextualSpacing/>
        <w:jc w:val="both"/>
        <w:rPr>
          <w:rFonts w:ascii="Arial Narrow" w:hAnsi="Arial Narrow" w:cs="Arial"/>
          <w:sz w:val="20"/>
          <w:szCs w:val="20"/>
        </w:rPr>
      </w:pPr>
      <w:r w:rsidRPr="00C7625D">
        <w:rPr>
          <w:rFonts w:ascii="Arial Narrow" w:hAnsi="Arial Narrow" w:cs="Arial"/>
          <w:sz w:val="20"/>
          <w:szCs w:val="20"/>
          <w:lang w:val="x-none"/>
        </w:rPr>
        <w:t xml:space="preserve">Que </w:t>
      </w:r>
      <w:proofErr w:type="spellStart"/>
      <w:r w:rsidRPr="00C7625D">
        <w:rPr>
          <w:rFonts w:ascii="Arial Narrow" w:hAnsi="Arial Narrow" w:cs="Arial"/>
          <w:sz w:val="20"/>
          <w:szCs w:val="20"/>
          <w:lang w:val="x-none"/>
        </w:rPr>
        <w:t>el</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MINISTERIO</w:t>
      </w:r>
      <w:proofErr w:type="spellEnd"/>
      <w:r w:rsidRPr="00C7625D">
        <w:rPr>
          <w:rFonts w:ascii="Arial Narrow" w:hAnsi="Arial Narrow" w:cs="Arial"/>
          <w:sz w:val="20"/>
          <w:szCs w:val="20"/>
          <w:lang w:val="x-none"/>
        </w:rPr>
        <w:t xml:space="preserve"> DE </w:t>
      </w:r>
      <w:proofErr w:type="spellStart"/>
      <w:r w:rsidRPr="00C7625D">
        <w:rPr>
          <w:rFonts w:ascii="Arial Narrow" w:hAnsi="Arial Narrow" w:cs="Arial"/>
          <w:sz w:val="20"/>
          <w:szCs w:val="20"/>
          <w:lang w:val="x-none"/>
        </w:rPr>
        <w:t>DEFENSA</w:t>
      </w:r>
      <w:proofErr w:type="spellEnd"/>
      <w:r w:rsidRPr="00C7625D">
        <w:rPr>
          <w:rFonts w:ascii="Arial Narrow" w:hAnsi="Arial Narrow" w:cs="Arial"/>
          <w:sz w:val="20"/>
          <w:szCs w:val="20"/>
          <w:lang w:val="x-none"/>
        </w:rPr>
        <w:t xml:space="preserve"> – </w:t>
      </w:r>
      <w:proofErr w:type="spellStart"/>
      <w:r w:rsidRPr="00C7625D">
        <w:rPr>
          <w:rFonts w:ascii="Arial Narrow" w:hAnsi="Arial Narrow" w:cs="Arial"/>
          <w:sz w:val="20"/>
          <w:szCs w:val="20"/>
          <w:lang w:val="x-none"/>
        </w:rPr>
        <w:t>EJÉRCITO</w:t>
      </w:r>
      <w:proofErr w:type="spellEnd"/>
      <w:r w:rsidRPr="00C7625D">
        <w:rPr>
          <w:rFonts w:ascii="Arial Narrow" w:hAnsi="Arial Narrow" w:cs="Arial"/>
          <w:sz w:val="20"/>
          <w:szCs w:val="20"/>
          <w:lang w:val="x-none"/>
        </w:rPr>
        <w:t xml:space="preserve"> NACIONAL – CENAC </w:t>
      </w:r>
      <w:r w:rsidRPr="00C7625D">
        <w:rPr>
          <w:rFonts w:ascii="Arial Narrow" w:hAnsi="Arial Narrow" w:cs="Arial"/>
          <w:sz w:val="20"/>
          <w:szCs w:val="20"/>
        </w:rPr>
        <w:t xml:space="preserve">REGIONAL </w:t>
      </w:r>
      <w:proofErr w:type="spellStart"/>
      <w:r w:rsidRPr="00C7625D">
        <w:rPr>
          <w:rFonts w:ascii="Arial Narrow" w:hAnsi="Arial Narrow" w:cs="Arial"/>
          <w:sz w:val="20"/>
          <w:szCs w:val="20"/>
          <w:lang w:val="x-none"/>
        </w:rPr>
        <w:t>TOLEMAIDA</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requiere</w:t>
      </w:r>
      <w:proofErr w:type="spellEnd"/>
      <w:r w:rsidRPr="00C7625D">
        <w:rPr>
          <w:rFonts w:ascii="Arial Narrow" w:hAnsi="Arial Narrow" w:cs="Arial"/>
          <w:sz w:val="20"/>
          <w:szCs w:val="20"/>
        </w:rPr>
        <w:t xml:space="preserve"> contratar a el  “</w:t>
      </w:r>
      <w:proofErr w:type="spellStart"/>
      <w:r w:rsidRPr="00C7625D">
        <w:rPr>
          <w:rFonts w:ascii="Arial Narrow" w:hAnsi="Arial Narrow" w:cs="Arial"/>
          <w:sz w:val="20"/>
          <w:szCs w:val="20"/>
        </w:rPr>
        <w:t>XXXXXXXXXXXXXXXXXXXXXXXXXXXXXXXXXXXXXXXXXXXXXXXXXXXXXXXXX</w:t>
      </w:r>
      <w:proofErr w:type="spellEnd"/>
      <w:r w:rsidRPr="00C7625D">
        <w:rPr>
          <w:rFonts w:ascii="Arial Narrow" w:hAnsi="Arial Narrow" w:cs="Arial"/>
          <w:sz w:val="20"/>
          <w:szCs w:val="20"/>
        </w:rPr>
        <w:t>”.</w:t>
      </w:r>
    </w:p>
    <w:p w14:paraId="1DD73068" w14:textId="77777777" w:rsidR="00626187" w:rsidRPr="00C7625D" w:rsidRDefault="00626187" w:rsidP="00626187">
      <w:pPr>
        <w:contextualSpacing/>
        <w:jc w:val="both"/>
        <w:rPr>
          <w:rFonts w:ascii="Arial Narrow" w:hAnsi="Arial Narrow" w:cs="Arial"/>
          <w:sz w:val="20"/>
          <w:szCs w:val="20"/>
          <w:lang w:val="x-none"/>
        </w:rPr>
      </w:pPr>
    </w:p>
    <w:p w14:paraId="6368CFF5"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x-none"/>
        </w:rPr>
        <w:t xml:space="preserve">Que </w:t>
      </w:r>
      <w:proofErr w:type="spellStart"/>
      <w:r w:rsidRPr="00C7625D">
        <w:rPr>
          <w:rFonts w:ascii="Arial Narrow" w:hAnsi="Arial Narrow" w:cs="Arial"/>
          <w:sz w:val="20"/>
          <w:szCs w:val="20"/>
          <w:lang w:val="x-none"/>
        </w:rPr>
        <w:t>en</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el</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presupuesto</w:t>
      </w:r>
      <w:proofErr w:type="spellEnd"/>
      <w:r w:rsidRPr="00C7625D">
        <w:rPr>
          <w:rFonts w:ascii="Arial Narrow" w:hAnsi="Arial Narrow" w:cs="Arial"/>
          <w:sz w:val="20"/>
          <w:szCs w:val="20"/>
          <w:lang w:val="x-none"/>
        </w:rPr>
        <w:t xml:space="preserve"> para la </w:t>
      </w:r>
      <w:proofErr w:type="spellStart"/>
      <w:r w:rsidRPr="00C7625D">
        <w:rPr>
          <w:rFonts w:ascii="Arial Narrow" w:hAnsi="Arial Narrow" w:cs="Arial"/>
          <w:sz w:val="20"/>
          <w:szCs w:val="20"/>
          <w:lang w:val="x-none"/>
        </w:rPr>
        <w:t>vigencia</w:t>
      </w:r>
      <w:proofErr w:type="spellEnd"/>
      <w:r w:rsidRPr="00C7625D">
        <w:rPr>
          <w:rFonts w:ascii="Arial Narrow" w:hAnsi="Arial Narrow" w:cs="Arial"/>
          <w:sz w:val="20"/>
          <w:szCs w:val="20"/>
          <w:lang w:val="x-none"/>
        </w:rPr>
        <w:t xml:space="preserve"> fiscal </w:t>
      </w:r>
      <w:r w:rsidRPr="00C7625D">
        <w:rPr>
          <w:rFonts w:ascii="Arial Narrow" w:hAnsi="Arial Narrow" w:cs="Arial"/>
          <w:sz w:val="20"/>
          <w:szCs w:val="20"/>
        </w:rPr>
        <w:t>2025</w:t>
      </w:r>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existe</w:t>
      </w:r>
      <w:proofErr w:type="spellEnd"/>
      <w:r w:rsidRPr="00C7625D">
        <w:rPr>
          <w:rFonts w:ascii="Arial Narrow" w:hAnsi="Arial Narrow" w:cs="Arial"/>
          <w:sz w:val="20"/>
          <w:szCs w:val="20"/>
          <w:lang w:val="x-none"/>
        </w:rPr>
        <w:t xml:space="preserve"> la </w:t>
      </w:r>
      <w:proofErr w:type="spellStart"/>
      <w:r w:rsidRPr="00C7625D">
        <w:rPr>
          <w:rFonts w:ascii="Arial Narrow" w:hAnsi="Arial Narrow" w:cs="Arial"/>
          <w:sz w:val="20"/>
          <w:szCs w:val="20"/>
          <w:lang w:val="x-none"/>
        </w:rPr>
        <w:t>asignación</w:t>
      </w:r>
      <w:proofErr w:type="spellEnd"/>
      <w:r w:rsidRPr="00C7625D">
        <w:rPr>
          <w:rFonts w:ascii="Arial Narrow" w:hAnsi="Arial Narrow" w:cs="Arial"/>
          <w:sz w:val="20"/>
          <w:szCs w:val="20"/>
          <w:lang w:val="x-none"/>
        </w:rPr>
        <w:t xml:space="preserve"> de </w:t>
      </w:r>
      <w:proofErr w:type="spellStart"/>
      <w:r w:rsidRPr="00C7625D">
        <w:rPr>
          <w:rFonts w:ascii="Arial Narrow" w:hAnsi="Arial Narrow" w:cs="Arial"/>
          <w:sz w:val="20"/>
          <w:szCs w:val="20"/>
          <w:lang w:val="x-none"/>
        </w:rPr>
        <w:t>los</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recursos</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necesarios</w:t>
      </w:r>
      <w:proofErr w:type="spellEnd"/>
      <w:r w:rsidRPr="00C7625D">
        <w:rPr>
          <w:rFonts w:ascii="Arial Narrow" w:hAnsi="Arial Narrow" w:cs="Arial"/>
          <w:sz w:val="20"/>
          <w:szCs w:val="20"/>
          <w:lang w:val="x-none"/>
        </w:rPr>
        <w:t xml:space="preserve"> para </w:t>
      </w:r>
      <w:proofErr w:type="spellStart"/>
      <w:r w:rsidRPr="00C7625D">
        <w:rPr>
          <w:rFonts w:ascii="Arial Narrow" w:hAnsi="Arial Narrow" w:cs="Arial"/>
          <w:sz w:val="20"/>
          <w:szCs w:val="20"/>
          <w:lang w:val="x-none"/>
        </w:rPr>
        <w:t>atender</w:t>
      </w:r>
      <w:proofErr w:type="spellEnd"/>
      <w:r w:rsidRPr="00C7625D">
        <w:rPr>
          <w:rFonts w:ascii="Arial Narrow" w:hAnsi="Arial Narrow" w:cs="Arial"/>
          <w:sz w:val="20"/>
          <w:szCs w:val="20"/>
          <w:lang w:val="x-none"/>
        </w:rPr>
        <w:t xml:space="preserve"> las </w:t>
      </w:r>
      <w:proofErr w:type="spellStart"/>
      <w:r w:rsidRPr="00C7625D">
        <w:rPr>
          <w:rFonts w:ascii="Arial Narrow" w:hAnsi="Arial Narrow" w:cs="Arial"/>
          <w:sz w:val="20"/>
          <w:szCs w:val="20"/>
          <w:lang w:val="x-none"/>
        </w:rPr>
        <w:t>obligaciones</w:t>
      </w:r>
      <w:proofErr w:type="spellEnd"/>
      <w:r w:rsidRPr="00C7625D">
        <w:rPr>
          <w:rFonts w:ascii="Arial Narrow" w:hAnsi="Arial Narrow" w:cs="Arial"/>
          <w:sz w:val="20"/>
          <w:szCs w:val="20"/>
          <w:lang w:val="x-none"/>
        </w:rPr>
        <w:t xml:space="preserve"> de </w:t>
      </w:r>
      <w:proofErr w:type="spellStart"/>
      <w:r w:rsidRPr="00C7625D">
        <w:rPr>
          <w:rFonts w:ascii="Arial Narrow" w:hAnsi="Arial Narrow" w:cs="Arial"/>
          <w:sz w:val="20"/>
          <w:szCs w:val="20"/>
          <w:lang w:val="x-none"/>
        </w:rPr>
        <w:t>pago</w:t>
      </w:r>
      <w:proofErr w:type="spellEnd"/>
      <w:r w:rsidRPr="00C7625D">
        <w:rPr>
          <w:rFonts w:ascii="Arial Narrow" w:hAnsi="Arial Narrow" w:cs="Arial"/>
          <w:sz w:val="20"/>
          <w:szCs w:val="20"/>
          <w:lang w:val="x-none"/>
        </w:rPr>
        <w:t xml:space="preserve"> del </w:t>
      </w:r>
      <w:proofErr w:type="spellStart"/>
      <w:r w:rsidRPr="00C7625D">
        <w:rPr>
          <w:rFonts w:ascii="Arial Narrow" w:hAnsi="Arial Narrow" w:cs="Arial"/>
          <w:sz w:val="20"/>
          <w:szCs w:val="20"/>
          <w:lang w:val="x-none"/>
        </w:rPr>
        <w:t>presente</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contrato</w:t>
      </w:r>
      <w:proofErr w:type="spellEnd"/>
      <w:r w:rsidRPr="00C7625D">
        <w:rPr>
          <w:rFonts w:ascii="Arial Narrow" w:hAnsi="Arial Narrow" w:cs="Arial"/>
          <w:sz w:val="20"/>
          <w:szCs w:val="20"/>
          <w:lang w:val="x-none"/>
        </w:rPr>
        <w:t xml:space="preserve"> hasta </w:t>
      </w:r>
      <w:proofErr w:type="spellStart"/>
      <w:r w:rsidRPr="00C7625D">
        <w:rPr>
          <w:rFonts w:ascii="Arial Narrow" w:hAnsi="Arial Narrow" w:cs="Arial"/>
          <w:sz w:val="20"/>
          <w:szCs w:val="20"/>
          <w:lang w:val="x-none"/>
        </w:rPr>
        <w:t>por</w:t>
      </w:r>
      <w:proofErr w:type="spellEnd"/>
      <w:r w:rsidRPr="00C7625D">
        <w:rPr>
          <w:rFonts w:ascii="Arial Narrow" w:hAnsi="Arial Narrow" w:cs="Arial"/>
          <w:sz w:val="20"/>
          <w:szCs w:val="20"/>
          <w:lang w:val="x-none"/>
        </w:rPr>
        <w:t xml:space="preserve"> la </w:t>
      </w:r>
      <w:proofErr w:type="spellStart"/>
      <w:r w:rsidRPr="00C7625D">
        <w:rPr>
          <w:rFonts w:ascii="Arial Narrow" w:hAnsi="Arial Narrow" w:cs="Arial"/>
          <w:sz w:val="20"/>
          <w:szCs w:val="20"/>
          <w:lang w:val="x-none"/>
        </w:rPr>
        <w:t>suma</w:t>
      </w:r>
      <w:proofErr w:type="spellEnd"/>
      <w:r w:rsidRPr="00C7625D">
        <w:rPr>
          <w:rFonts w:ascii="Arial Narrow" w:hAnsi="Arial Narrow" w:cs="Arial"/>
          <w:sz w:val="20"/>
          <w:szCs w:val="20"/>
          <w:lang w:val="x-none"/>
        </w:rPr>
        <w:t xml:space="preserve"> de </w:t>
      </w:r>
      <w:proofErr w:type="spellStart"/>
      <w:r w:rsidRPr="00C7625D">
        <w:rPr>
          <w:rFonts w:ascii="Arial Narrow" w:hAnsi="Arial Narrow" w:cs="Arial"/>
          <w:sz w:val="20"/>
          <w:szCs w:val="20"/>
        </w:rPr>
        <w:t>XXXXXXXXXXXXXXXXXXXXXXXXXXXXXXXXX</w:t>
      </w:r>
      <w:proofErr w:type="spellEnd"/>
      <w:r w:rsidRPr="00C7625D">
        <w:rPr>
          <w:rFonts w:ascii="Arial Narrow" w:hAnsi="Arial Narrow" w:cs="Arial"/>
          <w:sz w:val="20"/>
          <w:szCs w:val="20"/>
        </w:rPr>
        <w:t xml:space="preserve">  ($</w:t>
      </w:r>
      <w:proofErr w:type="spellStart"/>
      <w:r w:rsidRPr="00C7625D">
        <w:rPr>
          <w:rFonts w:ascii="Arial Narrow" w:hAnsi="Arial Narrow" w:cs="Arial"/>
          <w:sz w:val="20"/>
          <w:szCs w:val="20"/>
        </w:rPr>
        <w:t>XXXXXXXXXXXXXXXXXXXXXXX</w:t>
      </w:r>
      <w:proofErr w:type="spellEnd"/>
      <w:r w:rsidRPr="00C7625D">
        <w:rPr>
          <w:rFonts w:ascii="Arial Narrow" w:hAnsi="Arial Narrow" w:cs="Arial"/>
          <w:sz w:val="20"/>
          <w:szCs w:val="20"/>
        </w:rPr>
        <w:t xml:space="preserve">) </w:t>
      </w:r>
      <w:proofErr w:type="spellStart"/>
      <w:r w:rsidRPr="00C7625D">
        <w:rPr>
          <w:rFonts w:ascii="Arial Narrow" w:hAnsi="Arial Narrow" w:cs="Arial"/>
          <w:sz w:val="20"/>
          <w:szCs w:val="20"/>
        </w:rPr>
        <w:t>MTCE</w:t>
      </w:r>
      <w:proofErr w:type="spellEnd"/>
      <w:r w:rsidRPr="00C7625D">
        <w:rPr>
          <w:rFonts w:ascii="Arial Narrow" w:hAnsi="Arial Narrow" w:cs="Arial"/>
          <w:sz w:val="20"/>
          <w:szCs w:val="20"/>
        </w:rPr>
        <w:t xml:space="preserve">. Respaldado por el </w:t>
      </w:r>
      <w:proofErr w:type="spellStart"/>
      <w:r w:rsidRPr="00C7625D">
        <w:rPr>
          <w:rFonts w:ascii="Arial Narrow" w:hAnsi="Arial Narrow" w:cs="Arial"/>
          <w:sz w:val="20"/>
          <w:szCs w:val="20"/>
        </w:rPr>
        <w:t>CDP</w:t>
      </w:r>
      <w:proofErr w:type="spellEnd"/>
      <w:r w:rsidRPr="00C7625D">
        <w:rPr>
          <w:rFonts w:ascii="Arial Narrow" w:hAnsi="Arial Narrow" w:cs="Arial"/>
          <w:sz w:val="20"/>
          <w:szCs w:val="20"/>
        </w:rPr>
        <w:t xml:space="preserve"> No. </w:t>
      </w:r>
      <w:proofErr w:type="spellStart"/>
      <w:r w:rsidRPr="00C7625D">
        <w:rPr>
          <w:rFonts w:ascii="Arial Narrow" w:hAnsi="Arial Narrow" w:cs="Arial"/>
          <w:sz w:val="20"/>
          <w:szCs w:val="20"/>
        </w:rPr>
        <w:t>XXXXXX</w:t>
      </w:r>
      <w:proofErr w:type="spellEnd"/>
      <w:r w:rsidRPr="00C7625D">
        <w:rPr>
          <w:rFonts w:ascii="Arial Narrow" w:hAnsi="Arial Narrow" w:cs="Arial"/>
          <w:sz w:val="20"/>
          <w:szCs w:val="20"/>
        </w:rPr>
        <w:t xml:space="preserve"> de fecha </w:t>
      </w:r>
      <w:proofErr w:type="spellStart"/>
      <w:r w:rsidRPr="00C7625D">
        <w:rPr>
          <w:rFonts w:ascii="Arial Narrow" w:hAnsi="Arial Narrow" w:cs="Arial"/>
          <w:sz w:val="20"/>
          <w:szCs w:val="20"/>
        </w:rPr>
        <w:t>XXXXXXX</w:t>
      </w:r>
      <w:proofErr w:type="spellEnd"/>
      <w:r w:rsidRPr="00C7625D">
        <w:rPr>
          <w:rFonts w:ascii="Arial Narrow" w:hAnsi="Arial Narrow" w:cs="Arial"/>
          <w:sz w:val="20"/>
          <w:szCs w:val="20"/>
        </w:rPr>
        <w:t xml:space="preserve"> de 2025</w:t>
      </w:r>
      <w:r w:rsidRPr="00C7625D">
        <w:rPr>
          <w:rFonts w:ascii="Arial Narrow" w:hAnsi="Arial Narrow" w:cs="Arial"/>
          <w:sz w:val="20"/>
          <w:szCs w:val="20"/>
          <w:lang w:val="es-ES"/>
        </w:rPr>
        <w:t>.</w:t>
      </w:r>
    </w:p>
    <w:p w14:paraId="46FEE376" w14:textId="77777777" w:rsidR="00626187" w:rsidRPr="00C7625D" w:rsidRDefault="00626187" w:rsidP="00626187">
      <w:pPr>
        <w:contextualSpacing/>
        <w:jc w:val="both"/>
        <w:rPr>
          <w:rFonts w:ascii="Arial Narrow" w:hAnsi="Arial Narrow" w:cs="Arial"/>
          <w:sz w:val="20"/>
          <w:szCs w:val="20"/>
          <w:lang w:val="x-none"/>
        </w:rPr>
      </w:pPr>
    </w:p>
    <w:p w14:paraId="3B691091" w14:textId="77777777" w:rsidR="00626187" w:rsidRPr="00C7625D" w:rsidRDefault="00626187" w:rsidP="00626187">
      <w:pPr>
        <w:contextualSpacing/>
        <w:jc w:val="both"/>
        <w:rPr>
          <w:rFonts w:ascii="Arial Narrow" w:hAnsi="Arial Narrow" w:cs="Arial"/>
          <w:sz w:val="20"/>
          <w:szCs w:val="20"/>
          <w:lang w:val="x-none"/>
        </w:rPr>
      </w:pPr>
      <w:r w:rsidRPr="00C7625D">
        <w:rPr>
          <w:rFonts w:ascii="Arial Narrow" w:hAnsi="Arial Narrow" w:cs="Arial"/>
          <w:sz w:val="20"/>
          <w:szCs w:val="20"/>
          <w:lang w:val="x-none"/>
        </w:rPr>
        <w:t xml:space="preserve">Que </w:t>
      </w:r>
      <w:proofErr w:type="spellStart"/>
      <w:r w:rsidRPr="00C7625D">
        <w:rPr>
          <w:rFonts w:ascii="Arial Narrow" w:hAnsi="Arial Narrow" w:cs="Arial"/>
          <w:sz w:val="20"/>
          <w:szCs w:val="20"/>
          <w:lang w:val="x-none"/>
        </w:rPr>
        <w:t>el</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proceso</w:t>
      </w:r>
      <w:proofErr w:type="spellEnd"/>
      <w:r w:rsidRPr="00C7625D">
        <w:rPr>
          <w:rFonts w:ascii="Arial Narrow" w:hAnsi="Arial Narrow" w:cs="Arial"/>
          <w:sz w:val="20"/>
          <w:szCs w:val="20"/>
          <w:lang w:val="x-none"/>
        </w:rPr>
        <w:t xml:space="preserve"> de </w:t>
      </w:r>
      <w:proofErr w:type="spellStart"/>
      <w:r w:rsidRPr="00C7625D">
        <w:rPr>
          <w:rFonts w:ascii="Arial Narrow" w:hAnsi="Arial Narrow" w:cs="Arial"/>
          <w:sz w:val="20"/>
          <w:szCs w:val="20"/>
          <w:lang w:val="x-none"/>
        </w:rPr>
        <w:t>selección</w:t>
      </w:r>
      <w:proofErr w:type="spellEnd"/>
      <w:r w:rsidRPr="00C7625D">
        <w:rPr>
          <w:rFonts w:ascii="Arial Narrow" w:hAnsi="Arial Narrow" w:cs="Arial"/>
          <w:sz w:val="20"/>
          <w:szCs w:val="20"/>
          <w:lang w:val="x-none"/>
        </w:rPr>
        <w:t xml:space="preserve"> que </w:t>
      </w:r>
      <w:proofErr w:type="spellStart"/>
      <w:r w:rsidRPr="00C7625D">
        <w:rPr>
          <w:rFonts w:ascii="Arial Narrow" w:hAnsi="Arial Narrow" w:cs="Arial"/>
          <w:sz w:val="20"/>
          <w:szCs w:val="20"/>
          <w:lang w:val="x-none"/>
        </w:rPr>
        <w:t>originó</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el</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presente</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contrato</w:t>
      </w:r>
      <w:proofErr w:type="spellEnd"/>
      <w:r w:rsidRPr="00C7625D">
        <w:rPr>
          <w:rFonts w:ascii="Arial Narrow" w:hAnsi="Arial Narrow" w:cs="Arial"/>
          <w:sz w:val="20"/>
          <w:szCs w:val="20"/>
          <w:lang w:val="x-none"/>
        </w:rPr>
        <w:t xml:space="preserve"> se </w:t>
      </w:r>
      <w:proofErr w:type="spellStart"/>
      <w:r w:rsidRPr="00C7625D">
        <w:rPr>
          <w:rFonts w:ascii="Arial Narrow" w:hAnsi="Arial Narrow" w:cs="Arial"/>
          <w:sz w:val="20"/>
          <w:szCs w:val="20"/>
          <w:lang w:val="x-none"/>
        </w:rPr>
        <w:t>efectúo</w:t>
      </w:r>
      <w:proofErr w:type="spellEnd"/>
      <w:r w:rsidRPr="00C7625D">
        <w:rPr>
          <w:rFonts w:ascii="Arial Narrow" w:hAnsi="Arial Narrow" w:cs="Arial"/>
          <w:sz w:val="20"/>
          <w:szCs w:val="20"/>
          <w:lang w:val="x-none"/>
        </w:rPr>
        <w:t xml:space="preserve"> con </w:t>
      </w:r>
      <w:proofErr w:type="spellStart"/>
      <w:r w:rsidRPr="00C7625D">
        <w:rPr>
          <w:rFonts w:ascii="Arial Narrow" w:hAnsi="Arial Narrow" w:cs="Arial"/>
          <w:sz w:val="20"/>
          <w:szCs w:val="20"/>
          <w:lang w:val="x-none"/>
        </w:rPr>
        <w:t>fundamento</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en</w:t>
      </w:r>
      <w:proofErr w:type="spellEnd"/>
      <w:r w:rsidRPr="00C7625D">
        <w:rPr>
          <w:rFonts w:ascii="Arial Narrow" w:hAnsi="Arial Narrow" w:cs="Arial"/>
          <w:sz w:val="20"/>
          <w:szCs w:val="20"/>
          <w:lang w:val="x-none"/>
        </w:rPr>
        <w:t xml:space="preserve"> lo </w:t>
      </w:r>
      <w:proofErr w:type="spellStart"/>
      <w:r w:rsidRPr="00C7625D">
        <w:rPr>
          <w:rFonts w:ascii="Arial Narrow" w:hAnsi="Arial Narrow" w:cs="Arial"/>
          <w:sz w:val="20"/>
          <w:szCs w:val="20"/>
          <w:lang w:val="x-none"/>
        </w:rPr>
        <w:t>dispuesto</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en</w:t>
      </w:r>
      <w:proofErr w:type="spellEnd"/>
      <w:r w:rsidRPr="00C7625D">
        <w:rPr>
          <w:rFonts w:ascii="Arial Narrow" w:hAnsi="Arial Narrow" w:cs="Arial"/>
          <w:sz w:val="20"/>
          <w:szCs w:val="20"/>
          <w:lang w:val="x-none"/>
        </w:rPr>
        <w:t xml:space="preserve"> </w:t>
      </w:r>
      <w:r w:rsidRPr="00C7625D">
        <w:rPr>
          <w:rFonts w:ascii="Arial Narrow" w:hAnsi="Arial Narrow" w:cs="Arial"/>
          <w:sz w:val="20"/>
          <w:szCs w:val="20"/>
        </w:rPr>
        <w:t>e</w:t>
      </w:r>
      <w:r w:rsidRPr="00C7625D">
        <w:rPr>
          <w:rFonts w:ascii="Arial Narrow" w:hAnsi="Arial Narrow" w:cs="Arial"/>
          <w:sz w:val="20"/>
          <w:szCs w:val="20"/>
          <w:lang w:val="x-none"/>
        </w:rPr>
        <w:t xml:space="preserve">l </w:t>
      </w:r>
      <w:proofErr w:type="spellStart"/>
      <w:r w:rsidRPr="00C7625D">
        <w:rPr>
          <w:rFonts w:ascii="Arial Narrow" w:hAnsi="Arial Narrow" w:cs="Arial"/>
          <w:sz w:val="20"/>
          <w:szCs w:val="20"/>
          <w:lang w:val="x-none"/>
        </w:rPr>
        <w:t>artículo</w:t>
      </w:r>
      <w:proofErr w:type="spellEnd"/>
      <w:r w:rsidRPr="00C7625D">
        <w:rPr>
          <w:rFonts w:ascii="Arial Narrow" w:hAnsi="Arial Narrow" w:cs="Arial"/>
          <w:sz w:val="20"/>
          <w:szCs w:val="20"/>
        </w:rPr>
        <w:t xml:space="preserve"> 2.2.1.2.1.2.20 “Procedimiento para la selección abreviada de menor cuantía” d</w:t>
      </w:r>
      <w:proofErr w:type="spellStart"/>
      <w:r w:rsidRPr="00C7625D">
        <w:rPr>
          <w:rFonts w:ascii="Arial Narrow" w:hAnsi="Arial Narrow" w:cs="Arial"/>
          <w:sz w:val="20"/>
          <w:szCs w:val="20"/>
          <w:lang w:val="x-none"/>
        </w:rPr>
        <w:t>el</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Decreto</w:t>
      </w:r>
      <w:proofErr w:type="spellEnd"/>
      <w:r w:rsidRPr="00C7625D">
        <w:rPr>
          <w:rFonts w:ascii="Arial Narrow" w:hAnsi="Arial Narrow" w:cs="Arial"/>
          <w:sz w:val="20"/>
          <w:szCs w:val="20"/>
          <w:lang w:val="x-none"/>
        </w:rPr>
        <w:t xml:space="preserve"> 1</w:t>
      </w:r>
      <w:r w:rsidRPr="00C7625D">
        <w:rPr>
          <w:rFonts w:ascii="Arial Narrow" w:hAnsi="Arial Narrow" w:cs="Arial"/>
          <w:sz w:val="20"/>
          <w:szCs w:val="20"/>
        </w:rPr>
        <w:t>082</w:t>
      </w:r>
      <w:r w:rsidRPr="00C7625D">
        <w:rPr>
          <w:rFonts w:ascii="Arial Narrow" w:hAnsi="Arial Narrow" w:cs="Arial"/>
          <w:sz w:val="20"/>
          <w:szCs w:val="20"/>
          <w:lang w:val="x-none"/>
        </w:rPr>
        <w:t xml:space="preserve"> d</w:t>
      </w:r>
      <w:r w:rsidRPr="00C7625D">
        <w:rPr>
          <w:rFonts w:ascii="Arial Narrow" w:hAnsi="Arial Narrow" w:cs="Arial"/>
          <w:sz w:val="20"/>
          <w:szCs w:val="20"/>
        </w:rPr>
        <w:t xml:space="preserve">e </w:t>
      </w:r>
      <w:r w:rsidRPr="00C7625D">
        <w:rPr>
          <w:rFonts w:ascii="Arial Narrow" w:hAnsi="Arial Narrow" w:cs="Arial"/>
          <w:sz w:val="20"/>
          <w:szCs w:val="20"/>
          <w:lang w:val="x-none"/>
        </w:rPr>
        <w:t>201</w:t>
      </w:r>
      <w:r w:rsidRPr="00C7625D">
        <w:rPr>
          <w:rFonts w:ascii="Arial Narrow" w:hAnsi="Arial Narrow" w:cs="Arial"/>
          <w:sz w:val="20"/>
          <w:szCs w:val="20"/>
        </w:rPr>
        <w:t>5</w:t>
      </w:r>
      <w:r w:rsidRPr="00C7625D">
        <w:rPr>
          <w:rFonts w:ascii="Arial Narrow" w:hAnsi="Arial Narrow" w:cs="Arial"/>
          <w:sz w:val="20"/>
          <w:szCs w:val="20"/>
          <w:lang w:val="x-none"/>
        </w:rPr>
        <w:t>.</w:t>
      </w:r>
    </w:p>
    <w:p w14:paraId="48AD5754" w14:textId="77777777" w:rsidR="00626187" w:rsidRPr="00C7625D" w:rsidRDefault="00626187" w:rsidP="00626187">
      <w:pPr>
        <w:contextualSpacing/>
        <w:jc w:val="both"/>
        <w:rPr>
          <w:rFonts w:ascii="Arial Narrow" w:hAnsi="Arial Narrow" w:cs="Arial"/>
          <w:sz w:val="20"/>
          <w:szCs w:val="20"/>
          <w:lang w:val="es-ES_tradnl"/>
        </w:rPr>
      </w:pPr>
    </w:p>
    <w:p w14:paraId="7C6C2E7D" w14:textId="3DC9C772" w:rsidR="00626187" w:rsidRPr="00C7625D" w:rsidRDefault="00626187" w:rsidP="00626187">
      <w:pPr>
        <w:jc w:val="both"/>
        <w:rPr>
          <w:rFonts w:ascii="Arial Narrow" w:hAnsi="Arial Narrow" w:cs="Arial"/>
          <w:sz w:val="20"/>
          <w:szCs w:val="20"/>
          <w:lang w:val="es-ES"/>
        </w:rPr>
      </w:pPr>
      <w:r w:rsidRPr="00C7625D">
        <w:rPr>
          <w:rFonts w:ascii="Arial Narrow" w:hAnsi="Arial Narrow" w:cs="Arial"/>
          <w:sz w:val="20"/>
          <w:szCs w:val="20"/>
        </w:rPr>
        <w:t>Que EL MINISTERIO DE DEFENSA NACIONAL – EJÉRCITO NACIONAL – CENTRAL ADMINISTRATIVA Y CONTABLE “</w:t>
      </w:r>
      <w:proofErr w:type="spellStart"/>
      <w:r w:rsidRPr="00C7625D">
        <w:rPr>
          <w:rFonts w:ascii="Arial Narrow" w:hAnsi="Arial Narrow" w:cs="Arial"/>
          <w:sz w:val="20"/>
          <w:szCs w:val="20"/>
        </w:rPr>
        <w:t>CENAC</w:t>
      </w:r>
      <w:proofErr w:type="spellEnd"/>
      <w:r w:rsidRPr="00C7625D">
        <w:rPr>
          <w:rFonts w:ascii="Arial Narrow" w:hAnsi="Arial Narrow" w:cs="Arial"/>
          <w:sz w:val="20"/>
          <w:szCs w:val="20"/>
        </w:rPr>
        <w:t xml:space="preserve"> REGIONAL TOLEMAIDA” recibió propuestas para el presente </w:t>
      </w:r>
      <w:r w:rsidRPr="00C7625D">
        <w:rPr>
          <w:rFonts w:ascii="Arial Narrow" w:hAnsi="Arial Narrow" w:cs="Arial"/>
          <w:sz w:val="20"/>
          <w:szCs w:val="20"/>
          <w:lang w:val="es-ES"/>
        </w:rPr>
        <w:t xml:space="preserve">PROCESO DE </w:t>
      </w:r>
      <w:proofErr w:type="spellStart"/>
      <w:r w:rsidR="00E3403F" w:rsidRPr="00C7625D">
        <w:rPr>
          <w:rFonts w:ascii="Arial Narrow" w:hAnsi="Arial Narrow" w:cs="Arial"/>
          <w:sz w:val="20"/>
          <w:szCs w:val="20"/>
          <w:lang w:val="es-ES"/>
        </w:rPr>
        <w:t>XXXXXX</w:t>
      </w:r>
      <w:proofErr w:type="spellEnd"/>
      <w:r w:rsidR="00E3403F" w:rsidRPr="00C7625D">
        <w:rPr>
          <w:rFonts w:ascii="Arial Narrow" w:hAnsi="Arial Narrow" w:cs="Arial"/>
          <w:sz w:val="20"/>
          <w:szCs w:val="20"/>
          <w:lang w:val="es-ES"/>
        </w:rPr>
        <w:t xml:space="preserve"> </w:t>
      </w:r>
      <w:r w:rsidRPr="00C7625D">
        <w:rPr>
          <w:rFonts w:ascii="Arial Narrow" w:hAnsi="Arial Narrow" w:cs="Arial"/>
          <w:sz w:val="20"/>
          <w:szCs w:val="20"/>
          <w:lang w:val="es-ES"/>
        </w:rPr>
        <w:t>cuyo objeto a contratar es el “</w:t>
      </w:r>
      <w:proofErr w:type="spellStart"/>
      <w:r w:rsidRPr="00C7625D">
        <w:rPr>
          <w:rFonts w:ascii="Arial Narrow" w:hAnsi="Arial Narrow" w:cs="Arial"/>
          <w:sz w:val="20"/>
          <w:szCs w:val="20"/>
          <w:lang w:val="es-ES"/>
        </w:rPr>
        <w:t>xxxxxxxxxxxx</w:t>
      </w:r>
      <w:proofErr w:type="spellEnd"/>
      <w:r w:rsidRPr="00C7625D">
        <w:rPr>
          <w:rFonts w:ascii="Arial Narrow" w:hAnsi="Arial Narrow" w:cs="Arial"/>
          <w:sz w:val="20"/>
          <w:szCs w:val="20"/>
          <w:lang w:val="es-ES"/>
        </w:rPr>
        <w:t>”.</w:t>
      </w:r>
    </w:p>
    <w:p w14:paraId="5D406985" w14:textId="77777777" w:rsidR="00626187" w:rsidRPr="00C7625D" w:rsidRDefault="00626187" w:rsidP="00626187">
      <w:pPr>
        <w:contextualSpacing/>
        <w:jc w:val="both"/>
        <w:rPr>
          <w:rFonts w:ascii="Arial Narrow" w:hAnsi="Arial Narrow" w:cs="Arial"/>
          <w:sz w:val="20"/>
          <w:szCs w:val="20"/>
          <w:highlight w:val="yellow"/>
        </w:rPr>
      </w:pPr>
    </w:p>
    <w:p w14:paraId="0B1CF3C1"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rPr>
        <w:t xml:space="preserve">Que el presupuesto oficial asignado para el presente proceso de contratación es hasta por la suma de </w:t>
      </w:r>
      <w:proofErr w:type="spellStart"/>
      <w:r w:rsidRPr="00C7625D">
        <w:rPr>
          <w:rFonts w:ascii="Arial Narrow" w:hAnsi="Arial Narrow" w:cs="Arial"/>
          <w:sz w:val="20"/>
          <w:szCs w:val="20"/>
        </w:rPr>
        <w:t>XXXXXXXXXXXXXXXXXXXXXXXXXXXXXXX</w:t>
      </w:r>
      <w:proofErr w:type="spellEnd"/>
      <w:r w:rsidRPr="00C7625D">
        <w:rPr>
          <w:rFonts w:ascii="Arial Narrow" w:hAnsi="Arial Narrow" w:cs="Arial"/>
          <w:sz w:val="20"/>
          <w:szCs w:val="20"/>
        </w:rPr>
        <w:t xml:space="preserve"> ($</w:t>
      </w:r>
      <w:proofErr w:type="spellStart"/>
      <w:r w:rsidRPr="00C7625D">
        <w:rPr>
          <w:rFonts w:ascii="Arial Narrow" w:hAnsi="Arial Narrow" w:cs="Arial"/>
          <w:sz w:val="20"/>
          <w:szCs w:val="20"/>
        </w:rPr>
        <w:t>XXXXXXXXXXXXXXXXXXX</w:t>
      </w:r>
      <w:proofErr w:type="spellEnd"/>
      <w:r w:rsidRPr="00C7625D">
        <w:rPr>
          <w:rFonts w:ascii="Arial Narrow" w:hAnsi="Arial Narrow" w:cs="Arial"/>
          <w:sz w:val="20"/>
          <w:szCs w:val="20"/>
        </w:rPr>
        <w:t xml:space="preserve">) </w:t>
      </w:r>
      <w:proofErr w:type="spellStart"/>
      <w:r w:rsidRPr="00C7625D">
        <w:rPr>
          <w:rFonts w:ascii="Arial Narrow" w:hAnsi="Arial Narrow" w:cs="Arial"/>
          <w:sz w:val="20"/>
          <w:szCs w:val="20"/>
        </w:rPr>
        <w:t>MTCE</w:t>
      </w:r>
      <w:proofErr w:type="spellEnd"/>
      <w:r w:rsidRPr="00C7625D">
        <w:rPr>
          <w:rFonts w:ascii="Arial Narrow" w:hAnsi="Arial Narrow" w:cs="Arial"/>
          <w:sz w:val="20"/>
          <w:szCs w:val="20"/>
        </w:rPr>
        <w:t xml:space="preserve">. Respaldado por el </w:t>
      </w:r>
      <w:proofErr w:type="spellStart"/>
      <w:r w:rsidRPr="00C7625D">
        <w:rPr>
          <w:rFonts w:ascii="Arial Narrow" w:hAnsi="Arial Narrow" w:cs="Arial"/>
          <w:sz w:val="20"/>
          <w:szCs w:val="20"/>
        </w:rPr>
        <w:t>CDP</w:t>
      </w:r>
      <w:proofErr w:type="spellEnd"/>
      <w:r w:rsidRPr="00C7625D">
        <w:rPr>
          <w:rFonts w:ascii="Arial Narrow" w:hAnsi="Arial Narrow" w:cs="Arial"/>
          <w:sz w:val="20"/>
          <w:szCs w:val="20"/>
        </w:rPr>
        <w:t xml:space="preserve"> No.</w:t>
      </w:r>
      <w:r w:rsidRPr="00C7625D">
        <w:t xml:space="preserve"> </w:t>
      </w:r>
      <w:proofErr w:type="spellStart"/>
      <w:r w:rsidRPr="00C7625D">
        <w:rPr>
          <w:rFonts w:ascii="Arial Narrow" w:hAnsi="Arial Narrow" w:cs="Arial"/>
          <w:sz w:val="20"/>
          <w:szCs w:val="20"/>
        </w:rPr>
        <w:t>XXXX</w:t>
      </w:r>
      <w:proofErr w:type="spellEnd"/>
      <w:r w:rsidRPr="00C7625D">
        <w:rPr>
          <w:rFonts w:ascii="Arial Narrow" w:hAnsi="Arial Narrow" w:cs="Arial"/>
          <w:sz w:val="20"/>
          <w:szCs w:val="20"/>
        </w:rPr>
        <w:t xml:space="preserve"> de fecha </w:t>
      </w:r>
      <w:proofErr w:type="spellStart"/>
      <w:r w:rsidRPr="00C7625D">
        <w:rPr>
          <w:rFonts w:ascii="Arial Narrow" w:hAnsi="Arial Narrow" w:cs="Arial"/>
          <w:sz w:val="20"/>
          <w:szCs w:val="20"/>
        </w:rPr>
        <w:t>XXXXX</w:t>
      </w:r>
      <w:proofErr w:type="spellEnd"/>
      <w:r w:rsidRPr="00C7625D">
        <w:rPr>
          <w:rFonts w:ascii="Arial Narrow" w:hAnsi="Arial Narrow" w:cs="Arial"/>
          <w:sz w:val="20"/>
          <w:szCs w:val="20"/>
        </w:rPr>
        <w:t xml:space="preserve"> de 2025</w:t>
      </w:r>
      <w:r w:rsidRPr="00C7625D">
        <w:rPr>
          <w:rFonts w:ascii="Arial Narrow" w:hAnsi="Arial Narrow" w:cs="Arial"/>
          <w:sz w:val="20"/>
          <w:szCs w:val="20"/>
          <w:lang w:val="es-ES"/>
        </w:rPr>
        <w:t>.</w:t>
      </w:r>
    </w:p>
    <w:p w14:paraId="70BFDDD2" w14:textId="77777777" w:rsidR="00626187" w:rsidRPr="00C7625D" w:rsidRDefault="00626187" w:rsidP="00626187">
      <w:pPr>
        <w:contextualSpacing/>
        <w:jc w:val="both"/>
        <w:rPr>
          <w:rFonts w:ascii="Arial Narrow" w:hAnsi="Arial Narrow" w:cs="Arial"/>
          <w:sz w:val="20"/>
          <w:szCs w:val="20"/>
          <w:highlight w:val="yellow"/>
        </w:rPr>
      </w:pPr>
    </w:p>
    <w:p w14:paraId="0BADAFA9" w14:textId="6C330B26"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rPr>
        <w:t xml:space="preserve">Que el día </w:t>
      </w:r>
      <w:proofErr w:type="spellStart"/>
      <w:r w:rsidRPr="00C7625D">
        <w:rPr>
          <w:rFonts w:ascii="Arial Narrow" w:hAnsi="Arial Narrow" w:cs="Arial"/>
          <w:sz w:val="20"/>
          <w:szCs w:val="20"/>
        </w:rPr>
        <w:t>XXXXXX</w:t>
      </w:r>
      <w:proofErr w:type="spellEnd"/>
      <w:r w:rsidRPr="00C7625D">
        <w:rPr>
          <w:rFonts w:ascii="Arial Narrow" w:hAnsi="Arial Narrow" w:cs="Arial"/>
          <w:sz w:val="20"/>
          <w:szCs w:val="20"/>
        </w:rPr>
        <w:t xml:space="preserve"> (</w:t>
      </w:r>
      <w:proofErr w:type="spellStart"/>
      <w:r w:rsidRPr="00C7625D">
        <w:rPr>
          <w:rFonts w:ascii="Arial Narrow" w:hAnsi="Arial Narrow" w:cs="Arial"/>
          <w:sz w:val="20"/>
          <w:szCs w:val="20"/>
        </w:rPr>
        <w:t>XXXX</w:t>
      </w:r>
      <w:proofErr w:type="spellEnd"/>
      <w:r w:rsidRPr="00C7625D">
        <w:rPr>
          <w:rFonts w:ascii="Arial Narrow" w:hAnsi="Arial Narrow" w:cs="Arial"/>
          <w:sz w:val="20"/>
          <w:szCs w:val="20"/>
        </w:rPr>
        <w:t xml:space="preserve">) de </w:t>
      </w:r>
      <w:proofErr w:type="spellStart"/>
      <w:r w:rsidRPr="00C7625D">
        <w:rPr>
          <w:rFonts w:ascii="Arial Narrow" w:hAnsi="Arial Narrow" w:cs="Arial"/>
          <w:sz w:val="20"/>
          <w:szCs w:val="20"/>
        </w:rPr>
        <w:t>XXXXX</w:t>
      </w:r>
      <w:proofErr w:type="spellEnd"/>
      <w:r w:rsidRPr="00C7625D">
        <w:rPr>
          <w:rFonts w:ascii="Arial Narrow" w:hAnsi="Arial Narrow" w:cs="Arial"/>
          <w:sz w:val="20"/>
          <w:szCs w:val="20"/>
        </w:rPr>
        <w:t xml:space="preserve"> 2025 se publicó en el Portal del Sistema Electrónico para la contratación Pública: XXX</w:t>
      </w:r>
      <w:hyperlink r:id="rId11" w:history="1">
        <w:r w:rsidRPr="00C7625D">
          <w:rPr>
            <w:rStyle w:val="Hipervnculo"/>
            <w:rFonts w:ascii="Arial Narrow" w:hAnsi="Arial Narrow" w:cs="Arial"/>
            <w:color w:val="auto"/>
            <w:sz w:val="20"/>
            <w:szCs w:val="20"/>
          </w:rPr>
          <w:t>www.colombiacompra.gov.co/secop/secop-ii</w:t>
        </w:r>
      </w:hyperlink>
      <w:r w:rsidRPr="00C7625D">
        <w:rPr>
          <w:rFonts w:ascii="Arial Narrow" w:hAnsi="Arial Narrow" w:cs="Arial"/>
          <w:sz w:val="20"/>
          <w:szCs w:val="20"/>
        </w:rPr>
        <w:t xml:space="preserve">  el aviso de convocatoria, los estudios previos y el proyecto de pliego de condiciones </w:t>
      </w:r>
      <w:r w:rsidRPr="00C7625D">
        <w:rPr>
          <w:rFonts w:ascii="Arial Narrow" w:hAnsi="Arial Narrow" w:cs="Arial"/>
          <w:sz w:val="20"/>
          <w:szCs w:val="20"/>
          <w:lang w:val="es-ES"/>
        </w:rPr>
        <w:t xml:space="preserve">PROCESO DE </w:t>
      </w:r>
      <w:r w:rsidR="00E3403F" w:rsidRPr="00C7625D">
        <w:rPr>
          <w:rFonts w:ascii="Arial Narrow" w:hAnsi="Arial Narrow" w:cs="Arial"/>
          <w:sz w:val="20"/>
          <w:szCs w:val="20"/>
          <w:lang w:val="es-ES"/>
        </w:rPr>
        <w:t>XXXXXXX</w:t>
      </w:r>
      <w:r w:rsidRPr="00C7625D">
        <w:rPr>
          <w:rFonts w:ascii="Arial Narrow" w:hAnsi="Arial Narrow" w:cs="Arial"/>
          <w:sz w:val="20"/>
          <w:szCs w:val="20"/>
          <w:lang w:val="es-ES"/>
        </w:rPr>
        <w:t xml:space="preserve"> cuyo objeto a contratar es el </w:t>
      </w:r>
      <w:r w:rsidRPr="00C7625D">
        <w:rPr>
          <w:rFonts w:ascii="Arial Narrow" w:hAnsi="Arial Narrow" w:cs="Arial"/>
          <w:sz w:val="20"/>
          <w:szCs w:val="20"/>
          <w:lang w:val="es-ES"/>
        </w:rPr>
        <w:lastRenderedPageBreak/>
        <w:t>“</w:t>
      </w:r>
      <w:proofErr w:type="spellStart"/>
      <w:r w:rsidRPr="00C7625D">
        <w:rPr>
          <w:rFonts w:ascii="Arial Narrow" w:hAnsi="Arial Narrow" w:cs="Arial"/>
          <w:sz w:val="20"/>
          <w:szCs w:val="20"/>
          <w:lang w:val="es-ES"/>
        </w:rPr>
        <w:t>XXXXXXXXXXXXXXXXXXXXXXXXXXXXXXXXXXXXXXXXXXX</w:t>
      </w:r>
      <w:proofErr w:type="spellEnd"/>
      <w:r w:rsidRPr="00C7625D">
        <w:rPr>
          <w:rFonts w:ascii="Arial Narrow" w:hAnsi="Arial Narrow" w:cs="Arial"/>
          <w:sz w:val="20"/>
          <w:szCs w:val="20"/>
          <w:lang w:val="es-ES"/>
        </w:rPr>
        <w:t>”.</w:t>
      </w:r>
    </w:p>
    <w:p w14:paraId="2138AF4D" w14:textId="77777777" w:rsidR="00626187" w:rsidRPr="00C7625D" w:rsidRDefault="00626187" w:rsidP="00626187">
      <w:pPr>
        <w:contextualSpacing/>
        <w:jc w:val="both"/>
        <w:rPr>
          <w:rFonts w:ascii="Arial Narrow" w:hAnsi="Arial Narrow" w:cs="Arial"/>
          <w:sz w:val="20"/>
          <w:szCs w:val="20"/>
          <w:highlight w:val="yellow"/>
        </w:rPr>
      </w:pPr>
    </w:p>
    <w:p w14:paraId="16A9ECB3" w14:textId="77777777" w:rsidR="00626187" w:rsidRPr="00C7625D" w:rsidRDefault="00626187" w:rsidP="00626187">
      <w:pPr>
        <w:contextualSpacing/>
        <w:jc w:val="both"/>
        <w:rPr>
          <w:rFonts w:ascii="Arial Narrow" w:hAnsi="Arial Narrow" w:cs="Arial"/>
          <w:sz w:val="20"/>
          <w:szCs w:val="20"/>
        </w:rPr>
      </w:pPr>
      <w:r w:rsidRPr="00C7625D">
        <w:rPr>
          <w:rFonts w:ascii="Arial Narrow" w:hAnsi="Arial Narrow" w:cs="Arial"/>
          <w:sz w:val="20"/>
          <w:szCs w:val="20"/>
        </w:rPr>
        <w:t xml:space="preserve">Que el plazo para presentar observaciones al proyecto de pliego de condiciones fue desde el </w:t>
      </w:r>
      <w:proofErr w:type="spellStart"/>
      <w:r w:rsidRPr="00C7625D">
        <w:rPr>
          <w:rFonts w:ascii="Arial Narrow" w:hAnsi="Arial Narrow" w:cs="Arial"/>
          <w:sz w:val="20"/>
          <w:szCs w:val="20"/>
          <w:lang w:val="es-ES"/>
        </w:rPr>
        <w:t>xx</w:t>
      </w:r>
      <w:proofErr w:type="spellEnd"/>
      <w:r w:rsidRPr="00C7625D">
        <w:rPr>
          <w:rFonts w:ascii="Arial Narrow" w:hAnsi="Arial Narrow" w:cs="Arial"/>
          <w:sz w:val="20"/>
          <w:szCs w:val="20"/>
          <w:lang w:val="es-ES"/>
        </w:rPr>
        <w:t xml:space="preserve"> hasta el </w:t>
      </w:r>
      <w:proofErr w:type="spellStart"/>
      <w:r w:rsidRPr="00C7625D">
        <w:rPr>
          <w:rFonts w:ascii="Arial Narrow" w:hAnsi="Arial Narrow" w:cs="Arial"/>
          <w:sz w:val="20"/>
          <w:szCs w:val="20"/>
          <w:lang w:val="es-ES"/>
        </w:rPr>
        <w:t>xx</w:t>
      </w:r>
      <w:proofErr w:type="spellEnd"/>
      <w:r w:rsidRPr="00C7625D">
        <w:rPr>
          <w:rFonts w:ascii="Arial Narrow" w:hAnsi="Arial Narrow" w:cs="Arial"/>
          <w:sz w:val="20"/>
          <w:szCs w:val="20"/>
          <w:lang w:val="es-ES"/>
        </w:rPr>
        <w:t xml:space="preserve"> de </w:t>
      </w:r>
      <w:proofErr w:type="spellStart"/>
      <w:r w:rsidRPr="00C7625D">
        <w:rPr>
          <w:rFonts w:ascii="Arial Narrow" w:hAnsi="Arial Narrow" w:cs="Arial"/>
          <w:sz w:val="20"/>
          <w:szCs w:val="20"/>
          <w:lang w:val="es-ES"/>
        </w:rPr>
        <w:t>xxx</w:t>
      </w:r>
      <w:proofErr w:type="spellEnd"/>
      <w:r w:rsidRPr="00C7625D">
        <w:rPr>
          <w:rFonts w:ascii="Arial Narrow" w:hAnsi="Arial Narrow" w:cs="Arial"/>
          <w:sz w:val="20"/>
          <w:szCs w:val="20"/>
          <w:lang w:val="es-ES"/>
        </w:rPr>
        <w:t xml:space="preserve"> de 2025</w:t>
      </w:r>
      <w:r w:rsidRPr="00C7625D">
        <w:rPr>
          <w:rFonts w:ascii="Arial Narrow" w:hAnsi="Arial Narrow" w:cs="Arial"/>
          <w:sz w:val="20"/>
          <w:szCs w:val="20"/>
        </w:rPr>
        <w:t xml:space="preserve"> hasta las </w:t>
      </w:r>
      <w:proofErr w:type="spellStart"/>
      <w:r w:rsidRPr="00C7625D">
        <w:rPr>
          <w:rFonts w:ascii="Arial Narrow" w:hAnsi="Arial Narrow" w:cs="Arial"/>
          <w:sz w:val="20"/>
          <w:szCs w:val="20"/>
        </w:rPr>
        <w:t>xxxx</w:t>
      </w:r>
      <w:proofErr w:type="spellEnd"/>
      <w:r w:rsidRPr="00C7625D">
        <w:rPr>
          <w:rFonts w:ascii="Arial Narrow" w:hAnsi="Arial Narrow" w:cs="Arial"/>
          <w:sz w:val="20"/>
          <w:szCs w:val="20"/>
        </w:rPr>
        <w:t xml:space="preserve"> horas, termino dentro del cual se presentaron observación por parte de los oferentes interesados en participar en el proceso.</w:t>
      </w:r>
    </w:p>
    <w:p w14:paraId="0FEA4CB2" w14:textId="77777777" w:rsidR="00626187" w:rsidRPr="00C7625D" w:rsidRDefault="00626187" w:rsidP="00626187">
      <w:pPr>
        <w:contextualSpacing/>
        <w:jc w:val="both"/>
        <w:rPr>
          <w:rFonts w:ascii="Arial Narrow" w:hAnsi="Arial Narrow" w:cs="Arial"/>
          <w:sz w:val="20"/>
          <w:szCs w:val="20"/>
        </w:rPr>
      </w:pPr>
    </w:p>
    <w:p w14:paraId="2A8D0EF3" w14:textId="533EEFEF" w:rsidR="00626187" w:rsidRPr="00C7625D" w:rsidRDefault="00626187" w:rsidP="00626187">
      <w:pPr>
        <w:jc w:val="both"/>
        <w:rPr>
          <w:rFonts w:ascii="Arial Narrow" w:hAnsi="Arial Narrow" w:cs="Arial"/>
          <w:sz w:val="20"/>
          <w:szCs w:val="20"/>
          <w:lang w:val="es-ES"/>
        </w:rPr>
      </w:pPr>
      <w:r w:rsidRPr="00C7625D">
        <w:rPr>
          <w:rFonts w:ascii="Arial Narrow" w:hAnsi="Arial Narrow" w:cs="Arial"/>
          <w:sz w:val="20"/>
          <w:szCs w:val="20"/>
        </w:rPr>
        <w:t xml:space="preserve">Que el día </w:t>
      </w:r>
      <w:proofErr w:type="spellStart"/>
      <w:r w:rsidRPr="00C7625D">
        <w:rPr>
          <w:rFonts w:ascii="Arial Narrow" w:hAnsi="Arial Narrow" w:cs="Arial"/>
          <w:sz w:val="20"/>
          <w:szCs w:val="20"/>
        </w:rPr>
        <w:t>xxxxxxxxxxxxx</w:t>
      </w:r>
      <w:proofErr w:type="spellEnd"/>
      <w:r w:rsidRPr="00C7625D">
        <w:rPr>
          <w:rFonts w:ascii="Arial Narrow" w:hAnsi="Arial Narrow" w:cs="Arial"/>
          <w:sz w:val="20"/>
          <w:szCs w:val="20"/>
        </w:rPr>
        <w:t xml:space="preserve"> (</w:t>
      </w:r>
      <w:proofErr w:type="spellStart"/>
      <w:r w:rsidRPr="00C7625D">
        <w:rPr>
          <w:rFonts w:ascii="Arial Narrow" w:hAnsi="Arial Narrow" w:cs="Arial"/>
          <w:sz w:val="20"/>
          <w:szCs w:val="20"/>
        </w:rPr>
        <w:t>xx</w:t>
      </w:r>
      <w:proofErr w:type="spellEnd"/>
      <w:r w:rsidRPr="00C7625D">
        <w:rPr>
          <w:rFonts w:ascii="Arial Narrow" w:hAnsi="Arial Narrow" w:cs="Arial"/>
          <w:sz w:val="20"/>
          <w:szCs w:val="20"/>
        </w:rPr>
        <w:t xml:space="preserve">) de </w:t>
      </w:r>
      <w:proofErr w:type="spellStart"/>
      <w:r w:rsidRPr="00C7625D">
        <w:rPr>
          <w:rFonts w:ascii="Arial Narrow" w:hAnsi="Arial Narrow" w:cs="Arial"/>
          <w:sz w:val="20"/>
          <w:szCs w:val="20"/>
        </w:rPr>
        <w:t>xxx</w:t>
      </w:r>
      <w:proofErr w:type="spellEnd"/>
      <w:r w:rsidRPr="00C7625D">
        <w:rPr>
          <w:rFonts w:ascii="Arial Narrow" w:hAnsi="Arial Narrow" w:cs="Arial"/>
          <w:sz w:val="20"/>
          <w:szCs w:val="20"/>
        </w:rPr>
        <w:t xml:space="preserve"> de 2025, se expidió el formulario de preguntas y respuestas No. </w:t>
      </w:r>
      <w:proofErr w:type="spellStart"/>
      <w:r w:rsidRPr="00C7625D">
        <w:rPr>
          <w:rFonts w:ascii="Arial Narrow" w:hAnsi="Arial Narrow" w:cs="Arial"/>
          <w:sz w:val="20"/>
          <w:szCs w:val="20"/>
        </w:rPr>
        <w:t>xxxx</w:t>
      </w:r>
      <w:proofErr w:type="spellEnd"/>
      <w:r w:rsidRPr="00C7625D">
        <w:rPr>
          <w:rFonts w:ascii="Arial Narrow" w:hAnsi="Arial Narrow" w:cs="Arial"/>
          <w:sz w:val="20"/>
          <w:szCs w:val="20"/>
        </w:rPr>
        <w:t xml:space="preserve"> mediante el cual la Entidad se pronunció sobre las observaciones realizadas al proyecto de pliego de condiciones del </w:t>
      </w:r>
      <w:r w:rsidRPr="00C7625D">
        <w:rPr>
          <w:rFonts w:ascii="Arial Narrow" w:hAnsi="Arial Narrow" w:cs="Arial"/>
          <w:sz w:val="20"/>
          <w:szCs w:val="20"/>
          <w:lang w:val="es-ES"/>
        </w:rPr>
        <w:t xml:space="preserve">PROCESO DE </w:t>
      </w:r>
      <w:proofErr w:type="spellStart"/>
      <w:r w:rsidR="00E3403F" w:rsidRPr="00C7625D">
        <w:rPr>
          <w:rFonts w:ascii="Arial Narrow" w:hAnsi="Arial Narrow" w:cs="Arial"/>
          <w:sz w:val="20"/>
          <w:szCs w:val="20"/>
          <w:lang w:val="es-ES"/>
        </w:rPr>
        <w:t>XXXXXXX</w:t>
      </w:r>
      <w:proofErr w:type="spellEnd"/>
      <w:r w:rsidRPr="00C7625D">
        <w:rPr>
          <w:rFonts w:ascii="Arial Narrow" w:hAnsi="Arial Narrow" w:cs="Arial"/>
          <w:sz w:val="20"/>
          <w:szCs w:val="20"/>
          <w:lang w:val="es-ES"/>
        </w:rPr>
        <w:t xml:space="preserve"> cuyo objeto a contratar es el “</w:t>
      </w:r>
      <w:proofErr w:type="spellStart"/>
      <w:r w:rsidRPr="00C7625D">
        <w:rPr>
          <w:rFonts w:ascii="Arial Narrow" w:hAnsi="Arial Narrow" w:cs="Arial"/>
          <w:sz w:val="20"/>
          <w:szCs w:val="20"/>
          <w:lang w:val="es-ES"/>
        </w:rPr>
        <w:t>xxxxxxxxxxxxxxxxxxxxxxx</w:t>
      </w:r>
      <w:proofErr w:type="spellEnd"/>
      <w:r w:rsidRPr="00C7625D">
        <w:rPr>
          <w:rFonts w:ascii="Arial Narrow" w:hAnsi="Arial Narrow" w:cs="Arial"/>
          <w:sz w:val="20"/>
          <w:szCs w:val="20"/>
          <w:lang w:val="es-ES"/>
        </w:rPr>
        <w:t>”.</w:t>
      </w:r>
    </w:p>
    <w:p w14:paraId="0083424B" w14:textId="77777777" w:rsidR="00626187" w:rsidRPr="00C7625D" w:rsidRDefault="00626187" w:rsidP="00626187">
      <w:pPr>
        <w:contextualSpacing/>
        <w:jc w:val="both"/>
        <w:rPr>
          <w:rFonts w:ascii="Arial Narrow" w:hAnsi="Arial Narrow" w:cs="Arial"/>
          <w:sz w:val="20"/>
          <w:szCs w:val="20"/>
          <w:highlight w:val="yellow"/>
        </w:rPr>
      </w:pPr>
    </w:p>
    <w:p w14:paraId="4692EBB2" w14:textId="637F7D2A" w:rsidR="00626187" w:rsidRPr="00C7625D" w:rsidRDefault="00626187" w:rsidP="00626187">
      <w:pPr>
        <w:contextualSpacing/>
        <w:jc w:val="both"/>
        <w:rPr>
          <w:rFonts w:ascii="Arial Narrow" w:hAnsi="Arial Narrow" w:cs="Arial"/>
          <w:sz w:val="20"/>
          <w:szCs w:val="20"/>
        </w:rPr>
      </w:pPr>
      <w:r w:rsidRPr="00C7625D">
        <w:rPr>
          <w:rFonts w:ascii="Arial Narrow" w:hAnsi="Arial Narrow" w:cs="Arial"/>
          <w:sz w:val="20"/>
          <w:szCs w:val="20"/>
        </w:rPr>
        <w:t xml:space="preserve">Que Mediante Resolución No. </w:t>
      </w:r>
      <w:proofErr w:type="spellStart"/>
      <w:r w:rsidRPr="00C7625D">
        <w:rPr>
          <w:rFonts w:ascii="Arial Narrow" w:hAnsi="Arial Narrow" w:cs="Arial"/>
          <w:sz w:val="20"/>
          <w:szCs w:val="20"/>
        </w:rPr>
        <w:t>Xxxxxxxxxx</w:t>
      </w:r>
      <w:proofErr w:type="spellEnd"/>
      <w:r w:rsidRPr="00C7625D">
        <w:rPr>
          <w:rFonts w:ascii="Arial Narrow" w:hAnsi="Arial Narrow" w:cs="Arial"/>
          <w:sz w:val="20"/>
          <w:szCs w:val="20"/>
        </w:rPr>
        <w:t xml:space="preserve"> del día </w:t>
      </w:r>
      <w:proofErr w:type="spellStart"/>
      <w:r w:rsidRPr="00C7625D">
        <w:rPr>
          <w:rFonts w:ascii="Arial Narrow" w:hAnsi="Arial Narrow" w:cs="Arial"/>
          <w:sz w:val="20"/>
          <w:szCs w:val="20"/>
        </w:rPr>
        <w:t>xxxx</w:t>
      </w:r>
      <w:proofErr w:type="spellEnd"/>
      <w:r w:rsidRPr="00C7625D">
        <w:rPr>
          <w:rFonts w:ascii="Arial Narrow" w:hAnsi="Arial Narrow" w:cs="Arial"/>
          <w:sz w:val="20"/>
          <w:szCs w:val="20"/>
        </w:rPr>
        <w:t xml:space="preserve"> de marzo de 2025 se ordenó la apertura del </w:t>
      </w:r>
      <w:r w:rsidRPr="00C7625D">
        <w:rPr>
          <w:rFonts w:ascii="Arial Narrow" w:hAnsi="Arial Narrow" w:cs="Arial"/>
          <w:sz w:val="20"/>
          <w:szCs w:val="20"/>
          <w:lang w:val="es-ES"/>
        </w:rPr>
        <w:t xml:space="preserve">PROCESO DE </w:t>
      </w:r>
      <w:proofErr w:type="spellStart"/>
      <w:r w:rsidR="00E3403F" w:rsidRPr="00C7625D">
        <w:rPr>
          <w:rFonts w:ascii="Arial Narrow" w:hAnsi="Arial Narrow" w:cs="Arial"/>
          <w:sz w:val="20"/>
          <w:szCs w:val="20"/>
          <w:lang w:val="es-ES"/>
        </w:rPr>
        <w:t>XXXXXXXXXXXXX</w:t>
      </w:r>
      <w:proofErr w:type="spellEnd"/>
      <w:r w:rsidRPr="00C7625D">
        <w:rPr>
          <w:rFonts w:ascii="Arial Narrow" w:hAnsi="Arial Narrow" w:cs="Arial"/>
          <w:sz w:val="20"/>
          <w:szCs w:val="20"/>
          <w:lang w:val="es-ES"/>
        </w:rPr>
        <w:t xml:space="preserve"> cuyo objeto a contratar es el “</w:t>
      </w:r>
      <w:proofErr w:type="spellStart"/>
      <w:r w:rsidRPr="00C7625D">
        <w:rPr>
          <w:rFonts w:ascii="Arial Narrow" w:hAnsi="Arial Narrow" w:cs="Arial"/>
          <w:sz w:val="20"/>
          <w:szCs w:val="20"/>
          <w:lang w:val="es-ES"/>
        </w:rPr>
        <w:t>xxxxxxxxxxxxxxxxxxxxxxxxxxxxx</w:t>
      </w:r>
      <w:proofErr w:type="spellEnd"/>
      <w:r w:rsidRPr="00C7625D">
        <w:rPr>
          <w:rFonts w:ascii="Arial Narrow" w:hAnsi="Arial Narrow" w:cs="Arial"/>
          <w:sz w:val="20"/>
          <w:szCs w:val="20"/>
          <w:lang w:val="es-ES"/>
        </w:rPr>
        <w:t>”.</w:t>
      </w:r>
      <w:r w:rsidRPr="00C7625D">
        <w:rPr>
          <w:rFonts w:ascii="Arial Narrow" w:hAnsi="Arial Narrow" w:cs="Arial"/>
          <w:sz w:val="20"/>
          <w:szCs w:val="20"/>
        </w:rPr>
        <w:t xml:space="preserve"> y se publicó en el Portal del Sistema Electrónico para la contratación Pública </w:t>
      </w:r>
      <w:hyperlink r:id="rId12" w:history="1">
        <w:r w:rsidRPr="00C7625D">
          <w:rPr>
            <w:rStyle w:val="Hipervnculo"/>
            <w:rFonts w:ascii="Arial Narrow" w:hAnsi="Arial Narrow" w:cs="Arial"/>
            <w:color w:val="auto"/>
            <w:sz w:val="20"/>
            <w:szCs w:val="20"/>
          </w:rPr>
          <w:t>www.colombiacompra.gov.co/secop/secop-ii</w:t>
        </w:r>
      </w:hyperlink>
      <w:r w:rsidRPr="00C7625D">
        <w:rPr>
          <w:rFonts w:ascii="Arial Narrow" w:hAnsi="Arial Narrow" w:cs="Arial"/>
          <w:sz w:val="20"/>
          <w:szCs w:val="20"/>
        </w:rPr>
        <w:t xml:space="preserve"> el pliego de condiciones definitivo.</w:t>
      </w:r>
    </w:p>
    <w:p w14:paraId="0D68EB34" w14:textId="77777777" w:rsidR="00626187" w:rsidRPr="00C7625D" w:rsidRDefault="00626187" w:rsidP="00626187">
      <w:pPr>
        <w:contextualSpacing/>
        <w:jc w:val="both"/>
        <w:rPr>
          <w:rFonts w:ascii="Arial Narrow" w:hAnsi="Arial Narrow" w:cs="Arial"/>
          <w:sz w:val="20"/>
          <w:szCs w:val="20"/>
          <w:highlight w:val="yellow"/>
        </w:rPr>
      </w:pPr>
    </w:p>
    <w:p w14:paraId="0D13D92C" w14:textId="1CF9607A" w:rsidR="00626187" w:rsidRPr="00C7625D" w:rsidRDefault="00626187" w:rsidP="00626187">
      <w:pPr>
        <w:contextualSpacing/>
        <w:jc w:val="both"/>
        <w:rPr>
          <w:rFonts w:ascii="Arial Narrow" w:hAnsi="Arial Narrow" w:cs="Arial"/>
          <w:sz w:val="20"/>
          <w:szCs w:val="20"/>
        </w:rPr>
      </w:pPr>
      <w:r w:rsidRPr="00C7625D">
        <w:rPr>
          <w:rFonts w:ascii="Arial Narrow" w:hAnsi="Arial Narrow" w:cs="Arial"/>
          <w:sz w:val="20"/>
          <w:szCs w:val="20"/>
        </w:rPr>
        <w:t xml:space="preserve">Que desde el día </w:t>
      </w:r>
      <w:proofErr w:type="spellStart"/>
      <w:r w:rsidRPr="00C7625D">
        <w:rPr>
          <w:rFonts w:ascii="Arial Narrow" w:hAnsi="Arial Narrow" w:cs="Arial"/>
          <w:sz w:val="20"/>
          <w:szCs w:val="20"/>
        </w:rPr>
        <w:t>xxx</w:t>
      </w:r>
      <w:proofErr w:type="spellEnd"/>
      <w:r w:rsidRPr="00C7625D">
        <w:rPr>
          <w:rFonts w:ascii="Arial Narrow" w:hAnsi="Arial Narrow" w:cs="Arial"/>
          <w:sz w:val="20"/>
          <w:szCs w:val="20"/>
        </w:rPr>
        <w:t xml:space="preserve"> hasta el </w:t>
      </w:r>
      <w:proofErr w:type="spellStart"/>
      <w:r w:rsidRPr="00C7625D">
        <w:rPr>
          <w:rFonts w:ascii="Arial Narrow" w:hAnsi="Arial Narrow" w:cs="Arial"/>
          <w:sz w:val="20"/>
          <w:szCs w:val="20"/>
        </w:rPr>
        <w:t>xxx</w:t>
      </w:r>
      <w:proofErr w:type="spellEnd"/>
      <w:r w:rsidRPr="00C7625D">
        <w:rPr>
          <w:rFonts w:ascii="Arial Narrow" w:hAnsi="Arial Narrow" w:cs="Arial"/>
          <w:sz w:val="20"/>
          <w:szCs w:val="20"/>
        </w:rPr>
        <w:t xml:space="preserve"> de XXX de 2025 hasta las </w:t>
      </w:r>
      <w:proofErr w:type="spellStart"/>
      <w:r w:rsidRPr="00C7625D">
        <w:rPr>
          <w:rFonts w:ascii="Arial Narrow" w:hAnsi="Arial Narrow" w:cs="Arial"/>
          <w:sz w:val="20"/>
          <w:szCs w:val="20"/>
        </w:rPr>
        <w:t>XXXXX</w:t>
      </w:r>
      <w:proofErr w:type="spellEnd"/>
      <w:r w:rsidRPr="00C7625D">
        <w:rPr>
          <w:rFonts w:ascii="Arial Narrow" w:hAnsi="Arial Narrow" w:cs="Arial"/>
          <w:sz w:val="20"/>
          <w:szCs w:val="20"/>
        </w:rPr>
        <w:t xml:space="preserve"> horas se estableció el plazo para presentar observaciones al pliego de condiciones definitivos, termino dentro del cual se presentaron observación por parte de los oferentes interesados en participar en el proceso.</w:t>
      </w:r>
    </w:p>
    <w:p w14:paraId="4D7F3810" w14:textId="77777777" w:rsidR="00626187" w:rsidRPr="00C7625D" w:rsidRDefault="00626187" w:rsidP="00626187">
      <w:pPr>
        <w:contextualSpacing/>
        <w:jc w:val="both"/>
        <w:rPr>
          <w:rFonts w:ascii="Arial Narrow" w:hAnsi="Arial Narrow" w:cs="Arial"/>
          <w:sz w:val="20"/>
          <w:szCs w:val="20"/>
        </w:rPr>
      </w:pPr>
    </w:p>
    <w:p w14:paraId="249697CE" w14:textId="0792920B"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rPr>
        <w:t xml:space="preserve">Que el día </w:t>
      </w:r>
      <w:proofErr w:type="spellStart"/>
      <w:r w:rsidRPr="00C7625D">
        <w:rPr>
          <w:rFonts w:ascii="Arial Narrow" w:hAnsi="Arial Narrow" w:cs="Arial"/>
          <w:sz w:val="20"/>
          <w:szCs w:val="20"/>
        </w:rPr>
        <w:t>xxxxx</w:t>
      </w:r>
      <w:proofErr w:type="spellEnd"/>
      <w:r w:rsidRPr="00C7625D">
        <w:rPr>
          <w:rFonts w:ascii="Arial Narrow" w:hAnsi="Arial Narrow" w:cs="Arial"/>
          <w:sz w:val="20"/>
          <w:szCs w:val="20"/>
        </w:rPr>
        <w:t xml:space="preserve"> (</w:t>
      </w:r>
      <w:proofErr w:type="spellStart"/>
      <w:r w:rsidRPr="00C7625D">
        <w:rPr>
          <w:rFonts w:ascii="Arial Narrow" w:hAnsi="Arial Narrow" w:cs="Arial"/>
          <w:sz w:val="20"/>
          <w:szCs w:val="20"/>
        </w:rPr>
        <w:t>xx</w:t>
      </w:r>
      <w:proofErr w:type="spellEnd"/>
      <w:r w:rsidRPr="00C7625D">
        <w:rPr>
          <w:rFonts w:ascii="Arial Narrow" w:hAnsi="Arial Narrow" w:cs="Arial"/>
          <w:sz w:val="20"/>
          <w:szCs w:val="20"/>
        </w:rPr>
        <w:t xml:space="preserve">) de </w:t>
      </w:r>
      <w:proofErr w:type="spellStart"/>
      <w:r w:rsidRPr="00C7625D">
        <w:rPr>
          <w:rFonts w:ascii="Arial Narrow" w:hAnsi="Arial Narrow" w:cs="Arial"/>
          <w:sz w:val="20"/>
          <w:szCs w:val="20"/>
        </w:rPr>
        <w:t>xxxx</w:t>
      </w:r>
      <w:proofErr w:type="spellEnd"/>
      <w:r w:rsidRPr="00C7625D">
        <w:rPr>
          <w:rFonts w:ascii="Arial Narrow" w:hAnsi="Arial Narrow" w:cs="Arial"/>
          <w:sz w:val="20"/>
          <w:szCs w:val="20"/>
        </w:rPr>
        <w:t xml:space="preserve"> de 2025, se expidió el formulario de preguntas y respuestas No. </w:t>
      </w:r>
      <w:proofErr w:type="spellStart"/>
      <w:r w:rsidRPr="00C7625D">
        <w:rPr>
          <w:rFonts w:ascii="Arial Narrow" w:hAnsi="Arial Narrow" w:cs="Arial"/>
          <w:sz w:val="20"/>
          <w:szCs w:val="20"/>
        </w:rPr>
        <w:t>xxxx</w:t>
      </w:r>
      <w:proofErr w:type="spellEnd"/>
      <w:r w:rsidRPr="00C7625D">
        <w:rPr>
          <w:rFonts w:ascii="Arial Narrow" w:hAnsi="Arial Narrow" w:cs="Arial"/>
          <w:sz w:val="20"/>
          <w:szCs w:val="20"/>
        </w:rPr>
        <w:t xml:space="preserve"> mediante el cual la Entidad se pronunció sobre las observaciones realizadas al pliego de condiciones del </w:t>
      </w:r>
      <w:r w:rsidRPr="00C7625D">
        <w:rPr>
          <w:rFonts w:ascii="Arial Narrow" w:hAnsi="Arial Narrow" w:cs="Arial"/>
          <w:sz w:val="20"/>
          <w:szCs w:val="20"/>
          <w:lang w:val="es-ES"/>
        </w:rPr>
        <w:t xml:space="preserve">PROCESO </w:t>
      </w:r>
      <w:proofErr w:type="spellStart"/>
      <w:r w:rsidR="00E3403F" w:rsidRPr="00C7625D">
        <w:rPr>
          <w:rFonts w:ascii="Arial Narrow" w:hAnsi="Arial Narrow" w:cs="Arial"/>
          <w:sz w:val="20"/>
          <w:szCs w:val="20"/>
          <w:lang w:val="es-ES"/>
        </w:rPr>
        <w:t>XXXXXXXXXXXXXXXXX</w:t>
      </w:r>
      <w:proofErr w:type="spellEnd"/>
      <w:r w:rsidRPr="00C7625D">
        <w:rPr>
          <w:rFonts w:ascii="Arial Narrow" w:hAnsi="Arial Narrow" w:cs="Arial"/>
          <w:sz w:val="20"/>
          <w:szCs w:val="20"/>
          <w:lang w:val="es-ES"/>
        </w:rPr>
        <w:t xml:space="preserve"> cuyo objeto a contratar es el “xxxxxxxxxxxxxxxxxxxxxxxxxxxxxxxxxxxxxxxxxxxxxxxxxxxxxxxxxxxxxxxxxxxxxxxxxxxxxx”.</w:t>
      </w:r>
    </w:p>
    <w:p w14:paraId="404A7315" w14:textId="77777777" w:rsidR="00626187" w:rsidRPr="00C7625D" w:rsidRDefault="00626187" w:rsidP="00626187">
      <w:pPr>
        <w:contextualSpacing/>
        <w:jc w:val="both"/>
        <w:rPr>
          <w:rFonts w:ascii="Arial Narrow" w:hAnsi="Arial Narrow" w:cs="Arial"/>
          <w:sz w:val="20"/>
          <w:szCs w:val="20"/>
          <w:highlight w:val="yellow"/>
        </w:rPr>
      </w:pPr>
    </w:p>
    <w:p w14:paraId="032DBDC8" w14:textId="77777777" w:rsidR="00626187" w:rsidRPr="00C7625D" w:rsidRDefault="00626187" w:rsidP="00626187">
      <w:pPr>
        <w:contextualSpacing/>
        <w:jc w:val="both"/>
        <w:rPr>
          <w:rFonts w:ascii="Arial Narrow" w:hAnsi="Arial Narrow" w:cs="Arial"/>
          <w:sz w:val="20"/>
          <w:szCs w:val="20"/>
        </w:rPr>
      </w:pPr>
      <w:r w:rsidRPr="00C7625D">
        <w:rPr>
          <w:rFonts w:ascii="Arial Narrow" w:hAnsi="Arial Narrow" w:cs="Arial"/>
          <w:sz w:val="20"/>
          <w:szCs w:val="20"/>
        </w:rPr>
        <w:t xml:space="preserve">Que </w:t>
      </w:r>
      <w:proofErr w:type="gramStart"/>
      <w:r w:rsidRPr="00C7625D">
        <w:rPr>
          <w:rFonts w:ascii="Arial Narrow" w:hAnsi="Arial Narrow" w:cs="Arial"/>
          <w:sz w:val="20"/>
          <w:szCs w:val="20"/>
        </w:rPr>
        <w:t>de acuerdo al</w:t>
      </w:r>
      <w:proofErr w:type="gramEnd"/>
      <w:r w:rsidRPr="00C7625D">
        <w:rPr>
          <w:rFonts w:ascii="Arial Narrow" w:hAnsi="Arial Narrow" w:cs="Arial"/>
          <w:sz w:val="20"/>
          <w:szCs w:val="20"/>
        </w:rPr>
        <w:t xml:space="preserve"> cronograma del proceso se llevó </w:t>
      </w:r>
      <w:proofErr w:type="spellStart"/>
      <w:r w:rsidRPr="00C7625D">
        <w:rPr>
          <w:rFonts w:ascii="Arial Narrow" w:hAnsi="Arial Narrow" w:cs="Arial"/>
          <w:sz w:val="20"/>
          <w:szCs w:val="20"/>
        </w:rPr>
        <w:t>acabo</w:t>
      </w:r>
      <w:proofErr w:type="spellEnd"/>
      <w:r w:rsidRPr="00C7625D">
        <w:rPr>
          <w:rFonts w:ascii="Arial Narrow" w:hAnsi="Arial Narrow" w:cs="Arial"/>
          <w:sz w:val="20"/>
          <w:szCs w:val="20"/>
        </w:rPr>
        <w:t xml:space="preserve"> el cierre el día </w:t>
      </w:r>
      <w:proofErr w:type="spellStart"/>
      <w:r w:rsidRPr="00C7625D">
        <w:rPr>
          <w:rFonts w:ascii="Arial Narrow" w:hAnsi="Arial Narrow" w:cs="Arial"/>
          <w:sz w:val="20"/>
          <w:szCs w:val="20"/>
        </w:rPr>
        <w:t>xxx</w:t>
      </w:r>
      <w:proofErr w:type="spellEnd"/>
      <w:r w:rsidRPr="00C7625D">
        <w:rPr>
          <w:rFonts w:ascii="Arial Narrow" w:hAnsi="Arial Narrow" w:cs="Arial"/>
          <w:sz w:val="20"/>
          <w:szCs w:val="20"/>
        </w:rPr>
        <w:t xml:space="preserve"> de </w:t>
      </w:r>
      <w:proofErr w:type="spellStart"/>
      <w:r w:rsidRPr="00C7625D">
        <w:rPr>
          <w:rFonts w:ascii="Arial Narrow" w:hAnsi="Arial Narrow" w:cs="Arial"/>
          <w:sz w:val="20"/>
          <w:szCs w:val="20"/>
        </w:rPr>
        <w:t>xxx</w:t>
      </w:r>
      <w:proofErr w:type="spellEnd"/>
      <w:r w:rsidRPr="00C7625D">
        <w:rPr>
          <w:rFonts w:ascii="Arial Narrow" w:hAnsi="Arial Narrow" w:cs="Arial"/>
          <w:sz w:val="20"/>
          <w:szCs w:val="20"/>
        </w:rPr>
        <w:t xml:space="preserve"> de 2025, a las </w:t>
      </w:r>
      <w:proofErr w:type="spellStart"/>
      <w:r w:rsidRPr="00C7625D">
        <w:rPr>
          <w:rFonts w:ascii="Arial Narrow" w:hAnsi="Arial Narrow" w:cs="Arial"/>
          <w:sz w:val="20"/>
          <w:szCs w:val="20"/>
        </w:rPr>
        <w:t>XXXX</w:t>
      </w:r>
      <w:proofErr w:type="spellEnd"/>
      <w:r w:rsidRPr="00C7625D">
        <w:rPr>
          <w:rFonts w:ascii="Arial Narrow" w:hAnsi="Arial Narrow" w:cs="Arial"/>
          <w:sz w:val="20"/>
          <w:szCs w:val="20"/>
        </w:rPr>
        <w:t xml:space="preserve"> horas a través de la plataforma del Portal del Sistema Electrónico para la contratación Pública </w:t>
      </w:r>
      <w:hyperlink r:id="rId13" w:history="1">
        <w:r w:rsidRPr="00C7625D">
          <w:rPr>
            <w:rStyle w:val="Hipervnculo"/>
            <w:rFonts w:ascii="Arial Narrow" w:hAnsi="Arial Narrow" w:cs="Arial"/>
            <w:color w:val="auto"/>
            <w:sz w:val="20"/>
            <w:szCs w:val="20"/>
          </w:rPr>
          <w:t>www.colombiacompra.gov.co/secop/secop-ii</w:t>
        </w:r>
      </w:hyperlink>
      <w:r w:rsidRPr="00C7625D">
        <w:rPr>
          <w:rFonts w:ascii="Arial Narrow" w:hAnsi="Arial Narrow" w:cs="Arial"/>
          <w:sz w:val="20"/>
          <w:szCs w:val="20"/>
        </w:rPr>
        <w:t xml:space="preserve">, al cual se presentaron </w:t>
      </w:r>
      <w:proofErr w:type="spellStart"/>
      <w:r w:rsidRPr="00C7625D">
        <w:rPr>
          <w:rFonts w:ascii="Arial Narrow" w:hAnsi="Arial Narrow" w:cs="Arial"/>
          <w:sz w:val="20"/>
          <w:szCs w:val="20"/>
        </w:rPr>
        <w:t>xxx</w:t>
      </w:r>
      <w:proofErr w:type="spellEnd"/>
      <w:r w:rsidRPr="00C7625D">
        <w:rPr>
          <w:rFonts w:ascii="Arial Narrow" w:hAnsi="Arial Narrow" w:cs="Arial"/>
          <w:sz w:val="20"/>
          <w:szCs w:val="20"/>
        </w:rPr>
        <w:t xml:space="preserve"> (</w:t>
      </w:r>
      <w:proofErr w:type="spellStart"/>
      <w:r w:rsidRPr="00C7625D">
        <w:rPr>
          <w:rFonts w:ascii="Arial Narrow" w:hAnsi="Arial Narrow" w:cs="Arial"/>
          <w:sz w:val="20"/>
          <w:szCs w:val="20"/>
        </w:rPr>
        <w:t>xxx</w:t>
      </w:r>
      <w:proofErr w:type="spellEnd"/>
      <w:r w:rsidRPr="00C7625D">
        <w:rPr>
          <w:rFonts w:ascii="Arial Narrow" w:hAnsi="Arial Narrow" w:cs="Arial"/>
          <w:sz w:val="20"/>
          <w:szCs w:val="20"/>
        </w:rPr>
        <w:t>) oferentes, enviándose la oferta, para las respectivas evaluaciones por parte de los comités jurídico, técnico y económico, así:</w:t>
      </w:r>
    </w:p>
    <w:p w14:paraId="0CD64A45" w14:textId="77777777" w:rsidR="00626187" w:rsidRPr="00C7625D" w:rsidRDefault="00626187" w:rsidP="00626187">
      <w:pPr>
        <w:contextualSpacing/>
        <w:jc w:val="center"/>
        <w:rPr>
          <w:rFonts w:ascii="Arial Narrow" w:hAnsi="Arial Narrow" w:cs="Arial"/>
          <w:b/>
          <w:bCs/>
          <w:sz w:val="20"/>
          <w:szCs w:val="20"/>
          <w:highlight w:val="yellow"/>
        </w:rPr>
      </w:pPr>
    </w:p>
    <w:p w14:paraId="13EBFDC8" w14:textId="77777777" w:rsidR="00626187" w:rsidRPr="00C7625D" w:rsidRDefault="00626187" w:rsidP="00626187">
      <w:pPr>
        <w:contextualSpacing/>
        <w:jc w:val="both"/>
        <w:rPr>
          <w:rFonts w:ascii="Arial Narrow" w:hAnsi="Arial Narrow" w:cs="Arial"/>
          <w:b/>
          <w:bCs/>
          <w:sz w:val="20"/>
          <w:szCs w:val="20"/>
        </w:rPr>
      </w:pPr>
      <w:r w:rsidRPr="00C7625D">
        <w:rPr>
          <w:rFonts w:ascii="Arial Narrow" w:hAnsi="Arial Narrow" w:cs="Arial"/>
          <w:b/>
          <w:bCs/>
          <w:sz w:val="20"/>
          <w:szCs w:val="20"/>
        </w:rPr>
        <w:t>PANTALLAZO OFERTAS RECIBIDAS</w:t>
      </w:r>
    </w:p>
    <w:p w14:paraId="5F739B6A" w14:textId="77777777" w:rsidR="00626187" w:rsidRPr="00C7625D" w:rsidRDefault="00626187" w:rsidP="00626187">
      <w:pPr>
        <w:contextualSpacing/>
        <w:jc w:val="center"/>
        <w:rPr>
          <w:rFonts w:ascii="Arial Narrow" w:hAnsi="Arial Narrow" w:cs="Arial"/>
          <w:b/>
          <w:bCs/>
          <w:sz w:val="20"/>
          <w:szCs w:val="20"/>
        </w:rPr>
      </w:pPr>
    </w:p>
    <w:p w14:paraId="711E242F" w14:textId="77777777" w:rsidR="00626187" w:rsidRPr="00C7625D" w:rsidRDefault="00626187" w:rsidP="00626187">
      <w:pPr>
        <w:contextualSpacing/>
        <w:jc w:val="both"/>
        <w:rPr>
          <w:rFonts w:ascii="Arial Narrow" w:hAnsi="Arial Narrow" w:cs="Arial"/>
          <w:sz w:val="20"/>
          <w:szCs w:val="20"/>
        </w:rPr>
      </w:pPr>
      <w:r w:rsidRPr="00C7625D">
        <w:rPr>
          <w:rFonts w:ascii="Arial Narrow" w:hAnsi="Arial Narrow" w:cs="Arial"/>
          <w:sz w:val="20"/>
          <w:szCs w:val="20"/>
        </w:rPr>
        <w:t xml:space="preserve">Que se efectuaron las evaluaciones desde el día </w:t>
      </w:r>
      <w:proofErr w:type="spellStart"/>
      <w:r w:rsidRPr="00C7625D">
        <w:rPr>
          <w:rFonts w:ascii="Arial Narrow" w:hAnsi="Arial Narrow" w:cs="Arial"/>
          <w:sz w:val="20"/>
          <w:szCs w:val="20"/>
        </w:rPr>
        <w:t>xx</w:t>
      </w:r>
      <w:proofErr w:type="spellEnd"/>
      <w:r w:rsidRPr="00C7625D">
        <w:rPr>
          <w:rFonts w:ascii="Arial Narrow" w:hAnsi="Arial Narrow" w:cs="Arial"/>
          <w:sz w:val="20"/>
          <w:szCs w:val="20"/>
        </w:rPr>
        <w:t xml:space="preserve"> hasta el </w:t>
      </w:r>
      <w:proofErr w:type="spellStart"/>
      <w:r w:rsidRPr="00C7625D">
        <w:rPr>
          <w:rFonts w:ascii="Arial Narrow" w:hAnsi="Arial Narrow" w:cs="Arial"/>
          <w:sz w:val="20"/>
          <w:szCs w:val="20"/>
        </w:rPr>
        <w:t>xx</w:t>
      </w:r>
      <w:proofErr w:type="spellEnd"/>
      <w:r w:rsidRPr="00C7625D">
        <w:rPr>
          <w:rFonts w:ascii="Arial Narrow" w:hAnsi="Arial Narrow" w:cs="Arial"/>
          <w:sz w:val="20"/>
          <w:szCs w:val="20"/>
        </w:rPr>
        <w:t xml:space="preserve"> de abril de 2025 y desde el día </w:t>
      </w:r>
      <w:proofErr w:type="spellStart"/>
      <w:r w:rsidRPr="00C7625D">
        <w:rPr>
          <w:rFonts w:ascii="Arial Narrow" w:hAnsi="Arial Narrow" w:cs="Arial"/>
          <w:sz w:val="20"/>
          <w:szCs w:val="20"/>
        </w:rPr>
        <w:t>xx</w:t>
      </w:r>
      <w:proofErr w:type="spellEnd"/>
      <w:r w:rsidRPr="00C7625D">
        <w:rPr>
          <w:rFonts w:ascii="Arial Narrow" w:hAnsi="Arial Narrow" w:cs="Arial"/>
          <w:sz w:val="20"/>
          <w:szCs w:val="20"/>
        </w:rPr>
        <w:t xml:space="preserve"> hasta el </w:t>
      </w:r>
      <w:proofErr w:type="spellStart"/>
      <w:r w:rsidRPr="00C7625D">
        <w:rPr>
          <w:rFonts w:ascii="Arial Narrow" w:hAnsi="Arial Narrow" w:cs="Arial"/>
          <w:sz w:val="20"/>
          <w:szCs w:val="20"/>
        </w:rPr>
        <w:t>xx</w:t>
      </w:r>
      <w:proofErr w:type="spellEnd"/>
      <w:r w:rsidRPr="00C7625D">
        <w:rPr>
          <w:rFonts w:ascii="Arial Narrow" w:hAnsi="Arial Narrow" w:cs="Arial"/>
          <w:sz w:val="20"/>
          <w:szCs w:val="20"/>
        </w:rPr>
        <w:t xml:space="preserve"> de </w:t>
      </w:r>
      <w:proofErr w:type="spellStart"/>
      <w:r w:rsidRPr="00C7625D">
        <w:rPr>
          <w:rFonts w:ascii="Arial Narrow" w:hAnsi="Arial Narrow" w:cs="Arial"/>
          <w:sz w:val="20"/>
          <w:szCs w:val="20"/>
        </w:rPr>
        <w:t>xxx</w:t>
      </w:r>
      <w:proofErr w:type="spellEnd"/>
      <w:r w:rsidRPr="00C7625D">
        <w:rPr>
          <w:rFonts w:ascii="Arial Narrow" w:hAnsi="Arial Narrow" w:cs="Arial"/>
          <w:sz w:val="20"/>
          <w:szCs w:val="20"/>
        </w:rPr>
        <w:t xml:space="preserve"> de 2025 se dio traslado al informe de evaluación, con el fin que los oferentes presentaran las observaciones que considerara pertinentes a dicho informe y subsanara los requisitos que se le requirieron.</w:t>
      </w:r>
    </w:p>
    <w:p w14:paraId="2C5F0C2C" w14:textId="77777777" w:rsidR="00626187" w:rsidRPr="00C7625D" w:rsidRDefault="00626187" w:rsidP="00626187">
      <w:pPr>
        <w:contextualSpacing/>
        <w:jc w:val="both"/>
        <w:rPr>
          <w:rFonts w:ascii="Arial Narrow" w:hAnsi="Arial Narrow" w:cs="Arial"/>
          <w:sz w:val="20"/>
          <w:szCs w:val="20"/>
        </w:rPr>
      </w:pPr>
    </w:p>
    <w:p w14:paraId="5562B971"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rPr>
        <w:t xml:space="preserve">Que </w:t>
      </w:r>
      <w:r w:rsidRPr="00C7625D">
        <w:rPr>
          <w:rFonts w:ascii="Arial Narrow" w:hAnsi="Arial Narrow" w:cs="Arial"/>
          <w:sz w:val="20"/>
          <w:szCs w:val="20"/>
          <w:lang w:val="es-ES"/>
        </w:rPr>
        <w:t xml:space="preserve">los oferentes </w:t>
      </w:r>
      <w:proofErr w:type="spellStart"/>
      <w:r w:rsidRPr="00C7625D">
        <w:rPr>
          <w:rFonts w:ascii="Arial Narrow" w:hAnsi="Arial Narrow" w:cs="Arial"/>
          <w:sz w:val="20"/>
          <w:szCs w:val="20"/>
          <w:lang w:val="es-ES"/>
        </w:rPr>
        <w:t>XXXXXXXXXXXXXXXXXXXXXXXXXXXXXXXXXX</w:t>
      </w:r>
      <w:proofErr w:type="spellEnd"/>
      <w:r w:rsidRPr="00C7625D">
        <w:rPr>
          <w:rFonts w:ascii="Arial Narrow" w:hAnsi="Arial Narrow" w:cs="Arial"/>
          <w:sz w:val="20"/>
          <w:szCs w:val="20"/>
          <w:lang w:val="es-ES"/>
        </w:rPr>
        <w:t>), subsanaron los requisitos y realizaron las respectivas observaciones al informe de evaluación.</w:t>
      </w:r>
      <w:bookmarkStart w:id="12" w:name="_Hlk99350742"/>
    </w:p>
    <w:p w14:paraId="47710C80" w14:textId="77777777" w:rsidR="00626187" w:rsidRPr="00C7625D" w:rsidRDefault="00626187" w:rsidP="00626187">
      <w:pPr>
        <w:contextualSpacing/>
        <w:jc w:val="both"/>
        <w:rPr>
          <w:rFonts w:ascii="Arial Narrow" w:hAnsi="Arial Narrow" w:cs="Arial"/>
          <w:sz w:val="20"/>
          <w:szCs w:val="20"/>
          <w:highlight w:val="yellow"/>
        </w:rPr>
      </w:pPr>
    </w:p>
    <w:bookmarkEnd w:id="12"/>
    <w:p w14:paraId="56F96C48" w14:textId="005D839D" w:rsidR="00626187" w:rsidRPr="00C7625D" w:rsidRDefault="00626187" w:rsidP="00626187">
      <w:pPr>
        <w:contextualSpacing/>
        <w:jc w:val="both"/>
        <w:rPr>
          <w:rFonts w:ascii="Arial Narrow" w:hAnsi="Arial Narrow" w:cs="Arial"/>
          <w:sz w:val="20"/>
          <w:szCs w:val="20"/>
        </w:rPr>
      </w:pPr>
      <w:r w:rsidRPr="00C7625D">
        <w:rPr>
          <w:rFonts w:ascii="Arial Narrow" w:hAnsi="Arial Narrow" w:cs="Arial"/>
          <w:sz w:val="20"/>
          <w:szCs w:val="20"/>
        </w:rPr>
        <w:t xml:space="preserve">Que el día XX (XX) de </w:t>
      </w:r>
      <w:proofErr w:type="spellStart"/>
      <w:r w:rsidRPr="00C7625D">
        <w:rPr>
          <w:rFonts w:ascii="Arial Narrow" w:hAnsi="Arial Narrow" w:cs="Arial"/>
          <w:sz w:val="20"/>
          <w:szCs w:val="20"/>
        </w:rPr>
        <w:t>xxl</w:t>
      </w:r>
      <w:proofErr w:type="spellEnd"/>
      <w:r w:rsidRPr="00C7625D">
        <w:rPr>
          <w:rFonts w:ascii="Arial Narrow" w:hAnsi="Arial Narrow" w:cs="Arial"/>
          <w:sz w:val="20"/>
          <w:szCs w:val="20"/>
        </w:rPr>
        <w:t xml:space="preserve"> de 2025, se expidió el formulario de preguntas y respuestas No. </w:t>
      </w:r>
      <w:proofErr w:type="spellStart"/>
      <w:r w:rsidRPr="00C7625D">
        <w:rPr>
          <w:rFonts w:ascii="Arial Narrow" w:hAnsi="Arial Narrow" w:cs="Arial"/>
          <w:sz w:val="20"/>
          <w:szCs w:val="20"/>
        </w:rPr>
        <w:t>xxxxx</w:t>
      </w:r>
      <w:proofErr w:type="spellEnd"/>
      <w:r w:rsidRPr="00C7625D">
        <w:rPr>
          <w:rFonts w:ascii="Arial Narrow" w:hAnsi="Arial Narrow" w:cs="Arial"/>
          <w:sz w:val="20"/>
          <w:szCs w:val="20"/>
        </w:rPr>
        <w:t xml:space="preserve"> mediante el cual la Entidad se pronunció sobre las observaciones realizadas al informe de evaluación del </w:t>
      </w:r>
      <w:r w:rsidRPr="00C7625D">
        <w:rPr>
          <w:rFonts w:ascii="Arial Narrow" w:hAnsi="Arial Narrow" w:cs="Arial"/>
          <w:sz w:val="20"/>
          <w:szCs w:val="20"/>
          <w:lang w:val="es-ES"/>
        </w:rPr>
        <w:t xml:space="preserve">PROCESO </w:t>
      </w:r>
      <w:proofErr w:type="spellStart"/>
      <w:r w:rsidR="00E3403F" w:rsidRPr="00C7625D">
        <w:rPr>
          <w:rFonts w:ascii="Arial Narrow" w:hAnsi="Arial Narrow" w:cs="Arial"/>
          <w:sz w:val="20"/>
          <w:szCs w:val="20"/>
          <w:lang w:val="es-ES"/>
        </w:rPr>
        <w:t>XXXXXXX</w:t>
      </w:r>
      <w:proofErr w:type="spellEnd"/>
      <w:r w:rsidRPr="00C7625D">
        <w:rPr>
          <w:rFonts w:ascii="Arial Narrow" w:hAnsi="Arial Narrow" w:cs="Arial"/>
          <w:sz w:val="20"/>
          <w:szCs w:val="20"/>
          <w:lang w:val="es-ES"/>
        </w:rPr>
        <w:t xml:space="preserve"> cuyo objeto a contratar es el “</w:t>
      </w:r>
      <w:proofErr w:type="spellStart"/>
      <w:r w:rsidRPr="00C7625D">
        <w:rPr>
          <w:rFonts w:ascii="Arial Narrow" w:hAnsi="Arial Narrow" w:cs="Arial"/>
          <w:sz w:val="20"/>
          <w:szCs w:val="20"/>
          <w:lang w:val="es-ES"/>
        </w:rPr>
        <w:t>XXXXXXXXXXXXXXXXXXXXXXXXXXXXXXXXXXXXXXXXXXXXXXXXX</w:t>
      </w:r>
      <w:proofErr w:type="spellEnd"/>
      <w:r w:rsidRPr="00C7625D">
        <w:rPr>
          <w:rFonts w:ascii="Arial Narrow" w:hAnsi="Arial Narrow" w:cs="Arial"/>
          <w:sz w:val="20"/>
          <w:szCs w:val="20"/>
          <w:lang w:val="es-ES"/>
        </w:rPr>
        <w:t>”.</w:t>
      </w:r>
    </w:p>
    <w:p w14:paraId="39BBE192" w14:textId="77777777" w:rsidR="00626187" w:rsidRPr="00C7625D" w:rsidRDefault="00626187" w:rsidP="00626187">
      <w:pPr>
        <w:contextualSpacing/>
        <w:jc w:val="both"/>
        <w:rPr>
          <w:rFonts w:ascii="Arial Narrow" w:hAnsi="Arial Narrow" w:cs="Arial"/>
          <w:sz w:val="20"/>
          <w:szCs w:val="20"/>
          <w:lang w:val="es-ES"/>
        </w:rPr>
      </w:pPr>
    </w:p>
    <w:p w14:paraId="77C96897"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Se </w:t>
      </w:r>
      <w:proofErr w:type="gramStart"/>
      <w:r w:rsidRPr="00C7625D">
        <w:rPr>
          <w:rFonts w:ascii="Arial Narrow" w:hAnsi="Arial Narrow" w:cs="Arial"/>
          <w:sz w:val="20"/>
          <w:szCs w:val="20"/>
          <w:lang w:val="es-ES"/>
        </w:rPr>
        <w:t>da inicio a</w:t>
      </w:r>
      <w:proofErr w:type="gramEnd"/>
      <w:r w:rsidRPr="00C7625D">
        <w:rPr>
          <w:rFonts w:ascii="Arial Narrow" w:hAnsi="Arial Narrow" w:cs="Arial"/>
          <w:sz w:val="20"/>
          <w:szCs w:val="20"/>
          <w:lang w:val="es-ES"/>
        </w:rPr>
        <w:t xml:space="preserve"> la subasta electrónica siendo las </w:t>
      </w:r>
      <w:proofErr w:type="spellStart"/>
      <w:r w:rsidRPr="00C7625D">
        <w:rPr>
          <w:rFonts w:ascii="Arial Narrow" w:hAnsi="Arial Narrow" w:cs="Arial"/>
          <w:sz w:val="20"/>
          <w:szCs w:val="20"/>
          <w:lang w:val="es-ES"/>
        </w:rPr>
        <w:t>xxxxx</w:t>
      </w:r>
      <w:proofErr w:type="spellEnd"/>
      <w:r w:rsidRPr="00C7625D">
        <w:rPr>
          <w:rFonts w:ascii="Arial Narrow" w:hAnsi="Arial Narrow" w:cs="Arial"/>
          <w:sz w:val="20"/>
          <w:szCs w:val="20"/>
          <w:lang w:val="es-ES"/>
        </w:rPr>
        <w:t xml:space="preserve"> horas, se procedió con la apertura del sobre No. 02 “oferta económica” de los oferentes habilitados de los cuales presentaron la oferta.</w:t>
      </w:r>
    </w:p>
    <w:p w14:paraId="04BE5ECC" w14:textId="77777777" w:rsidR="00626187" w:rsidRPr="00C7625D" w:rsidRDefault="00626187" w:rsidP="00626187">
      <w:pPr>
        <w:contextualSpacing/>
        <w:jc w:val="both"/>
        <w:rPr>
          <w:rFonts w:ascii="Arial Narrow" w:hAnsi="Arial Narrow" w:cs="Arial"/>
          <w:sz w:val="20"/>
          <w:szCs w:val="20"/>
        </w:rPr>
      </w:pPr>
    </w:p>
    <w:p w14:paraId="672B0A38" w14:textId="77777777" w:rsidR="00E3403F" w:rsidRPr="00C7625D" w:rsidRDefault="00E3403F" w:rsidP="00626187">
      <w:pPr>
        <w:contextualSpacing/>
        <w:jc w:val="both"/>
        <w:rPr>
          <w:rFonts w:ascii="Arial Narrow" w:hAnsi="Arial Narrow" w:cs="Arial"/>
          <w:sz w:val="20"/>
          <w:szCs w:val="20"/>
          <w:highlight w:val="yellow"/>
          <w:lang w:val="es-ES"/>
        </w:rPr>
      </w:pPr>
    </w:p>
    <w:p w14:paraId="164767FE" w14:textId="1E8ECBBE"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Culminado el tiempo configurado para la subasta inversa electrónica se procede a generar el informe final de la misma, arrojado por la Plataforma del </w:t>
      </w:r>
      <w:proofErr w:type="spellStart"/>
      <w:r w:rsidRPr="00C7625D">
        <w:rPr>
          <w:rFonts w:ascii="Arial Narrow" w:hAnsi="Arial Narrow" w:cs="Arial"/>
          <w:sz w:val="20"/>
          <w:szCs w:val="20"/>
          <w:lang w:val="es-ES"/>
        </w:rPr>
        <w:t>SECOPII</w:t>
      </w:r>
      <w:proofErr w:type="spellEnd"/>
      <w:r w:rsidRPr="00C7625D">
        <w:rPr>
          <w:rFonts w:ascii="Arial Narrow" w:hAnsi="Arial Narrow" w:cs="Arial"/>
          <w:sz w:val="20"/>
          <w:szCs w:val="20"/>
          <w:lang w:val="es-ES"/>
        </w:rPr>
        <w:t>.</w:t>
      </w:r>
    </w:p>
    <w:p w14:paraId="4C6D315F" w14:textId="77777777" w:rsidR="00626187" w:rsidRPr="00C7625D" w:rsidRDefault="00626187" w:rsidP="00626187">
      <w:pPr>
        <w:contextualSpacing/>
        <w:jc w:val="both"/>
        <w:rPr>
          <w:rFonts w:ascii="Arial Narrow" w:hAnsi="Arial Narrow" w:cs="Arial"/>
          <w:sz w:val="20"/>
          <w:szCs w:val="20"/>
          <w:lang w:val="es-ES"/>
        </w:rPr>
      </w:pPr>
    </w:p>
    <w:p w14:paraId="140BE8E6"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lastRenderedPageBreak/>
        <w:t xml:space="preserve">Conforme a los argumentos expuestos, el comité económico evaluador recomienda ACEPTAR la justificación allegada por </w:t>
      </w:r>
      <w:proofErr w:type="spellStart"/>
      <w:r w:rsidRPr="00C7625D">
        <w:rPr>
          <w:rFonts w:ascii="Arial Narrow" w:hAnsi="Arial Narrow" w:cs="Arial"/>
          <w:sz w:val="20"/>
          <w:szCs w:val="20"/>
          <w:lang w:val="es-ES"/>
        </w:rPr>
        <w:t>XXXXXXXXXXXXXXXXXXXXXXXXXXXXXXXXXXX</w:t>
      </w:r>
      <w:proofErr w:type="spellEnd"/>
      <w:r w:rsidRPr="00C7625D">
        <w:rPr>
          <w:rFonts w:ascii="Arial Narrow" w:hAnsi="Arial Narrow" w:cs="Arial"/>
          <w:sz w:val="20"/>
          <w:szCs w:val="20"/>
          <w:lang w:val="es-ES"/>
        </w:rPr>
        <w:t xml:space="preserve"> y se presenta el siguiente orden de elegibilidad entre los oferentes habilitados:</w:t>
      </w:r>
    </w:p>
    <w:p w14:paraId="27F27BCD" w14:textId="77777777" w:rsidR="00626187" w:rsidRPr="00C7625D" w:rsidRDefault="00626187" w:rsidP="00626187">
      <w:pPr>
        <w:contextualSpacing/>
        <w:jc w:val="both"/>
        <w:rPr>
          <w:rFonts w:ascii="Arial Narrow" w:hAnsi="Arial Narrow" w:cs="Arial"/>
          <w:sz w:val="20"/>
          <w:szCs w:val="20"/>
          <w:highlight w:val="yellow"/>
          <w:lang w:val="es-ES"/>
        </w:rPr>
      </w:pPr>
    </w:p>
    <w:p w14:paraId="1C841C73" w14:textId="060AED95"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Aunado a lo anterior el día </w:t>
      </w:r>
      <w:proofErr w:type="spellStart"/>
      <w:r w:rsidRPr="00C7625D">
        <w:rPr>
          <w:rFonts w:ascii="Arial Narrow" w:hAnsi="Arial Narrow" w:cs="Arial"/>
          <w:sz w:val="20"/>
          <w:szCs w:val="20"/>
          <w:lang w:val="es-ES"/>
        </w:rPr>
        <w:t>xxxx</w:t>
      </w:r>
      <w:proofErr w:type="spellEnd"/>
      <w:r w:rsidRPr="00C7625D">
        <w:rPr>
          <w:rFonts w:ascii="Arial Narrow" w:hAnsi="Arial Narrow" w:cs="Arial"/>
          <w:sz w:val="20"/>
          <w:szCs w:val="20"/>
          <w:lang w:val="es-ES"/>
        </w:rPr>
        <w:t xml:space="preserve"> (</w:t>
      </w:r>
      <w:proofErr w:type="spellStart"/>
      <w:r w:rsidRPr="00C7625D">
        <w:rPr>
          <w:rFonts w:ascii="Arial Narrow" w:hAnsi="Arial Narrow" w:cs="Arial"/>
          <w:sz w:val="20"/>
          <w:szCs w:val="20"/>
          <w:lang w:val="es-ES"/>
        </w:rPr>
        <w:t>xx</w:t>
      </w:r>
      <w:proofErr w:type="spellEnd"/>
      <w:r w:rsidRPr="00C7625D">
        <w:rPr>
          <w:rFonts w:ascii="Arial Narrow" w:hAnsi="Arial Narrow" w:cs="Arial"/>
          <w:sz w:val="20"/>
          <w:szCs w:val="20"/>
          <w:lang w:val="es-ES"/>
        </w:rPr>
        <w:t xml:space="preserve">) de </w:t>
      </w:r>
      <w:proofErr w:type="spellStart"/>
      <w:r w:rsidRPr="00C7625D">
        <w:rPr>
          <w:rFonts w:ascii="Arial Narrow" w:hAnsi="Arial Narrow" w:cs="Arial"/>
          <w:sz w:val="20"/>
          <w:szCs w:val="20"/>
          <w:lang w:val="es-ES"/>
        </w:rPr>
        <w:t>xx</w:t>
      </w:r>
      <w:proofErr w:type="spellEnd"/>
      <w:r w:rsidRPr="00C7625D">
        <w:rPr>
          <w:rFonts w:ascii="Arial Narrow" w:hAnsi="Arial Narrow" w:cs="Arial"/>
          <w:sz w:val="20"/>
          <w:szCs w:val="20"/>
          <w:lang w:val="es-ES"/>
        </w:rPr>
        <w:t xml:space="preserve"> de 2025, en audiencia interna el comité de adquisiciones recomendara a la señora ordenadora del gasto adjudicar o declarar desierto el </w:t>
      </w:r>
      <w:r w:rsidR="00E3403F" w:rsidRPr="00C7625D">
        <w:rPr>
          <w:rFonts w:ascii="Arial Narrow" w:hAnsi="Arial Narrow" w:cs="Arial"/>
          <w:sz w:val="20"/>
          <w:szCs w:val="20"/>
          <w:lang w:val="es-ES"/>
        </w:rPr>
        <w:t xml:space="preserve">PROCESO DE </w:t>
      </w:r>
      <w:proofErr w:type="spellStart"/>
      <w:proofErr w:type="gramStart"/>
      <w:r w:rsidR="00E3403F" w:rsidRPr="00C7625D">
        <w:rPr>
          <w:rFonts w:ascii="Arial Narrow" w:hAnsi="Arial Narrow" w:cs="Arial"/>
          <w:sz w:val="20"/>
          <w:szCs w:val="20"/>
          <w:lang w:val="es-ES"/>
        </w:rPr>
        <w:t>XXXXXXXXXXXXX</w:t>
      </w:r>
      <w:proofErr w:type="spellEnd"/>
      <w:r w:rsidR="00E3403F" w:rsidRPr="00C7625D">
        <w:rPr>
          <w:rFonts w:ascii="Arial Narrow" w:hAnsi="Arial Narrow" w:cs="Arial"/>
          <w:sz w:val="20"/>
          <w:szCs w:val="20"/>
          <w:lang w:val="es-ES"/>
        </w:rPr>
        <w:t xml:space="preserve"> </w:t>
      </w:r>
      <w:r w:rsidRPr="00C7625D">
        <w:rPr>
          <w:rFonts w:ascii="Arial Narrow" w:hAnsi="Arial Narrow" w:cs="Arial"/>
          <w:sz w:val="20"/>
          <w:szCs w:val="20"/>
          <w:lang w:val="es-ES"/>
        </w:rPr>
        <w:t xml:space="preserve"> del</w:t>
      </w:r>
      <w:proofErr w:type="gramEnd"/>
      <w:r w:rsidRPr="00C7625D">
        <w:rPr>
          <w:rFonts w:ascii="Arial Narrow" w:hAnsi="Arial Narrow" w:cs="Arial"/>
          <w:sz w:val="20"/>
          <w:szCs w:val="20"/>
          <w:lang w:val="es-ES"/>
        </w:rPr>
        <w:t xml:space="preserve"> cual se suscribirá la correspondiente acta y se expedirá la resolución teniendo en cuenta el resultado arrojado una vez el comité económico realice el análisis y recomendación</w:t>
      </w:r>
    </w:p>
    <w:p w14:paraId="13442B5E" w14:textId="77777777" w:rsidR="00626187" w:rsidRPr="00C7625D" w:rsidRDefault="00626187" w:rsidP="00626187">
      <w:pPr>
        <w:contextualSpacing/>
        <w:jc w:val="both"/>
        <w:rPr>
          <w:rFonts w:ascii="Arial Narrow" w:hAnsi="Arial Narrow" w:cs="Arial"/>
          <w:sz w:val="20"/>
          <w:szCs w:val="20"/>
        </w:rPr>
      </w:pPr>
    </w:p>
    <w:p w14:paraId="3940627B" w14:textId="06AD3CD2" w:rsidR="00626187" w:rsidRPr="00C7625D" w:rsidRDefault="00626187" w:rsidP="00626187">
      <w:pPr>
        <w:contextualSpacing/>
        <w:jc w:val="both"/>
        <w:rPr>
          <w:rFonts w:ascii="Arial Narrow" w:hAnsi="Arial Narrow" w:cs="Arial"/>
          <w:sz w:val="20"/>
          <w:szCs w:val="20"/>
        </w:rPr>
      </w:pPr>
      <w:r w:rsidRPr="00C7625D">
        <w:rPr>
          <w:rFonts w:ascii="Arial Narrow" w:hAnsi="Arial Narrow" w:cs="Arial"/>
          <w:sz w:val="20"/>
          <w:szCs w:val="20"/>
        </w:rPr>
        <w:t xml:space="preserve">Que mediante Resolución No. </w:t>
      </w:r>
      <w:proofErr w:type="spellStart"/>
      <w:r w:rsidRPr="00C7625D">
        <w:rPr>
          <w:rFonts w:ascii="Arial Narrow" w:hAnsi="Arial Narrow" w:cs="Arial"/>
          <w:sz w:val="20"/>
          <w:szCs w:val="20"/>
          <w:lang w:val="es-ES"/>
        </w:rPr>
        <w:t>XXXXXXX</w:t>
      </w:r>
      <w:proofErr w:type="spellEnd"/>
      <w:r w:rsidRPr="00C7625D">
        <w:rPr>
          <w:rFonts w:ascii="Arial Narrow" w:hAnsi="Arial Narrow" w:cs="Arial"/>
          <w:sz w:val="20"/>
          <w:szCs w:val="20"/>
        </w:rPr>
        <w:t xml:space="preserve"> de fecha </w:t>
      </w:r>
      <w:proofErr w:type="spellStart"/>
      <w:r w:rsidRPr="00C7625D">
        <w:rPr>
          <w:rFonts w:ascii="Arial Narrow" w:hAnsi="Arial Narrow" w:cs="Arial"/>
          <w:sz w:val="20"/>
          <w:szCs w:val="20"/>
        </w:rPr>
        <w:t>xxxx</w:t>
      </w:r>
      <w:proofErr w:type="spellEnd"/>
      <w:r w:rsidRPr="00C7625D">
        <w:rPr>
          <w:rFonts w:ascii="Arial Narrow" w:hAnsi="Arial Narrow" w:cs="Arial"/>
          <w:sz w:val="20"/>
          <w:szCs w:val="20"/>
        </w:rPr>
        <w:t xml:space="preserve"> (</w:t>
      </w:r>
      <w:proofErr w:type="spellStart"/>
      <w:r w:rsidRPr="00C7625D">
        <w:rPr>
          <w:rFonts w:ascii="Arial Narrow" w:hAnsi="Arial Narrow" w:cs="Arial"/>
          <w:sz w:val="20"/>
          <w:szCs w:val="20"/>
        </w:rPr>
        <w:t>xx</w:t>
      </w:r>
      <w:proofErr w:type="spellEnd"/>
      <w:r w:rsidRPr="00C7625D">
        <w:rPr>
          <w:rFonts w:ascii="Arial Narrow" w:hAnsi="Arial Narrow" w:cs="Arial"/>
          <w:sz w:val="20"/>
          <w:szCs w:val="20"/>
        </w:rPr>
        <w:t xml:space="preserve">) de </w:t>
      </w:r>
      <w:proofErr w:type="spellStart"/>
      <w:r w:rsidRPr="00C7625D">
        <w:rPr>
          <w:rFonts w:ascii="Arial Narrow" w:hAnsi="Arial Narrow" w:cs="Arial"/>
          <w:sz w:val="20"/>
          <w:szCs w:val="20"/>
        </w:rPr>
        <w:t>xxx</w:t>
      </w:r>
      <w:proofErr w:type="spellEnd"/>
      <w:r w:rsidRPr="00C7625D">
        <w:rPr>
          <w:rFonts w:ascii="Arial Narrow" w:hAnsi="Arial Narrow" w:cs="Arial"/>
          <w:sz w:val="20"/>
          <w:szCs w:val="20"/>
        </w:rPr>
        <w:t xml:space="preserve"> de 2025, la señora </w:t>
      </w:r>
      <w:proofErr w:type="gramStart"/>
      <w:r w:rsidRPr="00C7625D">
        <w:rPr>
          <w:rFonts w:ascii="Arial Narrow" w:hAnsi="Arial Narrow" w:cs="Arial"/>
          <w:sz w:val="20"/>
          <w:szCs w:val="20"/>
        </w:rPr>
        <w:t>Teniente Coronel</w:t>
      </w:r>
      <w:proofErr w:type="gramEnd"/>
      <w:r w:rsidRPr="00C7625D">
        <w:rPr>
          <w:rFonts w:ascii="Arial Narrow" w:hAnsi="Arial Narrow" w:cs="Arial"/>
          <w:sz w:val="20"/>
          <w:szCs w:val="20"/>
        </w:rPr>
        <w:t xml:space="preserve"> </w:t>
      </w:r>
      <w:proofErr w:type="spellStart"/>
      <w:r w:rsidRPr="00C7625D">
        <w:rPr>
          <w:rFonts w:ascii="Arial Narrow" w:hAnsi="Arial Narrow" w:cs="Arial"/>
          <w:sz w:val="20"/>
          <w:szCs w:val="20"/>
        </w:rPr>
        <w:t>SHYRLY</w:t>
      </w:r>
      <w:proofErr w:type="spellEnd"/>
      <w:r w:rsidRPr="00C7625D">
        <w:rPr>
          <w:rFonts w:ascii="Arial Narrow" w:hAnsi="Arial Narrow" w:cs="Arial"/>
          <w:sz w:val="20"/>
          <w:szCs w:val="20"/>
        </w:rPr>
        <w:t xml:space="preserve"> MARI CEBALLOS VILLA adjudicó el PROCESO </w:t>
      </w:r>
      <w:proofErr w:type="spellStart"/>
      <w:r w:rsidR="00E3403F" w:rsidRPr="00C7625D">
        <w:rPr>
          <w:rFonts w:ascii="Arial Narrow" w:hAnsi="Arial Narrow" w:cs="Arial"/>
          <w:sz w:val="20"/>
          <w:szCs w:val="20"/>
        </w:rPr>
        <w:t>XXXXXXXXXXXX</w:t>
      </w:r>
      <w:proofErr w:type="spellEnd"/>
      <w:r w:rsidRPr="00C7625D">
        <w:rPr>
          <w:rFonts w:ascii="Arial Narrow" w:hAnsi="Arial Narrow" w:cs="Arial"/>
          <w:sz w:val="20"/>
          <w:szCs w:val="20"/>
        </w:rPr>
        <w:t xml:space="preserve"> cuyo objeto a contratar es el “</w:t>
      </w:r>
      <w:proofErr w:type="spellStart"/>
      <w:r w:rsidRPr="00C7625D">
        <w:rPr>
          <w:rFonts w:ascii="Arial Narrow" w:hAnsi="Arial Narrow" w:cs="Arial"/>
          <w:sz w:val="20"/>
          <w:szCs w:val="20"/>
        </w:rPr>
        <w:t>XXXXXXXXXXXXXXXXXXXXXXX</w:t>
      </w:r>
      <w:proofErr w:type="spellEnd"/>
      <w:r w:rsidRPr="00C7625D">
        <w:rPr>
          <w:rFonts w:ascii="Arial Narrow" w:hAnsi="Arial Narrow" w:cs="Arial"/>
          <w:sz w:val="20"/>
          <w:szCs w:val="20"/>
        </w:rPr>
        <w:t xml:space="preserve">” al oferente </w:t>
      </w:r>
      <w:proofErr w:type="spellStart"/>
      <w:r w:rsidRPr="00C7625D">
        <w:rPr>
          <w:rFonts w:ascii="Arial Narrow" w:hAnsi="Arial Narrow" w:cs="Arial"/>
          <w:sz w:val="20"/>
          <w:szCs w:val="20"/>
        </w:rPr>
        <w:t>XXXXXXXXXXXXXXXXXXXX</w:t>
      </w:r>
      <w:proofErr w:type="spellEnd"/>
      <w:r w:rsidRPr="00C7625D">
        <w:rPr>
          <w:rFonts w:ascii="Arial Narrow" w:hAnsi="Arial Narrow" w:cs="Arial"/>
          <w:sz w:val="20"/>
          <w:szCs w:val="20"/>
        </w:rPr>
        <w:t xml:space="preserve">, IDENTIFICADO CON CEDULA DE CIUDADANÍA </w:t>
      </w:r>
      <w:proofErr w:type="spellStart"/>
      <w:proofErr w:type="gramStart"/>
      <w:r w:rsidRPr="00C7625D">
        <w:rPr>
          <w:rFonts w:ascii="Arial Narrow" w:hAnsi="Arial Narrow" w:cs="Arial"/>
          <w:sz w:val="20"/>
          <w:szCs w:val="20"/>
        </w:rPr>
        <w:t>No.XXXXXXXXXXXXXXXXXXXXXX</w:t>
      </w:r>
      <w:proofErr w:type="spellEnd"/>
      <w:proofErr w:type="gramEnd"/>
      <w:r w:rsidRPr="00C7625D">
        <w:rPr>
          <w:rFonts w:ascii="Arial Narrow" w:hAnsi="Arial Narrow" w:cs="Arial"/>
          <w:sz w:val="20"/>
          <w:szCs w:val="20"/>
        </w:rPr>
        <w:t xml:space="preserve">, </w:t>
      </w:r>
      <w:proofErr w:type="spellStart"/>
      <w:proofErr w:type="gramStart"/>
      <w:r w:rsidRPr="00C7625D">
        <w:rPr>
          <w:rFonts w:ascii="Arial Narrow" w:hAnsi="Arial Narrow" w:cs="Arial"/>
          <w:sz w:val="20"/>
          <w:szCs w:val="20"/>
        </w:rPr>
        <w:t>NIT:XXXXX</w:t>
      </w:r>
      <w:proofErr w:type="spellEnd"/>
      <w:proofErr w:type="gramEnd"/>
      <w:r w:rsidRPr="00C7625D">
        <w:rPr>
          <w:rFonts w:ascii="Arial Narrow" w:hAnsi="Arial Narrow" w:cs="Arial"/>
          <w:sz w:val="20"/>
          <w:szCs w:val="20"/>
        </w:rPr>
        <w:t xml:space="preserve">, Respaldado por el </w:t>
      </w:r>
      <w:proofErr w:type="spellStart"/>
      <w:r w:rsidRPr="00C7625D">
        <w:rPr>
          <w:rFonts w:ascii="Arial Narrow" w:hAnsi="Arial Narrow" w:cs="Arial"/>
          <w:sz w:val="20"/>
          <w:szCs w:val="20"/>
        </w:rPr>
        <w:t>CDP</w:t>
      </w:r>
      <w:proofErr w:type="spellEnd"/>
      <w:r w:rsidRPr="00C7625D">
        <w:rPr>
          <w:rFonts w:ascii="Arial Narrow" w:hAnsi="Arial Narrow" w:cs="Arial"/>
          <w:sz w:val="20"/>
          <w:szCs w:val="20"/>
        </w:rPr>
        <w:t xml:space="preserve"> No. </w:t>
      </w:r>
      <w:proofErr w:type="spellStart"/>
      <w:r w:rsidRPr="00C7625D">
        <w:rPr>
          <w:rFonts w:ascii="Arial Narrow" w:hAnsi="Arial Narrow" w:cs="Arial"/>
          <w:sz w:val="20"/>
          <w:szCs w:val="20"/>
        </w:rPr>
        <w:t>XXXX</w:t>
      </w:r>
      <w:proofErr w:type="spellEnd"/>
      <w:r w:rsidRPr="00C7625D">
        <w:rPr>
          <w:rFonts w:ascii="Arial Narrow" w:hAnsi="Arial Narrow" w:cs="Arial"/>
          <w:sz w:val="20"/>
          <w:szCs w:val="20"/>
        </w:rPr>
        <w:t xml:space="preserve"> de fecha </w:t>
      </w:r>
      <w:proofErr w:type="spellStart"/>
      <w:r w:rsidRPr="00C7625D">
        <w:rPr>
          <w:rFonts w:ascii="Arial Narrow" w:hAnsi="Arial Narrow" w:cs="Arial"/>
          <w:sz w:val="20"/>
          <w:szCs w:val="20"/>
        </w:rPr>
        <w:t>XXXXX</w:t>
      </w:r>
      <w:proofErr w:type="spellEnd"/>
      <w:r w:rsidRPr="00C7625D">
        <w:rPr>
          <w:rFonts w:ascii="Arial Narrow" w:hAnsi="Arial Narrow" w:cs="Arial"/>
          <w:sz w:val="20"/>
          <w:szCs w:val="20"/>
        </w:rPr>
        <w:t xml:space="preserve"> </w:t>
      </w:r>
      <w:proofErr w:type="gramStart"/>
      <w:r w:rsidRPr="00C7625D">
        <w:rPr>
          <w:rFonts w:ascii="Arial Narrow" w:hAnsi="Arial Narrow" w:cs="Arial"/>
          <w:sz w:val="20"/>
          <w:szCs w:val="20"/>
        </w:rPr>
        <w:t>de  2025</w:t>
      </w:r>
      <w:proofErr w:type="gramEnd"/>
      <w:r w:rsidRPr="00C7625D">
        <w:rPr>
          <w:rFonts w:ascii="Arial Narrow" w:hAnsi="Arial Narrow" w:cs="Arial"/>
          <w:sz w:val="20"/>
          <w:szCs w:val="20"/>
        </w:rPr>
        <w:t xml:space="preserve">  </w:t>
      </w:r>
      <w:r w:rsidRPr="00C7625D">
        <w:rPr>
          <w:rFonts w:ascii="Arial Narrow" w:hAnsi="Arial Narrow" w:cs="Arial"/>
          <w:sz w:val="20"/>
          <w:szCs w:val="20"/>
          <w:lang w:val="es-ES"/>
        </w:rPr>
        <w:t>expedido por el Suboficial de Presupuesto de La central Administrativa y Contable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w:t>
      </w:r>
      <w:r w:rsidRPr="00C7625D">
        <w:rPr>
          <w:rFonts w:ascii="Arial Narrow" w:hAnsi="Arial Narrow" w:cs="Arial"/>
          <w:sz w:val="20"/>
          <w:szCs w:val="20"/>
        </w:rPr>
        <w:t xml:space="preserve">, teniendo en cuenta que obedece a un presupuesto asignado para las unidades centralizadas, el cual deberá ejecutarse durante la presente vigencia fiscal correspondiente al suministro de </w:t>
      </w:r>
      <w:proofErr w:type="spellStart"/>
      <w:r w:rsidRPr="00C7625D">
        <w:rPr>
          <w:rFonts w:ascii="Arial Narrow" w:hAnsi="Arial Narrow" w:cs="Arial"/>
          <w:sz w:val="20"/>
          <w:szCs w:val="20"/>
        </w:rPr>
        <w:t>XXXXXXXXXXXXXXXXXXXXXXXXXXXXXXXXXXXXXXXXXX</w:t>
      </w:r>
      <w:proofErr w:type="spellEnd"/>
      <w:r w:rsidRPr="00C7625D">
        <w:rPr>
          <w:rFonts w:ascii="Arial Narrow" w:hAnsi="Arial Narrow" w:cs="Arial"/>
          <w:sz w:val="20"/>
          <w:szCs w:val="20"/>
        </w:rPr>
        <w:t>.</w:t>
      </w:r>
    </w:p>
    <w:p w14:paraId="760EDE66" w14:textId="77777777" w:rsidR="00626187" w:rsidRPr="00C7625D" w:rsidRDefault="00626187" w:rsidP="00626187">
      <w:pPr>
        <w:contextualSpacing/>
        <w:rPr>
          <w:rFonts w:ascii="Arial Narrow" w:hAnsi="Arial Narrow" w:cs="Arial"/>
          <w:sz w:val="20"/>
          <w:szCs w:val="20"/>
        </w:rPr>
      </w:pPr>
    </w:p>
    <w:p w14:paraId="3376E777" w14:textId="77777777" w:rsidR="00626187" w:rsidRPr="00C7625D" w:rsidRDefault="00626187" w:rsidP="008905A0">
      <w:pPr>
        <w:contextualSpacing/>
        <w:jc w:val="both"/>
        <w:rPr>
          <w:rFonts w:ascii="Arial Narrow" w:hAnsi="Arial Narrow" w:cs="Arial"/>
          <w:sz w:val="20"/>
          <w:szCs w:val="20"/>
          <w:lang w:val="x-none"/>
        </w:rPr>
      </w:pPr>
      <w:r w:rsidRPr="00C7625D">
        <w:rPr>
          <w:rFonts w:ascii="Arial Narrow" w:hAnsi="Arial Narrow" w:cs="Arial"/>
          <w:sz w:val="20"/>
          <w:szCs w:val="20"/>
          <w:lang w:val="x-none"/>
        </w:rPr>
        <w:t xml:space="preserve">Que </w:t>
      </w:r>
      <w:proofErr w:type="spellStart"/>
      <w:r w:rsidRPr="00C7625D">
        <w:rPr>
          <w:rFonts w:ascii="Arial Narrow" w:hAnsi="Arial Narrow" w:cs="Arial"/>
          <w:sz w:val="20"/>
          <w:szCs w:val="20"/>
          <w:lang w:val="x-none"/>
        </w:rPr>
        <w:t>quienes</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suscriben</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el</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presente</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contrato</w:t>
      </w:r>
      <w:proofErr w:type="spellEnd"/>
      <w:r w:rsidRPr="00C7625D">
        <w:rPr>
          <w:rFonts w:ascii="Arial Narrow" w:hAnsi="Arial Narrow" w:cs="Arial"/>
          <w:sz w:val="20"/>
          <w:szCs w:val="20"/>
          <w:lang w:val="x-none"/>
        </w:rPr>
        <w:t xml:space="preserve"> se </w:t>
      </w:r>
      <w:proofErr w:type="spellStart"/>
      <w:r w:rsidRPr="00C7625D">
        <w:rPr>
          <w:rFonts w:ascii="Arial Narrow" w:hAnsi="Arial Narrow" w:cs="Arial"/>
          <w:sz w:val="20"/>
          <w:szCs w:val="20"/>
          <w:lang w:val="x-none"/>
        </w:rPr>
        <w:t>encuentran</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debidamente</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facultados</w:t>
      </w:r>
      <w:proofErr w:type="spellEnd"/>
      <w:r w:rsidRPr="00C7625D">
        <w:rPr>
          <w:rFonts w:ascii="Arial Narrow" w:hAnsi="Arial Narrow" w:cs="Arial"/>
          <w:sz w:val="20"/>
          <w:szCs w:val="20"/>
          <w:lang w:val="x-none"/>
        </w:rPr>
        <w:t xml:space="preserve"> para </w:t>
      </w:r>
      <w:proofErr w:type="spellStart"/>
      <w:r w:rsidRPr="00C7625D">
        <w:rPr>
          <w:rFonts w:ascii="Arial Narrow" w:hAnsi="Arial Narrow" w:cs="Arial"/>
          <w:sz w:val="20"/>
          <w:szCs w:val="20"/>
          <w:lang w:val="x-none"/>
        </w:rPr>
        <w:t>ello</w:t>
      </w:r>
      <w:proofErr w:type="spellEnd"/>
      <w:r w:rsidRPr="00C7625D">
        <w:rPr>
          <w:rFonts w:ascii="Arial Narrow" w:hAnsi="Arial Narrow" w:cs="Arial"/>
          <w:sz w:val="20"/>
          <w:szCs w:val="20"/>
          <w:lang w:val="x-none"/>
        </w:rPr>
        <w:t xml:space="preserve"> y </w:t>
      </w:r>
      <w:proofErr w:type="spellStart"/>
      <w:r w:rsidRPr="00C7625D">
        <w:rPr>
          <w:rFonts w:ascii="Arial Narrow" w:hAnsi="Arial Narrow" w:cs="Arial"/>
          <w:sz w:val="20"/>
          <w:szCs w:val="20"/>
          <w:lang w:val="x-none"/>
        </w:rPr>
        <w:t>por</w:t>
      </w:r>
      <w:proofErr w:type="spellEnd"/>
      <w:r w:rsidRPr="00C7625D">
        <w:rPr>
          <w:rFonts w:ascii="Arial Narrow" w:hAnsi="Arial Narrow" w:cs="Arial"/>
          <w:sz w:val="20"/>
          <w:szCs w:val="20"/>
          <w:lang w:val="x-none"/>
        </w:rPr>
        <w:t xml:space="preserve"> lo tanto </w:t>
      </w:r>
      <w:proofErr w:type="spellStart"/>
      <w:r w:rsidRPr="00C7625D">
        <w:rPr>
          <w:rFonts w:ascii="Arial Narrow" w:hAnsi="Arial Narrow" w:cs="Arial"/>
          <w:sz w:val="20"/>
          <w:szCs w:val="20"/>
          <w:lang w:val="x-none"/>
        </w:rPr>
        <w:t>pueden</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obligarse</w:t>
      </w:r>
      <w:proofErr w:type="spellEnd"/>
      <w:r w:rsidRPr="00C7625D">
        <w:rPr>
          <w:rFonts w:ascii="Arial Narrow" w:hAnsi="Arial Narrow" w:cs="Arial"/>
          <w:sz w:val="20"/>
          <w:szCs w:val="20"/>
          <w:lang w:val="x-none"/>
        </w:rPr>
        <w:t xml:space="preserve"> y </w:t>
      </w:r>
      <w:proofErr w:type="spellStart"/>
      <w:r w:rsidRPr="00C7625D">
        <w:rPr>
          <w:rFonts w:ascii="Arial Narrow" w:hAnsi="Arial Narrow" w:cs="Arial"/>
          <w:sz w:val="20"/>
          <w:szCs w:val="20"/>
          <w:lang w:val="x-none"/>
        </w:rPr>
        <w:t>comprometerse</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amplia</w:t>
      </w:r>
      <w:proofErr w:type="spellEnd"/>
      <w:r w:rsidRPr="00C7625D">
        <w:rPr>
          <w:rFonts w:ascii="Arial Narrow" w:hAnsi="Arial Narrow" w:cs="Arial"/>
          <w:sz w:val="20"/>
          <w:szCs w:val="20"/>
          <w:lang w:val="x-none"/>
        </w:rPr>
        <w:t xml:space="preserve"> y </w:t>
      </w:r>
      <w:proofErr w:type="spellStart"/>
      <w:r w:rsidRPr="00C7625D">
        <w:rPr>
          <w:rFonts w:ascii="Arial Narrow" w:hAnsi="Arial Narrow" w:cs="Arial"/>
          <w:sz w:val="20"/>
          <w:szCs w:val="20"/>
          <w:lang w:val="x-none"/>
        </w:rPr>
        <w:t>suficientemente</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todo</w:t>
      </w:r>
      <w:proofErr w:type="spellEnd"/>
      <w:r w:rsidRPr="00C7625D">
        <w:rPr>
          <w:rFonts w:ascii="Arial Narrow" w:hAnsi="Arial Narrow" w:cs="Arial"/>
          <w:sz w:val="20"/>
          <w:szCs w:val="20"/>
          <w:lang w:val="x-none"/>
        </w:rPr>
        <w:t xml:space="preserve"> lo </w:t>
      </w:r>
      <w:proofErr w:type="spellStart"/>
      <w:r w:rsidRPr="00C7625D">
        <w:rPr>
          <w:rFonts w:ascii="Arial Narrow" w:hAnsi="Arial Narrow" w:cs="Arial"/>
          <w:sz w:val="20"/>
          <w:szCs w:val="20"/>
          <w:lang w:val="x-none"/>
        </w:rPr>
        <w:t>cual</w:t>
      </w:r>
      <w:proofErr w:type="spellEnd"/>
      <w:r w:rsidRPr="00C7625D">
        <w:rPr>
          <w:rFonts w:ascii="Arial Narrow" w:hAnsi="Arial Narrow" w:cs="Arial"/>
          <w:sz w:val="20"/>
          <w:szCs w:val="20"/>
          <w:lang w:val="x-none"/>
        </w:rPr>
        <w:t xml:space="preserve"> se </w:t>
      </w:r>
      <w:proofErr w:type="spellStart"/>
      <w:r w:rsidRPr="00C7625D">
        <w:rPr>
          <w:rFonts w:ascii="Arial Narrow" w:hAnsi="Arial Narrow" w:cs="Arial"/>
          <w:sz w:val="20"/>
          <w:szCs w:val="20"/>
          <w:lang w:val="x-none"/>
        </w:rPr>
        <w:t>acredita</w:t>
      </w:r>
      <w:proofErr w:type="spellEnd"/>
      <w:r w:rsidRPr="00C7625D">
        <w:rPr>
          <w:rFonts w:ascii="Arial Narrow" w:hAnsi="Arial Narrow" w:cs="Arial"/>
          <w:sz w:val="20"/>
          <w:szCs w:val="20"/>
          <w:lang w:val="x-none"/>
        </w:rPr>
        <w:t xml:space="preserve"> con </w:t>
      </w:r>
      <w:proofErr w:type="spellStart"/>
      <w:r w:rsidRPr="00C7625D">
        <w:rPr>
          <w:rFonts w:ascii="Arial Narrow" w:hAnsi="Arial Narrow" w:cs="Arial"/>
          <w:sz w:val="20"/>
          <w:szCs w:val="20"/>
          <w:lang w:val="x-none"/>
        </w:rPr>
        <w:t>los</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documentos</w:t>
      </w:r>
      <w:proofErr w:type="spellEnd"/>
      <w:r w:rsidRPr="00C7625D">
        <w:rPr>
          <w:rFonts w:ascii="Arial Narrow" w:hAnsi="Arial Narrow" w:cs="Arial"/>
          <w:sz w:val="20"/>
          <w:szCs w:val="20"/>
          <w:lang w:val="x-none"/>
        </w:rPr>
        <w:t xml:space="preserve"> que se </w:t>
      </w:r>
      <w:proofErr w:type="spellStart"/>
      <w:r w:rsidRPr="00C7625D">
        <w:rPr>
          <w:rFonts w:ascii="Arial Narrow" w:hAnsi="Arial Narrow" w:cs="Arial"/>
          <w:sz w:val="20"/>
          <w:szCs w:val="20"/>
          <w:lang w:val="x-none"/>
        </w:rPr>
        <w:t>anexan</w:t>
      </w:r>
      <w:proofErr w:type="spellEnd"/>
      <w:r w:rsidRPr="00C7625D">
        <w:rPr>
          <w:rFonts w:ascii="Arial Narrow" w:hAnsi="Arial Narrow" w:cs="Arial"/>
          <w:sz w:val="20"/>
          <w:szCs w:val="20"/>
          <w:lang w:val="x-none"/>
        </w:rPr>
        <w:t xml:space="preserve"> y </w:t>
      </w:r>
      <w:proofErr w:type="spellStart"/>
      <w:r w:rsidRPr="00C7625D">
        <w:rPr>
          <w:rFonts w:ascii="Arial Narrow" w:hAnsi="Arial Narrow" w:cs="Arial"/>
          <w:sz w:val="20"/>
          <w:szCs w:val="20"/>
          <w:lang w:val="x-none"/>
        </w:rPr>
        <w:t>hacen</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parte</w:t>
      </w:r>
      <w:proofErr w:type="spellEnd"/>
      <w:r w:rsidRPr="00C7625D">
        <w:rPr>
          <w:rFonts w:ascii="Arial Narrow" w:hAnsi="Arial Narrow" w:cs="Arial"/>
          <w:sz w:val="20"/>
          <w:szCs w:val="20"/>
          <w:lang w:val="x-none"/>
        </w:rPr>
        <w:t xml:space="preserve"> del </w:t>
      </w:r>
      <w:proofErr w:type="spellStart"/>
      <w:r w:rsidRPr="00C7625D">
        <w:rPr>
          <w:rFonts w:ascii="Arial Narrow" w:hAnsi="Arial Narrow" w:cs="Arial"/>
          <w:sz w:val="20"/>
          <w:szCs w:val="20"/>
          <w:lang w:val="x-none"/>
        </w:rPr>
        <w:t>presente</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contrato</w:t>
      </w:r>
      <w:proofErr w:type="spellEnd"/>
      <w:r w:rsidRPr="00C7625D">
        <w:rPr>
          <w:rFonts w:ascii="Arial Narrow" w:hAnsi="Arial Narrow" w:cs="Arial"/>
          <w:sz w:val="20"/>
          <w:szCs w:val="20"/>
          <w:lang w:val="x-none"/>
        </w:rPr>
        <w:t>.</w:t>
      </w:r>
    </w:p>
    <w:p w14:paraId="739A962C" w14:textId="77777777" w:rsidR="00626187" w:rsidRPr="00C7625D" w:rsidRDefault="00626187" w:rsidP="00626187">
      <w:pPr>
        <w:contextualSpacing/>
        <w:rPr>
          <w:rFonts w:ascii="Arial Narrow" w:hAnsi="Arial Narrow" w:cs="Arial"/>
          <w:sz w:val="20"/>
          <w:szCs w:val="20"/>
          <w:highlight w:val="yellow"/>
          <w:lang w:val="es-ES_tradnl"/>
        </w:rPr>
      </w:pPr>
    </w:p>
    <w:p w14:paraId="0C7FFCF0" w14:textId="77777777" w:rsidR="00626187" w:rsidRPr="00C7625D" w:rsidRDefault="00626187" w:rsidP="00626187">
      <w:pPr>
        <w:contextualSpacing/>
        <w:rPr>
          <w:rFonts w:ascii="Arial Narrow" w:hAnsi="Arial Narrow" w:cs="Arial"/>
          <w:sz w:val="20"/>
          <w:szCs w:val="20"/>
          <w:lang w:val="es-ES_tradnl"/>
        </w:rPr>
      </w:pPr>
      <w:r w:rsidRPr="00C7625D">
        <w:rPr>
          <w:rFonts w:ascii="Arial Narrow" w:hAnsi="Arial Narrow" w:cs="Arial"/>
          <w:sz w:val="20"/>
          <w:szCs w:val="20"/>
          <w:lang w:val="x-none"/>
        </w:rPr>
        <w:t xml:space="preserve">Que </w:t>
      </w:r>
      <w:proofErr w:type="spellStart"/>
      <w:r w:rsidRPr="00C7625D">
        <w:rPr>
          <w:rFonts w:ascii="Arial Narrow" w:hAnsi="Arial Narrow" w:cs="Arial"/>
          <w:sz w:val="20"/>
          <w:szCs w:val="20"/>
          <w:lang w:val="x-none"/>
        </w:rPr>
        <w:t>tras</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haber</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sido</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cumplidos</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todos</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los</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trámites</w:t>
      </w:r>
      <w:proofErr w:type="spellEnd"/>
      <w:r w:rsidRPr="00C7625D">
        <w:rPr>
          <w:rFonts w:ascii="Arial Narrow" w:hAnsi="Arial Narrow" w:cs="Arial"/>
          <w:sz w:val="20"/>
          <w:szCs w:val="20"/>
          <w:lang w:val="x-none"/>
        </w:rPr>
        <w:t xml:space="preserve"> y </w:t>
      </w:r>
      <w:proofErr w:type="spellStart"/>
      <w:r w:rsidRPr="00C7625D">
        <w:rPr>
          <w:rFonts w:ascii="Arial Narrow" w:hAnsi="Arial Narrow" w:cs="Arial"/>
          <w:sz w:val="20"/>
          <w:szCs w:val="20"/>
          <w:lang w:val="x-none"/>
        </w:rPr>
        <w:t>requisitos</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legales</w:t>
      </w:r>
      <w:proofErr w:type="spellEnd"/>
      <w:r w:rsidRPr="00C7625D">
        <w:rPr>
          <w:rFonts w:ascii="Arial Narrow" w:hAnsi="Arial Narrow" w:cs="Arial"/>
          <w:sz w:val="20"/>
          <w:szCs w:val="20"/>
          <w:lang w:val="x-none"/>
        </w:rPr>
        <w:t xml:space="preserve"> que </w:t>
      </w:r>
      <w:proofErr w:type="spellStart"/>
      <w:r w:rsidRPr="00C7625D">
        <w:rPr>
          <w:rFonts w:ascii="Arial Narrow" w:hAnsi="Arial Narrow" w:cs="Arial"/>
          <w:sz w:val="20"/>
          <w:szCs w:val="20"/>
          <w:lang w:val="x-none"/>
        </w:rPr>
        <w:t>exige</w:t>
      </w:r>
      <w:proofErr w:type="spellEnd"/>
      <w:r w:rsidRPr="00C7625D">
        <w:rPr>
          <w:rFonts w:ascii="Arial Narrow" w:hAnsi="Arial Narrow" w:cs="Arial"/>
          <w:sz w:val="20"/>
          <w:szCs w:val="20"/>
          <w:lang w:val="x-none"/>
        </w:rPr>
        <w:t xml:space="preserve"> la </w:t>
      </w:r>
      <w:proofErr w:type="spellStart"/>
      <w:r w:rsidRPr="00C7625D">
        <w:rPr>
          <w:rFonts w:ascii="Arial Narrow" w:hAnsi="Arial Narrow" w:cs="Arial"/>
          <w:sz w:val="20"/>
          <w:szCs w:val="20"/>
          <w:lang w:val="x-none"/>
        </w:rPr>
        <w:t>contratación</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administrativa</w:t>
      </w:r>
      <w:proofErr w:type="spellEnd"/>
      <w:r w:rsidRPr="00C7625D">
        <w:rPr>
          <w:rFonts w:ascii="Arial Narrow" w:hAnsi="Arial Narrow" w:cs="Arial"/>
          <w:sz w:val="20"/>
          <w:szCs w:val="20"/>
          <w:lang w:val="x-none"/>
        </w:rPr>
        <w:t xml:space="preserve">,   es  </w:t>
      </w:r>
      <w:proofErr w:type="spellStart"/>
      <w:r w:rsidRPr="00C7625D">
        <w:rPr>
          <w:rFonts w:ascii="Arial Narrow" w:hAnsi="Arial Narrow" w:cs="Arial"/>
          <w:sz w:val="20"/>
          <w:szCs w:val="20"/>
          <w:lang w:val="x-none"/>
        </w:rPr>
        <w:t>procedente</w:t>
      </w:r>
      <w:proofErr w:type="spellEnd"/>
      <w:r w:rsidRPr="00C7625D">
        <w:rPr>
          <w:rFonts w:ascii="Arial Narrow" w:hAnsi="Arial Narrow" w:cs="Arial"/>
          <w:sz w:val="20"/>
          <w:szCs w:val="20"/>
          <w:lang w:val="x-none"/>
        </w:rPr>
        <w:t xml:space="preserve">  la  </w:t>
      </w:r>
      <w:proofErr w:type="spellStart"/>
      <w:r w:rsidRPr="00C7625D">
        <w:rPr>
          <w:rFonts w:ascii="Arial Narrow" w:hAnsi="Arial Narrow" w:cs="Arial"/>
          <w:sz w:val="20"/>
          <w:szCs w:val="20"/>
          <w:lang w:val="x-none"/>
        </w:rPr>
        <w:t>celebración</w:t>
      </w:r>
      <w:proofErr w:type="spellEnd"/>
      <w:r w:rsidRPr="00C7625D">
        <w:rPr>
          <w:rFonts w:ascii="Arial Narrow" w:hAnsi="Arial Narrow" w:cs="Arial"/>
          <w:sz w:val="20"/>
          <w:szCs w:val="20"/>
          <w:lang w:val="x-none"/>
        </w:rPr>
        <w:t xml:space="preserve">  del </w:t>
      </w:r>
      <w:proofErr w:type="spellStart"/>
      <w:r w:rsidRPr="00C7625D">
        <w:rPr>
          <w:rFonts w:ascii="Arial Narrow" w:hAnsi="Arial Narrow" w:cs="Arial"/>
          <w:sz w:val="20"/>
          <w:szCs w:val="20"/>
          <w:lang w:val="x-none"/>
        </w:rPr>
        <w:t>presente</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contrato</w:t>
      </w:r>
      <w:proofErr w:type="spellEnd"/>
      <w:r w:rsidRPr="00C7625D">
        <w:rPr>
          <w:rFonts w:ascii="Arial Narrow" w:hAnsi="Arial Narrow" w:cs="Arial"/>
          <w:sz w:val="20"/>
          <w:szCs w:val="20"/>
          <w:lang w:val="x-none"/>
        </w:rPr>
        <w:t xml:space="preserve"> que se </w:t>
      </w:r>
      <w:proofErr w:type="spellStart"/>
      <w:r w:rsidRPr="00C7625D">
        <w:rPr>
          <w:rFonts w:ascii="Arial Narrow" w:hAnsi="Arial Narrow" w:cs="Arial"/>
          <w:sz w:val="20"/>
          <w:szCs w:val="20"/>
          <w:lang w:val="x-none"/>
        </w:rPr>
        <w:t>regirá</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por</w:t>
      </w:r>
      <w:proofErr w:type="spellEnd"/>
      <w:r w:rsidRPr="00C7625D">
        <w:rPr>
          <w:rFonts w:ascii="Arial Narrow" w:hAnsi="Arial Narrow" w:cs="Arial"/>
          <w:sz w:val="20"/>
          <w:szCs w:val="20"/>
          <w:lang w:val="x-none"/>
        </w:rPr>
        <w:t xml:space="preserve">  las </w:t>
      </w:r>
      <w:proofErr w:type="spellStart"/>
      <w:r w:rsidRPr="00C7625D">
        <w:rPr>
          <w:rFonts w:ascii="Arial Narrow" w:hAnsi="Arial Narrow" w:cs="Arial"/>
          <w:sz w:val="20"/>
          <w:szCs w:val="20"/>
          <w:lang w:val="x-none"/>
        </w:rPr>
        <w:t>siguientes</w:t>
      </w:r>
      <w:proofErr w:type="spellEnd"/>
      <w:r w:rsidRPr="00C7625D">
        <w:rPr>
          <w:rFonts w:ascii="Arial Narrow" w:hAnsi="Arial Narrow" w:cs="Arial"/>
          <w:sz w:val="20"/>
          <w:szCs w:val="20"/>
          <w:lang w:val="x-none"/>
        </w:rPr>
        <w:t xml:space="preserve">  </w:t>
      </w:r>
      <w:proofErr w:type="spellStart"/>
      <w:r w:rsidRPr="00C7625D">
        <w:rPr>
          <w:rFonts w:ascii="Arial Narrow" w:hAnsi="Arial Narrow" w:cs="Arial"/>
          <w:sz w:val="20"/>
          <w:szCs w:val="20"/>
          <w:lang w:val="x-none"/>
        </w:rPr>
        <w:t>cláusulas</w:t>
      </w:r>
      <w:proofErr w:type="spellEnd"/>
      <w:r w:rsidRPr="00C7625D">
        <w:rPr>
          <w:rFonts w:ascii="Arial Narrow" w:hAnsi="Arial Narrow" w:cs="Arial"/>
          <w:sz w:val="20"/>
          <w:szCs w:val="20"/>
          <w:lang w:val="x-none"/>
        </w:rPr>
        <w:t>:</w:t>
      </w:r>
    </w:p>
    <w:p w14:paraId="25174CD8" w14:textId="77777777" w:rsidR="00626187" w:rsidRPr="00C7625D" w:rsidRDefault="00626187" w:rsidP="00626187">
      <w:pPr>
        <w:contextualSpacing/>
        <w:jc w:val="center"/>
        <w:rPr>
          <w:rFonts w:ascii="Arial Narrow" w:hAnsi="Arial Narrow" w:cs="Arial"/>
          <w:b/>
          <w:bCs/>
          <w:sz w:val="20"/>
          <w:szCs w:val="20"/>
          <w:highlight w:val="yellow"/>
          <w:lang w:val="es-ES_tradnl"/>
        </w:rPr>
      </w:pPr>
    </w:p>
    <w:p w14:paraId="09EBC327" w14:textId="77777777" w:rsidR="00626187" w:rsidRPr="00C7625D" w:rsidRDefault="00626187" w:rsidP="00626187">
      <w:pPr>
        <w:contextualSpacing/>
        <w:jc w:val="center"/>
        <w:rPr>
          <w:rFonts w:ascii="Arial Narrow" w:hAnsi="Arial Narrow" w:cs="Arial"/>
          <w:b/>
          <w:sz w:val="20"/>
          <w:szCs w:val="20"/>
          <w:lang w:val="es-ES"/>
        </w:rPr>
      </w:pPr>
      <w:r w:rsidRPr="00C7625D">
        <w:rPr>
          <w:rFonts w:ascii="Arial Narrow" w:hAnsi="Arial Narrow" w:cs="Arial"/>
          <w:b/>
          <w:sz w:val="20"/>
          <w:szCs w:val="20"/>
          <w:lang w:val="es-ES"/>
        </w:rPr>
        <w:t>CLÁUSULAS CONTRACTUALES</w:t>
      </w:r>
    </w:p>
    <w:p w14:paraId="34AA69FD" w14:textId="77777777" w:rsidR="00626187" w:rsidRPr="00C7625D" w:rsidRDefault="00626187" w:rsidP="00626187">
      <w:pPr>
        <w:contextualSpacing/>
        <w:jc w:val="center"/>
        <w:rPr>
          <w:rFonts w:ascii="Arial Narrow" w:hAnsi="Arial Narrow" w:cs="Arial"/>
          <w:sz w:val="20"/>
          <w:szCs w:val="20"/>
          <w:highlight w:val="yellow"/>
          <w:lang w:val="es-ES"/>
        </w:rPr>
      </w:pPr>
    </w:p>
    <w:p w14:paraId="08B0D8F1" w14:textId="77777777" w:rsidR="00626187" w:rsidRPr="00C7625D" w:rsidRDefault="00626187" w:rsidP="00626187">
      <w:pPr>
        <w:jc w:val="both"/>
        <w:rPr>
          <w:rFonts w:ascii="Arial Narrow" w:hAnsi="Arial Narrow" w:cs="Arial"/>
          <w:sz w:val="20"/>
          <w:szCs w:val="20"/>
          <w:lang w:val="es-ES"/>
        </w:rPr>
      </w:pPr>
      <w:proofErr w:type="gramStart"/>
      <w:r w:rsidRPr="00C7625D">
        <w:rPr>
          <w:rFonts w:ascii="Arial Narrow" w:hAnsi="Arial Narrow" w:cs="Arial"/>
          <w:sz w:val="20"/>
          <w:szCs w:val="20"/>
          <w:lang w:val="es-ES"/>
        </w:rPr>
        <w:t>CLÁUSULA  PRIMERA</w:t>
      </w:r>
      <w:proofErr w:type="gramEnd"/>
      <w:r w:rsidRPr="00C7625D">
        <w:rPr>
          <w:rFonts w:ascii="Arial Narrow" w:hAnsi="Arial Narrow" w:cs="Arial"/>
          <w:sz w:val="20"/>
          <w:szCs w:val="20"/>
          <w:lang w:val="es-ES"/>
        </w:rPr>
        <w:t xml:space="preserve"> - OBJETO: “</w:t>
      </w:r>
      <w:proofErr w:type="spellStart"/>
      <w:proofErr w:type="gramStart"/>
      <w:r w:rsidRPr="00C7625D">
        <w:rPr>
          <w:rFonts w:ascii="Arial Narrow" w:hAnsi="Arial Narrow" w:cs="Arial"/>
          <w:sz w:val="20"/>
          <w:szCs w:val="20"/>
        </w:rPr>
        <w:t>XXXXXXXXXXXXXXXXXXXXXXXXXXXXXXXXXXXXXXXXXXXXXXXXXXXXXX</w:t>
      </w:r>
      <w:proofErr w:type="spellEnd"/>
      <w:r w:rsidRPr="00C7625D">
        <w:rPr>
          <w:rFonts w:ascii="Arial Narrow" w:hAnsi="Arial Narrow" w:cs="Arial"/>
          <w:sz w:val="20"/>
          <w:szCs w:val="20"/>
        </w:rPr>
        <w:t xml:space="preserve">”  </w:t>
      </w:r>
      <w:r w:rsidRPr="00C7625D">
        <w:rPr>
          <w:rFonts w:ascii="Arial Narrow" w:hAnsi="Arial Narrow" w:cs="Arial"/>
          <w:sz w:val="20"/>
          <w:szCs w:val="20"/>
          <w:lang w:val="es-ES"/>
        </w:rPr>
        <w:t>de</w:t>
      </w:r>
      <w:proofErr w:type="gramEnd"/>
      <w:r w:rsidRPr="00C7625D">
        <w:rPr>
          <w:rFonts w:ascii="Arial Narrow" w:hAnsi="Arial Narrow" w:cs="Arial"/>
          <w:sz w:val="20"/>
          <w:szCs w:val="20"/>
          <w:lang w:val="es-ES"/>
        </w:rPr>
        <w:t xml:space="preserve"> acuerdo con las especificaciones técnicas señaladas en </w:t>
      </w:r>
      <w:proofErr w:type="gramStart"/>
      <w:r w:rsidRPr="00C7625D">
        <w:rPr>
          <w:rFonts w:ascii="Arial Narrow" w:hAnsi="Arial Narrow" w:cs="Arial"/>
          <w:sz w:val="20"/>
          <w:szCs w:val="20"/>
          <w:lang w:val="es-ES"/>
        </w:rPr>
        <w:t>la  oferta</w:t>
      </w:r>
      <w:proofErr w:type="gramEnd"/>
      <w:r w:rsidRPr="00C7625D">
        <w:rPr>
          <w:rFonts w:ascii="Arial Narrow" w:hAnsi="Arial Narrow" w:cs="Arial"/>
          <w:sz w:val="20"/>
          <w:szCs w:val="20"/>
          <w:lang w:val="es-ES"/>
        </w:rPr>
        <w:t xml:space="preserve"> económica que se plasma en la cláusula segunda del presente contrato de suministro.  </w:t>
      </w:r>
    </w:p>
    <w:p w14:paraId="037F5AB7" w14:textId="5520251E" w:rsidR="00626187" w:rsidRPr="00C7625D" w:rsidRDefault="00626187" w:rsidP="00626187">
      <w:pPr>
        <w:jc w:val="both"/>
      </w:pPr>
      <w:r w:rsidRPr="00C7625D">
        <w:rPr>
          <w:rFonts w:ascii="Arial Narrow" w:hAnsi="Arial Narrow" w:cs="Arial"/>
          <w:sz w:val="20"/>
          <w:szCs w:val="20"/>
          <w:lang w:val="es-ES"/>
        </w:rPr>
        <w:t>CLÁUSULA SEGUNDA – VALOR DEL CONTRATO: El valor del presente contrato es por la suma de</w:t>
      </w:r>
      <w:r w:rsidRPr="00C7625D">
        <w:t xml:space="preserve"> </w:t>
      </w:r>
      <w:proofErr w:type="spellStart"/>
      <w:r w:rsidRPr="00C7625D">
        <w:rPr>
          <w:rFonts w:ascii="Arial Narrow" w:hAnsi="Arial Narrow" w:cs="Arial"/>
          <w:sz w:val="20"/>
          <w:szCs w:val="20"/>
          <w:lang w:val="es-ES"/>
        </w:rPr>
        <w:t>xxxxxxxxxxxx</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xxxxxxxxx</w:t>
      </w:r>
      <w:proofErr w:type="spellEnd"/>
      <w:r w:rsidRPr="00C7625D">
        <w:rPr>
          <w:rFonts w:ascii="Arial Narrow" w:hAnsi="Arial Narrow" w:cs="Arial"/>
          <w:sz w:val="20"/>
          <w:szCs w:val="20"/>
          <w:lang w:val="es-ES"/>
        </w:rPr>
        <w:t xml:space="preserve">) INCLUIDO IVA, soportado bajo el Certificado de Disponibilidad Presupuestal No. </w:t>
      </w:r>
      <w:proofErr w:type="spellStart"/>
      <w:r w:rsidRPr="00C7625D">
        <w:rPr>
          <w:rFonts w:ascii="Arial Narrow" w:hAnsi="Arial Narrow" w:cs="Arial"/>
          <w:sz w:val="20"/>
          <w:szCs w:val="20"/>
          <w:lang w:val="es-ES"/>
        </w:rPr>
        <w:t>xxx</w:t>
      </w:r>
      <w:proofErr w:type="spellEnd"/>
      <w:r w:rsidRPr="00C7625D">
        <w:rPr>
          <w:rFonts w:ascii="Arial Narrow" w:hAnsi="Arial Narrow" w:cs="Arial"/>
          <w:sz w:val="20"/>
          <w:szCs w:val="20"/>
          <w:lang w:val="es-ES"/>
        </w:rPr>
        <w:t xml:space="preserve"> de fecha </w:t>
      </w:r>
      <w:proofErr w:type="spellStart"/>
      <w:r w:rsidRPr="00C7625D">
        <w:rPr>
          <w:rFonts w:ascii="Arial Narrow" w:hAnsi="Arial Narrow" w:cs="Arial"/>
          <w:sz w:val="20"/>
          <w:szCs w:val="20"/>
          <w:lang w:val="es-ES"/>
        </w:rPr>
        <w:t>xxxxx</w:t>
      </w:r>
      <w:proofErr w:type="spellEnd"/>
      <w:r w:rsidRPr="00C7625D">
        <w:rPr>
          <w:rFonts w:ascii="Arial Narrow" w:hAnsi="Arial Narrow" w:cs="Arial"/>
          <w:sz w:val="20"/>
          <w:szCs w:val="20"/>
          <w:lang w:val="es-ES"/>
        </w:rPr>
        <w:t xml:space="preserve"> </w:t>
      </w:r>
      <w:proofErr w:type="spellStart"/>
      <w:r w:rsidRPr="00C7625D">
        <w:rPr>
          <w:rFonts w:ascii="Arial Narrow" w:hAnsi="Arial Narrow" w:cs="Arial"/>
          <w:sz w:val="20"/>
          <w:szCs w:val="20"/>
          <w:lang w:val="es-ES"/>
        </w:rPr>
        <w:t>xxxxx</w:t>
      </w:r>
      <w:proofErr w:type="spellEnd"/>
      <w:r w:rsidRPr="00C7625D">
        <w:rPr>
          <w:rFonts w:ascii="Arial Narrow" w:hAnsi="Arial Narrow" w:cs="Arial"/>
          <w:sz w:val="20"/>
          <w:szCs w:val="20"/>
          <w:lang w:val="es-ES"/>
        </w:rPr>
        <w:t xml:space="preserve"> de 2025</w:t>
      </w:r>
      <w:r w:rsidRPr="00C7625D">
        <w:rPr>
          <w:rFonts w:ascii="Arial Narrow" w:hAnsi="Arial Narrow" w:cs="Arial"/>
          <w:sz w:val="20"/>
          <w:szCs w:val="20"/>
        </w:rPr>
        <w:t xml:space="preserve">, teniendo en cuenta que obedece a un presupuesto asignado para las unidades centralizadas, el cual deberá ejecutarse durante la presente vigencia fiscal correspondiente al </w:t>
      </w:r>
      <w:proofErr w:type="spellStart"/>
      <w:r w:rsidR="008905A0" w:rsidRPr="00C7625D">
        <w:rPr>
          <w:rFonts w:ascii="Arial Narrow" w:hAnsi="Arial Narrow" w:cs="Arial"/>
          <w:sz w:val="20"/>
          <w:szCs w:val="20"/>
        </w:rPr>
        <w:t>XXXXXXXXXXXXXXXX</w:t>
      </w:r>
      <w:proofErr w:type="spellEnd"/>
      <w:r w:rsidRPr="00C7625D">
        <w:rPr>
          <w:rFonts w:ascii="Arial Narrow" w:hAnsi="Arial Narrow" w:cs="Arial"/>
          <w:sz w:val="20"/>
          <w:szCs w:val="20"/>
        </w:rPr>
        <w:t xml:space="preserve"> por consiguiente se plasma los precios unitarios que fueron ofertados por el proponente adjudicatario los cuales serán de obligatorio cumplimiento por las partes intervinientes durante la ejecución del contrato durante </w:t>
      </w:r>
      <w:proofErr w:type="gramStart"/>
      <w:r w:rsidRPr="00C7625D">
        <w:rPr>
          <w:rFonts w:ascii="Arial Narrow" w:hAnsi="Arial Narrow" w:cs="Arial"/>
          <w:sz w:val="20"/>
          <w:szCs w:val="20"/>
        </w:rPr>
        <w:t>la  vigencia</w:t>
      </w:r>
      <w:proofErr w:type="gramEnd"/>
      <w:r w:rsidRPr="00C7625D">
        <w:rPr>
          <w:rFonts w:ascii="Arial Narrow" w:hAnsi="Arial Narrow" w:cs="Arial"/>
          <w:sz w:val="20"/>
          <w:szCs w:val="20"/>
        </w:rPr>
        <w:t xml:space="preserve"> 2025, así:</w:t>
      </w:r>
    </w:p>
    <w:p w14:paraId="47C7C4B2" w14:textId="77777777" w:rsidR="00626187" w:rsidRPr="00C7625D" w:rsidRDefault="00626187" w:rsidP="00626187">
      <w:pPr>
        <w:contextualSpacing/>
        <w:rPr>
          <w:rFonts w:ascii="Arial Narrow" w:hAnsi="Arial Narrow" w:cs="Arial"/>
          <w:sz w:val="20"/>
          <w:szCs w:val="20"/>
          <w:lang w:val="es-ES"/>
        </w:rPr>
      </w:pPr>
      <w:proofErr w:type="spellStart"/>
      <w:r w:rsidRPr="00C7625D">
        <w:rPr>
          <w:rFonts w:ascii="Arial Narrow" w:hAnsi="Arial Narrow" w:cs="Arial"/>
          <w:sz w:val="20"/>
          <w:szCs w:val="20"/>
          <w:lang w:val="es-ES"/>
        </w:rPr>
        <w:t>RELACION</w:t>
      </w:r>
      <w:proofErr w:type="spellEnd"/>
      <w:r w:rsidRPr="00C7625D">
        <w:rPr>
          <w:rFonts w:ascii="Arial Narrow" w:hAnsi="Arial Narrow" w:cs="Arial"/>
          <w:sz w:val="20"/>
          <w:szCs w:val="20"/>
          <w:lang w:val="es-ES"/>
        </w:rPr>
        <w:t xml:space="preserve"> DE ARTICULO CON </w:t>
      </w:r>
      <w:proofErr w:type="spellStart"/>
      <w:r w:rsidRPr="00C7625D">
        <w:rPr>
          <w:rFonts w:ascii="Arial Narrow" w:hAnsi="Arial Narrow" w:cs="Arial"/>
          <w:sz w:val="20"/>
          <w:szCs w:val="20"/>
          <w:lang w:val="es-ES"/>
        </w:rPr>
        <w:t>DESCRIPCION</w:t>
      </w:r>
      <w:proofErr w:type="spellEnd"/>
      <w:r w:rsidRPr="00C7625D">
        <w:rPr>
          <w:rFonts w:ascii="Arial Narrow" w:hAnsi="Arial Narrow" w:cs="Arial"/>
          <w:sz w:val="20"/>
          <w:szCs w:val="20"/>
          <w:lang w:val="es-ES"/>
        </w:rPr>
        <w:t xml:space="preserve">, UNIDAD DE MEDIDA, CANTIDAD Y PRECIO OFERTADO </w:t>
      </w:r>
      <w:proofErr w:type="spellStart"/>
      <w:r w:rsidRPr="00C7625D">
        <w:rPr>
          <w:rFonts w:ascii="Arial Narrow" w:hAnsi="Arial Narrow" w:cs="Arial"/>
          <w:sz w:val="20"/>
          <w:szCs w:val="20"/>
          <w:lang w:val="es-ES"/>
        </w:rPr>
        <w:t>XXXXXXXXXXXXXXXXXXXXXXXXXXXXXXXXXXXXXXXX</w:t>
      </w:r>
      <w:proofErr w:type="spellEnd"/>
    </w:p>
    <w:p w14:paraId="55D1AC91" w14:textId="77777777" w:rsidR="00626187" w:rsidRPr="00C7625D" w:rsidRDefault="00626187" w:rsidP="00626187">
      <w:pPr>
        <w:contextualSpacing/>
        <w:rPr>
          <w:rFonts w:ascii="Arial Narrow" w:hAnsi="Arial Narrow" w:cs="Arial"/>
          <w:sz w:val="20"/>
          <w:szCs w:val="20"/>
        </w:rPr>
      </w:pPr>
      <w:proofErr w:type="spellStart"/>
      <w:r w:rsidRPr="00C7625D">
        <w:rPr>
          <w:rFonts w:ascii="Arial Narrow" w:hAnsi="Arial Narrow" w:cs="Arial"/>
          <w:sz w:val="20"/>
          <w:szCs w:val="20"/>
        </w:rPr>
        <w:t>DISTRIBUCION</w:t>
      </w:r>
      <w:proofErr w:type="spellEnd"/>
      <w:r w:rsidRPr="00C7625D">
        <w:rPr>
          <w:rFonts w:ascii="Arial Narrow" w:hAnsi="Arial Narrow" w:cs="Arial"/>
          <w:sz w:val="20"/>
          <w:szCs w:val="20"/>
        </w:rPr>
        <w:t xml:space="preserve"> DEL PRESUPUESTO POR UNIDAD</w:t>
      </w:r>
    </w:p>
    <w:p w14:paraId="67D61096" w14:textId="77777777" w:rsidR="00626187" w:rsidRPr="00C7625D" w:rsidRDefault="00626187" w:rsidP="00626187">
      <w:pPr>
        <w:contextualSpacing/>
        <w:rPr>
          <w:rFonts w:ascii="Arial Narrow" w:hAnsi="Arial Narrow" w:cs="Arial"/>
          <w:sz w:val="20"/>
          <w:szCs w:val="20"/>
        </w:rPr>
      </w:pPr>
      <w:r w:rsidRPr="00C7625D">
        <w:rPr>
          <w:rFonts w:ascii="Arial Narrow" w:hAnsi="Arial Narrow" w:cs="Arial"/>
          <w:sz w:val="20"/>
          <w:szCs w:val="20"/>
        </w:rPr>
        <w:t>XXXXXXXXXXXXXXXXXXXXXXXXXXXXXXXXXXXXXXXXXXXXXXXXXXXXXXXXXXXXXXXXXX</w:t>
      </w:r>
    </w:p>
    <w:p w14:paraId="1A474980" w14:textId="456B7092" w:rsidR="00626187" w:rsidRPr="00C7625D" w:rsidRDefault="00626187" w:rsidP="00626187">
      <w:pPr>
        <w:jc w:val="both"/>
        <w:rPr>
          <w:rFonts w:ascii="Arial Narrow" w:hAnsi="Arial Narrow" w:cs="Arial"/>
          <w:sz w:val="20"/>
          <w:szCs w:val="20"/>
        </w:rPr>
      </w:pPr>
      <w:r w:rsidRPr="00C7625D">
        <w:rPr>
          <w:rFonts w:ascii="Arial Narrow" w:hAnsi="Arial Narrow" w:cs="Arial"/>
          <w:sz w:val="20"/>
          <w:szCs w:val="20"/>
        </w:rPr>
        <w:t xml:space="preserve">CLÁUSULA TERCERA - FORMA Y CONDICIONES DE PAGO: El </w:t>
      </w:r>
      <w:proofErr w:type="spellStart"/>
      <w:r w:rsidRPr="00C7625D">
        <w:rPr>
          <w:rFonts w:ascii="Arial Narrow" w:hAnsi="Arial Narrow" w:cs="Arial"/>
          <w:sz w:val="20"/>
          <w:szCs w:val="20"/>
        </w:rPr>
        <w:t>CENAC</w:t>
      </w:r>
      <w:proofErr w:type="spellEnd"/>
      <w:r w:rsidRPr="00C7625D">
        <w:rPr>
          <w:rFonts w:ascii="Arial Narrow" w:hAnsi="Arial Narrow" w:cs="Arial"/>
          <w:sz w:val="20"/>
          <w:szCs w:val="20"/>
        </w:rPr>
        <w:t xml:space="preserve"> REGIONAL TOLEMAIDA se compromete a cancelar el valor del contrato resultante de la siguiente forma: Los pagos se realizarán de forma parcial al CONTRATISTA, previa recepción de la factura, de acuerdo con los recibos a satisfacción que emita la entidad de forma mensual, sin que ello la obligue a generar pagos constantes por un promedio fijo mensual, las cuales se cancelarán dentro del plazo máximo de sesenta (60) días calendario siguientes, a la aceptación de la factura sujeto a la disponibilidad del Plan Anualizado de Caja (PAC), conforme al artículo 12 de la Ley 2024 de 2020; una vez sea presentada la documentación requerida para el pago así: </w:t>
      </w:r>
      <w:proofErr w:type="spellStart"/>
      <w:r w:rsidR="002E5AF5" w:rsidRPr="00C7625D">
        <w:rPr>
          <w:rFonts w:ascii="Arial Narrow" w:hAnsi="Arial Narrow" w:cs="Arial"/>
          <w:sz w:val="20"/>
          <w:szCs w:val="20"/>
        </w:rPr>
        <w:t>xxxxxxx</w:t>
      </w:r>
      <w:proofErr w:type="spellEnd"/>
      <w:r w:rsidRPr="00C7625D">
        <w:rPr>
          <w:rFonts w:ascii="Arial Narrow" w:hAnsi="Arial Narrow" w:cs="Arial"/>
          <w:sz w:val="20"/>
          <w:szCs w:val="20"/>
        </w:rPr>
        <w:t xml:space="preserve"> parte de la </w:t>
      </w:r>
      <w:proofErr w:type="spellStart"/>
      <w:r w:rsidRPr="00C7625D">
        <w:rPr>
          <w:rFonts w:ascii="Arial Narrow" w:hAnsi="Arial Narrow" w:cs="Arial"/>
          <w:sz w:val="20"/>
          <w:szCs w:val="20"/>
        </w:rPr>
        <w:t>CENAC</w:t>
      </w:r>
      <w:proofErr w:type="spellEnd"/>
      <w:r w:rsidRPr="00C7625D">
        <w:rPr>
          <w:rFonts w:ascii="Arial Narrow" w:hAnsi="Arial Narrow" w:cs="Arial"/>
          <w:sz w:val="20"/>
          <w:szCs w:val="20"/>
        </w:rPr>
        <w:t xml:space="preserve"> REGIONAL TOLEMAIDA, plasmado en un acta debidamente suscrita por el </w:t>
      </w:r>
      <w:r w:rsidRPr="00C7625D">
        <w:rPr>
          <w:rFonts w:ascii="Arial Narrow" w:hAnsi="Arial Narrow" w:cs="Arial"/>
          <w:sz w:val="20"/>
          <w:szCs w:val="20"/>
        </w:rPr>
        <w:lastRenderedPageBreak/>
        <w:t>supervisor del contrato y el representante del contratista.</w:t>
      </w:r>
    </w:p>
    <w:p w14:paraId="3BDB6268" w14:textId="77777777" w:rsidR="00626187" w:rsidRPr="00C7625D" w:rsidRDefault="00626187" w:rsidP="00626187">
      <w:pPr>
        <w:contextualSpacing/>
        <w:jc w:val="both"/>
        <w:rPr>
          <w:rFonts w:ascii="Arial Narrow" w:hAnsi="Arial Narrow" w:cs="Arial"/>
          <w:sz w:val="20"/>
          <w:szCs w:val="20"/>
        </w:rPr>
      </w:pPr>
      <w:r w:rsidRPr="00C7625D">
        <w:rPr>
          <w:rFonts w:ascii="Arial Narrow" w:hAnsi="Arial Narrow" w:cs="Arial"/>
          <w:sz w:val="20"/>
          <w:szCs w:val="20"/>
        </w:rPr>
        <w:t>Situación de recursos por parte del Ministerio de Hacienda y Crédito Público Dirección del Tesoro Nacional (Asignación cupo PAC).</w:t>
      </w:r>
    </w:p>
    <w:p w14:paraId="6A5AFE61" w14:textId="77777777" w:rsidR="00626187" w:rsidRPr="00C7625D" w:rsidRDefault="00626187" w:rsidP="00626187">
      <w:pPr>
        <w:contextualSpacing/>
        <w:jc w:val="both"/>
        <w:rPr>
          <w:rFonts w:ascii="Arial Narrow" w:hAnsi="Arial Narrow" w:cs="Arial"/>
          <w:sz w:val="20"/>
          <w:szCs w:val="20"/>
        </w:rPr>
      </w:pPr>
      <w:r w:rsidRPr="00C7625D">
        <w:rPr>
          <w:rFonts w:ascii="Arial Narrow" w:hAnsi="Arial Narrow" w:cs="Arial"/>
          <w:sz w:val="20"/>
          <w:szCs w:val="20"/>
        </w:rPr>
        <w:t>Certificación debidamente firmada por el Representante Legal y Contador Público o revisor fiscal, (si está obligado), en la cual se acredite el pago de los aportes de seguridad social, ARL y parafiscales, (en los casos que aplique, de acuerdo  a lo contenido en la ley 1607 de 2012 y  Decreto 1828 de 2013 modificado por el Decreto 014 de 2014), anexando certificado de antecedentes expedido por la Junta Central de Contadores (vigente a la fecha de presentación), fotocopia de tarjeta profesional y fotocopia de documento de identidad del contador o revisor fiscal. Soportado con las planillas de pago.</w:t>
      </w:r>
    </w:p>
    <w:p w14:paraId="3FDDBDD5" w14:textId="77777777" w:rsidR="00626187" w:rsidRPr="00C7625D" w:rsidRDefault="00626187" w:rsidP="00626187">
      <w:pPr>
        <w:contextualSpacing/>
        <w:jc w:val="both"/>
        <w:rPr>
          <w:rFonts w:ascii="Arial Narrow" w:hAnsi="Arial Narrow" w:cs="Arial"/>
          <w:sz w:val="20"/>
          <w:szCs w:val="20"/>
        </w:rPr>
      </w:pPr>
      <w:r w:rsidRPr="00C7625D">
        <w:rPr>
          <w:rFonts w:ascii="Arial Narrow" w:hAnsi="Arial Narrow" w:cs="Arial"/>
          <w:sz w:val="20"/>
          <w:szCs w:val="20"/>
        </w:rPr>
        <w:t xml:space="preserve">El </w:t>
      </w:r>
      <w:proofErr w:type="spellStart"/>
      <w:r w:rsidRPr="00C7625D">
        <w:rPr>
          <w:rFonts w:ascii="Arial Narrow" w:hAnsi="Arial Narrow" w:cs="Arial"/>
          <w:sz w:val="20"/>
          <w:szCs w:val="20"/>
        </w:rPr>
        <w:t>MDN</w:t>
      </w:r>
      <w:proofErr w:type="spellEnd"/>
      <w:r w:rsidRPr="00C7625D">
        <w:rPr>
          <w:rFonts w:ascii="Arial Narrow" w:hAnsi="Arial Narrow" w:cs="Arial"/>
          <w:sz w:val="20"/>
          <w:szCs w:val="20"/>
        </w:rPr>
        <w:t xml:space="preserve"> – EJE – </w:t>
      </w:r>
      <w:proofErr w:type="spellStart"/>
      <w:r w:rsidRPr="00C7625D">
        <w:rPr>
          <w:rFonts w:ascii="Arial Narrow" w:hAnsi="Arial Narrow" w:cs="Arial"/>
          <w:sz w:val="20"/>
          <w:szCs w:val="20"/>
        </w:rPr>
        <w:t>CENAC</w:t>
      </w:r>
      <w:proofErr w:type="spellEnd"/>
      <w:r w:rsidRPr="00C7625D">
        <w:rPr>
          <w:rFonts w:ascii="Arial Narrow" w:hAnsi="Arial Narrow" w:cs="Arial"/>
          <w:sz w:val="20"/>
          <w:szCs w:val="20"/>
        </w:rPr>
        <w:t xml:space="preserve"> REGIONAL TOLEMAIDA verificará el cumplimiento por parte del contratista del pago de aportes al sistema de seguridad social y parafiscales y los propios del SENA, ICBF y cajas de compensación familiar.</w:t>
      </w:r>
    </w:p>
    <w:p w14:paraId="38C8721D" w14:textId="77777777" w:rsidR="00626187" w:rsidRPr="00C7625D" w:rsidRDefault="00626187" w:rsidP="00626187">
      <w:pPr>
        <w:contextualSpacing/>
        <w:jc w:val="both"/>
        <w:rPr>
          <w:rFonts w:ascii="Arial Narrow" w:hAnsi="Arial Narrow" w:cs="Arial"/>
          <w:sz w:val="20"/>
          <w:szCs w:val="20"/>
          <w:lang w:val="es-MX"/>
        </w:rPr>
      </w:pPr>
      <w:r w:rsidRPr="00C7625D">
        <w:rPr>
          <w:rFonts w:ascii="Arial Narrow" w:hAnsi="Arial Narrow" w:cs="Arial"/>
          <w:sz w:val="20"/>
          <w:szCs w:val="20"/>
          <w:lang w:val="es-MX"/>
        </w:rPr>
        <w:t>Informe de supervisor el cual deberá anexar registro fotográfico de los bienes suministrados.</w:t>
      </w:r>
    </w:p>
    <w:p w14:paraId="7CCEA54A" w14:textId="77777777" w:rsidR="00626187" w:rsidRPr="00C7625D" w:rsidRDefault="00626187" w:rsidP="00626187">
      <w:pPr>
        <w:contextualSpacing/>
        <w:jc w:val="both"/>
        <w:rPr>
          <w:rFonts w:ascii="Arial Narrow" w:hAnsi="Arial Narrow" w:cs="Arial"/>
          <w:sz w:val="20"/>
          <w:szCs w:val="20"/>
        </w:rPr>
      </w:pPr>
      <w:r w:rsidRPr="00C7625D">
        <w:rPr>
          <w:rFonts w:ascii="Arial Narrow" w:hAnsi="Arial Narrow" w:cs="Arial"/>
          <w:sz w:val="20"/>
          <w:szCs w:val="20"/>
        </w:rPr>
        <w:t>Que se ejecuten los demás trámites administrativos correspondientes.</w:t>
      </w:r>
    </w:p>
    <w:p w14:paraId="1EA7F129" w14:textId="77777777" w:rsidR="00626187" w:rsidRPr="00C7625D" w:rsidRDefault="00626187" w:rsidP="00626187">
      <w:pPr>
        <w:contextualSpacing/>
        <w:jc w:val="both"/>
        <w:rPr>
          <w:rFonts w:ascii="Arial Narrow" w:hAnsi="Arial Narrow" w:cs="Arial"/>
          <w:sz w:val="20"/>
          <w:szCs w:val="20"/>
        </w:rPr>
      </w:pPr>
      <w:r w:rsidRPr="00C7625D">
        <w:rPr>
          <w:rFonts w:ascii="Arial Narrow" w:hAnsi="Arial Narrow" w:cs="Arial"/>
          <w:sz w:val="20"/>
          <w:szCs w:val="20"/>
          <w:lang w:val="es-ES_tradnl"/>
        </w:rPr>
        <w:t xml:space="preserve">Nota 1: </w:t>
      </w:r>
      <w:r w:rsidRPr="00C7625D">
        <w:rPr>
          <w:rFonts w:ascii="Arial Narrow" w:hAnsi="Arial Narrow" w:cs="Arial"/>
          <w:sz w:val="20"/>
          <w:szCs w:val="20"/>
        </w:rPr>
        <w:t xml:space="preserve">La facturación debe formalizarse y presentarse dentro de los cinco (5) primeros días hábiles de cada mes, con el fin de solicitar los recursos para efectuar la cancelación de las obligaciones contraídas (PAC), los cuales toman mínimo un mes para ser asignados. Así mismo y en igual tiempo, el contratista debe de realizar la publicación de la documentación en la plataforma transaccional del </w:t>
      </w:r>
      <w:proofErr w:type="spellStart"/>
      <w:r w:rsidRPr="00C7625D">
        <w:rPr>
          <w:rFonts w:ascii="Arial Narrow" w:hAnsi="Arial Narrow" w:cs="Arial"/>
          <w:sz w:val="20"/>
          <w:szCs w:val="20"/>
        </w:rPr>
        <w:t>SECOP</w:t>
      </w:r>
      <w:proofErr w:type="spellEnd"/>
      <w:r w:rsidRPr="00C7625D">
        <w:rPr>
          <w:rFonts w:ascii="Arial Narrow" w:hAnsi="Arial Narrow" w:cs="Arial"/>
          <w:sz w:val="20"/>
          <w:szCs w:val="20"/>
        </w:rPr>
        <w:t xml:space="preserve"> II.</w:t>
      </w:r>
    </w:p>
    <w:p w14:paraId="2BDB6D50" w14:textId="77777777" w:rsidR="00626187" w:rsidRPr="00C7625D" w:rsidRDefault="00626187" w:rsidP="00626187">
      <w:pPr>
        <w:contextualSpacing/>
        <w:jc w:val="both"/>
        <w:rPr>
          <w:rFonts w:ascii="Arial Narrow" w:hAnsi="Arial Narrow" w:cs="Arial"/>
          <w:sz w:val="20"/>
          <w:szCs w:val="20"/>
        </w:rPr>
      </w:pPr>
      <w:r w:rsidRPr="00C7625D">
        <w:rPr>
          <w:rFonts w:ascii="Arial Narrow" w:hAnsi="Arial Narrow" w:cs="Arial"/>
          <w:sz w:val="20"/>
          <w:szCs w:val="20"/>
        </w:rPr>
        <w:t>Nota 2: En el evento de prórroga en la entrega del objeto del contrato, por causa imputable al contratista, el pago se postergará en el mismo lapso de la prórroga.</w:t>
      </w:r>
    </w:p>
    <w:p w14:paraId="1BFD717A" w14:textId="77777777" w:rsidR="00626187" w:rsidRPr="00C7625D" w:rsidRDefault="00626187" w:rsidP="00626187">
      <w:pPr>
        <w:contextualSpacing/>
        <w:jc w:val="both"/>
        <w:rPr>
          <w:rFonts w:ascii="Arial Narrow" w:hAnsi="Arial Narrow" w:cs="Arial"/>
          <w:sz w:val="20"/>
          <w:szCs w:val="20"/>
        </w:rPr>
      </w:pPr>
      <w:r w:rsidRPr="00C7625D">
        <w:rPr>
          <w:rFonts w:ascii="Arial Narrow" w:hAnsi="Arial Narrow" w:cs="Arial"/>
          <w:sz w:val="20"/>
          <w:szCs w:val="20"/>
        </w:rPr>
        <w:t xml:space="preserve">Nota 3: El departamento de Contabilidad podrá solicitar en los momentos de causación la Autorización de numeración de facturación emitida por la Dirección de Impuestos y Aduanas DIAN, la cual debe estar vigente al momento de entrega de cuenta. (Aplica </w:t>
      </w:r>
      <w:proofErr w:type="gramStart"/>
      <w:r w:rsidRPr="00C7625D">
        <w:rPr>
          <w:rFonts w:ascii="Arial Narrow" w:hAnsi="Arial Narrow" w:cs="Arial"/>
          <w:sz w:val="20"/>
          <w:szCs w:val="20"/>
        </w:rPr>
        <w:t>en caso que</w:t>
      </w:r>
      <w:proofErr w:type="gramEnd"/>
      <w:r w:rsidRPr="00C7625D">
        <w:rPr>
          <w:rFonts w:ascii="Arial Narrow" w:hAnsi="Arial Narrow" w:cs="Arial"/>
          <w:sz w:val="20"/>
          <w:szCs w:val="20"/>
        </w:rPr>
        <w:t xml:space="preserve"> el proponente cuente con la responsabilidad ante la DIAN de facturar).</w:t>
      </w:r>
    </w:p>
    <w:p w14:paraId="64F71FDF" w14:textId="77777777" w:rsidR="00626187" w:rsidRPr="00C7625D" w:rsidRDefault="00626187" w:rsidP="00626187">
      <w:pPr>
        <w:contextualSpacing/>
        <w:jc w:val="both"/>
        <w:rPr>
          <w:rFonts w:ascii="Arial Narrow" w:hAnsi="Arial Narrow" w:cs="Arial"/>
          <w:sz w:val="20"/>
          <w:szCs w:val="20"/>
        </w:rPr>
      </w:pPr>
      <w:r w:rsidRPr="00C7625D">
        <w:rPr>
          <w:rFonts w:ascii="Arial Narrow" w:hAnsi="Arial Narrow" w:cs="Arial"/>
          <w:sz w:val="20"/>
          <w:szCs w:val="20"/>
        </w:rPr>
        <w:t>Nota 4: La factura debe contar con los requisitos establecidos por el artículo 617 del Estatuto Tributario y las normas aplicables con relación a facturación electrónica (Resolución 000165 del 01 de noviembre de 2023).  Cuando este en la obligación de emitir factura por parte del oferente o cuando este aplique</w:t>
      </w:r>
    </w:p>
    <w:p w14:paraId="778EA3F2" w14:textId="77777777" w:rsidR="00626187" w:rsidRPr="00C7625D" w:rsidRDefault="00626187" w:rsidP="00626187">
      <w:pPr>
        <w:contextualSpacing/>
        <w:jc w:val="both"/>
        <w:rPr>
          <w:rFonts w:ascii="Arial Narrow" w:hAnsi="Arial Narrow" w:cs="Arial"/>
          <w:sz w:val="20"/>
          <w:szCs w:val="20"/>
          <w:lang w:val="es-ES_tradnl"/>
        </w:rPr>
      </w:pPr>
      <w:r w:rsidRPr="00C7625D">
        <w:rPr>
          <w:rFonts w:ascii="Arial Narrow" w:hAnsi="Arial Narrow" w:cs="Arial"/>
          <w:sz w:val="20"/>
          <w:szCs w:val="20"/>
          <w:lang w:val="es-ES_tradnl"/>
        </w:rPr>
        <w:t xml:space="preserve">Nota 5: La entidad contratante podrá realizar los descuentos de Ley, a que haya lugar tales como </w:t>
      </w:r>
      <w:proofErr w:type="spellStart"/>
      <w:r w:rsidRPr="00C7625D">
        <w:rPr>
          <w:rFonts w:ascii="Arial Narrow" w:hAnsi="Arial Narrow" w:cs="Arial"/>
          <w:sz w:val="20"/>
          <w:szCs w:val="20"/>
          <w:lang w:val="es-ES_tradnl"/>
        </w:rPr>
        <w:t>RETEIVA</w:t>
      </w:r>
      <w:proofErr w:type="spellEnd"/>
      <w:r w:rsidRPr="00C7625D">
        <w:rPr>
          <w:rFonts w:ascii="Arial Narrow" w:hAnsi="Arial Narrow" w:cs="Arial"/>
          <w:sz w:val="20"/>
          <w:szCs w:val="20"/>
          <w:lang w:val="es-ES_tradnl"/>
        </w:rPr>
        <w:t xml:space="preserve">, </w:t>
      </w:r>
      <w:proofErr w:type="spellStart"/>
      <w:r w:rsidRPr="00C7625D">
        <w:rPr>
          <w:rFonts w:ascii="Arial Narrow" w:hAnsi="Arial Narrow" w:cs="Arial"/>
          <w:sz w:val="20"/>
          <w:szCs w:val="20"/>
          <w:lang w:val="es-ES_tradnl"/>
        </w:rPr>
        <w:t>RETEFUENTE</w:t>
      </w:r>
      <w:proofErr w:type="spellEnd"/>
      <w:r w:rsidRPr="00C7625D">
        <w:rPr>
          <w:rFonts w:ascii="Arial Narrow" w:hAnsi="Arial Narrow" w:cs="Arial"/>
          <w:sz w:val="20"/>
          <w:szCs w:val="20"/>
          <w:lang w:val="es-ES_tradnl"/>
        </w:rPr>
        <w:t xml:space="preserve"> A TITULO DE RENTA, RETEICA y demás que sean establecidos por la Ley.</w:t>
      </w:r>
    </w:p>
    <w:p w14:paraId="3634775F" w14:textId="77777777" w:rsidR="00626187" w:rsidRPr="00C7625D" w:rsidRDefault="00626187" w:rsidP="00626187">
      <w:pPr>
        <w:contextualSpacing/>
        <w:jc w:val="both"/>
        <w:rPr>
          <w:rFonts w:ascii="Arial Narrow" w:hAnsi="Arial Narrow" w:cs="Arial"/>
          <w:sz w:val="20"/>
          <w:szCs w:val="20"/>
        </w:rPr>
      </w:pPr>
      <w:r w:rsidRPr="00C7625D">
        <w:rPr>
          <w:rFonts w:ascii="Arial Narrow" w:hAnsi="Arial Narrow" w:cs="Arial"/>
          <w:sz w:val="20"/>
          <w:szCs w:val="20"/>
        </w:rPr>
        <w:t>Nota 6: Si terminado el plazo de ejecución del presente contrato no se ha consumido la totalidad del presupuesto, la entidad realizará la reducción correspondiente.</w:t>
      </w:r>
    </w:p>
    <w:p w14:paraId="15D4461D" w14:textId="77777777" w:rsidR="00626187" w:rsidRPr="00C7625D" w:rsidRDefault="00626187" w:rsidP="00626187">
      <w:pPr>
        <w:contextualSpacing/>
        <w:jc w:val="both"/>
        <w:rPr>
          <w:rFonts w:ascii="Arial Narrow" w:hAnsi="Arial Narrow" w:cs="Arial"/>
          <w:sz w:val="20"/>
          <w:szCs w:val="20"/>
        </w:rPr>
      </w:pPr>
      <w:r w:rsidRPr="00C7625D">
        <w:rPr>
          <w:rFonts w:ascii="Arial Narrow" w:hAnsi="Arial Narrow" w:cs="Arial"/>
          <w:sz w:val="20"/>
          <w:szCs w:val="20"/>
        </w:rPr>
        <w:t xml:space="preserve">NOTA 7: </w:t>
      </w:r>
      <w:proofErr w:type="spellStart"/>
      <w:r w:rsidRPr="00C7625D">
        <w:rPr>
          <w:rFonts w:ascii="Arial Narrow" w:hAnsi="Arial Narrow" w:cs="Arial"/>
          <w:sz w:val="20"/>
          <w:szCs w:val="20"/>
          <w:lang w:val="es-ES_tradnl"/>
        </w:rPr>
        <w:t>El</w:t>
      </w:r>
      <w:proofErr w:type="spellEnd"/>
      <w:r w:rsidRPr="00C7625D">
        <w:rPr>
          <w:rFonts w:ascii="Arial Narrow" w:hAnsi="Arial Narrow" w:cs="Arial"/>
          <w:sz w:val="20"/>
          <w:szCs w:val="20"/>
          <w:lang w:val="es-ES_tradnl"/>
        </w:rPr>
        <w:t xml:space="preserve"> envió de la facturación electrónica deberá ser realizado de acuerdo a la Circular Externa 016 del 09 de Marzo de 2021 expedida por el Ministerio de Hacienda y Crédito Público, procedimiento que se  socializará por la Entidad al contratista, a través del área de Facturación de la </w:t>
      </w:r>
      <w:proofErr w:type="spellStart"/>
      <w:r w:rsidRPr="00C7625D">
        <w:rPr>
          <w:rFonts w:ascii="Arial Narrow" w:hAnsi="Arial Narrow" w:cs="Arial"/>
          <w:sz w:val="20"/>
          <w:szCs w:val="20"/>
          <w:lang w:val="es-ES_tradnl"/>
        </w:rPr>
        <w:t>CENAC</w:t>
      </w:r>
      <w:proofErr w:type="spellEnd"/>
      <w:r w:rsidRPr="00C7625D">
        <w:rPr>
          <w:rFonts w:ascii="Arial Narrow" w:hAnsi="Arial Narrow" w:cs="Arial"/>
          <w:sz w:val="20"/>
          <w:szCs w:val="20"/>
          <w:lang w:val="es-ES_tradnl"/>
        </w:rPr>
        <w:t xml:space="preserve"> Regional TOLEMAIDA, solicitud que debe realizarse al email: </w:t>
      </w:r>
      <w:hyperlink r:id="rId14" w:history="1">
        <w:r w:rsidRPr="00C7625D">
          <w:rPr>
            <w:rStyle w:val="Hipervnculo"/>
            <w:rFonts w:ascii="Arial Narrow" w:hAnsi="Arial Narrow" w:cs="Arial"/>
            <w:color w:val="auto"/>
            <w:sz w:val="20"/>
            <w:szCs w:val="20"/>
            <w:lang w:val="es-ES_tradnl"/>
          </w:rPr>
          <w:t>cenacTOLEMAIDA.facturacion@buzonejercito.mil.co</w:t>
        </w:r>
      </w:hyperlink>
      <w:r w:rsidRPr="00C7625D">
        <w:rPr>
          <w:rFonts w:ascii="Arial Narrow" w:hAnsi="Arial Narrow" w:cs="Arial"/>
          <w:sz w:val="20"/>
          <w:szCs w:val="20"/>
          <w:lang w:val="es-ES_tradnl"/>
        </w:rPr>
        <w:t xml:space="preserve"> (correo electrónico para uso exclusivo de solicitud de capacitación sobre facturación, de acuerdo a Lineamientos del Ministerio de Hacienda – </w:t>
      </w:r>
      <w:proofErr w:type="spellStart"/>
      <w:r w:rsidRPr="00C7625D">
        <w:rPr>
          <w:rFonts w:ascii="Arial Narrow" w:hAnsi="Arial Narrow" w:cs="Arial"/>
          <w:sz w:val="20"/>
          <w:szCs w:val="20"/>
          <w:lang w:val="es-ES_tradnl"/>
        </w:rPr>
        <w:t>SIIF</w:t>
      </w:r>
      <w:proofErr w:type="spellEnd"/>
      <w:r w:rsidRPr="00C7625D">
        <w:rPr>
          <w:rFonts w:ascii="Arial Narrow" w:hAnsi="Arial Narrow" w:cs="Arial"/>
          <w:sz w:val="20"/>
          <w:szCs w:val="20"/>
          <w:lang w:val="es-ES_tradnl"/>
        </w:rPr>
        <w:t xml:space="preserve"> Nación – Facturación Electrónica).</w:t>
      </w:r>
    </w:p>
    <w:p w14:paraId="0B928EC5" w14:textId="77777777" w:rsidR="00626187" w:rsidRPr="00C7625D" w:rsidRDefault="00626187" w:rsidP="00626187">
      <w:pPr>
        <w:contextualSpacing/>
        <w:jc w:val="both"/>
        <w:rPr>
          <w:rFonts w:ascii="Arial Narrow" w:hAnsi="Arial Narrow" w:cs="Arial"/>
          <w:sz w:val="20"/>
          <w:szCs w:val="20"/>
          <w:lang w:val="es-ES_tradnl"/>
        </w:rPr>
      </w:pPr>
      <w:r w:rsidRPr="00C7625D">
        <w:rPr>
          <w:rFonts w:ascii="Arial Narrow" w:hAnsi="Arial Narrow" w:cs="Arial"/>
          <w:sz w:val="20"/>
          <w:szCs w:val="20"/>
          <w:lang w:val="es-ES_tradnl"/>
        </w:rPr>
        <w:t xml:space="preserve">SUJECIÓN A LA FORMA DE PAGO: La entidad financiera, bancaria, persona natural o jurídica debe supeditarse a la forma de pago establecida por la entidad. En el monto a ceder tener en cuenta los descuentos de ley. </w:t>
      </w:r>
    </w:p>
    <w:p w14:paraId="107BD2F1" w14:textId="77777777" w:rsidR="00626187" w:rsidRPr="00C7625D" w:rsidRDefault="00626187" w:rsidP="00626187">
      <w:pPr>
        <w:contextualSpacing/>
        <w:jc w:val="both"/>
        <w:rPr>
          <w:rFonts w:ascii="Arial Narrow" w:hAnsi="Arial Narrow" w:cs="Arial"/>
          <w:sz w:val="20"/>
          <w:szCs w:val="20"/>
        </w:rPr>
      </w:pPr>
      <w:r w:rsidRPr="00C7625D">
        <w:rPr>
          <w:rFonts w:ascii="Arial Narrow" w:hAnsi="Arial Narrow" w:cs="Arial"/>
          <w:sz w:val="20"/>
          <w:szCs w:val="20"/>
        </w:rPr>
        <w:t xml:space="preserve">CLÁUSULA CUARTA - SUBORDINACIÓN DE LOS PAGOS A LAS APROPIACIONES PRESUPUÉSTALES: Los pagos que, de conformidad con este contrato, deba efectuar el </w:t>
      </w:r>
      <w:proofErr w:type="spellStart"/>
      <w:r w:rsidRPr="00C7625D">
        <w:rPr>
          <w:rFonts w:ascii="Arial Narrow" w:hAnsi="Arial Narrow" w:cs="Arial"/>
          <w:sz w:val="20"/>
          <w:szCs w:val="20"/>
        </w:rPr>
        <w:t>MDN</w:t>
      </w:r>
      <w:proofErr w:type="spellEnd"/>
      <w:r w:rsidRPr="00C7625D">
        <w:rPr>
          <w:rFonts w:ascii="Arial Narrow" w:hAnsi="Arial Narrow" w:cs="Arial"/>
          <w:sz w:val="20"/>
          <w:szCs w:val="20"/>
        </w:rPr>
        <w:t xml:space="preserve"> – </w:t>
      </w:r>
      <w:proofErr w:type="spellStart"/>
      <w:r w:rsidRPr="00C7625D">
        <w:rPr>
          <w:rFonts w:ascii="Arial Narrow" w:hAnsi="Arial Narrow" w:cs="Arial"/>
          <w:sz w:val="20"/>
          <w:szCs w:val="20"/>
        </w:rPr>
        <w:t>EJC</w:t>
      </w:r>
      <w:proofErr w:type="spellEnd"/>
      <w:r w:rsidRPr="00C7625D">
        <w:rPr>
          <w:rFonts w:ascii="Arial Narrow" w:hAnsi="Arial Narrow" w:cs="Arial"/>
          <w:sz w:val="20"/>
          <w:szCs w:val="20"/>
        </w:rPr>
        <w:t xml:space="preserve"> – </w:t>
      </w:r>
      <w:proofErr w:type="spellStart"/>
      <w:r w:rsidRPr="00C7625D">
        <w:rPr>
          <w:rFonts w:ascii="Arial Narrow" w:hAnsi="Arial Narrow" w:cs="Arial"/>
          <w:sz w:val="20"/>
          <w:szCs w:val="20"/>
        </w:rPr>
        <w:t>CENAC</w:t>
      </w:r>
      <w:proofErr w:type="spellEnd"/>
      <w:r w:rsidRPr="00C7625D">
        <w:rPr>
          <w:rFonts w:ascii="Arial Narrow" w:hAnsi="Arial Narrow" w:cs="Arial"/>
          <w:sz w:val="20"/>
          <w:szCs w:val="20"/>
        </w:rPr>
        <w:t xml:space="preserve"> TOLEMAIDA, se subordinan a las apropiaciones que de los mismos se hagan con cargo al Certificado de Disponibilidad Presupuestal </w:t>
      </w:r>
      <w:proofErr w:type="spellStart"/>
      <w:r w:rsidRPr="00C7625D">
        <w:rPr>
          <w:rFonts w:ascii="Arial Narrow" w:hAnsi="Arial Narrow" w:cs="Arial"/>
          <w:sz w:val="20"/>
          <w:szCs w:val="20"/>
        </w:rPr>
        <w:t>Noxxx</w:t>
      </w:r>
      <w:proofErr w:type="spellEnd"/>
      <w:r w:rsidRPr="00C7625D">
        <w:rPr>
          <w:rFonts w:ascii="Arial Narrow" w:hAnsi="Arial Narrow" w:cs="Arial"/>
          <w:sz w:val="20"/>
          <w:szCs w:val="20"/>
        </w:rPr>
        <w:t xml:space="preserve"> de fecha </w:t>
      </w:r>
      <w:proofErr w:type="spellStart"/>
      <w:r w:rsidRPr="00C7625D">
        <w:rPr>
          <w:rFonts w:ascii="Arial Narrow" w:hAnsi="Arial Narrow" w:cs="Arial"/>
          <w:sz w:val="20"/>
          <w:szCs w:val="20"/>
        </w:rPr>
        <w:t>xxxx</w:t>
      </w:r>
      <w:proofErr w:type="spellEnd"/>
      <w:r w:rsidRPr="00C7625D">
        <w:rPr>
          <w:rFonts w:ascii="Arial Narrow" w:hAnsi="Arial Narrow" w:cs="Arial"/>
          <w:sz w:val="20"/>
          <w:szCs w:val="20"/>
        </w:rPr>
        <w:t xml:space="preserve"> de </w:t>
      </w:r>
      <w:proofErr w:type="spellStart"/>
      <w:r w:rsidRPr="00C7625D">
        <w:rPr>
          <w:rFonts w:ascii="Arial Narrow" w:hAnsi="Arial Narrow" w:cs="Arial"/>
          <w:sz w:val="20"/>
          <w:szCs w:val="20"/>
        </w:rPr>
        <w:t>xxxde</w:t>
      </w:r>
      <w:proofErr w:type="spellEnd"/>
      <w:r w:rsidRPr="00C7625D">
        <w:rPr>
          <w:rFonts w:ascii="Arial Narrow" w:hAnsi="Arial Narrow" w:cs="Arial"/>
          <w:sz w:val="20"/>
          <w:szCs w:val="20"/>
        </w:rPr>
        <w:t xml:space="preserve"> 2025 expedido por el Suboficial de Presupuesto de La Central Administrativa y Contable “</w:t>
      </w:r>
      <w:proofErr w:type="spellStart"/>
      <w:r w:rsidRPr="00C7625D">
        <w:rPr>
          <w:rFonts w:ascii="Arial Narrow" w:hAnsi="Arial Narrow" w:cs="Arial"/>
          <w:sz w:val="20"/>
          <w:szCs w:val="20"/>
        </w:rPr>
        <w:t>CENAC</w:t>
      </w:r>
      <w:proofErr w:type="spellEnd"/>
      <w:r w:rsidRPr="00C7625D">
        <w:rPr>
          <w:rFonts w:ascii="Arial Narrow" w:hAnsi="Arial Narrow" w:cs="Arial"/>
          <w:sz w:val="20"/>
          <w:szCs w:val="20"/>
        </w:rPr>
        <w:t xml:space="preserve"> REGIONAL TOLEMAIDA”, </w:t>
      </w:r>
      <w:proofErr w:type="gramStart"/>
      <w:r w:rsidRPr="00C7625D">
        <w:rPr>
          <w:rFonts w:ascii="Arial Narrow" w:hAnsi="Arial Narrow" w:cs="Arial"/>
          <w:sz w:val="20"/>
          <w:szCs w:val="20"/>
        </w:rPr>
        <w:t>cuyos rubro</w:t>
      </w:r>
      <w:proofErr w:type="gramEnd"/>
      <w:r w:rsidRPr="00C7625D">
        <w:rPr>
          <w:rFonts w:ascii="Arial Narrow" w:hAnsi="Arial Narrow" w:cs="Arial"/>
          <w:sz w:val="20"/>
          <w:szCs w:val="20"/>
        </w:rPr>
        <w:t xml:space="preserve"> presupuestales y montos serán los siguientes: </w:t>
      </w:r>
    </w:p>
    <w:p w14:paraId="795823F1" w14:textId="77777777" w:rsidR="00626187" w:rsidRPr="00C7625D" w:rsidRDefault="00626187" w:rsidP="00626187">
      <w:pPr>
        <w:contextualSpacing/>
        <w:jc w:val="both"/>
        <w:rPr>
          <w:rFonts w:ascii="Arial Narrow" w:hAnsi="Arial Narrow" w:cs="Arial"/>
          <w:sz w:val="20"/>
          <w:szCs w:val="20"/>
        </w:rPr>
      </w:pPr>
    </w:p>
    <w:p w14:paraId="4567BDD3" w14:textId="67F2F251" w:rsidR="00626187" w:rsidRPr="00C7625D" w:rsidRDefault="008905A0" w:rsidP="00626187">
      <w:pPr>
        <w:contextualSpacing/>
        <w:jc w:val="both"/>
        <w:rPr>
          <w:rFonts w:ascii="Arial Narrow" w:hAnsi="Arial Narrow" w:cs="Arial"/>
          <w:sz w:val="20"/>
          <w:szCs w:val="20"/>
        </w:rPr>
      </w:pPr>
      <w:proofErr w:type="spellStart"/>
      <w:r w:rsidRPr="00C7625D">
        <w:rPr>
          <w:rFonts w:ascii="Arial Narrow" w:hAnsi="Arial Narrow" w:cs="Arial"/>
          <w:sz w:val="20"/>
          <w:szCs w:val="20"/>
        </w:rPr>
        <w:t>XXXXXXXXXXXXXXXXX</w:t>
      </w:r>
      <w:proofErr w:type="spellEnd"/>
    </w:p>
    <w:p w14:paraId="28526D07" w14:textId="77777777" w:rsidR="00626187" w:rsidRPr="00C7625D" w:rsidRDefault="00626187" w:rsidP="00626187">
      <w:pPr>
        <w:contextualSpacing/>
        <w:jc w:val="both"/>
        <w:rPr>
          <w:rFonts w:ascii="Arial Narrow" w:hAnsi="Arial Narrow" w:cs="Arial"/>
          <w:sz w:val="20"/>
          <w:szCs w:val="20"/>
        </w:rPr>
      </w:pPr>
    </w:p>
    <w:p w14:paraId="7D2D6574" w14:textId="77777777" w:rsidR="00626187" w:rsidRPr="00C7625D" w:rsidRDefault="00626187" w:rsidP="00626187">
      <w:pPr>
        <w:contextualSpacing/>
        <w:jc w:val="both"/>
        <w:rPr>
          <w:rFonts w:ascii="Arial Narrow" w:hAnsi="Arial Narrow" w:cs="Arial"/>
          <w:sz w:val="20"/>
          <w:szCs w:val="20"/>
        </w:rPr>
      </w:pPr>
      <w:r w:rsidRPr="00C7625D">
        <w:rPr>
          <w:rFonts w:ascii="Arial Narrow" w:hAnsi="Arial Narrow" w:cs="Arial"/>
          <w:sz w:val="20"/>
          <w:szCs w:val="20"/>
        </w:rPr>
        <w:t xml:space="preserve">Las partes acuerdan que en el evento en que sea necesario modificar la presente cláusula, el </w:t>
      </w:r>
      <w:proofErr w:type="spellStart"/>
      <w:r w:rsidRPr="00C7625D">
        <w:rPr>
          <w:rFonts w:ascii="Arial Narrow" w:hAnsi="Arial Narrow" w:cs="Arial"/>
          <w:sz w:val="20"/>
          <w:szCs w:val="20"/>
        </w:rPr>
        <w:t>MDN</w:t>
      </w:r>
      <w:proofErr w:type="spellEnd"/>
      <w:r w:rsidRPr="00C7625D">
        <w:rPr>
          <w:rFonts w:ascii="Arial Narrow" w:hAnsi="Arial Narrow" w:cs="Arial"/>
          <w:sz w:val="20"/>
          <w:szCs w:val="20"/>
        </w:rPr>
        <w:t xml:space="preserve"> – </w:t>
      </w:r>
      <w:proofErr w:type="spellStart"/>
      <w:r w:rsidRPr="00C7625D">
        <w:rPr>
          <w:rFonts w:ascii="Arial Narrow" w:hAnsi="Arial Narrow" w:cs="Arial"/>
          <w:sz w:val="20"/>
          <w:szCs w:val="20"/>
        </w:rPr>
        <w:t>EJC</w:t>
      </w:r>
      <w:proofErr w:type="spellEnd"/>
      <w:r w:rsidRPr="00C7625D">
        <w:rPr>
          <w:rFonts w:ascii="Arial Narrow" w:hAnsi="Arial Narrow" w:cs="Arial"/>
          <w:sz w:val="20"/>
          <w:szCs w:val="20"/>
        </w:rPr>
        <w:t xml:space="preserve"> – </w:t>
      </w:r>
      <w:proofErr w:type="spellStart"/>
      <w:r w:rsidRPr="00C7625D">
        <w:rPr>
          <w:rFonts w:ascii="Arial Narrow" w:hAnsi="Arial Narrow" w:cs="Arial"/>
          <w:sz w:val="20"/>
          <w:szCs w:val="20"/>
        </w:rPr>
        <w:t>CENAC</w:t>
      </w:r>
      <w:proofErr w:type="spellEnd"/>
      <w:r w:rsidRPr="00C7625D">
        <w:rPr>
          <w:rFonts w:ascii="Arial Narrow" w:hAnsi="Arial Narrow" w:cs="Arial"/>
          <w:sz w:val="20"/>
          <w:szCs w:val="20"/>
        </w:rPr>
        <w:t xml:space="preserve"> REGIONAL TOLEMAIDA podrá hacerlo unilateralmente sin que sea necesario la suscripción de un contrato modificatorio por tratarse de un trámite ajeno a la voluntad de EL CONTRATISTA. </w:t>
      </w:r>
    </w:p>
    <w:p w14:paraId="519A1105" w14:textId="77777777" w:rsidR="00626187" w:rsidRPr="00C7625D" w:rsidRDefault="00626187" w:rsidP="00626187">
      <w:pPr>
        <w:contextualSpacing/>
        <w:jc w:val="both"/>
        <w:rPr>
          <w:rFonts w:ascii="Arial Narrow" w:hAnsi="Arial Narrow" w:cs="Arial"/>
          <w:sz w:val="20"/>
          <w:szCs w:val="20"/>
        </w:rPr>
      </w:pPr>
      <w:r w:rsidRPr="00C7625D">
        <w:rPr>
          <w:rFonts w:ascii="Arial Narrow" w:hAnsi="Arial Narrow" w:cs="Arial"/>
          <w:sz w:val="20"/>
          <w:szCs w:val="20"/>
        </w:rPr>
        <w:lastRenderedPageBreak/>
        <w:t xml:space="preserve">CLÁUSULA QUINTA - VIGENCIA: La vigencia del contrato será igual al plazo de su ejecución y seis (6) meses más. Estos seis (6) meses serán únicamente para efectos de su liquidación de conformidad con lo dispuesto en el artículo 11 de la Ley 1150 de 2007. </w:t>
      </w:r>
    </w:p>
    <w:p w14:paraId="1E8BCCA7"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rPr>
        <w:t xml:space="preserve">CLÁUSULA SEXTA – NORMAS O ESPECIFICACIONES TÉCNICAS: deberá tener en cuenta cada una de las siguientes especificaciones técnicas: ESPECIFICACIONES </w:t>
      </w:r>
      <w:proofErr w:type="spellStart"/>
      <w:r w:rsidRPr="00C7625D">
        <w:rPr>
          <w:rFonts w:ascii="Arial Narrow" w:hAnsi="Arial Narrow" w:cs="Arial"/>
          <w:sz w:val="20"/>
          <w:szCs w:val="20"/>
        </w:rPr>
        <w:t>TECNICAS</w:t>
      </w:r>
      <w:proofErr w:type="spellEnd"/>
      <w:r w:rsidRPr="00C7625D">
        <w:rPr>
          <w:rFonts w:ascii="Arial Narrow" w:hAnsi="Arial Narrow" w:cs="Arial"/>
          <w:sz w:val="20"/>
          <w:szCs w:val="20"/>
        </w:rPr>
        <w:t xml:space="preserve"> CON </w:t>
      </w:r>
      <w:proofErr w:type="spellStart"/>
      <w:r w:rsidRPr="00C7625D">
        <w:rPr>
          <w:rFonts w:ascii="Arial Narrow" w:hAnsi="Arial Narrow" w:cs="Arial"/>
          <w:sz w:val="20"/>
          <w:szCs w:val="20"/>
        </w:rPr>
        <w:t>ITEM</w:t>
      </w:r>
      <w:proofErr w:type="spellEnd"/>
      <w:r w:rsidRPr="00C7625D">
        <w:rPr>
          <w:rFonts w:ascii="Arial Narrow" w:hAnsi="Arial Narrow" w:cs="Arial"/>
          <w:sz w:val="20"/>
          <w:szCs w:val="20"/>
        </w:rPr>
        <w:t xml:space="preserve">, </w:t>
      </w:r>
      <w:proofErr w:type="spellStart"/>
      <w:r w:rsidRPr="00C7625D">
        <w:rPr>
          <w:rFonts w:ascii="Arial Narrow" w:hAnsi="Arial Narrow" w:cs="Arial"/>
          <w:sz w:val="20"/>
          <w:szCs w:val="20"/>
        </w:rPr>
        <w:t>CODIGO</w:t>
      </w:r>
      <w:proofErr w:type="spellEnd"/>
      <w:r w:rsidRPr="00C7625D">
        <w:rPr>
          <w:rFonts w:ascii="Arial Narrow" w:hAnsi="Arial Narrow" w:cs="Arial"/>
          <w:sz w:val="20"/>
          <w:szCs w:val="20"/>
        </w:rPr>
        <w:t xml:space="preserve">, </w:t>
      </w:r>
      <w:proofErr w:type="spellStart"/>
      <w:r w:rsidRPr="00C7625D">
        <w:rPr>
          <w:rFonts w:ascii="Arial Narrow" w:hAnsi="Arial Narrow" w:cs="Arial"/>
          <w:sz w:val="20"/>
          <w:szCs w:val="20"/>
        </w:rPr>
        <w:t>DESCRIPCION</w:t>
      </w:r>
      <w:proofErr w:type="spellEnd"/>
      <w:r w:rsidRPr="00C7625D">
        <w:rPr>
          <w:rFonts w:ascii="Arial Narrow" w:hAnsi="Arial Narrow" w:cs="Arial"/>
          <w:sz w:val="20"/>
          <w:szCs w:val="20"/>
        </w:rPr>
        <w:t xml:space="preserve">, UNIDAD DE MEDIDA, </w:t>
      </w:r>
      <w:proofErr w:type="spellStart"/>
      <w:r w:rsidRPr="00C7625D">
        <w:rPr>
          <w:rFonts w:ascii="Arial Narrow" w:hAnsi="Arial Narrow" w:cs="Arial"/>
          <w:sz w:val="20"/>
          <w:szCs w:val="20"/>
        </w:rPr>
        <w:t>CANT</w:t>
      </w:r>
      <w:proofErr w:type="spellEnd"/>
      <w:r w:rsidRPr="00C7625D">
        <w:rPr>
          <w:rFonts w:ascii="Arial Narrow" w:hAnsi="Arial Narrow" w:cs="Arial"/>
          <w:sz w:val="20"/>
          <w:szCs w:val="20"/>
        </w:rPr>
        <w:t xml:space="preserve">, </w:t>
      </w:r>
      <w:proofErr w:type="spellStart"/>
      <w:r w:rsidRPr="00C7625D">
        <w:rPr>
          <w:rFonts w:ascii="Arial Narrow" w:hAnsi="Arial Narrow" w:cs="Arial"/>
          <w:sz w:val="20"/>
          <w:szCs w:val="20"/>
        </w:rPr>
        <w:t>UNSPSC</w:t>
      </w:r>
      <w:proofErr w:type="spellEnd"/>
      <w:r w:rsidRPr="00C7625D">
        <w:rPr>
          <w:rFonts w:ascii="Arial Narrow" w:hAnsi="Arial Narrow" w:cs="Arial"/>
          <w:sz w:val="20"/>
          <w:szCs w:val="20"/>
        </w:rPr>
        <w:t xml:space="preserve">, </w:t>
      </w:r>
      <w:proofErr w:type="spellStart"/>
      <w:r w:rsidRPr="00C7625D">
        <w:rPr>
          <w:rFonts w:ascii="Arial Narrow" w:hAnsi="Arial Narrow" w:cs="Arial"/>
          <w:sz w:val="20"/>
          <w:szCs w:val="20"/>
        </w:rPr>
        <w:t>CODIGO</w:t>
      </w:r>
      <w:proofErr w:type="spellEnd"/>
      <w:r w:rsidRPr="00C7625D">
        <w:rPr>
          <w:rFonts w:ascii="Arial Narrow" w:hAnsi="Arial Narrow" w:cs="Arial"/>
          <w:sz w:val="20"/>
          <w:szCs w:val="20"/>
        </w:rPr>
        <w:t xml:space="preserve"> DEL MATERIAL, </w:t>
      </w:r>
      <w:proofErr w:type="spellStart"/>
      <w:r w:rsidRPr="00C7625D">
        <w:rPr>
          <w:rFonts w:ascii="Arial Narrow" w:hAnsi="Arial Narrow" w:cs="Arial"/>
          <w:sz w:val="20"/>
          <w:szCs w:val="20"/>
        </w:rPr>
        <w:t>CODIGO</w:t>
      </w:r>
      <w:proofErr w:type="spellEnd"/>
      <w:r w:rsidRPr="00C7625D">
        <w:rPr>
          <w:rFonts w:ascii="Arial Narrow" w:hAnsi="Arial Narrow" w:cs="Arial"/>
          <w:sz w:val="20"/>
          <w:szCs w:val="20"/>
        </w:rPr>
        <w:t xml:space="preserve"> OTAN. </w:t>
      </w:r>
      <w:proofErr w:type="spellStart"/>
      <w:r w:rsidRPr="00C7625D">
        <w:rPr>
          <w:rFonts w:ascii="Arial Narrow" w:hAnsi="Arial Narrow" w:cs="Arial"/>
          <w:sz w:val="20"/>
          <w:szCs w:val="20"/>
          <w:lang w:bidi="es-ES"/>
        </w:rPr>
        <w:t>PARAGRAFO</w:t>
      </w:r>
      <w:proofErr w:type="spellEnd"/>
      <w:r w:rsidRPr="00C7625D">
        <w:rPr>
          <w:rFonts w:ascii="Arial Narrow" w:hAnsi="Arial Narrow" w:cs="Arial"/>
          <w:sz w:val="20"/>
          <w:szCs w:val="20"/>
          <w:lang w:bidi="es-ES"/>
        </w:rPr>
        <w:t xml:space="preserve"> PRIMERO: ESPECIFICACIONES TÉCNICAS ADICIONALES:</w:t>
      </w:r>
      <w:bookmarkStart w:id="13" w:name="_Hlk77528567"/>
      <w:r w:rsidRPr="00C7625D">
        <w:rPr>
          <w:rFonts w:ascii="Arial Narrow" w:hAnsi="Arial Narrow" w:cs="Arial"/>
          <w:sz w:val="20"/>
          <w:szCs w:val="20"/>
          <w:lang w:bidi="es-ES"/>
        </w:rPr>
        <w:t xml:space="preserve"> </w:t>
      </w:r>
      <w:proofErr w:type="spellStart"/>
      <w:r w:rsidRPr="00C7625D">
        <w:rPr>
          <w:rFonts w:ascii="Arial Narrow" w:hAnsi="Arial Narrow" w:cs="Arial"/>
          <w:sz w:val="20"/>
          <w:szCs w:val="20"/>
          <w:lang w:bidi="es-ES"/>
        </w:rPr>
        <w:t>XXXXXXXXXXXXXXXXXXXXXXXXXXXXXXX</w:t>
      </w:r>
      <w:proofErr w:type="spellEnd"/>
      <w:r w:rsidRPr="00C7625D">
        <w:rPr>
          <w:rFonts w:ascii="Arial Narrow" w:hAnsi="Arial Narrow" w:cs="Arial"/>
          <w:sz w:val="20"/>
          <w:szCs w:val="20"/>
          <w:lang w:bidi="es-ES"/>
        </w:rPr>
        <w:t xml:space="preserve"> </w:t>
      </w:r>
      <w:r w:rsidRPr="00C7625D">
        <w:rPr>
          <w:rFonts w:ascii="Arial Narrow" w:hAnsi="Arial Narrow" w:cs="Arial"/>
          <w:sz w:val="20"/>
          <w:szCs w:val="20"/>
          <w:lang w:val="es-ES"/>
        </w:rPr>
        <w:t>SISTEMA DE LA GESTIÓN DE LA SEGURIDAD Y SALUD EN EL TRABAJO (SG-SST): EL CONTRATISTA, durante la ejecución del presente contrato de suministro deberá elaborar e implementar el Sistema De Gestión De La Seguridad Y Salud En El Trabajo (SG-SST) y cumplir con las obligaciones del Decreto 1072 de 2015 para con los Trabajadores y Subcontratistas que laboren durante la ejecución del contrato y dar aplicabilidad a la resolución No. 0312 de 2019 del Ministerio de Trabajo, en relación a todos sus empleados.</w:t>
      </w:r>
      <w:bookmarkEnd w:id="13"/>
      <w:r w:rsidRPr="00C7625D">
        <w:rPr>
          <w:rFonts w:ascii="Arial Narrow" w:hAnsi="Arial Narrow" w:cs="Arial"/>
          <w:sz w:val="20"/>
          <w:szCs w:val="20"/>
          <w:lang w:val="es-ES"/>
        </w:rPr>
        <w:t xml:space="preserve"> </w:t>
      </w:r>
    </w:p>
    <w:p w14:paraId="7436E25B" w14:textId="77777777" w:rsidR="00626187" w:rsidRPr="00C7625D" w:rsidRDefault="00626187" w:rsidP="00626187">
      <w:pPr>
        <w:contextualSpacing/>
        <w:jc w:val="both"/>
        <w:rPr>
          <w:rFonts w:ascii="Arial Narrow" w:hAnsi="Arial Narrow" w:cs="Arial"/>
          <w:sz w:val="20"/>
          <w:szCs w:val="20"/>
        </w:rPr>
      </w:pPr>
      <w:r w:rsidRPr="00C7625D">
        <w:rPr>
          <w:rFonts w:ascii="Arial Narrow" w:hAnsi="Arial Narrow" w:cs="Arial"/>
          <w:sz w:val="20"/>
          <w:szCs w:val="20"/>
          <w:lang w:val="es-ES"/>
        </w:rPr>
        <w:t>CLÁUSULA SÉPTIMA - PLAZO DE EJECUCIÓN, Y LUGAR DE ENTREGA DE LOS BIENES:</w:t>
      </w:r>
      <w:r w:rsidRPr="00C7625D">
        <w:rPr>
          <w:rFonts w:ascii="Arial Narrow" w:hAnsi="Arial Narrow" w:cs="Arial"/>
          <w:sz w:val="20"/>
          <w:szCs w:val="20"/>
        </w:rPr>
        <w:t xml:space="preserve"> El plazo estimado de ejecución del contrato será hasta el </w:t>
      </w:r>
      <w:proofErr w:type="spellStart"/>
      <w:r w:rsidRPr="00C7625D">
        <w:rPr>
          <w:rFonts w:ascii="Arial Narrow" w:hAnsi="Arial Narrow" w:cs="Arial"/>
          <w:sz w:val="20"/>
          <w:szCs w:val="20"/>
        </w:rPr>
        <w:t>xxxxxxx</w:t>
      </w:r>
      <w:proofErr w:type="spellEnd"/>
      <w:r w:rsidRPr="00C7625D">
        <w:rPr>
          <w:rFonts w:ascii="Arial Narrow" w:hAnsi="Arial Narrow" w:cs="Arial"/>
          <w:sz w:val="20"/>
          <w:szCs w:val="20"/>
        </w:rPr>
        <w:t xml:space="preserve"> o hasta agotar el presupuesto asignado. Dicho plazo se comenzará a contar a partir de la aprobación de la garantía única que ampara las obligaciones del contrato, de la expedición del Registro Presupuestal, la acreditación de los aportes parafiscales, y la suscripción del acta de inicio.</w:t>
      </w:r>
    </w:p>
    <w:p w14:paraId="7896A608" w14:textId="76CD073A" w:rsidR="00626187" w:rsidRPr="00C7625D" w:rsidRDefault="00626187" w:rsidP="00626187">
      <w:pPr>
        <w:jc w:val="both"/>
        <w:rPr>
          <w:rFonts w:ascii="Arial Narrow" w:hAnsi="Arial Narrow" w:cs="Arial"/>
          <w:sz w:val="20"/>
          <w:szCs w:val="20"/>
        </w:rPr>
      </w:pPr>
      <w:r w:rsidRPr="00C7625D">
        <w:rPr>
          <w:rFonts w:ascii="Arial Narrow" w:hAnsi="Arial Narrow" w:cs="Arial"/>
          <w:sz w:val="20"/>
          <w:szCs w:val="20"/>
        </w:rPr>
        <w:t xml:space="preserve">LUGAR DE EJECUCIÓN: El lugar de entrega de los elementos a contratar será en los siguientes Almacenes de Intendencia: Posterior a ello, el almacén de intendencia </w:t>
      </w:r>
      <w:proofErr w:type="spellStart"/>
      <w:proofErr w:type="gramStart"/>
      <w:r w:rsidRPr="00C7625D">
        <w:rPr>
          <w:rFonts w:ascii="Arial Narrow" w:hAnsi="Arial Narrow" w:cs="Arial"/>
          <w:sz w:val="20"/>
          <w:szCs w:val="20"/>
        </w:rPr>
        <w:t>xxxxxxxx</w:t>
      </w:r>
      <w:proofErr w:type="spellEnd"/>
      <w:r w:rsidRPr="00C7625D">
        <w:rPr>
          <w:rFonts w:ascii="Arial Narrow" w:hAnsi="Arial Narrow" w:cs="Arial"/>
          <w:sz w:val="20"/>
          <w:szCs w:val="20"/>
        </w:rPr>
        <w:t xml:space="preserve">  realizará</w:t>
      </w:r>
      <w:proofErr w:type="gramEnd"/>
      <w:r w:rsidRPr="00C7625D">
        <w:rPr>
          <w:rFonts w:ascii="Arial Narrow" w:hAnsi="Arial Narrow" w:cs="Arial"/>
          <w:sz w:val="20"/>
          <w:szCs w:val="20"/>
        </w:rPr>
        <w:t xml:space="preserve"> el trámite administrativo correspondiente </w:t>
      </w:r>
      <w:proofErr w:type="gramStart"/>
      <w:r w:rsidRPr="00C7625D">
        <w:rPr>
          <w:rFonts w:ascii="Arial Narrow" w:hAnsi="Arial Narrow" w:cs="Arial"/>
          <w:sz w:val="20"/>
          <w:szCs w:val="20"/>
        </w:rPr>
        <w:t>en relación a</w:t>
      </w:r>
      <w:proofErr w:type="gramEnd"/>
      <w:r w:rsidRPr="00C7625D">
        <w:rPr>
          <w:rFonts w:ascii="Arial Narrow" w:hAnsi="Arial Narrow" w:cs="Arial"/>
          <w:sz w:val="20"/>
          <w:szCs w:val="20"/>
        </w:rPr>
        <w:t xml:space="preserve"> las salidas y entrega de </w:t>
      </w:r>
      <w:proofErr w:type="spellStart"/>
      <w:r w:rsidR="002E5AF5" w:rsidRPr="00C7625D">
        <w:rPr>
          <w:rFonts w:ascii="Arial Narrow" w:hAnsi="Arial Narrow" w:cs="Arial"/>
          <w:sz w:val="20"/>
          <w:szCs w:val="20"/>
        </w:rPr>
        <w:t>xxxxxxxxx</w:t>
      </w:r>
      <w:proofErr w:type="spellEnd"/>
      <w:r w:rsidRPr="00C7625D">
        <w:rPr>
          <w:rFonts w:ascii="Arial Narrow" w:hAnsi="Arial Narrow" w:cs="Arial"/>
          <w:sz w:val="20"/>
          <w:szCs w:val="20"/>
        </w:rPr>
        <w:t>, dando cumplimientos a los procesos establecidos para tal fin.</w:t>
      </w:r>
    </w:p>
    <w:p w14:paraId="466C6D2D" w14:textId="77777777" w:rsidR="00626187" w:rsidRPr="00C7625D" w:rsidRDefault="00626187" w:rsidP="00626187">
      <w:pPr>
        <w:contextualSpacing/>
        <w:jc w:val="both"/>
        <w:rPr>
          <w:rFonts w:ascii="Arial Narrow" w:hAnsi="Arial Narrow" w:cs="Arial"/>
          <w:sz w:val="20"/>
          <w:szCs w:val="20"/>
        </w:rPr>
      </w:pPr>
    </w:p>
    <w:p w14:paraId="48A54352" w14:textId="77777777" w:rsidR="00626187" w:rsidRPr="00C7625D" w:rsidRDefault="00626187" w:rsidP="00626187">
      <w:pPr>
        <w:contextualSpacing/>
        <w:jc w:val="both"/>
        <w:rPr>
          <w:rFonts w:ascii="Arial Narrow" w:hAnsi="Arial Narrow" w:cs="Arial"/>
          <w:sz w:val="20"/>
          <w:szCs w:val="20"/>
        </w:rPr>
      </w:pPr>
      <w:r w:rsidRPr="00C7625D">
        <w:rPr>
          <w:rFonts w:ascii="Arial Narrow" w:hAnsi="Arial Narrow" w:cs="Arial"/>
          <w:sz w:val="20"/>
          <w:szCs w:val="20"/>
        </w:rPr>
        <w:t>NOTA 1: Serán a cargo del Contratista los costos de transporte, movilización, seguros, fletes, que se causen con motivo de la ejecución del contrato. Estos costos se entenderán incorporados al valor total del contrato que llegase a celebrar, incluyendo los impuestos.</w:t>
      </w:r>
    </w:p>
    <w:p w14:paraId="071470D1" w14:textId="77777777" w:rsidR="00626187" w:rsidRPr="00C7625D" w:rsidRDefault="00626187" w:rsidP="00626187">
      <w:pPr>
        <w:contextualSpacing/>
        <w:jc w:val="both"/>
        <w:rPr>
          <w:rFonts w:ascii="Arial Narrow" w:hAnsi="Arial Narrow" w:cs="Arial"/>
          <w:sz w:val="20"/>
          <w:szCs w:val="20"/>
        </w:rPr>
      </w:pPr>
      <w:r w:rsidRPr="00C7625D">
        <w:rPr>
          <w:rFonts w:ascii="Arial Narrow" w:hAnsi="Arial Narrow" w:cs="Arial"/>
          <w:sz w:val="20"/>
          <w:szCs w:val="20"/>
        </w:rPr>
        <w:t xml:space="preserve">NOTA 2: Para todos los efectos legales derivados de la celebración, ejecución, terminación y liquidación del contrato, se entenderá que el domicilio contractual será en el municipio de TOLEMAIDA – Nilo Cundinamarca, instalaciones de la </w:t>
      </w:r>
      <w:proofErr w:type="spellStart"/>
      <w:r w:rsidRPr="00C7625D">
        <w:rPr>
          <w:rFonts w:ascii="Arial Narrow" w:hAnsi="Arial Narrow" w:cs="Arial"/>
          <w:sz w:val="20"/>
          <w:szCs w:val="20"/>
        </w:rPr>
        <w:t>CENAC</w:t>
      </w:r>
      <w:proofErr w:type="spellEnd"/>
      <w:r w:rsidRPr="00C7625D">
        <w:rPr>
          <w:rFonts w:ascii="Arial Narrow" w:hAnsi="Arial Narrow" w:cs="Arial"/>
          <w:sz w:val="20"/>
          <w:szCs w:val="20"/>
        </w:rPr>
        <w:t xml:space="preserve"> REGIONAL TOLEMAIDA.</w:t>
      </w:r>
    </w:p>
    <w:p w14:paraId="3638B51A" w14:textId="2133E5B1" w:rsidR="00626187" w:rsidRPr="00C7625D" w:rsidRDefault="00626187" w:rsidP="00626187">
      <w:pPr>
        <w:jc w:val="both"/>
        <w:rPr>
          <w:rFonts w:ascii="Arial Narrow" w:hAnsi="Arial Narrow" w:cs="Arial"/>
          <w:sz w:val="20"/>
          <w:szCs w:val="20"/>
        </w:rPr>
      </w:pPr>
      <w:r w:rsidRPr="00C7625D">
        <w:rPr>
          <w:rFonts w:ascii="Arial Narrow" w:hAnsi="Arial Narrow" w:cs="Arial"/>
          <w:sz w:val="20"/>
          <w:szCs w:val="20"/>
        </w:rPr>
        <w:t xml:space="preserve">ENTREGA MENSUALES PARCIALES: El contratista durante la ejecución del contrato deberá realizar entregas mensuales parciales de los </w:t>
      </w:r>
      <w:proofErr w:type="spellStart"/>
      <w:r w:rsidR="002E5AF5" w:rsidRPr="00C7625D">
        <w:rPr>
          <w:rFonts w:ascii="Arial Narrow" w:hAnsi="Arial Narrow" w:cs="Arial"/>
          <w:sz w:val="20"/>
          <w:szCs w:val="20"/>
        </w:rPr>
        <w:t>xxxxxxxxxxxxxx</w:t>
      </w:r>
      <w:proofErr w:type="spellEnd"/>
      <w:r w:rsidRPr="00C7625D">
        <w:rPr>
          <w:rFonts w:ascii="Arial Narrow" w:hAnsi="Arial Narrow" w:cs="Arial"/>
          <w:sz w:val="20"/>
          <w:szCs w:val="20"/>
        </w:rPr>
        <w:t>, caso en el cual deberá rendir un informe mensual al señor supervisor sobre los bienes suministrados, junto a la factura electrónica.</w:t>
      </w:r>
    </w:p>
    <w:p w14:paraId="3888829C"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CLÁUSULA OCTAVA – GARANTÍA ÚNICA: Conforme al artículo 7° de la Ley 1150 de 2007 y el Decreto 1082 de 2015, EL CONTRATISTA se compromete a suscribir a favor del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a satisfacción </w:t>
      </w:r>
      <w:proofErr w:type="gramStart"/>
      <w:r w:rsidRPr="00C7625D">
        <w:rPr>
          <w:rFonts w:ascii="Arial Narrow" w:hAnsi="Arial Narrow" w:cs="Arial"/>
          <w:sz w:val="20"/>
          <w:szCs w:val="20"/>
          <w:lang w:val="es-ES"/>
        </w:rPr>
        <w:t>del mismo</w:t>
      </w:r>
      <w:proofErr w:type="gramEnd"/>
      <w:r w:rsidRPr="00C7625D">
        <w:rPr>
          <w:rFonts w:ascii="Arial Narrow" w:hAnsi="Arial Narrow" w:cs="Arial"/>
          <w:sz w:val="20"/>
          <w:szCs w:val="20"/>
          <w:lang w:val="es-ES"/>
        </w:rPr>
        <w:t xml:space="preserve">, una garantía cuyo objeto será respaldar el cumplimiento de todas y cada una de las obligaciones que surjan del Contrato. Esta garantía consistirá en una póliza expedida por una compañía de seguros o entidad bancaria legalmente establecida en Colombia, cuyas pólizas matrices se encuentren aprobadas por la Superintendencia Financiera, la cual deberá presentarse dentro de los tres (3) días hábiles a la suscripción del contrato y de igual forma deber enviarse la póliza a través de la plataforma del </w:t>
      </w:r>
      <w:r w:rsidRPr="00C7625D">
        <w:rPr>
          <w:rFonts w:ascii="Arial Narrow" w:hAnsi="Arial Narrow" w:cs="Arial"/>
          <w:sz w:val="20"/>
          <w:szCs w:val="20"/>
        </w:rPr>
        <w:t xml:space="preserve">Sistema Electrónico para la Contratación Pública </w:t>
      </w:r>
      <w:proofErr w:type="spellStart"/>
      <w:r w:rsidRPr="00C7625D">
        <w:rPr>
          <w:rFonts w:ascii="Arial Narrow" w:hAnsi="Arial Narrow" w:cs="Arial"/>
          <w:sz w:val="20"/>
          <w:szCs w:val="20"/>
        </w:rPr>
        <w:t>SECOP</w:t>
      </w:r>
      <w:proofErr w:type="spellEnd"/>
      <w:r w:rsidRPr="00C7625D">
        <w:rPr>
          <w:rFonts w:ascii="Arial Narrow" w:hAnsi="Arial Narrow" w:cs="Arial"/>
          <w:sz w:val="20"/>
          <w:szCs w:val="20"/>
        </w:rPr>
        <w:t xml:space="preserve"> Portal único de Contratación </w:t>
      </w:r>
      <w:hyperlink r:id="rId15" w:history="1">
        <w:r w:rsidRPr="00C7625D">
          <w:rPr>
            <w:rStyle w:val="Hipervnculo"/>
            <w:rFonts w:ascii="Arial Narrow" w:hAnsi="Arial Narrow" w:cs="Arial"/>
            <w:color w:val="auto"/>
            <w:sz w:val="20"/>
            <w:szCs w:val="20"/>
          </w:rPr>
          <w:t>www.colombiacompra.gov.co/secop/secop-ii</w:t>
        </w:r>
      </w:hyperlink>
      <w:r w:rsidRPr="00C7625D">
        <w:rPr>
          <w:rFonts w:ascii="Arial Narrow" w:hAnsi="Arial Narrow" w:cs="Arial"/>
          <w:sz w:val="20"/>
          <w:szCs w:val="20"/>
          <w:lang w:val="es-ES"/>
        </w:rPr>
        <w:t>, la cual debe mantenerse vigente durante ejecución y liquidación del contrato. Dicha Garantía debe cubrir los siguientes riesgos:</w:t>
      </w:r>
    </w:p>
    <w:p w14:paraId="68075E2E" w14:textId="77777777" w:rsidR="00626187" w:rsidRPr="00C7625D" w:rsidRDefault="00626187" w:rsidP="00626187">
      <w:pPr>
        <w:contextualSpacing/>
        <w:jc w:val="both"/>
        <w:rPr>
          <w:rFonts w:ascii="Arial Narrow" w:hAnsi="Arial Narrow" w:cs="Arial"/>
          <w:sz w:val="20"/>
          <w:szCs w:val="20"/>
          <w:lang w:val="es-ES"/>
        </w:rPr>
      </w:pPr>
    </w:p>
    <w:p w14:paraId="4EB88D66" w14:textId="7E8E079D" w:rsidR="008905A0" w:rsidRPr="00C7625D" w:rsidRDefault="008905A0" w:rsidP="00626187">
      <w:pPr>
        <w:contextualSpacing/>
        <w:jc w:val="both"/>
        <w:rPr>
          <w:rFonts w:ascii="Arial Narrow" w:hAnsi="Arial Narrow" w:cs="Arial"/>
          <w:sz w:val="20"/>
          <w:szCs w:val="20"/>
          <w:lang w:val="es-ES"/>
        </w:rPr>
      </w:pPr>
      <w:proofErr w:type="spellStart"/>
      <w:r w:rsidRPr="00C7625D">
        <w:rPr>
          <w:rFonts w:ascii="Arial Narrow" w:hAnsi="Arial Narrow" w:cs="Arial"/>
          <w:sz w:val="20"/>
          <w:szCs w:val="20"/>
          <w:lang w:val="es-ES"/>
        </w:rPr>
        <w:t>XXXXXXXXXXXXX</w:t>
      </w:r>
      <w:proofErr w:type="spellEnd"/>
    </w:p>
    <w:p w14:paraId="2AE514F0" w14:textId="77777777" w:rsidR="00626187" w:rsidRPr="00C7625D" w:rsidRDefault="00626187" w:rsidP="00626187">
      <w:pPr>
        <w:contextualSpacing/>
        <w:jc w:val="both"/>
        <w:rPr>
          <w:rFonts w:ascii="Arial Narrow" w:hAnsi="Arial Narrow" w:cs="Arial"/>
          <w:sz w:val="20"/>
          <w:szCs w:val="20"/>
          <w:highlight w:val="yellow"/>
          <w:lang w:val="es-ES"/>
        </w:rPr>
      </w:pPr>
    </w:p>
    <w:p w14:paraId="31610CDC"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PARÁGRAFO PRIMERO: ALCANCE DE LOS AMPAROS: En la póliza deberá constar expresamente que se ampara el cumplimiento del contrato, el pago de las multas y de la cláusula penal pecuniaria convenidas. En todo caso deberá reponer la garantía cuando el valor de </w:t>
      </w:r>
      <w:proofErr w:type="gramStart"/>
      <w:r w:rsidRPr="00C7625D">
        <w:rPr>
          <w:rFonts w:ascii="Arial Narrow" w:hAnsi="Arial Narrow" w:cs="Arial"/>
          <w:sz w:val="20"/>
          <w:szCs w:val="20"/>
          <w:lang w:val="es-ES"/>
        </w:rPr>
        <w:t>la misma</w:t>
      </w:r>
      <w:proofErr w:type="gramEnd"/>
      <w:r w:rsidRPr="00C7625D">
        <w:rPr>
          <w:rFonts w:ascii="Arial Narrow" w:hAnsi="Arial Narrow" w:cs="Arial"/>
          <w:sz w:val="20"/>
          <w:szCs w:val="20"/>
          <w:lang w:val="es-ES"/>
        </w:rPr>
        <w:t xml:space="preserve"> se vea afectada por razón de siniestros, dentro de los cinco (5) días calendario siguiente a la ejecutoria del acto o sentencia que así lo declare. Tratándose de pólizas no expirará por falta de pago de la prima o revocatoria unilateral.</w:t>
      </w:r>
    </w:p>
    <w:p w14:paraId="73372D4F"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PARÁGRAFO SEGUNDO: RENUNCIA AL BENEFICIO DE EXCUSIÓN: En la póliza deberá constar que la aseguradora </w:t>
      </w:r>
      <w:r w:rsidRPr="00C7625D">
        <w:rPr>
          <w:rFonts w:ascii="Arial Narrow" w:hAnsi="Arial Narrow" w:cs="Arial"/>
          <w:sz w:val="20"/>
          <w:szCs w:val="20"/>
          <w:lang w:val="es-ES"/>
        </w:rPr>
        <w:lastRenderedPageBreak/>
        <w:t>renuncia al beneficio de excusión.</w:t>
      </w:r>
    </w:p>
    <w:p w14:paraId="26D2244A"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PARÁGRAFO TERCERO: SANCIÓN POR FALTA DE GARANTÍA: Si EL CONTRATISTA se negare a constituir la garantía única en los términos, cuantía y duración establecidos en esta cláusula, 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podrá aplicar las sanciones contractuales a que haya lugar, de conformidad con el artículo 25 numeral 19 de la Ley 80 de 1993.</w:t>
      </w:r>
    </w:p>
    <w:p w14:paraId="66C6F6A2"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CLÁUSULA NOVENA - AVISOS Y NOTIFICACIONES: Todas las comunicaciones que se requieran en desarrollo del presente contrato se presentarán por escrito, directamente, por correo certificado, así: las que deba realizar 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se remitirán a la </w:t>
      </w:r>
      <w:proofErr w:type="spellStart"/>
      <w:r w:rsidRPr="00C7625D">
        <w:rPr>
          <w:rFonts w:ascii="Arial Narrow" w:hAnsi="Arial Narrow" w:cs="Arial"/>
          <w:sz w:val="20"/>
          <w:szCs w:val="20"/>
        </w:rPr>
        <w:t>XXXXXX</w:t>
      </w:r>
      <w:proofErr w:type="spellEnd"/>
      <w:r w:rsidRPr="00C7625D">
        <w:rPr>
          <w:rFonts w:ascii="Arial Narrow" w:hAnsi="Arial Narrow" w:cs="Arial"/>
          <w:sz w:val="20"/>
          <w:szCs w:val="20"/>
        </w:rPr>
        <w:t xml:space="preserve"> CENTRO</w:t>
      </w:r>
      <w:r w:rsidRPr="00C7625D">
        <w:rPr>
          <w:rFonts w:ascii="Arial Narrow" w:hAnsi="Arial Narrow" w:cs="Arial"/>
          <w:sz w:val="20"/>
          <w:szCs w:val="20"/>
          <w:lang w:val="es-ES"/>
        </w:rPr>
        <w:t xml:space="preserve"> de TOLEMAIDA</w:t>
      </w:r>
      <w:r w:rsidRPr="00C7625D">
        <w:rPr>
          <w:rFonts w:ascii="Arial Narrow" w:hAnsi="Arial Narrow" w:cs="Arial"/>
          <w:sz w:val="20"/>
          <w:szCs w:val="20"/>
        </w:rPr>
        <w:t xml:space="preserve">.  </w:t>
      </w:r>
      <w:r w:rsidRPr="00C7625D">
        <w:rPr>
          <w:rFonts w:ascii="Arial Narrow" w:hAnsi="Arial Narrow" w:cs="Arial"/>
          <w:sz w:val="20"/>
          <w:szCs w:val="20"/>
          <w:lang w:val="es-ES"/>
        </w:rPr>
        <w:t xml:space="preserve">Las que deba realizar EL CONTRATISTA las remitirá por escrito directamente al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a la oficina de CONTRATACIÓN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ubicada en la carrera 16 No. 16-00 Barrio Centro en las instalaciones de la Décima Segunda Brigada en la ciudad de TOLEMAIDA Departamento </w:t>
      </w:r>
      <w:proofErr w:type="spellStart"/>
      <w:r w:rsidRPr="00C7625D">
        <w:rPr>
          <w:rFonts w:ascii="Arial Narrow" w:hAnsi="Arial Narrow" w:cs="Arial"/>
          <w:sz w:val="20"/>
          <w:szCs w:val="20"/>
          <w:lang w:val="es-ES"/>
        </w:rPr>
        <w:t>del</w:t>
      </w:r>
      <w:proofErr w:type="spellEnd"/>
      <w:r w:rsidRPr="00C7625D">
        <w:rPr>
          <w:rFonts w:ascii="Arial Narrow" w:hAnsi="Arial Narrow" w:cs="Arial"/>
          <w:sz w:val="20"/>
          <w:szCs w:val="20"/>
          <w:lang w:val="es-ES"/>
        </w:rPr>
        <w:t xml:space="preserve"> Cundinamarca.</w:t>
      </w:r>
    </w:p>
    <w:p w14:paraId="79F09730"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CLÁUSULA DÉCIMA - SANCIONES: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 a) En el evento de presentarse retardo en la entrega, de conformidad con lo previsto en la cláusula del plazo de ejecución del presente contrato y con el fin que EL CONTRATISTA cumpla debidamente la ejecución del contrato, se impondrán multas, cuyo valor se liquidará con base en el </w:t>
      </w:r>
      <w:proofErr w:type="spellStart"/>
      <w:r w:rsidRPr="00C7625D">
        <w:rPr>
          <w:rFonts w:ascii="Arial Narrow" w:hAnsi="Arial Narrow" w:cs="Arial"/>
          <w:sz w:val="20"/>
          <w:szCs w:val="20"/>
          <w:lang w:val="es-ES"/>
        </w:rPr>
        <w:t>cero</w:t>
      </w:r>
      <w:proofErr w:type="spellEnd"/>
      <w:r w:rsidRPr="00C7625D">
        <w:rPr>
          <w:rFonts w:ascii="Arial Narrow" w:hAnsi="Arial Narrow" w:cs="Arial"/>
          <w:sz w:val="20"/>
          <w:szCs w:val="20"/>
          <w:lang w:val="es-ES"/>
        </w:rPr>
        <w:t xml:space="preserve"> punto cinco por ciento (0.5%) del valor del  bien o servicio  por cada día de retardo y hasta por un plazo máximo de quince (15) días calendario en calidad de sanción por el simple hecho del incumplimiento. Esta sanción se impondrá conforme a la Ley. b) En el evento de presentarse devolución del bien, por no cumplir el mismo con las especificaciones técnicas del presente contrato, retrasando la entrega </w:t>
      </w:r>
      <w:proofErr w:type="gramStart"/>
      <w:r w:rsidRPr="00C7625D">
        <w:rPr>
          <w:rFonts w:ascii="Arial Narrow" w:hAnsi="Arial Narrow" w:cs="Arial"/>
          <w:sz w:val="20"/>
          <w:szCs w:val="20"/>
          <w:lang w:val="es-ES"/>
        </w:rPr>
        <w:t>del mismo</w:t>
      </w:r>
      <w:proofErr w:type="gramEnd"/>
      <w:r w:rsidRPr="00C7625D">
        <w:rPr>
          <w:rFonts w:ascii="Arial Narrow" w:hAnsi="Arial Narrow" w:cs="Arial"/>
          <w:sz w:val="20"/>
          <w:szCs w:val="20"/>
          <w:lang w:val="es-ES"/>
        </w:rPr>
        <w:t xml:space="preserve">, se liquidará con base en el </w:t>
      </w:r>
      <w:proofErr w:type="spellStart"/>
      <w:r w:rsidRPr="00C7625D">
        <w:rPr>
          <w:rFonts w:ascii="Arial Narrow" w:hAnsi="Arial Narrow" w:cs="Arial"/>
          <w:sz w:val="20"/>
          <w:szCs w:val="20"/>
          <w:lang w:val="es-ES"/>
        </w:rPr>
        <w:t>cero</w:t>
      </w:r>
      <w:proofErr w:type="spellEnd"/>
      <w:r w:rsidRPr="00C7625D">
        <w:rPr>
          <w:rFonts w:ascii="Arial Narrow" w:hAnsi="Arial Narrow" w:cs="Arial"/>
          <w:sz w:val="20"/>
          <w:szCs w:val="20"/>
          <w:lang w:val="es-ES"/>
        </w:rPr>
        <w:t xml:space="preserve"> punto cinco por ciento (0.5%) del valor de los bien o servicio dejados de entregar y/o prestar, por cada día de retardo y hasta por un plazo máximo de 15 días. c) En el evento que EL CONTRATISTA no desarrolle a tiempo las actividades señaladas en el cronograma que acompaña la oferta y demás obligaciones contractuales, se impondrán multas, cuyo valor se liquidará con base en el </w:t>
      </w:r>
      <w:proofErr w:type="spellStart"/>
      <w:r w:rsidRPr="00C7625D">
        <w:rPr>
          <w:rFonts w:ascii="Arial Narrow" w:hAnsi="Arial Narrow" w:cs="Arial"/>
          <w:sz w:val="20"/>
          <w:szCs w:val="20"/>
          <w:lang w:val="es-ES"/>
        </w:rPr>
        <w:t>cero</w:t>
      </w:r>
      <w:proofErr w:type="spellEnd"/>
      <w:r w:rsidRPr="00C7625D">
        <w:rPr>
          <w:rFonts w:ascii="Arial Narrow" w:hAnsi="Arial Narrow" w:cs="Arial"/>
          <w:sz w:val="20"/>
          <w:szCs w:val="20"/>
          <w:lang w:val="es-ES"/>
        </w:rPr>
        <w:t xml:space="preserve"> punto cinco por ciento (0.5%) del valor del ítem cuya actividad no se haya desarrollado por cada día de retardo en la actividad y hasta por un plazo máximo de quince (15) días calendario en calidad de sanción. d) La Entidad podrá declarar el incumplimiento del contrato con las consecuencias contempladas en el Artículo 17 de la Ley 1150 de 2007 y cuando no sean satisfechas cualquiera de las obligaciones a cargo de EL CONTRATISTA.  PARÁGRAFO PRIMERO: PAGO DE LAS MULTAS: El pago de las multas a que se refiere esta cláusula podrá exigirse por vía ejecutiva. Si dicho pago no se hubiere efectuado durante el término de duración del contrato, podrá descontarse de los saldos pendientes a favor de EL CONTRATISTA y se tendrá en cuenta al momento de su liquidación. Para tal efecto EL CONTRATISTA autoriza al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para hacer los descuentos correspondientes. PARÁGRAFO SEGUNDO: EXTENSIÓN PARA LAS DEMÁS OBLIGACIONES CONTRACTUALES: Esta sanción puede hacerse efectiva por parte del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no sólo para el suministro de los bienes objeto del contrato, sino para las demás obligaciones contractuales, especialmente si se trata de la obligación por parte de EL CONTRATISTA de suscribir las adiciones y/o modificaciones acordadas o cualquier otro acuerdo que conste en documento y que se perfeccione con la suscripción del mismo por las partes aquí involucradas.</w:t>
      </w:r>
    </w:p>
    <w:p w14:paraId="1DE513AF"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PARÁGRAFO TERCERO: EXTENSIÓN PARA LAS DEMÁS OBLIGACIONES CONTRACTUALES: Esta sanción puede hacerse efectiva por parte del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no sólo para la obligación de suministro de los bienes  objeto del contrato, sino para las demás obligaciones contractuales, especialmente si se trata de la obligación por parte de EL CONTRATISTA de suscribir las adiciones y/o modificaciones acordadas o cualquier otro acuerdo  que conste en documento y que se perfeccione con la suscripción del mismo por las partes aquí involucradas.</w:t>
      </w:r>
    </w:p>
    <w:p w14:paraId="7830F52A"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PARÁGRAFO CUARTO: DEBIDO PROCESO: Durante la ejecución del contrato, 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podrá hacer uso de las acciones sancionatorias previstas en la presente comunicación de aceptación de oferta y en el contrato a suscribir, las cuales se adelantarán respetando el derecho al debido proceso consagrado en el Artículo 29 de la Constitución Política y en cumplimiento del procedimiento regulado en el artículo 86 de la Ley 1474 de 2011. En todo caso, 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en el proceso sancionatorio que se adelante, </w:t>
      </w:r>
      <w:r w:rsidRPr="00C7625D">
        <w:rPr>
          <w:rFonts w:ascii="Arial Narrow" w:hAnsi="Arial Narrow" w:cs="Arial"/>
          <w:sz w:val="20"/>
          <w:szCs w:val="20"/>
          <w:lang w:val="es-ES"/>
        </w:rPr>
        <w:lastRenderedPageBreak/>
        <w:t xml:space="preserve">brindará todas las garantías constitucionales y legales a EL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 EL CONTRATISTA de explicar las causas que impiden la ejecución normal y oportuna del contrato. </w:t>
      </w:r>
    </w:p>
    <w:p w14:paraId="093A4F3C"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CLÁUSULA DÉCIMA PRIMERA - PENAL PECUNIARIA: Con el fin de sancionar a EL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 EL CONTRATISTA de pagar una suma equivalente al veinte por ciento (20%) del valor del contrato, sin perjuicio de que EL CONTRATISTA deba cumplir con la obligación principal y de las acciones judiciales a que haya lugar cuando el perjuicio resulte mayor.  PARÁGRAFO PRIMERO: NATURALEZA DE LA PENA: La suma anterior se pacta a título de pena, no de indemnización, razón por la cual, 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se reserva el derecho de reclamar a EL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 EL CONTRATISTA se tendrá en cuenta al momento de la liquidación y desde ya EL CONTRATISTA autoriza su descuento. PARÁGRAFO SEGUNDO: RECURSOS INGRESAN AL TESORO NACIONAL: RECURSOS QUE INGRESAN AL TESORO NACIONAL: El valor de las sanciones por retardo y de la Cláusula Penal Pecuniaria como ésta, ingresará al Tesoro Nacional, a través de la Tesorería Principal del Comando del Ejército. </w:t>
      </w:r>
    </w:p>
    <w:p w14:paraId="1CFE77C2"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CLÁUSULA DÉCIMA SEGUNDA - CADUCIDAD ADMINISTRATIVA. Si se presenta algún hecho constitutivo de incumplimiento de las obligaciones a cargo de EL CONTRATISTA, que afecte de manera grave y directa la ejecución del contrato y evidencie que puede conducir a su paralización, 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podrá declarar la caducidad y ordenar la liquidación en el estado en que se encuentre, todo de conformidad con lo previsto en el artículo 18 de la Ley 80 de 1993. Asimismo,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w:t>
      </w:r>
    </w:p>
    <w:p w14:paraId="69450179"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CLÁUSULA DÉCIMA TERCERA - SUJECIÓN A LA LEY COLOMBIANA: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w:t>
      </w:r>
      <w:proofErr w:type="gramStart"/>
      <w:r w:rsidRPr="00C7625D">
        <w:rPr>
          <w:rFonts w:ascii="Arial Narrow" w:hAnsi="Arial Narrow" w:cs="Arial"/>
          <w:sz w:val="20"/>
          <w:szCs w:val="20"/>
          <w:lang w:val="es-ES"/>
        </w:rPr>
        <w:t>contencioso administrativa</w:t>
      </w:r>
      <w:proofErr w:type="gramEnd"/>
      <w:r w:rsidRPr="00C7625D">
        <w:rPr>
          <w:rFonts w:ascii="Arial Narrow" w:hAnsi="Arial Narrow" w:cs="Arial"/>
          <w:sz w:val="20"/>
          <w:szCs w:val="20"/>
          <w:lang w:val="es-ES"/>
        </w:rPr>
        <w:t>.</w:t>
      </w:r>
    </w:p>
    <w:p w14:paraId="17568169"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CLÁUSULA DÉCIMA CUARTA - OTRAS FACULTADES EXCEPCIONALES: En caso de presentarse cualquiera de las circunstancias establecidas en los artículos 15, 16, 17 y 18 de la Ley 80 de 1993, 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podrá hacer uso de las facultades excepcionales allí previstas. En el caso de la interpretación y de la modificación unilateral 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informará a EL CONTRATISTA sobre estas circunstancias de conformidad con lo establecido en los artículos pertinentes ya citados y éste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  </w:t>
      </w:r>
    </w:p>
    <w:p w14:paraId="6CAF55AF"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CLÁUSULA DÉCIMA QUINTA - APLICACIÓN DE NORMAS GENERALES: Este contrato se regula, además de sus estipulaciones por las leyes civiles y mercantiles colombianas que correspondan a su esencia y naturaleza.</w:t>
      </w:r>
    </w:p>
    <w:p w14:paraId="1D7711CA"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CLÁUSULA DÉCIMA SEXTA - SOLUCIÓN DE CONFLICTOS: 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fijará fecha, hora y lugar; si existe acuerdo levantarán acta donde conste lo acordado; si subsiste el conflicto, el mecanismo para solucionarlo será escogido dentro de los diez (10) días hábiles siguientes. Para dicha </w:t>
      </w:r>
      <w:r w:rsidRPr="00C7625D">
        <w:rPr>
          <w:rFonts w:ascii="Arial Narrow" w:hAnsi="Arial Narrow" w:cs="Arial"/>
          <w:sz w:val="20"/>
          <w:szCs w:val="20"/>
          <w:lang w:val="es-ES"/>
        </w:rPr>
        <w:lastRenderedPageBreak/>
        <w:t>escogencia se tendrán en cuenta las características y condiciones especiales de cada conflicto, a fin de evitar dilaciones injustificadas que afecten la ejecución del contrato.</w:t>
      </w:r>
    </w:p>
    <w:p w14:paraId="7BF2258E"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CLÁUSULA DÉCIMA SÉPTIMA - ARBITRAMENTO TÉCNICO: Cualquier controversia de carácter exclusivamente técnico que 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fijará la fecha, hora y lugar; si existe acuerdo, levantarán acta en donde conste lo acordado; si subsiste la controversia el mecanismo adoptado por la parte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w:t>
      </w:r>
    </w:p>
    <w:p w14:paraId="1397BB1D"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CLÁUSULA DÉCIMA OCTAVA - CESIÓN: Por tratarse de un contrato intuito-persona EL CONTRATISTA no podrá ceder el presente contrato en todo, ni en parte a persona alguna, natural o jurídica, nacional o extranjera sin el consentimiento previo, expreso y escrito del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no quedando este obligado a dar las razones que le asistan para negarlo.</w:t>
      </w:r>
    </w:p>
    <w:p w14:paraId="3EF20B32"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CLÁUSULA DÉCIMA NOVENA - CESIÓN DE LOS DERECHOS DE CONTENIDO PATRIMONIAL: </w:t>
      </w:r>
      <w:proofErr w:type="gramStart"/>
      <w:r w:rsidRPr="00C7625D">
        <w:rPr>
          <w:rFonts w:ascii="Arial Narrow" w:hAnsi="Arial Narrow" w:cs="Arial"/>
          <w:sz w:val="20"/>
          <w:szCs w:val="20"/>
          <w:lang w:val="es-ES"/>
        </w:rPr>
        <w:t>En caso que</w:t>
      </w:r>
      <w:proofErr w:type="gramEnd"/>
      <w:r w:rsidRPr="00C7625D">
        <w:rPr>
          <w:rFonts w:ascii="Arial Narrow" w:hAnsi="Arial Narrow" w:cs="Arial"/>
          <w:sz w:val="20"/>
          <w:szCs w:val="20"/>
          <w:lang w:val="es-ES"/>
        </w:rPr>
        <w:t xml:space="preserve"> EL CONTRATISTA decida efectuar una cesión y/o pignoración de los derechos económicos de contenido patrimonial derivados del presente contrato, deberá solicitar su aceptación y notificación por parte del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TOLEMAIDA, con fundamento en los artículos 1959 y siguientes del Código Civil, en concordancia con los artículos 651 y siguientes del Código de Comercio. EL CONTRATISTA, deberá anexar como mínimo los siguientes documentos: 1) Contrato de cesión y/o pignoración de derechos económicos del contrato objeto de la cesión, firmado por el cesionario y el cedente donde se relacione en forma explícita lo siguiente: a) valor de la cesión; b) especificar si la cesión obedece al contrato principal y/o contratos adicionales; c) Aceptación por parte del cesionario de los descuentos de Ley cuando aplique. 2) Acta de junta de socios o documento consorcial, en donde se autorice al representante legal de la figura correspondiente para efectuar la cesión. 3) Certificado de existencia y representación legal del cesionario y el cedente cuando se trate de persona jurídica y/o certificado de inscripción cuando se trate de persona natural expedido por la cámara de comercio del domicilio correspondiente. 4) certificación bancaria con número de cuenta y beneficiario donde se deben consignar los valores cedidos. 5) Declaración bajo juramento del cesionario en la cual se exprese el cumplimiento de lo previsto en el Decreto 4334/2008 en concordancia con el Decreto 1981 de 1988.  6) Oficio dirigido al Ordenador del Gasto, indicando el valor cedido y aportando los anteriores documentos.</w:t>
      </w:r>
    </w:p>
    <w:p w14:paraId="66A457D3"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PARÁGRAFO ÚNICO: SUJECIÓN A LA FORMA DE PAGO: La entidad financiera, bancaria, persona natural o jurídica debe supeditarse a la forma de pago establecida en el presente contrato. En el monto a ceder tener en cuenta los descuentos de ley, tales como </w:t>
      </w:r>
      <w:proofErr w:type="spellStart"/>
      <w:r w:rsidRPr="00C7625D">
        <w:rPr>
          <w:rFonts w:ascii="Arial Narrow" w:hAnsi="Arial Narrow" w:cs="Arial"/>
          <w:sz w:val="20"/>
          <w:szCs w:val="20"/>
          <w:lang w:val="es-ES"/>
        </w:rPr>
        <w:t>RETEIVA</w:t>
      </w:r>
      <w:proofErr w:type="spellEnd"/>
      <w:r w:rsidRPr="00C7625D">
        <w:rPr>
          <w:rFonts w:ascii="Arial Narrow" w:hAnsi="Arial Narrow" w:cs="Arial"/>
          <w:sz w:val="20"/>
          <w:szCs w:val="20"/>
          <w:lang w:val="es-ES"/>
        </w:rPr>
        <w:t xml:space="preserve">, </w:t>
      </w:r>
      <w:proofErr w:type="spellStart"/>
      <w:r w:rsidRPr="00C7625D">
        <w:rPr>
          <w:rFonts w:ascii="Arial Narrow" w:hAnsi="Arial Narrow" w:cs="Arial"/>
          <w:sz w:val="20"/>
          <w:szCs w:val="20"/>
          <w:lang w:val="es-ES"/>
        </w:rPr>
        <w:t>RETEFUENTE</w:t>
      </w:r>
      <w:proofErr w:type="spellEnd"/>
      <w:r w:rsidRPr="00C7625D">
        <w:rPr>
          <w:rFonts w:ascii="Arial Narrow" w:hAnsi="Arial Narrow" w:cs="Arial"/>
          <w:sz w:val="20"/>
          <w:szCs w:val="20"/>
          <w:lang w:val="es-ES"/>
        </w:rPr>
        <w:t xml:space="preserve">, RETEICA y demás a que haya lugar. </w:t>
      </w:r>
    </w:p>
    <w:p w14:paraId="49CA319D"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CLÁUSULA VIGÉSIMA - ADICIONES, MODIFICACIONES AL CONTRATO, CONTRATO DE TRANSACCIÓN, </w:t>
      </w:r>
      <w:proofErr w:type="spellStart"/>
      <w:r w:rsidRPr="00C7625D">
        <w:rPr>
          <w:rFonts w:ascii="Arial Narrow" w:hAnsi="Arial Narrow" w:cs="Arial"/>
          <w:sz w:val="20"/>
          <w:szCs w:val="20"/>
          <w:lang w:val="es-ES"/>
        </w:rPr>
        <w:t>COMPENSACIÓNES</w:t>
      </w:r>
      <w:proofErr w:type="spellEnd"/>
      <w:r w:rsidRPr="00C7625D">
        <w:rPr>
          <w:rFonts w:ascii="Arial Narrow" w:hAnsi="Arial Narrow" w:cs="Arial"/>
          <w:sz w:val="20"/>
          <w:szCs w:val="20"/>
          <w:lang w:val="es-ES"/>
        </w:rPr>
        <w:t xml:space="preserve"> O ACUERDOS: EL CONTRATISTA estará obligado a suscribir las modificaciones acordadas entre las partes, para efectos de garantizar la ejecución y el cumplimiento idóneo y oportuno del objeto contratado, dentro de los cinco (5) días siguientes al requerimiento por parte del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En caso de incumplimiento de dicha obligación, 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podrá hacer efectivas las sanciones señaladas en el presente contrato, es decir, las sanciones por retardo o la penal pecuniaria, indicadas en la cláusula décima y décima primera del presente contrato. En el evento en que dicho incumplimiento genere la paralización del contrato, 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podrá hacer efectiva la cláusula décima segunda de conformidad con la ley.</w:t>
      </w:r>
    </w:p>
    <w:p w14:paraId="6CDE2674"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CLÁUSULA VIGÉSIMA PRIMERA - RESERVA DE LA INFORMACIÓN QUE SE OBTENGA POR MEDIO DEL PRESENTE CONTRATO:  EL CONTRATISTA se obliga para con 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a no suministrar ninguna clase de  información o detalle a terceros y a mantener como documentación clasificada todos los aspectos relacionados con el presente contrato, así como el suministro de los bienes  objeto del mismo, los asuntos técnicos e </w:t>
      </w:r>
      <w:r w:rsidRPr="00C7625D">
        <w:rPr>
          <w:rFonts w:ascii="Arial Narrow" w:hAnsi="Arial Narrow" w:cs="Arial"/>
          <w:sz w:val="20"/>
          <w:szCs w:val="20"/>
          <w:lang w:val="es-ES"/>
        </w:rPr>
        <w:lastRenderedPageBreak/>
        <w:t>instalaciones de las Fuerzas Militares de la República de Colombia, conocidos por EL CONTRATISTA durante el desarrollo de este contrato o con posterioridad al mismo.</w:t>
      </w:r>
    </w:p>
    <w:p w14:paraId="217628DA" w14:textId="5C3AD914"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CLÁUSULA VIGÉSIMA SEGUNDA - SUPERVISIÓN. El supervisor será el </w:t>
      </w:r>
      <w:r w:rsidR="008905A0" w:rsidRPr="00C7625D">
        <w:rPr>
          <w:rFonts w:ascii="Arial Narrow" w:hAnsi="Arial Narrow" w:cs="Arial"/>
          <w:sz w:val="20"/>
          <w:szCs w:val="20"/>
        </w:rPr>
        <w:t>XXX</w:t>
      </w:r>
      <w:r w:rsidRPr="00C7625D">
        <w:rPr>
          <w:rFonts w:ascii="Arial Narrow" w:hAnsi="Arial Narrow" w:cs="Arial"/>
          <w:sz w:val="20"/>
          <w:szCs w:val="20"/>
        </w:rPr>
        <w:t xml:space="preserve"> </w:t>
      </w:r>
      <w:proofErr w:type="spellStart"/>
      <w:r w:rsidRPr="00C7625D">
        <w:rPr>
          <w:rFonts w:ascii="Arial Narrow" w:hAnsi="Arial Narrow" w:cs="Arial"/>
          <w:sz w:val="20"/>
          <w:szCs w:val="20"/>
        </w:rPr>
        <w:t>XXXXXXXXXXXXXXXXXX</w:t>
      </w:r>
      <w:proofErr w:type="spellEnd"/>
      <w:r w:rsidRPr="00C7625D">
        <w:rPr>
          <w:rFonts w:ascii="Arial Narrow" w:hAnsi="Arial Narrow" w:cs="Arial"/>
          <w:sz w:val="20"/>
          <w:szCs w:val="20"/>
        </w:rPr>
        <w:t xml:space="preserve">,  </w:t>
      </w:r>
      <w:proofErr w:type="spellStart"/>
      <w:r w:rsidRPr="00C7625D">
        <w:rPr>
          <w:rFonts w:ascii="Arial Narrow" w:hAnsi="Arial Narrow" w:cs="Arial"/>
          <w:sz w:val="20"/>
          <w:szCs w:val="20"/>
        </w:rPr>
        <w:t>XXXXXXXXXXXXXXXXXXXXXXXXX</w:t>
      </w:r>
      <w:proofErr w:type="spellEnd"/>
      <w:r w:rsidRPr="00C7625D">
        <w:rPr>
          <w:rFonts w:ascii="Arial Narrow" w:hAnsi="Arial Narrow" w:cs="Arial"/>
          <w:sz w:val="20"/>
          <w:szCs w:val="20"/>
        </w:rPr>
        <w:t xml:space="preserve"> o quien haga sus veces en el cargo, nombrado mediante </w:t>
      </w:r>
      <w:r w:rsidRPr="00C7625D">
        <w:rPr>
          <w:rFonts w:ascii="Arial Narrow" w:hAnsi="Arial Narrow" w:cs="Arial"/>
          <w:sz w:val="20"/>
          <w:szCs w:val="20"/>
          <w:lang w:val="es-ES"/>
        </w:rPr>
        <w:t xml:space="preserve">RESOLUCIÓN NÚMERO </w:t>
      </w:r>
      <w:proofErr w:type="spellStart"/>
      <w:r w:rsidRPr="00C7625D">
        <w:rPr>
          <w:rFonts w:ascii="Arial Narrow" w:hAnsi="Arial Narrow" w:cs="Arial"/>
          <w:sz w:val="20"/>
          <w:szCs w:val="20"/>
        </w:rPr>
        <w:t>XXXXXXXXXXXX</w:t>
      </w:r>
      <w:proofErr w:type="spellEnd"/>
      <w:r w:rsidRPr="00C7625D">
        <w:rPr>
          <w:rFonts w:ascii="Arial Narrow" w:hAnsi="Arial Narrow" w:cs="Arial"/>
          <w:sz w:val="20"/>
          <w:szCs w:val="20"/>
        </w:rPr>
        <w:t xml:space="preserve"> de fecha </w:t>
      </w:r>
      <w:proofErr w:type="spellStart"/>
      <w:r w:rsidRPr="00C7625D">
        <w:rPr>
          <w:rFonts w:ascii="Arial Narrow" w:hAnsi="Arial Narrow" w:cs="Arial"/>
          <w:sz w:val="20"/>
          <w:szCs w:val="20"/>
        </w:rPr>
        <w:t>xx</w:t>
      </w:r>
      <w:proofErr w:type="spellEnd"/>
      <w:r w:rsidRPr="00C7625D">
        <w:rPr>
          <w:rFonts w:ascii="Arial Narrow" w:hAnsi="Arial Narrow" w:cs="Arial"/>
          <w:sz w:val="20"/>
          <w:szCs w:val="20"/>
        </w:rPr>
        <w:t xml:space="preserve"> de </w:t>
      </w:r>
      <w:proofErr w:type="spellStart"/>
      <w:r w:rsidRPr="00C7625D">
        <w:rPr>
          <w:rFonts w:ascii="Arial Narrow" w:hAnsi="Arial Narrow" w:cs="Arial"/>
          <w:sz w:val="20"/>
          <w:szCs w:val="20"/>
        </w:rPr>
        <w:t>xxx</w:t>
      </w:r>
      <w:proofErr w:type="spellEnd"/>
      <w:r w:rsidRPr="00C7625D">
        <w:rPr>
          <w:rFonts w:ascii="Arial Narrow" w:hAnsi="Arial Narrow" w:cs="Arial"/>
          <w:sz w:val="20"/>
          <w:szCs w:val="20"/>
        </w:rPr>
        <w:t xml:space="preserve"> de 2025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 EL CONTRATISTA, ante lo cual se impondrá a cargo del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un compromiso de confidencialidad sobre la información a la que tenga acceso, la que se entiende asumida por 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con la firma del presente contrato, dentro de las limitaciones que para el efecto le establezca la ley. EL CONTRATISTA no podrá oponer derechos de autor o acuerdos de confidencialidad internos o con terceros que limiten o impidan que 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o su designado accedan a la información de EL CONTRATISTA para el ejercicio de sus facultades de supervisión y control. 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ejercerá las actividades de supervisión y control de la ejecución del contrato que le corresponden, directamente o a través de terceros, y tendrá las siguientes facultades básicas: a) Exigir a EL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 b) Verificar directamente o a través de terceros que EL CONTRATISTA cumpla las condiciones de ejecución del presente contrato según los términos en los que se ha convenido y requerir a EL CONTRATISTA para que corrija los incumplimientos; c) Realizar las pruebas que considere necesarias para verificar que los productos  cumplan con las características técnicas y funcionales exigidas en el presente contrato, en los estudios previos y en el pliego de condiciones; d) Aprobar o improbar, en los términos y con los efectos previstos en este contrato, las labores desarrolladas, verificar mediante visitas o mediante el examen de los documentos que 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considere pertinentes, las condiciones de ejecución del contrato y verificar que su resultado se adecue a los términos del presente contrato; f) En caso de terminación anticipada del contrato por mutuo acuerdo de las partes, adelantar las labores pertinentes para determinar el valor de las compensaciones mutuas; g) 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TOLEMAIDA no ejercerá funciones de control de las actividades de los subcontratistas, ni de aprobación del resultado de las mismas.  Sin embargo, en el caso que EL CONTRATISTA adelante actividades que le son propias a través de subcontratistas, deberá disponer, bajo su costo, de su propio equipo de interventoría o control de calidad, que estará obligado a suministrar a satisfacción del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la información que le requiera; h) En general, vigilar y controlar que EL CONTRATISTA cumpla con sus obligaciones para el normal desarrollo y ejecución del presente contrato; i) Tendrá las siguientes facultades en particular: 1) Suscribir las actas de recibo parcial y/o total de los objeto contractual; 2) Rechazar los  que a su criterio no cumplan las especificaciones técnicas descritas en el presente contrato, en los estudios previos y en el pliego de condiciones; 3) Rendir informes mensuales o cuando lo considere necesario, al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Ordenador del Gasto sobre el avance y ejecución del contrato; 4) Verificar la correcta ejecución y cumplimiento del contrato; 5) Exigir el cumplimiento del contrato en todas y cada una de sus partes; 6) Atender y resolver en coordinación con 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todas las consultas sobre omisiones, errores, discrepancias o aclaraciones y complemento en las especificaciones técnicas; 7) Deberá verificar y dejar constancia del cumplimiento de las obligaciones parafiscales de conformidad con lo establecido en el artículo 50 de la Ley 789 de 2002 y la ley 1150 de 2007; 8) Todas las demás atribuciones inherentes que se contemplen en los documentos que hacer parte integral del presente contrato.</w:t>
      </w:r>
    </w:p>
    <w:p w14:paraId="4D09FEA6" w14:textId="77777777" w:rsidR="00626187" w:rsidRPr="00C7625D" w:rsidRDefault="00626187" w:rsidP="00626187">
      <w:pPr>
        <w:contextualSpacing/>
        <w:jc w:val="both"/>
        <w:rPr>
          <w:rFonts w:ascii="Arial Narrow" w:hAnsi="Arial Narrow" w:cs="Arial"/>
          <w:sz w:val="20"/>
          <w:szCs w:val="20"/>
        </w:rPr>
      </w:pPr>
      <w:r w:rsidRPr="00C7625D">
        <w:rPr>
          <w:rFonts w:ascii="Arial Narrow" w:hAnsi="Arial Narrow" w:cs="Arial"/>
          <w:lang w:val="es-ES"/>
        </w:rPr>
        <w:t xml:space="preserve">CLÁUSULA VIGÉSIMA TERCERA - OBLIGACIONES DEL CONTRATISTA: </w:t>
      </w:r>
      <w:r w:rsidRPr="00C7625D">
        <w:rPr>
          <w:rFonts w:ascii="Arial Narrow" w:hAnsi="Arial Narrow" w:cs="Arial"/>
        </w:rPr>
        <w:t xml:space="preserve">Suscribir el contrato, constituir las pólizas </w:t>
      </w:r>
      <w:proofErr w:type="gramStart"/>
      <w:r w:rsidRPr="00C7625D">
        <w:rPr>
          <w:rFonts w:ascii="Arial Narrow" w:hAnsi="Arial Narrow" w:cs="Arial"/>
        </w:rPr>
        <w:t>1)</w:t>
      </w:r>
      <w:r w:rsidRPr="00C7625D">
        <w:rPr>
          <w:rFonts w:ascii="Arial Narrow" w:hAnsi="Arial Narrow" w:cs="Arial"/>
          <w:b/>
          <w:bCs/>
        </w:rPr>
        <w:t>EL</w:t>
      </w:r>
      <w:proofErr w:type="gramEnd"/>
      <w:r w:rsidRPr="00C7625D">
        <w:rPr>
          <w:rFonts w:ascii="Arial Narrow" w:hAnsi="Arial Narrow" w:cs="Arial"/>
          <w:b/>
          <w:bCs/>
        </w:rPr>
        <w:t xml:space="preserve"> CONTRATISTA </w:t>
      </w:r>
      <w:r w:rsidRPr="00C7625D">
        <w:rPr>
          <w:rFonts w:ascii="Arial Narrow" w:hAnsi="Arial Narrow" w:cs="Arial"/>
          <w:bCs/>
        </w:rPr>
        <w:t>se obliga a c</w:t>
      </w:r>
      <w:r w:rsidRPr="00C7625D">
        <w:rPr>
          <w:rFonts w:ascii="Arial Narrow" w:hAnsi="Arial Narrow" w:cs="Arial"/>
        </w:rPr>
        <w:t>umplir con las especificaciones técnicas objeto de contrato. 2)</w:t>
      </w:r>
      <w:r w:rsidRPr="00C7625D">
        <w:rPr>
          <w:rFonts w:ascii="Arial Narrow" w:hAnsi="Arial Narrow" w:cs="Arial"/>
          <w:sz w:val="20"/>
          <w:szCs w:val="20"/>
        </w:rPr>
        <w:t xml:space="preserve">Acreditar el pago al Sistema de Seguridad Social Integral y de aportes a parafiscales y demás establecidos por la Ley.3)En el caso que durante el tiempo de ejecución del contrato surja alguna eventualidad de fuerza mayor o caso fortuito que afecte a cualquiera de las partes, </w:t>
      </w:r>
      <w:r w:rsidRPr="00C7625D">
        <w:rPr>
          <w:rFonts w:ascii="Arial Narrow" w:hAnsi="Arial Narrow" w:cs="Arial"/>
          <w:b/>
          <w:sz w:val="20"/>
          <w:szCs w:val="20"/>
        </w:rPr>
        <w:t xml:space="preserve">EL </w:t>
      </w:r>
      <w:r w:rsidRPr="00C7625D">
        <w:rPr>
          <w:rFonts w:ascii="Arial Narrow" w:hAnsi="Arial Narrow" w:cs="Arial"/>
          <w:b/>
          <w:bCs/>
          <w:sz w:val="20"/>
          <w:szCs w:val="20"/>
        </w:rPr>
        <w:t xml:space="preserve">CONTRATISTA </w:t>
      </w:r>
      <w:r w:rsidRPr="00C7625D">
        <w:rPr>
          <w:rFonts w:ascii="Arial Narrow" w:hAnsi="Arial Narrow" w:cs="Arial"/>
          <w:sz w:val="20"/>
          <w:szCs w:val="20"/>
        </w:rPr>
        <w:t xml:space="preserve">deberá informar por escrito al supervisor </w:t>
      </w:r>
      <w:r w:rsidRPr="00C7625D">
        <w:rPr>
          <w:rFonts w:ascii="Arial Narrow" w:hAnsi="Arial Narrow" w:cs="Arial"/>
          <w:sz w:val="20"/>
          <w:szCs w:val="20"/>
        </w:rPr>
        <w:lastRenderedPageBreak/>
        <w:t>del contrato, con el fin de definir la solución de mutuo acuerdo.4)</w:t>
      </w:r>
      <w:r w:rsidRPr="00C7625D">
        <w:rPr>
          <w:rFonts w:ascii="Arial Narrow" w:hAnsi="Arial Narrow" w:cs="Arial"/>
          <w:b/>
          <w:bCs/>
          <w:sz w:val="20"/>
          <w:szCs w:val="20"/>
        </w:rPr>
        <w:t xml:space="preserve">EL CONTRATISTA </w:t>
      </w:r>
      <w:r w:rsidRPr="00C7625D">
        <w:rPr>
          <w:rFonts w:ascii="Arial Narrow" w:hAnsi="Arial Narrow" w:cs="Arial"/>
          <w:sz w:val="20"/>
          <w:szCs w:val="20"/>
        </w:rPr>
        <w:t xml:space="preserve">se obliga a comunicar por escrito a </w:t>
      </w:r>
      <w:r w:rsidRPr="00C7625D">
        <w:rPr>
          <w:rFonts w:ascii="Arial Narrow" w:hAnsi="Arial Narrow" w:cs="Arial"/>
          <w:b/>
          <w:sz w:val="20"/>
          <w:szCs w:val="20"/>
        </w:rPr>
        <w:t>EL CONTRATANTE</w:t>
      </w:r>
      <w:r w:rsidRPr="00C7625D">
        <w:rPr>
          <w:rFonts w:ascii="Arial Narrow" w:hAnsi="Arial Narrow" w:cs="Arial"/>
          <w:sz w:val="20"/>
          <w:szCs w:val="20"/>
        </w:rPr>
        <w:t xml:space="preserve"> cualquier cambio en la información suministrada para el desarrollo del contrato. De igual forma, se deberá informar cualquier cambio en el número de cuenta bancaria, con el fin de realizar los respectivos pagos, allegando en original la certificación bancaria correspondiente.5)De conformidad con lo establecido en el artículo 41 de la Ley 80 de 1993 y normas complementarias, </w:t>
      </w:r>
      <w:r w:rsidRPr="00C7625D">
        <w:rPr>
          <w:rFonts w:ascii="Arial Narrow" w:hAnsi="Arial Narrow" w:cs="Arial"/>
          <w:b/>
          <w:sz w:val="20"/>
          <w:szCs w:val="20"/>
        </w:rPr>
        <w:t>EL CONTRATISTA</w:t>
      </w:r>
      <w:r w:rsidRPr="00C7625D">
        <w:rPr>
          <w:rFonts w:ascii="Arial Narrow" w:hAnsi="Arial Narrow" w:cs="Arial"/>
          <w:sz w:val="20"/>
          <w:szCs w:val="20"/>
        </w:rPr>
        <w:t xml:space="preserve"> al momento de legalizar el contrato y de presentar las respectivas facturas, deberá acreditar el pago mensual de los aportes de la afiliación y cotización a los sistemas de Seguridad Social Integral y parafiscales tales como Cajas de Compensación Familiar, Instituto de Bienestar familiar y Sena, etc. Para tal fin, deberá allegar con la correspondiente factura, certificación donde conste dicho cumplimiento firmado por el Representante Legal o el revisor fiscal, si conforme a la normatividad vigente estuviese obligado a tenerlo.6)El adjudicatario se compromete a sostener los precios de su oferta durante la vigencia del contrato que resulte del presente proceso.7)</w:t>
      </w:r>
      <w:r w:rsidRPr="00C7625D">
        <w:rPr>
          <w:rFonts w:ascii="Arial Narrow" w:hAnsi="Arial Narrow" w:cs="Arial"/>
          <w:sz w:val="20"/>
          <w:szCs w:val="20"/>
          <w:lang w:val="es-MX"/>
        </w:rPr>
        <w:t xml:space="preserve">Acreditar que el objeto social y/o actividad mercantil principal de la sociedad se encuentra directamente relacionada o guarda congruencia con el objeto del contrato.8)Suministrar oportunamente todos los informes que requiera el supervisor, necesarios para cumplir con los programas, plazos y especificaciones técnicas del objeto contratado.9)Aceptar la tasación y descuento de penas parciales frente al incumplimiento de obligaciones administrativas.10)No ofrecer o pagar sobornos o cualquier halago a los funcionarios del </w:t>
      </w:r>
      <w:proofErr w:type="spellStart"/>
      <w:r w:rsidRPr="00C7625D">
        <w:rPr>
          <w:rFonts w:ascii="Arial Narrow" w:hAnsi="Arial Narrow" w:cs="Arial"/>
          <w:b/>
          <w:sz w:val="20"/>
          <w:szCs w:val="20"/>
        </w:rPr>
        <w:t>MDN</w:t>
      </w:r>
      <w:proofErr w:type="spellEnd"/>
      <w:r w:rsidRPr="00C7625D">
        <w:rPr>
          <w:rFonts w:ascii="Arial Narrow" w:hAnsi="Arial Narrow" w:cs="Arial"/>
          <w:b/>
          <w:sz w:val="20"/>
          <w:szCs w:val="20"/>
        </w:rPr>
        <w:t xml:space="preserve"> – </w:t>
      </w:r>
      <w:proofErr w:type="spellStart"/>
      <w:r w:rsidRPr="00C7625D">
        <w:rPr>
          <w:rFonts w:ascii="Arial Narrow" w:hAnsi="Arial Narrow" w:cs="Arial"/>
          <w:b/>
          <w:sz w:val="20"/>
          <w:szCs w:val="20"/>
        </w:rPr>
        <w:t>EJC</w:t>
      </w:r>
      <w:proofErr w:type="spellEnd"/>
      <w:r w:rsidRPr="00C7625D">
        <w:rPr>
          <w:rFonts w:ascii="Arial Narrow" w:hAnsi="Arial Narrow" w:cs="Arial"/>
          <w:b/>
          <w:sz w:val="20"/>
          <w:szCs w:val="20"/>
        </w:rPr>
        <w:t xml:space="preserve"> – </w:t>
      </w:r>
      <w:proofErr w:type="spellStart"/>
      <w:r w:rsidRPr="00C7625D">
        <w:rPr>
          <w:rFonts w:ascii="Arial Narrow" w:hAnsi="Arial Narrow" w:cs="Arial"/>
          <w:b/>
          <w:sz w:val="20"/>
          <w:szCs w:val="20"/>
        </w:rPr>
        <w:t>CENAC</w:t>
      </w:r>
      <w:proofErr w:type="spellEnd"/>
      <w:r w:rsidRPr="00C7625D">
        <w:rPr>
          <w:rFonts w:ascii="Arial Narrow" w:hAnsi="Arial Narrow" w:cs="Arial"/>
          <w:b/>
          <w:sz w:val="20"/>
          <w:szCs w:val="20"/>
        </w:rPr>
        <w:t xml:space="preserve"> TOLEMAIDA</w:t>
      </w:r>
      <w:r w:rsidRPr="00C7625D">
        <w:rPr>
          <w:rFonts w:ascii="Arial Narrow" w:hAnsi="Arial Narrow" w:cs="Arial"/>
          <w:sz w:val="20"/>
          <w:szCs w:val="20"/>
          <w:lang w:val="es-MX"/>
        </w:rPr>
        <w:t xml:space="preserve"> o participantes directa o indirectamente en cualquier momento u oportunidad, antes, durante o después de la suscripción del contrato.11)Entregar documentación pertinente a la programación de entregas y/o ejecución del contrato.12)No suministrar a terceros la información técnica, administrativa y/o financiera del contrato.13)Asistir a las citaciones que le haga en forma verbal o por escrito el </w:t>
      </w:r>
      <w:proofErr w:type="spellStart"/>
      <w:r w:rsidRPr="00C7625D">
        <w:rPr>
          <w:rFonts w:ascii="Arial Narrow" w:hAnsi="Arial Narrow" w:cs="Arial"/>
          <w:b/>
          <w:sz w:val="20"/>
          <w:szCs w:val="20"/>
        </w:rPr>
        <w:t>MDN</w:t>
      </w:r>
      <w:proofErr w:type="spellEnd"/>
      <w:r w:rsidRPr="00C7625D">
        <w:rPr>
          <w:rFonts w:ascii="Arial Narrow" w:hAnsi="Arial Narrow" w:cs="Arial"/>
          <w:b/>
          <w:sz w:val="20"/>
          <w:szCs w:val="20"/>
        </w:rPr>
        <w:t xml:space="preserve"> – </w:t>
      </w:r>
      <w:proofErr w:type="spellStart"/>
      <w:r w:rsidRPr="00C7625D">
        <w:rPr>
          <w:rFonts w:ascii="Arial Narrow" w:hAnsi="Arial Narrow" w:cs="Arial"/>
          <w:b/>
          <w:sz w:val="20"/>
          <w:szCs w:val="20"/>
        </w:rPr>
        <w:t>EJC</w:t>
      </w:r>
      <w:proofErr w:type="spellEnd"/>
      <w:r w:rsidRPr="00C7625D">
        <w:rPr>
          <w:rFonts w:ascii="Arial Narrow" w:hAnsi="Arial Narrow" w:cs="Arial"/>
          <w:b/>
          <w:sz w:val="20"/>
          <w:szCs w:val="20"/>
        </w:rPr>
        <w:t xml:space="preserve"> – </w:t>
      </w:r>
      <w:proofErr w:type="spellStart"/>
      <w:r w:rsidRPr="00C7625D">
        <w:rPr>
          <w:rFonts w:ascii="Arial Narrow" w:hAnsi="Arial Narrow" w:cs="Arial"/>
          <w:b/>
          <w:sz w:val="20"/>
          <w:szCs w:val="20"/>
        </w:rPr>
        <w:t>CENAC</w:t>
      </w:r>
      <w:proofErr w:type="spellEnd"/>
      <w:r w:rsidRPr="00C7625D">
        <w:rPr>
          <w:rFonts w:ascii="Arial Narrow" w:hAnsi="Arial Narrow" w:cs="Arial"/>
          <w:b/>
          <w:sz w:val="20"/>
          <w:szCs w:val="20"/>
        </w:rPr>
        <w:t xml:space="preserve"> TOLEMAIDA</w:t>
      </w:r>
      <w:r w:rsidRPr="00C7625D">
        <w:rPr>
          <w:rFonts w:ascii="Arial Narrow" w:hAnsi="Arial Narrow" w:cs="Arial"/>
          <w:sz w:val="20"/>
          <w:szCs w:val="20"/>
          <w:lang w:val="es-MX"/>
        </w:rPr>
        <w:t>, cuando se presente retardo o mora en el cumplimiento del contrato.  Se entenderá que existe retardo o mora cuando la administración o la supervisión del contrato haya señalado plazos fijos, ciertos y determinados para cumplir, aún sin requerir solicitud escrita.14)Abrir o contar con una cuenta de ahorros o corriente para efectos del pago del contrato.15)</w:t>
      </w:r>
      <w:r w:rsidRPr="00C7625D">
        <w:rPr>
          <w:rFonts w:ascii="Arial Narrow" w:hAnsi="Arial Narrow" w:cs="Arial"/>
          <w:sz w:val="20"/>
          <w:szCs w:val="20"/>
        </w:rPr>
        <w:t xml:space="preserve">Recibir, tramitar y solucionar de manera diligente y sin dilaciones injustificadas las quejas o sugerencias que recaigan sobre los bienes y/o servicio objeto del contrato, para lo cual se debe efectuar un registro consolidado de las quejas o sugerencias y las acciones adelantadas para su solución o mejoramiento, atendiendo en todo caso las recomendaciones formuladas por </w:t>
      </w:r>
      <w:r w:rsidRPr="00C7625D">
        <w:rPr>
          <w:rFonts w:ascii="Arial Narrow" w:hAnsi="Arial Narrow" w:cs="Arial"/>
          <w:b/>
          <w:sz w:val="20"/>
          <w:szCs w:val="20"/>
        </w:rPr>
        <w:t>EL CONTRATANTE</w:t>
      </w:r>
      <w:r w:rsidRPr="00C7625D">
        <w:rPr>
          <w:rFonts w:ascii="Arial Narrow" w:hAnsi="Arial Narrow" w:cs="Arial"/>
          <w:sz w:val="20"/>
          <w:szCs w:val="20"/>
        </w:rPr>
        <w:t xml:space="preserve"> cuando a ello hubiere lugar.16)Presentar la facturación </w:t>
      </w:r>
      <w:r w:rsidRPr="00C7625D">
        <w:rPr>
          <w:rFonts w:ascii="Arial Narrow" w:eastAsia="Times New Roman" w:hAnsi="Arial Narrow" w:cs="Arial"/>
          <w:kern w:val="0"/>
          <w:sz w:val="20"/>
          <w:szCs w:val="20"/>
          <w:lang w:eastAsia="es-ES"/>
        </w:rPr>
        <w:t xml:space="preserve">(Resolución 000042 del 05 de mayo de 2020 de facturación electrónica) </w:t>
      </w:r>
      <w:r w:rsidRPr="00C7625D">
        <w:rPr>
          <w:rFonts w:ascii="Arial Narrow" w:hAnsi="Arial Narrow" w:cs="Arial"/>
          <w:sz w:val="20"/>
          <w:szCs w:val="20"/>
        </w:rPr>
        <w:t xml:space="preserve">correspondiente al área de Presupuesto del </w:t>
      </w:r>
      <w:proofErr w:type="spellStart"/>
      <w:r w:rsidRPr="00C7625D">
        <w:rPr>
          <w:rFonts w:ascii="Arial Narrow" w:hAnsi="Arial Narrow" w:cs="Arial"/>
          <w:b/>
          <w:sz w:val="20"/>
          <w:szCs w:val="20"/>
        </w:rPr>
        <w:t>MDN</w:t>
      </w:r>
      <w:proofErr w:type="spellEnd"/>
      <w:r w:rsidRPr="00C7625D">
        <w:rPr>
          <w:rFonts w:ascii="Arial Narrow" w:hAnsi="Arial Narrow" w:cs="Arial"/>
          <w:b/>
          <w:sz w:val="20"/>
          <w:szCs w:val="20"/>
        </w:rPr>
        <w:t xml:space="preserve"> – </w:t>
      </w:r>
      <w:proofErr w:type="spellStart"/>
      <w:r w:rsidRPr="00C7625D">
        <w:rPr>
          <w:rFonts w:ascii="Arial Narrow" w:hAnsi="Arial Narrow" w:cs="Arial"/>
          <w:b/>
          <w:sz w:val="20"/>
          <w:szCs w:val="20"/>
        </w:rPr>
        <w:t>EJC</w:t>
      </w:r>
      <w:proofErr w:type="spellEnd"/>
      <w:r w:rsidRPr="00C7625D">
        <w:rPr>
          <w:rFonts w:ascii="Arial Narrow" w:hAnsi="Arial Narrow" w:cs="Arial"/>
          <w:b/>
          <w:sz w:val="20"/>
          <w:szCs w:val="20"/>
        </w:rPr>
        <w:t xml:space="preserve"> – </w:t>
      </w:r>
      <w:proofErr w:type="spellStart"/>
      <w:r w:rsidRPr="00C7625D">
        <w:rPr>
          <w:rFonts w:ascii="Arial Narrow" w:hAnsi="Arial Narrow" w:cs="Arial"/>
          <w:b/>
          <w:sz w:val="20"/>
          <w:szCs w:val="20"/>
        </w:rPr>
        <w:t>CENAC</w:t>
      </w:r>
      <w:proofErr w:type="spellEnd"/>
      <w:r w:rsidRPr="00C7625D">
        <w:rPr>
          <w:rFonts w:ascii="Arial Narrow" w:hAnsi="Arial Narrow" w:cs="Arial"/>
          <w:b/>
          <w:sz w:val="20"/>
          <w:szCs w:val="20"/>
        </w:rPr>
        <w:t xml:space="preserve"> TOLEMAIDA</w:t>
      </w:r>
      <w:r w:rsidRPr="00C7625D">
        <w:rPr>
          <w:rFonts w:ascii="Arial Narrow" w:hAnsi="Arial Narrow" w:cs="Arial"/>
          <w:b/>
          <w:spacing w:val="13"/>
          <w:sz w:val="20"/>
          <w:szCs w:val="20"/>
        </w:rPr>
        <w:t>.</w:t>
      </w:r>
      <w:r w:rsidRPr="00C7625D">
        <w:rPr>
          <w:rFonts w:ascii="Arial Narrow" w:hAnsi="Arial Narrow" w:cs="Arial"/>
          <w:spacing w:val="13"/>
          <w:sz w:val="20"/>
          <w:szCs w:val="20"/>
        </w:rPr>
        <w:t>17)</w:t>
      </w:r>
      <w:r w:rsidRPr="00C7625D">
        <w:rPr>
          <w:rFonts w:ascii="Arial Narrow" w:hAnsi="Arial Narrow" w:cs="Arial"/>
          <w:b/>
          <w:sz w:val="20"/>
          <w:szCs w:val="20"/>
        </w:rPr>
        <w:t>EL CONTRATISTA</w:t>
      </w:r>
      <w:r w:rsidRPr="00C7625D">
        <w:rPr>
          <w:rFonts w:ascii="Arial Narrow" w:hAnsi="Arial Narrow" w:cs="Arial"/>
          <w:sz w:val="20"/>
          <w:szCs w:val="20"/>
        </w:rPr>
        <w:t xml:space="preserve"> se obliga a contar con el capital de trabajo necesario para financiar la cartera, los gastos de operación para dar cumplimiento al objeto del contrato y demás recurso humano requerido para una oportuna y eficiente entrega de los bienes contratados.18)Al momento de presentar la facturación para el respectivo pago el adjudicatario deberá realizar la discriminación del IVA (si aplica) para cada ítem.19)Presentar la facturación de cada elemento, teniendo en cuenta el mismo orden y numeración de ítem establecido en el contrato, es decir especificando el número de ítem según el contrato. 20)Las demás que se deriven del artículo 5o. de la Ley 80 de 1993</w:t>
      </w:r>
      <w:r w:rsidRPr="00C7625D">
        <w:rPr>
          <w:rFonts w:ascii="Arial Narrow" w:hAnsi="Arial Narrow" w:cs="Arial"/>
          <w:iCs/>
          <w:sz w:val="20"/>
          <w:szCs w:val="20"/>
        </w:rPr>
        <w:t>.</w:t>
      </w:r>
    </w:p>
    <w:p w14:paraId="137AFCC6"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CLÁUSULA VIGÉSIMA CUARTA - OBLIGACIONES DEL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Además de todas las obligaciones inherentes al presente contrato, 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se compromete con: 1) Cumplir con las condiciones establecidas en la ley, en los estudios previos y el pliego de condiciones; 2) Pagar el valor del presente contrato; 3) Recibir los objetos del presente contrato, siempre y cuando cumpla con las especificaciones normas y/o fichas técnicas requeridas.</w:t>
      </w:r>
    </w:p>
    <w:p w14:paraId="704002EE"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CLÁUSULA VIGÉSIMA QUINTA: LIMITACIONES DEL SUPERVISOR: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w:t>
      </w:r>
    </w:p>
    <w:p w14:paraId="62BD5DD8"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CLÁUSULA VIGÉSIMA SEXTA - REPRESENTANTE DEL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EN LA RECEPCIÓN DE LOS OBJETOS DEL PRESENTE CONTRATO: La recepción de los bienes del presente contrato, la suscripción de las actas de entrega respectivas y los informes de supervisión estarán a cargo de los respectivos supervisores del contrato, señalados en la cláusula vigésima segunda del presente contrato.</w:t>
      </w:r>
    </w:p>
    <w:p w14:paraId="15C60B34"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CLÁUSULA VIGÉSIMA SÉPTIMA - REQUISITOS PARA EL PERFECCIONAMIENTO: Para el perfeccionamiento de este </w:t>
      </w:r>
      <w:r w:rsidRPr="00C7625D">
        <w:rPr>
          <w:rFonts w:ascii="Arial Narrow" w:hAnsi="Arial Narrow" w:cs="Arial"/>
          <w:sz w:val="20"/>
          <w:szCs w:val="20"/>
          <w:lang w:val="es-ES"/>
        </w:rPr>
        <w:lastRenderedPageBreak/>
        <w:t xml:space="preserve">contrato, se requiere del acuerdo sobre el objeto y la contraprestación y la firma </w:t>
      </w:r>
      <w:proofErr w:type="gramStart"/>
      <w:r w:rsidRPr="00C7625D">
        <w:rPr>
          <w:rFonts w:ascii="Arial Narrow" w:hAnsi="Arial Narrow" w:cs="Arial"/>
          <w:sz w:val="20"/>
          <w:szCs w:val="20"/>
          <w:lang w:val="es-ES"/>
        </w:rPr>
        <w:t>del mismo</w:t>
      </w:r>
      <w:proofErr w:type="gramEnd"/>
      <w:r w:rsidRPr="00C7625D">
        <w:rPr>
          <w:rFonts w:ascii="Arial Narrow" w:hAnsi="Arial Narrow" w:cs="Arial"/>
          <w:sz w:val="20"/>
          <w:szCs w:val="20"/>
          <w:lang w:val="es-ES"/>
        </w:rPr>
        <w:t xml:space="preserve"> por las partes.</w:t>
      </w:r>
    </w:p>
    <w:p w14:paraId="69A8744C"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CLÁUSULA VIGÉSIMA OCTAVA - REQUISITOS PARA LA EJECUCIÓN: Para la ejecución de este contrato se requiere el cumplimiento de los requisitos de legalización y ejecución, es decir, la expedición del registro presupuestal; la constitución de la garantía única por parte de EL CONTRATISTA y la aprobación de </w:t>
      </w:r>
      <w:proofErr w:type="gramStart"/>
      <w:r w:rsidRPr="00C7625D">
        <w:rPr>
          <w:rFonts w:ascii="Arial Narrow" w:hAnsi="Arial Narrow" w:cs="Arial"/>
          <w:sz w:val="20"/>
          <w:szCs w:val="20"/>
          <w:lang w:val="es-ES"/>
        </w:rPr>
        <w:t>la misma</w:t>
      </w:r>
      <w:proofErr w:type="gramEnd"/>
      <w:r w:rsidRPr="00C7625D">
        <w:rPr>
          <w:rFonts w:ascii="Arial Narrow" w:hAnsi="Arial Narrow" w:cs="Arial"/>
          <w:sz w:val="20"/>
          <w:szCs w:val="20"/>
          <w:lang w:val="es-ES"/>
        </w:rPr>
        <w:t xml:space="preserve"> por parte del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Ordenador del Gasto y la certificación del pago de aportes parafiscales. </w:t>
      </w:r>
    </w:p>
    <w:p w14:paraId="7E828077"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CLÁUSULA VIGÉSIMA - NOVENA - OTRAS OBLIGACIONES: Queda entendido que todos los derechos e impuestos que deban pagarse por razón o con ocasión de este contrato, establecidos o que se establezcan en el país, de acuerdo con las leyes colombianas, serán a cargo de EL CONTRATISTA. </w:t>
      </w:r>
      <w:proofErr w:type="spellStart"/>
      <w:r w:rsidRPr="00C7625D">
        <w:rPr>
          <w:rFonts w:ascii="Arial Narrow" w:hAnsi="Arial Narrow" w:cs="Arial"/>
          <w:sz w:val="20"/>
          <w:szCs w:val="20"/>
          <w:lang w:val="es-ES"/>
        </w:rPr>
        <w:t>PARAGRAFO</w:t>
      </w:r>
      <w:proofErr w:type="spellEnd"/>
      <w:r w:rsidRPr="00C7625D">
        <w:rPr>
          <w:rFonts w:ascii="Arial Narrow" w:hAnsi="Arial Narrow" w:cs="Arial"/>
          <w:sz w:val="20"/>
          <w:szCs w:val="20"/>
          <w:lang w:val="es-ES"/>
        </w:rPr>
        <w:t>: Además de los derechos y deberes consignados expresamente en este contrato, EL CONTRATISTA también gozará de los derechos y deberá cumplir los deberes establecidos en el artículo 4 y 5 de la Ley 80 de 1993.</w:t>
      </w:r>
    </w:p>
    <w:p w14:paraId="6F8754E8"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CLÁUSULA TRIGÉSIMA - PAGOS AL SISTEMA DE SEGURIDAD SOCIAL INTEGRAL: EL CONTRATISTA deberá cumplir con sus obligaciones frente al Sistema de Seguridad Social Integral, parafiscales (Cajas de Compensación Familiar, Sena e Instituto Colombiano de Bienestar Familiar), por lo cual, el incumplimiento será causal para que 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le imponga multas sucesivas hasta tanto éste dé cumplimiento, previa verificación de la mora mediante liquidación efectuada por la respectiva entidad administradora, de conformidad con lo establecido en el artículo 50 de la Ley 789 de 2002 y la  Ley 1150 de 2007.</w:t>
      </w:r>
    </w:p>
    <w:p w14:paraId="35D135E7"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CLÁUSULA TRIGÉSIMA PRIMERA - RIESGOS: EL CONTRATISTA asume además de los riesgos establecidos en el pliego de condiciones, los siguientes riesgos: a) Que no se cumpla con el objeto del contrato dentro del plazo pactado; b) Que los precios del proceso objeto a contratar, tengan alzas o incrementos superiores a los contemplados por el contratista al momento de presentar su ofrecimiento.</w:t>
      </w:r>
    </w:p>
    <w:p w14:paraId="360DAEDE"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CLÁUSULA TRIGÉSIMA SEGUNDA - FUERZA MAYOR O CASO FORTUITO: Las partes no serán responsables ni se considera que han incurrido en incumplimiento de sus obligaciones, si se presentaren durante su ejecución circunstancias de fuerza mayor o caso fortuito, de conformidad con las definiciones del artículo 1° de la Ley 95 de 1890. Este caso fortuito o fuerza mayor, en el evento de presentarse, deberá ser debidamente probado. La parte que llegare a alegar fuerza mayor o caso </w:t>
      </w:r>
      <w:proofErr w:type="gramStart"/>
      <w:r w:rsidRPr="00C7625D">
        <w:rPr>
          <w:rFonts w:ascii="Arial Narrow" w:hAnsi="Arial Narrow" w:cs="Arial"/>
          <w:sz w:val="20"/>
          <w:szCs w:val="20"/>
          <w:lang w:val="es-ES"/>
        </w:rPr>
        <w:t>fortuito,</w:t>
      </w:r>
      <w:proofErr w:type="gramEnd"/>
      <w:r w:rsidRPr="00C7625D">
        <w:rPr>
          <w:rFonts w:ascii="Arial Narrow" w:hAnsi="Arial Narrow" w:cs="Arial"/>
          <w:sz w:val="20"/>
          <w:szCs w:val="20"/>
          <w:lang w:val="es-ES"/>
        </w:rPr>
        <w:t xml:space="preserve">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y/o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se podrá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w:t>
      </w:r>
    </w:p>
    <w:p w14:paraId="45FA4D38"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CLÁUSULA TRIGÉSIMA TERCERA -  LIQUIDACIÓN: Para dar cumplimiento a lo preceptuado en los artículos 60 de la Ley 80 de 1993 en lo no derogado y el artículo 11 de la Ley 1150 de 2007, si es procedente la liquidación, las partes aquí contratantes acuerdan el siguiente procedimiento: a) Dentro de los cuatro (4) meses siguientes a la expiración del término de ejecución del contrato o de la ejecutoria del acto administrativo que haya ordenado la terminación del contrato, o de la suscripción del acuerdo de terminación  del mismo, 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por intermedio del ordenador del gasto convocará a EL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Si EL CONTRATISTA no compareciere a la citación y no justifica su inasistencia, se entenderá que no tiene interés en liquidar de común acuerdo el contrato, que está renunciando a dicha etapa y en </w:t>
      </w:r>
      <w:r w:rsidRPr="00C7625D">
        <w:rPr>
          <w:rFonts w:ascii="Arial Narrow" w:hAnsi="Arial Narrow" w:cs="Arial"/>
          <w:sz w:val="20"/>
          <w:szCs w:val="20"/>
          <w:lang w:val="es-ES"/>
        </w:rPr>
        <w:lastRenderedPageBreak/>
        <w:t xml:space="preserve">consecuencia 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TOLEMAIDA procederá a liquidarlo unilateralmente dentro de los dos (2) meses siguientes al vencimiento del plazo antes mencionado; b)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realizar consultas, pruebas o comprobaciones de carácter técnico o de cualquiera otra naturaleza, dicho término se adicionará en quince (15) días hábiles. c) Efectuadas las consultas, pruebas o comprobaciones, 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convocará a EL CONTRATISTA y se las dará a conocer, con el fin de que sean discutidas entre las partes dentro de los cinco (5) días hábiles siguientes; d)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que intervinieron en la discusión y estudio de la liquidación del contrato,  el término previsto en el literal anterior se aumentará en veinticinco (25) días hábiles y los documentos que hayan suscrito las partes en los aspectos que comprometan al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en obligaciones y responsabilidades, se entenderán como provisionales; solamente tendrán el carácter de definitivos y obligatorios cuando hayan sido aprobados y suscritos por las instancias adicionales aquí referidas.</w:t>
      </w:r>
    </w:p>
    <w:p w14:paraId="2E713DA1"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CLÁUSULA TRIGÉSIMA CUARTA </w:t>
      </w:r>
      <w:proofErr w:type="gramStart"/>
      <w:r w:rsidRPr="00C7625D">
        <w:rPr>
          <w:rFonts w:ascii="Arial Narrow" w:hAnsi="Arial Narrow" w:cs="Arial"/>
          <w:sz w:val="20"/>
          <w:szCs w:val="20"/>
          <w:lang w:val="es-ES"/>
        </w:rPr>
        <w:t>-  DOCUMENTOS</w:t>
      </w:r>
      <w:proofErr w:type="gramEnd"/>
      <w:r w:rsidRPr="00C7625D">
        <w:rPr>
          <w:rFonts w:ascii="Arial Narrow" w:hAnsi="Arial Narrow" w:cs="Arial"/>
          <w:sz w:val="20"/>
          <w:szCs w:val="20"/>
          <w:lang w:val="es-ES"/>
        </w:rPr>
        <w:t xml:space="preserve">: Forman parte integrante del presente contrato todos los documentos aquí relacionados, los cuales se anexan y entre los que están: a) El pliego de condiciones y las adendas expedidas (cuando aplique); b) El certificado de disponibilidad presupuestal No. </w:t>
      </w:r>
      <w:r w:rsidRPr="00C7625D">
        <w:rPr>
          <w:rFonts w:ascii="Arial Narrow" w:hAnsi="Arial Narrow" w:cs="Arial"/>
          <w:sz w:val="20"/>
          <w:szCs w:val="20"/>
        </w:rPr>
        <w:t>3722 del 22 de febrero de 2022</w:t>
      </w:r>
      <w:r w:rsidRPr="00C7625D">
        <w:rPr>
          <w:rFonts w:ascii="Arial Narrow" w:hAnsi="Arial Narrow" w:cs="Arial"/>
          <w:sz w:val="20"/>
          <w:szCs w:val="20"/>
          <w:lang w:val="es-ES"/>
        </w:rPr>
        <w:t>; c) Las actas del comité de adquisiciones; d) Las ponencias presentadas; e) La oferta de EL CONTRATISTA; f) Los demás documentos que se relacionen en el presente contrato.</w:t>
      </w:r>
    </w:p>
    <w:p w14:paraId="49560CA0"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CLÁUSULA TRIGÉSIMA QUINTA - DOMICILIO: Las partes contratantes declaran que, para todos los efectos legales y extrajudiciales que se deriven del presente contrato fijan la ciudad de TOLEMAIDA-Nilo Cundinamarca Colombia como su domicilio.</w:t>
      </w:r>
    </w:p>
    <w:p w14:paraId="052F2661"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 xml:space="preserve">CLÁUSULA TRIGÉSIMA SEXTA - DECLARACIÓN EXPRESA DE NO ESTAR INCURSO EN INHABILIDAD O INCOMPATIBILIDAD: EL CONTRATISTA declara, bajo la gravedad de juramento, que no se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w:t>
      </w:r>
      <w:proofErr w:type="spellStart"/>
      <w:r w:rsidRPr="00C7625D">
        <w:rPr>
          <w:rFonts w:ascii="Arial Narrow" w:hAnsi="Arial Narrow" w:cs="Arial"/>
          <w:sz w:val="20"/>
          <w:szCs w:val="20"/>
          <w:lang w:val="es-ES"/>
        </w:rPr>
        <w:t>liquidatorio</w:t>
      </w:r>
      <w:proofErr w:type="spellEnd"/>
      <w:r w:rsidRPr="00C7625D">
        <w:rPr>
          <w:rFonts w:ascii="Arial Narrow" w:hAnsi="Arial Narrow" w:cs="Arial"/>
          <w:sz w:val="20"/>
          <w:szCs w:val="20"/>
          <w:lang w:val="es-ES"/>
        </w:rPr>
        <w:t>, según Leyes 222 de 1995 y 550 de 1999.</w:t>
      </w:r>
    </w:p>
    <w:p w14:paraId="7CDFF8F4" w14:textId="77777777" w:rsidR="00626187" w:rsidRPr="00C7625D" w:rsidRDefault="00626187" w:rsidP="00626187">
      <w:pPr>
        <w:contextualSpacing/>
        <w:jc w:val="both"/>
        <w:rPr>
          <w:rFonts w:ascii="Arial Narrow" w:hAnsi="Arial Narrow" w:cs="Arial"/>
          <w:sz w:val="20"/>
          <w:szCs w:val="20"/>
          <w:lang w:val="es-ES"/>
        </w:rPr>
      </w:pPr>
      <w:r w:rsidRPr="00C7625D">
        <w:rPr>
          <w:rFonts w:ascii="Arial Narrow" w:hAnsi="Arial Narrow" w:cs="Arial"/>
          <w:sz w:val="20"/>
          <w:szCs w:val="20"/>
          <w:lang w:val="es-ES"/>
        </w:rPr>
        <w:t>CLÁUSULA TRIGÉSIMA SÉPTIMA - INEXISTENCIA DEL VÍNCULO LABORAL – El presente contrato no genera relación laboral alguna entre EL CONTRATANTE y los empleados que EL CONTRATISTA ocupe en el cumplimiento del objeto contractual. Por lo tanto, los salarios, prestaciones sociales e indemnizaciones del personal de EL CONTRATISTA son de responsabilidad exclusiva del mismo.</w:t>
      </w:r>
    </w:p>
    <w:p w14:paraId="375E9ECE" w14:textId="77777777" w:rsidR="00626187" w:rsidRPr="00C7625D" w:rsidRDefault="00626187" w:rsidP="00626187">
      <w:pPr>
        <w:contextualSpacing/>
        <w:jc w:val="both"/>
        <w:rPr>
          <w:rFonts w:ascii="Arial Narrow" w:hAnsi="Arial Narrow" w:cs="Arial"/>
          <w:sz w:val="20"/>
          <w:szCs w:val="20"/>
        </w:rPr>
      </w:pPr>
      <w:r w:rsidRPr="00C7625D">
        <w:rPr>
          <w:rFonts w:ascii="Arial Narrow" w:hAnsi="Arial Narrow" w:cs="Arial"/>
          <w:sz w:val="20"/>
          <w:szCs w:val="20"/>
          <w:lang w:val="es-ES"/>
        </w:rPr>
        <w:t xml:space="preserve">CLÁUSULA TRIGÉSIMA OCTAVA - INDEMNIDAD: EL CONTRATISTA se obliga para con el </w:t>
      </w:r>
      <w:proofErr w:type="spellStart"/>
      <w:r w:rsidRPr="00C7625D">
        <w:rPr>
          <w:rFonts w:ascii="Arial Narrow" w:hAnsi="Arial Narrow" w:cs="Arial"/>
          <w:sz w:val="20"/>
          <w:szCs w:val="20"/>
          <w:lang w:val="es-ES"/>
        </w:rPr>
        <w:t>MDN</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EJC</w:t>
      </w:r>
      <w:proofErr w:type="spellEnd"/>
      <w:r w:rsidRPr="00C7625D">
        <w:rPr>
          <w:rFonts w:ascii="Arial Narrow" w:hAnsi="Arial Narrow" w:cs="Arial"/>
          <w:sz w:val="20"/>
          <w:szCs w:val="20"/>
          <w:lang w:val="es-ES"/>
        </w:rPr>
        <w:t xml:space="preserve"> – </w:t>
      </w:r>
      <w:proofErr w:type="spellStart"/>
      <w:r w:rsidRPr="00C7625D">
        <w:rPr>
          <w:rFonts w:ascii="Arial Narrow" w:hAnsi="Arial Narrow" w:cs="Arial"/>
          <w:sz w:val="20"/>
          <w:szCs w:val="20"/>
          <w:lang w:val="es-ES"/>
        </w:rPr>
        <w:t>CENAC</w:t>
      </w:r>
      <w:proofErr w:type="spellEnd"/>
      <w:r w:rsidRPr="00C7625D">
        <w:rPr>
          <w:rFonts w:ascii="Arial Narrow" w:hAnsi="Arial Narrow" w:cs="Arial"/>
          <w:sz w:val="20"/>
          <w:szCs w:val="20"/>
          <w:lang w:val="es-ES"/>
        </w:rPr>
        <w:t xml:space="preserve"> REGIONAL TOLEMAIDA a mantenerla indemne de cualquier daño o perjuicio originado en reclamaciones de terceros y que se deriven de sus actuaciones o de las de sus subcontratistas o dependientes</w:t>
      </w:r>
      <w:r w:rsidRPr="00C7625D">
        <w:rPr>
          <w:rFonts w:ascii="Arial Narrow" w:hAnsi="Arial Narrow" w:cs="Arial"/>
          <w:sz w:val="20"/>
          <w:szCs w:val="20"/>
        </w:rPr>
        <w:t>.</w:t>
      </w:r>
    </w:p>
    <w:p w14:paraId="43FF098C" w14:textId="77777777" w:rsidR="00626187" w:rsidRPr="00C7625D" w:rsidRDefault="00626187" w:rsidP="00626187">
      <w:pPr>
        <w:contextualSpacing/>
        <w:jc w:val="both"/>
        <w:rPr>
          <w:rFonts w:ascii="Arial Narrow" w:hAnsi="Arial Narrow" w:cs="Arial"/>
          <w:sz w:val="20"/>
          <w:szCs w:val="20"/>
          <w:highlight w:val="yellow"/>
          <w:lang w:val="es-ES"/>
        </w:rPr>
      </w:pPr>
    </w:p>
    <w:p w14:paraId="2A1E08FE" w14:textId="77777777" w:rsidR="00626187" w:rsidRPr="00C7625D" w:rsidRDefault="00626187" w:rsidP="00626187">
      <w:pPr>
        <w:jc w:val="both"/>
        <w:rPr>
          <w:rFonts w:ascii="Arial" w:hAnsi="Arial" w:cs="Arial"/>
          <w:sz w:val="21"/>
          <w:szCs w:val="21"/>
        </w:rPr>
      </w:pPr>
      <w:r w:rsidRPr="00C7625D">
        <w:rPr>
          <w:rFonts w:ascii="Arial" w:hAnsi="Arial" w:cs="Arial"/>
          <w:sz w:val="21"/>
          <w:szCs w:val="21"/>
        </w:rPr>
        <w:t xml:space="preserve">Para constancia se firma en el Municipio de Nilo Cundinamarca CENTRAL ADMINISTRATIVA Y CONTABLE REGIONAL TOLEMAIDA, a los </w:t>
      </w:r>
      <w:proofErr w:type="spellStart"/>
      <w:r w:rsidRPr="00C7625D">
        <w:rPr>
          <w:rFonts w:ascii="Arial" w:hAnsi="Arial" w:cs="Arial"/>
          <w:sz w:val="21"/>
          <w:szCs w:val="21"/>
        </w:rPr>
        <w:t>XXXX</w:t>
      </w:r>
      <w:proofErr w:type="spellEnd"/>
      <w:r w:rsidRPr="00C7625D">
        <w:rPr>
          <w:rFonts w:ascii="Arial" w:hAnsi="Arial" w:cs="Arial"/>
          <w:sz w:val="21"/>
          <w:szCs w:val="21"/>
        </w:rPr>
        <w:t xml:space="preserve"> (</w:t>
      </w:r>
      <w:proofErr w:type="spellStart"/>
      <w:r w:rsidRPr="00C7625D">
        <w:rPr>
          <w:rFonts w:ascii="Arial" w:hAnsi="Arial" w:cs="Arial"/>
          <w:sz w:val="21"/>
          <w:szCs w:val="21"/>
        </w:rPr>
        <w:t>XXXXX</w:t>
      </w:r>
      <w:proofErr w:type="spellEnd"/>
      <w:r w:rsidRPr="00C7625D">
        <w:rPr>
          <w:rFonts w:ascii="Arial" w:hAnsi="Arial" w:cs="Arial"/>
          <w:sz w:val="21"/>
          <w:szCs w:val="21"/>
        </w:rPr>
        <w:t xml:space="preserve">) días del mes de </w:t>
      </w:r>
      <w:proofErr w:type="spellStart"/>
      <w:r w:rsidRPr="00C7625D">
        <w:rPr>
          <w:rFonts w:ascii="Arial" w:hAnsi="Arial" w:cs="Arial"/>
          <w:sz w:val="21"/>
          <w:szCs w:val="21"/>
        </w:rPr>
        <w:t>XXXXX</w:t>
      </w:r>
      <w:proofErr w:type="spellEnd"/>
      <w:r w:rsidRPr="00C7625D">
        <w:rPr>
          <w:rFonts w:ascii="Arial" w:hAnsi="Arial" w:cs="Arial"/>
          <w:sz w:val="21"/>
          <w:szCs w:val="21"/>
        </w:rPr>
        <w:t xml:space="preserve"> de 2025.</w:t>
      </w:r>
    </w:p>
    <w:p w14:paraId="5D4BB68A" w14:textId="77777777" w:rsidR="00626187" w:rsidRPr="00C7625D" w:rsidRDefault="00626187" w:rsidP="00626187">
      <w:pPr>
        <w:jc w:val="both"/>
        <w:rPr>
          <w:rFonts w:ascii="Arial" w:hAnsi="Arial" w:cs="Arial"/>
          <w:b/>
          <w:bCs/>
          <w:sz w:val="21"/>
          <w:szCs w:val="21"/>
        </w:rPr>
      </w:pPr>
    </w:p>
    <w:p w14:paraId="3CA6A3CD" w14:textId="77777777" w:rsidR="00626187" w:rsidRPr="00C7625D" w:rsidRDefault="00626187" w:rsidP="00626187">
      <w:pPr>
        <w:jc w:val="both"/>
        <w:rPr>
          <w:rFonts w:ascii="Arial" w:hAnsi="Arial" w:cs="Arial"/>
          <w:b/>
          <w:bCs/>
          <w:sz w:val="21"/>
          <w:szCs w:val="21"/>
        </w:rPr>
      </w:pPr>
      <w:proofErr w:type="spellStart"/>
      <w:r w:rsidRPr="00C7625D">
        <w:rPr>
          <w:rFonts w:ascii="Arial" w:hAnsi="Arial" w:cs="Arial"/>
          <w:b/>
          <w:bCs/>
          <w:sz w:val="21"/>
          <w:szCs w:val="21"/>
        </w:rPr>
        <w:t>M.D.N</w:t>
      </w:r>
      <w:proofErr w:type="spellEnd"/>
      <w:r w:rsidRPr="00C7625D">
        <w:rPr>
          <w:rFonts w:ascii="Arial" w:hAnsi="Arial" w:cs="Arial"/>
          <w:b/>
          <w:bCs/>
          <w:sz w:val="21"/>
          <w:szCs w:val="21"/>
        </w:rPr>
        <w:t xml:space="preserve"> - EJÉRCITO NACIONAL </w:t>
      </w:r>
      <w:r w:rsidRPr="00C7625D">
        <w:rPr>
          <w:rFonts w:ascii="Arial" w:hAnsi="Arial" w:cs="Arial"/>
          <w:sz w:val="21"/>
          <w:szCs w:val="21"/>
        </w:rPr>
        <w:t xml:space="preserve">- </w:t>
      </w:r>
      <w:r w:rsidRPr="00C7625D">
        <w:rPr>
          <w:rFonts w:ascii="Arial" w:hAnsi="Arial" w:cs="Arial"/>
          <w:b/>
          <w:bCs/>
          <w:sz w:val="21"/>
          <w:szCs w:val="21"/>
        </w:rPr>
        <w:t xml:space="preserve">CENTRAL ADMINISTRATIVA Y CONTABLE TOLEMAIDA REGIONAL TOLEMAIDA. </w:t>
      </w:r>
    </w:p>
    <w:p w14:paraId="5FE6B6E1" w14:textId="77777777" w:rsidR="00626187" w:rsidRPr="00C7625D" w:rsidRDefault="00626187" w:rsidP="00626187">
      <w:pPr>
        <w:autoSpaceDE w:val="0"/>
        <w:autoSpaceDN w:val="0"/>
        <w:adjustRightInd w:val="0"/>
        <w:rPr>
          <w:rFonts w:ascii="Arial" w:hAnsi="Arial" w:cs="Arial"/>
          <w:b/>
          <w:bCs/>
          <w:sz w:val="21"/>
          <w:szCs w:val="21"/>
        </w:rPr>
      </w:pPr>
    </w:p>
    <w:p w14:paraId="610DB397" w14:textId="77777777" w:rsidR="007B6D8A" w:rsidRPr="00C7625D" w:rsidRDefault="007B6D8A" w:rsidP="00626187">
      <w:pPr>
        <w:autoSpaceDE w:val="0"/>
        <w:autoSpaceDN w:val="0"/>
        <w:adjustRightInd w:val="0"/>
        <w:rPr>
          <w:rFonts w:ascii="Arial" w:hAnsi="Arial" w:cs="Arial"/>
          <w:b/>
          <w:bCs/>
          <w:sz w:val="21"/>
          <w:szCs w:val="21"/>
        </w:rPr>
      </w:pPr>
    </w:p>
    <w:p w14:paraId="3102B38D" w14:textId="3A762246" w:rsidR="00626187" w:rsidRPr="00C7625D" w:rsidRDefault="00626187" w:rsidP="00626187">
      <w:pPr>
        <w:autoSpaceDE w:val="0"/>
        <w:autoSpaceDN w:val="0"/>
        <w:adjustRightInd w:val="0"/>
        <w:rPr>
          <w:rFonts w:ascii="Arial" w:hAnsi="Arial" w:cs="Arial"/>
          <w:b/>
          <w:bCs/>
          <w:sz w:val="21"/>
          <w:szCs w:val="21"/>
        </w:rPr>
      </w:pPr>
      <w:r w:rsidRPr="00C7625D">
        <w:rPr>
          <w:rFonts w:ascii="Arial" w:hAnsi="Arial" w:cs="Arial"/>
          <w:b/>
          <w:bCs/>
          <w:sz w:val="21"/>
          <w:szCs w:val="21"/>
        </w:rPr>
        <w:lastRenderedPageBreak/>
        <w:t>POR EL CONTRATANTE,</w:t>
      </w:r>
    </w:p>
    <w:p w14:paraId="4FAEEB95" w14:textId="77777777" w:rsidR="00626187" w:rsidRPr="00C7625D" w:rsidRDefault="00626187" w:rsidP="00626187">
      <w:pPr>
        <w:autoSpaceDE w:val="0"/>
        <w:autoSpaceDN w:val="0"/>
        <w:adjustRightInd w:val="0"/>
        <w:rPr>
          <w:rFonts w:ascii="Arial" w:hAnsi="Arial" w:cs="Arial"/>
          <w:b/>
          <w:bCs/>
          <w:sz w:val="21"/>
          <w:szCs w:val="21"/>
        </w:rPr>
      </w:pPr>
    </w:p>
    <w:p w14:paraId="04909849" w14:textId="77777777" w:rsidR="00626187" w:rsidRPr="00C7625D" w:rsidRDefault="00626187" w:rsidP="00626187">
      <w:pPr>
        <w:autoSpaceDE w:val="0"/>
        <w:autoSpaceDN w:val="0"/>
        <w:adjustRightInd w:val="0"/>
        <w:rPr>
          <w:rFonts w:ascii="Arial" w:hAnsi="Arial" w:cs="Arial"/>
          <w:b/>
          <w:bCs/>
          <w:sz w:val="21"/>
          <w:szCs w:val="21"/>
        </w:rPr>
      </w:pPr>
    </w:p>
    <w:p w14:paraId="3A2EE43D" w14:textId="77777777" w:rsidR="00626187" w:rsidRPr="00C7625D" w:rsidRDefault="00626187" w:rsidP="00626187">
      <w:pPr>
        <w:tabs>
          <w:tab w:val="num" w:pos="720"/>
        </w:tabs>
        <w:ind w:left="720" w:hanging="360"/>
        <w:jc w:val="center"/>
        <w:rPr>
          <w:rFonts w:ascii="Arial" w:hAnsi="Arial" w:cs="Arial"/>
          <w:b/>
          <w:bCs/>
          <w:sz w:val="21"/>
          <w:szCs w:val="21"/>
        </w:rPr>
      </w:pPr>
      <w:proofErr w:type="spellStart"/>
      <w:r w:rsidRPr="00C7625D">
        <w:rPr>
          <w:rFonts w:ascii="Arial" w:hAnsi="Arial" w:cs="Arial"/>
          <w:b/>
          <w:bCs/>
          <w:sz w:val="21"/>
          <w:szCs w:val="21"/>
        </w:rPr>
        <w:t>XXXXXXXXXXXX</w:t>
      </w:r>
      <w:proofErr w:type="spellEnd"/>
    </w:p>
    <w:p w14:paraId="33F6C915" w14:textId="77777777" w:rsidR="00626187" w:rsidRPr="00C7625D" w:rsidRDefault="00626187" w:rsidP="00626187">
      <w:pPr>
        <w:tabs>
          <w:tab w:val="num" w:pos="720"/>
        </w:tabs>
        <w:ind w:left="720" w:hanging="360"/>
        <w:jc w:val="center"/>
        <w:rPr>
          <w:rFonts w:ascii="Arial" w:hAnsi="Arial" w:cs="Arial"/>
          <w:sz w:val="21"/>
          <w:szCs w:val="21"/>
        </w:rPr>
      </w:pPr>
      <w:r w:rsidRPr="00C7625D">
        <w:rPr>
          <w:rFonts w:ascii="Arial" w:hAnsi="Arial" w:cs="Arial"/>
          <w:sz w:val="21"/>
          <w:szCs w:val="21"/>
        </w:rPr>
        <w:t xml:space="preserve">Directora Central Administrativa y Contable Regional Tolemaida </w:t>
      </w:r>
    </w:p>
    <w:p w14:paraId="1D8D0B10" w14:textId="77777777" w:rsidR="00626187" w:rsidRPr="00C7625D" w:rsidRDefault="00626187" w:rsidP="00626187">
      <w:pPr>
        <w:autoSpaceDE w:val="0"/>
        <w:autoSpaceDN w:val="0"/>
        <w:adjustRightInd w:val="0"/>
        <w:jc w:val="center"/>
        <w:rPr>
          <w:rFonts w:ascii="Arial" w:hAnsi="Arial" w:cs="Arial"/>
          <w:b/>
          <w:bCs/>
          <w:sz w:val="21"/>
          <w:szCs w:val="21"/>
        </w:rPr>
      </w:pPr>
      <w:r w:rsidRPr="00C7625D">
        <w:rPr>
          <w:rFonts w:ascii="Arial" w:hAnsi="Arial" w:cs="Arial"/>
          <w:sz w:val="21"/>
          <w:szCs w:val="21"/>
        </w:rPr>
        <w:t>Ordenador del Gasto</w:t>
      </w:r>
    </w:p>
    <w:p w14:paraId="46EE35E3" w14:textId="77777777" w:rsidR="00626187" w:rsidRPr="00C7625D" w:rsidRDefault="00626187" w:rsidP="00626187">
      <w:pPr>
        <w:autoSpaceDE w:val="0"/>
        <w:autoSpaceDN w:val="0"/>
        <w:adjustRightInd w:val="0"/>
        <w:rPr>
          <w:rFonts w:ascii="Arial" w:hAnsi="Arial" w:cs="Arial"/>
          <w:b/>
          <w:bCs/>
          <w:sz w:val="21"/>
          <w:szCs w:val="21"/>
        </w:rPr>
      </w:pPr>
    </w:p>
    <w:p w14:paraId="3B960D79" w14:textId="77777777" w:rsidR="00626187" w:rsidRPr="00C7625D" w:rsidRDefault="00626187" w:rsidP="00626187">
      <w:pPr>
        <w:autoSpaceDE w:val="0"/>
        <w:autoSpaceDN w:val="0"/>
        <w:adjustRightInd w:val="0"/>
        <w:rPr>
          <w:rFonts w:ascii="Arial" w:hAnsi="Arial" w:cs="Arial"/>
          <w:b/>
          <w:bCs/>
          <w:sz w:val="21"/>
          <w:szCs w:val="21"/>
        </w:rPr>
      </w:pPr>
    </w:p>
    <w:p w14:paraId="068FA3CB" w14:textId="77777777" w:rsidR="00626187" w:rsidRPr="00C7625D" w:rsidRDefault="00626187" w:rsidP="00626187">
      <w:pPr>
        <w:autoSpaceDE w:val="0"/>
        <w:autoSpaceDN w:val="0"/>
        <w:adjustRightInd w:val="0"/>
        <w:rPr>
          <w:rFonts w:ascii="Arial" w:hAnsi="Arial" w:cs="Arial"/>
          <w:b/>
          <w:bCs/>
          <w:sz w:val="21"/>
          <w:szCs w:val="21"/>
        </w:rPr>
      </w:pPr>
      <w:r w:rsidRPr="00C7625D">
        <w:rPr>
          <w:rFonts w:ascii="Arial" w:hAnsi="Arial" w:cs="Arial"/>
          <w:b/>
          <w:bCs/>
          <w:sz w:val="21"/>
          <w:szCs w:val="21"/>
        </w:rPr>
        <w:t xml:space="preserve">POR EL CONTRATISTA, </w:t>
      </w:r>
    </w:p>
    <w:p w14:paraId="4F8B4523" w14:textId="77777777" w:rsidR="00626187" w:rsidRPr="00C7625D" w:rsidRDefault="00626187" w:rsidP="00626187">
      <w:pPr>
        <w:autoSpaceDE w:val="0"/>
        <w:autoSpaceDN w:val="0"/>
        <w:adjustRightInd w:val="0"/>
        <w:rPr>
          <w:rFonts w:ascii="Arial" w:hAnsi="Arial" w:cs="Arial"/>
          <w:b/>
          <w:bCs/>
          <w:sz w:val="21"/>
          <w:szCs w:val="21"/>
        </w:rPr>
      </w:pPr>
    </w:p>
    <w:p w14:paraId="2CE837DE" w14:textId="77777777" w:rsidR="00626187" w:rsidRPr="00C7625D" w:rsidRDefault="00626187" w:rsidP="00626187">
      <w:pPr>
        <w:autoSpaceDE w:val="0"/>
        <w:autoSpaceDN w:val="0"/>
        <w:adjustRightInd w:val="0"/>
        <w:rPr>
          <w:rFonts w:ascii="Arial" w:hAnsi="Arial" w:cs="Arial"/>
          <w:b/>
          <w:bCs/>
          <w:sz w:val="21"/>
          <w:szCs w:val="21"/>
        </w:rPr>
      </w:pPr>
    </w:p>
    <w:p w14:paraId="0C46047C" w14:textId="77777777" w:rsidR="00626187" w:rsidRPr="00C7625D" w:rsidRDefault="00626187" w:rsidP="00626187">
      <w:pPr>
        <w:jc w:val="center"/>
        <w:rPr>
          <w:rFonts w:ascii="Arial" w:hAnsi="Arial" w:cs="Arial"/>
          <w:b/>
          <w:sz w:val="21"/>
          <w:szCs w:val="21"/>
        </w:rPr>
      </w:pPr>
    </w:p>
    <w:p w14:paraId="7526D219" w14:textId="77777777" w:rsidR="00626187" w:rsidRPr="00C7625D" w:rsidRDefault="00626187" w:rsidP="00626187">
      <w:pPr>
        <w:jc w:val="center"/>
        <w:rPr>
          <w:rFonts w:ascii="Arial" w:eastAsia="HelveticaNeueLTStd-Th" w:hAnsi="Arial" w:cs="Arial"/>
          <w:b/>
          <w:sz w:val="21"/>
          <w:szCs w:val="21"/>
        </w:rPr>
      </w:pPr>
      <w:proofErr w:type="spellStart"/>
      <w:r w:rsidRPr="00C7625D">
        <w:rPr>
          <w:rFonts w:ascii="Arial" w:eastAsia="HelveticaNeueLTStd-Th" w:hAnsi="Arial" w:cs="Arial"/>
          <w:b/>
          <w:sz w:val="21"/>
          <w:szCs w:val="21"/>
        </w:rPr>
        <w:t>XXXXXXXX</w:t>
      </w:r>
      <w:proofErr w:type="spellEnd"/>
    </w:p>
    <w:p w14:paraId="6D570D1A" w14:textId="77777777" w:rsidR="00626187" w:rsidRPr="00C7625D" w:rsidRDefault="00626187" w:rsidP="00626187">
      <w:pPr>
        <w:jc w:val="center"/>
        <w:rPr>
          <w:rFonts w:ascii="Arial" w:eastAsia="HelveticaNeueLTStd-Th" w:hAnsi="Arial" w:cs="Arial"/>
          <w:sz w:val="21"/>
          <w:szCs w:val="21"/>
        </w:rPr>
      </w:pPr>
      <w:r w:rsidRPr="00C7625D">
        <w:rPr>
          <w:rFonts w:ascii="Arial" w:eastAsia="HelveticaNeueLTStd-Th" w:hAnsi="Arial" w:cs="Arial"/>
          <w:sz w:val="21"/>
          <w:szCs w:val="21"/>
        </w:rPr>
        <w:t xml:space="preserve">CC. No. </w:t>
      </w:r>
      <w:proofErr w:type="spellStart"/>
      <w:r w:rsidRPr="00C7625D">
        <w:rPr>
          <w:rFonts w:ascii="Arial" w:eastAsia="HelveticaNeueLTStd-Th" w:hAnsi="Arial" w:cs="Arial"/>
          <w:sz w:val="21"/>
          <w:szCs w:val="21"/>
        </w:rPr>
        <w:t>XXXXXXX</w:t>
      </w:r>
      <w:proofErr w:type="spellEnd"/>
      <w:r w:rsidRPr="00C7625D">
        <w:rPr>
          <w:rFonts w:ascii="Arial" w:eastAsia="HelveticaNeueLTStd-Th" w:hAnsi="Arial" w:cs="Arial"/>
          <w:sz w:val="21"/>
          <w:szCs w:val="21"/>
        </w:rPr>
        <w:t xml:space="preserve"> expedida en Bogotá</w:t>
      </w:r>
    </w:p>
    <w:p w14:paraId="3F9EA0BF" w14:textId="77777777" w:rsidR="00626187" w:rsidRPr="00C7625D" w:rsidRDefault="00626187" w:rsidP="00626187">
      <w:pPr>
        <w:jc w:val="center"/>
        <w:rPr>
          <w:rFonts w:ascii="Arial" w:eastAsia="HelveticaNeueLTStd-Th" w:hAnsi="Arial" w:cs="Arial"/>
          <w:sz w:val="21"/>
          <w:szCs w:val="21"/>
        </w:rPr>
      </w:pPr>
      <w:r w:rsidRPr="00C7625D">
        <w:rPr>
          <w:rFonts w:ascii="Arial" w:eastAsia="HelveticaNeueLTStd-Th" w:hAnsi="Arial" w:cs="Arial"/>
          <w:sz w:val="21"/>
          <w:szCs w:val="21"/>
        </w:rPr>
        <w:t>Representante legal</w:t>
      </w:r>
    </w:p>
    <w:p w14:paraId="4389946E" w14:textId="77777777" w:rsidR="00626187" w:rsidRPr="00C7625D" w:rsidRDefault="00626187" w:rsidP="00626187">
      <w:pPr>
        <w:jc w:val="center"/>
        <w:rPr>
          <w:rFonts w:ascii="Arial" w:eastAsia="HelveticaNeueLTStd-Th" w:hAnsi="Arial" w:cs="Arial"/>
          <w:sz w:val="21"/>
          <w:szCs w:val="21"/>
        </w:rPr>
      </w:pPr>
      <w:proofErr w:type="spellStart"/>
      <w:r w:rsidRPr="00C7625D">
        <w:rPr>
          <w:rFonts w:ascii="Arial" w:eastAsia="HelveticaNeueLTStd-Th" w:hAnsi="Arial" w:cs="Arial"/>
          <w:sz w:val="21"/>
          <w:szCs w:val="21"/>
        </w:rPr>
        <w:t>XXXXXX</w:t>
      </w:r>
      <w:proofErr w:type="spellEnd"/>
    </w:p>
    <w:p w14:paraId="10102006" w14:textId="77777777" w:rsidR="00626187" w:rsidRPr="00C7625D" w:rsidRDefault="00626187" w:rsidP="00626187">
      <w:pPr>
        <w:jc w:val="center"/>
        <w:rPr>
          <w:rFonts w:ascii="Arial" w:hAnsi="Arial" w:cs="Arial"/>
          <w:sz w:val="21"/>
          <w:szCs w:val="21"/>
        </w:rPr>
      </w:pPr>
      <w:proofErr w:type="spellStart"/>
      <w:r w:rsidRPr="00C7625D">
        <w:rPr>
          <w:rFonts w:ascii="Arial" w:eastAsia="HelveticaNeueLTStd-Th" w:hAnsi="Arial" w:cs="Arial"/>
          <w:sz w:val="21"/>
          <w:szCs w:val="21"/>
        </w:rPr>
        <w:t>NIT</w:t>
      </w:r>
      <w:proofErr w:type="spellEnd"/>
      <w:r w:rsidRPr="00C7625D">
        <w:rPr>
          <w:rFonts w:ascii="Arial" w:eastAsia="HelveticaNeueLTStd-Th" w:hAnsi="Arial" w:cs="Arial"/>
          <w:sz w:val="21"/>
          <w:szCs w:val="21"/>
        </w:rPr>
        <w:t xml:space="preserve"> </w:t>
      </w:r>
      <w:proofErr w:type="spellStart"/>
      <w:r w:rsidRPr="00C7625D">
        <w:rPr>
          <w:rFonts w:ascii="Arial" w:eastAsia="HelveticaNeueLTStd-Th" w:hAnsi="Arial" w:cs="Arial"/>
          <w:sz w:val="21"/>
          <w:szCs w:val="21"/>
        </w:rPr>
        <w:t>XXXXXXX</w:t>
      </w:r>
      <w:proofErr w:type="spellEnd"/>
    </w:p>
    <w:p w14:paraId="55A93469" w14:textId="77777777" w:rsidR="00626187" w:rsidRPr="00C7625D" w:rsidRDefault="00626187" w:rsidP="00626187">
      <w:pPr>
        <w:jc w:val="center"/>
        <w:rPr>
          <w:rFonts w:ascii="Arial" w:hAnsi="Arial" w:cs="Arial"/>
          <w:sz w:val="21"/>
          <w:szCs w:val="21"/>
        </w:rPr>
      </w:pPr>
    </w:p>
    <w:p w14:paraId="574C7CC1" w14:textId="77777777" w:rsidR="00626187" w:rsidRPr="00C7625D" w:rsidRDefault="00626187" w:rsidP="00626187">
      <w:pPr>
        <w:autoSpaceDE w:val="0"/>
        <w:autoSpaceDN w:val="0"/>
        <w:adjustRightInd w:val="0"/>
        <w:rPr>
          <w:rFonts w:ascii="Arial" w:hAnsi="Arial" w:cs="Arial"/>
          <w:b/>
          <w:bCs/>
          <w:sz w:val="21"/>
          <w:szCs w:val="21"/>
        </w:rPr>
      </w:pPr>
      <w:r w:rsidRPr="00C7625D">
        <w:rPr>
          <w:rFonts w:ascii="Arial" w:hAnsi="Arial" w:cs="Arial"/>
          <w:b/>
          <w:bCs/>
          <w:sz w:val="21"/>
          <w:szCs w:val="21"/>
        </w:rPr>
        <w:t>SUPERVISOR</w:t>
      </w:r>
    </w:p>
    <w:p w14:paraId="2C5AE56F" w14:textId="77777777" w:rsidR="00626187" w:rsidRPr="00C7625D" w:rsidRDefault="00626187" w:rsidP="00626187">
      <w:pPr>
        <w:jc w:val="both"/>
        <w:rPr>
          <w:rFonts w:ascii="Arial" w:hAnsi="Arial" w:cs="Arial"/>
          <w:b/>
          <w:bCs/>
          <w:sz w:val="21"/>
          <w:szCs w:val="21"/>
        </w:rPr>
      </w:pPr>
    </w:p>
    <w:p w14:paraId="1EB41507" w14:textId="77777777" w:rsidR="00626187" w:rsidRPr="00C7625D" w:rsidRDefault="00626187" w:rsidP="00626187">
      <w:pPr>
        <w:autoSpaceDE w:val="0"/>
        <w:autoSpaceDN w:val="0"/>
        <w:adjustRightInd w:val="0"/>
        <w:jc w:val="center"/>
        <w:rPr>
          <w:rFonts w:ascii="Arial" w:hAnsi="Arial" w:cs="Arial"/>
          <w:b/>
          <w:sz w:val="21"/>
          <w:szCs w:val="21"/>
          <w:highlight w:val="yellow"/>
        </w:rPr>
      </w:pPr>
    </w:p>
    <w:p w14:paraId="7D976A15" w14:textId="77777777" w:rsidR="00626187" w:rsidRPr="00C7625D" w:rsidRDefault="00626187" w:rsidP="00626187">
      <w:pPr>
        <w:autoSpaceDE w:val="0"/>
        <w:autoSpaceDN w:val="0"/>
        <w:adjustRightInd w:val="0"/>
        <w:jc w:val="center"/>
        <w:rPr>
          <w:rFonts w:ascii="Arial" w:hAnsi="Arial" w:cs="Arial"/>
          <w:b/>
          <w:sz w:val="21"/>
          <w:szCs w:val="21"/>
        </w:rPr>
      </w:pPr>
      <w:proofErr w:type="spellStart"/>
      <w:r w:rsidRPr="00C7625D">
        <w:rPr>
          <w:rFonts w:ascii="Arial" w:hAnsi="Arial" w:cs="Arial"/>
          <w:b/>
          <w:sz w:val="21"/>
          <w:szCs w:val="21"/>
        </w:rPr>
        <w:t>XXXXXXXX</w:t>
      </w:r>
      <w:proofErr w:type="spellEnd"/>
    </w:p>
    <w:p w14:paraId="34CD9ED7" w14:textId="67D5BB5D" w:rsidR="00626187" w:rsidRPr="00C7625D" w:rsidRDefault="00626187" w:rsidP="00626187">
      <w:pPr>
        <w:autoSpaceDE w:val="0"/>
        <w:autoSpaceDN w:val="0"/>
        <w:adjustRightInd w:val="0"/>
        <w:jc w:val="center"/>
        <w:rPr>
          <w:rFonts w:ascii="Arial" w:eastAsia="Calibri" w:hAnsi="Arial" w:cs="Arial"/>
          <w:sz w:val="21"/>
          <w:szCs w:val="21"/>
        </w:rPr>
      </w:pPr>
      <w:r w:rsidRPr="00C7625D">
        <w:rPr>
          <w:rFonts w:ascii="Arial" w:hAnsi="Arial" w:cs="Arial"/>
          <w:sz w:val="21"/>
          <w:szCs w:val="21"/>
        </w:rPr>
        <w:t xml:space="preserve"> </w:t>
      </w:r>
      <w:proofErr w:type="spellStart"/>
      <w:r w:rsidRPr="00C7625D">
        <w:rPr>
          <w:rFonts w:ascii="Arial" w:hAnsi="Arial" w:cs="Arial"/>
          <w:sz w:val="21"/>
          <w:szCs w:val="21"/>
        </w:rPr>
        <w:t>XXXXXXXXX</w:t>
      </w:r>
      <w:proofErr w:type="spellEnd"/>
      <w:r w:rsidRPr="00C7625D">
        <w:rPr>
          <w:rFonts w:ascii="Arial" w:hAnsi="Arial" w:cs="Arial"/>
          <w:sz w:val="21"/>
          <w:szCs w:val="21"/>
        </w:rPr>
        <w:t xml:space="preserve"> </w:t>
      </w:r>
    </w:p>
    <w:p w14:paraId="4F5377A5" w14:textId="77777777" w:rsidR="00626187" w:rsidRPr="00C7625D" w:rsidRDefault="00626187" w:rsidP="00626187">
      <w:pPr>
        <w:autoSpaceDE w:val="0"/>
        <w:autoSpaceDN w:val="0"/>
        <w:adjustRightInd w:val="0"/>
        <w:rPr>
          <w:rFonts w:ascii="Arial" w:hAnsi="Arial" w:cs="Arial"/>
          <w:sz w:val="21"/>
          <w:szCs w:val="21"/>
        </w:rPr>
      </w:pPr>
    </w:p>
    <w:p w14:paraId="3FC86284" w14:textId="77777777" w:rsidR="00626187" w:rsidRPr="00C7625D" w:rsidRDefault="00626187" w:rsidP="00626187">
      <w:pPr>
        <w:rPr>
          <w:rFonts w:ascii="Arial" w:hAnsi="Arial" w:cs="Arial"/>
          <w:sz w:val="21"/>
          <w:szCs w:val="21"/>
        </w:rPr>
      </w:pPr>
    </w:p>
    <w:p w14:paraId="05783BCC" w14:textId="77777777" w:rsidR="00626187" w:rsidRPr="00C7625D" w:rsidRDefault="00626187" w:rsidP="00626187">
      <w:pPr>
        <w:rPr>
          <w:rFonts w:ascii="Arial" w:hAnsi="Arial" w:cs="Arial"/>
          <w:b/>
          <w:sz w:val="21"/>
          <w:szCs w:val="21"/>
        </w:rPr>
      </w:pPr>
      <w:r w:rsidRPr="00C7625D">
        <w:rPr>
          <w:rFonts w:ascii="Arial" w:hAnsi="Arial" w:cs="Arial"/>
          <w:sz w:val="21"/>
          <w:szCs w:val="21"/>
        </w:rPr>
        <w:t xml:space="preserve">Elaboró: </w:t>
      </w:r>
      <w:proofErr w:type="spellStart"/>
      <w:r w:rsidRPr="00C7625D">
        <w:rPr>
          <w:rFonts w:ascii="Arial" w:hAnsi="Arial" w:cs="Arial"/>
          <w:b/>
          <w:sz w:val="21"/>
          <w:szCs w:val="21"/>
        </w:rPr>
        <w:t>XXXXXXXXXXX</w:t>
      </w:r>
      <w:proofErr w:type="spellEnd"/>
    </w:p>
    <w:p w14:paraId="709AAC6A" w14:textId="77777777" w:rsidR="00626187" w:rsidRPr="00C7625D" w:rsidRDefault="00626187" w:rsidP="00626187">
      <w:pPr>
        <w:rPr>
          <w:rFonts w:ascii="Arial" w:hAnsi="Arial" w:cs="Arial"/>
          <w:sz w:val="21"/>
          <w:szCs w:val="21"/>
        </w:rPr>
      </w:pPr>
      <w:r w:rsidRPr="00C7625D">
        <w:rPr>
          <w:rFonts w:ascii="Arial" w:hAnsi="Arial" w:cs="Arial"/>
          <w:sz w:val="21"/>
          <w:szCs w:val="21"/>
        </w:rPr>
        <w:t xml:space="preserve">Asesor Jurídico Contratos </w:t>
      </w:r>
      <w:proofErr w:type="spellStart"/>
      <w:r w:rsidRPr="00C7625D">
        <w:rPr>
          <w:rFonts w:ascii="Arial" w:hAnsi="Arial" w:cs="Arial"/>
          <w:sz w:val="21"/>
          <w:szCs w:val="21"/>
        </w:rPr>
        <w:t>CENAC</w:t>
      </w:r>
      <w:proofErr w:type="spellEnd"/>
      <w:r w:rsidRPr="00C7625D">
        <w:rPr>
          <w:rFonts w:ascii="Arial" w:hAnsi="Arial" w:cs="Arial"/>
          <w:sz w:val="21"/>
          <w:szCs w:val="21"/>
        </w:rPr>
        <w:t xml:space="preserve"> TOLEMAIDA</w:t>
      </w:r>
    </w:p>
    <w:p w14:paraId="78D55E42" w14:textId="77777777" w:rsidR="00626187" w:rsidRPr="00C7625D" w:rsidRDefault="00626187" w:rsidP="00626187">
      <w:pPr>
        <w:rPr>
          <w:rFonts w:ascii="Arial" w:hAnsi="Arial" w:cs="Arial"/>
          <w:sz w:val="21"/>
          <w:szCs w:val="21"/>
        </w:rPr>
      </w:pPr>
    </w:p>
    <w:p w14:paraId="5E6EAC5F" w14:textId="77777777" w:rsidR="00626187" w:rsidRPr="00C7625D" w:rsidRDefault="00626187" w:rsidP="00626187">
      <w:pPr>
        <w:rPr>
          <w:rFonts w:ascii="Arial" w:hAnsi="Arial" w:cs="Arial"/>
          <w:sz w:val="21"/>
          <w:szCs w:val="21"/>
        </w:rPr>
      </w:pPr>
    </w:p>
    <w:p w14:paraId="56D7ADB3" w14:textId="77777777" w:rsidR="00626187" w:rsidRPr="00C7625D" w:rsidRDefault="00626187" w:rsidP="00626187">
      <w:pPr>
        <w:rPr>
          <w:rFonts w:ascii="Arial" w:hAnsi="Arial" w:cs="Arial"/>
          <w:sz w:val="21"/>
          <w:szCs w:val="21"/>
        </w:rPr>
      </w:pPr>
      <w:r w:rsidRPr="00C7625D">
        <w:rPr>
          <w:rFonts w:ascii="Arial" w:hAnsi="Arial" w:cs="Arial"/>
          <w:sz w:val="21"/>
          <w:szCs w:val="21"/>
        </w:rPr>
        <w:t xml:space="preserve">Revisó </w:t>
      </w:r>
      <w:proofErr w:type="spellStart"/>
      <w:r w:rsidRPr="00C7625D">
        <w:rPr>
          <w:rFonts w:ascii="Arial" w:hAnsi="Arial" w:cs="Arial"/>
          <w:b/>
          <w:bCs/>
          <w:sz w:val="21"/>
          <w:szCs w:val="21"/>
        </w:rPr>
        <w:t>XXXXXXXXXXX</w:t>
      </w:r>
      <w:proofErr w:type="spellEnd"/>
    </w:p>
    <w:p w14:paraId="2B2F892A" w14:textId="77777777" w:rsidR="00626187" w:rsidRPr="00C7625D" w:rsidRDefault="00626187" w:rsidP="00626187">
      <w:pPr>
        <w:rPr>
          <w:rFonts w:ascii="Arial" w:hAnsi="Arial" w:cs="Arial"/>
          <w:sz w:val="21"/>
          <w:szCs w:val="21"/>
        </w:rPr>
      </w:pPr>
      <w:r w:rsidRPr="00C7625D">
        <w:rPr>
          <w:rFonts w:ascii="Arial" w:hAnsi="Arial" w:cs="Arial"/>
          <w:sz w:val="21"/>
          <w:szCs w:val="21"/>
        </w:rPr>
        <w:t xml:space="preserve">Asesor Económico </w:t>
      </w:r>
      <w:proofErr w:type="spellStart"/>
      <w:r w:rsidRPr="00C7625D">
        <w:rPr>
          <w:rFonts w:ascii="Arial" w:hAnsi="Arial" w:cs="Arial"/>
          <w:sz w:val="21"/>
          <w:szCs w:val="21"/>
        </w:rPr>
        <w:t>CENAC</w:t>
      </w:r>
      <w:proofErr w:type="spellEnd"/>
      <w:r w:rsidRPr="00C7625D">
        <w:rPr>
          <w:rFonts w:ascii="Arial" w:hAnsi="Arial" w:cs="Arial"/>
          <w:sz w:val="21"/>
          <w:szCs w:val="21"/>
        </w:rPr>
        <w:t xml:space="preserve"> TOLEMAIDA</w:t>
      </w:r>
    </w:p>
    <w:p w14:paraId="59ADE1A1" w14:textId="77777777" w:rsidR="00626187" w:rsidRPr="00C7625D" w:rsidRDefault="00626187" w:rsidP="00626187">
      <w:pPr>
        <w:rPr>
          <w:rFonts w:ascii="Arial" w:hAnsi="Arial" w:cs="Arial"/>
          <w:sz w:val="21"/>
          <w:szCs w:val="21"/>
        </w:rPr>
      </w:pPr>
    </w:p>
    <w:p w14:paraId="7EB5C15D" w14:textId="77777777" w:rsidR="00626187" w:rsidRPr="00C7625D" w:rsidRDefault="00626187" w:rsidP="00626187">
      <w:pPr>
        <w:rPr>
          <w:rFonts w:ascii="Arial" w:hAnsi="Arial" w:cs="Arial"/>
          <w:sz w:val="21"/>
          <w:szCs w:val="21"/>
        </w:rPr>
      </w:pPr>
    </w:p>
    <w:p w14:paraId="1DC811DC" w14:textId="77777777" w:rsidR="00626187" w:rsidRPr="00C7625D" w:rsidRDefault="00626187" w:rsidP="00626187">
      <w:pPr>
        <w:rPr>
          <w:rFonts w:ascii="Arial" w:hAnsi="Arial" w:cs="Arial"/>
          <w:sz w:val="21"/>
          <w:szCs w:val="21"/>
        </w:rPr>
      </w:pPr>
    </w:p>
    <w:p w14:paraId="1F61EF2E" w14:textId="77777777" w:rsidR="00626187" w:rsidRPr="00C7625D" w:rsidRDefault="00626187" w:rsidP="00626187">
      <w:pPr>
        <w:rPr>
          <w:rFonts w:ascii="Arial" w:hAnsi="Arial" w:cs="Arial"/>
          <w:b/>
          <w:sz w:val="21"/>
          <w:szCs w:val="21"/>
          <w:lang w:val="es-MX"/>
        </w:rPr>
      </w:pPr>
      <w:r w:rsidRPr="00C7625D">
        <w:rPr>
          <w:rFonts w:ascii="Arial" w:hAnsi="Arial" w:cs="Arial"/>
          <w:sz w:val="21"/>
          <w:szCs w:val="21"/>
        </w:rPr>
        <w:t xml:space="preserve">Revisó: </w:t>
      </w:r>
      <w:proofErr w:type="spellStart"/>
      <w:r w:rsidRPr="00C7625D">
        <w:rPr>
          <w:rFonts w:ascii="Arial" w:hAnsi="Arial" w:cs="Arial"/>
          <w:b/>
          <w:sz w:val="21"/>
          <w:szCs w:val="21"/>
          <w:lang w:val="es-MX"/>
        </w:rPr>
        <w:t>XXXXXXXXXXX</w:t>
      </w:r>
      <w:proofErr w:type="spellEnd"/>
      <w:r w:rsidRPr="00C7625D">
        <w:rPr>
          <w:rFonts w:ascii="Arial" w:hAnsi="Arial" w:cs="Arial"/>
          <w:b/>
          <w:sz w:val="21"/>
          <w:szCs w:val="21"/>
          <w:lang w:val="es-MX"/>
        </w:rPr>
        <w:t xml:space="preserve">  </w:t>
      </w:r>
    </w:p>
    <w:p w14:paraId="0B216B6A" w14:textId="77777777" w:rsidR="00626187" w:rsidRPr="00C7625D" w:rsidRDefault="00626187" w:rsidP="00626187">
      <w:pPr>
        <w:pStyle w:val="Textoindependiente"/>
        <w:spacing w:after="0"/>
        <w:jc w:val="both"/>
        <w:rPr>
          <w:rFonts w:ascii="Arial" w:hAnsi="Arial" w:cs="Arial"/>
          <w:sz w:val="21"/>
          <w:lang w:val="es-MX"/>
        </w:rPr>
      </w:pPr>
      <w:r w:rsidRPr="00C7625D">
        <w:rPr>
          <w:rFonts w:ascii="Arial" w:hAnsi="Arial" w:cs="Arial"/>
          <w:sz w:val="21"/>
          <w:lang w:val="es-MX"/>
        </w:rPr>
        <w:t xml:space="preserve">Suboficial Precontractual Contratos </w:t>
      </w:r>
      <w:proofErr w:type="spellStart"/>
      <w:r w:rsidRPr="00C7625D">
        <w:rPr>
          <w:rFonts w:ascii="Arial" w:hAnsi="Arial" w:cs="Arial"/>
          <w:sz w:val="21"/>
          <w:lang w:val="es-MX"/>
        </w:rPr>
        <w:t>CENAC</w:t>
      </w:r>
      <w:proofErr w:type="spellEnd"/>
      <w:r w:rsidRPr="00C7625D">
        <w:rPr>
          <w:rFonts w:ascii="Arial" w:hAnsi="Arial" w:cs="Arial"/>
          <w:sz w:val="21"/>
          <w:lang w:val="es-MX"/>
        </w:rPr>
        <w:t xml:space="preserve"> – TOLEMAIDA </w:t>
      </w:r>
    </w:p>
    <w:p w14:paraId="1C2281B9" w14:textId="77777777" w:rsidR="00626187" w:rsidRPr="00C7625D" w:rsidRDefault="00626187" w:rsidP="00626187">
      <w:pPr>
        <w:tabs>
          <w:tab w:val="left" w:pos="3616"/>
          <w:tab w:val="left" w:pos="6384"/>
        </w:tabs>
        <w:spacing w:before="3"/>
        <w:rPr>
          <w:rFonts w:ascii="Arial" w:hAnsi="Arial" w:cs="Arial"/>
          <w:bCs/>
          <w:sz w:val="21"/>
          <w:szCs w:val="21"/>
          <w:lang w:bidi="es-CO"/>
        </w:rPr>
      </w:pPr>
    </w:p>
    <w:p w14:paraId="72D7633B" w14:textId="77777777" w:rsidR="00626187" w:rsidRPr="00C7625D" w:rsidRDefault="00626187" w:rsidP="00626187">
      <w:pPr>
        <w:tabs>
          <w:tab w:val="left" w:pos="3616"/>
          <w:tab w:val="left" w:pos="6384"/>
        </w:tabs>
        <w:spacing w:before="3"/>
        <w:rPr>
          <w:rFonts w:ascii="Arial" w:hAnsi="Arial" w:cs="Arial"/>
          <w:bCs/>
          <w:sz w:val="21"/>
          <w:szCs w:val="21"/>
          <w:lang w:bidi="es-CO"/>
        </w:rPr>
      </w:pPr>
    </w:p>
    <w:p w14:paraId="4C06C425" w14:textId="77777777" w:rsidR="00626187" w:rsidRPr="00C7625D" w:rsidRDefault="00626187" w:rsidP="00626187">
      <w:pPr>
        <w:rPr>
          <w:rFonts w:ascii="Arial" w:hAnsi="Arial" w:cs="Arial"/>
          <w:b/>
          <w:sz w:val="21"/>
          <w:szCs w:val="21"/>
          <w:lang w:val="es-MX"/>
        </w:rPr>
      </w:pPr>
      <w:r w:rsidRPr="00C7625D">
        <w:rPr>
          <w:rFonts w:ascii="Arial" w:hAnsi="Arial" w:cs="Arial"/>
          <w:sz w:val="21"/>
          <w:szCs w:val="21"/>
        </w:rPr>
        <w:t xml:space="preserve">Aprobó: </w:t>
      </w:r>
      <w:proofErr w:type="spellStart"/>
      <w:r w:rsidRPr="00C7625D">
        <w:rPr>
          <w:rFonts w:ascii="Arial" w:hAnsi="Arial" w:cs="Arial"/>
          <w:b/>
          <w:sz w:val="21"/>
          <w:szCs w:val="21"/>
          <w:lang w:val="es-MX"/>
        </w:rPr>
        <w:t>XXXXXXXXXXXXX</w:t>
      </w:r>
      <w:proofErr w:type="spellEnd"/>
    </w:p>
    <w:p w14:paraId="3A9FA711" w14:textId="77777777" w:rsidR="00626187" w:rsidRPr="00C7625D" w:rsidRDefault="00626187" w:rsidP="00626187">
      <w:pPr>
        <w:ind w:right="200"/>
        <w:rPr>
          <w:rFonts w:ascii="Arial" w:hAnsi="Arial" w:cs="Arial"/>
          <w:b/>
          <w:sz w:val="21"/>
          <w:szCs w:val="21"/>
          <w:highlight w:val="yellow"/>
        </w:rPr>
      </w:pPr>
      <w:r w:rsidRPr="00C7625D">
        <w:rPr>
          <w:rFonts w:ascii="Arial" w:hAnsi="Arial" w:cs="Arial"/>
          <w:sz w:val="21"/>
          <w:szCs w:val="21"/>
          <w:lang w:val="es-MX"/>
        </w:rPr>
        <w:t xml:space="preserve">Oficial Contratos </w:t>
      </w:r>
      <w:proofErr w:type="spellStart"/>
      <w:r w:rsidRPr="00C7625D">
        <w:rPr>
          <w:rFonts w:ascii="Arial" w:hAnsi="Arial" w:cs="Arial"/>
          <w:sz w:val="21"/>
          <w:szCs w:val="21"/>
          <w:lang w:val="es-MX"/>
        </w:rPr>
        <w:t>CENAC</w:t>
      </w:r>
      <w:proofErr w:type="spellEnd"/>
      <w:r w:rsidRPr="00C7625D">
        <w:rPr>
          <w:rFonts w:ascii="Arial" w:hAnsi="Arial" w:cs="Arial"/>
          <w:sz w:val="21"/>
          <w:szCs w:val="21"/>
          <w:lang w:val="es-MX"/>
        </w:rPr>
        <w:t>-TOLEMAIDA</w:t>
      </w:r>
    </w:p>
    <w:p w14:paraId="490CB053" w14:textId="77777777" w:rsidR="008C2BCC" w:rsidRPr="00C7625D" w:rsidRDefault="008C2BCC" w:rsidP="00626187">
      <w:pPr>
        <w:tabs>
          <w:tab w:val="left" w:pos="2947"/>
          <w:tab w:val="center" w:pos="4277"/>
        </w:tabs>
        <w:contextualSpacing/>
        <w:jc w:val="center"/>
        <w:rPr>
          <w:rFonts w:ascii="Arial Narrow" w:hAnsi="Arial Narrow" w:cs="Arial"/>
          <w:b/>
          <w:bCs/>
          <w:sz w:val="19"/>
          <w:szCs w:val="19"/>
          <w:highlight w:val="yellow"/>
        </w:rPr>
      </w:pPr>
    </w:p>
    <w:p w14:paraId="3E77876D" w14:textId="77777777" w:rsidR="008C2BCC" w:rsidRPr="00C7625D" w:rsidRDefault="008C2BCC" w:rsidP="00626187">
      <w:pPr>
        <w:tabs>
          <w:tab w:val="left" w:pos="2947"/>
          <w:tab w:val="center" w:pos="4277"/>
        </w:tabs>
        <w:contextualSpacing/>
        <w:jc w:val="center"/>
        <w:rPr>
          <w:rFonts w:ascii="Arial Narrow" w:hAnsi="Arial Narrow" w:cs="Arial"/>
          <w:b/>
          <w:bCs/>
          <w:sz w:val="19"/>
          <w:szCs w:val="19"/>
          <w:highlight w:val="yellow"/>
        </w:rPr>
      </w:pPr>
    </w:p>
    <w:p w14:paraId="4DC565E4" w14:textId="77777777" w:rsidR="008C2BCC" w:rsidRPr="00C7625D" w:rsidRDefault="008C2BCC" w:rsidP="00626187">
      <w:pPr>
        <w:tabs>
          <w:tab w:val="left" w:pos="2947"/>
          <w:tab w:val="center" w:pos="4277"/>
        </w:tabs>
        <w:contextualSpacing/>
        <w:jc w:val="center"/>
        <w:rPr>
          <w:rFonts w:ascii="Arial Narrow" w:hAnsi="Arial Narrow" w:cs="Arial"/>
          <w:b/>
          <w:bCs/>
          <w:sz w:val="19"/>
          <w:szCs w:val="19"/>
          <w:highlight w:val="yellow"/>
        </w:rPr>
      </w:pPr>
    </w:p>
    <w:p w14:paraId="1FEC89EE" w14:textId="77777777" w:rsidR="008C2BCC" w:rsidRPr="00C7625D" w:rsidRDefault="008C2BCC" w:rsidP="00626187">
      <w:pPr>
        <w:tabs>
          <w:tab w:val="left" w:pos="2947"/>
          <w:tab w:val="center" w:pos="4277"/>
        </w:tabs>
        <w:contextualSpacing/>
        <w:jc w:val="center"/>
        <w:rPr>
          <w:rFonts w:ascii="Arial Narrow" w:hAnsi="Arial Narrow" w:cs="Arial"/>
          <w:b/>
          <w:bCs/>
          <w:sz w:val="19"/>
          <w:szCs w:val="19"/>
          <w:highlight w:val="yellow"/>
        </w:rPr>
      </w:pPr>
    </w:p>
    <w:p w14:paraId="082B3088" w14:textId="77777777" w:rsidR="0091455A" w:rsidRPr="00C7625D" w:rsidRDefault="0091455A" w:rsidP="00626187">
      <w:pPr>
        <w:tabs>
          <w:tab w:val="left" w:pos="2947"/>
          <w:tab w:val="center" w:pos="4277"/>
        </w:tabs>
        <w:contextualSpacing/>
        <w:jc w:val="center"/>
        <w:rPr>
          <w:rFonts w:ascii="Arial Narrow" w:hAnsi="Arial Narrow" w:cs="Arial"/>
          <w:b/>
          <w:bCs/>
          <w:sz w:val="19"/>
          <w:szCs w:val="19"/>
        </w:rPr>
      </w:pPr>
    </w:p>
    <w:p w14:paraId="0E591D76" w14:textId="77777777" w:rsidR="004351A1" w:rsidRPr="00C7625D" w:rsidRDefault="004351A1" w:rsidP="004351A1">
      <w:pPr>
        <w:shd w:val="clear" w:color="auto" w:fill="BFBFBF" w:themeFill="background1" w:themeFillShade="BF"/>
        <w:autoSpaceDE w:val="0"/>
        <w:autoSpaceDN w:val="0"/>
        <w:adjustRightInd w:val="0"/>
        <w:jc w:val="center"/>
        <w:rPr>
          <w:rFonts w:ascii="Arial Narrow" w:eastAsia="HelveticaNeueLTStd-Th" w:hAnsi="Arial Narrow" w:cs="Arial"/>
          <w:b/>
          <w:sz w:val="20"/>
          <w:szCs w:val="20"/>
        </w:rPr>
      </w:pPr>
      <w:r w:rsidRPr="00C7625D">
        <w:rPr>
          <w:rFonts w:ascii="Arial Narrow" w:eastAsia="HelveticaNeueLTStd-Th" w:hAnsi="Arial Narrow" w:cs="Arial"/>
          <w:b/>
          <w:sz w:val="20"/>
          <w:szCs w:val="20"/>
        </w:rPr>
        <w:lastRenderedPageBreak/>
        <w:t>FORMULARIO No 1</w:t>
      </w:r>
    </w:p>
    <w:p w14:paraId="38A22A4A" w14:textId="77777777" w:rsidR="00626187" w:rsidRPr="00C7625D" w:rsidRDefault="00626187" w:rsidP="00626187">
      <w:pPr>
        <w:autoSpaceDE w:val="0"/>
        <w:autoSpaceDN w:val="0"/>
        <w:adjustRightInd w:val="0"/>
        <w:contextualSpacing/>
        <w:jc w:val="center"/>
        <w:rPr>
          <w:rFonts w:ascii="Arial Narrow" w:hAnsi="Arial Narrow" w:cs="Arial"/>
          <w:b/>
          <w:bCs/>
          <w:sz w:val="19"/>
          <w:szCs w:val="19"/>
        </w:rPr>
      </w:pPr>
      <w:r w:rsidRPr="00C7625D">
        <w:rPr>
          <w:rFonts w:ascii="Arial Narrow" w:hAnsi="Arial Narrow" w:cs="Arial"/>
          <w:b/>
          <w:bCs/>
          <w:sz w:val="19"/>
          <w:szCs w:val="19"/>
        </w:rPr>
        <w:t>CARTA DE PRESENTACIÓN DE LA PROPUESTA</w:t>
      </w:r>
    </w:p>
    <w:p w14:paraId="403D1F51" w14:textId="77777777" w:rsidR="00626187" w:rsidRPr="00C7625D" w:rsidRDefault="00626187" w:rsidP="00626187">
      <w:pPr>
        <w:autoSpaceDE w:val="0"/>
        <w:autoSpaceDN w:val="0"/>
        <w:adjustRightInd w:val="0"/>
        <w:contextualSpacing/>
        <w:rPr>
          <w:rFonts w:ascii="Arial Narrow" w:hAnsi="Arial Narrow" w:cs="Arial"/>
          <w:sz w:val="19"/>
          <w:szCs w:val="19"/>
        </w:rPr>
      </w:pPr>
    </w:p>
    <w:p w14:paraId="03E73661" w14:textId="77777777" w:rsidR="00626187" w:rsidRPr="00C7625D" w:rsidRDefault="00626187" w:rsidP="00626187">
      <w:pPr>
        <w:autoSpaceDE w:val="0"/>
        <w:autoSpaceDN w:val="0"/>
        <w:adjustRightInd w:val="0"/>
        <w:contextualSpacing/>
        <w:rPr>
          <w:rFonts w:ascii="Arial Narrow" w:hAnsi="Arial Narrow" w:cs="Arial"/>
          <w:sz w:val="19"/>
          <w:szCs w:val="19"/>
        </w:rPr>
      </w:pPr>
      <w:r w:rsidRPr="00C7625D">
        <w:rPr>
          <w:rFonts w:ascii="Arial Narrow" w:hAnsi="Arial Narrow" w:cs="Arial"/>
          <w:sz w:val="19"/>
          <w:szCs w:val="19"/>
        </w:rPr>
        <w:t>Ciudad y fecha:</w:t>
      </w:r>
    </w:p>
    <w:p w14:paraId="6C066298" w14:textId="77777777" w:rsidR="008C2BCC" w:rsidRPr="00C7625D" w:rsidRDefault="008C2BCC" w:rsidP="00626187">
      <w:pPr>
        <w:autoSpaceDE w:val="0"/>
        <w:autoSpaceDN w:val="0"/>
        <w:adjustRightInd w:val="0"/>
        <w:contextualSpacing/>
        <w:rPr>
          <w:rFonts w:ascii="Arial Narrow" w:hAnsi="Arial Narrow" w:cs="Arial"/>
          <w:sz w:val="19"/>
          <w:szCs w:val="19"/>
        </w:rPr>
      </w:pPr>
    </w:p>
    <w:p w14:paraId="581DD372" w14:textId="77777777" w:rsidR="00626187" w:rsidRPr="00C7625D" w:rsidRDefault="00626187" w:rsidP="00626187">
      <w:pPr>
        <w:autoSpaceDE w:val="0"/>
        <w:autoSpaceDN w:val="0"/>
        <w:adjustRightInd w:val="0"/>
        <w:contextualSpacing/>
        <w:rPr>
          <w:rFonts w:ascii="Arial Narrow" w:hAnsi="Arial Narrow" w:cs="Arial"/>
          <w:sz w:val="19"/>
          <w:szCs w:val="19"/>
        </w:rPr>
      </w:pPr>
      <w:r w:rsidRPr="00C7625D">
        <w:rPr>
          <w:rFonts w:ascii="Arial Narrow" w:hAnsi="Arial Narrow" w:cs="Arial"/>
          <w:sz w:val="19"/>
          <w:szCs w:val="19"/>
        </w:rPr>
        <w:t>Señores</w:t>
      </w:r>
    </w:p>
    <w:p w14:paraId="0B459CB3" w14:textId="77777777" w:rsidR="00626187" w:rsidRPr="00C7625D" w:rsidRDefault="00626187" w:rsidP="00626187">
      <w:pPr>
        <w:autoSpaceDE w:val="0"/>
        <w:autoSpaceDN w:val="0"/>
        <w:adjustRightInd w:val="0"/>
        <w:contextualSpacing/>
        <w:rPr>
          <w:rFonts w:ascii="Arial Narrow" w:hAnsi="Arial Narrow" w:cs="Arial"/>
          <w:b/>
          <w:bCs/>
          <w:sz w:val="19"/>
          <w:szCs w:val="19"/>
        </w:rPr>
      </w:pPr>
      <w:proofErr w:type="spellStart"/>
      <w:r w:rsidRPr="00C7625D">
        <w:rPr>
          <w:rFonts w:ascii="Arial Narrow" w:hAnsi="Arial Narrow" w:cs="Arial"/>
          <w:b/>
          <w:bCs/>
          <w:sz w:val="19"/>
          <w:szCs w:val="19"/>
        </w:rPr>
        <w:t>MDN</w:t>
      </w:r>
      <w:proofErr w:type="spellEnd"/>
      <w:r w:rsidRPr="00C7625D">
        <w:rPr>
          <w:rFonts w:ascii="Arial Narrow" w:hAnsi="Arial Narrow" w:cs="Arial"/>
          <w:b/>
          <w:bCs/>
          <w:sz w:val="19"/>
          <w:szCs w:val="19"/>
        </w:rPr>
        <w:t>– EJERCITO NACIONAL-</w:t>
      </w:r>
      <w:proofErr w:type="spellStart"/>
      <w:r w:rsidRPr="00C7625D">
        <w:rPr>
          <w:rFonts w:ascii="Arial Narrow" w:hAnsi="Arial Narrow" w:cs="Arial"/>
          <w:b/>
          <w:bCs/>
          <w:sz w:val="19"/>
          <w:szCs w:val="19"/>
        </w:rPr>
        <w:t>CENAC</w:t>
      </w:r>
      <w:proofErr w:type="spellEnd"/>
      <w:r w:rsidRPr="00C7625D">
        <w:rPr>
          <w:rFonts w:ascii="Arial Narrow" w:hAnsi="Arial Narrow" w:cs="Arial"/>
          <w:b/>
          <w:bCs/>
          <w:sz w:val="19"/>
          <w:szCs w:val="19"/>
        </w:rPr>
        <w:t xml:space="preserve"> REGIONAL TOLEMAIDA </w:t>
      </w:r>
    </w:p>
    <w:p w14:paraId="0899422B" w14:textId="77777777" w:rsidR="00626187" w:rsidRPr="00C7625D" w:rsidRDefault="00626187" w:rsidP="00626187">
      <w:pPr>
        <w:autoSpaceDE w:val="0"/>
        <w:autoSpaceDN w:val="0"/>
        <w:adjustRightInd w:val="0"/>
        <w:contextualSpacing/>
        <w:rPr>
          <w:rFonts w:ascii="Arial Narrow" w:hAnsi="Arial Narrow" w:cs="Arial"/>
          <w:sz w:val="19"/>
          <w:szCs w:val="19"/>
        </w:rPr>
      </w:pPr>
    </w:p>
    <w:p w14:paraId="3F7F23B5" w14:textId="4C014074" w:rsidR="008C2BCC" w:rsidRPr="00C7625D" w:rsidRDefault="00626187" w:rsidP="008C2BCC">
      <w:pPr>
        <w:jc w:val="both"/>
        <w:rPr>
          <w:rFonts w:ascii="Calibri" w:eastAsiaTheme="majorEastAsia" w:hAnsi="Calibri" w:cs="Arial"/>
          <w:b/>
          <w:iCs/>
          <w:kern w:val="3"/>
          <w:sz w:val="14"/>
          <w:szCs w:val="14"/>
          <w:lang w:val="es-ES_tradnl" w:eastAsia="zh-CN" w:bidi="hi-IN"/>
        </w:rPr>
      </w:pPr>
      <w:r w:rsidRPr="00C7625D">
        <w:rPr>
          <w:rFonts w:ascii="Arial Narrow" w:hAnsi="Arial Narrow" w:cs="Arial"/>
          <w:b/>
          <w:sz w:val="19"/>
          <w:szCs w:val="19"/>
        </w:rPr>
        <w:t xml:space="preserve">Referencia: </w:t>
      </w:r>
      <w:r w:rsidR="008C2BCC" w:rsidRPr="00C7625D">
        <w:rPr>
          <w:rFonts w:ascii="Arial Narrow" w:hAnsi="Arial Narrow" w:cs="Arial"/>
          <w:sz w:val="19"/>
          <w:szCs w:val="19"/>
        </w:rPr>
        <w:t xml:space="preserve">PROCESO DE SELECCIÓN ABREVIADA MENOR </w:t>
      </w:r>
      <w:proofErr w:type="spellStart"/>
      <w:r w:rsidR="008C2BCC" w:rsidRPr="00C7625D">
        <w:rPr>
          <w:rFonts w:ascii="Arial Narrow" w:hAnsi="Arial Narrow" w:cs="Arial"/>
          <w:sz w:val="19"/>
          <w:szCs w:val="19"/>
        </w:rPr>
        <w:t>CUANTIA</w:t>
      </w:r>
      <w:proofErr w:type="spellEnd"/>
      <w:r w:rsidR="008C2BCC" w:rsidRPr="00C7625D">
        <w:rPr>
          <w:rFonts w:ascii="Arial Narrow" w:hAnsi="Arial Narrow" w:cs="Arial"/>
          <w:sz w:val="19"/>
          <w:szCs w:val="19"/>
        </w:rPr>
        <w:t xml:space="preserve"> No. SAMC-078-CENACTOLEMAIDA-2025, CUYO OBJETO ES EL “SERVICIO DE MANTENIMIENTO INTEGRAL PARA </w:t>
      </w:r>
      <w:proofErr w:type="spellStart"/>
      <w:r w:rsidR="008C2BCC" w:rsidRPr="00C7625D">
        <w:rPr>
          <w:rFonts w:ascii="Arial Narrow" w:hAnsi="Arial Narrow" w:cs="Arial"/>
          <w:sz w:val="19"/>
          <w:szCs w:val="19"/>
        </w:rPr>
        <w:t>VEHICULOS</w:t>
      </w:r>
      <w:proofErr w:type="spellEnd"/>
      <w:r w:rsidR="008C2BCC" w:rsidRPr="00C7625D">
        <w:rPr>
          <w:rFonts w:ascii="Arial Narrow" w:hAnsi="Arial Narrow" w:cs="Arial"/>
          <w:sz w:val="19"/>
          <w:szCs w:val="19"/>
        </w:rPr>
        <w:t xml:space="preserve"> </w:t>
      </w:r>
      <w:proofErr w:type="spellStart"/>
      <w:r w:rsidR="008C2BCC" w:rsidRPr="00C7625D">
        <w:rPr>
          <w:rFonts w:ascii="Arial Narrow" w:hAnsi="Arial Narrow" w:cs="Arial"/>
          <w:sz w:val="19"/>
          <w:szCs w:val="19"/>
        </w:rPr>
        <w:t>TACTICOS</w:t>
      </w:r>
      <w:proofErr w:type="spellEnd"/>
      <w:r w:rsidR="008C2BCC" w:rsidRPr="00C7625D">
        <w:rPr>
          <w:rFonts w:ascii="Arial Narrow" w:hAnsi="Arial Narrow" w:cs="Arial"/>
          <w:sz w:val="19"/>
          <w:szCs w:val="19"/>
        </w:rPr>
        <w:t xml:space="preserve"> BLINDADOS </w:t>
      </w:r>
      <w:proofErr w:type="spellStart"/>
      <w:r w:rsidR="008C2BCC" w:rsidRPr="00C7625D">
        <w:rPr>
          <w:rFonts w:ascii="Arial Narrow" w:hAnsi="Arial Narrow" w:cs="Arial"/>
          <w:sz w:val="19"/>
          <w:szCs w:val="19"/>
        </w:rPr>
        <w:t>ASV</w:t>
      </w:r>
      <w:proofErr w:type="spellEnd"/>
      <w:r w:rsidR="008C2BCC" w:rsidRPr="00C7625D">
        <w:rPr>
          <w:rFonts w:ascii="Arial Narrow" w:hAnsi="Arial Narrow" w:cs="Arial"/>
          <w:sz w:val="19"/>
          <w:szCs w:val="19"/>
        </w:rPr>
        <w:t xml:space="preserve"> M-1117 GUARDIAN Y </w:t>
      </w:r>
      <w:proofErr w:type="spellStart"/>
      <w:r w:rsidR="008C2BCC" w:rsidRPr="00C7625D">
        <w:rPr>
          <w:rFonts w:ascii="Arial Narrow" w:hAnsi="Arial Narrow" w:cs="Arial"/>
          <w:sz w:val="19"/>
          <w:szCs w:val="19"/>
        </w:rPr>
        <w:t>ASV</w:t>
      </w:r>
      <w:proofErr w:type="spellEnd"/>
      <w:r w:rsidR="008C2BCC" w:rsidRPr="00C7625D">
        <w:rPr>
          <w:rFonts w:ascii="Arial Narrow" w:hAnsi="Arial Narrow" w:cs="Arial"/>
          <w:sz w:val="19"/>
          <w:szCs w:val="19"/>
        </w:rPr>
        <w:t xml:space="preserve"> APC 4x4 PEGASO (TODO INCLUIDO SUMINISTRO DE REPUESTOS Y ACCESORIOS) A CARGOS DEL BAMAD2 VIGENCIA 2025”.</w:t>
      </w:r>
    </w:p>
    <w:p w14:paraId="6B21E44E" w14:textId="0B89AFFF" w:rsidR="00626187" w:rsidRPr="00C7625D" w:rsidRDefault="00626187" w:rsidP="008C2BCC">
      <w:pPr>
        <w:jc w:val="both"/>
        <w:rPr>
          <w:rFonts w:ascii="Arial Narrow" w:hAnsi="Arial Narrow" w:cs="Arial"/>
          <w:b/>
          <w:sz w:val="19"/>
          <w:szCs w:val="19"/>
          <w:lang w:val="es-ES_tradnl"/>
        </w:rPr>
      </w:pPr>
    </w:p>
    <w:p w14:paraId="0E407AA7" w14:textId="15933C22" w:rsidR="00626187" w:rsidRPr="00C7625D" w:rsidRDefault="00626187" w:rsidP="00626187">
      <w:pPr>
        <w:ind w:right="51"/>
        <w:jc w:val="both"/>
        <w:rPr>
          <w:rFonts w:ascii="Arial Narrow" w:hAnsi="Arial Narrow" w:cs="Arial"/>
          <w:sz w:val="18"/>
          <w:szCs w:val="18"/>
        </w:rPr>
      </w:pPr>
      <w:r w:rsidRPr="00C7625D">
        <w:rPr>
          <w:rFonts w:ascii="Arial Narrow" w:hAnsi="Arial Narrow" w:cs="Arial"/>
          <w:sz w:val="18"/>
          <w:szCs w:val="18"/>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w:t>
      </w:r>
      <w:r w:rsidR="008C2BCC" w:rsidRPr="00C7625D">
        <w:rPr>
          <w:rFonts w:ascii="Arial Narrow" w:hAnsi="Arial Narrow" w:cs="Arial"/>
          <w:sz w:val="18"/>
          <w:szCs w:val="18"/>
        </w:rPr>
        <w:t>de la referencia</w:t>
      </w:r>
      <w:r w:rsidRPr="00C7625D">
        <w:rPr>
          <w:rFonts w:ascii="Arial Narrow" w:hAnsi="Arial Narrow" w:cs="Arial"/>
          <w:sz w:val="18"/>
          <w:szCs w:val="18"/>
        </w:rPr>
        <w:t xml:space="preserve"> convocado por el </w:t>
      </w:r>
      <w:proofErr w:type="spellStart"/>
      <w:r w:rsidRPr="00C7625D">
        <w:rPr>
          <w:rFonts w:ascii="Arial Narrow" w:hAnsi="Arial Narrow" w:cs="Arial"/>
          <w:sz w:val="18"/>
          <w:szCs w:val="18"/>
        </w:rPr>
        <w:t>MDN</w:t>
      </w:r>
      <w:proofErr w:type="spellEnd"/>
      <w:r w:rsidRPr="00C7625D">
        <w:rPr>
          <w:rFonts w:ascii="Arial Narrow" w:hAnsi="Arial Narrow" w:cs="Arial"/>
          <w:sz w:val="18"/>
          <w:szCs w:val="18"/>
        </w:rPr>
        <w:t xml:space="preserve"> - EJÉRCITO NACIONAL - </w:t>
      </w:r>
      <w:proofErr w:type="spellStart"/>
      <w:r w:rsidRPr="00C7625D">
        <w:rPr>
          <w:rFonts w:ascii="Arial Narrow" w:hAnsi="Arial Narrow" w:cs="Arial"/>
          <w:sz w:val="18"/>
          <w:szCs w:val="18"/>
        </w:rPr>
        <w:t>CENAC</w:t>
      </w:r>
      <w:proofErr w:type="spellEnd"/>
      <w:r w:rsidRPr="00C7625D">
        <w:rPr>
          <w:rFonts w:ascii="Arial Narrow" w:hAnsi="Arial Narrow" w:cs="Arial"/>
          <w:sz w:val="18"/>
          <w:szCs w:val="18"/>
        </w:rPr>
        <w:t xml:space="preserve"> REGIONAL TOLEMAIDA para la celebración de un contrato para la adquisición de (objeto del proceso licitatorio), con destino al </w:t>
      </w:r>
      <w:proofErr w:type="spellStart"/>
      <w:r w:rsidRPr="00C7625D">
        <w:rPr>
          <w:rFonts w:ascii="Arial Narrow" w:hAnsi="Arial Narrow" w:cs="Arial"/>
          <w:sz w:val="18"/>
          <w:szCs w:val="18"/>
        </w:rPr>
        <w:t>MDN</w:t>
      </w:r>
      <w:proofErr w:type="spellEnd"/>
      <w:r w:rsidRPr="00C7625D">
        <w:rPr>
          <w:rFonts w:ascii="Arial Narrow" w:hAnsi="Arial Narrow" w:cs="Arial"/>
          <w:sz w:val="18"/>
          <w:szCs w:val="18"/>
        </w:rPr>
        <w:t xml:space="preserve"> - EJERCITO NACIONAL – </w:t>
      </w:r>
      <w:proofErr w:type="spellStart"/>
      <w:r w:rsidRPr="00C7625D">
        <w:rPr>
          <w:rFonts w:ascii="Arial Narrow" w:hAnsi="Arial Narrow" w:cs="Arial"/>
          <w:sz w:val="18"/>
          <w:szCs w:val="18"/>
        </w:rPr>
        <w:t>CENAC</w:t>
      </w:r>
      <w:proofErr w:type="spellEnd"/>
      <w:r w:rsidRPr="00C7625D">
        <w:rPr>
          <w:rFonts w:ascii="Arial Narrow" w:hAnsi="Arial Narrow" w:cs="Arial"/>
          <w:sz w:val="18"/>
          <w:szCs w:val="18"/>
        </w:rPr>
        <w:t xml:space="preserve"> REGIONAL TOLEMAIDA ,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w:t>
      </w:r>
    </w:p>
    <w:p w14:paraId="5AAE04F3" w14:textId="77777777" w:rsidR="00626187" w:rsidRPr="00C7625D" w:rsidRDefault="00626187" w:rsidP="00626187">
      <w:pPr>
        <w:ind w:right="51"/>
        <w:jc w:val="both"/>
        <w:rPr>
          <w:rFonts w:ascii="Arial Narrow" w:hAnsi="Arial Narrow" w:cs="Arial"/>
          <w:sz w:val="18"/>
          <w:szCs w:val="18"/>
        </w:rPr>
      </w:pPr>
    </w:p>
    <w:p w14:paraId="6100C587" w14:textId="06EBB4C6" w:rsidR="00626187" w:rsidRPr="00C7625D" w:rsidRDefault="00626187" w:rsidP="00626187">
      <w:pPr>
        <w:pStyle w:val="Sangradetextonormal"/>
        <w:widowControl w:val="0"/>
        <w:spacing w:after="0" w:line="240" w:lineRule="auto"/>
        <w:ind w:left="0" w:right="51"/>
        <w:jc w:val="both"/>
        <w:rPr>
          <w:rFonts w:ascii="Arial Narrow" w:hAnsi="Arial Narrow" w:cs="Arial"/>
          <w:sz w:val="18"/>
          <w:szCs w:val="18"/>
        </w:rPr>
      </w:pPr>
      <w:r w:rsidRPr="00C7625D">
        <w:rPr>
          <w:rFonts w:ascii="Arial Narrow" w:hAnsi="Arial Narrow" w:cs="Arial"/>
          <w:sz w:val="18"/>
          <w:szCs w:val="18"/>
        </w:rPr>
        <w:t xml:space="preserve">Los ítems se encuentran detalladamente enunciados en el pliego de condiciones definitivo en el Anexo 2 “Especificaciones </w:t>
      </w:r>
      <w:r w:rsidR="008C2BCC" w:rsidRPr="00C7625D">
        <w:rPr>
          <w:rFonts w:ascii="Arial Narrow" w:hAnsi="Arial Narrow" w:cs="Arial"/>
          <w:sz w:val="18"/>
          <w:szCs w:val="18"/>
        </w:rPr>
        <w:t xml:space="preserve">y Normas </w:t>
      </w:r>
      <w:r w:rsidRPr="00C7625D">
        <w:rPr>
          <w:rFonts w:ascii="Arial Narrow" w:hAnsi="Arial Narrow" w:cs="Arial"/>
          <w:sz w:val="18"/>
          <w:szCs w:val="18"/>
        </w:rPr>
        <w:t>Técnicas</w:t>
      </w:r>
      <w:r w:rsidR="008C2BCC" w:rsidRPr="00C7625D">
        <w:rPr>
          <w:rFonts w:ascii="Arial Narrow" w:hAnsi="Arial Narrow" w:cs="Arial"/>
          <w:sz w:val="18"/>
          <w:szCs w:val="18"/>
        </w:rPr>
        <w:t xml:space="preserve"> de Obligatorio Cumplimiento</w:t>
      </w:r>
      <w:r w:rsidRPr="00C7625D">
        <w:rPr>
          <w:rFonts w:ascii="Arial Narrow" w:hAnsi="Arial Narrow" w:cs="Arial"/>
          <w:sz w:val="18"/>
          <w:szCs w:val="18"/>
        </w:rPr>
        <w:t>” y para todos los efectos legales, mi propuesta debe entenderse referida a los mismos, teniendo en cuenta su descripción, número y especificaciones técnicas y funcionales.</w:t>
      </w:r>
    </w:p>
    <w:p w14:paraId="75A6B16B" w14:textId="77777777" w:rsidR="00626187" w:rsidRPr="00C7625D" w:rsidRDefault="00626187" w:rsidP="00626187">
      <w:pPr>
        <w:pStyle w:val="Sangradetextonormal"/>
        <w:widowControl w:val="0"/>
        <w:tabs>
          <w:tab w:val="left" w:pos="4253"/>
        </w:tabs>
        <w:spacing w:before="120" w:after="0" w:line="240" w:lineRule="auto"/>
        <w:ind w:left="0" w:right="51"/>
        <w:rPr>
          <w:rFonts w:ascii="Arial Narrow" w:hAnsi="Arial Narrow" w:cs="Arial"/>
          <w:sz w:val="18"/>
          <w:szCs w:val="18"/>
        </w:rPr>
      </w:pPr>
      <w:r w:rsidRPr="00C7625D">
        <w:rPr>
          <w:rFonts w:ascii="Arial Narrow" w:hAnsi="Arial Narrow" w:cs="Arial"/>
          <w:sz w:val="18"/>
          <w:szCs w:val="18"/>
        </w:rPr>
        <w:t>En relación con la propuesta que presento, manifiesto lo siguiente:</w:t>
      </w:r>
    </w:p>
    <w:p w14:paraId="16F14CDC" w14:textId="77777777" w:rsidR="00626187" w:rsidRPr="00C7625D" w:rsidRDefault="00626187" w:rsidP="00626187">
      <w:pPr>
        <w:pStyle w:val="Sangradetextonormal"/>
        <w:widowControl w:val="0"/>
        <w:tabs>
          <w:tab w:val="left" w:pos="4253"/>
        </w:tabs>
        <w:spacing w:before="120" w:after="0" w:line="240" w:lineRule="auto"/>
        <w:ind w:left="0" w:right="51"/>
        <w:rPr>
          <w:rFonts w:ascii="Arial Narrow" w:hAnsi="Arial Narrow" w:cs="Arial"/>
          <w:sz w:val="18"/>
          <w:szCs w:val="18"/>
        </w:rPr>
      </w:pPr>
    </w:p>
    <w:p w14:paraId="421E587B" w14:textId="77777777" w:rsidR="00626187" w:rsidRPr="00C7625D" w:rsidRDefault="00626187" w:rsidP="00626187">
      <w:pPr>
        <w:pStyle w:val="Prrafodelista"/>
        <w:numPr>
          <w:ilvl w:val="0"/>
          <w:numId w:val="12"/>
        </w:numPr>
        <w:tabs>
          <w:tab w:val="clear" w:pos="1104"/>
          <w:tab w:val="num" w:pos="396"/>
          <w:tab w:val="left" w:pos="4253"/>
        </w:tabs>
        <w:ind w:left="396" w:right="51"/>
        <w:jc w:val="both"/>
        <w:rPr>
          <w:rFonts w:ascii="Arial Narrow" w:hAnsi="Arial Narrow" w:cs="Arial"/>
          <w:sz w:val="18"/>
          <w:szCs w:val="18"/>
        </w:rPr>
      </w:pPr>
      <w:r w:rsidRPr="00C7625D">
        <w:rPr>
          <w:rFonts w:ascii="Arial Narrow" w:hAnsi="Arial Narrow" w:cs="Arial"/>
          <w:sz w:val="18"/>
          <w:szCs w:val="18"/>
        </w:rPr>
        <w:t xml:space="preserve">Que el proponente que represento conoce y acepta el contenido de los pliegos y de sus Anexos y Formularios, así como el de cada </w:t>
      </w:r>
      <w:proofErr w:type="gramStart"/>
      <w:r w:rsidRPr="00C7625D">
        <w:rPr>
          <w:rFonts w:ascii="Arial Narrow" w:hAnsi="Arial Narrow" w:cs="Arial"/>
          <w:sz w:val="18"/>
          <w:szCs w:val="18"/>
        </w:rPr>
        <w:t>uno</w:t>
      </w:r>
      <w:proofErr w:type="gramEnd"/>
      <w:r w:rsidRPr="00C7625D">
        <w:rPr>
          <w:rFonts w:ascii="Arial Narrow" w:hAnsi="Arial Narrow" w:cs="Arial"/>
          <w:sz w:val="18"/>
          <w:szCs w:val="18"/>
        </w:rPr>
        <w:t xml:space="preserve"> de las adendas hechos al mismo.</w:t>
      </w:r>
    </w:p>
    <w:p w14:paraId="2135483E" w14:textId="77777777" w:rsidR="00626187" w:rsidRPr="00C7625D" w:rsidRDefault="00626187" w:rsidP="00626187">
      <w:pPr>
        <w:widowControl/>
        <w:numPr>
          <w:ilvl w:val="0"/>
          <w:numId w:val="12"/>
        </w:numPr>
        <w:tabs>
          <w:tab w:val="left" w:pos="4253"/>
        </w:tabs>
        <w:suppressAutoHyphens w:val="0"/>
        <w:ind w:left="425" w:right="51" w:hanging="425"/>
        <w:jc w:val="both"/>
        <w:rPr>
          <w:rFonts w:ascii="Arial Narrow" w:hAnsi="Arial Narrow" w:cs="Arial"/>
          <w:sz w:val="18"/>
          <w:szCs w:val="18"/>
        </w:rPr>
      </w:pPr>
      <w:r w:rsidRPr="00C7625D">
        <w:rPr>
          <w:rFonts w:ascii="Arial Narrow" w:hAnsi="Arial Narrow" w:cs="Arial"/>
          <w:sz w:val="18"/>
          <w:szCs w:val="18"/>
        </w:rPr>
        <w:t>Que la propuesta que presento es irrevocable e incondicional y obliga insubordinadamente al proponente que represento.</w:t>
      </w:r>
    </w:p>
    <w:p w14:paraId="14213909" w14:textId="77777777" w:rsidR="00626187" w:rsidRPr="00C7625D" w:rsidRDefault="00626187" w:rsidP="00626187">
      <w:pPr>
        <w:widowControl/>
        <w:numPr>
          <w:ilvl w:val="0"/>
          <w:numId w:val="12"/>
        </w:numPr>
        <w:tabs>
          <w:tab w:val="left" w:pos="4253"/>
        </w:tabs>
        <w:suppressAutoHyphens w:val="0"/>
        <w:ind w:left="425" w:right="51" w:hanging="425"/>
        <w:jc w:val="both"/>
        <w:rPr>
          <w:rFonts w:ascii="Arial Narrow" w:hAnsi="Arial Narrow" w:cs="Arial"/>
          <w:sz w:val="18"/>
          <w:szCs w:val="18"/>
        </w:rPr>
      </w:pPr>
      <w:r w:rsidRPr="00C7625D">
        <w:rPr>
          <w:rFonts w:ascii="Arial Narrow" w:hAnsi="Arial Narrow" w:cs="Arial"/>
          <w:sz w:val="18"/>
          <w:szCs w:val="18"/>
        </w:rPr>
        <w:t xml:space="preserve">Que ni el representante legal </w:t>
      </w:r>
      <w:proofErr w:type="spellStart"/>
      <w:r w:rsidRPr="00C7625D">
        <w:rPr>
          <w:rFonts w:ascii="Arial Narrow" w:hAnsi="Arial Narrow" w:cs="Arial" w:hint="cs"/>
          <w:sz w:val="18"/>
          <w:szCs w:val="18"/>
        </w:rPr>
        <w:t>ó</w:t>
      </w:r>
      <w:proofErr w:type="spellEnd"/>
      <w:r w:rsidRPr="00C7625D">
        <w:rPr>
          <w:rFonts w:ascii="Arial Narrow" w:hAnsi="Arial Narrow" w:cs="Arial"/>
          <w:sz w:val="18"/>
          <w:szCs w:val="18"/>
        </w:rPr>
        <w:t xml:space="preserve"> apoderado del proponente, ni el proponente mismo, ni sus integrantes y directores nos encontramos incursos en ninguna de las causales de inhabilidad y/o incompatibilidades determinadas por la Constituci</w:t>
      </w:r>
      <w:r w:rsidRPr="00C7625D">
        <w:rPr>
          <w:rFonts w:ascii="Arial Narrow" w:hAnsi="Arial Narrow" w:cs="Arial" w:hint="cs"/>
          <w:sz w:val="18"/>
          <w:szCs w:val="18"/>
        </w:rPr>
        <w:t>ó</w:t>
      </w:r>
      <w:r w:rsidRPr="00C7625D">
        <w:rPr>
          <w:rFonts w:ascii="Arial Narrow" w:hAnsi="Arial Narrow" w:cs="Arial"/>
          <w:sz w:val="18"/>
          <w:szCs w:val="18"/>
        </w:rPr>
        <w:t>n Pol</w:t>
      </w:r>
      <w:r w:rsidRPr="00C7625D">
        <w:rPr>
          <w:rFonts w:ascii="Arial Narrow" w:hAnsi="Arial Narrow" w:cs="Arial" w:hint="cs"/>
          <w:sz w:val="18"/>
          <w:szCs w:val="18"/>
        </w:rPr>
        <w:t>í</w:t>
      </w:r>
      <w:r w:rsidRPr="00C7625D">
        <w:rPr>
          <w:rFonts w:ascii="Arial Narrow" w:hAnsi="Arial Narrow" w:cs="Arial"/>
          <w:sz w:val="18"/>
          <w:szCs w:val="18"/>
        </w:rPr>
        <w:t xml:space="preserve">tica y las establecidas en la ley 80 de 1993, Ley 1952 de 2019 </w:t>
      </w:r>
      <w:r w:rsidRPr="00C7625D">
        <w:rPr>
          <w:rFonts w:ascii="Arial Narrow" w:hAnsi="Arial Narrow" w:cs="Arial" w:hint="cs"/>
          <w:sz w:val="18"/>
          <w:szCs w:val="18"/>
        </w:rPr>
        <w:t>“</w:t>
      </w:r>
      <w:r w:rsidRPr="00C7625D">
        <w:rPr>
          <w:rFonts w:ascii="Arial Narrow" w:hAnsi="Arial Narrow" w:cs="Arial"/>
          <w:sz w:val="18"/>
          <w:szCs w:val="18"/>
        </w:rPr>
        <w:t>Por medio de la cual se expide el C</w:t>
      </w:r>
      <w:r w:rsidRPr="00C7625D">
        <w:rPr>
          <w:rFonts w:ascii="Arial Narrow" w:hAnsi="Arial Narrow" w:cs="Arial" w:hint="cs"/>
          <w:sz w:val="18"/>
          <w:szCs w:val="18"/>
        </w:rPr>
        <w:t>ó</w:t>
      </w:r>
      <w:r w:rsidRPr="00C7625D">
        <w:rPr>
          <w:rFonts w:ascii="Arial Narrow" w:hAnsi="Arial Narrow" w:cs="Arial"/>
          <w:sz w:val="18"/>
          <w:szCs w:val="18"/>
        </w:rPr>
        <w:t>digo General Disciplinario</w:t>
      </w:r>
      <w:r w:rsidRPr="00C7625D">
        <w:rPr>
          <w:rFonts w:ascii="Arial Narrow" w:hAnsi="Arial Narrow" w:cs="Arial" w:hint="cs"/>
          <w:sz w:val="18"/>
          <w:szCs w:val="18"/>
        </w:rPr>
        <w:t>”</w:t>
      </w:r>
      <w:r w:rsidRPr="00C7625D">
        <w:rPr>
          <w:rFonts w:ascii="Arial Narrow" w:hAnsi="Arial Narrow" w:cs="Arial"/>
          <w:sz w:val="18"/>
          <w:szCs w:val="18"/>
        </w:rPr>
        <w:t>, ley 1150 de 2007 y la ley 1474 de 2011, el art</w:t>
      </w:r>
      <w:r w:rsidRPr="00C7625D">
        <w:rPr>
          <w:rFonts w:ascii="Arial Narrow" w:hAnsi="Arial Narrow" w:cs="Arial" w:hint="cs"/>
          <w:sz w:val="18"/>
          <w:szCs w:val="18"/>
        </w:rPr>
        <w:t>í</w:t>
      </w:r>
      <w:r w:rsidRPr="00C7625D">
        <w:rPr>
          <w:rFonts w:ascii="Arial Narrow" w:hAnsi="Arial Narrow" w:cs="Arial"/>
          <w:sz w:val="18"/>
          <w:szCs w:val="18"/>
        </w:rPr>
        <w:t>culo 6 ley 2097 de fecha 02 julio de 2021 y dem</w:t>
      </w:r>
      <w:r w:rsidRPr="00C7625D">
        <w:rPr>
          <w:rFonts w:ascii="Arial Narrow" w:hAnsi="Arial Narrow" w:cs="Arial" w:hint="cs"/>
          <w:sz w:val="18"/>
          <w:szCs w:val="18"/>
        </w:rPr>
        <w:t>á</w:t>
      </w:r>
      <w:r w:rsidRPr="00C7625D">
        <w:rPr>
          <w:rFonts w:ascii="Arial Narrow" w:hAnsi="Arial Narrow" w:cs="Arial"/>
          <w:sz w:val="18"/>
          <w:szCs w:val="18"/>
        </w:rPr>
        <w:t>s normas aplicables.</w:t>
      </w:r>
    </w:p>
    <w:p w14:paraId="5995BED2" w14:textId="77777777" w:rsidR="00626187" w:rsidRPr="00C7625D" w:rsidRDefault="00626187" w:rsidP="00626187">
      <w:pPr>
        <w:numPr>
          <w:ilvl w:val="0"/>
          <w:numId w:val="12"/>
        </w:numPr>
        <w:suppressAutoHyphens w:val="0"/>
        <w:ind w:left="425" w:right="51" w:hanging="425"/>
        <w:jc w:val="both"/>
        <w:rPr>
          <w:rFonts w:ascii="Arial Narrow" w:hAnsi="Arial Narrow" w:cs="Arial"/>
          <w:sz w:val="18"/>
          <w:szCs w:val="18"/>
        </w:rPr>
      </w:pPr>
      <w:r w:rsidRPr="00C7625D">
        <w:rPr>
          <w:rFonts w:ascii="Arial Narrow" w:hAnsi="Arial Narrow" w:cs="Arial"/>
          <w:sz w:val="18"/>
          <w:szCs w:val="18"/>
        </w:rPr>
        <w:t>Que el proponente, en este caso (Indicación clara del proponente a nombre de quien se actúa), está compuesto por las siguientes personas y que el nombre de su representante legal, dirección, teléfono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0C6731A" w14:textId="77777777" w:rsidR="00626187" w:rsidRPr="00C7625D" w:rsidRDefault="00626187" w:rsidP="00626187">
      <w:pPr>
        <w:widowControl/>
        <w:numPr>
          <w:ilvl w:val="0"/>
          <w:numId w:val="12"/>
        </w:numPr>
        <w:suppressAutoHyphens w:val="0"/>
        <w:ind w:left="426" w:right="51" w:hanging="426"/>
        <w:jc w:val="both"/>
        <w:rPr>
          <w:rFonts w:ascii="Arial Narrow" w:hAnsi="Arial Narrow" w:cs="Arial"/>
          <w:sz w:val="18"/>
          <w:szCs w:val="18"/>
        </w:rPr>
      </w:pPr>
      <w:r w:rsidRPr="00C7625D">
        <w:rPr>
          <w:rFonts w:ascii="Arial Narrow" w:hAnsi="Arial Narrow" w:cs="Arial"/>
          <w:sz w:val="18"/>
          <w:szCs w:val="18"/>
        </w:rPr>
        <w:t xml:space="preserve">Que nuestra propuesta básica cumple con todos y cada uno de los requerimientos y condiciones establecidos en los pliegos de condiciones y en la Ley. </w:t>
      </w:r>
    </w:p>
    <w:p w14:paraId="383A8D1B" w14:textId="2ECF2E56" w:rsidR="00626187" w:rsidRPr="00C7625D" w:rsidRDefault="00626187" w:rsidP="00626187">
      <w:pPr>
        <w:widowControl/>
        <w:numPr>
          <w:ilvl w:val="0"/>
          <w:numId w:val="12"/>
        </w:numPr>
        <w:suppressAutoHyphens w:val="0"/>
        <w:ind w:left="426" w:right="51" w:hanging="426"/>
        <w:jc w:val="both"/>
        <w:rPr>
          <w:rFonts w:ascii="Arial Narrow" w:hAnsi="Arial Narrow" w:cs="Arial"/>
          <w:sz w:val="18"/>
          <w:szCs w:val="18"/>
        </w:rPr>
      </w:pPr>
      <w:r w:rsidRPr="00C7625D">
        <w:rPr>
          <w:rFonts w:ascii="Arial Narrow" w:hAnsi="Arial Narrow" w:cs="Arial"/>
          <w:sz w:val="18"/>
          <w:szCs w:val="18"/>
        </w:rPr>
        <w:lastRenderedPageBreak/>
        <w:t xml:space="preserve">Que nos comprometemos a proveer al </w:t>
      </w:r>
      <w:proofErr w:type="spellStart"/>
      <w:r w:rsidRPr="00C7625D">
        <w:rPr>
          <w:rFonts w:ascii="Arial Narrow" w:hAnsi="Arial Narrow" w:cs="Arial"/>
          <w:sz w:val="18"/>
          <w:szCs w:val="18"/>
        </w:rPr>
        <w:t>MDN</w:t>
      </w:r>
      <w:proofErr w:type="spellEnd"/>
      <w:r w:rsidRPr="00C7625D">
        <w:rPr>
          <w:rFonts w:ascii="Arial Narrow" w:hAnsi="Arial Narrow" w:cs="Arial"/>
          <w:sz w:val="18"/>
          <w:szCs w:val="18"/>
        </w:rPr>
        <w:t xml:space="preserve"> - EJÉRCITO NACIONAL – </w:t>
      </w:r>
      <w:proofErr w:type="spellStart"/>
      <w:r w:rsidRPr="00C7625D">
        <w:rPr>
          <w:rFonts w:ascii="Arial Narrow" w:hAnsi="Arial Narrow" w:cs="Arial"/>
          <w:sz w:val="18"/>
          <w:szCs w:val="18"/>
        </w:rPr>
        <w:t>CENAC</w:t>
      </w:r>
      <w:proofErr w:type="spellEnd"/>
      <w:r w:rsidRPr="00C7625D">
        <w:rPr>
          <w:rFonts w:ascii="Arial Narrow" w:hAnsi="Arial Narrow" w:cs="Arial"/>
          <w:sz w:val="18"/>
          <w:szCs w:val="18"/>
        </w:rPr>
        <w:t xml:space="preserve"> REGIONAL TOLEMAIDA, en caso de resultar adjudicatarios del presente proceso de contratación, los bienes y servicios ofrecidos en la presente propuesta, que corresponden a aquellos solicitados por los pliegos de condiciones en los Anexos 1 “Datos del Proceso” y 2 “Especificaciones </w:t>
      </w:r>
      <w:r w:rsidR="008C2BCC" w:rsidRPr="00C7625D">
        <w:rPr>
          <w:rFonts w:ascii="Arial Narrow" w:hAnsi="Arial Narrow" w:cs="Arial"/>
          <w:sz w:val="18"/>
          <w:szCs w:val="18"/>
        </w:rPr>
        <w:t xml:space="preserve">y normas </w:t>
      </w:r>
      <w:r w:rsidRPr="00C7625D">
        <w:rPr>
          <w:rFonts w:ascii="Arial Narrow" w:hAnsi="Arial Narrow" w:cs="Arial"/>
          <w:sz w:val="18"/>
          <w:szCs w:val="18"/>
        </w:rPr>
        <w:t>Técnicas</w:t>
      </w:r>
      <w:r w:rsidR="008C2BCC" w:rsidRPr="00C7625D">
        <w:rPr>
          <w:rFonts w:ascii="Arial Narrow" w:hAnsi="Arial Narrow" w:cs="Arial"/>
          <w:sz w:val="18"/>
          <w:szCs w:val="18"/>
        </w:rPr>
        <w:t xml:space="preserve"> de obligatorio cumplimiento</w:t>
      </w:r>
      <w:r w:rsidRPr="00C7625D">
        <w:rPr>
          <w:rFonts w:ascii="Arial Narrow" w:hAnsi="Arial Narrow" w:cs="Arial"/>
          <w:sz w:val="18"/>
          <w:szCs w:val="18"/>
        </w:rPr>
        <w:t>” documento adjunto y en las condiciones allegada a esa entidad a través de la presente carta de presentación.</w:t>
      </w:r>
    </w:p>
    <w:p w14:paraId="3944046C" w14:textId="77777777" w:rsidR="00626187" w:rsidRPr="00C7625D" w:rsidRDefault="00626187" w:rsidP="00626187">
      <w:pPr>
        <w:pStyle w:val="Sangradetextonormal"/>
        <w:numPr>
          <w:ilvl w:val="0"/>
          <w:numId w:val="12"/>
        </w:numPr>
        <w:spacing w:after="0" w:line="240" w:lineRule="auto"/>
        <w:ind w:left="426" w:right="51" w:hanging="426"/>
        <w:jc w:val="both"/>
        <w:rPr>
          <w:rFonts w:ascii="Arial Narrow" w:hAnsi="Arial Narrow" w:cs="Arial"/>
          <w:sz w:val="18"/>
          <w:szCs w:val="18"/>
        </w:rPr>
      </w:pPr>
      <w:r w:rsidRPr="00C7625D">
        <w:rPr>
          <w:rFonts w:ascii="Arial Narrow" w:hAnsi="Arial Narrow" w:cs="Arial"/>
          <w:sz w:val="18"/>
          <w:szCs w:val="18"/>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w:t>
      </w:r>
      <w:proofErr w:type="spellStart"/>
      <w:r w:rsidRPr="00C7625D">
        <w:rPr>
          <w:rFonts w:ascii="Arial Narrow" w:hAnsi="Arial Narrow" w:cs="Arial"/>
          <w:sz w:val="18"/>
          <w:szCs w:val="18"/>
        </w:rPr>
        <w:t>MDN</w:t>
      </w:r>
      <w:proofErr w:type="spellEnd"/>
      <w:r w:rsidRPr="00C7625D">
        <w:rPr>
          <w:rFonts w:ascii="Arial Narrow" w:hAnsi="Arial Narrow" w:cs="Arial"/>
          <w:sz w:val="18"/>
          <w:szCs w:val="18"/>
        </w:rPr>
        <w:t>-EJÉRCITO NACIONAL–</w:t>
      </w:r>
      <w:proofErr w:type="spellStart"/>
      <w:r w:rsidRPr="00C7625D">
        <w:rPr>
          <w:rFonts w:ascii="Arial Narrow" w:hAnsi="Arial Narrow" w:cs="Arial"/>
          <w:sz w:val="18"/>
          <w:szCs w:val="18"/>
        </w:rPr>
        <w:t>CENAC</w:t>
      </w:r>
      <w:proofErr w:type="spellEnd"/>
      <w:r w:rsidRPr="00C7625D">
        <w:rPr>
          <w:rFonts w:ascii="Arial Narrow" w:hAnsi="Arial Narrow" w:cs="Arial"/>
          <w:sz w:val="18"/>
          <w:szCs w:val="18"/>
        </w:rPr>
        <w:t xml:space="preserve"> REGIONAL TOLEMAIDA en el caso de resultar adjudicataria nuestra propuesta, cumple con todas y cada una de las exigencias de los pliegos de condiciones, sus Anexos, sus Formularios y adendas.</w:t>
      </w:r>
    </w:p>
    <w:p w14:paraId="016A853F" w14:textId="3BBFE28A" w:rsidR="00626187" w:rsidRPr="00C7625D" w:rsidRDefault="00626187" w:rsidP="00626187">
      <w:pPr>
        <w:pStyle w:val="Sangradetextonormal"/>
        <w:numPr>
          <w:ilvl w:val="0"/>
          <w:numId w:val="12"/>
        </w:numPr>
        <w:spacing w:after="0" w:line="240" w:lineRule="auto"/>
        <w:ind w:left="426" w:right="51" w:hanging="426"/>
        <w:jc w:val="both"/>
        <w:rPr>
          <w:rFonts w:ascii="Arial Narrow" w:hAnsi="Arial Narrow" w:cs="Arial"/>
          <w:sz w:val="18"/>
          <w:szCs w:val="18"/>
        </w:rPr>
      </w:pPr>
      <w:r w:rsidRPr="00C7625D">
        <w:rPr>
          <w:rFonts w:ascii="Arial Narrow" w:hAnsi="Arial Narrow" w:cs="Arial"/>
          <w:sz w:val="18"/>
          <w:szCs w:val="18"/>
        </w:rPr>
        <w:t>Que en el evento de resultar adjudicatario acepto suministrar cantidades superiores a las mínimas exigidas en el anexo No.02 “Especificaciones</w:t>
      </w:r>
      <w:r w:rsidR="008C2BCC" w:rsidRPr="00C7625D">
        <w:rPr>
          <w:rFonts w:ascii="Arial Narrow" w:hAnsi="Arial Narrow" w:cs="Arial"/>
          <w:sz w:val="18"/>
          <w:szCs w:val="18"/>
        </w:rPr>
        <w:t xml:space="preserve"> y normas</w:t>
      </w:r>
      <w:r w:rsidRPr="00C7625D">
        <w:rPr>
          <w:rFonts w:ascii="Arial Narrow" w:hAnsi="Arial Narrow" w:cs="Arial"/>
          <w:sz w:val="18"/>
          <w:szCs w:val="18"/>
        </w:rPr>
        <w:t xml:space="preserve"> Técnicas</w:t>
      </w:r>
      <w:r w:rsidR="008C2BCC" w:rsidRPr="00C7625D">
        <w:rPr>
          <w:rFonts w:ascii="Arial Narrow" w:hAnsi="Arial Narrow" w:cs="Arial"/>
          <w:sz w:val="18"/>
          <w:szCs w:val="18"/>
        </w:rPr>
        <w:t xml:space="preserve"> de obligatorio cumplimiento</w:t>
      </w:r>
      <w:r w:rsidRPr="00C7625D">
        <w:rPr>
          <w:rFonts w:ascii="Arial Narrow" w:hAnsi="Arial Narrow" w:cs="Arial"/>
          <w:sz w:val="18"/>
          <w:szCs w:val="18"/>
        </w:rPr>
        <w:t xml:space="preserve">” de acuerdo con la necesidad y al presupuesto asignado en el </w:t>
      </w:r>
      <w:proofErr w:type="spellStart"/>
      <w:r w:rsidRPr="00C7625D">
        <w:rPr>
          <w:rFonts w:ascii="Arial Narrow" w:hAnsi="Arial Narrow" w:cs="Arial"/>
          <w:sz w:val="18"/>
          <w:szCs w:val="18"/>
        </w:rPr>
        <w:t>CDP</w:t>
      </w:r>
      <w:proofErr w:type="spellEnd"/>
      <w:r w:rsidRPr="00C7625D">
        <w:rPr>
          <w:rFonts w:ascii="Arial Narrow" w:hAnsi="Arial Narrow" w:cs="Arial"/>
          <w:sz w:val="18"/>
          <w:szCs w:val="18"/>
        </w:rPr>
        <w:t>.</w:t>
      </w:r>
    </w:p>
    <w:p w14:paraId="6E86657A" w14:textId="77777777" w:rsidR="00626187" w:rsidRPr="00C7625D" w:rsidRDefault="00626187" w:rsidP="00626187">
      <w:pPr>
        <w:pStyle w:val="Sangradetextonormal"/>
        <w:numPr>
          <w:ilvl w:val="0"/>
          <w:numId w:val="12"/>
        </w:numPr>
        <w:spacing w:after="0" w:line="240" w:lineRule="auto"/>
        <w:ind w:left="426" w:right="51" w:hanging="426"/>
        <w:jc w:val="both"/>
        <w:rPr>
          <w:rFonts w:ascii="Arial Narrow" w:hAnsi="Arial Narrow" w:cs="Arial"/>
          <w:sz w:val="18"/>
          <w:szCs w:val="18"/>
        </w:rPr>
      </w:pPr>
      <w:r w:rsidRPr="00C7625D">
        <w:rPr>
          <w:rFonts w:ascii="Arial Narrow" w:hAnsi="Arial Narrow" w:cs="Arial"/>
          <w:sz w:val="18"/>
          <w:szCs w:val="18"/>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34EFDDE0" w14:textId="77777777" w:rsidR="00626187" w:rsidRPr="00C7625D" w:rsidRDefault="00626187" w:rsidP="00626187">
      <w:pPr>
        <w:widowControl/>
        <w:numPr>
          <w:ilvl w:val="0"/>
          <w:numId w:val="12"/>
        </w:numPr>
        <w:suppressAutoHyphens w:val="0"/>
        <w:ind w:left="426" w:right="51" w:hanging="426"/>
        <w:jc w:val="both"/>
        <w:rPr>
          <w:rFonts w:ascii="Arial Narrow" w:hAnsi="Arial Narrow" w:cs="Arial"/>
          <w:sz w:val="18"/>
          <w:szCs w:val="18"/>
        </w:rPr>
      </w:pPr>
      <w:r w:rsidRPr="00C7625D">
        <w:rPr>
          <w:rFonts w:ascii="Arial Narrow" w:hAnsi="Arial Narrow"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11FB69C" w14:textId="77777777" w:rsidR="00626187" w:rsidRPr="00C7625D" w:rsidRDefault="00626187" w:rsidP="00626187">
      <w:pPr>
        <w:pStyle w:val="Sangradetextonormal"/>
        <w:numPr>
          <w:ilvl w:val="0"/>
          <w:numId w:val="12"/>
        </w:numPr>
        <w:spacing w:after="0" w:line="240" w:lineRule="auto"/>
        <w:ind w:left="426" w:right="51" w:hanging="426"/>
        <w:jc w:val="both"/>
        <w:rPr>
          <w:rFonts w:ascii="Arial Narrow" w:hAnsi="Arial Narrow" w:cs="Arial"/>
          <w:sz w:val="18"/>
          <w:szCs w:val="18"/>
        </w:rPr>
      </w:pPr>
      <w:r w:rsidRPr="00C7625D">
        <w:rPr>
          <w:rFonts w:ascii="Arial Narrow" w:hAnsi="Arial Narrow" w:cs="Arial"/>
          <w:sz w:val="18"/>
          <w:szCs w:val="18"/>
        </w:rPr>
        <w:t xml:space="preserve">Manifestamos que ni el </w:t>
      </w:r>
      <w:proofErr w:type="spellStart"/>
      <w:r w:rsidRPr="00C7625D">
        <w:rPr>
          <w:rFonts w:ascii="Arial Narrow" w:hAnsi="Arial Narrow" w:cs="Arial"/>
          <w:sz w:val="18"/>
          <w:szCs w:val="18"/>
        </w:rPr>
        <w:t>MDN</w:t>
      </w:r>
      <w:proofErr w:type="spellEnd"/>
      <w:r w:rsidRPr="00C7625D">
        <w:rPr>
          <w:rFonts w:ascii="Arial Narrow" w:hAnsi="Arial Narrow" w:cs="Arial"/>
          <w:sz w:val="18"/>
          <w:szCs w:val="18"/>
        </w:rPr>
        <w:t xml:space="preserve"> - EJÉRCITO NACIONAL – </w:t>
      </w:r>
      <w:proofErr w:type="spellStart"/>
      <w:r w:rsidRPr="00C7625D">
        <w:rPr>
          <w:rFonts w:ascii="Arial Narrow" w:hAnsi="Arial Narrow" w:cs="Arial"/>
          <w:sz w:val="18"/>
          <w:szCs w:val="18"/>
        </w:rPr>
        <w:t>CENAC</w:t>
      </w:r>
      <w:proofErr w:type="spellEnd"/>
      <w:r w:rsidRPr="00C7625D">
        <w:rPr>
          <w:rFonts w:ascii="Arial Narrow" w:hAnsi="Arial Narrow" w:cs="Arial"/>
          <w:sz w:val="18"/>
          <w:szCs w:val="18"/>
        </w:rPr>
        <w:t xml:space="preserve"> REGIONAL TOLEMAIDA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8AD6F83" w14:textId="77777777" w:rsidR="00626187" w:rsidRPr="00C7625D" w:rsidRDefault="00626187" w:rsidP="00626187">
      <w:pPr>
        <w:widowControl/>
        <w:numPr>
          <w:ilvl w:val="0"/>
          <w:numId w:val="12"/>
        </w:numPr>
        <w:suppressAutoHyphens w:val="0"/>
        <w:ind w:left="426" w:right="51" w:hanging="426"/>
        <w:jc w:val="both"/>
        <w:rPr>
          <w:rFonts w:ascii="Arial Narrow" w:hAnsi="Arial Narrow" w:cs="Arial"/>
          <w:sz w:val="18"/>
          <w:szCs w:val="18"/>
        </w:rPr>
      </w:pPr>
      <w:r w:rsidRPr="00C7625D">
        <w:rPr>
          <w:rFonts w:ascii="Arial Narrow" w:hAnsi="Arial Narrow" w:cs="Arial"/>
          <w:sz w:val="18"/>
          <w:szCs w:val="18"/>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09BE3B5" w14:textId="07AAAD28" w:rsidR="00626187" w:rsidRPr="00C7625D" w:rsidRDefault="00626187" w:rsidP="00626187">
      <w:pPr>
        <w:widowControl/>
        <w:numPr>
          <w:ilvl w:val="0"/>
          <w:numId w:val="12"/>
        </w:numPr>
        <w:suppressAutoHyphens w:val="0"/>
        <w:ind w:left="426" w:right="51" w:hanging="426"/>
        <w:jc w:val="both"/>
        <w:rPr>
          <w:rFonts w:ascii="Arial Narrow" w:hAnsi="Arial Narrow" w:cs="Arial"/>
          <w:sz w:val="18"/>
          <w:szCs w:val="18"/>
        </w:rPr>
      </w:pPr>
      <w:r w:rsidRPr="00C7625D">
        <w:rPr>
          <w:rFonts w:ascii="Arial Narrow" w:hAnsi="Arial Narrow" w:cs="Arial"/>
          <w:sz w:val="18"/>
          <w:szCs w:val="18"/>
        </w:rPr>
        <w:t xml:space="preserve">Aceptamos plena, incondicional e irrestrictamente los términos de la minuta modelo del contrato que se nos ofrece, conforme al Anexo 1 “Datos del Proceso”, Anexo 2 “Especificaciones </w:t>
      </w:r>
      <w:r w:rsidR="00503DFD" w:rsidRPr="00C7625D">
        <w:rPr>
          <w:rFonts w:ascii="Arial Narrow" w:hAnsi="Arial Narrow" w:cs="Arial"/>
          <w:sz w:val="18"/>
          <w:szCs w:val="18"/>
        </w:rPr>
        <w:t xml:space="preserve">y Normas </w:t>
      </w:r>
      <w:r w:rsidRPr="00C7625D">
        <w:rPr>
          <w:rFonts w:ascii="Arial Narrow" w:hAnsi="Arial Narrow" w:cs="Arial"/>
          <w:sz w:val="18"/>
          <w:szCs w:val="18"/>
        </w:rPr>
        <w:t>Técnicas</w:t>
      </w:r>
      <w:r w:rsidR="00503DFD" w:rsidRPr="00C7625D">
        <w:rPr>
          <w:rFonts w:ascii="Arial Narrow" w:hAnsi="Arial Narrow" w:cs="Arial"/>
          <w:sz w:val="18"/>
          <w:szCs w:val="18"/>
        </w:rPr>
        <w:t xml:space="preserve"> de obligatorio cumplimiento</w:t>
      </w:r>
      <w:r w:rsidRPr="00C7625D">
        <w:rPr>
          <w:rFonts w:ascii="Arial Narrow" w:hAnsi="Arial Narrow" w:cs="Arial"/>
          <w:sz w:val="18"/>
          <w:szCs w:val="18"/>
        </w:rPr>
        <w:t>”,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577B7EE7" w14:textId="77777777" w:rsidR="00626187" w:rsidRPr="00C7625D" w:rsidRDefault="00626187" w:rsidP="00626187">
      <w:pPr>
        <w:numPr>
          <w:ilvl w:val="0"/>
          <w:numId w:val="12"/>
        </w:numPr>
        <w:suppressAutoHyphens w:val="0"/>
        <w:ind w:left="426" w:right="51" w:hanging="426"/>
        <w:jc w:val="both"/>
        <w:rPr>
          <w:rFonts w:ascii="Arial Narrow" w:hAnsi="Arial Narrow" w:cs="Arial"/>
          <w:sz w:val="18"/>
          <w:szCs w:val="18"/>
        </w:rPr>
      </w:pPr>
      <w:r w:rsidRPr="00C7625D">
        <w:rPr>
          <w:rFonts w:ascii="Arial Narrow" w:hAnsi="Arial Narrow" w:cs="Arial"/>
          <w:sz w:val="18"/>
          <w:szCs w:val="18"/>
        </w:rPr>
        <w:t xml:space="preserve">Manifestamos y declaramos que nuestra propuesta no contiene ningún tipo de información confidencial o privada de acuerdo con la ley colombiana, y, en consecuencia, consideramos que el </w:t>
      </w:r>
      <w:proofErr w:type="spellStart"/>
      <w:r w:rsidRPr="00C7625D">
        <w:rPr>
          <w:rFonts w:ascii="Arial Narrow" w:hAnsi="Arial Narrow" w:cs="Arial"/>
          <w:sz w:val="18"/>
          <w:szCs w:val="18"/>
        </w:rPr>
        <w:t>MDN</w:t>
      </w:r>
      <w:proofErr w:type="spellEnd"/>
      <w:r w:rsidRPr="00C7625D">
        <w:rPr>
          <w:rFonts w:ascii="Arial Narrow" w:hAnsi="Arial Narrow" w:cs="Arial"/>
          <w:sz w:val="18"/>
          <w:szCs w:val="18"/>
        </w:rPr>
        <w:t xml:space="preserve"> - EJÉRCITO NACIONAL – </w:t>
      </w:r>
      <w:proofErr w:type="spellStart"/>
      <w:r w:rsidRPr="00C7625D">
        <w:rPr>
          <w:rFonts w:ascii="Arial Narrow" w:hAnsi="Arial Narrow" w:cs="Arial"/>
          <w:sz w:val="18"/>
          <w:szCs w:val="18"/>
        </w:rPr>
        <w:t>CENAC</w:t>
      </w:r>
      <w:proofErr w:type="spellEnd"/>
      <w:r w:rsidRPr="00C7625D">
        <w:rPr>
          <w:rFonts w:ascii="Arial Narrow" w:hAnsi="Arial Narrow" w:cs="Arial"/>
          <w:sz w:val="18"/>
          <w:szCs w:val="18"/>
        </w:rPr>
        <w:t xml:space="preserve"> REGIONAL TOLEMAIDA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37C05031" w14:textId="4A838AAC" w:rsidR="00626187" w:rsidRPr="00C7625D" w:rsidRDefault="00626187" w:rsidP="00626187">
      <w:pPr>
        <w:numPr>
          <w:ilvl w:val="0"/>
          <w:numId w:val="12"/>
        </w:numPr>
        <w:suppressAutoHyphens w:val="0"/>
        <w:ind w:left="426" w:right="51" w:hanging="426"/>
        <w:jc w:val="both"/>
        <w:rPr>
          <w:rFonts w:ascii="Arial Narrow" w:hAnsi="Arial Narrow" w:cs="Arial"/>
          <w:sz w:val="18"/>
          <w:szCs w:val="18"/>
        </w:rPr>
      </w:pPr>
      <w:r w:rsidRPr="00C7625D">
        <w:rPr>
          <w:rFonts w:ascii="Arial Narrow" w:hAnsi="Arial Narrow" w:cs="Arial"/>
          <w:sz w:val="18"/>
          <w:szCs w:val="18"/>
        </w:rPr>
        <w:t xml:space="preserve">En cumplimiento de lo previsto en el decreto 4334 de 2008, declaro bajo juramento que se entiende prestado por la mera suscripción de la presente carta, que los recursos obtenidos para la presentación de la oferta y en caso de resultar adjudicatario; </w:t>
      </w:r>
      <w:r w:rsidRPr="00C7625D">
        <w:rPr>
          <w:rFonts w:ascii="Arial Narrow" w:hAnsi="Arial Narrow" w:cs="Arial"/>
          <w:sz w:val="18"/>
          <w:szCs w:val="18"/>
        </w:rPr>
        <w:lastRenderedPageBreak/>
        <w:t xml:space="preserve">para la ejecución del contrato resultante del presente proceso </w:t>
      </w:r>
      <w:r w:rsidR="00351B25" w:rsidRPr="00C7625D">
        <w:rPr>
          <w:rFonts w:ascii="Arial Narrow" w:hAnsi="Arial Narrow" w:cs="Arial"/>
          <w:iCs/>
          <w:sz w:val="18"/>
          <w:szCs w:val="18"/>
          <w:lang w:val="es-ES_tradnl" w:eastAsia="zh-CN"/>
        </w:rPr>
        <w:t>de la referencia</w:t>
      </w:r>
      <w:r w:rsidRPr="00C7625D">
        <w:rPr>
          <w:rFonts w:ascii="Arial Narrow" w:hAnsi="Arial Narrow" w:cs="Arial"/>
          <w:sz w:val="18"/>
          <w:szCs w:val="18"/>
        </w:rPr>
        <w:t xml:space="preserve">,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C7625D">
        <w:rPr>
          <w:rFonts w:ascii="Arial Narrow" w:hAnsi="Arial Narrow" w:cs="Arial"/>
          <w:sz w:val="18"/>
          <w:szCs w:val="18"/>
        </w:rPr>
        <w:t>que</w:t>
      </w:r>
      <w:proofErr w:type="gramEnd"/>
      <w:r w:rsidRPr="00C7625D">
        <w:rPr>
          <w:rFonts w:ascii="Arial Narrow" w:hAnsi="Arial Narrow" w:cs="Arial"/>
          <w:sz w:val="18"/>
          <w:szCs w:val="18"/>
        </w:rPr>
        <w:t xml:space="preserve"> con la suscripción de esta carta, todos y cada uno de sus miembros o integrantes efectúan esta declaración.</w:t>
      </w:r>
    </w:p>
    <w:p w14:paraId="67D12D55" w14:textId="77777777" w:rsidR="00626187" w:rsidRPr="00C7625D" w:rsidRDefault="00626187" w:rsidP="00626187">
      <w:pPr>
        <w:numPr>
          <w:ilvl w:val="0"/>
          <w:numId w:val="12"/>
        </w:numPr>
        <w:suppressAutoHyphens w:val="0"/>
        <w:ind w:left="426" w:right="51" w:hanging="426"/>
        <w:jc w:val="both"/>
        <w:rPr>
          <w:rFonts w:ascii="Arial Narrow" w:hAnsi="Arial Narrow" w:cs="Arial"/>
          <w:sz w:val="18"/>
          <w:szCs w:val="18"/>
        </w:rPr>
      </w:pPr>
      <w:r w:rsidRPr="00C7625D">
        <w:rPr>
          <w:rFonts w:ascii="Arial Narrow" w:hAnsi="Arial Narrow" w:cs="Arial"/>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EC5054C" w14:textId="77777777" w:rsidR="00626187" w:rsidRPr="00C7625D" w:rsidRDefault="00626187" w:rsidP="00626187">
      <w:pPr>
        <w:widowControl/>
        <w:numPr>
          <w:ilvl w:val="0"/>
          <w:numId w:val="13"/>
        </w:numPr>
        <w:tabs>
          <w:tab w:val="clear" w:pos="360"/>
          <w:tab w:val="num" w:pos="786"/>
        </w:tabs>
        <w:suppressAutoHyphens w:val="0"/>
        <w:ind w:left="786" w:right="51"/>
        <w:jc w:val="both"/>
        <w:rPr>
          <w:rFonts w:ascii="Arial Narrow" w:hAnsi="Arial Narrow" w:cs="Arial"/>
          <w:sz w:val="18"/>
          <w:szCs w:val="18"/>
        </w:rPr>
      </w:pPr>
      <w:r w:rsidRPr="00C7625D">
        <w:rPr>
          <w:rFonts w:ascii="Arial Narrow" w:hAnsi="Arial Narrow" w:cs="Arial"/>
          <w:sz w:val="18"/>
          <w:szCs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7691245" w14:textId="77777777" w:rsidR="00626187" w:rsidRPr="00C7625D" w:rsidRDefault="00626187" w:rsidP="00626187">
      <w:pPr>
        <w:widowControl/>
        <w:numPr>
          <w:ilvl w:val="0"/>
          <w:numId w:val="13"/>
        </w:numPr>
        <w:suppressAutoHyphens w:val="0"/>
        <w:ind w:left="709" w:right="51" w:hanging="283"/>
        <w:jc w:val="both"/>
        <w:rPr>
          <w:rFonts w:ascii="Arial Narrow" w:hAnsi="Arial Narrow" w:cs="Arial"/>
          <w:sz w:val="18"/>
          <w:szCs w:val="18"/>
        </w:rPr>
      </w:pPr>
      <w:r w:rsidRPr="00C7625D">
        <w:rPr>
          <w:rFonts w:ascii="Arial Narrow" w:hAnsi="Arial Narrow" w:cs="Arial"/>
          <w:sz w:val="18"/>
          <w:szCs w:val="18"/>
        </w:rPr>
        <w:t xml:space="preserve">Que nos obligamos a suministrar a solicitud del </w:t>
      </w:r>
      <w:proofErr w:type="spellStart"/>
      <w:r w:rsidRPr="00C7625D">
        <w:rPr>
          <w:rFonts w:ascii="Arial Narrow" w:hAnsi="Arial Narrow" w:cs="Arial"/>
          <w:sz w:val="18"/>
          <w:szCs w:val="18"/>
        </w:rPr>
        <w:t>MDN</w:t>
      </w:r>
      <w:proofErr w:type="spellEnd"/>
      <w:r w:rsidRPr="00C7625D">
        <w:rPr>
          <w:rFonts w:ascii="Arial Narrow" w:hAnsi="Arial Narrow" w:cs="Arial"/>
          <w:sz w:val="18"/>
          <w:szCs w:val="18"/>
        </w:rPr>
        <w:t xml:space="preserve"> - EJÉRCITO NACIONAL – </w:t>
      </w:r>
      <w:proofErr w:type="spellStart"/>
      <w:r w:rsidRPr="00C7625D">
        <w:rPr>
          <w:rFonts w:ascii="Arial Narrow" w:hAnsi="Arial Narrow" w:cs="Arial"/>
          <w:sz w:val="18"/>
          <w:szCs w:val="18"/>
        </w:rPr>
        <w:t>CENAC</w:t>
      </w:r>
      <w:proofErr w:type="spellEnd"/>
      <w:r w:rsidRPr="00C7625D">
        <w:rPr>
          <w:rFonts w:ascii="Arial Narrow" w:hAnsi="Arial Narrow" w:cs="Arial"/>
          <w:sz w:val="18"/>
          <w:szCs w:val="18"/>
        </w:rPr>
        <w:t xml:space="preserve"> REGIONAL TOLEMAIDA cualquier información necesaria para la correcta evaluación de esta propuesta, dentro de los términos que al efecto determine la entidad.</w:t>
      </w:r>
    </w:p>
    <w:p w14:paraId="24EEBCDB" w14:textId="016AA93D" w:rsidR="00626187" w:rsidRPr="00C7625D" w:rsidRDefault="00626187" w:rsidP="00626187">
      <w:pPr>
        <w:widowControl/>
        <w:numPr>
          <w:ilvl w:val="0"/>
          <w:numId w:val="13"/>
        </w:numPr>
        <w:tabs>
          <w:tab w:val="clear" w:pos="360"/>
        </w:tabs>
        <w:suppressAutoHyphens w:val="0"/>
        <w:ind w:left="709" w:right="51" w:hanging="283"/>
        <w:jc w:val="both"/>
        <w:rPr>
          <w:rFonts w:ascii="Arial Narrow" w:hAnsi="Arial Narrow" w:cs="Arial"/>
          <w:sz w:val="18"/>
          <w:szCs w:val="18"/>
        </w:rPr>
      </w:pPr>
      <w:r w:rsidRPr="00C7625D">
        <w:rPr>
          <w:rFonts w:ascii="Arial Narrow" w:hAnsi="Arial Narrow" w:cs="Arial"/>
          <w:sz w:val="18"/>
          <w:szCs w:val="18"/>
        </w:rPr>
        <w:t xml:space="preserve">Que autorizo a la Central Administrativa y Contable </w:t>
      </w:r>
      <w:proofErr w:type="spellStart"/>
      <w:r w:rsidRPr="00C7625D">
        <w:rPr>
          <w:rFonts w:ascii="Arial Narrow" w:hAnsi="Arial Narrow" w:cs="Arial"/>
          <w:sz w:val="18"/>
          <w:szCs w:val="18"/>
        </w:rPr>
        <w:t>CENAC</w:t>
      </w:r>
      <w:proofErr w:type="spellEnd"/>
      <w:r w:rsidRPr="00C7625D">
        <w:rPr>
          <w:rFonts w:ascii="Arial Narrow" w:hAnsi="Arial Narrow" w:cs="Arial"/>
          <w:sz w:val="18"/>
          <w:szCs w:val="18"/>
        </w:rPr>
        <w:t xml:space="preserve"> Regional TOLEMAIDA a realizar notificaciones, requerimientos, citaciones, env</w:t>
      </w:r>
      <w:r w:rsidRPr="00C7625D">
        <w:rPr>
          <w:rFonts w:ascii="Arial Narrow" w:hAnsi="Arial Narrow" w:cs="Arial" w:hint="cs"/>
          <w:sz w:val="18"/>
          <w:szCs w:val="18"/>
        </w:rPr>
        <w:t>í</w:t>
      </w:r>
      <w:r w:rsidRPr="00C7625D">
        <w:rPr>
          <w:rFonts w:ascii="Arial Narrow" w:hAnsi="Arial Narrow" w:cs="Arial"/>
          <w:sz w:val="18"/>
          <w:szCs w:val="18"/>
        </w:rPr>
        <w:t>o de comunicaciones, avisos y dem</w:t>
      </w:r>
      <w:r w:rsidRPr="00C7625D">
        <w:rPr>
          <w:rFonts w:ascii="Arial Narrow" w:hAnsi="Arial Narrow" w:cs="Arial" w:hint="cs"/>
          <w:sz w:val="18"/>
          <w:szCs w:val="18"/>
        </w:rPr>
        <w:t>á</w:t>
      </w:r>
      <w:r w:rsidRPr="00C7625D">
        <w:rPr>
          <w:rFonts w:ascii="Arial Narrow" w:hAnsi="Arial Narrow" w:cs="Arial"/>
          <w:sz w:val="18"/>
          <w:szCs w:val="18"/>
        </w:rPr>
        <w:t>s actuaciones a que haya lugar en raz</w:t>
      </w:r>
      <w:r w:rsidRPr="00C7625D">
        <w:rPr>
          <w:rFonts w:ascii="Arial Narrow" w:hAnsi="Arial Narrow" w:cs="Arial" w:hint="cs"/>
          <w:sz w:val="18"/>
          <w:szCs w:val="18"/>
        </w:rPr>
        <w:t>ó</w:t>
      </w:r>
      <w:r w:rsidRPr="00C7625D">
        <w:rPr>
          <w:rFonts w:ascii="Arial Narrow" w:hAnsi="Arial Narrow" w:cs="Arial"/>
          <w:sz w:val="18"/>
          <w:szCs w:val="18"/>
        </w:rPr>
        <w:t>n o con ocasi</w:t>
      </w:r>
      <w:r w:rsidRPr="00C7625D">
        <w:rPr>
          <w:rFonts w:ascii="Arial Narrow" w:hAnsi="Arial Narrow" w:cs="Arial" w:hint="cs"/>
          <w:sz w:val="18"/>
          <w:szCs w:val="18"/>
        </w:rPr>
        <w:t>ó</w:t>
      </w:r>
      <w:r w:rsidRPr="00C7625D">
        <w:rPr>
          <w:rFonts w:ascii="Arial Narrow" w:hAnsi="Arial Narrow" w:cs="Arial"/>
          <w:sz w:val="18"/>
          <w:szCs w:val="18"/>
        </w:rPr>
        <w:t>n del presente proceso, al correo electr</w:t>
      </w:r>
      <w:r w:rsidRPr="00C7625D">
        <w:rPr>
          <w:rFonts w:ascii="Arial Narrow" w:hAnsi="Arial Narrow" w:cs="Arial" w:hint="cs"/>
          <w:sz w:val="18"/>
          <w:szCs w:val="18"/>
        </w:rPr>
        <w:t>ó</w:t>
      </w:r>
      <w:r w:rsidRPr="00C7625D">
        <w:rPr>
          <w:rFonts w:ascii="Arial Narrow" w:hAnsi="Arial Narrow" w:cs="Arial"/>
          <w:sz w:val="18"/>
          <w:szCs w:val="18"/>
        </w:rPr>
        <w:t>nico ____________</w:t>
      </w:r>
      <w:r w:rsidR="00351B25" w:rsidRPr="00C7625D">
        <w:rPr>
          <w:rFonts w:ascii="Arial Narrow" w:hAnsi="Arial Narrow" w:cs="Arial"/>
          <w:sz w:val="18"/>
          <w:szCs w:val="18"/>
        </w:rPr>
        <w:t>____________</w:t>
      </w:r>
      <w:r w:rsidRPr="00C7625D">
        <w:rPr>
          <w:rFonts w:ascii="Arial Narrow" w:hAnsi="Arial Narrow" w:cs="Arial"/>
          <w:sz w:val="18"/>
          <w:szCs w:val="18"/>
        </w:rPr>
        <w:t xml:space="preserve"> (relacionar el correo electr</w:t>
      </w:r>
      <w:r w:rsidRPr="00C7625D">
        <w:rPr>
          <w:rFonts w:ascii="Arial Narrow" w:hAnsi="Arial Narrow" w:cs="Arial" w:hint="cs"/>
          <w:sz w:val="18"/>
          <w:szCs w:val="18"/>
        </w:rPr>
        <w:t>ó</w:t>
      </w:r>
      <w:r w:rsidRPr="00C7625D">
        <w:rPr>
          <w:rFonts w:ascii="Arial Narrow" w:hAnsi="Arial Narrow" w:cs="Arial"/>
          <w:sz w:val="18"/>
          <w:szCs w:val="18"/>
        </w:rPr>
        <w:t>nico de la persona natural o jur</w:t>
      </w:r>
      <w:r w:rsidRPr="00C7625D">
        <w:rPr>
          <w:rFonts w:ascii="Arial Narrow" w:hAnsi="Arial Narrow" w:cs="Arial" w:hint="cs"/>
          <w:sz w:val="18"/>
          <w:szCs w:val="18"/>
        </w:rPr>
        <w:t>í</w:t>
      </w:r>
      <w:r w:rsidRPr="00C7625D">
        <w:rPr>
          <w:rFonts w:ascii="Arial Narrow" w:hAnsi="Arial Narrow" w:cs="Arial"/>
          <w:sz w:val="18"/>
          <w:szCs w:val="18"/>
        </w:rPr>
        <w:t>dica, actualizado y de manejo frecuente), sin perjuicio de la responsabilidad que me asiste de hacer seguimiento al presente proceso personalmente o a trav</w:t>
      </w:r>
      <w:r w:rsidRPr="00C7625D">
        <w:rPr>
          <w:rFonts w:ascii="Arial Narrow" w:hAnsi="Arial Narrow" w:cs="Arial" w:hint="cs"/>
          <w:sz w:val="18"/>
          <w:szCs w:val="18"/>
        </w:rPr>
        <w:t>é</w:t>
      </w:r>
      <w:r w:rsidRPr="00C7625D">
        <w:rPr>
          <w:rFonts w:ascii="Arial Narrow" w:hAnsi="Arial Narrow" w:cs="Arial"/>
          <w:sz w:val="18"/>
          <w:szCs w:val="18"/>
        </w:rPr>
        <w:t xml:space="preserve">s de la plataforma transaccional </w:t>
      </w:r>
      <w:proofErr w:type="spellStart"/>
      <w:r w:rsidRPr="00C7625D">
        <w:rPr>
          <w:rFonts w:ascii="Arial Narrow" w:hAnsi="Arial Narrow" w:cs="Arial"/>
          <w:sz w:val="18"/>
          <w:szCs w:val="18"/>
        </w:rPr>
        <w:t>SECOP</w:t>
      </w:r>
      <w:proofErr w:type="spellEnd"/>
      <w:r w:rsidRPr="00C7625D">
        <w:rPr>
          <w:rFonts w:ascii="Arial Narrow" w:hAnsi="Arial Narrow" w:cs="Arial"/>
          <w:sz w:val="18"/>
          <w:szCs w:val="18"/>
        </w:rPr>
        <w:t xml:space="preserve"> II. Lo anterior de conformidad con el art</w:t>
      </w:r>
      <w:r w:rsidRPr="00C7625D">
        <w:rPr>
          <w:rFonts w:ascii="Arial Narrow" w:hAnsi="Arial Narrow" w:cs="Arial" w:hint="cs"/>
          <w:sz w:val="18"/>
          <w:szCs w:val="18"/>
        </w:rPr>
        <w:t>í</w:t>
      </w:r>
      <w:r w:rsidRPr="00C7625D">
        <w:rPr>
          <w:rFonts w:ascii="Arial Narrow" w:hAnsi="Arial Narrow" w:cs="Arial"/>
          <w:sz w:val="18"/>
          <w:szCs w:val="18"/>
        </w:rPr>
        <w:t xml:space="preserve">culo 67 del </w:t>
      </w:r>
      <w:proofErr w:type="spellStart"/>
      <w:r w:rsidRPr="00C7625D">
        <w:rPr>
          <w:rFonts w:ascii="Arial Narrow" w:hAnsi="Arial Narrow" w:cs="Arial"/>
          <w:sz w:val="18"/>
          <w:szCs w:val="18"/>
        </w:rPr>
        <w:t>CPACA</w:t>
      </w:r>
      <w:proofErr w:type="spellEnd"/>
      <w:r w:rsidRPr="00C7625D">
        <w:rPr>
          <w:rFonts w:ascii="Arial Narrow" w:hAnsi="Arial Narrow" w:cs="Arial"/>
          <w:sz w:val="18"/>
          <w:szCs w:val="18"/>
        </w:rPr>
        <w:t xml:space="preserve"> y art</w:t>
      </w:r>
      <w:r w:rsidRPr="00C7625D">
        <w:rPr>
          <w:rFonts w:ascii="Arial Narrow" w:hAnsi="Arial Narrow" w:cs="Arial" w:hint="cs"/>
          <w:sz w:val="18"/>
          <w:szCs w:val="18"/>
        </w:rPr>
        <w:t>í</w:t>
      </w:r>
      <w:r w:rsidRPr="00C7625D">
        <w:rPr>
          <w:rFonts w:ascii="Arial Narrow" w:hAnsi="Arial Narrow" w:cs="Arial"/>
          <w:sz w:val="18"/>
          <w:szCs w:val="18"/>
        </w:rPr>
        <w:t>culo 3 de la ley 1150 de 2007 en concordancia con las leyes 527 de 1999 y la ley 962 de 2005.</w:t>
      </w:r>
    </w:p>
    <w:p w14:paraId="75CFE496" w14:textId="77777777" w:rsidR="00626187" w:rsidRPr="00C7625D" w:rsidRDefault="00626187" w:rsidP="00626187">
      <w:pPr>
        <w:pStyle w:val="Piedepgina"/>
        <w:widowControl/>
        <w:numPr>
          <w:ilvl w:val="0"/>
          <w:numId w:val="13"/>
        </w:numPr>
        <w:suppressLineNumbers w:val="0"/>
        <w:tabs>
          <w:tab w:val="clear" w:pos="4419"/>
          <w:tab w:val="clear" w:pos="8838"/>
        </w:tabs>
        <w:suppressAutoHyphens w:val="0"/>
        <w:ind w:left="709" w:right="51" w:hanging="284"/>
        <w:jc w:val="both"/>
        <w:rPr>
          <w:rFonts w:ascii="Arial Narrow" w:hAnsi="Arial Narrow" w:cs="Arial"/>
          <w:sz w:val="18"/>
          <w:szCs w:val="18"/>
        </w:rPr>
      </w:pPr>
      <w:proofErr w:type="gramStart"/>
      <w:r w:rsidRPr="00C7625D">
        <w:rPr>
          <w:rFonts w:ascii="Arial Narrow" w:hAnsi="Arial Narrow" w:cs="Arial"/>
          <w:sz w:val="18"/>
          <w:szCs w:val="18"/>
        </w:rPr>
        <w:t>Que</w:t>
      </w:r>
      <w:proofErr w:type="gramEnd"/>
      <w:r w:rsidRPr="00C7625D">
        <w:rPr>
          <w:rFonts w:ascii="Arial Narrow" w:hAnsi="Arial Narrow" w:cs="Arial"/>
          <w:sz w:val="18"/>
          <w:szCs w:val="18"/>
        </w:rPr>
        <w:t xml:space="preserve"> en caso de resultar favorecidos en la adjudicación del proceso de selección y contratación, los pagos que se pacten dentro del contrato </w:t>
      </w:r>
      <w:proofErr w:type="gramStart"/>
      <w:r w:rsidRPr="00C7625D">
        <w:rPr>
          <w:rFonts w:ascii="Arial Narrow" w:hAnsi="Arial Narrow" w:cs="Arial"/>
          <w:sz w:val="18"/>
          <w:szCs w:val="18"/>
        </w:rPr>
        <w:t>respectivo,</w:t>
      </w:r>
      <w:proofErr w:type="gramEnd"/>
      <w:r w:rsidRPr="00C7625D">
        <w:rPr>
          <w:rFonts w:ascii="Arial Narrow" w:hAnsi="Arial Narrow" w:cs="Arial"/>
          <w:sz w:val="18"/>
          <w:szCs w:val="18"/>
        </w:rPr>
        <w:t xml:space="preserve"> deberán consignarse en la cuenta No. (Indicar clase de cuenta, número, banco, sucursal, ciudad, país y cualquier otro dato necesario).</w:t>
      </w:r>
    </w:p>
    <w:p w14:paraId="43815630" w14:textId="1CE81AF5" w:rsidR="00626187" w:rsidRPr="00C7625D" w:rsidRDefault="00626187" w:rsidP="00626187">
      <w:pPr>
        <w:pStyle w:val="Piedepgina"/>
        <w:widowControl/>
        <w:numPr>
          <w:ilvl w:val="0"/>
          <w:numId w:val="13"/>
        </w:numPr>
        <w:suppressLineNumbers w:val="0"/>
        <w:tabs>
          <w:tab w:val="clear" w:pos="4419"/>
          <w:tab w:val="clear" w:pos="8838"/>
        </w:tabs>
        <w:suppressAutoHyphens w:val="0"/>
        <w:ind w:left="709" w:right="51" w:hanging="284"/>
        <w:jc w:val="both"/>
        <w:rPr>
          <w:rFonts w:ascii="Arial Narrow" w:hAnsi="Arial Narrow" w:cs="Arial"/>
          <w:sz w:val="18"/>
          <w:szCs w:val="18"/>
        </w:rPr>
      </w:pPr>
      <w:r w:rsidRPr="00C7625D">
        <w:rPr>
          <w:rFonts w:ascii="Arial Narrow" w:hAnsi="Arial Narrow" w:cs="Arial"/>
          <w:sz w:val="18"/>
          <w:szCs w:val="18"/>
        </w:rPr>
        <w:t xml:space="preserve">Que autoriza SI ____ NO _____ la notificación electrónica a la dirección de correo electrónico suministrada en el presente documento. </w:t>
      </w:r>
    </w:p>
    <w:p w14:paraId="53D4477A" w14:textId="77777777" w:rsidR="00626187" w:rsidRPr="00C7625D" w:rsidRDefault="00626187" w:rsidP="00626187">
      <w:pPr>
        <w:pStyle w:val="Piedepgina"/>
        <w:widowControl/>
        <w:numPr>
          <w:ilvl w:val="0"/>
          <w:numId w:val="13"/>
        </w:numPr>
        <w:suppressLineNumbers w:val="0"/>
        <w:tabs>
          <w:tab w:val="clear" w:pos="4419"/>
          <w:tab w:val="clear" w:pos="8838"/>
        </w:tabs>
        <w:suppressAutoHyphens w:val="0"/>
        <w:ind w:left="709" w:right="51" w:hanging="284"/>
        <w:jc w:val="both"/>
        <w:rPr>
          <w:rFonts w:ascii="Arial Narrow" w:hAnsi="Arial Narrow" w:cs="Arial"/>
          <w:sz w:val="18"/>
          <w:szCs w:val="18"/>
        </w:rPr>
      </w:pPr>
      <w:r w:rsidRPr="00C7625D">
        <w:rPr>
          <w:rFonts w:ascii="Arial Narrow" w:hAnsi="Arial Narrow" w:cs="Arial"/>
          <w:sz w:val="18"/>
          <w:szCs w:val="18"/>
        </w:rPr>
        <w:t>Que la suscripción de la presente carta de presentación no nos exime de cumplir con cada uno de los requisitos técnicos, económicos y jurídicos, exigidos en los pliegos de condiciones.</w:t>
      </w:r>
    </w:p>
    <w:p w14:paraId="11C6FD92" w14:textId="77777777" w:rsidR="00626187" w:rsidRPr="00C7625D" w:rsidRDefault="00626187" w:rsidP="00626187">
      <w:pPr>
        <w:ind w:left="567" w:right="51"/>
        <w:jc w:val="both"/>
        <w:rPr>
          <w:rFonts w:ascii="Arial Narrow" w:hAnsi="Arial Narrow" w:cs="Arial"/>
          <w:sz w:val="18"/>
          <w:szCs w:val="18"/>
        </w:rPr>
      </w:pPr>
    </w:p>
    <w:p w14:paraId="19FA933F" w14:textId="77777777" w:rsidR="00626187" w:rsidRPr="00C7625D" w:rsidRDefault="00626187" w:rsidP="00626187">
      <w:pPr>
        <w:ind w:left="567" w:right="51"/>
        <w:jc w:val="both"/>
        <w:rPr>
          <w:rFonts w:ascii="Arial Narrow" w:hAnsi="Arial Narrow" w:cs="Arial"/>
          <w:sz w:val="18"/>
          <w:szCs w:val="18"/>
        </w:rPr>
      </w:pPr>
      <w:r w:rsidRPr="00C7625D">
        <w:rPr>
          <w:rFonts w:ascii="Arial Narrow" w:hAnsi="Arial Narrow" w:cs="Arial"/>
          <w:sz w:val="18"/>
          <w:szCs w:val="18"/>
        </w:rPr>
        <w:t>Cordialmente,</w:t>
      </w:r>
    </w:p>
    <w:p w14:paraId="3CEF9D1F" w14:textId="77777777" w:rsidR="00626187" w:rsidRPr="00C7625D" w:rsidRDefault="00626187" w:rsidP="00626187">
      <w:pPr>
        <w:ind w:left="567" w:right="51"/>
        <w:jc w:val="both"/>
        <w:rPr>
          <w:rFonts w:ascii="Arial Narrow" w:hAnsi="Arial Narrow" w:cs="Arial"/>
          <w:sz w:val="18"/>
          <w:szCs w:val="18"/>
          <w:highlight w:val="yellow"/>
        </w:rPr>
      </w:pPr>
    </w:p>
    <w:p w14:paraId="011943B0" w14:textId="77777777" w:rsidR="00A071D8" w:rsidRPr="00C7625D" w:rsidRDefault="00A071D8" w:rsidP="00A071D8">
      <w:pPr>
        <w:contextualSpacing/>
        <w:rPr>
          <w:rFonts w:ascii="Arial Narrow" w:hAnsi="Arial Narrow" w:cs="Arial"/>
          <w:b/>
          <w:bCs/>
          <w:sz w:val="20"/>
          <w:szCs w:val="20"/>
        </w:rPr>
      </w:pPr>
      <w:r w:rsidRPr="00C7625D">
        <w:rPr>
          <w:rFonts w:ascii="Arial Narrow" w:hAnsi="Arial Narrow" w:cs="Arial"/>
          <w:b/>
          <w:bCs/>
          <w:sz w:val="20"/>
          <w:szCs w:val="20"/>
        </w:rPr>
        <w:t xml:space="preserve">FIRMA________________________________________________ </w:t>
      </w:r>
    </w:p>
    <w:p w14:paraId="414669AA" w14:textId="77777777" w:rsidR="00A071D8" w:rsidRPr="00C7625D" w:rsidRDefault="00A071D8" w:rsidP="00A071D8">
      <w:pPr>
        <w:contextualSpacing/>
        <w:rPr>
          <w:rFonts w:ascii="Arial Narrow" w:hAnsi="Arial Narrow" w:cs="Arial"/>
          <w:b/>
          <w:bCs/>
          <w:sz w:val="20"/>
          <w:szCs w:val="20"/>
        </w:rPr>
      </w:pPr>
      <w:r w:rsidRPr="00C7625D">
        <w:rPr>
          <w:rFonts w:ascii="Arial Narrow" w:hAnsi="Arial Narrow" w:cs="Arial"/>
          <w:b/>
          <w:bCs/>
          <w:sz w:val="20"/>
          <w:szCs w:val="20"/>
        </w:rPr>
        <w:t>NOMBRE REPRESENTANTE LEGAL_______________________</w:t>
      </w:r>
    </w:p>
    <w:p w14:paraId="45507779" w14:textId="77777777" w:rsidR="00A071D8" w:rsidRPr="00C7625D" w:rsidRDefault="00A071D8" w:rsidP="00A071D8">
      <w:pPr>
        <w:contextualSpacing/>
        <w:rPr>
          <w:rFonts w:ascii="Arial Narrow" w:hAnsi="Arial Narrow" w:cs="Arial"/>
          <w:b/>
          <w:bCs/>
          <w:sz w:val="20"/>
          <w:szCs w:val="20"/>
        </w:rPr>
      </w:pPr>
      <w:r w:rsidRPr="00C7625D">
        <w:rPr>
          <w:rFonts w:ascii="Arial Narrow" w:hAnsi="Arial Narrow" w:cs="Arial"/>
          <w:b/>
          <w:bCs/>
          <w:sz w:val="20"/>
          <w:szCs w:val="20"/>
        </w:rPr>
        <w:t>IDENTIFICACI</w:t>
      </w:r>
      <w:r w:rsidRPr="00C7625D">
        <w:rPr>
          <w:rFonts w:ascii="Arial Narrow" w:hAnsi="Arial Narrow" w:cs="Arial" w:hint="cs"/>
          <w:b/>
          <w:bCs/>
          <w:sz w:val="20"/>
          <w:szCs w:val="20"/>
        </w:rPr>
        <w:t>Ó</w:t>
      </w:r>
      <w:r w:rsidRPr="00C7625D">
        <w:rPr>
          <w:rFonts w:ascii="Arial Narrow" w:hAnsi="Arial Narrow" w:cs="Arial"/>
          <w:b/>
          <w:bCs/>
          <w:sz w:val="20"/>
          <w:szCs w:val="20"/>
        </w:rPr>
        <w:t>N_______________________________________</w:t>
      </w:r>
    </w:p>
    <w:p w14:paraId="3B0444A9" w14:textId="77777777" w:rsidR="00A071D8" w:rsidRPr="00C7625D" w:rsidRDefault="00A071D8" w:rsidP="00A071D8">
      <w:pPr>
        <w:contextualSpacing/>
        <w:rPr>
          <w:rFonts w:ascii="Arial Narrow" w:hAnsi="Arial Narrow" w:cs="Arial"/>
          <w:b/>
          <w:bCs/>
          <w:sz w:val="20"/>
          <w:szCs w:val="20"/>
        </w:rPr>
      </w:pPr>
      <w:r w:rsidRPr="00C7625D">
        <w:rPr>
          <w:rFonts w:ascii="Arial Narrow" w:hAnsi="Arial Narrow" w:cs="Arial"/>
          <w:b/>
          <w:bCs/>
          <w:sz w:val="20"/>
          <w:szCs w:val="20"/>
        </w:rPr>
        <w:t>SOCIEDAD____________________________________________</w:t>
      </w:r>
    </w:p>
    <w:p w14:paraId="2DCAC9DB" w14:textId="77777777" w:rsidR="00A071D8" w:rsidRPr="00C7625D" w:rsidRDefault="00A071D8" w:rsidP="00A071D8">
      <w:pPr>
        <w:contextualSpacing/>
        <w:rPr>
          <w:rFonts w:ascii="Arial Narrow" w:eastAsia="Times New Roman" w:hAnsi="Arial Narrow" w:cs="Arial"/>
          <w:b/>
          <w:bCs/>
          <w:sz w:val="20"/>
          <w:szCs w:val="20"/>
          <w:highlight w:val="yellow"/>
          <w:lang w:val="es-ES" w:eastAsia="es-ES"/>
        </w:rPr>
      </w:pPr>
      <w:r w:rsidRPr="00C7625D">
        <w:rPr>
          <w:rFonts w:ascii="Arial Narrow" w:hAnsi="Arial Narrow" w:cs="Arial"/>
          <w:b/>
          <w:bCs/>
          <w:sz w:val="20"/>
          <w:szCs w:val="20"/>
        </w:rPr>
        <w:t>EMAIL________________________________________________</w:t>
      </w:r>
    </w:p>
    <w:p w14:paraId="207F820A" w14:textId="0950F024" w:rsidR="00351B25" w:rsidRPr="00C7625D" w:rsidRDefault="00351B25" w:rsidP="00626187">
      <w:pPr>
        <w:ind w:left="567" w:right="51"/>
        <w:jc w:val="both"/>
        <w:rPr>
          <w:rFonts w:ascii="Arial Narrow" w:hAnsi="Arial Narrow" w:cs="Arial"/>
          <w:sz w:val="18"/>
          <w:szCs w:val="18"/>
        </w:rPr>
      </w:pPr>
    </w:p>
    <w:p w14:paraId="645BA318" w14:textId="77777777" w:rsidR="00A071D8" w:rsidRPr="00C7625D" w:rsidRDefault="00A071D8" w:rsidP="00626187">
      <w:pPr>
        <w:ind w:right="51"/>
        <w:jc w:val="center"/>
        <w:rPr>
          <w:rFonts w:ascii="Arial Narrow" w:hAnsi="Arial Narrow" w:cs="Arial"/>
          <w:b/>
          <w:bCs/>
          <w:sz w:val="18"/>
          <w:szCs w:val="18"/>
        </w:rPr>
      </w:pPr>
    </w:p>
    <w:p w14:paraId="3BDF17AC" w14:textId="57AEB4D1" w:rsidR="00626187" w:rsidRPr="00C7625D" w:rsidRDefault="00626187" w:rsidP="00626187">
      <w:pPr>
        <w:ind w:right="51"/>
        <w:jc w:val="center"/>
        <w:rPr>
          <w:rFonts w:ascii="Arial Narrow" w:eastAsia="Times New Roman" w:hAnsi="Arial Narrow" w:cs="Arial"/>
          <w:b/>
          <w:bCs/>
          <w:sz w:val="18"/>
          <w:szCs w:val="18"/>
          <w:lang w:val="es-ES" w:eastAsia="es-ES"/>
        </w:rPr>
      </w:pPr>
      <w:r w:rsidRPr="00C7625D">
        <w:rPr>
          <w:rFonts w:ascii="Arial Narrow" w:hAnsi="Arial Narrow" w:cs="Arial"/>
          <w:b/>
          <w:bCs/>
          <w:sz w:val="18"/>
          <w:szCs w:val="18"/>
        </w:rPr>
        <w:t>NOTA:</w:t>
      </w:r>
      <w:r w:rsidRPr="00C7625D">
        <w:rPr>
          <w:rFonts w:ascii="Arial Narrow" w:hAnsi="Arial Narrow" w:cs="Arial"/>
          <w:sz w:val="18"/>
          <w:szCs w:val="18"/>
        </w:rPr>
        <w:t xml:space="preserve"> La suscripción de la presente carta de presentación </w:t>
      </w:r>
      <w:r w:rsidRPr="00C7625D">
        <w:rPr>
          <w:rFonts w:ascii="Arial Narrow" w:hAnsi="Arial Narrow" w:cs="Arial"/>
          <w:b/>
          <w:sz w:val="18"/>
          <w:szCs w:val="18"/>
        </w:rPr>
        <w:t>NO EXIME</w:t>
      </w:r>
      <w:r w:rsidRPr="00C7625D">
        <w:rPr>
          <w:rFonts w:ascii="Arial Narrow" w:hAnsi="Arial Narrow" w:cs="Arial"/>
          <w:sz w:val="18"/>
          <w:szCs w:val="18"/>
        </w:rPr>
        <w:t xml:space="preserve"> al oferente de la obligación de aportar los documentos solicitados en el presente proceso de selección. Esto quiere decir que no subsana o sustituye requisitos</w:t>
      </w:r>
    </w:p>
    <w:p w14:paraId="14D0C83E" w14:textId="3C74AF7B" w:rsidR="004351A1" w:rsidRPr="00C7625D" w:rsidRDefault="004351A1" w:rsidP="004351A1">
      <w:pPr>
        <w:shd w:val="clear" w:color="auto" w:fill="BFBFBF" w:themeFill="background1" w:themeFillShade="BF"/>
        <w:autoSpaceDE w:val="0"/>
        <w:autoSpaceDN w:val="0"/>
        <w:adjustRightInd w:val="0"/>
        <w:jc w:val="center"/>
        <w:rPr>
          <w:rFonts w:ascii="Arial Narrow" w:eastAsia="HelveticaNeueLTStd-Th" w:hAnsi="Arial Narrow" w:cs="Arial"/>
          <w:b/>
          <w:sz w:val="20"/>
          <w:szCs w:val="20"/>
        </w:rPr>
      </w:pPr>
      <w:r w:rsidRPr="00C7625D">
        <w:rPr>
          <w:rFonts w:ascii="Arial Narrow" w:eastAsia="HelveticaNeueLTStd-Th" w:hAnsi="Arial Narrow" w:cs="Arial"/>
          <w:b/>
          <w:sz w:val="20"/>
          <w:szCs w:val="20"/>
        </w:rPr>
        <w:lastRenderedPageBreak/>
        <w:t xml:space="preserve">FORMULARIO </w:t>
      </w:r>
      <w:proofErr w:type="spellStart"/>
      <w:r w:rsidRPr="00C7625D">
        <w:rPr>
          <w:rFonts w:ascii="Arial Narrow" w:eastAsia="HelveticaNeueLTStd-Th" w:hAnsi="Arial Narrow" w:cs="Arial"/>
          <w:b/>
          <w:sz w:val="20"/>
          <w:szCs w:val="20"/>
        </w:rPr>
        <w:t>N°</w:t>
      </w:r>
      <w:proofErr w:type="spellEnd"/>
      <w:r w:rsidRPr="00C7625D">
        <w:rPr>
          <w:rFonts w:ascii="Arial Narrow" w:eastAsia="HelveticaNeueLTStd-Th" w:hAnsi="Arial Narrow" w:cs="Arial"/>
          <w:b/>
          <w:sz w:val="20"/>
          <w:szCs w:val="20"/>
        </w:rPr>
        <w:t xml:space="preserve"> 2</w:t>
      </w:r>
    </w:p>
    <w:p w14:paraId="18BDEF98" w14:textId="2BA39C8A" w:rsidR="004351A1" w:rsidRPr="00C7625D" w:rsidRDefault="004351A1" w:rsidP="004351A1">
      <w:pPr>
        <w:pStyle w:val="Ttulo3"/>
        <w:numPr>
          <w:ilvl w:val="0"/>
          <w:numId w:val="0"/>
        </w:numPr>
        <w:ind w:left="360"/>
        <w:rPr>
          <w:rFonts w:ascii="Arial Narrow" w:hAnsi="Arial Narrow" w:cs="Arial"/>
          <w:sz w:val="20"/>
          <w:szCs w:val="20"/>
        </w:rPr>
      </w:pPr>
      <w:r w:rsidRPr="00C7625D">
        <w:rPr>
          <w:rFonts w:ascii="Arial Narrow" w:hAnsi="Arial Narrow" w:cs="Arial"/>
          <w:sz w:val="20"/>
          <w:szCs w:val="20"/>
        </w:rPr>
        <w:t xml:space="preserve">BENEFICIARIO CUENTA </w:t>
      </w:r>
      <w:proofErr w:type="spellStart"/>
      <w:r w:rsidRPr="00C7625D">
        <w:rPr>
          <w:rFonts w:ascii="Arial Narrow" w:hAnsi="Arial Narrow" w:cs="Arial"/>
          <w:sz w:val="20"/>
          <w:szCs w:val="20"/>
        </w:rPr>
        <w:t>SIIF</w:t>
      </w:r>
      <w:proofErr w:type="spellEnd"/>
    </w:p>
    <w:p w14:paraId="13A5305F" w14:textId="77777777" w:rsidR="004351A1" w:rsidRPr="00C7625D" w:rsidRDefault="004351A1" w:rsidP="004351A1">
      <w:pPr>
        <w:autoSpaceDE w:val="0"/>
        <w:autoSpaceDN w:val="0"/>
        <w:adjustRightInd w:val="0"/>
        <w:contextualSpacing/>
        <w:rPr>
          <w:rFonts w:ascii="Arial Narrow" w:hAnsi="Arial Narrow" w:cs="Arial"/>
          <w:sz w:val="19"/>
          <w:szCs w:val="19"/>
        </w:rPr>
      </w:pPr>
      <w:r w:rsidRPr="00C7625D">
        <w:rPr>
          <w:rFonts w:ascii="Arial Narrow" w:hAnsi="Arial Narrow" w:cs="Arial"/>
          <w:sz w:val="19"/>
          <w:szCs w:val="19"/>
        </w:rPr>
        <w:t>Ciudad y fecha:</w:t>
      </w:r>
    </w:p>
    <w:p w14:paraId="433D7AE3" w14:textId="77777777" w:rsidR="004351A1" w:rsidRPr="00C7625D" w:rsidRDefault="004351A1" w:rsidP="004351A1">
      <w:pPr>
        <w:autoSpaceDE w:val="0"/>
        <w:autoSpaceDN w:val="0"/>
        <w:adjustRightInd w:val="0"/>
        <w:contextualSpacing/>
        <w:rPr>
          <w:rFonts w:ascii="Arial Narrow" w:hAnsi="Arial Narrow" w:cs="Arial"/>
          <w:sz w:val="19"/>
          <w:szCs w:val="19"/>
        </w:rPr>
      </w:pPr>
    </w:p>
    <w:p w14:paraId="2AA36DEE" w14:textId="4421E285" w:rsidR="004351A1" w:rsidRPr="00C7625D" w:rsidRDefault="004351A1" w:rsidP="004351A1">
      <w:pPr>
        <w:pStyle w:val="Ttulo3"/>
        <w:numPr>
          <w:ilvl w:val="0"/>
          <w:numId w:val="0"/>
        </w:numPr>
        <w:jc w:val="left"/>
        <w:rPr>
          <w:rFonts w:ascii="Arial Narrow" w:hAnsi="Arial Narrow" w:cs="Arial"/>
          <w:sz w:val="20"/>
          <w:szCs w:val="20"/>
        </w:rPr>
      </w:pPr>
      <w:bookmarkStart w:id="14" w:name="_Hlk200222127"/>
      <w:r w:rsidRPr="00C7625D">
        <w:rPr>
          <w:rFonts w:ascii="Arial Narrow" w:hAnsi="Arial Narrow" w:cs="Arial"/>
          <w:b w:val="0"/>
          <w:noProof/>
          <w:sz w:val="20"/>
          <w:szCs w:val="20"/>
        </w:rPr>
        <w:drawing>
          <wp:inline distT="0" distB="0" distL="0" distR="0" wp14:anchorId="20F7E8BB" wp14:editId="02AB38F1">
            <wp:extent cx="5715000" cy="502920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5751830" cy="5061610"/>
                    </a:xfrm>
                    <a:prstGeom prst="rect">
                      <a:avLst/>
                    </a:prstGeom>
                    <a:noFill/>
                    <a:ln>
                      <a:noFill/>
                    </a:ln>
                  </pic:spPr>
                </pic:pic>
              </a:graphicData>
            </a:graphic>
          </wp:inline>
        </w:drawing>
      </w:r>
    </w:p>
    <w:bookmarkEnd w:id="14"/>
    <w:p w14:paraId="6A429C6D" w14:textId="77777777" w:rsidR="004351A1" w:rsidRPr="00C7625D" w:rsidRDefault="004351A1" w:rsidP="004351A1">
      <w:pPr>
        <w:ind w:right="51"/>
        <w:jc w:val="both"/>
        <w:rPr>
          <w:rFonts w:ascii="Arial Narrow" w:hAnsi="Arial Narrow" w:cs="Arial"/>
          <w:sz w:val="18"/>
          <w:szCs w:val="18"/>
        </w:rPr>
      </w:pPr>
      <w:r w:rsidRPr="00C7625D">
        <w:rPr>
          <w:rFonts w:ascii="Arial Narrow" w:hAnsi="Arial Narrow" w:cs="Arial"/>
          <w:sz w:val="18"/>
          <w:szCs w:val="18"/>
        </w:rPr>
        <w:t>Cordialmente,</w:t>
      </w:r>
    </w:p>
    <w:p w14:paraId="18780254" w14:textId="77777777" w:rsidR="004351A1" w:rsidRPr="00C7625D" w:rsidRDefault="004351A1" w:rsidP="004351A1">
      <w:pPr>
        <w:ind w:right="51"/>
        <w:jc w:val="both"/>
        <w:rPr>
          <w:rFonts w:ascii="Arial Narrow" w:hAnsi="Arial Narrow" w:cs="Arial"/>
          <w:sz w:val="18"/>
          <w:szCs w:val="18"/>
          <w:highlight w:val="yellow"/>
        </w:rPr>
      </w:pPr>
    </w:p>
    <w:p w14:paraId="4EFE063D" w14:textId="77777777" w:rsidR="004351A1" w:rsidRPr="00C7625D" w:rsidRDefault="004351A1" w:rsidP="004351A1">
      <w:pPr>
        <w:ind w:right="51"/>
        <w:jc w:val="both"/>
        <w:rPr>
          <w:rFonts w:ascii="Arial Narrow" w:hAnsi="Arial Narrow" w:cs="Arial"/>
          <w:sz w:val="18"/>
          <w:szCs w:val="18"/>
        </w:rPr>
      </w:pPr>
    </w:p>
    <w:p w14:paraId="2A8CC283" w14:textId="77777777" w:rsidR="00A071D8" w:rsidRPr="00C7625D" w:rsidRDefault="00A071D8" w:rsidP="00A071D8">
      <w:pPr>
        <w:contextualSpacing/>
        <w:rPr>
          <w:rFonts w:ascii="Arial Narrow" w:hAnsi="Arial Narrow" w:cs="Arial"/>
          <w:b/>
          <w:bCs/>
          <w:sz w:val="20"/>
          <w:szCs w:val="20"/>
        </w:rPr>
      </w:pPr>
      <w:r w:rsidRPr="00C7625D">
        <w:rPr>
          <w:rFonts w:ascii="Arial Narrow" w:hAnsi="Arial Narrow" w:cs="Arial"/>
          <w:b/>
          <w:bCs/>
          <w:sz w:val="20"/>
          <w:szCs w:val="20"/>
        </w:rPr>
        <w:t xml:space="preserve">FIRMA________________________________________________ </w:t>
      </w:r>
    </w:p>
    <w:p w14:paraId="750ED98D" w14:textId="77777777" w:rsidR="00A071D8" w:rsidRPr="00C7625D" w:rsidRDefault="00A071D8" w:rsidP="00A071D8">
      <w:pPr>
        <w:contextualSpacing/>
        <w:rPr>
          <w:rFonts w:ascii="Arial Narrow" w:hAnsi="Arial Narrow" w:cs="Arial"/>
          <w:b/>
          <w:bCs/>
          <w:sz w:val="20"/>
          <w:szCs w:val="20"/>
        </w:rPr>
      </w:pPr>
      <w:r w:rsidRPr="00C7625D">
        <w:rPr>
          <w:rFonts w:ascii="Arial Narrow" w:hAnsi="Arial Narrow" w:cs="Arial"/>
          <w:b/>
          <w:bCs/>
          <w:sz w:val="20"/>
          <w:szCs w:val="20"/>
        </w:rPr>
        <w:t>NOMBRE REPRESENTANTE LEGAL_______________________</w:t>
      </w:r>
    </w:p>
    <w:p w14:paraId="55BCFEBE" w14:textId="77777777" w:rsidR="00A071D8" w:rsidRPr="00C7625D" w:rsidRDefault="00A071D8" w:rsidP="00A071D8">
      <w:pPr>
        <w:contextualSpacing/>
        <w:rPr>
          <w:rFonts w:ascii="Arial Narrow" w:hAnsi="Arial Narrow" w:cs="Arial"/>
          <w:b/>
          <w:bCs/>
          <w:sz w:val="20"/>
          <w:szCs w:val="20"/>
        </w:rPr>
      </w:pPr>
      <w:r w:rsidRPr="00C7625D">
        <w:rPr>
          <w:rFonts w:ascii="Arial Narrow" w:hAnsi="Arial Narrow" w:cs="Arial"/>
          <w:b/>
          <w:bCs/>
          <w:sz w:val="20"/>
          <w:szCs w:val="20"/>
        </w:rPr>
        <w:t>IDENTIFICACI</w:t>
      </w:r>
      <w:r w:rsidRPr="00C7625D">
        <w:rPr>
          <w:rFonts w:ascii="Arial Narrow" w:hAnsi="Arial Narrow" w:cs="Arial" w:hint="cs"/>
          <w:b/>
          <w:bCs/>
          <w:sz w:val="20"/>
          <w:szCs w:val="20"/>
        </w:rPr>
        <w:t>Ó</w:t>
      </w:r>
      <w:r w:rsidRPr="00C7625D">
        <w:rPr>
          <w:rFonts w:ascii="Arial Narrow" w:hAnsi="Arial Narrow" w:cs="Arial"/>
          <w:b/>
          <w:bCs/>
          <w:sz w:val="20"/>
          <w:szCs w:val="20"/>
        </w:rPr>
        <w:t>N_______________________________________</w:t>
      </w:r>
    </w:p>
    <w:p w14:paraId="4E859710" w14:textId="77777777" w:rsidR="00A071D8" w:rsidRPr="00C7625D" w:rsidRDefault="00A071D8" w:rsidP="00A071D8">
      <w:pPr>
        <w:contextualSpacing/>
        <w:rPr>
          <w:rFonts w:ascii="Arial Narrow" w:hAnsi="Arial Narrow" w:cs="Arial"/>
          <w:b/>
          <w:bCs/>
          <w:sz w:val="20"/>
          <w:szCs w:val="20"/>
        </w:rPr>
      </w:pPr>
      <w:r w:rsidRPr="00C7625D">
        <w:rPr>
          <w:rFonts w:ascii="Arial Narrow" w:hAnsi="Arial Narrow" w:cs="Arial"/>
          <w:b/>
          <w:bCs/>
          <w:sz w:val="20"/>
          <w:szCs w:val="20"/>
        </w:rPr>
        <w:t>SOCIEDAD____________________________________________</w:t>
      </w:r>
    </w:p>
    <w:p w14:paraId="76012B0F" w14:textId="77777777" w:rsidR="00A071D8" w:rsidRPr="00C7625D" w:rsidRDefault="00A071D8" w:rsidP="00A071D8">
      <w:pPr>
        <w:contextualSpacing/>
        <w:rPr>
          <w:rFonts w:ascii="Arial Narrow" w:eastAsia="Times New Roman" w:hAnsi="Arial Narrow" w:cs="Arial"/>
          <w:b/>
          <w:bCs/>
          <w:sz w:val="20"/>
          <w:szCs w:val="20"/>
          <w:highlight w:val="yellow"/>
          <w:lang w:val="es-ES" w:eastAsia="es-ES"/>
        </w:rPr>
      </w:pPr>
      <w:r w:rsidRPr="00C7625D">
        <w:rPr>
          <w:rFonts w:ascii="Arial Narrow" w:hAnsi="Arial Narrow" w:cs="Arial"/>
          <w:b/>
          <w:bCs/>
          <w:sz w:val="20"/>
          <w:szCs w:val="20"/>
        </w:rPr>
        <w:t>EMAIL________________________________________________</w:t>
      </w:r>
    </w:p>
    <w:p w14:paraId="0122B5A4" w14:textId="77777777" w:rsidR="003F165E" w:rsidRPr="00C7625D" w:rsidRDefault="003F165E" w:rsidP="003F165E">
      <w:pPr>
        <w:pStyle w:val="InviasNormal"/>
        <w:shd w:val="clear" w:color="auto" w:fill="BFBFBF" w:themeFill="background1" w:themeFillShade="BF"/>
        <w:spacing w:after="120"/>
        <w:jc w:val="center"/>
        <w:outlineLvl w:val="0"/>
        <w:rPr>
          <w:rFonts w:ascii="Arial Narrow" w:hAnsi="Arial Narrow"/>
          <w:b/>
          <w:bCs/>
          <w:sz w:val="20"/>
          <w:szCs w:val="20"/>
        </w:rPr>
      </w:pPr>
      <w:r w:rsidRPr="00C7625D">
        <w:rPr>
          <w:rFonts w:ascii="Arial Narrow" w:hAnsi="Arial Narrow"/>
          <w:b/>
          <w:bCs/>
          <w:sz w:val="20"/>
          <w:szCs w:val="20"/>
        </w:rPr>
        <w:lastRenderedPageBreak/>
        <w:t>FORMULARIO 3</w:t>
      </w:r>
    </w:p>
    <w:p w14:paraId="2B9F00A3" w14:textId="77777777" w:rsidR="003F165E" w:rsidRPr="00C7625D" w:rsidRDefault="003F165E" w:rsidP="003F165E">
      <w:pPr>
        <w:pStyle w:val="InviasNormal"/>
        <w:spacing w:after="120"/>
        <w:jc w:val="center"/>
        <w:outlineLvl w:val="0"/>
        <w:rPr>
          <w:rFonts w:ascii="Arial Narrow" w:hAnsi="Arial Narrow"/>
          <w:b/>
          <w:bCs/>
          <w:sz w:val="20"/>
          <w:szCs w:val="20"/>
        </w:rPr>
      </w:pPr>
      <w:r w:rsidRPr="00C7625D">
        <w:rPr>
          <w:rFonts w:ascii="Arial Narrow" w:hAnsi="Arial Narrow"/>
          <w:b/>
          <w:bCs/>
          <w:sz w:val="20"/>
          <w:szCs w:val="20"/>
        </w:rPr>
        <w:t>CONFORMACIÓN DE PROPONENTE PLURAL</w:t>
      </w:r>
    </w:p>
    <w:p w14:paraId="3A98CA9C" w14:textId="77777777" w:rsidR="003F165E" w:rsidRPr="00C7625D" w:rsidRDefault="003F165E" w:rsidP="003F165E">
      <w:pPr>
        <w:tabs>
          <w:tab w:val="left" w:pos="-142"/>
        </w:tabs>
        <w:autoSpaceDE w:val="0"/>
        <w:autoSpaceDN w:val="0"/>
        <w:adjustRightInd w:val="0"/>
        <w:spacing w:before="120" w:after="120"/>
        <w:jc w:val="center"/>
        <w:rPr>
          <w:rFonts w:ascii="Arial Narrow" w:eastAsia="Times New Roman" w:hAnsi="Arial Narrow" w:cs="Arial"/>
          <w:b/>
          <w:bCs/>
          <w:sz w:val="20"/>
          <w:szCs w:val="20"/>
          <w:lang w:eastAsia="es-ES"/>
        </w:rPr>
      </w:pPr>
      <w:r w:rsidRPr="00C7625D">
        <w:rPr>
          <w:rFonts w:ascii="Arial Narrow" w:eastAsia="Times New Roman" w:hAnsi="Arial Narrow" w:cs="Arial"/>
          <w:b/>
          <w:bCs/>
          <w:sz w:val="20"/>
          <w:szCs w:val="20"/>
          <w:lang w:eastAsia="es-ES"/>
        </w:rPr>
        <w:t>FORMATO 3 A -</w:t>
      </w:r>
      <w:r w:rsidRPr="00C7625D">
        <w:rPr>
          <w:rFonts w:ascii="Arial Narrow" w:eastAsia="Times New Roman" w:hAnsi="Arial Narrow" w:cs="Arial"/>
          <w:b/>
          <w:sz w:val="20"/>
          <w:szCs w:val="20"/>
          <w:lang w:val="es-ES" w:eastAsia="es-ES"/>
        </w:rPr>
        <w:t xml:space="preserve"> </w:t>
      </w:r>
      <w:r w:rsidRPr="00C7625D">
        <w:rPr>
          <w:rFonts w:ascii="Arial Narrow" w:eastAsia="Times New Roman" w:hAnsi="Arial Narrow" w:cs="Arial"/>
          <w:b/>
          <w:bCs/>
          <w:sz w:val="20"/>
          <w:szCs w:val="20"/>
          <w:lang w:eastAsia="es-ES"/>
        </w:rPr>
        <w:t xml:space="preserve">DOCUMENTO DE </w:t>
      </w:r>
      <w:r w:rsidRPr="00C7625D">
        <w:rPr>
          <w:rFonts w:ascii="Arial Narrow" w:eastAsia="Times New Roman" w:hAnsi="Arial Narrow" w:cs="Arial"/>
          <w:b/>
          <w:bCs/>
          <w:sz w:val="20"/>
          <w:szCs w:val="20"/>
          <w:u w:val="single"/>
          <w:lang w:eastAsia="es-ES"/>
        </w:rPr>
        <w:t>CONFORMACIÓN DE CONSORCIO</w:t>
      </w:r>
    </w:p>
    <w:p w14:paraId="776AAB8C" w14:textId="77777777" w:rsidR="003F165E" w:rsidRPr="00C7625D" w:rsidRDefault="003F165E" w:rsidP="003F165E">
      <w:pPr>
        <w:pStyle w:val="InviasNormal"/>
        <w:spacing w:after="120"/>
        <w:jc w:val="center"/>
        <w:rPr>
          <w:rFonts w:ascii="Arial Narrow" w:hAnsi="Arial Narrow"/>
          <w:b/>
          <w:bCs/>
          <w:sz w:val="20"/>
          <w:szCs w:val="20"/>
          <w:highlight w:val="yellow"/>
        </w:rPr>
      </w:pPr>
    </w:p>
    <w:p w14:paraId="5244181D" w14:textId="77777777" w:rsidR="003F165E" w:rsidRPr="00C7625D" w:rsidRDefault="003F165E" w:rsidP="003F165E">
      <w:pPr>
        <w:autoSpaceDE w:val="0"/>
        <w:autoSpaceDN w:val="0"/>
        <w:adjustRightInd w:val="0"/>
        <w:contextualSpacing/>
        <w:rPr>
          <w:rFonts w:ascii="Arial Narrow" w:hAnsi="Arial Narrow" w:cs="Arial"/>
          <w:sz w:val="19"/>
          <w:szCs w:val="19"/>
        </w:rPr>
      </w:pPr>
      <w:r w:rsidRPr="00C7625D">
        <w:rPr>
          <w:rFonts w:ascii="Arial Narrow" w:hAnsi="Arial Narrow" w:cs="Arial"/>
          <w:sz w:val="19"/>
          <w:szCs w:val="19"/>
        </w:rPr>
        <w:t>Ciudad y fecha:</w:t>
      </w:r>
    </w:p>
    <w:p w14:paraId="195DECED" w14:textId="77777777" w:rsidR="003F165E" w:rsidRPr="00C7625D" w:rsidRDefault="003F165E" w:rsidP="003F165E">
      <w:pPr>
        <w:autoSpaceDE w:val="0"/>
        <w:autoSpaceDN w:val="0"/>
        <w:adjustRightInd w:val="0"/>
        <w:contextualSpacing/>
        <w:rPr>
          <w:rFonts w:ascii="Arial Narrow" w:hAnsi="Arial Narrow" w:cs="Arial"/>
          <w:sz w:val="19"/>
          <w:szCs w:val="19"/>
        </w:rPr>
      </w:pPr>
    </w:p>
    <w:p w14:paraId="4356F226" w14:textId="77777777" w:rsidR="003F165E" w:rsidRPr="00C7625D" w:rsidRDefault="003F165E" w:rsidP="003F165E">
      <w:pPr>
        <w:autoSpaceDE w:val="0"/>
        <w:autoSpaceDN w:val="0"/>
        <w:adjustRightInd w:val="0"/>
        <w:contextualSpacing/>
        <w:rPr>
          <w:rFonts w:ascii="Arial Narrow" w:hAnsi="Arial Narrow" w:cs="Arial"/>
          <w:sz w:val="19"/>
          <w:szCs w:val="19"/>
        </w:rPr>
      </w:pPr>
      <w:r w:rsidRPr="00C7625D">
        <w:rPr>
          <w:rFonts w:ascii="Arial Narrow" w:hAnsi="Arial Narrow" w:cs="Arial"/>
          <w:sz w:val="19"/>
          <w:szCs w:val="19"/>
        </w:rPr>
        <w:t>Señores</w:t>
      </w:r>
    </w:p>
    <w:p w14:paraId="79948287" w14:textId="77777777" w:rsidR="003F165E" w:rsidRPr="00C7625D" w:rsidRDefault="003F165E" w:rsidP="003F165E">
      <w:pPr>
        <w:autoSpaceDE w:val="0"/>
        <w:autoSpaceDN w:val="0"/>
        <w:adjustRightInd w:val="0"/>
        <w:contextualSpacing/>
        <w:rPr>
          <w:rFonts w:ascii="Arial Narrow" w:hAnsi="Arial Narrow" w:cs="Arial"/>
          <w:b/>
          <w:bCs/>
          <w:sz w:val="19"/>
          <w:szCs w:val="19"/>
        </w:rPr>
      </w:pPr>
      <w:proofErr w:type="spellStart"/>
      <w:r w:rsidRPr="00C7625D">
        <w:rPr>
          <w:rFonts w:ascii="Arial Narrow" w:hAnsi="Arial Narrow" w:cs="Arial"/>
          <w:b/>
          <w:bCs/>
          <w:sz w:val="19"/>
          <w:szCs w:val="19"/>
        </w:rPr>
        <w:t>MDN</w:t>
      </w:r>
      <w:proofErr w:type="spellEnd"/>
      <w:r w:rsidRPr="00C7625D">
        <w:rPr>
          <w:rFonts w:ascii="Arial Narrow" w:hAnsi="Arial Narrow" w:cs="Arial"/>
          <w:b/>
          <w:bCs/>
          <w:sz w:val="19"/>
          <w:szCs w:val="19"/>
        </w:rPr>
        <w:t>– EJERCITO NACIONAL-</w:t>
      </w:r>
      <w:proofErr w:type="spellStart"/>
      <w:r w:rsidRPr="00C7625D">
        <w:rPr>
          <w:rFonts w:ascii="Arial Narrow" w:hAnsi="Arial Narrow" w:cs="Arial"/>
          <w:b/>
          <w:bCs/>
          <w:sz w:val="19"/>
          <w:szCs w:val="19"/>
        </w:rPr>
        <w:t>CENAC</w:t>
      </w:r>
      <w:proofErr w:type="spellEnd"/>
      <w:r w:rsidRPr="00C7625D">
        <w:rPr>
          <w:rFonts w:ascii="Arial Narrow" w:hAnsi="Arial Narrow" w:cs="Arial"/>
          <w:b/>
          <w:bCs/>
          <w:sz w:val="19"/>
          <w:szCs w:val="19"/>
        </w:rPr>
        <w:t xml:space="preserve"> REGIONAL TOLEMAIDA </w:t>
      </w:r>
    </w:p>
    <w:p w14:paraId="5160765E" w14:textId="77777777" w:rsidR="003F165E" w:rsidRPr="00C7625D" w:rsidRDefault="003F165E" w:rsidP="003F165E">
      <w:pPr>
        <w:autoSpaceDE w:val="0"/>
        <w:autoSpaceDN w:val="0"/>
        <w:adjustRightInd w:val="0"/>
        <w:contextualSpacing/>
        <w:rPr>
          <w:rFonts w:ascii="Arial Narrow" w:hAnsi="Arial Narrow" w:cs="Arial"/>
          <w:sz w:val="19"/>
          <w:szCs w:val="19"/>
        </w:rPr>
      </w:pPr>
    </w:p>
    <w:p w14:paraId="7CA9E1C4" w14:textId="77777777" w:rsidR="003F165E" w:rsidRPr="00C7625D" w:rsidRDefault="003F165E" w:rsidP="003F165E">
      <w:pPr>
        <w:jc w:val="both"/>
        <w:rPr>
          <w:rFonts w:ascii="Calibri" w:eastAsiaTheme="majorEastAsia" w:hAnsi="Calibri" w:cs="Arial"/>
          <w:b/>
          <w:iCs/>
          <w:kern w:val="3"/>
          <w:sz w:val="14"/>
          <w:szCs w:val="14"/>
          <w:lang w:val="es-ES_tradnl" w:eastAsia="zh-CN" w:bidi="hi-IN"/>
        </w:rPr>
      </w:pPr>
      <w:r w:rsidRPr="00C7625D">
        <w:rPr>
          <w:rFonts w:ascii="Arial Narrow" w:hAnsi="Arial Narrow" w:cs="Arial"/>
          <w:b/>
          <w:sz w:val="19"/>
          <w:szCs w:val="19"/>
        </w:rPr>
        <w:t xml:space="preserve">Referencia: </w:t>
      </w:r>
      <w:r w:rsidRPr="00C7625D">
        <w:rPr>
          <w:rFonts w:ascii="Arial Narrow" w:hAnsi="Arial Narrow" w:cs="Arial"/>
          <w:sz w:val="19"/>
          <w:szCs w:val="19"/>
        </w:rPr>
        <w:t xml:space="preserve">PROCESO DE SELECCIÓN ABREVIADA MENOR </w:t>
      </w:r>
      <w:proofErr w:type="spellStart"/>
      <w:r w:rsidRPr="00C7625D">
        <w:rPr>
          <w:rFonts w:ascii="Arial Narrow" w:hAnsi="Arial Narrow" w:cs="Arial"/>
          <w:sz w:val="19"/>
          <w:szCs w:val="19"/>
        </w:rPr>
        <w:t>CUANTIA</w:t>
      </w:r>
      <w:proofErr w:type="spellEnd"/>
      <w:r w:rsidRPr="00C7625D">
        <w:rPr>
          <w:rFonts w:ascii="Arial Narrow" w:hAnsi="Arial Narrow" w:cs="Arial"/>
          <w:sz w:val="19"/>
          <w:szCs w:val="19"/>
        </w:rPr>
        <w:t xml:space="preserve"> No. SAMC-078-CENACTOLEMAIDA-2025, CUYO OBJETO ES EL “SERVICIO DE MANTENIMIENTO INTEGRAL PARA </w:t>
      </w:r>
      <w:proofErr w:type="spellStart"/>
      <w:r w:rsidRPr="00C7625D">
        <w:rPr>
          <w:rFonts w:ascii="Arial Narrow" w:hAnsi="Arial Narrow" w:cs="Arial"/>
          <w:sz w:val="19"/>
          <w:szCs w:val="19"/>
        </w:rPr>
        <w:t>VEHICULOS</w:t>
      </w:r>
      <w:proofErr w:type="spellEnd"/>
      <w:r w:rsidRPr="00C7625D">
        <w:rPr>
          <w:rFonts w:ascii="Arial Narrow" w:hAnsi="Arial Narrow" w:cs="Arial"/>
          <w:sz w:val="19"/>
          <w:szCs w:val="19"/>
        </w:rPr>
        <w:t xml:space="preserve"> </w:t>
      </w:r>
      <w:proofErr w:type="spellStart"/>
      <w:r w:rsidRPr="00C7625D">
        <w:rPr>
          <w:rFonts w:ascii="Arial Narrow" w:hAnsi="Arial Narrow" w:cs="Arial"/>
          <w:sz w:val="19"/>
          <w:szCs w:val="19"/>
        </w:rPr>
        <w:t>TACTICOS</w:t>
      </w:r>
      <w:proofErr w:type="spellEnd"/>
      <w:r w:rsidRPr="00C7625D">
        <w:rPr>
          <w:rFonts w:ascii="Arial Narrow" w:hAnsi="Arial Narrow" w:cs="Arial"/>
          <w:sz w:val="19"/>
          <w:szCs w:val="19"/>
        </w:rPr>
        <w:t xml:space="preserve"> BLINDADOS </w:t>
      </w:r>
      <w:proofErr w:type="spellStart"/>
      <w:r w:rsidRPr="00C7625D">
        <w:rPr>
          <w:rFonts w:ascii="Arial Narrow" w:hAnsi="Arial Narrow" w:cs="Arial"/>
          <w:sz w:val="19"/>
          <w:szCs w:val="19"/>
        </w:rPr>
        <w:t>ASV</w:t>
      </w:r>
      <w:proofErr w:type="spellEnd"/>
      <w:r w:rsidRPr="00C7625D">
        <w:rPr>
          <w:rFonts w:ascii="Arial Narrow" w:hAnsi="Arial Narrow" w:cs="Arial"/>
          <w:sz w:val="19"/>
          <w:szCs w:val="19"/>
        </w:rPr>
        <w:t xml:space="preserve"> M-1117 GUARDIAN Y </w:t>
      </w:r>
      <w:proofErr w:type="spellStart"/>
      <w:r w:rsidRPr="00C7625D">
        <w:rPr>
          <w:rFonts w:ascii="Arial Narrow" w:hAnsi="Arial Narrow" w:cs="Arial"/>
          <w:sz w:val="19"/>
          <w:szCs w:val="19"/>
        </w:rPr>
        <w:t>ASV</w:t>
      </w:r>
      <w:proofErr w:type="spellEnd"/>
      <w:r w:rsidRPr="00C7625D">
        <w:rPr>
          <w:rFonts w:ascii="Arial Narrow" w:hAnsi="Arial Narrow" w:cs="Arial"/>
          <w:sz w:val="19"/>
          <w:szCs w:val="19"/>
        </w:rPr>
        <w:t xml:space="preserve"> APC 4x4 PEGASO (TODO INCLUIDO SUMINISTRO DE REPUESTOS Y ACCESORIOS) A CARGOS DEL BAMAD2 VIGENCIA 2025”.</w:t>
      </w:r>
    </w:p>
    <w:p w14:paraId="1C471271" w14:textId="77777777" w:rsidR="003F165E" w:rsidRPr="00C7625D" w:rsidRDefault="003F165E" w:rsidP="003F165E">
      <w:pPr>
        <w:pStyle w:val="InviasNormal"/>
        <w:spacing w:before="0" w:after="0"/>
        <w:outlineLvl w:val="0"/>
        <w:rPr>
          <w:rFonts w:ascii="Arial Narrow" w:hAnsi="Arial Narrow"/>
          <w:sz w:val="20"/>
          <w:szCs w:val="20"/>
          <w:highlight w:val="yellow"/>
        </w:rPr>
      </w:pPr>
    </w:p>
    <w:p w14:paraId="6D9B44CD" w14:textId="77777777" w:rsidR="003F165E" w:rsidRPr="00C7625D" w:rsidRDefault="003F165E" w:rsidP="003F165E">
      <w:pPr>
        <w:pStyle w:val="InviasNormal"/>
        <w:spacing w:before="0" w:after="0"/>
        <w:jc w:val="left"/>
        <w:outlineLvl w:val="0"/>
        <w:rPr>
          <w:rFonts w:ascii="Arial Narrow" w:hAnsi="Arial Narrow"/>
          <w:sz w:val="20"/>
          <w:szCs w:val="20"/>
          <w:highlight w:val="yellow"/>
        </w:rPr>
      </w:pPr>
    </w:p>
    <w:p w14:paraId="78AB5ECF" w14:textId="77777777" w:rsidR="003F165E" w:rsidRPr="00C7625D" w:rsidRDefault="003F165E" w:rsidP="003F165E">
      <w:pPr>
        <w:pStyle w:val="Textoindependiente"/>
        <w:jc w:val="both"/>
        <w:rPr>
          <w:rFonts w:ascii="Arial Narrow" w:hAnsi="Arial Narrow" w:cs="Arial"/>
          <w:sz w:val="20"/>
          <w:szCs w:val="20"/>
        </w:rPr>
      </w:pPr>
      <w:r w:rsidRPr="00C7625D">
        <w:rPr>
          <w:rFonts w:ascii="Arial Narrow" w:hAnsi="Arial Narrow" w:cs="Arial"/>
          <w:sz w:val="20"/>
          <w:szCs w:val="20"/>
        </w:rPr>
        <w:t>Estimados señores:</w:t>
      </w:r>
    </w:p>
    <w:p w14:paraId="61613298" w14:textId="77777777" w:rsidR="003F165E" w:rsidRPr="00C7625D" w:rsidRDefault="003F165E" w:rsidP="003F165E">
      <w:pPr>
        <w:pStyle w:val="Textoindependiente"/>
        <w:jc w:val="both"/>
        <w:rPr>
          <w:rFonts w:ascii="Arial Narrow" w:hAnsi="Arial Narrow" w:cs="Arial"/>
          <w:sz w:val="20"/>
          <w:szCs w:val="20"/>
        </w:rPr>
      </w:pPr>
      <w:r w:rsidRPr="00C7625D">
        <w:rPr>
          <w:rFonts w:ascii="Arial Narrow" w:hAnsi="Arial Narrow" w:cs="Arial"/>
          <w:sz w:val="20"/>
          <w:szCs w:val="20"/>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68DED3BF" w14:textId="77777777" w:rsidR="003F165E" w:rsidRPr="00C7625D" w:rsidRDefault="003F165E" w:rsidP="003F165E">
      <w:pPr>
        <w:pStyle w:val="Sangradetextonormal"/>
        <w:widowControl w:val="0"/>
        <w:numPr>
          <w:ilvl w:val="0"/>
          <w:numId w:val="9"/>
        </w:numPr>
        <w:spacing w:before="120" w:line="240" w:lineRule="auto"/>
        <w:jc w:val="both"/>
        <w:rPr>
          <w:rFonts w:ascii="Arial Narrow" w:hAnsi="Arial Narrow"/>
          <w:b/>
          <w:bCs/>
        </w:rPr>
      </w:pPr>
      <w:r w:rsidRPr="00C7625D">
        <w:rPr>
          <w:rFonts w:ascii="Arial Narrow" w:hAnsi="Arial Narrow" w:cs="Arial"/>
        </w:rPr>
        <w:t xml:space="preserve">El consorcio está integrado por los </w:t>
      </w:r>
      <w:bookmarkStart w:id="15" w:name="_Toc222732721"/>
      <w:r w:rsidRPr="00C7625D">
        <w:rPr>
          <w:rFonts w:ascii="Arial Narrow" w:hAnsi="Arial Narrow"/>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3F165E" w:rsidRPr="00C7625D" w14:paraId="011C426B" w14:textId="77777777" w:rsidTr="006246C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hideMark/>
          </w:tcPr>
          <w:p w14:paraId="476E411E" w14:textId="77777777" w:rsidR="003F165E" w:rsidRPr="00C7625D" w:rsidRDefault="003F165E" w:rsidP="006246C6">
            <w:pPr>
              <w:jc w:val="center"/>
              <w:rPr>
                <w:rFonts w:ascii="Arial Narrow" w:hAnsi="Arial Narrow" w:cs="Arial"/>
                <w:b/>
                <w:sz w:val="20"/>
                <w:szCs w:val="20"/>
              </w:rPr>
            </w:pPr>
            <w:r w:rsidRPr="00C7625D">
              <w:rPr>
                <w:rFonts w:ascii="Arial Narrow" w:hAnsi="Arial Narrow" w:cs="Arial"/>
                <w:b/>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tcPr>
          <w:p w14:paraId="6BC509F7" w14:textId="77777777" w:rsidR="003F165E" w:rsidRPr="00C7625D" w:rsidRDefault="003F165E" w:rsidP="006246C6">
            <w:pPr>
              <w:jc w:val="center"/>
              <w:rPr>
                <w:rFonts w:ascii="Arial Narrow" w:hAnsi="Arial Narrow" w:cs="Arial"/>
                <w:b/>
                <w:sz w:val="20"/>
                <w:szCs w:val="20"/>
              </w:rPr>
            </w:pPr>
            <w:r w:rsidRPr="00C7625D">
              <w:rPr>
                <w:rFonts w:ascii="Arial Narrow" w:hAnsi="Arial Narrow" w:cs="Arial"/>
                <w:b/>
                <w:sz w:val="20"/>
                <w:szCs w:val="20"/>
              </w:rPr>
              <w:t xml:space="preserve">Compromiso (%) </w:t>
            </w:r>
            <w:r w:rsidRPr="00C7625D">
              <w:rPr>
                <w:rFonts w:ascii="Arial Narrow" w:hAnsi="Arial Narrow" w:cs="Arial"/>
                <w:b/>
                <w:sz w:val="20"/>
                <w:szCs w:val="20"/>
                <w:vertAlign w:val="superscript"/>
              </w:rPr>
              <w:t>(2)</w:t>
            </w:r>
          </w:p>
        </w:tc>
      </w:tr>
      <w:tr w:rsidR="003F165E" w:rsidRPr="00C7625D" w14:paraId="26C32A21" w14:textId="77777777" w:rsidTr="006246C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42CB5C0" w14:textId="77777777" w:rsidR="003F165E" w:rsidRPr="00C7625D" w:rsidRDefault="003F165E" w:rsidP="006246C6">
            <w:pPr>
              <w:rPr>
                <w:rFonts w:ascii="Arial Narrow" w:hAnsi="Arial Narrow" w:cs="Arial"/>
                <w:sz w:val="20"/>
                <w:szCs w:val="20"/>
              </w:rPr>
            </w:pPr>
            <w:r w:rsidRPr="00C7625D">
              <w:rPr>
                <w:rFonts w:ascii="Arial Narrow" w:hAnsi="Arial Narrow" w:cs="Arial"/>
                <w:sz w:val="20"/>
                <w:szCs w:val="20"/>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45470A" w14:textId="77777777" w:rsidR="003F165E" w:rsidRPr="00C7625D" w:rsidRDefault="003F165E" w:rsidP="006246C6">
            <w:pPr>
              <w:rPr>
                <w:rFonts w:ascii="Arial Narrow" w:hAnsi="Arial Narrow" w:cs="Arial"/>
                <w:sz w:val="20"/>
                <w:szCs w:val="20"/>
              </w:rPr>
            </w:pPr>
            <w:r w:rsidRPr="00C7625D">
              <w:rPr>
                <w:rFonts w:ascii="Arial Narrow" w:hAnsi="Arial Narrow" w:cs="Arial"/>
                <w:sz w:val="20"/>
                <w:szCs w:val="20"/>
              </w:rPr>
              <w:t>[Indicar el porcentaje de participación de cada uno de los integrantes]</w:t>
            </w:r>
          </w:p>
        </w:tc>
      </w:tr>
      <w:tr w:rsidR="003F165E" w:rsidRPr="00C7625D" w14:paraId="01382147" w14:textId="77777777" w:rsidTr="006246C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8340DDE" w14:textId="77777777" w:rsidR="003F165E" w:rsidRPr="00C7625D" w:rsidRDefault="003F165E" w:rsidP="006246C6">
            <w:pPr>
              <w:rPr>
                <w:rFonts w:ascii="Arial Narrow" w:hAnsi="Arial Narrow" w:cs="Arial"/>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004BF9F" w14:textId="77777777" w:rsidR="003F165E" w:rsidRPr="00C7625D" w:rsidDel="009549D4" w:rsidRDefault="003F165E" w:rsidP="006246C6">
            <w:pPr>
              <w:rPr>
                <w:rFonts w:ascii="Arial Narrow" w:hAnsi="Arial Narrow" w:cs="Arial"/>
                <w:sz w:val="20"/>
                <w:szCs w:val="20"/>
              </w:rPr>
            </w:pPr>
          </w:p>
        </w:tc>
      </w:tr>
      <w:tr w:rsidR="003F165E" w:rsidRPr="00C7625D" w14:paraId="6522D422" w14:textId="77777777" w:rsidTr="006246C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6148E1" w14:textId="77777777" w:rsidR="003F165E" w:rsidRPr="00C7625D" w:rsidRDefault="003F165E" w:rsidP="006246C6">
            <w:pPr>
              <w:rPr>
                <w:rFonts w:ascii="Arial Narrow" w:hAnsi="Arial Narrow" w:cs="Arial"/>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35C065" w14:textId="77777777" w:rsidR="003F165E" w:rsidRPr="00C7625D" w:rsidDel="009549D4" w:rsidRDefault="003F165E" w:rsidP="006246C6">
            <w:pPr>
              <w:rPr>
                <w:rFonts w:ascii="Arial Narrow" w:hAnsi="Arial Narrow" w:cs="Arial"/>
                <w:sz w:val="20"/>
                <w:szCs w:val="20"/>
              </w:rPr>
            </w:pPr>
          </w:p>
        </w:tc>
      </w:tr>
      <w:bookmarkEnd w:id="15"/>
    </w:tbl>
    <w:p w14:paraId="0430F67F" w14:textId="77777777" w:rsidR="003F165E" w:rsidRPr="00C7625D" w:rsidRDefault="003F165E" w:rsidP="003F165E">
      <w:pPr>
        <w:rPr>
          <w:rFonts w:ascii="Arial Narrow" w:hAnsi="Arial Narrow" w:cs="Arial"/>
          <w:sz w:val="20"/>
          <w:szCs w:val="20"/>
          <w:vertAlign w:val="superscript"/>
        </w:rPr>
      </w:pPr>
    </w:p>
    <w:p w14:paraId="656D06F4" w14:textId="77777777" w:rsidR="003F165E" w:rsidRPr="00C7625D" w:rsidRDefault="003F165E" w:rsidP="003F165E">
      <w:pPr>
        <w:ind w:left="1133" w:hanging="425"/>
        <w:rPr>
          <w:rFonts w:ascii="Arial Narrow" w:hAnsi="Arial Narrow" w:cs="Arial"/>
          <w:sz w:val="20"/>
          <w:szCs w:val="20"/>
          <w:vertAlign w:val="superscript"/>
        </w:rPr>
      </w:pPr>
    </w:p>
    <w:p w14:paraId="22B0ADE9" w14:textId="77777777" w:rsidR="003F165E" w:rsidRPr="00C7625D" w:rsidRDefault="003F165E" w:rsidP="003F165E">
      <w:pPr>
        <w:ind w:left="1133" w:hanging="425"/>
        <w:rPr>
          <w:rFonts w:ascii="Arial Narrow" w:hAnsi="Arial Narrow" w:cs="Arial"/>
          <w:sz w:val="20"/>
          <w:szCs w:val="20"/>
          <w:vertAlign w:val="superscript"/>
        </w:rPr>
      </w:pPr>
    </w:p>
    <w:p w14:paraId="6F0C935E" w14:textId="77777777" w:rsidR="003F165E" w:rsidRPr="00C7625D" w:rsidRDefault="003F165E" w:rsidP="003F165E">
      <w:pPr>
        <w:ind w:left="1133" w:hanging="425"/>
        <w:rPr>
          <w:rFonts w:ascii="Arial Narrow" w:hAnsi="Arial Narrow" w:cs="Arial"/>
          <w:sz w:val="20"/>
          <w:szCs w:val="20"/>
          <w:vertAlign w:val="superscript"/>
        </w:rPr>
      </w:pPr>
    </w:p>
    <w:p w14:paraId="507E612D" w14:textId="77777777" w:rsidR="003F165E" w:rsidRPr="00C7625D" w:rsidRDefault="003F165E" w:rsidP="003F165E">
      <w:pPr>
        <w:ind w:left="1133" w:hanging="425"/>
        <w:rPr>
          <w:rFonts w:ascii="Arial Narrow" w:hAnsi="Arial Narrow" w:cs="Arial"/>
          <w:sz w:val="20"/>
          <w:szCs w:val="20"/>
          <w:vertAlign w:val="superscript"/>
        </w:rPr>
      </w:pPr>
    </w:p>
    <w:p w14:paraId="1B62E812" w14:textId="77777777" w:rsidR="003F165E" w:rsidRPr="00C7625D" w:rsidRDefault="003F165E" w:rsidP="003F165E">
      <w:pPr>
        <w:ind w:left="1133" w:hanging="425"/>
        <w:rPr>
          <w:rFonts w:ascii="Arial Narrow" w:hAnsi="Arial Narrow" w:cs="Arial"/>
          <w:sz w:val="20"/>
          <w:szCs w:val="20"/>
          <w:vertAlign w:val="superscript"/>
        </w:rPr>
      </w:pPr>
    </w:p>
    <w:p w14:paraId="3C6DC385" w14:textId="77777777" w:rsidR="003F165E" w:rsidRPr="00C7625D" w:rsidRDefault="003F165E" w:rsidP="003F165E">
      <w:pPr>
        <w:ind w:left="1133" w:hanging="425"/>
        <w:rPr>
          <w:rFonts w:ascii="Arial Narrow" w:hAnsi="Arial Narrow" w:cs="Arial"/>
          <w:sz w:val="20"/>
          <w:szCs w:val="20"/>
          <w:vertAlign w:val="superscript"/>
        </w:rPr>
      </w:pPr>
    </w:p>
    <w:p w14:paraId="59F29C02" w14:textId="77777777" w:rsidR="003F165E" w:rsidRPr="00C7625D" w:rsidRDefault="003F165E" w:rsidP="003F165E">
      <w:pPr>
        <w:ind w:left="1133" w:hanging="425"/>
        <w:rPr>
          <w:rFonts w:ascii="Arial Narrow" w:hAnsi="Arial Narrow" w:cs="Arial"/>
          <w:sz w:val="20"/>
          <w:szCs w:val="20"/>
          <w:vertAlign w:val="superscript"/>
        </w:rPr>
      </w:pPr>
    </w:p>
    <w:p w14:paraId="4B57D8A2" w14:textId="77777777" w:rsidR="003F165E" w:rsidRPr="00C7625D" w:rsidRDefault="003F165E" w:rsidP="003F165E">
      <w:pPr>
        <w:ind w:left="1133" w:hanging="425"/>
        <w:rPr>
          <w:rFonts w:ascii="Arial Narrow" w:hAnsi="Arial Narrow" w:cs="Arial"/>
          <w:sz w:val="20"/>
          <w:szCs w:val="20"/>
        </w:rPr>
      </w:pPr>
      <w:r w:rsidRPr="00C7625D">
        <w:rPr>
          <w:rFonts w:ascii="Arial Narrow" w:hAnsi="Arial Narrow" w:cs="Arial"/>
          <w:sz w:val="20"/>
          <w:szCs w:val="20"/>
        </w:rPr>
        <w:t>(1)</w:t>
      </w:r>
      <w:r w:rsidRPr="00C7625D">
        <w:rPr>
          <w:rFonts w:ascii="Arial Narrow" w:hAnsi="Arial Narrow" w:cs="Arial"/>
          <w:sz w:val="20"/>
          <w:szCs w:val="20"/>
        </w:rPr>
        <w:tab/>
        <w:t>El total de la columna, es decir la suma de los porcentajes de compromiso de los integrantes, debe ser igual al 100%.</w:t>
      </w:r>
    </w:p>
    <w:p w14:paraId="041EABE0" w14:textId="77777777" w:rsidR="003F165E" w:rsidRPr="00C7625D" w:rsidRDefault="003F165E" w:rsidP="003F165E">
      <w:pPr>
        <w:pStyle w:val="Sangradetextonormal"/>
        <w:widowControl w:val="0"/>
        <w:numPr>
          <w:ilvl w:val="0"/>
          <w:numId w:val="9"/>
        </w:numPr>
        <w:spacing w:before="120" w:line="240" w:lineRule="auto"/>
        <w:jc w:val="both"/>
        <w:rPr>
          <w:rFonts w:ascii="Arial Narrow" w:hAnsi="Arial Narrow" w:cs="Arial"/>
        </w:rPr>
      </w:pPr>
      <w:r w:rsidRPr="00C7625D">
        <w:rPr>
          <w:rFonts w:ascii="Arial Narrow" w:hAnsi="Arial Narrow" w:cs="Arial"/>
        </w:rPr>
        <w:t>El Consorcio se denomina CONSORCIO _____________________.</w:t>
      </w:r>
    </w:p>
    <w:p w14:paraId="27B46EDE" w14:textId="77777777" w:rsidR="003F165E" w:rsidRPr="00C7625D" w:rsidRDefault="003F165E" w:rsidP="003F165E">
      <w:pPr>
        <w:pStyle w:val="Sangradetextonormal"/>
        <w:widowControl w:val="0"/>
        <w:numPr>
          <w:ilvl w:val="0"/>
          <w:numId w:val="9"/>
        </w:numPr>
        <w:spacing w:before="120" w:line="240" w:lineRule="auto"/>
        <w:jc w:val="both"/>
        <w:rPr>
          <w:rFonts w:ascii="Arial Narrow" w:hAnsi="Arial Narrow" w:cs="Arial"/>
        </w:rPr>
      </w:pPr>
      <w:r w:rsidRPr="00C7625D">
        <w:rPr>
          <w:rFonts w:ascii="Arial Narrow" w:hAnsi="Arial Narrow" w:cs="Arial"/>
        </w:rPr>
        <w:t>El objeto del consorcio es ________________.</w:t>
      </w:r>
    </w:p>
    <w:p w14:paraId="500E00DB" w14:textId="77777777" w:rsidR="003F165E" w:rsidRPr="00C7625D" w:rsidRDefault="003F165E" w:rsidP="003F165E">
      <w:pPr>
        <w:pStyle w:val="Sangradetextonormal"/>
        <w:widowControl w:val="0"/>
        <w:numPr>
          <w:ilvl w:val="0"/>
          <w:numId w:val="9"/>
        </w:numPr>
        <w:spacing w:before="120" w:line="240" w:lineRule="auto"/>
        <w:jc w:val="both"/>
        <w:rPr>
          <w:rFonts w:ascii="Arial Narrow" w:hAnsi="Arial Narrow" w:cs="Arial"/>
        </w:rPr>
      </w:pPr>
      <w:r w:rsidRPr="00C7625D">
        <w:rPr>
          <w:rFonts w:ascii="Arial Narrow" w:hAnsi="Arial Narrow" w:cs="Arial"/>
        </w:rPr>
        <w:t>La duración del consorcio es __________________.</w:t>
      </w:r>
    </w:p>
    <w:p w14:paraId="4443B2F7" w14:textId="77777777" w:rsidR="003F165E" w:rsidRPr="00C7625D" w:rsidRDefault="003F165E" w:rsidP="003F165E">
      <w:pPr>
        <w:pStyle w:val="Prrafodelista"/>
        <w:numPr>
          <w:ilvl w:val="0"/>
          <w:numId w:val="9"/>
        </w:numPr>
        <w:spacing w:before="120" w:after="120"/>
        <w:contextualSpacing/>
        <w:jc w:val="both"/>
        <w:rPr>
          <w:rFonts w:ascii="Arial Narrow" w:hAnsi="Arial Narrow" w:cs="Arial"/>
        </w:rPr>
      </w:pPr>
      <w:r w:rsidRPr="00C7625D">
        <w:rPr>
          <w:rFonts w:ascii="Arial Narrow" w:hAnsi="Arial Narrow" w:cs="Arial"/>
        </w:rPr>
        <w:t>La responsabilidad de los integrantes del Consorcio es solidaria en el cumplimiento de las obligaciones y de las sanciones que se deriven de la ejecución del contrato.</w:t>
      </w:r>
    </w:p>
    <w:p w14:paraId="74358CA9" w14:textId="77777777" w:rsidR="003F165E" w:rsidRPr="00C7625D" w:rsidRDefault="003F165E" w:rsidP="003F165E">
      <w:pPr>
        <w:pStyle w:val="Prrafodelista"/>
        <w:numPr>
          <w:ilvl w:val="0"/>
          <w:numId w:val="9"/>
        </w:numPr>
        <w:suppressAutoHyphens/>
        <w:spacing w:before="120" w:after="120"/>
        <w:contextualSpacing/>
        <w:jc w:val="both"/>
        <w:rPr>
          <w:rFonts w:ascii="Arial Narrow" w:hAnsi="Arial Narrow" w:cs="Arial"/>
        </w:rPr>
      </w:pPr>
      <w:r w:rsidRPr="00C7625D">
        <w:rPr>
          <w:rFonts w:ascii="Arial Narrow" w:hAnsi="Arial Narrow" w:cs="Arial"/>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56234EB" w14:textId="77777777" w:rsidR="003F165E" w:rsidRPr="00C7625D" w:rsidRDefault="003F165E" w:rsidP="003F165E">
      <w:pPr>
        <w:pStyle w:val="Prrafodelista"/>
        <w:numPr>
          <w:ilvl w:val="0"/>
          <w:numId w:val="9"/>
        </w:numPr>
        <w:suppressAutoHyphens/>
        <w:spacing w:before="120" w:after="120"/>
        <w:contextualSpacing/>
        <w:jc w:val="both"/>
        <w:rPr>
          <w:rFonts w:ascii="Arial Narrow" w:hAnsi="Arial Narrow" w:cs="Arial"/>
        </w:rPr>
      </w:pPr>
      <w:r w:rsidRPr="00C7625D">
        <w:rPr>
          <w:rFonts w:ascii="Arial Narrow" w:hAnsi="Arial Narrow" w:cs="Arial"/>
        </w:rPr>
        <w:lastRenderedPageBreak/>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394E938" w14:textId="77777777" w:rsidR="003F165E" w:rsidRPr="00C7625D" w:rsidRDefault="003F165E" w:rsidP="003F165E">
      <w:pPr>
        <w:pStyle w:val="Sangradetextonormal"/>
        <w:ind w:left="790"/>
        <w:rPr>
          <w:rFonts w:ascii="Arial Narrow" w:hAnsi="Arial Narrow" w:cs="Arial"/>
        </w:rPr>
      </w:pPr>
      <w:r w:rsidRPr="00C7625D">
        <w:rPr>
          <w:rFonts w:ascii="Arial Narrow" w:hAnsi="Arial Narrow" w:cs="Arial"/>
        </w:rPr>
        <w:t>[Definir los eventos en los cuales puede intervenir el representante suplente del consorcio.]</w:t>
      </w:r>
    </w:p>
    <w:p w14:paraId="62C3FEFB" w14:textId="77777777" w:rsidR="003F165E" w:rsidRPr="00C7625D" w:rsidRDefault="003F165E" w:rsidP="003F165E">
      <w:pPr>
        <w:pStyle w:val="Sangradetextonormal"/>
        <w:widowControl w:val="0"/>
        <w:numPr>
          <w:ilvl w:val="0"/>
          <w:numId w:val="9"/>
        </w:numPr>
        <w:spacing w:before="120" w:line="240" w:lineRule="auto"/>
        <w:jc w:val="both"/>
        <w:rPr>
          <w:rFonts w:ascii="Arial Narrow" w:hAnsi="Arial Narrow" w:cs="Arial"/>
        </w:rPr>
      </w:pPr>
      <w:r w:rsidRPr="00C7625D">
        <w:rPr>
          <w:rFonts w:ascii="Arial Narrow" w:hAnsi="Arial Narrow" w:cs="Arial"/>
        </w:rPr>
        <w:t xml:space="preserve">El Señor[a] ___________________ [indicar el nombre del representante legal del consorcio] acepta su nombramiento como representante legal del CONSORCIO [Nombre del Consorcio] </w:t>
      </w:r>
    </w:p>
    <w:p w14:paraId="1419C3C5" w14:textId="77777777" w:rsidR="003F165E" w:rsidRPr="00C7625D" w:rsidRDefault="003F165E" w:rsidP="003F165E">
      <w:pPr>
        <w:pStyle w:val="Prrafodelista"/>
        <w:numPr>
          <w:ilvl w:val="0"/>
          <w:numId w:val="9"/>
        </w:numPr>
        <w:suppressAutoHyphens/>
        <w:spacing w:before="120" w:after="120"/>
        <w:contextualSpacing/>
        <w:jc w:val="both"/>
        <w:rPr>
          <w:rFonts w:ascii="Arial Narrow" w:hAnsi="Arial Narrow" w:cs="Arial"/>
        </w:rPr>
      </w:pPr>
      <w:r w:rsidRPr="00C7625D">
        <w:rPr>
          <w:rFonts w:ascii="Arial Narrow" w:hAnsi="Arial Narrow" w:cs="Arial"/>
        </w:rPr>
        <w:t xml:space="preserve">En caso de resultar adjudicatario, la facturación del Proponente la realizará: [Nombre del integrante o nombre de todos los integrantes]. </w:t>
      </w:r>
    </w:p>
    <w:p w14:paraId="3B781536" w14:textId="77777777" w:rsidR="003F165E" w:rsidRPr="00C7625D" w:rsidRDefault="003F165E" w:rsidP="003F165E">
      <w:pPr>
        <w:pStyle w:val="Prrafodelista"/>
        <w:rPr>
          <w:rFonts w:ascii="Arial Narrow" w:hAnsi="Arial Narrow" w:cs="Arial"/>
        </w:rPr>
      </w:pPr>
    </w:p>
    <w:p w14:paraId="08D29EC0" w14:textId="77777777" w:rsidR="003F165E" w:rsidRPr="00C7625D" w:rsidRDefault="003F165E" w:rsidP="003F165E">
      <w:pPr>
        <w:pStyle w:val="Prrafodelista"/>
        <w:numPr>
          <w:ilvl w:val="0"/>
          <w:numId w:val="9"/>
        </w:numPr>
        <w:suppressAutoHyphens/>
        <w:spacing w:before="120" w:after="120"/>
        <w:contextualSpacing/>
        <w:jc w:val="both"/>
        <w:rPr>
          <w:rFonts w:ascii="Arial Narrow" w:hAnsi="Arial Narrow" w:cs="Arial"/>
        </w:rPr>
      </w:pPr>
      <w:r w:rsidRPr="00C7625D">
        <w:rPr>
          <w:rFonts w:ascii="Arial Narrow" w:hAnsi="Arial Narrow" w:cs="Arial"/>
        </w:rPr>
        <w:t xml:space="preserve">[Las entidades y los proponentes podrán incluir cláusulas adicionales que no contradigan lo dispuesto en los Documentos Tipo para regular la relación negocial entre los integrantes.] </w:t>
      </w:r>
    </w:p>
    <w:p w14:paraId="1320CEF8" w14:textId="77777777" w:rsidR="003F165E" w:rsidRPr="00C7625D" w:rsidRDefault="003F165E" w:rsidP="003F165E">
      <w:pPr>
        <w:pStyle w:val="Prrafodelista"/>
        <w:rPr>
          <w:rFonts w:ascii="Arial Narrow" w:hAnsi="Arial Narrow" w:cs="Arial"/>
        </w:rPr>
      </w:pPr>
    </w:p>
    <w:p w14:paraId="6CB0C1CE" w14:textId="77777777" w:rsidR="003F165E" w:rsidRPr="00C7625D" w:rsidRDefault="003F165E" w:rsidP="003F165E">
      <w:pPr>
        <w:pStyle w:val="Prrafodelista"/>
        <w:numPr>
          <w:ilvl w:val="0"/>
          <w:numId w:val="9"/>
        </w:numPr>
        <w:suppressAutoHyphens/>
        <w:spacing w:before="120" w:after="120"/>
        <w:contextualSpacing/>
        <w:jc w:val="both"/>
        <w:rPr>
          <w:rFonts w:ascii="Arial Narrow" w:hAnsi="Arial Narrow" w:cs="Arial"/>
        </w:rPr>
      </w:pPr>
      <w:r w:rsidRPr="00C7625D">
        <w:rPr>
          <w:rFonts w:ascii="Arial Narrow" w:hAnsi="Arial Narrow" w:cs="Arial"/>
        </w:rPr>
        <w:t>El Domicilio del consorcio es:</w:t>
      </w:r>
    </w:p>
    <w:p w14:paraId="5407E123" w14:textId="77777777" w:rsidR="003F165E" w:rsidRPr="00C7625D" w:rsidRDefault="003F165E" w:rsidP="003F165E">
      <w:pPr>
        <w:tabs>
          <w:tab w:val="left" w:pos="2694"/>
        </w:tabs>
        <w:ind w:left="1416"/>
        <w:rPr>
          <w:rFonts w:ascii="Arial Narrow" w:hAnsi="Arial Narrow" w:cs="Arial"/>
          <w:sz w:val="20"/>
          <w:szCs w:val="20"/>
        </w:rPr>
      </w:pPr>
      <w:r w:rsidRPr="00C7625D">
        <w:rPr>
          <w:rFonts w:ascii="Arial Narrow" w:hAnsi="Arial Narrow" w:cs="Arial"/>
          <w:sz w:val="20"/>
          <w:szCs w:val="20"/>
        </w:rPr>
        <w:t>Dirección de correo</w:t>
      </w:r>
      <w:r w:rsidRPr="00C7625D">
        <w:rPr>
          <w:rFonts w:ascii="Arial Narrow" w:hAnsi="Arial Narrow" w:cs="Arial"/>
          <w:sz w:val="20"/>
          <w:szCs w:val="20"/>
        </w:rPr>
        <w:tab/>
        <w:t>___________________________________________</w:t>
      </w:r>
    </w:p>
    <w:p w14:paraId="4D54EBBB" w14:textId="77777777" w:rsidR="003F165E" w:rsidRPr="00C7625D" w:rsidRDefault="003F165E" w:rsidP="003F165E">
      <w:pPr>
        <w:tabs>
          <w:tab w:val="left" w:pos="2694"/>
        </w:tabs>
        <w:ind w:left="1416"/>
        <w:rPr>
          <w:rFonts w:ascii="Arial Narrow" w:hAnsi="Arial Narrow" w:cs="Arial"/>
          <w:sz w:val="20"/>
          <w:szCs w:val="20"/>
        </w:rPr>
      </w:pPr>
      <w:r w:rsidRPr="00C7625D">
        <w:rPr>
          <w:rFonts w:ascii="Arial Narrow" w:hAnsi="Arial Narrow" w:cs="Arial"/>
          <w:sz w:val="20"/>
          <w:szCs w:val="20"/>
        </w:rPr>
        <w:t>Dirección electrónica</w:t>
      </w:r>
      <w:r w:rsidRPr="00C7625D">
        <w:rPr>
          <w:rFonts w:ascii="Arial Narrow" w:hAnsi="Arial Narrow" w:cs="Arial"/>
          <w:sz w:val="20"/>
          <w:szCs w:val="20"/>
        </w:rPr>
        <w:tab/>
        <w:t>___________________________________________</w:t>
      </w:r>
    </w:p>
    <w:p w14:paraId="4DE453FA" w14:textId="77777777" w:rsidR="003F165E" w:rsidRPr="00C7625D" w:rsidRDefault="003F165E" w:rsidP="003F165E">
      <w:pPr>
        <w:tabs>
          <w:tab w:val="left" w:pos="2694"/>
        </w:tabs>
        <w:ind w:left="1416"/>
        <w:rPr>
          <w:rFonts w:ascii="Arial Narrow" w:hAnsi="Arial Narrow" w:cs="Arial"/>
          <w:sz w:val="20"/>
          <w:szCs w:val="20"/>
        </w:rPr>
      </w:pPr>
      <w:r w:rsidRPr="00C7625D">
        <w:rPr>
          <w:rFonts w:ascii="Arial Narrow" w:hAnsi="Arial Narrow" w:cs="Arial"/>
          <w:sz w:val="20"/>
          <w:szCs w:val="20"/>
        </w:rPr>
        <w:t>Teléfono</w:t>
      </w:r>
      <w:r w:rsidRPr="00C7625D">
        <w:rPr>
          <w:rFonts w:ascii="Arial Narrow" w:hAnsi="Arial Narrow" w:cs="Arial"/>
          <w:sz w:val="20"/>
          <w:szCs w:val="20"/>
        </w:rPr>
        <w:tab/>
        <w:t>___________________________________________</w:t>
      </w:r>
    </w:p>
    <w:p w14:paraId="4B767F00" w14:textId="77777777" w:rsidR="003F165E" w:rsidRPr="00C7625D" w:rsidRDefault="003F165E" w:rsidP="003F165E">
      <w:pPr>
        <w:tabs>
          <w:tab w:val="left" w:pos="2694"/>
        </w:tabs>
        <w:ind w:left="1416"/>
        <w:rPr>
          <w:rFonts w:ascii="Arial Narrow" w:hAnsi="Arial Narrow" w:cs="Arial"/>
          <w:sz w:val="20"/>
          <w:szCs w:val="20"/>
        </w:rPr>
      </w:pPr>
      <w:r w:rsidRPr="00C7625D">
        <w:rPr>
          <w:rFonts w:ascii="Arial Narrow" w:hAnsi="Arial Narrow" w:cs="Arial"/>
          <w:sz w:val="20"/>
          <w:szCs w:val="20"/>
        </w:rPr>
        <w:t>Telefax</w:t>
      </w:r>
      <w:r w:rsidRPr="00C7625D">
        <w:rPr>
          <w:rFonts w:ascii="Arial Narrow" w:hAnsi="Arial Narrow" w:cs="Arial"/>
          <w:sz w:val="20"/>
          <w:szCs w:val="20"/>
        </w:rPr>
        <w:tab/>
        <w:t>___________________________________________</w:t>
      </w:r>
    </w:p>
    <w:p w14:paraId="1BF31365" w14:textId="77777777" w:rsidR="003F165E" w:rsidRPr="00C7625D" w:rsidRDefault="003F165E" w:rsidP="003F165E">
      <w:pPr>
        <w:pStyle w:val="Ttulo9"/>
        <w:spacing w:before="0" w:after="0"/>
        <w:ind w:left="1416"/>
        <w:rPr>
          <w:rFonts w:ascii="Arial Narrow" w:hAnsi="Arial Narrow" w:cs="Arial"/>
        </w:rPr>
      </w:pPr>
      <w:r w:rsidRPr="00C7625D">
        <w:rPr>
          <w:rFonts w:ascii="Arial Narrow" w:hAnsi="Arial Narrow" w:cs="Arial"/>
        </w:rPr>
        <w:t>Ciudad</w:t>
      </w:r>
      <w:r w:rsidRPr="00C7625D">
        <w:rPr>
          <w:rFonts w:ascii="Arial Narrow" w:hAnsi="Arial Narrow" w:cs="Arial"/>
        </w:rPr>
        <w:tab/>
        <w:t>___________________________________________</w:t>
      </w:r>
    </w:p>
    <w:p w14:paraId="573BCED9" w14:textId="77777777" w:rsidR="003F165E" w:rsidRPr="00C7625D" w:rsidRDefault="003F165E" w:rsidP="003F165E">
      <w:pPr>
        <w:spacing w:after="120"/>
        <w:rPr>
          <w:rFonts w:ascii="Arial Narrow" w:hAnsi="Arial Narrow" w:cs="Arial"/>
          <w:spacing w:val="-3"/>
          <w:sz w:val="20"/>
          <w:szCs w:val="20"/>
        </w:rPr>
      </w:pPr>
    </w:p>
    <w:p w14:paraId="2C7B4DC6" w14:textId="77777777" w:rsidR="003F165E" w:rsidRPr="00C7625D" w:rsidRDefault="003F165E" w:rsidP="003F165E">
      <w:pPr>
        <w:pStyle w:val="InviasNormal"/>
        <w:spacing w:after="120"/>
        <w:outlineLvl w:val="0"/>
        <w:rPr>
          <w:rFonts w:ascii="Arial Narrow" w:hAnsi="Arial Narrow"/>
          <w:sz w:val="20"/>
          <w:szCs w:val="20"/>
        </w:rPr>
      </w:pPr>
      <w:r w:rsidRPr="00C7625D">
        <w:rPr>
          <w:rFonts w:ascii="Arial Narrow" w:hAnsi="Arial Narrow"/>
          <w:sz w:val="20"/>
          <w:szCs w:val="20"/>
        </w:rPr>
        <w:t xml:space="preserve">En constancia, se firma en ______________, a los ____ días del mes de _____ </w:t>
      </w:r>
      <w:proofErr w:type="spellStart"/>
      <w:r w:rsidRPr="00C7625D">
        <w:rPr>
          <w:rFonts w:ascii="Arial Narrow" w:hAnsi="Arial Narrow"/>
          <w:sz w:val="20"/>
          <w:szCs w:val="20"/>
        </w:rPr>
        <w:t>de</w:t>
      </w:r>
      <w:proofErr w:type="spellEnd"/>
      <w:r w:rsidRPr="00C7625D">
        <w:rPr>
          <w:rFonts w:ascii="Arial Narrow" w:hAnsi="Arial Narrow"/>
          <w:sz w:val="20"/>
          <w:szCs w:val="20"/>
        </w:rPr>
        <w:t xml:space="preserve"> 20__.</w:t>
      </w:r>
    </w:p>
    <w:p w14:paraId="116370D6" w14:textId="77777777" w:rsidR="003F165E" w:rsidRPr="00C7625D" w:rsidRDefault="003F165E" w:rsidP="003F165E">
      <w:pPr>
        <w:spacing w:after="120"/>
        <w:rPr>
          <w:rFonts w:ascii="Arial Narrow" w:hAnsi="Arial Narrow" w:cs="Arial"/>
          <w:sz w:val="20"/>
          <w:szCs w:val="20"/>
        </w:rPr>
      </w:pPr>
    </w:p>
    <w:p w14:paraId="2EEC754B" w14:textId="77777777" w:rsidR="003F165E" w:rsidRPr="00C7625D" w:rsidRDefault="003F165E" w:rsidP="003F165E">
      <w:pPr>
        <w:rPr>
          <w:rFonts w:ascii="Arial Narrow" w:hAnsi="Arial Narrow" w:cs="Arial"/>
          <w:sz w:val="20"/>
          <w:szCs w:val="20"/>
        </w:rPr>
      </w:pPr>
      <w:r w:rsidRPr="00C7625D">
        <w:rPr>
          <w:rFonts w:ascii="Arial Narrow" w:hAnsi="Arial Narrow" w:cs="Arial"/>
          <w:b/>
          <w:sz w:val="20"/>
          <w:szCs w:val="20"/>
        </w:rPr>
        <w:t>_________________________________                   ___________________________________</w:t>
      </w:r>
    </w:p>
    <w:p w14:paraId="405C96E3" w14:textId="77777777" w:rsidR="003F165E" w:rsidRPr="00C7625D" w:rsidRDefault="003F165E" w:rsidP="003F165E">
      <w:pPr>
        <w:rPr>
          <w:rFonts w:ascii="Arial Narrow" w:hAnsi="Arial Narrow" w:cs="Arial"/>
          <w:sz w:val="20"/>
          <w:szCs w:val="20"/>
        </w:rPr>
      </w:pPr>
      <w:r w:rsidRPr="00C7625D">
        <w:rPr>
          <w:rFonts w:ascii="Arial Narrow" w:hAnsi="Arial Narrow" w:cs="Arial"/>
          <w:sz w:val="20"/>
          <w:szCs w:val="20"/>
        </w:rPr>
        <w:t>[Nombre del proponente o representante legal</w:t>
      </w:r>
      <w:r w:rsidRPr="00C7625D">
        <w:rPr>
          <w:rFonts w:ascii="Arial Narrow" w:hAnsi="Arial Narrow" w:cs="Arial"/>
          <w:sz w:val="20"/>
          <w:szCs w:val="20"/>
        </w:rPr>
        <w:tab/>
        <w:t xml:space="preserve">     </w:t>
      </w:r>
      <w:proofErr w:type="gramStart"/>
      <w:r w:rsidRPr="00C7625D">
        <w:rPr>
          <w:rFonts w:ascii="Arial Narrow" w:hAnsi="Arial Narrow" w:cs="Arial"/>
          <w:sz w:val="20"/>
          <w:szCs w:val="20"/>
        </w:rPr>
        <w:t xml:space="preserve">   [</w:t>
      </w:r>
      <w:proofErr w:type="gramEnd"/>
      <w:r w:rsidRPr="00C7625D">
        <w:rPr>
          <w:rFonts w:ascii="Arial Narrow" w:hAnsi="Arial Narrow" w:cs="Arial"/>
          <w:sz w:val="20"/>
          <w:szCs w:val="20"/>
        </w:rPr>
        <w:t>Nombre del proponente o representante legal</w:t>
      </w:r>
    </w:p>
    <w:p w14:paraId="3B1557BC" w14:textId="77777777" w:rsidR="003F165E" w:rsidRPr="00C7625D" w:rsidRDefault="003F165E" w:rsidP="003F165E">
      <w:pPr>
        <w:rPr>
          <w:rFonts w:ascii="Arial Narrow" w:hAnsi="Arial Narrow" w:cs="Arial"/>
          <w:sz w:val="20"/>
          <w:szCs w:val="20"/>
        </w:rPr>
      </w:pPr>
      <w:r w:rsidRPr="00C7625D">
        <w:rPr>
          <w:rFonts w:ascii="Arial Narrow" w:hAnsi="Arial Narrow" w:cs="Arial"/>
          <w:sz w:val="20"/>
          <w:szCs w:val="20"/>
        </w:rPr>
        <w:t>de cada uno de los integrantes]</w:t>
      </w:r>
      <w:r w:rsidRPr="00C7625D">
        <w:rPr>
          <w:rFonts w:ascii="Arial Narrow" w:hAnsi="Arial Narrow" w:cs="Arial"/>
          <w:sz w:val="20"/>
          <w:szCs w:val="20"/>
        </w:rPr>
        <w:tab/>
      </w:r>
      <w:r w:rsidRPr="00C7625D">
        <w:rPr>
          <w:rFonts w:ascii="Arial Narrow" w:hAnsi="Arial Narrow" w:cs="Arial"/>
          <w:sz w:val="20"/>
          <w:szCs w:val="20"/>
        </w:rPr>
        <w:tab/>
      </w:r>
      <w:r w:rsidRPr="00C7625D">
        <w:rPr>
          <w:rFonts w:ascii="Arial Narrow" w:hAnsi="Arial Narrow" w:cs="Arial"/>
          <w:sz w:val="20"/>
          <w:szCs w:val="20"/>
        </w:rPr>
        <w:tab/>
        <w:t xml:space="preserve">        de cada uno de los integrantes]</w:t>
      </w:r>
    </w:p>
    <w:p w14:paraId="3CD395E6" w14:textId="77777777" w:rsidR="003F165E" w:rsidRPr="00C7625D" w:rsidRDefault="003F165E" w:rsidP="003F165E">
      <w:pPr>
        <w:rPr>
          <w:rFonts w:ascii="Arial Narrow" w:hAnsi="Arial Narrow" w:cs="Arial"/>
          <w:sz w:val="20"/>
          <w:szCs w:val="20"/>
        </w:rPr>
      </w:pPr>
      <w:r w:rsidRPr="00C7625D">
        <w:rPr>
          <w:rFonts w:ascii="Arial Narrow" w:hAnsi="Arial Narrow" w:cs="Arial"/>
          <w:sz w:val="20"/>
          <w:szCs w:val="20"/>
        </w:rPr>
        <w:tab/>
      </w:r>
      <w:r w:rsidRPr="00C7625D">
        <w:rPr>
          <w:rFonts w:ascii="Arial Narrow" w:hAnsi="Arial Narrow" w:cs="Arial"/>
          <w:sz w:val="20"/>
          <w:szCs w:val="20"/>
        </w:rPr>
        <w:tab/>
      </w:r>
      <w:r w:rsidRPr="00C7625D">
        <w:rPr>
          <w:rFonts w:ascii="Arial Narrow" w:hAnsi="Arial Narrow" w:cs="Arial"/>
          <w:sz w:val="20"/>
          <w:szCs w:val="20"/>
        </w:rPr>
        <w:tab/>
      </w:r>
      <w:r w:rsidRPr="00C7625D">
        <w:rPr>
          <w:rFonts w:ascii="Arial Narrow" w:hAnsi="Arial Narrow" w:cs="Arial"/>
          <w:sz w:val="20"/>
          <w:szCs w:val="20"/>
        </w:rPr>
        <w:tab/>
      </w:r>
    </w:p>
    <w:p w14:paraId="1C2A60CA" w14:textId="77777777" w:rsidR="003F165E" w:rsidRPr="00C7625D" w:rsidRDefault="003F165E" w:rsidP="003F165E">
      <w:pPr>
        <w:jc w:val="center"/>
        <w:rPr>
          <w:rFonts w:ascii="Arial Narrow" w:hAnsi="Arial Narrow" w:cs="Arial"/>
          <w:b/>
          <w:sz w:val="20"/>
          <w:szCs w:val="20"/>
        </w:rPr>
      </w:pPr>
    </w:p>
    <w:p w14:paraId="20CFDCC2" w14:textId="77777777" w:rsidR="003F165E" w:rsidRPr="00C7625D" w:rsidRDefault="003F165E" w:rsidP="003F165E">
      <w:pPr>
        <w:jc w:val="center"/>
        <w:rPr>
          <w:rFonts w:ascii="Arial Narrow" w:hAnsi="Arial Narrow" w:cs="Arial"/>
          <w:b/>
          <w:sz w:val="20"/>
          <w:szCs w:val="20"/>
        </w:rPr>
      </w:pPr>
    </w:p>
    <w:p w14:paraId="6154BADE" w14:textId="77777777" w:rsidR="003F165E" w:rsidRPr="00C7625D" w:rsidRDefault="003F165E" w:rsidP="003F165E">
      <w:pPr>
        <w:rPr>
          <w:rFonts w:ascii="Arial Narrow" w:hAnsi="Arial Narrow" w:cs="Arial"/>
          <w:b/>
          <w:sz w:val="20"/>
          <w:szCs w:val="20"/>
        </w:rPr>
      </w:pPr>
      <w:r w:rsidRPr="00C7625D">
        <w:rPr>
          <w:rFonts w:ascii="Arial Narrow" w:hAnsi="Arial Narrow" w:cs="Arial"/>
          <w:b/>
          <w:sz w:val="20"/>
          <w:szCs w:val="20"/>
        </w:rPr>
        <w:t>____________________________</w:t>
      </w:r>
      <w:r w:rsidRPr="00C7625D">
        <w:rPr>
          <w:rFonts w:ascii="Arial Narrow" w:hAnsi="Arial Narrow" w:cs="Arial"/>
          <w:b/>
          <w:sz w:val="20"/>
          <w:szCs w:val="20"/>
        </w:rPr>
        <w:tab/>
      </w:r>
      <w:r w:rsidRPr="00C7625D">
        <w:rPr>
          <w:rFonts w:ascii="Arial Narrow" w:hAnsi="Arial Narrow" w:cs="Arial"/>
          <w:b/>
          <w:sz w:val="20"/>
          <w:szCs w:val="20"/>
        </w:rPr>
        <w:tab/>
      </w:r>
      <w:r w:rsidRPr="00C7625D">
        <w:rPr>
          <w:rFonts w:ascii="Arial Narrow" w:hAnsi="Arial Narrow" w:cs="Arial"/>
          <w:b/>
          <w:sz w:val="20"/>
          <w:szCs w:val="20"/>
        </w:rPr>
        <w:tab/>
        <w:t>________________________________</w:t>
      </w:r>
    </w:p>
    <w:p w14:paraId="0A91BFED" w14:textId="77777777" w:rsidR="003F165E" w:rsidRPr="00C7625D" w:rsidRDefault="003F165E" w:rsidP="003F165E">
      <w:pPr>
        <w:ind w:right="758"/>
        <w:rPr>
          <w:rFonts w:ascii="Arial Narrow" w:hAnsi="Arial Narrow" w:cs="Arial"/>
          <w:sz w:val="20"/>
          <w:szCs w:val="20"/>
        </w:rPr>
      </w:pPr>
      <w:r w:rsidRPr="00C7625D">
        <w:rPr>
          <w:rFonts w:ascii="Arial Narrow" w:hAnsi="Arial Narrow" w:cs="Arial"/>
          <w:sz w:val="20"/>
          <w:szCs w:val="20"/>
        </w:rPr>
        <w:t xml:space="preserve">[Nombre y firma del representante </w:t>
      </w:r>
      <w:r w:rsidRPr="00C7625D">
        <w:rPr>
          <w:rFonts w:ascii="Arial Narrow" w:hAnsi="Arial Narrow" w:cs="Arial"/>
          <w:sz w:val="20"/>
          <w:szCs w:val="20"/>
        </w:rPr>
        <w:tab/>
      </w:r>
      <w:r w:rsidRPr="00C7625D">
        <w:rPr>
          <w:rFonts w:ascii="Arial Narrow" w:hAnsi="Arial Narrow" w:cs="Arial"/>
          <w:sz w:val="20"/>
          <w:szCs w:val="20"/>
        </w:rPr>
        <w:tab/>
      </w:r>
      <w:r w:rsidRPr="00C7625D">
        <w:rPr>
          <w:rFonts w:ascii="Arial Narrow" w:hAnsi="Arial Narrow" w:cs="Arial"/>
          <w:sz w:val="20"/>
          <w:szCs w:val="20"/>
        </w:rPr>
        <w:tab/>
        <w:t>[Nombre y firma del representante del consorcio]</w:t>
      </w:r>
      <w:r w:rsidRPr="00C7625D">
        <w:rPr>
          <w:rFonts w:ascii="Arial Narrow" w:hAnsi="Arial Narrow" w:cs="Arial"/>
          <w:sz w:val="20"/>
          <w:szCs w:val="20"/>
        </w:rPr>
        <w:tab/>
        <w:t xml:space="preserve">                                                                suplente del consorcio]</w:t>
      </w:r>
    </w:p>
    <w:p w14:paraId="147CA272" w14:textId="77777777" w:rsidR="003F165E" w:rsidRPr="00C7625D" w:rsidRDefault="003F165E" w:rsidP="003F165E">
      <w:pPr>
        <w:spacing w:after="120"/>
        <w:rPr>
          <w:rFonts w:ascii="Arial Narrow" w:hAnsi="Arial Narrow" w:cs="Arial"/>
          <w:sz w:val="20"/>
          <w:szCs w:val="20"/>
        </w:rPr>
      </w:pPr>
    </w:p>
    <w:p w14:paraId="0C709D80" w14:textId="77777777" w:rsidR="003F165E" w:rsidRPr="00C7625D" w:rsidRDefault="003F165E" w:rsidP="003F165E">
      <w:pPr>
        <w:spacing w:after="160" w:line="259" w:lineRule="auto"/>
        <w:rPr>
          <w:rFonts w:ascii="Arial Narrow" w:hAnsi="Arial Narrow"/>
          <w:sz w:val="20"/>
          <w:szCs w:val="20"/>
        </w:rPr>
      </w:pPr>
      <w:r w:rsidRPr="00C7625D">
        <w:rPr>
          <w:rFonts w:ascii="Arial Narrow" w:hAnsi="Arial Narrow"/>
          <w:sz w:val="20"/>
          <w:szCs w:val="20"/>
        </w:rPr>
        <w:br w:type="page"/>
      </w:r>
    </w:p>
    <w:p w14:paraId="5756DFCF" w14:textId="77777777" w:rsidR="003F165E" w:rsidRPr="00C7625D" w:rsidRDefault="003F165E" w:rsidP="003F165E">
      <w:pPr>
        <w:pStyle w:val="InviasNormal"/>
        <w:spacing w:after="120"/>
        <w:jc w:val="center"/>
        <w:outlineLvl w:val="0"/>
        <w:rPr>
          <w:rFonts w:ascii="Arial Narrow" w:hAnsi="Arial Narrow"/>
          <w:b/>
          <w:bCs/>
          <w:szCs w:val="22"/>
        </w:rPr>
      </w:pPr>
    </w:p>
    <w:p w14:paraId="3AD4FDC3" w14:textId="304173F0" w:rsidR="003F165E" w:rsidRPr="00C7625D" w:rsidRDefault="003F165E" w:rsidP="003F165E">
      <w:pPr>
        <w:pStyle w:val="InviasNormal"/>
        <w:spacing w:after="120"/>
        <w:jc w:val="center"/>
        <w:outlineLvl w:val="0"/>
        <w:rPr>
          <w:rFonts w:ascii="Arial Narrow" w:hAnsi="Arial Narrow"/>
          <w:b/>
          <w:bCs/>
          <w:szCs w:val="22"/>
        </w:rPr>
      </w:pPr>
      <w:r w:rsidRPr="00C7625D">
        <w:rPr>
          <w:rFonts w:ascii="Arial Narrow" w:hAnsi="Arial Narrow"/>
          <w:b/>
          <w:bCs/>
          <w:szCs w:val="22"/>
        </w:rPr>
        <w:t xml:space="preserve">FORMATO 3- B </w:t>
      </w:r>
      <w:r w:rsidRPr="00C7625D">
        <w:rPr>
          <w:rFonts w:ascii="Arial Narrow" w:hAnsi="Arial Narrow"/>
          <w:b/>
          <w:szCs w:val="22"/>
          <w:lang w:val="es-ES"/>
        </w:rPr>
        <w:t xml:space="preserve">— </w:t>
      </w:r>
      <w:r w:rsidRPr="00C7625D">
        <w:rPr>
          <w:rFonts w:ascii="Arial Narrow" w:hAnsi="Arial Narrow"/>
          <w:b/>
          <w:bCs/>
          <w:szCs w:val="22"/>
        </w:rPr>
        <w:t xml:space="preserve">DOCUMENTO DE </w:t>
      </w:r>
      <w:r w:rsidRPr="00C7625D">
        <w:rPr>
          <w:rFonts w:ascii="Arial Narrow" w:hAnsi="Arial Narrow"/>
          <w:b/>
          <w:bCs/>
          <w:szCs w:val="22"/>
          <w:u w:val="single"/>
        </w:rPr>
        <w:t>CONFORMACIÓN DE UNIÓN TEMPORAL</w:t>
      </w:r>
    </w:p>
    <w:p w14:paraId="1817FB75" w14:textId="77777777" w:rsidR="003F165E" w:rsidRPr="00C7625D" w:rsidRDefault="003F165E" w:rsidP="003F165E">
      <w:pPr>
        <w:pStyle w:val="InviasNormal"/>
        <w:spacing w:after="120"/>
        <w:rPr>
          <w:rFonts w:ascii="Arial Narrow" w:hAnsi="Arial Narrow"/>
          <w:sz w:val="20"/>
          <w:szCs w:val="20"/>
          <w:highlight w:val="yellow"/>
        </w:rPr>
      </w:pPr>
    </w:p>
    <w:p w14:paraId="6B167445" w14:textId="77777777" w:rsidR="003F165E" w:rsidRPr="00C7625D" w:rsidRDefault="003F165E" w:rsidP="003F165E">
      <w:pPr>
        <w:autoSpaceDE w:val="0"/>
        <w:autoSpaceDN w:val="0"/>
        <w:adjustRightInd w:val="0"/>
        <w:contextualSpacing/>
        <w:rPr>
          <w:rFonts w:ascii="Arial Narrow" w:hAnsi="Arial Narrow" w:cs="Arial"/>
          <w:sz w:val="19"/>
          <w:szCs w:val="19"/>
        </w:rPr>
      </w:pPr>
      <w:r w:rsidRPr="00C7625D">
        <w:rPr>
          <w:rFonts w:ascii="Arial Narrow" w:hAnsi="Arial Narrow" w:cs="Arial"/>
          <w:sz w:val="19"/>
          <w:szCs w:val="19"/>
        </w:rPr>
        <w:t>Ciudad y fecha:</w:t>
      </w:r>
    </w:p>
    <w:p w14:paraId="577760D1" w14:textId="77777777" w:rsidR="003F165E" w:rsidRPr="00C7625D" w:rsidRDefault="003F165E" w:rsidP="003F165E">
      <w:pPr>
        <w:autoSpaceDE w:val="0"/>
        <w:autoSpaceDN w:val="0"/>
        <w:adjustRightInd w:val="0"/>
        <w:contextualSpacing/>
        <w:rPr>
          <w:rFonts w:ascii="Arial Narrow" w:hAnsi="Arial Narrow" w:cs="Arial"/>
          <w:sz w:val="19"/>
          <w:szCs w:val="19"/>
        </w:rPr>
      </w:pPr>
    </w:p>
    <w:p w14:paraId="19CA258B" w14:textId="77777777" w:rsidR="003F165E" w:rsidRPr="00C7625D" w:rsidRDefault="003F165E" w:rsidP="003F165E">
      <w:pPr>
        <w:autoSpaceDE w:val="0"/>
        <w:autoSpaceDN w:val="0"/>
        <w:adjustRightInd w:val="0"/>
        <w:contextualSpacing/>
        <w:rPr>
          <w:rFonts w:ascii="Arial Narrow" w:hAnsi="Arial Narrow" w:cs="Arial"/>
          <w:sz w:val="19"/>
          <w:szCs w:val="19"/>
        </w:rPr>
      </w:pPr>
      <w:r w:rsidRPr="00C7625D">
        <w:rPr>
          <w:rFonts w:ascii="Arial Narrow" w:hAnsi="Arial Narrow" w:cs="Arial"/>
          <w:sz w:val="19"/>
          <w:szCs w:val="19"/>
        </w:rPr>
        <w:t>Señores</w:t>
      </w:r>
    </w:p>
    <w:p w14:paraId="7B0F0362" w14:textId="77777777" w:rsidR="003F165E" w:rsidRPr="00C7625D" w:rsidRDefault="003F165E" w:rsidP="003F165E">
      <w:pPr>
        <w:autoSpaceDE w:val="0"/>
        <w:autoSpaceDN w:val="0"/>
        <w:adjustRightInd w:val="0"/>
        <w:contextualSpacing/>
        <w:rPr>
          <w:rFonts w:ascii="Arial Narrow" w:hAnsi="Arial Narrow" w:cs="Arial"/>
          <w:b/>
          <w:bCs/>
          <w:sz w:val="19"/>
          <w:szCs w:val="19"/>
        </w:rPr>
      </w:pPr>
      <w:proofErr w:type="spellStart"/>
      <w:r w:rsidRPr="00C7625D">
        <w:rPr>
          <w:rFonts w:ascii="Arial Narrow" w:hAnsi="Arial Narrow" w:cs="Arial"/>
          <w:b/>
          <w:bCs/>
          <w:sz w:val="19"/>
          <w:szCs w:val="19"/>
        </w:rPr>
        <w:t>MDN</w:t>
      </w:r>
      <w:proofErr w:type="spellEnd"/>
      <w:r w:rsidRPr="00C7625D">
        <w:rPr>
          <w:rFonts w:ascii="Arial Narrow" w:hAnsi="Arial Narrow" w:cs="Arial"/>
          <w:b/>
          <w:bCs/>
          <w:sz w:val="19"/>
          <w:szCs w:val="19"/>
        </w:rPr>
        <w:t>– EJERCITO NACIONAL-</w:t>
      </w:r>
      <w:proofErr w:type="spellStart"/>
      <w:r w:rsidRPr="00C7625D">
        <w:rPr>
          <w:rFonts w:ascii="Arial Narrow" w:hAnsi="Arial Narrow" w:cs="Arial"/>
          <w:b/>
          <w:bCs/>
          <w:sz w:val="19"/>
          <w:szCs w:val="19"/>
        </w:rPr>
        <w:t>CENAC</w:t>
      </w:r>
      <w:proofErr w:type="spellEnd"/>
      <w:r w:rsidRPr="00C7625D">
        <w:rPr>
          <w:rFonts w:ascii="Arial Narrow" w:hAnsi="Arial Narrow" w:cs="Arial"/>
          <w:b/>
          <w:bCs/>
          <w:sz w:val="19"/>
          <w:szCs w:val="19"/>
        </w:rPr>
        <w:t xml:space="preserve"> REGIONAL TOLEMAIDA </w:t>
      </w:r>
    </w:p>
    <w:p w14:paraId="0A01C828" w14:textId="77777777" w:rsidR="003F165E" w:rsidRPr="00C7625D" w:rsidRDefault="003F165E" w:rsidP="003F165E">
      <w:pPr>
        <w:autoSpaceDE w:val="0"/>
        <w:autoSpaceDN w:val="0"/>
        <w:adjustRightInd w:val="0"/>
        <w:contextualSpacing/>
        <w:rPr>
          <w:rFonts w:ascii="Arial Narrow" w:hAnsi="Arial Narrow" w:cs="Arial"/>
          <w:sz w:val="19"/>
          <w:szCs w:val="19"/>
        </w:rPr>
      </w:pPr>
    </w:p>
    <w:p w14:paraId="01685C42" w14:textId="77777777" w:rsidR="003F165E" w:rsidRPr="00C7625D" w:rsidRDefault="003F165E" w:rsidP="003F165E">
      <w:pPr>
        <w:jc w:val="both"/>
        <w:rPr>
          <w:rFonts w:ascii="Calibri" w:eastAsiaTheme="majorEastAsia" w:hAnsi="Calibri" w:cs="Arial"/>
          <w:b/>
          <w:iCs/>
          <w:kern w:val="3"/>
          <w:sz w:val="14"/>
          <w:szCs w:val="14"/>
          <w:lang w:val="es-ES_tradnl" w:eastAsia="zh-CN" w:bidi="hi-IN"/>
        </w:rPr>
      </w:pPr>
      <w:r w:rsidRPr="00C7625D">
        <w:rPr>
          <w:rFonts w:ascii="Arial Narrow" w:hAnsi="Arial Narrow" w:cs="Arial"/>
          <w:b/>
          <w:sz w:val="19"/>
          <w:szCs w:val="19"/>
        </w:rPr>
        <w:t xml:space="preserve">Referencia: </w:t>
      </w:r>
      <w:r w:rsidRPr="00C7625D">
        <w:rPr>
          <w:rFonts w:ascii="Arial Narrow" w:hAnsi="Arial Narrow" w:cs="Arial"/>
          <w:sz w:val="19"/>
          <w:szCs w:val="19"/>
        </w:rPr>
        <w:t xml:space="preserve">PROCESO DE SELECCIÓN ABREVIADA MENOR </w:t>
      </w:r>
      <w:proofErr w:type="spellStart"/>
      <w:r w:rsidRPr="00C7625D">
        <w:rPr>
          <w:rFonts w:ascii="Arial Narrow" w:hAnsi="Arial Narrow" w:cs="Arial"/>
          <w:sz w:val="19"/>
          <w:szCs w:val="19"/>
        </w:rPr>
        <w:t>CUANTIA</w:t>
      </w:r>
      <w:proofErr w:type="spellEnd"/>
      <w:r w:rsidRPr="00C7625D">
        <w:rPr>
          <w:rFonts w:ascii="Arial Narrow" w:hAnsi="Arial Narrow" w:cs="Arial"/>
          <w:sz w:val="19"/>
          <w:szCs w:val="19"/>
        </w:rPr>
        <w:t xml:space="preserve"> No. SAMC-078-CENACTOLEMAIDA-2025, CUYO OBJETO ES EL “SERVICIO DE MANTENIMIENTO INTEGRAL PARA </w:t>
      </w:r>
      <w:proofErr w:type="spellStart"/>
      <w:r w:rsidRPr="00C7625D">
        <w:rPr>
          <w:rFonts w:ascii="Arial Narrow" w:hAnsi="Arial Narrow" w:cs="Arial"/>
          <w:sz w:val="19"/>
          <w:szCs w:val="19"/>
        </w:rPr>
        <w:t>VEHICULOS</w:t>
      </w:r>
      <w:proofErr w:type="spellEnd"/>
      <w:r w:rsidRPr="00C7625D">
        <w:rPr>
          <w:rFonts w:ascii="Arial Narrow" w:hAnsi="Arial Narrow" w:cs="Arial"/>
          <w:sz w:val="19"/>
          <w:szCs w:val="19"/>
        </w:rPr>
        <w:t xml:space="preserve"> </w:t>
      </w:r>
      <w:proofErr w:type="spellStart"/>
      <w:r w:rsidRPr="00C7625D">
        <w:rPr>
          <w:rFonts w:ascii="Arial Narrow" w:hAnsi="Arial Narrow" w:cs="Arial"/>
          <w:sz w:val="19"/>
          <w:szCs w:val="19"/>
        </w:rPr>
        <w:t>TACTICOS</w:t>
      </w:r>
      <w:proofErr w:type="spellEnd"/>
      <w:r w:rsidRPr="00C7625D">
        <w:rPr>
          <w:rFonts w:ascii="Arial Narrow" w:hAnsi="Arial Narrow" w:cs="Arial"/>
          <w:sz w:val="19"/>
          <w:szCs w:val="19"/>
        </w:rPr>
        <w:t xml:space="preserve"> BLINDADOS </w:t>
      </w:r>
      <w:proofErr w:type="spellStart"/>
      <w:r w:rsidRPr="00C7625D">
        <w:rPr>
          <w:rFonts w:ascii="Arial Narrow" w:hAnsi="Arial Narrow" w:cs="Arial"/>
          <w:sz w:val="19"/>
          <w:szCs w:val="19"/>
        </w:rPr>
        <w:t>ASV</w:t>
      </w:r>
      <w:proofErr w:type="spellEnd"/>
      <w:r w:rsidRPr="00C7625D">
        <w:rPr>
          <w:rFonts w:ascii="Arial Narrow" w:hAnsi="Arial Narrow" w:cs="Arial"/>
          <w:sz w:val="19"/>
          <w:szCs w:val="19"/>
        </w:rPr>
        <w:t xml:space="preserve"> M-1117 GUARDIAN Y </w:t>
      </w:r>
      <w:proofErr w:type="spellStart"/>
      <w:r w:rsidRPr="00C7625D">
        <w:rPr>
          <w:rFonts w:ascii="Arial Narrow" w:hAnsi="Arial Narrow" w:cs="Arial"/>
          <w:sz w:val="19"/>
          <w:szCs w:val="19"/>
        </w:rPr>
        <w:t>ASV</w:t>
      </w:r>
      <w:proofErr w:type="spellEnd"/>
      <w:r w:rsidRPr="00C7625D">
        <w:rPr>
          <w:rFonts w:ascii="Arial Narrow" w:hAnsi="Arial Narrow" w:cs="Arial"/>
          <w:sz w:val="19"/>
          <w:szCs w:val="19"/>
        </w:rPr>
        <w:t xml:space="preserve"> APC 4x4 PEGASO (TODO INCLUIDO SUMINISTRO DE REPUESTOS Y ACCESORIOS) A CARGOS DEL BAMAD2 VIGENCIA 2025”.</w:t>
      </w:r>
    </w:p>
    <w:p w14:paraId="1BA80C85" w14:textId="77777777" w:rsidR="003F165E" w:rsidRPr="00C7625D" w:rsidRDefault="003F165E" w:rsidP="003F165E">
      <w:pPr>
        <w:pStyle w:val="InviasNormal"/>
        <w:spacing w:before="0" w:after="0"/>
        <w:outlineLvl w:val="0"/>
        <w:rPr>
          <w:rFonts w:ascii="Arial Narrow" w:hAnsi="Arial Narrow"/>
          <w:i/>
          <w:sz w:val="20"/>
          <w:szCs w:val="20"/>
          <w:highlight w:val="yellow"/>
        </w:rPr>
      </w:pPr>
    </w:p>
    <w:p w14:paraId="18F51B2B" w14:textId="77777777" w:rsidR="003F165E" w:rsidRPr="00C7625D" w:rsidRDefault="003F165E" w:rsidP="003F165E">
      <w:pPr>
        <w:pStyle w:val="InviasNormal"/>
        <w:spacing w:before="0" w:after="0"/>
        <w:rPr>
          <w:rFonts w:ascii="Arial Narrow" w:hAnsi="Arial Narrow"/>
          <w:sz w:val="20"/>
          <w:szCs w:val="20"/>
          <w:highlight w:val="yellow"/>
        </w:rPr>
      </w:pPr>
    </w:p>
    <w:p w14:paraId="0E1FFF3A" w14:textId="77777777" w:rsidR="003F165E" w:rsidRPr="00C7625D" w:rsidRDefault="003F165E" w:rsidP="003F165E">
      <w:pPr>
        <w:pStyle w:val="InviasNormal"/>
        <w:spacing w:before="0" w:after="0"/>
        <w:rPr>
          <w:rFonts w:ascii="Arial Narrow" w:hAnsi="Arial Narrow"/>
          <w:sz w:val="20"/>
          <w:szCs w:val="20"/>
        </w:rPr>
      </w:pPr>
      <w:r w:rsidRPr="00C7625D">
        <w:rPr>
          <w:rFonts w:ascii="Arial Narrow" w:hAnsi="Arial Narrow"/>
          <w:sz w:val="20"/>
          <w:szCs w:val="20"/>
        </w:rPr>
        <w:t>Estimados señores:</w:t>
      </w:r>
    </w:p>
    <w:p w14:paraId="7C8F118C" w14:textId="77777777" w:rsidR="003F165E" w:rsidRPr="00C7625D" w:rsidRDefault="003F165E" w:rsidP="003F165E">
      <w:pPr>
        <w:pStyle w:val="InviasNormal"/>
        <w:spacing w:before="0" w:after="0"/>
        <w:rPr>
          <w:rFonts w:ascii="Arial Narrow" w:hAnsi="Arial Narrow"/>
          <w:sz w:val="20"/>
          <w:szCs w:val="20"/>
        </w:rPr>
      </w:pPr>
    </w:p>
    <w:p w14:paraId="17A11645" w14:textId="77777777" w:rsidR="003F165E" w:rsidRPr="00C7625D" w:rsidRDefault="003F165E" w:rsidP="003F165E">
      <w:pPr>
        <w:pStyle w:val="Textoindependiente"/>
        <w:jc w:val="both"/>
        <w:rPr>
          <w:rFonts w:ascii="Arial Narrow" w:hAnsi="Arial Narrow" w:cs="Arial"/>
          <w:sz w:val="20"/>
          <w:szCs w:val="20"/>
        </w:rPr>
      </w:pPr>
      <w:r w:rsidRPr="00C7625D">
        <w:rPr>
          <w:rFonts w:ascii="Arial Narrow" w:hAnsi="Arial Narrow" w:cs="Arial"/>
          <w:sz w:val="20"/>
          <w:szCs w:val="20"/>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19E00E3D" w14:textId="77777777" w:rsidR="003F165E" w:rsidRPr="00C7625D" w:rsidRDefault="003F165E" w:rsidP="003F165E">
      <w:pPr>
        <w:pStyle w:val="Sangradetextonormal"/>
        <w:widowControl w:val="0"/>
        <w:numPr>
          <w:ilvl w:val="0"/>
          <w:numId w:val="10"/>
        </w:numPr>
        <w:spacing w:before="120" w:line="240" w:lineRule="auto"/>
        <w:jc w:val="both"/>
        <w:rPr>
          <w:rFonts w:ascii="Arial Narrow" w:hAnsi="Arial Narrow" w:cs="Arial"/>
        </w:rPr>
      </w:pPr>
      <w:r w:rsidRPr="00C7625D">
        <w:rPr>
          <w:rFonts w:ascii="Arial Narrow" w:hAnsi="Arial Narrow" w:cs="Arial"/>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3F165E" w:rsidRPr="00C7625D" w14:paraId="3A4B2539" w14:textId="77777777" w:rsidTr="006246C6">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hideMark/>
          </w:tcPr>
          <w:p w14:paraId="438F0457" w14:textId="77777777" w:rsidR="003F165E" w:rsidRPr="00C7625D" w:rsidRDefault="003F165E" w:rsidP="006246C6">
            <w:pPr>
              <w:jc w:val="center"/>
              <w:rPr>
                <w:rFonts w:ascii="Arial Narrow" w:hAnsi="Arial Narrow" w:cs="Arial"/>
                <w:b/>
                <w:sz w:val="20"/>
                <w:szCs w:val="20"/>
              </w:rPr>
            </w:pPr>
            <w:r w:rsidRPr="00C7625D">
              <w:rPr>
                <w:rFonts w:ascii="Arial Narrow" w:hAnsi="Arial Narrow" w:cs="Arial"/>
                <w:b/>
                <w:sz w:val="20"/>
                <w:szCs w:val="20"/>
              </w:rPr>
              <w:t xml:space="preserve">Actividades y términos en la ejecución del Contrato </w:t>
            </w:r>
            <w:r w:rsidRPr="00C7625D">
              <w:rPr>
                <w:rFonts w:ascii="Arial Narrow" w:hAnsi="Arial Narrow"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60A650B3" w14:textId="77777777" w:rsidR="003F165E" w:rsidRPr="00C7625D" w:rsidRDefault="003F165E" w:rsidP="006246C6">
            <w:pPr>
              <w:jc w:val="center"/>
              <w:rPr>
                <w:rFonts w:ascii="Arial Narrow" w:hAnsi="Arial Narrow" w:cs="Arial"/>
                <w:b/>
                <w:sz w:val="20"/>
                <w:szCs w:val="20"/>
              </w:rPr>
            </w:pPr>
            <w:r w:rsidRPr="00C7625D">
              <w:rPr>
                <w:rFonts w:ascii="Arial Narrow" w:hAnsi="Arial Narrow" w:cs="Arial"/>
                <w:b/>
                <w:sz w:val="20"/>
                <w:szCs w:val="20"/>
              </w:rPr>
              <w:t xml:space="preserve">Compromiso (%) </w:t>
            </w:r>
            <w:r w:rsidRPr="00C7625D">
              <w:rPr>
                <w:rFonts w:ascii="Arial Narrow" w:hAnsi="Arial Narrow"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6772CDB9" w14:textId="77777777" w:rsidR="003F165E" w:rsidRPr="00C7625D" w:rsidRDefault="003F165E" w:rsidP="006246C6">
            <w:pPr>
              <w:jc w:val="center"/>
              <w:rPr>
                <w:rFonts w:ascii="Arial Narrow" w:hAnsi="Arial Narrow" w:cs="Arial"/>
                <w:b/>
                <w:sz w:val="20"/>
                <w:szCs w:val="20"/>
              </w:rPr>
            </w:pPr>
            <w:r w:rsidRPr="00C7625D">
              <w:rPr>
                <w:rFonts w:ascii="Arial Narrow" w:hAnsi="Arial Narrow" w:cs="Arial"/>
                <w:b/>
                <w:sz w:val="20"/>
                <w:szCs w:val="20"/>
              </w:rPr>
              <w:t>Nombre del integrante a cargo de la actividad</w:t>
            </w:r>
          </w:p>
        </w:tc>
      </w:tr>
      <w:tr w:rsidR="003F165E" w:rsidRPr="00C7625D" w14:paraId="25FEC348" w14:textId="77777777" w:rsidTr="006246C6">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FDFCE93" w14:textId="77777777" w:rsidR="003F165E" w:rsidRPr="00C7625D" w:rsidRDefault="003F165E" w:rsidP="006246C6">
            <w:pPr>
              <w:rPr>
                <w:rFonts w:ascii="Arial Narrow" w:hAnsi="Arial Narrow" w:cs="Arial"/>
                <w:sz w:val="20"/>
                <w:szCs w:val="20"/>
              </w:rPr>
            </w:pPr>
            <w:r w:rsidRPr="00C7625D">
              <w:rPr>
                <w:rFonts w:ascii="Arial Narrow" w:hAnsi="Arial Narrow" w:cs="Arial"/>
                <w:sz w:val="20"/>
                <w:szCs w:val="20"/>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04D98E" w14:textId="77777777" w:rsidR="003F165E" w:rsidRPr="00C7625D" w:rsidRDefault="003F165E" w:rsidP="006246C6">
            <w:pPr>
              <w:rPr>
                <w:rFonts w:ascii="Arial Narrow" w:hAnsi="Arial Narrow" w:cs="Arial"/>
                <w:sz w:val="20"/>
                <w:szCs w:val="20"/>
              </w:rPr>
            </w:pPr>
            <w:r w:rsidRPr="00C7625D">
              <w:rPr>
                <w:rFonts w:ascii="Arial Narrow" w:hAnsi="Arial Narrow" w:cs="Arial"/>
                <w:sz w:val="20"/>
                <w:szCs w:val="20"/>
              </w:rPr>
              <w:t>[Indicar el porcentaje de cada actividad que se compromete a ejecutar]</w:t>
            </w:r>
          </w:p>
          <w:p w14:paraId="6D1B1C09" w14:textId="77777777" w:rsidR="003F165E" w:rsidRPr="00C7625D" w:rsidRDefault="003F165E" w:rsidP="006246C6">
            <w:pPr>
              <w:rPr>
                <w:rFonts w:ascii="Arial Narrow" w:hAnsi="Arial Narrow" w:cs="Arial"/>
                <w:sz w:val="20"/>
                <w:szCs w:val="20"/>
              </w:rPr>
            </w:pPr>
          </w:p>
          <w:p w14:paraId="440F846C" w14:textId="77777777" w:rsidR="003F165E" w:rsidRPr="00C7625D" w:rsidRDefault="003F165E" w:rsidP="006246C6">
            <w:pPr>
              <w:rPr>
                <w:rFonts w:ascii="Arial Narrow" w:hAnsi="Arial Narrow" w:cs="Arial"/>
                <w:sz w:val="20"/>
                <w:szCs w:val="20"/>
              </w:rPr>
            </w:pPr>
            <w:r w:rsidRPr="00C7625D">
              <w:rPr>
                <w:rFonts w:ascii="Arial Narrow" w:hAnsi="Arial Narrow" w:cs="Arial"/>
                <w:sz w:val="20"/>
                <w:szCs w:val="20"/>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580684" w14:textId="77777777" w:rsidR="003F165E" w:rsidRPr="00C7625D" w:rsidDel="009549D4" w:rsidRDefault="003F165E" w:rsidP="006246C6">
            <w:pPr>
              <w:rPr>
                <w:rFonts w:ascii="Arial Narrow" w:hAnsi="Arial Narrow" w:cs="Arial"/>
                <w:sz w:val="20"/>
                <w:szCs w:val="20"/>
              </w:rPr>
            </w:pPr>
          </w:p>
        </w:tc>
      </w:tr>
      <w:tr w:rsidR="003F165E" w:rsidRPr="00C7625D" w14:paraId="3EEA21CE" w14:textId="77777777" w:rsidTr="006246C6">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9966604" w14:textId="77777777" w:rsidR="003F165E" w:rsidRPr="00C7625D" w:rsidRDefault="003F165E" w:rsidP="006246C6">
            <w:pPr>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D47E85" w14:textId="77777777" w:rsidR="003F165E" w:rsidRPr="00C7625D" w:rsidDel="009549D4" w:rsidRDefault="003F165E" w:rsidP="006246C6">
            <w:pPr>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80690B4" w14:textId="77777777" w:rsidR="003F165E" w:rsidRPr="00C7625D" w:rsidDel="009549D4" w:rsidRDefault="003F165E" w:rsidP="006246C6">
            <w:pPr>
              <w:rPr>
                <w:rFonts w:ascii="Arial Narrow" w:hAnsi="Arial Narrow" w:cs="Arial"/>
                <w:sz w:val="20"/>
                <w:szCs w:val="20"/>
              </w:rPr>
            </w:pPr>
          </w:p>
        </w:tc>
      </w:tr>
      <w:tr w:rsidR="003F165E" w:rsidRPr="00C7625D" w14:paraId="4097D2DB" w14:textId="77777777" w:rsidTr="006246C6">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71FC290" w14:textId="77777777" w:rsidR="003F165E" w:rsidRPr="00C7625D" w:rsidRDefault="003F165E" w:rsidP="006246C6">
            <w:pPr>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77E946" w14:textId="77777777" w:rsidR="003F165E" w:rsidRPr="00C7625D" w:rsidDel="009549D4" w:rsidRDefault="003F165E" w:rsidP="006246C6">
            <w:pPr>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3D0FE7" w14:textId="77777777" w:rsidR="003F165E" w:rsidRPr="00C7625D" w:rsidDel="009549D4" w:rsidRDefault="003F165E" w:rsidP="006246C6">
            <w:pPr>
              <w:rPr>
                <w:rFonts w:ascii="Arial Narrow" w:hAnsi="Arial Narrow" w:cs="Arial"/>
                <w:sz w:val="20"/>
                <w:szCs w:val="20"/>
              </w:rPr>
            </w:pPr>
          </w:p>
        </w:tc>
      </w:tr>
    </w:tbl>
    <w:p w14:paraId="1B80EF68" w14:textId="77777777" w:rsidR="003F165E" w:rsidRPr="00C7625D" w:rsidRDefault="003F165E" w:rsidP="003F165E">
      <w:pPr>
        <w:pStyle w:val="Sangradetextonormal"/>
        <w:rPr>
          <w:rFonts w:ascii="Arial Narrow" w:hAnsi="Arial Narrow" w:cs="Arial"/>
        </w:rPr>
      </w:pPr>
    </w:p>
    <w:p w14:paraId="3C6D2613" w14:textId="77777777" w:rsidR="003F165E" w:rsidRPr="00C7625D" w:rsidRDefault="003F165E" w:rsidP="003F165E">
      <w:pPr>
        <w:pStyle w:val="Sangradetextonormal"/>
        <w:rPr>
          <w:rFonts w:ascii="Arial Narrow" w:hAnsi="Arial Narrow" w:cs="Arial"/>
        </w:rPr>
      </w:pPr>
    </w:p>
    <w:p w14:paraId="425A70B5" w14:textId="77777777" w:rsidR="003F165E" w:rsidRPr="00C7625D" w:rsidRDefault="003F165E" w:rsidP="003F165E">
      <w:pPr>
        <w:pStyle w:val="Sangradetextonormal"/>
        <w:rPr>
          <w:rFonts w:ascii="Arial Narrow" w:hAnsi="Arial Narrow" w:cs="Arial"/>
        </w:rPr>
      </w:pPr>
    </w:p>
    <w:p w14:paraId="22A2A660" w14:textId="77777777" w:rsidR="003F165E" w:rsidRPr="00C7625D" w:rsidRDefault="003F165E" w:rsidP="003F165E">
      <w:pPr>
        <w:pStyle w:val="Sangradetextonormal"/>
        <w:rPr>
          <w:rFonts w:ascii="Arial Narrow" w:hAnsi="Arial Narrow" w:cs="Arial"/>
        </w:rPr>
      </w:pPr>
    </w:p>
    <w:p w14:paraId="54D56373" w14:textId="77777777" w:rsidR="003F165E" w:rsidRPr="00C7625D" w:rsidRDefault="003F165E" w:rsidP="003F165E">
      <w:pPr>
        <w:pStyle w:val="Sangradetextonormal"/>
        <w:rPr>
          <w:rFonts w:ascii="Arial Narrow" w:hAnsi="Arial Narrow" w:cs="Arial"/>
        </w:rPr>
      </w:pPr>
    </w:p>
    <w:p w14:paraId="195523EC" w14:textId="77777777" w:rsidR="003F165E" w:rsidRPr="00C7625D" w:rsidRDefault="003F165E" w:rsidP="003F165E">
      <w:pPr>
        <w:pStyle w:val="Sangradetextonormal"/>
        <w:rPr>
          <w:rFonts w:ascii="Arial Narrow" w:hAnsi="Arial Narrow" w:cs="Arial"/>
        </w:rPr>
      </w:pPr>
    </w:p>
    <w:p w14:paraId="724FD2D9" w14:textId="77777777" w:rsidR="003F165E" w:rsidRPr="00C7625D" w:rsidRDefault="003F165E" w:rsidP="003F165E">
      <w:pPr>
        <w:pStyle w:val="Sangradetextonormal"/>
        <w:rPr>
          <w:rFonts w:ascii="Arial Narrow" w:hAnsi="Arial Narrow" w:cs="Arial"/>
        </w:rPr>
      </w:pPr>
    </w:p>
    <w:p w14:paraId="7B58BEEC" w14:textId="77777777" w:rsidR="003F165E" w:rsidRPr="00C7625D" w:rsidRDefault="003F165E" w:rsidP="003F165E">
      <w:pPr>
        <w:pStyle w:val="Sangradetextonormal"/>
        <w:rPr>
          <w:rFonts w:ascii="Arial Narrow" w:hAnsi="Arial Narrow" w:cs="Arial"/>
        </w:rPr>
      </w:pPr>
    </w:p>
    <w:p w14:paraId="16A159C0" w14:textId="77777777" w:rsidR="003F165E" w:rsidRPr="00C7625D" w:rsidRDefault="003F165E" w:rsidP="003F165E">
      <w:pPr>
        <w:pStyle w:val="Sangradetextonormal"/>
        <w:rPr>
          <w:rFonts w:ascii="Arial Narrow" w:hAnsi="Arial Narrow" w:cs="Arial"/>
        </w:rPr>
      </w:pPr>
    </w:p>
    <w:p w14:paraId="46FCD186" w14:textId="77777777" w:rsidR="003F165E" w:rsidRPr="00C7625D" w:rsidRDefault="003F165E" w:rsidP="003F165E">
      <w:pPr>
        <w:ind w:left="1133" w:hanging="425"/>
        <w:rPr>
          <w:rFonts w:ascii="Arial Narrow" w:hAnsi="Arial Narrow" w:cs="Arial"/>
          <w:sz w:val="20"/>
          <w:szCs w:val="20"/>
        </w:rPr>
      </w:pPr>
      <w:r w:rsidRPr="00C7625D">
        <w:rPr>
          <w:rFonts w:ascii="Arial Narrow" w:hAnsi="Arial Narrow" w:cs="Arial"/>
          <w:sz w:val="20"/>
          <w:szCs w:val="20"/>
          <w:vertAlign w:val="superscript"/>
        </w:rPr>
        <w:t>(1)</w:t>
      </w:r>
      <w:r w:rsidRPr="00C7625D">
        <w:rPr>
          <w:rFonts w:ascii="Arial Narrow" w:hAnsi="Arial Narrow" w:cs="Arial"/>
          <w:sz w:val="20"/>
          <w:szCs w:val="20"/>
        </w:rPr>
        <w:tab/>
        <w:t>La extensión de la participación se indicará en función de las actividades a ejecutar en el proyecto.</w:t>
      </w:r>
    </w:p>
    <w:p w14:paraId="6BFED30D" w14:textId="77777777" w:rsidR="003F165E" w:rsidRPr="00C7625D" w:rsidRDefault="003F165E" w:rsidP="003F165E">
      <w:pPr>
        <w:ind w:left="1133" w:hanging="425"/>
        <w:rPr>
          <w:rFonts w:ascii="Arial Narrow" w:hAnsi="Arial Narrow" w:cs="Arial"/>
          <w:sz w:val="20"/>
          <w:szCs w:val="20"/>
        </w:rPr>
      </w:pPr>
      <w:r w:rsidRPr="00C7625D">
        <w:rPr>
          <w:rFonts w:ascii="Arial Narrow" w:hAnsi="Arial Narrow" w:cs="Arial"/>
          <w:sz w:val="20"/>
          <w:szCs w:val="20"/>
          <w:vertAlign w:val="superscript"/>
        </w:rPr>
        <w:t>(2)</w:t>
      </w:r>
      <w:r w:rsidRPr="00C7625D">
        <w:rPr>
          <w:rFonts w:ascii="Arial Narrow" w:hAnsi="Arial Narrow" w:cs="Arial"/>
          <w:sz w:val="20"/>
          <w:szCs w:val="20"/>
        </w:rPr>
        <w:tab/>
        <w:t>El total de la columna, es decir la suma de los porcentajes de compromiso de los integrantes, debe ser igual al 100%.</w:t>
      </w:r>
    </w:p>
    <w:p w14:paraId="29F37D9B" w14:textId="77777777" w:rsidR="003F165E" w:rsidRPr="00C7625D" w:rsidRDefault="003F165E" w:rsidP="003F165E">
      <w:pPr>
        <w:ind w:left="1133" w:hanging="425"/>
        <w:rPr>
          <w:rFonts w:ascii="Arial Narrow" w:hAnsi="Arial Narrow" w:cs="Arial"/>
          <w:sz w:val="20"/>
          <w:szCs w:val="20"/>
        </w:rPr>
      </w:pPr>
    </w:p>
    <w:p w14:paraId="7D265BBA" w14:textId="77777777" w:rsidR="003F165E" w:rsidRPr="00C7625D" w:rsidRDefault="003F165E" w:rsidP="003F165E">
      <w:pPr>
        <w:pStyle w:val="Sangradetextonormal"/>
        <w:widowControl w:val="0"/>
        <w:numPr>
          <w:ilvl w:val="0"/>
          <w:numId w:val="10"/>
        </w:numPr>
        <w:spacing w:before="120" w:line="240" w:lineRule="auto"/>
        <w:jc w:val="both"/>
        <w:rPr>
          <w:rFonts w:ascii="Arial Narrow" w:hAnsi="Arial Narrow" w:cs="Arial"/>
        </w:rPr>
      </w:pPr>
      <w:r w:rsidRPr="00C7625D">
        <w:rPr>
          <w:rFonts w:ascii="Arial Narrow" w:hAnsi="Arial Narrow" w:cs="Arial"/>
        </w:rPr>
        <w:t>La unión temporal se denomina UNIÓN TEMPORAL ________________.</w:t>
      </w:r>
    </w:p>
    <w:p w14:paraId="4399E628" w14:textId="77777777" w:rsidR="003F165E" w:rsidRPr="00C7625D" w:rsidRDefault="003F165E" w:rsidP="003F165E">
      <w:pPr>
        <w:pStyle w:val="Sangradetextonormal"/>
        <w:widowControl w:val="0"/>
        <w:numPr>
          <w:ilvl w:val="0"/>
          <w:numId w:val="10"/>
        </w:numPr>
        <w:spacing w:before="120" w:line="240" w:lineRule="auto"/>
        <w:jc w:val="both"/>
        <w:rPr>
          <w:rFonts w:ascii="Arial Narrow" w:hAnsi="Arial Narrow" w:cs="Arial"/>
        </w:rPr>
      </w:pPr>
      <w:r w:rsidRPr="00C7625D">
        <w:rPr>
          <w:rFonts w:ascii="Arial Narrow" w:hAnsi="Arial Narrow" w:cs="Arial"/>
        </w:rPr>
        <w:t>El objeto de la unión temporal es ________________.</w:t>
      </w:r>
    </w:p>
    <w:p w14:paraId="021F627A" w14:textId="77777777" w:rsidR="003F165E" w:rsidRPr="00C7625D" w:rsidRDefault="003F165E" w:rsidP="003F165E">
      <w:pPr>
        <w:pStyle w:val="Sangradetextonormal"/>
        <w:widowControl w:val="0"/>
        <w:numPr>
          <w:ilvl w:val="0"/>
          <w:numId w:val="10"/>
        </w:numPr>
        <w:spacing w:before="120" w:line="240" w:lineRule="auto"/>
        <w:jc w:val="both"/>
        <w:rPr>
          <w:rFonts w:ascii="Arial Narrow" w:hAnsi="Arial Narrow" w:cs="Arial"/>
        </w:rPr>
      </w:pPr>
      <w:r w:rsidRPr="00C7625D">
        <w:rPr>
          <w:rFonts w:ascii="Arial Narrow" w:hAnsi="Arial Narrow" w:cs="Arial"/>
        </w:rPr>
        <w:lastRenderedPageBreak/>
        <w:t>La duración de la unión temporal es de _____________.</w:t>
      </w:r>
    </w:p>
    <w:p w14:paraId="0911A2EA" w14:textId="77777777" w:rsidR="003F165E" w:rsidRPr="00C7625D" w:rsidRDefault="003F165E" w:rsidP="003F165E">
      <w:pPr>
        <w:pStyle w:val="Sangradetextonormal"/>
        <w:widowControl w:val="0"/>
        <w:numPr>
          <w:ilvl w:val="0"/>
          <w:numId w:val="10"/>
        </w:numPr>
        <w:spacing w:before="120" w:line="240" w:lineRule="auto"/>
        <w:jc w:val="both"/>
        <w:rPr>
          <w:rFonts w:ascii="Arial Narrow" w:hAnsi="Arial Narrow" w:cs="Arial"/>
        </w:rPr>
      </w:pPr>
      <w:r w:rsidRPr="00C7625D">
        <w:rPr>
          <w:rFonts w:ascii="Arial Narrow" w:hAnsi="Arial Narrow"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4A38E28" w14:textId="77777777" w:rsidR="003F165E" w:rsidRPr="00C7625D" w:rsidRDefault="003F165E" w:rsidP="003F165E">
      <w:pPr>
        <w:pStyle w:val="Sangradetextonormal"/>
        <w:widowControl w:val="0"/>
        <w:numPr>
          <w:ilvl w:val="0"/>
          <w:numId w:val="10"/>
        </w:numPr>
        <w:spacing w:before="120" w:line="240" w:lineRule="auto"/>
        <w:jc w:val="both"/>
        <w:rPr>
          <w:rFonts w:ascii="Arial Narrow" w:hAnsi="Arial Narrow" w:cs="Arial"/>
        </w:rPr>
      </w:pPr>
      <w:r w:rsidRPr="00C7625D">
        <w:rPr>
          <w:rFonts w:ascii="Arial Narrow" w:hAnsi="Arial Narrow" w:cs="Arial"/>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1913FE9" w14:textId="77777777" w:rsidR="003F165E" w:rsidRPr="00C7625D" w:rsidRDefault="003F165E" w:rsidP="003F165E">
      <w:pPr>
        <w:pStyle w:val="Sangradetextonormal"/>
        <w:widowControl w:val="0"/>
        <w:numPr>
          <w:ilvl w:val="0"/>
          <w:numId w:val="10"/>
        </w:numPr>
        <w:spacing w:before="120" w:line="240" w:lineRule="auto"/>
        <w:jc w:val="both"/>
        <w:rPr>
          <w:rFonts w:ascii="Arial Narrow" w:hAnsi="Arial Narrow" w:cs="Arial"/>
        </w:rPr>
      </w:pPr>
      <w:r w:rsidRPr="00C7625D">
        <w:rPr>
          <w:rFonts w:ascii="Arial Narrow" w:hAnsi="Arial Narrow" w:cs="Arial"/>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C4D7863" w14:textId="77777777" w:rsidR="003F165E" w:rsidRPr="00C7625D" w:rsidRDefault="003F165E" w:rsidP="003F165E">
      <w:pPr>
        <w:pStyle w:val="Sangradetextonormal"/>
        <w:ind w:left="790"/>
        <w:rPr>
          <w:rFonts w:ascii="Arial Narrow" w:hAnsi="Arial Narrow" w:cs="Arial"/>
        </w:rPr>
      </w:pPr>
      <w:r w:rsidRPr="00C7625D">
        <w:rPr>
          <w:rFonts w:ascii="Arial Narrow" w:hAnsi="Arial Narrow" w:cs="Arial"/>
        </w:rPr>
        <w:t>[Definir los eventos en los cuales puede intervenir el representante suplente de la unión temporal.]</w:t>
      </w:r>
    </w:p>
    <w:p w14:paraId="13101707" w14:textId="77777777" w:rsidR="003F165E" w:rsidRPr="00C7625D" w:rsidRDefault="003F165E" w:rsidP="003F165E">
      <w:pPr>
        <w:pStyle w:val="Sangradetextonormal"/>
        <w:widowControl w:val="0"/>
        <w:numPr>
          <w:ilvl w:val="0"/>
          <w:numId w:val="10"/>
        </w:numPr>
        <w:spacing w:before="120" w:line="240" w:lineRule="auto"/>
        <w:jc w:val="both"/>
        <w:rPr>
          <w:rFonts w:ascii="Arial Narrow" w:hAnsi="Arial Narrow" w:cs="Arial"/>
        </w:rPr>
      </w:pPr>
      <w:r w:rsidRPr="00C7625D">
        <w:rPr>
          <w:rFonts w:ascii="Arial Narrow" w:hAnsi="Arial Narrow" w:cs="Arial"/>
        </w:rPr>
        <w:t>El Señor [a] _________________</w:t>
      </w:r>
      <w:proofErr w:type="gramStart"/>
      <w:r w:rsidRPr="00C7625D">
        <w:rPr>
          <w:rFonts w:ascii="Arial Narrow" w:hAnsi="Arial Narrow" w:cs="Arial"/>
        </w:rPr>
        <w:t>_[</w:t>
      </w:r>
      <w:proofErr w:type="gramEnd"/>
      <w:r w:rsidRPr="00C7625D">
        <w:rPr>
          <w:rFonts w:ascii="Arial Narrow" w:hAnsi="Arial Narrow" w:cs="Arial"/>
        </w:rPr>
        <w:t xml:space="preserve">indicar el nombre del representante legal de la unión temporal] acepta su nombramiento como representante legal de la UNIÓN TEMPORAL [Nombre de la unión temporal] </w:t>
      </w:r>
    </w:p>
    <w:p w14:paraId="6B502FB2" w14:textId="77777777" w:rsidR="003F165E" w:rsidRPr="00C7625D" w:rsidRDefault="003F165E" w:rsidP="003F165E">
      <w:pPr>
        <w:pStyle w:val="Sangradetextonormal"/>
        <w:widowControl w:val="0"/>
        <w:numPr>
          <w:ilvl w:val="0"/>
          <w:numId w:val="10"/>
        </w:numPr>
        <w:spacing w:before="120" w:line="240" w:lineRule="auto"/>
        <w:jc w:val="both"/>
        <w:rPr>
          <w:rFonts w:ascii="Arial Narrow" w:hAnsi="Arial Narrow" w:cs="Arial"/>
        </w:rPr>
      </w:pPr>
      <w:r w:rsidRPr="00C7625D">
        <w:rPr>
          <w:rFonts w:ascii="Arial Narrow" w:hAnsi="Arial Narrow" w:cs="Arial"/>
        </w:rPr>
        <w:t>[Las entidades y los proponentes podrán incluir cláusulas adicionales que no contradigan lo dispuesto en los Documentos Tipo para regular la relación negocial entre los integrantes.]</w:t>
      </w:r>
    </w:p>
    <w:p w14:paraId="7E42BCCA" w14:textId="77777777" w:rsidR="003F165E" w:rsidRPr="00C7625D" w:rsidRDefault="003F165E" w:rsidP="003F165E">
      <w:pPr>
        <w:pStyle w:val="Sangradetextonormal"/>
        <w:widowControl w:val="0"/>
        <w:numPr>
          <w:ilvl w:val="0"/>
          <w:numId w:val="10"/>
        </w:numPr>
        <w:spacing w:before="120" w:line="240" w:lineRule="auto"/>
        <w:jc w:val="both"/>
        <w:rPr>
          <w:rFonts w:ascii="Arial Narrow" w:hAnsi="Arial Narrow" w:cs="Arial"/>
        </w:rPr>
      </w:pPr>
      <w:r w:rsidRPr="00C7625D">
        <w:rPr>
          <w:rFonts w:ascii="Arial Narrow" w:hAnsi="Arial Narrow" w:cs="Arial"/>
        </w:rPr>
        <w:t>El domicilio de la unión temporal es:</w:t>
      </w:r>
    </w:p>
    <w:p w14:paraId="61519EC5" w14:textId="77777777" w:rsidR="003F165E" w:rsidRPr="00C7625D" w:rsidRDefault="003F165E" w:rsidP="003F165E">
      <w:pPr>
        <w:tabs>
          <w:tab w:val="left" w:pos="2694"/>
        </w:tabs>
        <w:ind w:left="1416"/>
        <w:rPr>
          <w:rFonts w:ascii="Arial Narrow" w:hAnsi="Arial Narrow" w:cs="Arial"/>
          <w:sz w:val="20"/>
          <w:szCs w:val="20"/>
        </w:rPr>
      </w:pPr>
      <w:r w:rsidRPr="00C7625D">
        <w:rPr>
          <w:rFonts w:ascii="Arial Narrow" w:hAnsi="Arial Narrow" w:cs="Arial"/>
          <w:sz w:val="20"/>
          <w:szCs w:val="20"/>
        </w:rPr>
        <w:t>Dirección de correo</w:t>
      </w:r>
      <w:r w:rsidRPr="00C7625D">
        <w:rPr>
          <w:rFonts w:ascii="Arial Narrow" w:hAnsi="Arial Narrow" w:cs="Arial"/>
          <w:sz w:val="20"/>
          <w:szCs w:val="20"/>
        </w:rPr>
        <w:tab/>
        <w:t>___________________________________________</w:t>
      </w:r>
    </w:p>
    <w:p w14:paraId="1344E27B" w14:textId="77777777" w:rsidR="003F165E" w:rsidRPr="00C7625D" w:rsidRDefault="003F165E" w:rsidP="003F165E">
      <w:pPr>
        <w:tabs>
          <w:tab w:val="left" w:pos="2694"/>
        </w:tabs>
        <w:ind w:left="1416"/>
        <w:rPr>
          <w:rFonts w:ascii="Arial Narrow" w:hAnsi="Arial Narrow" w:cs="Arial"/>
          <w:sz w:val="20"/>
          <w:szCs w:val="20"/>
        </w:rPr>
      </w:pPr>
      <w:r w:rsidRPr="00C7625D">
        <w:rPr>
          <w:rFonts w:ascii="Arial Narrow" w:hAnsi="Arial Narrow" w:cs="Arial"/>
          <w:sz w:val="20"/>
          <w:szCs w:val="20"/>
        </w:rPr>
        <w:t>Dirección electrónica</w:t>
      </w:r>
      <w:r w:rsidRPr="00C7625D">
        <w:rPr>
          <w:rFonts w:ascii="Arial Narrow" w:hAnsi="Arial Narrow" w:cs="Arial"/>
          <w:sz w:val="20"/>
          <w:szCs w:val="20"/>
        </w:rPr>
        <w:tab/>
        <w:t>___________________________________________</w:t>
      </w:r>
    </w:p>
    <w:p w14:paraId="54B14646" w14:textId="77777777" w:rsidR="003F165E" w:rsidRPr="00C7625D" w:rsidRDefault="003F165E" w:rsidP="003F165E">
      <w:pPr>
        <w:tabs>
          <w:tab w:val="left" w:pos="2694"/>
        </w:tabs>
        <w:ind w:left="1416"/>
        <w:rPr>
          <w:rFonts w:ascii="Arial Narrow" w:hAnsi="Arial Narrow" w:cs="Arial"/>
          <w:sz w:val="20"/>
          <w:szCs w:val="20"/>
        </w:rPr>
      </w:pPr>
      <w:r w:rsidRPr="00C7625D">
        <w:rPr>
          <w:rFonts w:ascii="Arial Narrow" w:hAnsi="Arial Narrow" w:cs="Arial"/>
          <w:sz w:val="20"/>
          <w:szCs w:val="20"/>
        </w:rPr>
        <w:t>Teléfono</w:t>
      </w:r>
      <w:r w:rsidRPr="00C7625D">
        <w:rPr>
          <w:rFonts w:ascii="Arial Narrow" w:hAnsi="Arial Narrow" w:cs="Arial"/>
          <w:sz w:val="20"/>
          <w:szCs w:val="20"/>
        </w:rPr>
        <w:tab/>
        <w:t>___________________________________________</w:t>
      </w:r>
    </w:p>
    <w:p w14:paraId="2FE1D11C" w14:textId="77777777" w:rsidR="003F165E" w:rsidRPr="00C7625D" w:rsidRDefault="003F165E" w:rsidP="003F165E">
      <w:pPr>
        <w:tabs>
          <w:tab w:val="left" w:pos="2694"/>
        </w:tabs>
        <w:ind w:left="1416"/>
        <w:rPr>
          <w:rFonts w:ascii="Arial Narrow" w:hAnsi="Arial Narrow" w:cs="Arial"/>
          <w:sz w:val="20"/>
          <w:szCs w:val="20"/>
        </w:rPr>
      </w:pPr>
      <w:r w:rsidRPr="00C7625D">
        <w:rPr>
          <w:rFonts w:ascii="Arial Narrow" w:hAnsi="Arial Narrow" w:cs="Arial"/>
          <w:sz w:val="20"/>
          <w:szCs w:val="20"/>
        </w:rPr>
        <w:t>Telefax</w:t>
      </w:r>
      <w:r w:rsidRPr="00C7625D">
        <w:rPr>
          <w:rFonts w:ascii="Arial Narrow" w:hAnsi="Arial Narrow" w:cs="Arial"/>
          <w:sz w:val="20"/>
          <w:szCs w:val="20"/>
        </w:rPr>
        <w:tab/>
        <w:t>___________________________________________</w:t>
      </w:r>
    </w:p>
    <w:p w14:paraId="051FE54F" w14:textId="77777777" w:rsidR="003F165E" w:rsidRPr="00C7625D" w:rsidRDefault="003F165E" w:rsidP="003F165E">
      <w:pPr>
        <w:pStyle w:val="Ttulo9"/>
        <w:spacing w:before="0" w:after="0"/>
        <w:ind w:left="1416"/>
        <w:rPr>
          <w:rFonts w:ascii="Arial Narrow" w:hAnsi="Arial Narrow" w:cs="Arial"/>
        </w:rPr>
      </w:pPr>
      <w:r w:rsidRPr="00C7625D">
        <w:rPr>
          <w:rFonts w:ascii="Arial Narrow" w:hAnsi="Arial Narrow" w:cs="Arial"/>
        </w:rPr>
        <w:t>Ciudad</w:t>
      </w:r>
      <w:r w:rsidRPr="00C7625D">
        <w:rPr>
          <w:rFonts w:ascii="Arial Narrow" w:hAnsi="Arial Narrow" w:cs="Arial"/>
        </w:rPr>
        <w:tab/>
        <w:t>___________________________________________</w:t>
      </w:r>
    </w:p>
    <w:p w14:paraId="33ACBBC7" w14:textId="77777777" w:rsidR="003F165E" w:rsidRPr="00C7625D" w:rsidRDefault="003F165E" w:rsidP="003F165E">
      <w:pPr>
        <w:pStyle w:val="Textoindependiente"/>
        <w:rPr>
          <w:rFonts w:ascii="Arial Narrow" w:hAnsi="Arial Narrow" w:cs="Arial"/>
          <w:sz w:val="20"/>
          <w:szCs w:val="20"/>
        </w:rPr>
      </w:pPr>
    </w:p>
    <w:p w14:paraId="04AC7DFD" w14:textId="77777777" w:rsidR="003F165E" w:rsidRPr="00C7625D" w:rsidRDefault="003F165E" w:rsidP="003F165E">
      <w:pPr>
        <w:pStyle w:val="Textoindependiente"/>
        <w:rPr>
          <w:rFonts w:ascii="Arial Narrow" w:hAnsi="Arial Narrow" w:cs="Arial"/>
          <w:sz w:val="20"/>
          <w:szCs w:val="20"/>
        </w:rPr>
      </w:pPr>
      <w:r w:rsidRPr="00C7625D">
        <w:rPr>
          <w:rFonts w:ascii="Arial Narrow" w:hAnsi="Arial Narrow" w:cs="Arial"/>
          <w:sz w:val="20"/>
          <w:szCs w:val="20"/>
        </w:rPr>
        <w:t xml:space="preserve">En constancia, se firma en _______________, a los ____ días del mes de _____ </w:t>
      </w:r>
      <w:proofErr w:type="spellStart"/>
      <w:r w:rsidRPr="00C7625D">
        <w:rPr>
          <w:rFonts w:ascii="Arial Narrow" w:hAnsi="Arial Narrow" w:cs="Arial"/>
          <w:sz w:val="20"/>
          <w:szCs w:val="20"/>
        </w:rPr>
        <w:t>de</w:t>
      </w:r>
      <w:proofErr w:type="spellEnd"/>
      <w:r w:rsidRPr="00C7625D">
        <w:rPr>
          <w:rFonts w:ascii="Arial Narrow" w:hAnsi="Arial Narrow" w:cs="Arial"/>
          <w:sz w:val="20"/>
          <w:szCs w:val="20"/>
        </w:rPr>
        <w:t xml:space="preserve"> 20__.</w:t>
      </w:r>
    </w:p>
    <w:p w14:paraId="686A0B54" w14:textId="77777777" w:rsidR="003F165E" w:rsidRPr="00C7625D" w:rsidRDefault="003F165E" w:rsidP="003F165E">
      <w:pPr>
        <w:jc w:val="center"/>
        <w:rPr>
          <w:rFonts w:ascii="Arial Narrow" w:hAnsi="Arial Narrow" w:cs="Arial"/>
          <w:b/>
          <w:sz w:val="20"/>
          <w:szCs w:val="20"/>
        </w:rPr>
      </w:pPr>
    </w:p>
    <w:p w14:paraId="47418D1A" w14:textId="77777777" w:rsidR="003F165E" w:rsidRPr="00C7625D" w:rsidRDefault="003F165E" w:rsidP="003F165E">
      <w:pPr>
        <w:jc w:val="center"/>
        <w:rPr>
          <w:rFonts w:ascii="Arial Narrow" w:hAnsi="Arial Narrow" w:cs="Arial"/>
          <w:b/>
          <w:sz w:val="20"/>
          <w:szCs w:val="20"/>
        </w:rPr>
      </w:pPr>
    </w:p>
    <w:p w14:paraId="38CEF464" w14:textId="77777777" w:rsidR="003F165E" w:rsidRPr="00C7625D" w:rsidRDefault="003F165E" w:rsidP="003F165E">
      <w:pPr>
        <w:rPr>
          <w:rFonts w:ascii="Arial Narrow" w:hAnsi="Arial Narrow" w:cs="Arial"/>
          <w:sz w:val="20"/>
          <w:szCs w:val="20"/>
        </w:rPr>
      </w:pPr>
      <w:r w:rsidRPr="00C7625D">
        <w:rPr>
          <w:rFonts w:ascii="Arial Narrow" w:hAnsi="Arial Narrow" w:cs="Arial"/>
          <w:b/>
          <w:sz w:val="20"/>
          <w:szCs w:val="20"/>
        </w:rPr>
        <w:t>_________________________________                   ___________________________________</w:t>
      </w:r>
    </w:p>
    <w:p w14:paraId="768260EA" w14:textId="77777777" w:rsidR="003F165E" w:rsidRPr="00C7625D" w:rsidRDefault="003F165E" w:rsidP="003F165E">
      <w:pPr>
        <w:rPr>
          <w:rFonts w:ascii="Arial Narrow" w:hAnsi="Arial Narrow" w:cs="Arial"/>
          <w:sz w:val="20"/>
          <w:szCs w:val="20"/>
        </w:rPr>
      </w:pPr>
      <w:r w:rsidRPr="00C7625D">
        <w:rPr>
          <w:rFonts w:ascii="Arial Narrow" w:hAnsi="Arial Narrow" w:cs="Arial"/>
          <w:sz w:val="20"/>
          <w:szCs w:val="20"/>
        </w:rPr>
        <w:t>[Nombre del proponente o representante legal</w:t>
      </w:r>
      <w:r w:rsidRPr="00C7625D">
        <w:rPr>
          <w:rFonts w:ascii="Arial Narrow" w:hAnsi="Arial Narrow" w:cs="Arial"/>
          <w:sz w:val="20"/>
          <w:szCs w:val="20"/>
        </w:rPr>
        <w:tab/>
        <w:t xml:space="preserve">     </w:t>
      </w:r>
      <w:proofErr w:type="gramStart"/>
      <w:r w:rsidRPr="00C7625D">
        <w:rPr>
          <w:rFonts w:ascii="Arial Narrow" w:hAnsi="Arial Narrow" w:cs="Arial"/>
          <w:sz w:val="20"/>
          <w:szCs w:val="20"/>
        </w:rPr>
        <w:t xml:space="preserve">   [</w:t>
      </w:r>
      <w:proofErr w:type="gramEnd"/>
      <w:r w:rsidRPr="00C7625D">
        <w:rPr>
          <w:rFonts w:ascii="Arial Narrow" w:hAnsi="Arial Narrow" w:cs="Arial"/>
          <w:sz w:val="20"/>
          <w:szCs w:val="20"/>
        </w:rPr>
        <w:t>Nombre del proponente o representante legal</w:t>
      </w:r>
    </w:p>
    <w:p w14:paraId="02CCE0E1" w14:textId="77777777" w:rsidR="003F165E" w:rsidRPr="00C7625D" w:rsidRDefault="003F165E" w:rsidP="003F165E">
      <w:pPr>
        <w:rPr>
          <w:rFonts w:ascii="Arial Narrow" w:hAnsi="Arial Narrow" w:cs="Arial"/>
          <w:sz w:val="20"/>
          <w:szCs w:val="20"/>
        </w:rPr>
      </w:pPr>
      <w:r w:rsidRPr="00C7625D">
        <w:rPr>
          <w:rFonts w:ascii="Arial Narrow" w:hAnsi="Arial Narrow" w:cs="Arial"/>
          <w:sz w:val="20"/>
          <w:szCs w:val="20"/>
        </w:rPr>
        <w:t>de cada uno de los integrantes]</w:t>
      </w:r>
      <w:r w:rsidRPr="00C7625D">
        <w:rPr>
          <w:rFonts w:ascii="Arial Narrow" w:hAnsi="Arial Narrow" w:cs="Arial"/>
          <w:sz w:val="20"/>
          <w:szCs w:val="20"/>
        </w:rPr>
        <w:tab/>
      </w:r>
      <w:r w:rsidRPr="00C7625D">
        <w:rPr>
          <w:rFonts w:ascii="Arial Narrow" w:hAnsi="Arial Narrow" w:cs="Arial"/>
          <w:sz w:val="20"/>
          <w:szCs w:val="20"/>
        </w:rPr>
        <w:tab/>
      </w:r>
      <w:r w:rsidRPr="00C7625D">
        <w:rPr>
          <w:rFonts w:ascii="Arial Narrow" w:hAnsi="Arial Narrow" w:cs="Arial"/>
          <w:sz w:val="20"/>
          <w:szCs w:val="20"/>
        </w:rPr>
        <w:tab/>
        <w:t xml:space="preserve">        de cada uno de los integrantes]</w:t>
      </w:r>
    </w:p>
    <w:p w14:paraId="08DBD290" w14:textId="77777777" w:rsidR="003F165E" w:rsidRPr="00C7625D" w:rsidRDefault="003F165E" w:rsidP="003F165E">
      <w:pPr>
        <w:rPr>
          <w:rFonts w:ascii="Arial Narrow" w:hAnsi="Arial Narrow" w:cs="Arial"/>
          <w:sz w:val="20"/>
          <w:szCs w:val="20"/>
        </w:rPr>
      </w:pPr>
      <w:r w:rsidRPr="00C7625D">
        <w:rPr>
          <w:rFonts w:ascii="Arial Narrow" w:hAnsi="Arial Narrow" w:cs="Arial"/>
          <w:sz w:val="20"/>
          <w:szCs w:val="20"/>
        </w:rPr>
        <w:tab/>
      </w:r>
      <w:r w:rsidRPr="00C7625D">
        <w:rPr>
          <w:rFonts w:ascii="Arial Narrow" w:hAnsi="Arial Narrow" w:cs="Arial"/>
          <w:sz w:val="20"/>
          <w:szCs w:val="20"/>
        </w:rPr>
        <w:tab/>
      </w:r>
      <w:r w:rsidRPr="00C7625D">
        <w:rPr>
          <w:rFonts w:ascii="Arial Narrow" w:hAnsi="Arial Narrow" w:cs="Arial"/>
          <w:sz w:val="20"/>
          <w:szCs w:val="20"/>
        </w:rPr>
        <w:tab/>
      </w:r>
      <w:r w:rsidRPr="00C7625D">
        <w:rPr>
          <w:rFonts w:ascii="Arial Narrow" w:hAnsi="Arial Narrow" w:cs="Arial"/>
          <w:sz w:val="20"/>
          <w:szCs w:val="20"/>
        </w:rPr>
        <w:tab/>
      </w:r>
    </w:p>
    <w:p w14:paraId="742981FA" w14:textId="77777777" w:rsidR="003F165E" w:rsidRPr="00C7625D" w:rsidRDefault="003F165E" w:rsidP="003F165E">
      <w:pPr>
        <w:rPr>
          <w:rFonts w:ascii="Arial Narrow" w:hAnsi="Arial Narrow" w:cs="Arial"/>
          <w:b/>
          <w:sz w:val="20"/>
          <w:szCs w:val="20"/>
        </w:rPr>
      </w:pPr>
    </w:p>
    <w:p w14:paraId="776C5655" w14:textId="77777777" w:rsidR="003F165E" w:rsidRPr="00C7625D" w:rsidRDefault="003F165E" w:rsidP="003F165E">
      <w:pPr>
        <w:rPr>
          <w:rFonts w:ascii="Arial Narrow" w:hAnsi="Arial Narrow" w:cs="Arial"/>
          <w:b/>
          <w:sz w:val="20"/>
          <w:szCs w:val="20"/>
        </w:rPr>
      </w:pPr>
    </w:p>
    <w:p w14:paraId="1238FBFC" w14:textId="77777777" w:rsidR="003F165E" w:rsidRPr="00C7625D" w:rsidRDefault="003F165E" w:rsidP="003F165E">
      <w:pPr>
        <w:rPr>
          <w:rFonts w:ascii="Arial Narrow" w:hAnsi="Arial Narrow" w:cs="Arial"/>
          <w:b/>
          <w:sz w:val="20"/>
          <w:szCs w:val="20"/>
        </w:rPr>
      </w:pPr>
      <w:r w:rsidRPr="00C7625D">
        <w:rPr>
          <w:rFonts w:ascii="Arial Narrow" w:hAnsi="Arial Narrow" w:cs="Arial"/>
          <w:b/>
          <w:sz w:val="20"/>
          <w:szCs w:val="20"/>
        </w:rPr>
        <w:t>____________________________</w:t>
      </w:r>
      <w:r w:rsidRPr="00C7625D">
        <w:rPr>
          <w:rFonts w:ascii="Arial Narrow" w:hAnsi="Arial Narrow" w:cs="Arial"/>
          <w:b/>
          <w:sz w:val="20"/>
          <w:szCs w:val="20"/>
        </w:rPr>
        <w:tab/>
      </w:r>
      <w:r w:rsidRPr="00C7625D">
        <w:rPr>
          <w:rFonts w:ascii="Arial Narrow" w:hAnsi="Arial Narrow" w:cs="Arial"/>
          <w:b/>
          <w:sz w:val="20"/>
          <w:szCs w:val="20"/>
        </w:rPr>
        <w:tab/>
        <w:t xml:space="preserve">        ___________________________________</w:t>
      </w:r>
    </w:p>
    <w:p w14:paraId="2F27A4D3" w14:textId="77777777" w:rsidR="003F165E" w:rsidRPr="00C7625D" w:rsidRDefault="003F165E" w:rsidP="003F165E">
      <w:pPr>
        <w:jc w:val="center"/>
        <w:rPr>
          <w:rFonts w:ascii="Arial Narrow" w:hAnsi="Arial Narrow" w:cs="Arial"/>
          <w:sz w:val="20"/>
          <w:szCs w:val="20"/>
        </w:rPr>
      </w:pPr>
      <w:r w:rsidRPr="00C7625D">
        <w:rPr>
          <w:rFonts w:ascii="Arial Narrow" w:hAnsi="Arial Narrow" w:cs="Arial"/>
          <w:sz w:val="20"/>
          <w:szCs w:val="20"/>
        </w:rPr>
        <w:t xml:space="preserve">[Nombre y firma del representante de la </w:t>
      </w:r>
      <w:r w:rsidRPr="00C7625D">
        <w:rPr>
          <w:rFonts w:ascii="Arial Narrow" w:hAnsi="Arial Narrow" w:cs="Arial"/>
          <w:sz w:val="20"/>
          <w:szCs w:val="20"/>
        </w:rPr>
        <w:tab/>
        <w:t xml:space="preserve">     </w:t>
      </w:r>
      <w:proofErr w:type="gramStart"/>
      <w:r w:rsidRPr="00C7625D">
        <w:rPr>
          <w:rFonts w:ascii="Arial Narrow" w:hAnsi="Arial Narrow" w:cs="Arial"/>
          <w:sz w:val="20"/>
          <w:szCs w:val="20"/>
        </w:rPr>
        <w:t xml:space="preserve">   [</w:t>
      </w:r>
      <w:proofErr w:type="gramEnd"/>
      <w:r w:rsidRPr="00C7625D">
        <w:rPr>
          <w:rFonts w:ascii="Arial Narrow" w:hAnsi="Arial Narrow" w:cs="Arial"/>
          <w:sz w:val="20"/>
          <w:szCs w:val="20"/>
        </w:rPr>
        <w:t xml:space="preserve">Nombre y firma del </w:t>
      </w:r>
      <w:proofErr w:type="gramStart"/>
      <w:r w:rsidRPr="00C7625D">
        <w:rPr>
          <w:rFonts w:ascii="Arial Narrow" w:hAnsi="Arial Narrow" w:cs="Arial"/>
          <w:sz w:val="20"/>
          <w:szCs w:val="20"/>
        </w:rPr>
        <w:t>representante  la</w:t>
      </w:r>
      <w:proofErr w:type="gramEnd"/>
      <w:r w:rsidRPr="00C7625D">
        <w:rPr>
          <w:rFonts w:ascii="Arial Narrow" w:hAnsi="Arial Narrow" w:cs="Arial"/>
          <w:sz w:val="20"/>
          <w:szCs w:val="20"/>
        </w:rPr>
        <w:t xml:space="preserve">  unión temporal]</w:t>
      </w:r>
      <w:r w:rsidRPr="00C7625D">
        <w:rPr>
          <w:rFonts w:ascii="Arial Narrow" w:hAnsi="Arial Narrow" w:cs="Arial"/>
          <w:sz w:val="20"/>
          <w:szCs w:val="20"/>
        </w:rPr>
        <w:tab/>
        <w:t xml:space="preserve">                                    suplente de la unión temporal] </w:t>
      </w:r>
    </w:p>
    <w:p w14:paraId="1FFA599B" w14:textId="77777777" w:rsidR="000609A7" w:rsidRPr="00C7625D" w:rsidRDefault="000609A7" w:rsidP="003D3F95">
      <w:pPr>
        <w:jc w:val="center"/>
        <w:rPr>
          <w:rFonts w:ascii="Arial Narrow" w:hAnsi="Arial Narrow" w:cs="Arial"/>
          <w:b/>
          <w:sz w:val="20"/>
          <w:szCs w:val="20"/>
          <w:highlight w:val="yellow"/>
        </w:rPr>
      </w:pPr>
    </w:p>
    <w:p w14:paraId="2793122E" w14:textId="77777777" w:rsidR="000609A7" w:rsidRPr="00C7625D" w:rsidRDefault="000609A7" w:rsidP="003D3F95">
      <w:pPr>
        <w:jc w:val="center"/>
        <w:rPr>
          <w:rFonts w:ascii="Arial Narrow" w:hAnsi="Arial Narrow" w:cs="Arial"/>
          <w:b/>
          <w:sz w:val="20"/>
          <w:szCs w:val="20"/>
          <w:highlight w:val="yellow"/>
        </w:rPr>
      </w:pPr>
    </w:p>
    <w:p w14:paraId="4CC57C47" w14:textId="77777777" w:rsidR="00ED5046" w:rsidRPr="00C7625D" w:rsidRDefault="00ED5046" w:rsidP="003D3F95">
      <w:pPr>
        <w:jc w:val="center"/>
        <w:rPr>
          <w:rFonts w:ascii="Arial Narrow" w:hAnsi="Arial Narrow" w:cs="Arial"/>
          <w:b/>
          <w:sz w:val="20"/>
          <w:szCs w:val="20"/>
          <w:highlight w:val="yellow"/>
        </w:rPr>
      </w:pPr>
    </w:p>
    <w:p w14:paraId="6F12FC6F" w14:textId="77777777" w:rsidR="003F165E" w:rsidRPr="00AC0103" w:rsidRDefault="003F165E" w:rsidP="003F165E">
      <w:pPr>
        <w:pStyle w:val="Ttulo3"/>
        <w:numPr>
          <w:ilvl w:val="0"/>
          <w:numId w:val="0"/>
        </w:numPr>
        <w:shd w:val="clear" w:color="auto" w:fill="BFBFBF" w:themeFill="background1" w:themeFillShade="BF"/>
        <w:ind w:left="360"/>
        <w:rPr>
          <w:rFonts w:ascii="Arial Narrow" w:hAnsi="Arial Narrow" w:cs="Arial"/>
          <w:sz w:val="20"/>
          <w:szCs w:val="20"/>
          <w:lang w:val="pt-BR"/>
        </w:rPr>
      </w:pPr>
      <w:r w:rsidRPr="00AC0103">
        <w:rPr>
          <w:rFonts w:ascii="Arial Narrow" w:hAnsi="Arial Narrow" w:cs="Arial"/>
          <w:sz w:val="20"/>
          <w:szCs w:val="20"/>
          <w:lang w:val="pt-BR"/>
        </w:rPr>
        <w:lastRenderedPageBreak/>
        <w:t>FORMULARIO No. 4</w:t>
      </w:r>
    </w:p>
    <w:p w14:paraId="466B2430" w14:textId="77777777" w:rsidR="003F165E" w:rsidRPr="00AC0103" w:rsidRDefault="003F165E" w:rsidP="003F165E">
      <w:pPr>
        <w:pStyle w:val="Sinespaciado"/>
        <w:jc w:val="center"/>
        <w:rPr>
          <w:rFonts w:ascii="Arial Narrow" w:hAnsi="Arial Narrow" w:cs="Arial"/>
          <w:b/>
          <w:sz w:val="20"/>
          <w:szCs w:val="20"/>
          <w:lang w:val="pt-BR"/>
        </w:rPr>
      </w:pPr>
      <w:r w:rsidRPr="00AC0103">
        <w:rPr>
          <w:rFonts w:ascii="Arial Narrow" w:hAnsi="Arial Narrow" w:cs="Arial"/>
          <w:b/>
          <w:sz w:val="20"/>
          <w:szCs w:val="20"/>
          <w:lang w:val="pt-BR"/>
        </w:rPr>
        <w:t>CERTIFICADO NO INHABILIDADES E INCOMPATIBILIDADES</w:t>
      </w:r>
    </w:p>
    <w:p w14:paraId="175814A4" w14:textId="77777777" w:rsidR="003F165E" w:rsidRPr="00AC0103" w:rsidRDefault="003F165E" w:rsidP="003F165E">
      <w:pPr>
        <w:pStyle w:val="Sinespaciado"/>
        <w:jc w:val="center"/>
        <w:rPr>
          <w:rFonts w:ascii="Arial Narrow" w:hAnsi="Arial Narrow" w:cs="Arial"/>
          <w:b/>
          <w:spacing w:val="-1"/>
          <w:sz w:val="20"/>
          <w:szCs w:val="20"/>
          <w:lang w:val="pt-BR"/>
        </w:rPr>
      </w:pPr>
    </w:p>
    <w:p w14:paraId="291C8AD5" w14:textId="77777777" w:rsidR="003F165E" w:rsidRPr="00AC0103" w:rsidRDefault="003F165E" w:rsidP="003F165E">
      <w:pPr>
        <w:pStyle w:val="Sinespaciado"/>
        <w:rPr>
          <w:rFonts w:ascii="Arial Narrow" w:hAnsi="Arial Narrow" w:cs="Arial"/>
          <w:spacing w:val="-1"/>
          <w:sz w:val="20"/>
          <w:szCs w:val="20"/>
          <w:lang w:val="pt-BR"/>
        </w:rPr>
      </w:pPr>
    </w:p>
    <w:p w14:paraId="4706CA25" w14:textId="77777777" w:rsidR="003F165E" w:rsidRPr="00AC0103" w:rsidRDefault="003F165E" w:rsidP="003F165E">
      <w:pPr>
        <w:pStyle w:val="Sinespaciado"/>
        <w:rPr>
          <w:rFonts w:ascii="Arial Narrow" w:hAnsi="Arial Narrow" w:cs="Arial"/>
          <w:sz w:val="20"/>
          <w:szCs w:val="20"/>
          <w:lang w:val="pt-BR"/>
        </w:rPr>
      </w:pPr>
    </w:p>
    <w:p w14:paraId="30D6348B" w14:textId="77777777" w:rsidR="0032345A" w:rsidRPr="00C7625D" w:rsidRDefault="0032345A" w:rsidP="0032345A">
      <w:pPr>
        <w:autoSpaceDE w:val="0"/>
        <w:autoSpaceDN w:val="0"/>
        <w:adjustRightInd w:val="0"/>
        <w:contextualSpacing/>
        <w:rPr>
          <w:rFonts w:ascii="Arial Narrow" w:hAnsi="Arial Narrow" w:cs="Arial"/>
          <w:sz w:val="19"/>
          <w:szCs w:val="19"/>
        </w:rPr>
      </w:pPr>
      <w:r w:rsidRPr="00C7625D">
        <w:rPr>
          <w:rFonts w:ascii="Arial Narrow" w:hAnsi="Arial Narrow" w:cs="Arial"/>
          <w:sz w:val="19"/>
          <w:szCs w:val="19"/>
        </w:rPr>
        <w:t>Ciudad y fecha:</w:t>
      </w:r>
    </w:p>
    <w:p w14:paraId="24AA8872" w14:textId="77777777" w:rsidR="0032345A" w:rsidRPr="00C7625D" w:rsidRDefault="0032345A" w:rsidP="0032345A">
      <w:pPr>
        <w:autoSpaceDE w:val="0"/>
        <w:autoSpaceDN w:val="0"/>
        <w:adjustRightInd w:val="0"/>
        <w:contextualSpacing/>
        <w:rPr>
          <w:rFonts w:ascii="Arial Narrow" w:hAnsi="Arial Narrow" w:cs="Arial"/>
          <w:sz w:val="19"/>
          <w:szCs w:val="19"/>
        </w:rPr>
      </w:pPr>
    </w:p>
    <w:p w14:paraId="3D414FFC" w14:textId="77777777" w:rsidR="0032345A" w:rsidRPr="00C7625D" w:rsidRDefault="0032345A" w:rsidP="0032345A">
      <w:pPr>
        <w:autoSpaceDE w:val="0"/>
        <w:autoSpaceDN w:val="0"/>
        <w:adjustRightInd w:val="0"/>
        <w:contextualSpacing/>
        <w:rPr>
          <w:rFonts w:ascii="Arial Narrow" w:hAnsi="Arial Narrow" w:cs="Arial"/>
          <w:sz w:val="19"/>
          <w:szCs w:val="19"/>
        </w:rPr>
      </w:pPr>
      <w:r w:rsidRPr="00C7625D">
        <w:rPr>
          <w:rFonts w:ascii="Arial Narrow" w:hAnsi="Arial Narrow" w:cs="Arial"/>
          <w:sz w:val="19"/>
          <w:szCs w:val="19"/>
        </w:rPr>
        <w:t>Señores</w:t>
      </w:r>
    </w:p>
    <w:p w14:paraId="0DA656D5" w14:textId="77777777" w:rsidR="0032345A" w:rsidRPr="00C7625D" w:rsidRDefault="0032345A" w:rsidP="0032345A">
      <w:pPr>
        <w:autoSpaceDE w:val="0"/>
        <w:autoSpaceDN w:val="0"/>
        <w:adjustRightInd w:val="0"/>
        <w:contextualSpacing/>
        <w:rPr>
          <w:rFonts w:ascii="Arial Narrow" w:hAnsi="Arial Narrow" w:cs="Arial"/>
          <w:b/>
          <w:bCs/>
          <w:sz w:val="19"/>
          <w:szCs w:val="19"/>
        </w:rPr>
      </w:pPr>
      <w:proofErr w:type="spellStart"/>
      <w:r w:rsidRPr="00C7625D">
        <w:rPr>
          <w:rFonts w:ascii="Arial Narrow" w:hAnsi="Arial Narrow" w:cs="Arial"/>
          <w:b/>
          <w:bCs/>
          <w:sz w:val="19"/>
          <w:szCs w:val="19"/>
        </w:rPr>
        <w:t>MDN</w:t>
      </w:r>
      <w:proofErr w:type="spellEnd"/>
      <w:r w:rsidRPr="00C7625D">
        <w:rPr>
          <w:rFonts w:ascii="Arial Narrow" w:hAnsi="Arial Narrow" w:cs="Arial"/>
          <w:b/>
          <w:bCs/>
          <w:sz w:val="19"/>
          <w:szCs w:val="19"/>
        </w:rPr>
        <w:t>– EJERCITO NACIONAL-</w:t>
      </w:r>
      <w:proofErr w:type="spellStart"/>
      <w:r w:rsidRPr="00C7625D">
        <w:rPr>
          <w:rFonts w:ascii="Arial Narrow" w:hAnsi="Arial Narrow" w:cs="Arial"/>
          <w:b/>
          <w:bCs/>
          <w:sz w:val="19"/>
          <w:szCs w:val="19"/>
        </w:rPr>
        <w:t>CENAC</w:t>
      </w:r>
      <w:proofErr w:type="spellEnd"/>
      <w:r w:rsidRPr="00C7625D">
        <w:rPr>
          <w:rFonts w:ascii="Arial Narrow" w:hAnsi="Arial Narrow" w:cs="Arial"/>
          <w:b/>
          <w:bCs/>
          <w:sz w:val="19"/>
          <w:szCs w:val="19"/>
        </w:rPr>
        <w:t xml:space="preserve"> REGIONAL TOLEMAIDA </w:t>
      </w:r>
    </w:p>
    <w:p w14:paraId="415DEC84" w14:textId="77777777" w:rsidR="0032345A" w:rsidRPr="00C7625D" w:rsidRDefault="0032345A" w:rsidP="0032345A">
      <w:pPr>
        <w:autoSpaceDE w:val="0"/>
        <w:autoSpaceDN w:val="0"/>
        <w:adjustRightInd w:val="0"/>
        <w:contextualSpacing/>
        <w:rPr>
          <w:rFonts w:ascii="Arial Narrow" w:hAnsi="Arial Narrow" w:cs="Arial"/>
          <w:sz w:val="19"/>
          <w:szCs w:val="19"/>
        </w:rPr>
      </w:pPr>
    </w:p>
    <w:p w14:paraId="4B475433" w14:textId="77777777" w:rsidR="0032345A" w:rsidRPr="00C7625D" w:rsidRDefault="0032345A" w:rsidP="0032345A">
      <w:pPr>
        <w:jc w:val="both"/>
        <w:rPr>
          <w:rFonts w:ascii="Calibri" w:eastAsiaTheme="majorEastAsia" w:hAnsi="Calibri" w:cs="Arial"/>
          <w:b/>
          <w:iCs/>
          <w:kern w:val="3"/>
          <w:sz w:val="14"/>
          <w:szCs w:val="14"/>
          <w:lang w:val="es-ES_tradnl" w:eastAsia="zh-CN" w:bidi="hi-IN"/>
        </w:rPr>
      </w:pPr>
      <w:r w:rsidRPr="00C7625D">
        <w:rPr>
          <w:rFonts w:ascii="Arial Narrow" w:hAnsi="Arial Narrow" w:cs="Arial"/>
          <w:b/>
          <w:sz w:val="19"/>
          <w:szCs w:val="19"/>
        </w:rPr>
        <w:t xml:space="preserve">Referencia: </w:t>
      </w:r>
      <w:r w:rsidRPr="00C7625D">
        <w:rPr>
          <w:rFonts w:ascii="Arial Narrow" w:hAnsi="Arial Narrow" w:cs="Arial"/>
          <w:sz w:val="19"/>
          <w:szCs w:val="19"/>
        </w:rPr>
        <w:t xml:space="preserve">PROCESO DE SELECCIÓN ABREVIADA MENOR </w:t>
      </w:r>
      <w:proofErr w:type="spellStart"/>
      <w:r w:rsidRPr="00C7625D">
        <w:rPr>
          <w:rFonts w:ascii="Arial Narrow" w:hAnsi="Arial Narrow" w:cs="Arial"/>
          <w:sz w:val="19"/>
          <w:szCs w:val="19"/>
        </w:rPr>
        <w:t>CUANTIA</w:t>
      </w:r>
      <w:proofErr w:type="spellEnd"/>
      <w:r w:rsidRPr="00C7625D">
        <w:rPr>
          <w:rFonts w:ascii="Arial Narrow" w:hAnsi="Arial Narrow" w:cs="Arial"/>
          <w:sz w:val="19"/>
          <w:szCs w:val="19"/>
        </w:rPr>
        <w:t xml:space="preserve"> No. SAMC-078-CENACTOLEMAIDA-2025, CUYO OBJETO ES EL “SERVICIO DE MANTENIMIENTO INTEGRAL PARA </w:t>
      </w:r>
      <w:proofErr w:type="spellStart"/>
      <w:r w:rsidRPr="00C7625D">
        <w:rPr>
          <w:rFonts w:ascii="Arial Narrow" w:hAnsi="Arial Narrow" w:cs="Arial"/>
          <w:sz w:val="19"/>
          <w:szCs w:val="19"/>
        </w:rPr>
        <w:t>VEHICULOS</w:t>
      </w:r>
      <w:proofErr w:type="spellEnd"/>
      <w:r w:rsidRPr="00C7625D">
        <w:rPr>
          <w:rFonts w:ascii="Arial Narrow" w:hAnsi="Arial Narrow" w:cs="Arial"/>
          <w:sz w:val="19"/>
          <w:szCs w:val="19"/>
        </w:rPr>
        <w:t xml:space="preserve"> </w:t>
      </w:r>
      <w:proofErr w:type="spellStart"/>
      <w:r w:rsidRPr="00C7625D">
        <w:rPr>
          <w:rFonts w:ascii="Arial Narrow" w:hAnsi="Arial Narrow" w:cs="Arial"/>
          <w:sz w:val="19"/>
          <w:szCs w:val="19"/>
        </w:rPr>
        <w:t>TACTICOS</w:t>
      </w:r>
      <w:proofErr w:type="spellEnd"/>
      <w:r w:rsidRPr="00C7625D">
        <w:rPr>
          <w:rFonts w:ascii="Arial Narrow" w:hAnsi="Arial Narrow" w:cs="Arial"/>
          <w:sz w:val="19"/>
          <w:szCs w:val="19"/>
        </w:rPr>
        <w:t xml:space="preserve"> BLINDADOS </w:t>
      </w:r>
      <w:proofErr w:type="spellStart"/>
      <w:r w:rsidRPr="00C7625D">
        <w:rPr>
          <w:rFonts w:ascii="Arial Narrow" w:hAnsi="Arial Narrow" w:cs="Arial"/>
          <w:sz w:val="19"/>
          <w:szCs w:val="19"/>
        </w:rPr>
        <w:t>ASV</w:t>
      </w:r>
      <w:proofErr w:type="spellEnd"/>
      <w:r w:rsidRPr="00C7625D">
        <w:rPr>
          <w:rFonts w:ascii="Arial Narrow" w:hAnsi="Arial Narrow" w:cs="Arial"/>
          <w:sz w:val="19"/>
          <w:szCs w:val="19"/>
        </w:rPr>
        <w:t xml:space="preserve"> M-1117 GUARDIAN Y </w:t>
      </w:r>
      <w:proofErr w:type="spellStart"/>
      <w:r w:rsidRPr="00C7625D">
        <w:rPr>
          <w:rFonts w:ascii="Arial Narrow" w:hAnsi="Arial Narrow" w:cs="Arial"/>
          <w:sz w:val="19"/>
          <w:szCs w:val="19"/>
        </w:rPr>
        <w:t>ASV</w:t>
      </w:r>
      <w:proofErr w:type="spellEnd"/>
      <w:r w:rsidRPr="00C7625D">
        <w:rPr>
          <w:rFonts w:ascii="Arial Narrow" w:hAnsi="Arial Narrow" w:cs="Arial"/>
          <w:sz w:val="19"/>
          <w:szCs w:val="19"/>
        </w:rPr>
        <w:t xml:space="preserve"> APC 4x4 PEGASO (TODO INCLUIDO SUMINISTRO DE REPUESTOS Y ACCESORIOS) A CARGOS DEL BAMAD2 VIGENCIA 2025”.</w:t>
      </w:r>
    </w:p>
    <w:p w14:paraId="1F1956D6" w14:textId="77777777" w:rsidR="003F165E" w:rsidRPr="00C7625D" w:rsidRDefault="003F165E" w:rsidP="003F165E">
      <w:pPr>
        <w:pStyle w:val="Sinespaciado"/>
        <w:rPr>
          <w:rFonts w:ascii="Arial Narrow" w:hAnsi="Arial Narrow" w:cs="Arial"/>
          <w:sz w:val="20"/>
          <w:szCs w:val="20"/>
          <w:lang w:val="es-ES_tradnl"/>
        </w:rPr>
      </w:pPr>
    </w:p>
    <w:p w14:paraId="524B5ED1" w14:textId="77777777" w:rsidR="0032345A" w:rsidRPr="00C7625D" w:rsidRDefault="0032345A" w:rsidP="003F165E">
      <w:pPr>
        <w:pStyle w:val="Sinespaciado"/>
        <w:rPr>
          <w:rFonts w:ascii="Arial Narrow" w:hAnsi="Arial Narrow" w:cs="Arial"/>
          <w:sz w:val="20"/>
          <w:szCs w:val="20"/>
          <w:lang w:val="es-ES_tradnl"/>
        </w:rPr>
      </w:pPr>
    </w:p>
    <w:p w14:paraId="2A252516" w14:textId="77777777" w:rsidR="003F165E" w:rsidRPr="00C7625D" w:rsidRDefault="003F165E" w:rsidP="003F165E">
      <w:pPr>
        <w:pStyle w:val="Sinespaciado"/>
        <w:jc w:val="both"/>
        <w:rPr>
          <w:rFonts w:ascii="Arial Narrow" w:hAnsi="Arial Narrow" w:cs="Arial"/>
          <w:i/>
          <w:sz w:val="20"/>
          <w:szCs w:val="20"/>
          <w:lang w:val="es-ES_tradnl"/>
        </w:rPr>
      </w:pPr>
      <w:r w:rsidRPr="00C7625D">
        <w:rPr>
          <w:rFonts w:ascii="Arial Narrow" w:hAnsi="Arial Narrow" w:cs="Arial"/>
          <w:sz w:val="20"/>
          <w:szCs w:val="20"/>
          <w:lang w:val="es-ES_tradnl"/>
        </w:rPr>
        <w:t xml:space="preserve">ASUNTO: </w:t>
      </w:r>
      <w:r w:rsidRPr="00C7625D">
        <w:rPr>
          <w:rFonts w:ascii="Arial Narrow" w:hAnsi="Arial Narrow" w:cs="Arial"/>
          <w:i/>
          <w:sz w:val="20"/>
          <w:szCs w:val="20"/>
          <w:lang w:val="es-ES_tradnl"/>
        </w:rPr>
        <w:t>Declaración de no inhabilidades e incompatibilidades.</w:t>
      </w:r>
    </w:p>
    <w:p w14:paraId="6E0C928F" w14:textId="77777777" w:rsidR="003F165E" w:rsidRPr="00C7625D" w:rsidRDefault="003F165E" w:rsidP="003F165E">
      <w:pPr>
        <w:pStyle w:val="Sinespaciado"/>
        <w:jc w:val="both"/>
        <w:rPr>
          <w:rFonts w:ascii="Arial Narrow" w:hAnsi="Arial Narrow" w:cs="Arial"/>
          <w:sz w:val="20"/>
          <w:szCs w:val="20"/>
        </w:rPr>
      </w:pPr>
    </w:p>
    <w:p w14:paraId="735F626B" w14:textId="77777777" w:rsidR="003F165E" w:rsidRPr="00C7625D" w:rsidRDefault="003F165E" w:rsidP="003F165E">
      <w:pPr>
        <w:pStyle w:val="Sinespaciado"/>
        <w:jc w:val="both"/>
        <w:rPr>
          <w:rFonts w:ascii="Arial Narrow" w:eastAsia="Times New Roman" w:hAnsi="Arial Narrow" w:cs="Arial"/>
          <w:sz w:val="20"/>
          <w:szCs w:val="20"/>
        </w:rPr>
      </w:pPr>
      <w:r w:rsidRPr="00C7625D">
        <w:rPr>
          <w:rFonts w:ascii="Arial Narrow" w:eastAsia="Times New Roman" w:hAnsi="Arial Narrow" w:cs="Arial"/>
          <w:sz w:val="20"/>
          <w:szCs w:val="20"/>
        </w:rPr>
        <w:t>Por medio de la presente certifico que ni el suscrito “</w:t>
      </w:r>
      <w:proofErr w:type="spellStart"/>
      <w:r w:rsidRPr="00C7625D">
        <w:rPr>
          <w:rFonts w:ascii="Arial Narrow" w:eastAsia="Times New Roman" w:hAnsi="Arial Narrow" w:cs="Arial"/>
          <w:sz w:val="20"/>
          <w:szCs w:val="20"/>
        </w:rPr>
        <w:t>XXXXXXXXXXXXXXXXXXX</w:t>
      </w:r>
      <w:proofErr w:type="spellEnd"/>
      <w:r w:rsidRPr="00C7625D">
        <w:rPr>
          <w:rFonts w:ascii="Arial Narrow" w:eastAsia="Times New Roman" w:hAnsi="Arial Narrow" w:cs="Arial"/>
          <w:sz w:val="20"/>
          <w:szCs w:val="20"/>
        </w:rPr>
        <w:t>”,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w:t>
      </w:r>
      <w:r w:rsidRPr="00C7625D">
        <w:rPr>
          <w:rFonts w:ascii="Arial Narrow" w:hAnsi="Arial Narrow"/>
          <w:sz w:val="20"/>
          <w:szCs w:val="20"/>
        </w:rPr>
        <w:t xml:space="preserve"> </w:t>
      </w:r>
      <w:r w:rsidRPr="00C7625D">
        <w:rPr>
          <w:rFonts w:ascii="Arial Narrow" w:eastAsia="Times New Roman" w:hAnsi="Arial Narrow" w:cs="Arial"/>
          <w:sz w:val="20"/>
          <w:szCs w:val="20"/>
        </w:rPr>
        <w:t>Ley 1952 de 2019, artículo 6 de la Ley Estatutaria No. 2097 del 02 de Julio de 2021 “registro de deudores alimentarios morosos (</w:t>
      </w:r>
      <w:proofErr w:type="spellStart"/>
      <w:r w:rsidRPr="00C7625D">
        <w:rPr>
          <w:rFonts w:ascii="Arial Narrow" w:eastAsia="Times New Roman" w:hAnsi="Arial Narrow" w:cs="Arial"/>
          <w:sz w:val="20"/>
          <w:szCs w:val="20"/>
        </w:rPr>
        <w:t>REDAM</w:t>
      </w:r>
      <w:proofErr w:type="spellEnd"/>
      <w:r w:rsidRPr="00C7625D">
        <w:rPr>
          <w:rFonts w:ascii="Arial Narrow" w:eastAsia="Times New Roman" w:hAnsi="Arial Narrow" w:cs="Arial"/>
          <w:sz w:val="20"/>
          <w:szCs w:val="20"/>
        </w:rPr>
        <w:t xml:space="preserve">)”, Ley 1918 de fecha 12 de julio de 2018 “por medio del cual se establece el régimen de inhabilidades a quienes hayan sido condenados por delitos sexuales cometidos contra menores, se crea el registro de inhabilidades y se dictan otras disposiciones”, y en las demás normas que las aclaren, modifiquen o deroguen, para contratar con el </w:t>
      </w:r>
      <w:proofErr w:type="spellStart"/>
      <w:r w:rsidRPr="00C7625D">
        <w:rPr>
          <w:rFonts w:ascii="Arial Narrow" w:eastAsia="Times New Roman" w:hAnsi="Arial Narrow" w:cs="Arial"/>
          <w:sz w:val="20"/>
          <w:szCs w:val="20"/>
        </w:rPr>
        <w:t>M.D.N</w:t>
      </w:r>
      <w:proofErr w:type="spellEnd"/>
      <w:r w:rsidRPr="00C7625D">
        <w:rPr>
          <w:rFonts w:ascii="Arial Narrow" w:eastAsia="Times New Roman" w:hAnsi="Arial Narrow" w:cs="Arial"/>
          <w:sz w:val="20"/>
          <w:szCs w:val="20"/>
        </w:rPr>
        <w:t xml:space="preserve">. – EJÉRCITO NACIONAL – </w:t>
      </w:r>
      <w:proofErr w:type="spellStart"/>
      <w:r w:rsidRPr="00C7625D">
        <w:rPr>
          <w:rFonts w:ascii="Arial Narrow" w:eastAsia="Times New Roman" w:hAnsi="Arial Narrow" w:cs="Arial"/>
          <w:sz w:val="20"/>
          <w:szCs w:val="20"/>
        </w:rPr>
        <w:t>CENAC</w:t>
      </w:r>
      <w:proofErr w:type="spellEnd"/>
      <w:r w:rsidRPr="00C7625D">
        <w:rPr>
          <w:rFonts w:ascii="Arial Narrow" w:eastAsia="Times New Roman" w:hAnsi="Arial Narrow" w:cs="Arial"/>
          <w:sz w:val="20"/>
          <w:szCs w:val="20"/>
        </w:rPr>
        <w:t xml:space="preserve"> REGIONAL TOLEMAIDA.</w:t>
      </w:r>
    </w:p>
    <w:p w14:paraId="2D4FA76C" w14:textId="77777777" w:rsidR="003F165E" w:rsidRPr="00C7625D" w:rsidRDefault="003F165E" w:rsidP="003F165E">
      <w:pPr>
        <w:pStyle w:val="Sinespaciado"/>
        <w:jc w:val="both"/>
        <w:rPr>
          <w:rFonts w:ascii="Arial Narrow" w:hAnsi="Arial Narrow" w:cs="Arial"/>
          <w:sz w:val="20"/>
          <w:szCs w:val="20"/>
          <w:lang w:val="es-ES_tradnl"/>
        </w:rPr>
      </w:pPr>
    </w:p>
    <w:p w14:paraId="63D69A25" w14:textId="77777777" w:rsidR="003F165E" w:rsidRPr="00C7625D" w:rsidRDefault="003F165E" w:rsidP="003F165E">
      <w:pPr>
        <w:pStyle w:val="Sinespaciado"/>
        <w:jc w:val="both"/>
        <w:rPr>
          <w:rFonts w:ascii="Arial Narrow" w:hAnsi="Arial Narrow" w:cs="Arial"/>
          <w:sz w:val="20"/>
          <w:szCs w:val="20"/>
          <w:lang w:val="es-ES_tradnl"/>
        </w:rPr>
      </w:pPr>
      <w:r w:rsidRPr="00C7625D">
        <w:rPr>
          <w:rFonts w:ascii="Arial Narrow" w:hAnsi="Arial Narrow" w:cs="Arial"/>
          <w:sz w:val="20"/>
          <w:szCs w:val="20"/>
          <w:lang w:val="es-ES_tradnl"/>
        </w:rPr>
        <w:t xml:space="preserve">De igual manera no presentamos ninguna de las siguientes </w:t>
      </w:r>
      <w:r w:rsidRPr="00C7625D">
        <w:rPr>
          <w:rFonts w:ascii="Arial Narrow" w:hAnsi="Arial Narrow" w:cs="Arial"/>
          <w:sz w:val="20"/>
          <w:szCs w:val="20"/>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3AE47B52" w14:textId="77777777" w:rsidR="003F165E" w:rsidRPr="00C7625D" w:rsidRDefault="003F165E" w:rsidP="003F165E">
      <w:pPr>
        <w:pStyle w:val="Sinespaciado"/>
        <w:rPr>
          <w:rFonts w:ascii="Arial Narrow" w:hAnsi="Arial Narrow" w:cs="Arial"/>
          <w:sz w:val="20"/>
          <w:szCs w:val="20"/>
          <w:lang w:val="es-ES_tradnl"/>
        </w:rPr>
      </w:pPr>
    </w:p>
    <w:p w14:paraId="6A5BD89F" w14:textId="2F483865" w:rsidR="003F165E" w:rsidRPr="00C7625D" w:rsidRDefault="003F165E" w:rsidP="003F165E">
      <w:pPr>
        <w:pStyle w:val="Sinespaciado"/>
        <w:rPr>
          <w:rFonts w:ascii="Arial Narrow" w:hAnsi="Arial Narrow" w:cs="Arial"/>
          <w:sz w:val="20"/>
          <w:szCs w:val="20"/>
          <w:lang w:val="es-ES_tradnl"/>
        </w:rPr>
      </w:pPr>
    </w:p>
    <w:p w14:paraId="609231D0" w14:textId="77777777" w:rsidR="003F165E" w:rsidRPr="00C7625D" w:rsidRDefault="003F165E" w:rsidP="003F165E">
      <w:pPr>
        <w:pStyle w:val="Sinespaciado"/>
        <w:rPr>
          <w:rFonts w:ascii="Arial Narrow" w:hAnsi="Arial Narrow" w:cs="Arial"/>
          <w:sz w:val="20"/>
          <w:szCs w:val="20"/>
          <w:lang w:val="es-ES_tradnl"/>
        </w:rPr>
      </w:pPr>
    </w:p>
    <w:p w14:paraId="638DE189" w14:textId="77777777" w:rsidR="003F165E" w:rsidRPr="00C7625D" w:rsidRDefault="003F165E" w:rsidP="003F165E">
      <w:pPr>
        <w:pStyle w:val="Sinespaciado"/>
        <w:rPr>
          <w:rFonts w:ascii="Arial Narrow" w:hAnsi="Arial Narrow" w:cs="Arial"/>
          <w:sz w:val="20"/>
          <w:szCs w:val="20"/>
          <w:lang w:val="es-ES_tradnl"/>
        </w:rPr>
      </w:pPr>
    </w:p>
    <w:p w14:paraId="551230F7" w14:textId="77777777" w:rsidR="003F165E" w:rsidRPr="00C7625D" w:rsidRDefault="003F165E" w:rsidP="003F165E">
      <w:pPr>
        <w:pStyle w:val="Sinespaciado"/>
        <w:rPr>
          <w:rFonts w:ascii="Arial Narrow" w:hAnsi="Arial Narrow" w:cs="Arial"/>
          <w:sz w:val="20"/>
          <w:szCs w:val="20"/>
          <w:lang w:val="es-ES_tradnl"/>
        </w:rPr>
      </w:pPr>
    </w:p>
    <w:p w14:paraId="35ED58A9" w14:textId="77777777" w:rsidR="003F165E" w:rsidRPr="00C7625D" w:rsidRDefault="003F165E" w:rsidP="003F165E">
      <w:pPr>
        <w:pStyle w:val="Sinespaciado"/>
        <w:rPr>
          <w:rFonts w:ascii="Arial Narrow" w:hAnsi="Arial Narrow" w:cs="Arial"/>
          <w:sz w:val="20"/>
          <w:szCs w:val="20"/>
          <w:lang w:val="es-ES_tradnl"/>
        </w:rPr>
      </w:pPr>
    </w:p>
    <w:p w14:paraId="782779C0" w14:textId="77777777" w:rsidR="003F165E" w:rsidRPr="00C7625D" w:rsidRDefault="003F165E" w:rsidP="003F165E">
      <w:pPr>
        <w:ind w:right="51"/>
        <w:jc w:val="both"/>
        <w:rPr>
          <w:rFonts w:ascii="Arial Narrow" w:hAnsi="Arial Narrow" w:cs="Arial"/>
          <w:sz w:val="18"/>
          <w:szCs w:val="18"/>
        </w:rPr>
      </w:pPr>
      <w:r w:rsidRPr="00C7625D">
        <w:rPr>
          <w:rFonts w:ascii="Arial Narrow" w:hAnsi="Arial Narrow" w:cs="Arial"/>
          <w:sz w:val="18"/>
          <w:szCs w:val="18"/>
        </w:rPr>
        <w:t>Cordialmente,</w:t>
      </w:r>
    </w:p>
    <w:p w14:paraId="1D76AE97" w14:textId="77777777" w:rsidR="003F165E" w:rsidRPr="00C7625D" w:rsidRDefault="003F165E" w:rsidP="003F165E">
      <w:pPr>
        <w:ind w:right="51"/>
        <w:jc w:val="both"/>
        <w:rPr>
          <w:rFonts w:ascii="Arial Narrow" w:hAnsi="Arial Narrow" w:cs="Arial"/>
          <w:sz w:val="18"/>
          <w:szCs w:val="18"/>
          <w:highlight w:val="yellow"/>
        </w:rPr>
      </w:pPr>
    </w:p>
    <w:p w14:paraId="6D14A9CC" w14:textId="77777777" w:rsidR="003F165E" w:rsidRPr="00C7625D" w:rsidRDefault="003F165E" w:rsidP="003F165E">
      <w:pPr>
        <w:ind w:right="51"/>
        <w:jc w:val="both"/>
        <w:rPr>
          <w:rFonts w:ascii="Arial Narrow" w:hAnsi="Arial Narrow" w:cs="Arial"/>
          <w:sz w:val="18"/>
          <w:szCs w:val="18"/>
        </w:rPr>
      </w:pPr>
    </w:p>
    <w:p w14:paraId="7DB41D09" w14:textId="77777777" w:rsidR="00A071D8" w:rsidRPr="00C7625D" w:rsidRDefault="00A071D8" w:rsidP="00A071D8">
      <w:pPr>
        <w:contextualSpacing/>
        <w:rPr>
          <w:rFonts w:ascii="Arial Narrow" w:hAnsi="Arial Narrow" w:cs="Arial"/>
          <w:b/>
          <w:bCs/>
          <w:sz w:val="20"/>
          <w:szCs w:val="20"/>
        </w:rPr>
      </w:pPr>
      <w:r w:rsidRPr="00C7625D">
        <w:rPr>
          <w:rFonts w:ascii="Arial Narrow" w:hAnsi="Arial Narrow" w:cs="Arial"/>
          <w:b/>
          <w:bCs/>
          <w:sz w:val="20"/>
          <w:szCs w:val="20"/>
        </w:rPr>
        <w:t xml:space="preserve">FIRMA________________________________________________ </w:t>
      </w:r>
    </w:p>
    <w:p w14:paraId="01CAD7EA" w14:textId="77777777" w:rsidR="00A071D8" w:rsidRPr="00C7625D" w:rsidRDefault="00A071D8" w:rsidP="00A071D8">
      <w:pPr>
        <w:contextualSpacing/>
        <w:rPr>
          <w:rFonts w:ascii="Arial Narrow" w:hAnsi="Arial Narrow" w:cs="Arial"/>
          <w:b/>
          <w:bCs/>
          <w:sz w:val="20"/>
          <w:szCs w:val="20"/>
        </w:rPr>
      </w:pPr>
      <w:r w:rsidRPr="00C7625D">
        <w:rPr>
          <w:rFonts w:ascii="Arial Narrow" w:hAnsi="Arial Narrow" w:cs="Arial"/>
          <w:b/>
          <w:bCs/>
          <w:sz w:val="20"/>
          <w:szCs w:val="20"/>
        </w:rPr>
        <w:t>NOMBRE REPRESENTANTE LEGAL_______________________</w:t>
      </w:r>
    </w:p>
    <w:p w14:paraId="5DC9D6F1" w14:textId="77777777" w:rsidR="00A071D8" w:rsidRPr="00C7625D" w:rsidRDefault="00A071D8" w:rsidP="00A071D8">
      <w:pPr>
        <w:contextualSpacing/>
        <w:rPr>
          <w:rFonts w:ascii="Arial Narrow" w:hAnsi="Arial Narrow" w:cs="Arial"/>
          <w:b/>
          <w:bCs/>
          <w:sz w:val="20"/>
          <w:szCs w:val="20"/>
        </w:rPr>
      </w:pPr>
      <w:r w:rsidRPr="00C7625D">
        <w:rPr>
          <w:rFonts w:ascii="Arial Narrow" w:hAnsi="Arial Narrow" w:cs="Arial"/>
          <w:b/>
          <w:bCs/>
          <w:sz w:val="20"/>
          <w:szCs w:val="20"/>
        </w:rPr>
        <w:t>IDENTIFICACI</w:t>
      </w:r>
      <w:r w:rsidRPr="00C7625D">
        <w:rPr>
          <w:rFonts w:ascii="Arial Narrow" w:hAnsi="Arial Narrow" w:cs="Arial" w:hint="cs"/>
          <w:b/>
          <w:bCs/>
          <w:sz w:val="20"/>
          <w:szCs w:val="20"/>
        </w:rPr>
        <w:t>Ó</w:t>
      </w:r>
      <w:r w:rsidRPr="00C7625D">
        <w:rPr>
          <w:rFonts w:ascii="Arial Narrow" w:hAnsi="Arial Narrow" w:cs="Arial"/>
          <w:b/>
          <w:bCs/>
          <w:sz w:val="20"/>
          <w:szCs w:val="20"/>
        </w:rPr>
        <w:t>N_______________________________________</w:t>
      </w:r>
    </w:p>
    <w:p w14:paraId="2347B877" w14:textId="77777777" w:rsidR="00A071D8" w:rsidRPr="00C7625D" w:rsidRDefault="00A071D8" w:rsidP="00A071D8">
      <w:pPr>
        <w:contextualSpacing/>
        <w:rPr>
          <w:rFonts w:ascii="Arial Narrow" w:hAnsi="Arial Narrow" w:cs="Arial"/>
          <w:b/>
          <w:bCs/>
          <w:sz w:val="20"/>
          <w:szCs w:val="20"/>
        </w:rPr>
      </w:pPr>
      <w:r w:rsidRPr="00C7625D">
        <w:rPr>
          <w:rFonts w:ascii="Arial Narrow" w:hAnsi="Arial Narrow" w:cs="Arial"/>
          <w:b/>
          <w:bCs/>
          <w:sz w:val="20"/>
          <w:szCs w:val="20"/>
        </w:rPr>
        <w:t>SOCIEDAD____________________________________________</w:t>
      </w:r>
    </w:p>
    <w:p w14:paraId="117C80B4" w14:textId="77777777" w:rsidR="00A071D8" w:rsidRPr="00C7625D" w:rsidRDefault="00A071D8" w:rsidP="00A071D8">
      <w:pPr>
        <w:contextualSpacing/>
        <w:rPr>
          <w:rFonts w:ascii="Arial Narrow" w:eastAsia="Times New Roman" w:hAnsi="Arial Narrow" w:cs="Arial"/>
          <w:b/>
          <w:bCs/>
          <w:sz w:val="20"/>
          <w:szCs w:val="20"/>
          <w:highlight w:val="yellow"/>
          <w:lang w:val="es-ES" w:eastAsia="es-ES"/>
        </w:rPr>
      </w:pPr>
      <w:r w:rsidRPr="00C7625D">
        <w:rPr>
          <w:rFonts w:ascii="Arial Narrow" w:hAnsi="Arial Narrow" w:cs="Arial"/>
          <w:b/>
          <w:bCs/>
          <w:sz w:val="20"/>
          <w:szCs w:val="20"/>
        </w:rPr>
        <w:t>EMAIL________________________________________________</w:t>
      </w:r>
    </w:p>
    <w:p w14:paraId="3B092E03" w14:textId="77777777" w:rsidR="003F165E" w:rsidRPr="00C7625D" w:rsidRDefault="003F165E" w:rsidP="00686B9E">
      <w:pPr>
        <w:widowControl/>
        <w:suppressAutoHyphens w:val="0"/>
        <w:jc w:val="center"/>
        <w:rPr>
          <w:rFonts w:ascii="Arial Narrow" w:hAnsi="Arial Narrow" w:cs="Arial"/>
          <w:b/>
          <w:bCs/>
          <w:sz w:val="20"/>
          <w:szCs w:val="20"/>
        </w:rPr>
      </w:pPr>
    </w:p>
    <w:p w14:paraId="5A0E066D" w14:textId="77777777" w:rsidR="003F165E" w:rsidRPr="00C7625D" w:rsidRDefault="003F165E" w:rsidP="00686B9E">
      <w:pPr>
        <w:widowControl/>
        <w:suppressAutoHyphens w:val="0"/>
        <w:jc w:val="center"/>
        <w:rPr>
          <w:rFonts w:ascii="Arial Narrow" w:hAnsi="Arial Narrow" w:cs="Arial"/>
          <w:b/>
          <w:bCs/>
          <w:sz w:val="20"/>
          <w:szCs w:val="20"/>
        </w:rPr>
      </w:pPr>
    </w:p>
    <w:p w14:paraId="5624C0B3" w14:textId="77777777" w:rsidR="003F165E" w:rsidRPr="00C7625D" w:rsidRDefault="003F165E" w:rsidP="00686B9E">
      <w:pPr>
        <w:widowControl/>
        <w:suppressAutoHyphens w:val="0"/>
        <w:jc w:val="center"/>
        <w:rPr>
          <w:rFonts w:ascii="Arial Narrow" w:hAnsi="Arial Narrow" w:cs="Arial"/>
          <w:b/>
          <w:bCs/>
          <w:sz w:val="20"/>
          <w:szCs w:val="20"/>
        </w:rPr>
      </w:pPr>
    </w:p>
    <w:p w14:paraId="753F3DCE" w14:textId="77777777" w:rsidR="003F165E" w:rsidRPr="00C7625D" w:rsidRDefault="003F165E" w:rsidP="00686B9E">
      <w:pPr>
        <w:widowControl/>
        <w:suppressAutoHyphens w:val="0"/>
        <w:jc w:val="center"/>
        <w:rPr>
          <w:rFonts w:ascii="Arial Narrow" w:hAnsi="Arial Narrow" w:cs="Arial"/>
          <w:b/>
          <w:bCs/>
          <w:sz w:val="20"/>
          <w:szCs w:val="20"/>
        </w:rPr>
      </w:pPr>
    </w:p>
    <w:p w14:paraId="7615D122" w14:textId="77777777" w:rsidR="00B559BF" w:rsidRPr="00C7625D" w:rsidRDefault="00B559BF" w:rsidP="00B559BF">
      <w:pPr>
        <w:shd w:val="clear" w:color="auto" w:fill="BFBFBF" w:themeFill="background1" w:themeFillShade="BF"/>
        <w:jc w:val="center"/>
        <w:rPr>
          <w:rFonts w:ascii="Arial Narrow" w:hAnsi="Arial Narrow" w:cs="Arial"/>
          <w:b/>
          <w:bCs/>
          <w:sz w:val="20"/>
          <w:szCs w:val="20"/>
        </w:rPr>
      </w:pPr>
      <w:r w:rsidRPr="00C7625D">
        <w:rPr>
          <w:rFonts w:ascii="Arial Narrow" w:hAnsi="Arial Narrow" w:cs="Arial"/>
          <w:b/>
          <w:bCs/>
          <w:sz w:val="20"/>
          <w:szCs w:val="20"/>
        </w:rPr>
        <w:lastRenderedPageBreak/>
        <w:t>FORMULARIO No. 5</w:t>
      </w:r>
    </w:p>
    <w:p w14:paraId="3E04E9AE" w14:textId="77777777" w:rsidR="00B559BF" w:rsidRPr="00C7625D" w:rsidRDefault="00B559BF" w:rsidP="00B559BF">
      <w:pPr>
        <w:autoSpaceDE w:val="0"/>
        <w:autoSpaceDN w:val="0"/>
        <w:adjustRightInd w:val="0"/>
        <w:jc w:val="center"/>
        <w:rPr>
          <w:rFonts w:ascii="Arial Narrow" w:hAnsi="Arial Narrow" w:cs="Arial"/>
          <w:b/>
          <w:bCs/>
          <w:sz w:val="20"/>
          <w:szCs w:val="20"/>
        </w:rPr>
      </w:pPr>
    </w:p>
    <w:p w14:paraId="5D859A71" w14:textId="77777777" w:rsidR="00B559BF" w:rsidRPr="00C7625D" w:rsidRDefault="00B559BF" w:rsidP="00B559BF">
      <w:pPr>
        <w:autoSpaceDE w:val="0"/>
        <w:autoSpaceDN w:val="0"/>
        <w:adjustRightInd w:val="0"/>
        <w:jc w:val="center"/>
        <w:rPr>
          <w:rFonts w:ascii="Arial Narrow" w:hAnsi="Arial Narrow" w:cs="Arial"/>
          <w:b/>
          <w:bCs/>
          <w:sz w:val="20"/>
          <w:szCs w:val="20"/>
        </w:rPr>
      </w:pPr>
      <w:r w:rsidRPr="00C7625D">
        <w:rPr>
          <w:rFonts w:ascii="Arial Narrow" w:hAnsi="Arial Narrow" w:cs="Arial"/>
          <w:b/>
          <w:bCs/>
          <w:sz w:val="20"/>
          <w:szCs w:val="20"/>
        </w:rPr>
        <w:t>COMPROMISO ANTICORRUPCIÓN</w:t>
      </w:r>
    </w:p>
    <w:p w14:paraId="75A5580B" w14:textId="77777777" w:rsidR="000609A7" w:rsidRPr="00C7625D" w:rsidRDefault="000609A7" w:rsidP="00693A13">
      <w:pPr>
        <w:pStyle w:val="Sinespaciado"/>
        <w:jc w:val="center"/>
        <w:rPr>
          <w:rFonts w:ascii="Arial Narrow" w:hAnsi="Arial Narrow" w:cs="Arial"/>
          <w:b/>
          <w:bCs/>
          <w:sz w:val="20"/>
          <w:szCs w:val="20"/>
        </w:rPr>
      </w:pPr>
    </w:p>
    <w:p w14:paraId="2A12BE2A" w14:textId="77777777" w:rsidR="000609A7" w:rsidRPr="00C7625D" w:rsidRDefault="000609A7" w:rsidP="000609A7">
      <w:pPr>
        <w:autoSpaceDE w:val="0"/>
        <w:autoSpaceDN w:val="0"/>
        <w:adjustRightInd w:val="0"/>
        <w:contextualSpacing/>
        <w:rPr>
          <w:rFonts w:ascii="Arial Narrow" w:hAnsi="Arial Narrow" w:cs="Arial"/>
          <w:sz w:val="19"/>
          <w:szCs w:val="19"/>
        </w:rPr>
      </w:pPr>
      <w:r w:rsidRPr="00C7625D">
        <w:rPr>
          <w:rFonts w:ascii="Arial Narrow" w:hAnsi="Arial Narrow" w:cs="Arial"/>
          <w:sz w:val="19"/>
          <w:szCs w:val="19"/>
        </w:rPr>
        <w:t>Ciudad y fecha:</w:t>
      </w:r>
    </w:p>
    <w:p w14:paraId="2C160C61" w14:textId="77777777" w:rsidR="000609A7" w:rsidRPr="00C7625D" w:rsidRDefault="000609A7" w:rsidP="000609A7">
      <w:pPr>
        <w:autoSpaceDE w:val="0"/>
        <w:autoSpaceDN w:val="0"/>
        <w:adjustRightInd w:val="0"/>
        <w:contextualSpacing/>
        <w:rPr>
          <w:rFonts w:ascii="Arial Narrow" w:hAnsi="Arial Narrow" w:cs="Arial"/>
          <w:sz w:val="19"/>
          <w:szCs w:val="19"/>
        </w:rPr>
      </w:pPr>
    </w:p>
    <w:p w14:paraId="64E5A4C7" w14:textId="77777777" w:rsidR="000609A7" w:rsidRPr="00C7625D" w:rsidRDefault="000609A7" w:rsidP="000609A7">
      <w:pPr>
        <w:autoSpaceDE w:val="0"/>
        <w:autoSpaceDN w:val="0"/>
        <w:adjustRightInd w:val="0"/>
        <w:contextualSpacing/>
        <w:rPr>
          <w:rFonts w:ascii="Arial Narrow" w:hAnsi="Arial Narrow" w:cs="Arial"/>
          <w:sz w:val="19"/>
          <w:szCs w:val="19"/>
        </w:rPr>
      </w:pPr>
      <w:r w:rsidRPr="00C7625D">
        <w:rPr>
          <w:rFonts w:ascii="Arial Narrow" w:hAnsi="Arial Narrow" w:cs="Arial"/>
          <w:sz w:val="19"/>
          <w:szCs w:val="19"/>
        </w:rPr>
        <w:t>Señores</w:t>
      </w:r>
    </w:p>
    <w:p w14:paraId="58EF4154" w14:textId="77777777" w:rsidR="000609A7" w:rsidRPr="00C7625D" w:rsidRDefault="000609A7" w:rsidP="000609A7">
      <w:pPr>
        <w:autoSpaceDE w:val="0"/>
        <w:autoSpaceDN w:val="0"/>
        <w:adjustRightInd w:val="0"/>
        <w:contextualSpacing/>
        <w:rPr>
          <w:rFonts w:ascii="Arial Narrow" w:hAnsi="Arial Narrow" w:cs="Arial"/>
          <w:b/>
          <w:bCs/>
          <w:sz w:val="19"/>
          <w:szCs w:val="19"/>
        </w:rPr>
      </w:pPr>
      <w:proofErr w:type="spellStart"/>
      <w:r w:rsidRPr="00C7625D">
        <w:rPr>
          <w:rFonts w:ascii="Arial Narrow" w:hAnsi="Arial Narrow" w:cs="Arial"/>
          <w:b/>
          <w:bCs/>
          <w:sz w:val="19"/>
          <w:szCs w:val="19"/>
        </w:rPr>
        <w:t>MDN</w:t>
      </w:r>
      <w:proofErr w:type="spellEnd"/>
      <w:r w:rsidRPr="00C7625D">
        <w:rPr>
          <w:rFonts w:ascii="Arial Narrow" w:hAnsi="Arial Narrow" w:cs="Arial"/>
          <w:b/>
          <w:bCs/>
          <w:sz w:val="19"/>
          <w:szCs w:val="19"/>
        </w:rPr>
        <w:t>– EJERCITO NACIONAL-</w:t>
      </w:r>
      <w:proofErr w:type="spellStart"/>
      <w:r w:rsidRPr="00C7625D">
        <w:rPr>
          <w:rFonts w:ascii="Arial Narrow" w:hAnsi="Arial Narrow" w:cs="Arial"/>
          <w:b/>
          <w:bCs/>
          <w:sz w:val="19"/>
          <w:szCs w:val="19"/>
        </w:rPr>
        <w:t>CENAC</w:t>
      </w:r>
      <w:proofErr w:type="spellEnd"/>
      <w:r w:rsidRPr="00C7625D">
        <w:rPr>
          <w:rFonts w:ascii="Arial Narrow" w:hAnsi="Arial Narrow" w:cs="Arial"/>
          <w:b/>
          <w:bCs/>
          <w:sz w:val="19"/>
          <w:szCs w:val="19"/>
        </w:rPr>
        <w:t xml:space="preserve"> REGIONAL TOLEMAIDA </w:t>
      </w:r>
    </w:p>
    <w:p w14:paraId="6DAA27F4" w14:textId="77777777" w:rsidR="000609A7" w:rsidRPr="00C7625D" w:rsidRDefault="000609A7" w:rsidP="000609A7">
      <w:pPr>
        <w:autoSpaceDE w:val="0"/>
        <w:autoSpaceDN w:val="0"/>
        <w:adjustRightInd w:val="0"/>
        <w:contextualSpacing/>
        <w:rPr>
          <w:rFonts w:ascii="Arial Narrow" w:hAnsi="Arial Narrow" w:cs="Arial"/>
          <w:sz w:val="19"/>
          <w:szCs w:val="19"/>
        </w:rPr>
      </w:pPr>
    </w:p>
    <w:p w14:paraId="33CB9FD2" w14:textId="77777777" w:rsidR="000609A7" w:rsidRPr="00C7625D" w:rsidRDefault="000609A7" w:rsidP="000609A7">
      <w:pPr>
        <w:jc w:val="both"/>
        <w:rPr>
          <w:rFonts w:ascii="Calibri" w:eastAsiaTheme="majorEastAsia" w:hAnsi="Calibri" w:cs="Arial"/>
          <w:b/>
          <w:iCs/>
          <w:kern w:val="3"/>
          <w:sz w:val="14"/>
          <w:szCs w:val="14"/>
          <w:lang w:val="es-ES_tradnl" w:eastAsia="zh-CN" w:bidi="hi-IN"/>
        </w:rPr>
      </w:pPr>
      <w:r w:rsidRPr="00C7625D">
        <w:rPr>
          <w:rFonts w:ascii="Arial Narrow" w:hAnsi="Arial Narrow" w:cs="Arial"/>
          <w:b/>
          <w:sz w:val="19"/>
          <w:szCs w:val="19"/>
        </w:rPr>
        <w:t xml:space="preserve">Referencia: </w:t>
      </w:r>
      <w:r w:rsidRPr="00C7625D">
        <w:rPr>
          <w:rFonts w:ascii="Arial Narrow" w:hAnsi="Arial Narrow" w:cs="Arial"/>
          <w:sz w:val="19"/>
          <w:szCs w:val="19"/>
        </w:rPr>
        <w:t xml:space="preserve">PROCESO DE SELECCIÓN ABREVIADA MENOR </w:t>
      </w:r>
      <w:proofErr w:type="spellStart"/>
      <w:r w:rsidRPr="00C7625D">
        <w:rPr>
          <w:rFonts w:ascii="Arial Narrow" w:hAnsi="Arial Narrow" w:cs="Arial"/>
          <w:sz w:val="19"/>
          <w:szCs w:val="19"/>
        </w:rPr>
        <w:t>CUANTIA</w:t>
      </w:r>
      <w:proofErr w:type="spellEnd"/>
      <w:r w:rsidRPr="00C7625D">
        <w:rPr>
          <w:rFonts w:ascii="Arial Narrow" w:hAnsi="Arial Narrow" w:cs="Arial"/>
          <w:sz w:val="19"/>
          <w:szCs w:val="19"/>
        </w:rPr>
        <w:t xml:space="preserve"> No. SAMC-078-CENACTOLEMAIDA-2025, CUYO OBJETO ES EL “SERVICIO DE MANTENIMIENTO INTEGRAL PARA </w:t>
      </w:r>
      <w:proofErr w:type="spellStart"/>
      <w:r w:rsidRPr="00C7625D">
        <w:rPr>
          <w:rFonts w:ascii="Arial Narrow" w:hAnsi="Arial Narrow" w:cs="Arial"/>
          <w:sz w:val="19"/>
          <w:szCs w:val="19"/>
        </w:rPr>
        <w:t>VEHICULOS</w:t>
      </w:r>
      <w:proofErr w:type="spellEnd"/>
      <w:r w:rsidRPr="00C7625D">
        <w:rPr>
          <w:rFonts w:ascii="Arial Narrow" w:hAnsi="Arial Narrow" w:cs="Arial"/>
          <w:sz w:val="19"/>
          <w:szCs w:val="19"/>
        </w:rPr>
        <w:t xml:space="preserve"> </w:t>
      </w:r>
      <w:proofErr w:type="spellStart"/>
      <w:r w:rsidRPr="00C7625D">
        <w:rPr>
          <w:rFonts w:ascii="Arial Narrow" w:hAnsi="Arial Narrow" w:cs="Arial"/>
          <w:sz w:val="19"/>
          <w:szCs w:val="19"/>
        </w:rPr>
        <w:t>TACTICOS</w:t>
      </w:r>
      <w:proofErr w:type="spellEnd"/>
      <w:r w:rsidRPr="00C7625D">
        <w:rPr>
          <w:rFonts w:ascii="Arial Narrow" w:hAnsi="Arial Narrow" w:cs="Arial"/>
          <w:sz w:val="19"/>
          <w:szCs w:val="19"/>
        </w:rPr>
        <w:t xml:space="preserve"> BLINDADOS </w:t>
      </w:r>
      <w:proofErr w:type="spellStart"/>
      <w:r w:rsidRPr="00C7625D">
        <w:rPr>
          <w:rFonts w:ascii="Arial Narrow" w:hAnsi="Arial Narrow" w:cs="Arial"/>
          <w:sz w:val="19"/>
          <w:szCs w:val="19"/>
        </w:rPr>
        <w:t>ASV</w:t>
      </w:r>
      <w:proofErr w:type="spellEnd"/>
      <w:r w:rsidRPr="00C7625D">
        <w:rPr>
          <w:rFonts w:ascii="Arial Narrow" w:hAnsi="Arial Narrow" w:cs="Arial"/>
          <w:sz w:val="19"/>
          <w:szCs w:val="19"/>
        </w:rPr>
        <w:t xml:space="preserve"> M-1117 GUARDIAN Y </w:t>
      </w:r>
      <w:proofErr w:type="spellStart"/>
      <w:r w:rsidRPr="00C7625D">
        <w:rPr>
          <w:rFonts w:ascii="Arial Narrow" w:hAnsi="Arial Narrow" w:cs="Arial"/>
          <w:sz w:val="19"/>
          <w:szCs w:val="19"/>
        </w:rPr>
        <w:t>ASV</w:t>
      </w:r>
      <w:proofErr w:type="spellEnd"/>
      <w:r w:rsidRPr="00C7625D">
        <w:rPr>
          <w:rFonts w:ascii="Arial Narrow" w:hAnsi="Arial Narrow" w:cs="Arial"/>
          <w:sz w:val="19"/>
          <w:szCs w:val="19"/>
        </w:rPr>
        <w:t xml:space="preserve"> APC 4x4 PEGASO (TODO INCLUIDO SUMINISTRO DE REPUESTOS Y ACCESORIOS) A CARGOS DEL BAMAD2 VIGENCIA 2025”.</w:t>
      </w:r>
    </w:p>
    <w:p w14:paraId="3461E173" w14:textId="77777777" w:rsidR="000609A7" w:rsidRPr="00C7625D" w:rsidRDefault="000609A7" w:rsidP="00693A13">
      <w:pPr>
        <w:pStyle w:val="Sinespaciado"/>
        <w:jc w:val="center"/>
        <w:rPr>
          <w:rFonts w:ascii="Arial Narrow" w:hAnsi="Arial Narrow" w:cs="Arial"/>
          <w:b/>
          <w:bCs/>
          <w:sz w:val="20"/>
          <w:szCs w:val="20"/>
          <w:lang w:val="es-ES_tradnl"/>
        </w:rPr>
      </w:pPr>
    </w:p>
    <w:p w14:paraId="1215AA53" w14:textId="5F0A63B8" w:rsidR="00874B52" w:rsidRPr="00C7625D" w:rsidRDefault="00483907" w:rsidP="00874B52">
      <w:pPr>
        <w:pStyle w:val="Sinespaciado"/>
        <w:jc w:val="both"/>
        <w:rPr>
          <w:rFonts w:ascii="Arial Narrow" w:hAnsi="Arial Narrow" w:cs="Arial"/>
          <w:sz w:val="20"/>
          <w:szCs w:val="20"/>
        </w:rPr>
      </w:pPr>
      <w:r w:rsidRPr="00C7625D">
        <w:rPr>
          <w:rFonts w:ascii="Arial Narrow" w:hAnsi="Arial Narrow" w:cs="Arial"/>
          <w:sz w:val="20"/>
          <w:szCs w:val="20"/>
        </w:rPr>
        <w:t>El (los) suscrito(s) a saber: (Nombre del representante legal de la sociedad, asociaci</w:t>
      </w:r>
      <w:r w:rsidRPr="00C7625D">
        <w:rPr>
          <w:rFonts w:ascii="Arial Narrow" w:hAnsi="Arial Narrow" w:cs="Arial" w:hint="eastAsia"/>
          <w:sz w:val="20"/>
          <w:szCs w:val="20"/>
        </w:rPr>
        <w:t>ó</w:t>
      </w:r>
      <w:r w:rsidRPr="00C7625D">
        <w:rPr>
          <w:rFonts w:ascii="Arial Narrow" w:hAnsi="Arial Narrow" w:cs="Arial"/>
          <w:sz w:val="20"/>
          <w:szCs w:val="20"/>
        </w:rPr>
        <w:t>n o persona jur</w:t>
      </w:r>
      <w:r w:rsidRPr="00C7625D">
        <w:rPr>
          <w:rFonts w:ascii="Arial Narrow" w:hAnsi="Arial Narrow" w:cs="Arial" w:hint="eastAsia"/>
          <w:sz w:val="20"/>
          <w:szCs w:val="20"/>
        </w:rPr>
        <w:t>í</w:t>
      </w:r>
      <w:r w:rsidRPr="00C7625D">
        <w:rPr>
          <w:rFonts w:ascii="Arial Narrow" w:hAnsi="Arial Narrow" w:cs="Arial"/>
          <w:sz w:val="20"/>
          <w:szCs w:val="20"/>
        </w:rPr>
        <w:t>dica</w:t>
      </w:r>
      <w:r w:rsidR="00874B52" w:rsidRPr="00C7625D">
        <w:rPr>
          <w:rFonts w:ascii="Arial Narrow" w:hAnsi="Arial Narrow" w:cs="Arial"/>
          <w:sz w:val="20"/>
          <w:szCs w:val="20"/>
        </w:rPr>
        <w:t xml:space="preserve"> </w:t>
      </w:r>
      <w:r w:rsidR="00874B52" w:rsidRPr="00C7625D">
        <w:rPr>
          <w:rFonts w:ascii="Arial Narrow" w:hAnsi="Arial Narrow" w:cs="Arial"/>
          <w:bCs/>
          <w:sz w:val="20"/>
          <w:szCs w:val="20"/>
        </w:rPr>
        <w:t>PROPONENTE</w:t>
      </w:r>
      <w:r w:rsidR="00874B52" w:rsidRPr="00C7625D">
        <w:rPr>
          <w:rFonts w:ascii="Arial Narrow" w:hAnsi="Arial Narrow" w:cs="Arial"/>
          <w:sz w:val="20"/>
          <w:szCs w:val="20"/>
        </w:rPr>
        <w:t>, o nombre del representante legal de la unión temporal, consorcio o promesa sociedad futura (</w:t>
      </w:r>
      <w:r w:rsidR="00874B52" w:rsidRPr="00C7625D">
        <w:rPr>
          <w:rFonts w:ascii="Arial Narrow" w:hAnsi="Arial Narrow" w:cs="Arial"/>
          <w:bCs/>
          <w:sz w:val="20"/>
          <w:szCs w:val="20"/>
        </w:rPr>
        <w:t>PROPONENTE</w:t>
      </w:r>
      <w:r w:rsidR="00874B52" w:rsidRPr="00C7625D">
        <w:rPr>
          <w:rFonts w:ascii="Arial Narrow" w:hAnsi="Arial Narrow" w:cs="Arial"/>
          <w:sz w:val="20"/>
          <w:szCs w:val="20"/>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00874B52" w:rsidRPr="00C7625D">
        <w:rPr>
          <w:rFonts w:ascii="Arial Narrow" w:hAnsi="Arial Narrow" w:cs="Arial"/>
          <w:bCs/>
          <w:sz w:val="20"/>
          <w:szCs w:val="20"/>
        </w:rPr>
        <w:t>ROPONENTE</w:t>
      </w:r>
      <w:r w:rsidR="00874B52" w:rsidRPr="00C7625D">
        <w:rPr>
          <w:rFonts w:ascii="Arial Narrow" w:hAnsi="Arial Narrow" w:cs="Arial"/>
          <w:sz w:val="20"/>
          <w:szCs w:val="20"/>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00874B52" w:rsidRPr="00C7625D">
        <w:rPr>
          <w:rFonts w:ascii="Arial Narrow" w:hAnsi="Arial Narrow" w:cs="Arial"/>
          <w:bCs/>
          <w:sz w:val="20"/>
          <w:szCs w:val="20"/>
        </w:rPr>
        <w:t>PROPONENTE</w:t>
      </w:r>
      <w:r w:rsidR="00874B52" w:rsidRPr="00C7625D">
        <w:rPr>
          <w:rFonts w:ascii="Arial Narrow" w:hAnsi="Arial Narrow" w:cs="Arial"/>
          <w:sz w:val="20"/>
          <w:szCs w:val="20"/>
        </w:rPr>
        <w:t>, manifiesta(n) su voluntad de asumir, de manera unilateral, en el pliego de condiciones, teniendo en cuenta las siguientes consideraciones:</w:t>
      </w:r>
    </w:p>
    <w:p w14:paraId="6433EFAB" w14:textId="77777777" w:rsidR="00874B52" w:rsidRPr="00C7625D" w:rsidRDefault="00874B52" w:rsidP="00874B52">
      <w:pPr>
        <w:pStyle w:val="Sinespaciado"/>
        <w:jc w:val="both"/>
        <w:rPr>
          <w:rFonts w:ascii="Arial Narrow" w:hAnsi="Arial Narrow" w:cs="Arial"/>
          <w:sz w:val="20"/>
          <w:szCs w:val="20"/>
        </w:rPr>
      </w:pPr>
    </w:p>
    <w:p w14:paraId="50768B66" w14:textId="4DB19182" w:rsidR="00E13761" w:rsidRPr="00C7625D" w:rsidRDefault="00874B52" w:rsidP="00E13761">
      <w:pPr>
        <w:jc w:val="both"/>
        <w:rPr>
          <w:rFonts w:ascii="Arial Narrow" w:hAnsi="Arial Narrow" w:cs="Arial"/>
          <w:b/>
          <w:sz w:val="20"/>
          <w:szCs w:val="20"/>
        </w:rPr>
      </w:pPr>
      <w:r w:rsidRPr="00C7625D">
        <w:rPr>
          <w:rFonts w:ascii="Arial Narrow" w:hAnsi="Arial Narrow" w:cs="Arial"/>
          <w:sz w:val="20"/>
          <w:szCs w:val="20"/>
        </w:rPr>
        <w:t xml:space="preserve">PRIMERO: Que el </w:t>
      </w:r>
      <w:proofErr w:type="spellStart"/>
      <w:r w:rsidRPr="00C7625D">
        <w:rPr>
          <w:rFonts w:ascii="Arial Narrow" w:hAnsi="Arial Narrow" w:cs="Arial"/>
          <w:sz w:val="20"/>
          <w:szCs w:val="20"/>
        </w:rPr>
        <w:t>MDN</w:t>
      </w:r>
      <w:proofErr w:type="spellEnd"/>
      <w:r w:rsidRPr="00C7625D">
        <w:rPr>
          <w:rFonts w:ascii="Arial Narrow" w:hAnsi="Arial Narrow" w:cs="Arial"/>
          <w:sz w:val="20"/>
          <w:szCs w:val="20"/>
        </w:rPr>
        <w:t>-EJERCITO NACIONAL</w:t>
      </w:r>
      <w:r w:rsidR="002C10E8" w:rsidRPr="00C7625D">
        <w:rPr>
          <w:rFonts w:ascii="Arial Narrow" w:hAnsi="Arial Narrow" w:cs="Arial"/>
          <w:sz w:val="20"/>
          <w:szCs w:val="20"/>
        </w:rPr>
        <w:t xml:space="preserve">- </w:t>
      </w:r>
      <w:proofErr w:type="spellStart"/>
      <w:r w:rsidR="002C10E8" w:rsidRPr="00C7625D">
        <w:rPr>
          <w:rFonts w:ascii="Arial Narrow" w:hAnsi="Arial Narrow" w:cs="Arial"/>
          <w:sz w:val="20"/>
          <w:szCs w:val="20"/>
        </w:rPr>
        <w:t>CENAC</w:t>
      </w:r>
      <w:proofErr w:type="spellEnd"/>
      <w:r w:rsidR="002C10E8" w:rsidRPr="00C7625D">
        <w:rPr>
          <w:rFonts w:ascii="Arial Narrow" w:hAnsi="Arial Narrow" w:cs="Arial"/>
          <w:sz w:val="20"/>
          <w:szCs w:val="20"/>
        </w:rPr>
        <w:t xml:space="preserve"> REGIONAL </w:t>
      </w:r>
      <w:r w:rsidR="00717C54" w:rsidRPr="00C7625D">
        <w:rPr>
          <w:rFonts w:ascii="Arial Narrow" w:hAnsi="Arial Narrow" w:cs="Arial"/>
          <w:sz w:val="20"/>
          <w:szCs w:val="20"/>
        </w:rPr>
        <w:t>TOLEMAIDA</w:t>
      </w:r>
      <w:r w:rsidR="002C10E8" w:rsidRPr="00C7625D">
        <w:rPr>
          <w:rFonts w:ascii="Arial Narrow" w:hAnsi="Arial Narrow" w:cs="Arial"/>
          <w:sz w:val="20"/>
          <w:szCs w:val="20"/>
        </w:rPr>
        <w:t xml:space="preserve"> </w:t>
      </w:r>
      <w:r w:rsidRPr="00C7625D">
        <w:rPr>
          <w:rFonts w:ascii="Arial Narrow" w:hAnsi="Arial Narrow" w:cs="Arial"/>
          <w:sz w:val="20"/>
          <w:szCs w:val="20"/>
        </w:rPr>
        <w:t xml:space="preserve">adelanta </w:t>
      </w:r>
      <w:r w:rsidR="000609A7" w:rsidRPr="00C7625D">
        <w:rPr>
          <w:rFonts w:ascii="Arial Narrow" w:hAnsi="Arial Narrow" w:cs="Arial"/>
          <w:sz w:val="20"/>
          <w:szCs w:val="20"/>
        </w:rPr>
        <w:t xml:space="preserve">el proceso de la </w:t>
      </w:r>
      <w:r w:rsidR="00AA2C44" w:rsidRPr="00C7625D">
        <w:rPr>
          <w:rFonts w:ascii="Arial Narrow" w:hAnsi="Arial Narrow" w:cs="Arial"/>
          <w:sz w:val="20"/>
          <w:szCs w:val="20"/>
        </w:rPr>
        <w:t>referencia</w:t>
      </w:r>
    </w:p>
    <w:p w14:paraId="6CCB247C" w14:textId="540C2EE2" w:rsidR="00662CB9" w:rsidRPr="00C7625D" w:rsidRDefault="00662CB9" w:rsidP="00662CB9">
      <w:pPr>
        <w:jc w:val="both"/>
        <w:rPr>
          <w:rFonts w:ascii="Arial Narrow" w:eastAsia="SimSun" w:hAnsi="Arial Narrow" w:cs="Arial"/>
          <w:b/>
          <w:iCs/>
          <w:sz w:val="20"/>
          <w:lang w:val="es-ES_tradnl"/>
        </w:rPr>
      </w:pPr>
    </w:p>
    <w:p w14:paraId="603B7AEA" w14:textId="77777777" w:rsidR="00874B52" w:rsidRPr="00C7625D" w:rsidRDefault="00874B52" w:rsidP="00874B52">
      <w:pPr>
        <w:pStyle w:val="Sinespaciado"/>
        <w:jc w:val="both"/>
        <w:rPr>
          <w:rFonts w:ascii="Arial Narrow" w:hAnsi="Arial Narrow" w:cs="Arial"/>
          <w:sz w:val="20"/>
          <w:szCs w:val="20"/>
        </w:rPr>
      </w:pPr>
      <w:r w:rsidRPr="00C7625D">
        <w:rPr>
          <w:rFonts w:ascii="Arial Narrow" w:hAnsi="Arial Narrow" w:cs="Arial"/>
          <w:sz w:val="20"/>
          <w:szCs w:val="20"/>
        </w:rPr>
        <w:t xml:space="preserve">SEGUNDO: Que siendo el interés del EL </w:t>
      </w:r>
      <w:r w:rsidRPr="00C7625D">
        <w:rPr>
          <w:rFonts w:ascii="Arial Narrow" w:hAnsi="Arial Narrow" w:cs="Arial"/>
          <w:bCs/>
          <w:sz w:val="20"/>
          <w:szCs w:val="20"/>
        </w:rPr>
        <w:t xml:space="preserve">PROPONENTE </w:t>
      </w:r>
      <w:r w:rsidRPr="00C7625D">
        <w:rPr>
          <w:rFonts w:ascii="Arial Narrow" w:hAnsi="Arial Narrow" w:cs="Arial"/>
          <w:sz w:val="20"/>
          <w:szCs w:val="20"/>
        </w:rPr>
        <w:t>apoyar la acción del Estado colombiano, y el Ejército Nacional para fortalecer la transparencia en los procesos de contratación, y la responsabilidad de rendir cuentas.</w:t>
      </w:r>
    </w:p>
    <w:p w14:paraId="64E74995" w14:textId="77777777" w:rsidR="00874B52" w:rsidRPr="00C7625D" w:rsidRDefault="00874B52" w:rsidP="00874B52">
      <w:pPr>
        <w:pStyle w:val="Sinespaciado"/>
        <w:jc w:val="both"/>
        <w:rPr>
          <w:rFonts w:ascii="Arial Narrow" w:hAnsi="Arial Narrow" w:cs="Arial"/>
          <w:sz w:val="20"/>
          <w:szCs w:val="20"/>
        </w:rPr>
      </w:pPr>
    </w:p>
    <w:p w14:paraId="17FECC85" w14:textId="30280091" w:rsidR="00874B52" w:rsidRPr="00C7625D" w:rsidRDefault="00874B52" w:rsidP="00874B52">
      <w:pPr>
        <w:pStyle w:val="Sinespaciado"/>
        <w:jc w:val="both"/>
        <w:rPr>
          <w:rFonts w:ascii="Arial Narrow" w:hAnsi="Arial Narrow" w:cs="Arial"/>
          <w:sz w:val="20"/>
          <w:szCs w:val="20"/>
        </w:rPr>
      </w:pPr>
      <w:r w:rsidRPr="00C7625D">
        <w:rPr>
          <w:rFonts w:ascii="Arial Narrow" w:hAnsi="Arial Narrow" w:cs="Arial"/>
          <w:sz w:val="20"/>
          <w:szCs w:val="20"/>
        </w:rPr>
        <w:t xml:space="preserve">TERCERO: Que siendo del interés del </w:t>
      </w:r>
      <w:r w:rsidRPr="00C7625D">
        <w:rPr>
          <w:rFonts w:ascii="Arial Narrow" w:hAnsi="Arial Narrow" w:cs="Arial"/>
          <w:bCs/>
          <w:sz w:val="20"/>
          <w:szCs w:val="20"/>
        </w:rPr>
        <w:t xml:space="preserve">PROPONENTE </w:t>
      </w:r>
      <w:r w:rsidRPr="00C7625D">
        <w:rPr>
          <w:rFonts w:ascii="Arial Narrow" w:hAnsi="Arial Narrow" w:cs="Arial"/>
          <w:sz w:val="20"/>
          <w:szCs w:val="20"/>
        </w:rPr>
        <w:t xml:space="preserve">participar en el proceso </w:t>
      </w:r>
      <w:r w:rsidR="00AA2C44" w:rsidRPr="00C7625D">
        <w:rPr>
          <w:rFonts w:ascii="Arial Narrow" w:hAnsi="Arial Narrow" w:cs="Arial"/>
          <w:sz w:val="20"/>
          <w:szCs w:val="20"/>
        </w:rPr>
        <w:t>de la referencia</w:t>
      </w:r>
      <w:r w:rsidRPr="00C7625D">
        <w:rPr>
          <w:rFonts w:ascii="Arial Narrow" w:hAnsi="Arial Narrow" w:cs="Arial"/>
          <w:sz w:val="20"/>
          <w:szCs w:val="20"/>
        </w:rPr>
        <w:t>, se encuentra dispuesto a suministrar la información propia que resulte necesaria para aportar transparencia al proceso, y en tal sentido suscribe el presente compromiso unilateral anticorrupción, que se regirá por las siguientes cláusulas:</w:t>
      </w:r>
    </w:p>
    <w:p w14:paraId="24F8D9AB" w14:textId="77777777" w:rsidR="00874B52" w:rsidRPr="00C7625D" w:rsidRDefault="00874B52" w:rsidP="00874B52">
      <w:pPr>
        <w:pStyle w:val="Sinespaciado"/>
        <w:jc w:val="both"/>
        <w:rPr>
          <w:rFonts w:ascii="Arial Narrow" w:hAnsi="Arial Narrow" w:cs="Arial"/>
          <w:sz w:val="20"/>
          <w:szCs w:val="20"/>
        </w:rPr>
      </w:pPr>
    </w:p>
    <w:p w14:paraId="79C3364E" w14:textId="77777777" w:rsidR="00874B52" w:rsidRPr="00C7625D" w:rsidRDefault="00874B52" w:rsidP="00874B52">
      <w:pPr>
        <w:pStyle w:val="Sinespaciado"/>
        <w:jc w:val="both"/>
        <w:rPr>
          <w:rFonts w:ascii="Arial Narrow" w:hAnsi="Arial Narrow" w:cs="Arial"/>
          <w:sz w:val="20"/>
          <w:szCs w:val="20"/>
        </w:rPr>
      </w:pPr>
      <w:r w:rsidRPr="00C7625D">
        <w:rPr>
          <w:rFonts w:ascii="Arial Narrow" w:hAnsi="Arial Narrow" w:cs="Arial"/>
          <w:sz w:val="20"/>
          <w:szCs w:val="20"/>
        </w:rPr>
        <w:t>CLÁUSULA PRIMERA. COMPROMISOS ASUMIDOS.</w:t>
      </w:r>
    </w:p>
    <w:p w14:paraId="51074F96" w14:textId="77777777" w:rsidR="00874B52" w:rsidRPr="00C7625D" w:rsidRDefault="00874B52" w:rsidP="00874B52">
      <w:pPr>
        <w:pStyle w:val="Sinespaciado"/>
        <w:jc w:val="both"/>
        <w:rPr>
          <w:rFonts w:ascii="Arial Narrow" w:hAnsi="Arial Narrow" w:cs="Arial"/>
          <w:sz w:val="20"/>
          <w:szCs w:val="20"/>
        </w:rPr>
      </w:pPr>
    </w:p>
    <w:p w14:paraId="20851412" w14:textId="77777777" w:rsidR="00874B52" w:rsidRPr="00C7625D" w:rsidRDefault="00874B52" w:rsidP="00874B52">
      <w:pPr>
        <w:pStyle w:val="Sinespaciado"/>
        <w:jc w:val="both"/>
        <w:rPr>
          <w:rFonts w:ascii="Arial Narrow" w:hAnsi="Arial Narrow" w:cs="Arial"/>
          <w:sz w:val="20"/>
          <w:szCs w:val="20"/>
        </w:rPr>
      </w:pPr>
      <w:r w:rsidRPr="00C7625D">
        <w:rPr>
          <w:rFonts w:ascii="Arial Narrow" w:hAnsi="Arial Narrow" w:cs="Arial"/>
          <w:sz w:val="20"/>
          <w:szCs w:val="20"/>
        </w:rPr>
        <w:t xml:space="preserve">EL </w:t>
      </w:r>
      <w:r w:rsidRPr="00C7625D">
        <w:rPr>
          <w:rFonts w:ascii="Arial Narrow" w:hAnsi="Arial Narrow" w:cs="Arial"/>
          <w:bCs/>
          <w:sz w:val="20"/>
          <w:szCs w:val="20"/>
        </w:rPr>
        <w:t>PROPONENTE</w:t>
      </w:r>
      <w:r w:rsidRPr="00C7625D">
        <w:rPr>
          <w:rFonts w:ascii="Arial Narrow" w:hAnsi="Arial Narrow" w:cs="Arial"/>
          <w:sz w:val="20"/>
          <w:szCs w:val="20"/>
        </w:rPr>
        <w:t>, mediante suscripción del presente documento, asume los siguientes compromisos:</w:t>
      </w:r>
    </w:p>
    <w:p w14:paraId="2C5FC391" w14:textId="77777777" w:rsidR="00874B52" w:rsidRPr="00C7625D" w:rsidRDefault="00874B52" w:rsidP="00874B52">
      <w:pPr>
        <w:pStyle w:val="Sinespaciado"/>
        <w:jc w:val="both"/>
        <w:rPr>
          <w:rFonts w:ascii="Arial Narrow" w:hAnsi="Arial Narrow" w:cs="Arial"/>
          <w:sz w:val="20"/>
          <w:szCs w:val="20"/>
        </w:rPr>
      </w:pPr>
    </w:p>
    <w:p w14:paraId="70DE6106" w14:textId="77777777" w:rsidR="00874B52" w:rsidRPr="00C7625D" w:rsidRDefault="00874B52" w:rsidP="00221ECC">
      <w:pPr>
        <w:pStyle w:val="Prrafodelista"/>
        <w:numPr>
          <w:ilvl w:val="0"/>
          <w:numId w:val="3"/>
        </w:numPr>
        <w:tabs>
          <w:tab w:val="left" w:pos="142"/>
        </w:tabs>
        <w:autoSpaceDE w:val="0"/>
        <w:autoSpaceDN w:val="0"/>
        <w:adjustRightInd w:val="0"/>
        <w:ind w:left="426"/>
        <w:contextualSpacing/>
        <w:jc w:val="both"/>
        <w:rPr>
          <w:rFonts w:ascii="Arial Narrow" w:hAnsi="Arial Narrow" w:cs="Arial"/>
        </w:rPr>
      </w:pPr>
      <w:r w:rsidRPr="00C7625D">
        <w:rPr>
          <w:rFonts w:ascii="Arial Narrow" w:hAnsi="Arial Narrow" w:cs="Arial"/>
        </w:rPr>
        <w:t xml:space="preserve">EL </w:t>
      </w:r>
      <w:r w:rsidRPr="00C7625D">
        <w:rPr>
          <w:rFonts w:ascii="Arial Narrow" w:hAnsi="Arial Narrow" w:cs="Arial"/>
          <w:b/>
          <w:bCs/>
        </w:rPr>
        <w:t xml:space="preserve">PROPONENTE </w:t>
      </w:r>
      <w:r w:rsidRPr="00C7625D">
        <w:rPr>
          <w:rFonts w:ascii="Arial Narrow" w:hAnsi="Arial Narrow" w:cs="Arial"/>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1E3D0ABC" w14:textId="77777777" w:rsidR="00874B52" w:rsidRPr="00C7625D" w:rsidRDefault="00874B52" w:rsidP="00221ECC">
      <w:pPr>
        <w:pStyle w:val="Prrafodelista"/>
        <w:numPr>
          <w:ilvl w:val="0"/>
          <w:numId w:val="3"/>
        </w:numPr>
        <w:autoSpaceDE w:val="0"/>
        <w:autoSpaceDN w:val="0"/>
        <w:adjustRightInd w:val="0"/>
        <w:ind w:left="426"/>
        <w:contextualSpacing/>
        <w:jc w:val="both"/>
        <w:rPr>
          <w:rFonts w:ascii="Arial Narrow" w:hAnsi="Arial Narrow" w:cs="Arial"/>
        </w:rPr>
      </w:pPr>
      <w:r w:rsidRPr="00C7625D">
        <w:rPr>
          <w:rFonts w:ascii="Arial Narrow" w:hAnsi="Arial Narrow" w:cs="Arial"/>
        </w:rPr>
        <w:t xml:space="preserve">EL </w:t>
      </w:r>
      <w:r w:rsidRPr="00C7625D">
        <w:rPr>
          <w:rFonts w:ascii="Arial Narrow" w:hAnsi="Arial Narrow" w:cs="Arial"/>
          <w:b/>
          <w:bCs/>
        </w:rPr>
        <w:t xml:space="preserve">PROPONENTE </w:t>
      </w:r>
      <w:r w:rsidRPr="00C7625D">
        <w:rPr>
          <w:rFonts w:ascii="Arial Narrow" w:hAnsi="Arial Narrow" w:cs="Arial"/>
        </w:rPr>
        <w:t>se compromete a no permitir que nadie, bien sea empleado de la compañía o un agente comisionista independiente, o un asesor o consultor o haga en su nombre.</w:t>
      </w:r>
    </w:p>
    <w:p w14:paraId="26D182F9" w14:textId="6CF6BF5B" w:rsidR="00874B52" w:rsidRPr="00C7625D" w:rsidRDefault="00874B52" w:rsidP="00221ECC">
      <w:pPr>
        <w:pStyle w:val="Prrafodelista"/>
        <w:numPr>
          <w:ilvl w:val="0"/>
          <w:numId w:val="3"/>
        </w:numPr>
        <w:autoSpaceDE w:val="0"/>
        <w:autoSpaceDN w:val="0"/>
        <w:adjustRightInd w:val="0"/>
        <w:ind w:left="426"/>
        <w:contextualSpacing/>
        <w:jc w:val="both"/>
        <w:rPr>
          <w:rFonts w:ascii="Arial Narrow" w:hAnsi="Arial Narrow" w:cs="Arial"/>
        </w:rPr>
      </w:pPr>
      <w:r w:rsidRPr="00C7625D">
        <w:rPr>
          <w:rFonts w:ascii="Arial Narrow" w:hAnsi="Arial Narrow" w:cs="Arial"/>
        </w:rPr>
        <w:t xml:space="preserve">EL </w:t>
      </w:r>
      <w:r w:rsidRPr="00C7625D">
        <w:rPr>
          <w:rFonts w:ascii="Arial Narrow" w:hAnsi="Arial Narrow" w:cs="Arial"/>
          <w:b/>
          <w:bCs/>
        </w:rPr>
        <w:t xml:space="preserve">PROPONENTE </w:t>
      </w:r>
      <w:r w:rsidRPr="00C7625D">
        <w:rPr>
          <w:rFonts w:ascii="Arial Narrow" w:hAnsi="Arial Narrow" w:cs="Arial"/>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w:t>
      </w:r>
      <w:r w:rsidR="00AA2C44" w:rsidRPr="00C7625D">
        <w:rPr>
          <w:rFonts w:ascii="Arial Narrow" w:hAnsi="Arial Narrow" w:cs="Arial"/>
        </w:rPr>
        <w:t>de la referencia</w:t>
      </w:r>
      <w:r w:rsidRPr="00C7625D">
        <w:rPr>
          <w:rFonts w:ascii="Arial Narrow" w:hAnsi="Arial Narrow" w:cs="Arial"/>
        </w:rPr>
        <w:t>, la relación contractual que podría derivarse de ella, y les impondrá las obligaciones de:</w:t>
      </w:r>
    </w:p>
    <w:p w14:paraId="4E9A5888" w14:textId="77777777" w:rsidR="00874B52" w:rsidRPr="00C7625D" w:rsidRDefault="00874B52" w:rsidP="00AA2C44">
      <w:pPr>
        <w:pStyle w:val="Prrafodelista"/>
        <w:numPr>
          <w:ilvl w:val="0"/>
          <w:numId w:val="4"/>
        </w:numPr>
        <w:autoSpaceDE w:val="0"/>
        <w:autoSpaceDN w:val="0"/>
        <w:adjustRightInd w:val="0"/>
        <w:ind w:left="851"/>
        <w:contextualSpacing/>
        <w:jc w:val="both"/>
        <w:rPr>
          <w:rFonts w:ascii="Arial Narrow" w:hAnsi="Arial Narrow" w:cs="Arial"/>
          <w:b/>
          <w:bCs/>
        </w:rPr>
      </w:pPr>
      <w:r w:rsidRPr="00C7625D">
        <w:rPr>
          <w:rFonts w:ascii="Arial Narrow" w:hAnsi="Arial Narrow" w:cs="Arial"/>
        </w:rPr>
        <w:lastRenderedPageBreak/>
        <w:t xml:space="preserve">No ofrecer o pagar sobornos o cualquier halago a los funcionarios del </w:t>
      </w:r>
      <w:proofErr w:type="spellStart"/>
      <w:r w:rsidRPr="00C7625D">
        <w:rPr>
          <w:rFonts w:ascii="Arial Narrow" w:hAnsi="Arial Narrow" w:cs="Arial"/>
          <w:b/>
        </w:rPr>
        <w:t>MDN</w:t>
      </w:r>
      <w:proofErr w:type="spellEnd"/>
      <w:r w:rsidRPr="00C7625D">
        <w:rPr>
          <w:rFonts w:ascii="Arial Narrow" w:hAnsi="Arial Narrow" w:cs="Arial"/>
          <w:b/>
        </w:rPr>
        <w:t>-EJERCITO NACIONAL</w:t>
      </w:r>
      <w:r w:rsidRPr="00C7625D">
        <w:rPr>
          <w:rFonts w:ascii="Arial Narrow" w:hAnsi="Arial Narrow" w:cs="Arial"/>
        </w:rPr>
        <w:t xml:space="preserve">, ni a cualquier otro servidor público o privado que pueda influir en la adjudicación de la propuesta, bien sea directa o indirectamente, ni a terceras personas </w:t>
      </w:r>
      <w:proofErr w:type="gramStart"/>
      <w:r w:rsidRPr="00C7625D">
        <w:rPr>
          <w:rFonts w:ascii="Arial Narrow" w:hAnsi="Arial Narrow" w:cs="Arial"/>
        </w:rPr>
        <w:t>que</w:t>
      </w:r>
      <w:proofErr w:type="gramEnd"/>
      <w:r w:rsidRPr="00C7625D">
        <w:rPr>
          <w:rFonts w:ascii="Arial Narrow" w:hAnsi="Arial Narrow" w:cs="Arial"/>
        </w:rPr>
        <w:t xml:space="preserve"> por su influencia sobre funcionarios públicos, puedan influir sobre la aceptación de la propuesta</w:t>
      </w:r>
    </w:p>
    <w:p w14:paraId="12433D97" w14:textId="79D8174B" w:rsidR="00874B52" w:rsidRPr="00C7625D" w:rsidRDefault="00874B52" w:rsidP="00AA2C44">
      <w:pPr>
        <w:pStyle w:val="Prrafodelista"/>
        <w:numPr>
          <w:ilvl w:val="0"/>
          <w:numId w:val="4"/>
        </w:numPr>
        <w:autoSpaceDE w:val="0"/>
        <w:autoSpaceDN w:val="0"/>
        <w:adjustRightInd w:val="0"/>
        <w:ind w:left="851"/>
        <w:contextualSpacing/>
        <w:jc w:val="both"/>
        <w:rPr>
          <w:rFonts w:ascii="Arial Narrow" w:hAnsi="Arial Narrow" w:cs="Arial"/>
        </w:rPr>
      </w:pPr>
      <w:r w:rsidRPr="00C7625D">
        <w:rPr>
          <w:rFonts w:ascii="Arial Narrow" w:hAnsi="Arial Narrow" w:cs="Arial"/>
        </w:rPr>
        <w:t xml:space="preserve">No ofrecer pagos o halagos a los funcionarios de </w:t>
      </w:r>
      <w:r w:rsidRPr="00C7625D">
        <w:rPr>
          <w:rFonts w:ascii="Arial Narrow" w:hAnsi="Arial Narrow" w:cs="Arial"/>
          <w:b/>
          <w:bCs/>
        </w:rPr>
        <w:t xml:space="preserve">LAS FUERZAS MILITARES </w:t>
      </w:r>
      <w:r w:rsidRPr="00C7625D">
        <w:rPr>
          <w:rFonts w:ascii="Arial Narrow" w:hAnsi="Arial Narrow" w:cs="Arial"/>
        </w:rPr>
        <w:t>durante el desarrollo del contrato que se suscriba si llegase a ser aceptada su propuesta.</w:t>
      </w:r>
    </w:p>
    <w:p w14:paraId="389E77B6" w14:textId="77777777" w:rsidR="00874B52" w:rsidRPr="00C7625D" w:rsidRDefault="00874B52" w:rsidP="00221ECC">
      <w:pPr>
        <w:pStyle w:val="Prrafodelista"/>
        <w:numPr>
          <w:ilvl w:val="0"/>
          <w:numId w:val="3"/>
        </w:numPr>
        <w:autoSpaceDE w:val="0"/>
        <w:autoSpaceDN w:val="0"/>
        <w:adjustRightInd w:val="0"/>
        <w:ind w:left="426"/>
        <w:contextualSpacing/>
        <w:jc w:val="both"/>
        <w:rPr>
          <w:rFonts w:ascii="Arial Narrow" w:hAnsi="Arial Narrow" w:cs="Arial"/>
        </w:rPr>
      </w:pPr>
      <w:r w:rsidRPr="00C7625D">
        <w:rPr>
          <w:rFonts w:ascii="Arial Narrow" w:hAnsi="Arial Narrow" w:cs="Arial"/>
        </w:rPr>
        <w:t xml:space="preserve">EL </w:t>
      </w:r>
      <w:r w:rsidRPr="00C7625D">
        <w:rPr>
          <w:rFonts w:ascii="Arial Narrow" w:hAnsi="Arial Narrow" w:cs="Arial"/>
          <w:b/>
          <w:bCs/>
        </w:rPr>
        <w:t xml:space="preserve">PROPONENTE </w:t>
      </w:r>
      <w:r w:rsidRPr="00C7625D">
        <w:rPr>
          <w:rFonts w:ascii="Arial Narrow" w:hAnsi="Arial Narrow" w:cs="Arial"/>
        </w:rPr>
        <w:t>se compromete formalmente a no efectuar acuerdos, o realizar actos o conductas que tengan por objeto o como efecto la colusión en el presente proceso de Selección Abreviada</w:t>
      </w:r>
    </w:p>
    <w:p w14:paraId="32636140" w14:textId="77777777" w:rsidR="00874B52" w:rsidRPr="00C7625D" w:rsidRDefault="00874B52" w:rsidP="00874B52">
      <w:pPr>
        <w:pStyle w:val="Sinespaciado"/>
        <w:ind w:left="426"/>
        <w:jc w:val="both"/>
        <w:rPr>
          <w:rFonts w:ascii="Arial Narrow" w:hAnsi="Arial Narrow" w:cs="Arial"/>
          <w:bCs/>
          <w:sz w:val="20"/>
          <w:szCs w:val="20"/>
          <w:highlight w:val="yellow"/>
        </w:rPr>
      </w:pPr>
    </w:p>
    <w:p w14:paraId="2996AFD0" w14:textId="0F09E670" w:rsidR="00874B52" w:rsidRPr="00C7625D" w:rsidRDefault="00874B52" w:rsidP="00874B52">
      <w:pPr>
        <w:pStyle w:val="Sinespaciado"/>
        <w:jc w:val="both"/>
        <w:rPr>
          <w:rFonts w:ascii="Arial Narrow" w:hAnsi="Arial Narrow" w:cs="Arial"/>
          <w:bCs/>
          <w:sz w:val="20"/>
          <w:szCs w:val="20"/>
        </w:rPr>
      </w:pPr>
      <w:r w:rsidRPr="00C7625D">
        <w:rPr>
          <w:rFonts w:ascii="Arial Narrow" w:hAnsi="Arial Narrow" w:cs="Arial"/>
          <w:bCs/>
          <w:sz w:val="20"/>
          <w:szCs w:val="20"/>
        </w:rPr>
        <w:t>CLÁUSULA SEGUNDA. PAGOS REALIZADOS.</w:t>
      </w:r>
    </w:p>
    <w:p w14:paraId="14E3970E" w14:textId="77777777" w:rsidR="00874B52" w:rsidRPr="00C7625D" w:rsidRDefault="00874B52" w:rsidP="00874B52">
      <w:pPr>
        <w:pStyle w:val="Sinespaciado"/>
        <w:tabs>
          <w:tab w:val="left" w:pos="1021"/>
        </w:tabs>
        <w:jc w:val="both"/>
        <w:rPr>
          <w:rFonts w:ascii="Arial Narrow" w:hAnsi="Arial Narrow" w:cs="Arial"/>
          <w:sz w:val="20"/>
          <w:szCs w:val="20"/>
        </w:rPr>
      </w:pPr>
      <w:r w:rsidRPr="00C7625D">
        <w:rPr>
          <w:rFonts w:ascii="Arial Narrow" w:hAnsi="Arial Narrow" w:cs="Arial"/>
          <w:sz w:val="20"/>
          <w:szCs w:val="20"/>
        </w:rPr>
        <w:tab/>
      </w:r>
    </w:p>
    <w:p w14:paraId="7A26BB6A" w14:textId="77777777" w:rsidR="00874B52" w:rsidRPr="00C7625D" w:rsidRDefault="00874B52" w:rsidP="00874B52">
      <w:pPr>
        <w:pStyle w:val="Sinespaciado"/>
        <w:jc w:val="both"/>
        <w:rPr>
          <w:rFonts w:ascii="Arial Narrow" w:hAnsi="Arial Narrow" w:cs="Arial"/>
          <w:sz w:val="20"/>
          <w:szCs w:val="20"/>
        </w:rPr>
      </w:pPr>
      <w:r w:rsidRPr="00C7625D">
        <w:rPr>
          <w:rFonts w:ascii="Arial Narrow" w:hAnsi="Arial Narrow" w:cs="Arial"/>
          <w:sz w:val="20"/>
          <w:szCs w:val="20"/>
        </w:rPr>
        <w:t xml:space="preserve">EL </w:t>
      </w:r>
      <w:r w:rsidRPr="00C7625D">
        <w:rPr>
          <w:rFonts w:ascii="Arial Narrow" w:hAnsi="Arial Narrow" w:cs="Arial"/>
          <w:bCs/>
          <w:sz w:val="20"/>
          <w:szCs w:val="20"/>
        </w:rPr>
        <w:t xml:space="preserve">PROPONENTE </w:t>
      </w:r>
      <w:r w:rsidRPr="00C7625D">
        <w:rPr>
          <w:rFonts w:ascii="Arial Narrow" w:hAnsi="Arial Narrow" w:cs="Arial"/>
          <w:sz w:val="20"/>
          <w:szCs w:val="20"/>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3AF0CEB7" w14:textId="77777777" w:rsidR="00874B52" w:rsidRPr="00C7625D" w:rsidRDefault="00874B52" w:rsidP="00874B52">
      <w:pPr>
        <w:pStyle w:val="Sinespaciado"/>
        <w:jc w:val="both"/>
        <w:rPr>
          <w:rFonts w:ascii="Arial Narrow" w:hAnsi="Arial Narrow" w:cs="Arial"/>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7"/>
        <w:gridCol w:w="2328"/>
        <w:gridCol w:w="4013"/>
      </w:tblGrid>
      <w:tr w:rsidR="00874B52" w:rsidRPr="00C7625D" w14:paraId="420A4691" w14:textId="77777777" w:rsidTr="00686C16">
        <w:tc>
          <w:tcPr>
            <w:tcW w:w="2487" w:type="dxa"/>
          </w:tcPr>
          <w:p w14:paraId="43370A0A" w14:textId="77777777" w:rsidR="00874B52" w:rsidRPr="00C7625D" w:rsidRDefault="00874B52" w:rsidP="00F32539">
            <w:pPr>
              <w:pStyle w:val="Sinespaciado"/>
              <w:jc w:val="both"/>
              <w:rPr>
                <w:rFonts w:ascii="Arial Narrow" w:hAnsi="Arial Narrow" w:cs="Arial"/>
                <w:sz w:val="20"/>
                <w:szCs w:val="20"/>
              </w:rPr>
            </w:pPr>
            <w:r w:rsidRPr="00C7625D">
              <w:rPr>
                <w:rFonts w:ascii="Arial Narrow" w:hAnsi="Arial Narrow" w:cs="Arial"/>
                <w:sz w:val="20"/>
                <w:szCs w:val="20"/>
              </w:rPr>
              <w:t>BENEFICIARIO</w:t>
            </w:r>
          </w:p>
          <w:p w14:paraId="3188E705" w14:textId="77777777" w:rsidR="00874B52" w:rsidRPr="00C7625D" w:rsidRDefault="00874B52" w:rsidP="00F32539">
            <w:pPr>
              <w:pStyle w:val="Sinespaciado"/>
              <w:jc w:val="both"/>
              <w:rPr>
                <w:rFonts w:ascii="Arial Narrow" w:hAnsi="Arial Narrow" w:cs="Arial"/>
                <w:sz w:val="20"/>
                <w:szCs w:val="20"/>
              </w:rPr>
            </w:pPr>
            <w:r w:rsidRPr="00C7625D">
              <w:rPr>
                <w:rFonts w:ascii="Arial Narrow" w:hAnsi="Arial Narrow" w:cs="Arial"/>
                <w:sz w:val="20"/>
                <w:szCs w:val="20"/>
              </w:rPr>
              <w:t>(Nombre del beneficiario del pago realizado o por</w:t>
            </w:r>
          </w:p>
          <w:p w14:paraId="6C1365EF" w14:textId="77777777" w:rsidR="00874B52" w:rsidRPr="00C7625D" w:rsidRDefault="00874B52" w:rsidP="00F32539">
            <w:pPr>
              <w:pStyle w:val="Sinespaciado"/>
              <w:jc w:val="both"/>
              <w:rPr>
                <w:rFonts w:ascii="Arial Narrow" w:hAnsi="Arial Narrow" w:cs="Arial"/>
                <w:sz w:val="20"/>
                <w:szCs w:val="20"/>
              </w:rPr>
            </w:pPr>
            <w:r w:rsidRPr="00C7625D">
              <w:rPr>
                <w:rFonts w:ascii="Arial Narrow" w:hAnsi="Arial Narrow" w:cs="Arial"/>
                <w:sz w:val="20"/>
                <w:szCs w:val="20"/>
              </w:rPr>
              <w:t>realizar)</w:t>
            </w:r>
          </w:p>
        </w:tc>
        <w:tc>
          <w:tcPr>
            <w:tcW w:w="2328" w:type="dxa"/>
          </w:tcPr>
          <w:p w14:paraId="3F3A67BA" w14:textId="77777777" w:rsidR="00874B52" w:rsidRPr="00C7625D" w:rsidRDefault="00874B52" w:rsidP="00F32539">
            <w:pPr>
              <w:pStyle w:val="Sinespaciado"/>
              <w:jc w:val="both"/>
              <w:rPr>
                <w:rFonts w:ascii="Arial Narrow" w:hAnsi="Arial Narrow" w:cs="Arial"/>
                <w:sz w:val="20"/>
                <w:szCs w:val="20"/>
              </w:rPr>
            </w:pPr>
            <w:r w:rsidRPr="00C7625D">
              <w:rPr>
                <w:rFonts w:ascii="Arial Narrow" w:hAnsi="Arial Narrow" w:cs="Arial"/>
                <w:sz w:val="20"/>
                <w:szCs w:val="20"/>
              </w:rPr>
              <w:t>MONTO ($) (Valor del pago realizado o por realizar, en pesos corrientes)</w:t>
            </w:r>
          </w:p>
        </w:tc>
        <w:tc>
          <w:tcPr>
            <w:tcW w:w="4013" w:type="dxa"/>
          </w:tcPr>
          <w:p w14:paraId="20719FC0" w14:textId="7AE6D2BA" w:rsidR="00874B52" w:rsidRPr="00C7625D" w:rsidRDefault="00874B52" w:rsidP="00686C16">
            <w:pPr>
              <w:pStyle w:val="Sinespaciado"/>
              <w:jc w:val="both"/>
              <w:rPr>
                <w:rFonts w:ascii="Arial Narrow" w:hAnsi="Arial Narrow" w:cs="Arial"/>
                <w:sz w:val="20"/>
                <w:szCs w:val="20"/>
              </w:rPr>
            </w:pPr>
            <w:r w:rsidRPr="00C7625D">
              <w:rPr>
                <w:rFonts w:ascii="Arial Narrow" w:hAnsi="Arial Narrow" w:cs="Arial"/>
                <w:sz w:val="20"/>
                <w:szCs w:val="20"/>
              </w:rPr>
              <w:t>CONCEPTO (Concepto del pago realizado o por realizar. En esta columna deben discriminarse de manera clara y detallada cada uno de los conceptos bajo los cuales se ha realizado cada pago, o el concepto por el</w:t>
            </w:r>
            <w:r w:rsidR="00686C16" w:rsidRPr="00C7625D">
              <w:rPr>
                <w:rFonts w:ascii="Arial Narrow" w:hAnsi="Arial Narrow" w:cs="Arial"/>
                <w:sz w:val="20"/>
                <w:szCs w:val="20"/>
              </w:rPr>
              <w:t xml:space="preserve"> c</w:t>
            </w:r>
            <w:r w:rsidRPr="00C7625D">
              <w:rPr>
                <w:rFonts w:ascii="Arial Narrow" w:hAnsi="Arial Narrow" w:cs="Arial"/>
                <w:sz w:val="20"/>
                <w:szCs w:val="20"/>
              </w:rPr>
              <w:t>ual se prevé que se realizará un gasto en el futuro, asociados en cualquiera de los casos a la presentación de la propuesta.)</w:t>
            </w:r>
          </w:p>
        </w:tc>
      </w:tr>
    </w:tbl>
    <w:p w14:paraId="1F41FCE6" w14:textId="77777777" w:rsidR="00874B52" w:rsidRPr="00C7625D" w:rsidRDefault="00874B52" w:rsidP="00874B52">
      <w:pPr>
        <w:pStyle w:val="Sinespaciado"/>
        <w:jc w:val="both"/>
        <w:rPr>
          <w:rFonts w:ascii="Arial Narrow" w:hAnsi="Arial Narrow" w:cs="Arial"/>
          <w:sz w:val="20"/>
          <w:szCs w:val="20"/>
          <w:highlight w:val="yellow"/>
        </w:rPr>
      </w:pPr>
    </w:p>
    <w:p w14:paraId="418FBD53" w14:textId="77777777" w:rsidR="00874B52" w:rsidRPr="00C7625D" w:rsidRDefault="00874B52" w:rsidP="00874B52">
      <w:pPr>
        <w:pStyle w:val="Sinespaciado"/>
        <w:jc w:val="both"/>
        <w:rPr>
          <w:rFonts w:ascii="Arial Narrow" w:hAnsi="Arial Narrow" w:cs="Arial"/>
          <w:sz w:val="20"/>
          <w:szCs w:val="20"/>
        </w:rPr>
      </w:pPr>
      <w:r w:rsidRPr="00C7625D">
        <w:rPr>
          <w:rFonts w:ascii="Arial Narrow" w:hAnsi="Arial Narrow" w:cs="Arial"/>
          <w:sz w:val="20"/>
          <w:szCs w:val="20"/>
        </w:rPr>
        <w:t xml:space="preserve">En caso de resultar favorecida su propuesta el </w:t>
      </w:r>
      <w:r w:rsidRPr="00C7625D">
        <w:rPr>
          <w:rFonts w:ascii="Arial Narrow" w:hAnsi="Arial Narrow" w:cs="Arial"/>
          <w:bCs/>
          <w:sz w:val="20"/>
          <w:szCs w:val="20"/>
        </w:rPr>
        <w:t xml:space="preserve">PROPONENTE </w:t>
      </w:r>
      <w:r w:rsidRPr="00C7625D">
        <w:rPr>
          <w:rFonts w:ascii="Arial Narrow" w:hAnsi="Arial Narrow" w:cs="Arial"/>
          <w:sz w:val="20"/>
          <w:szCs w:val="20"/>
        </w:rPr>
        <w:t>realizará únicamente los siguientes pagos:</w:t>
      </w:r>
    </w:p>
    <w:p w14:paraId="425EF4B7" w14:textId="77777777" w:rsidR="00874B52" w:rsidRPr="00C7625D" w:rsidRDefault="00874B52" w:rsidP="00874B52">
      <w:pPr>
        <w:pStyle w:val="Sinespaciado"/>
        <w:jc w:val="both"/>
        <w:rPr>
          <w:rFonts w:ascii="Arial Narrow" w:hAnsi="Arial Narrow" w:cs="Arial"/>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7"/>
        <w:gridCol w:w="2328"/>
        <w:gridCol w:w="4013"/>
      </w:tblGrid>
      <w:tr w:rsidR="00874B52" w:rsidRPr="00C7625D" w14:paraId="041F077A" w14:textId="77777777" w:rsidTr="00686C16">
        <w:tc>
          <w:tcPr>
            <w:tcW w:w="2487" w:type="dxa"/>
          </w:tcPr>
          <w:p w14:paraId="4FDEE8F8" w14:textId="77777777" w:rsidR="00874B52" w:rsidRPr="00C7625D" w:rsidRDefault="00874B52" w:rsidP="00F32539">
            <w:pPr>
              <w:pStyle w:val="Sinespaciado"/>
              <w:jc w:val="both"/>
              <w:rPr>
                <w:rFonts w:ascii="Arial Narrow" w:hAnsi="Arial Narrow" w:cs="Arial"/>
                <w:sz w:val="20"/>
                <w:szCs w:val="20"/>
              </w:rPr>
            </w:pPr>
            <w:r w:rsidRPr="00C7625D">
              <w:rPr>
                <w:rFonts w:ascii="Arial Narrow" w:hAnsi="Arial Narrow" w:cs="Arial"/>
                <w:sz w:val="20"/>
                <w:szCs w:val="20"/>
              </w:rPr>
              <w:t>BENEFICIARIO</w:t>
            </w:r>
          </w:p>
          <w:p w14:paraId="359C5FCA" w14:textId="77777777" w:rsidR="00874B52" w:rsidRPr="00C7625D" w:rsidRDefault="00874B52" w:rsidP="00F32539">
            <w:pPr>
              <w:pStyle w:val="Sinespaciado"/>
              <w:jc w:val="both"/>
              <w:rPr>
                <w:rFonts w:ascii="Arial Narrow" w:hAnsi="Arial Narrow" w:cs="Arial"/>
                <w:sz w:val="20"/>
                <w:szCs w:val="20"/>
              </w:rPr>
            </w:pPr>
            <w:r w:rsidRPr="00C7625D">
              <w:rPr>
                <w:rFonts w:ascii="Arial Narrow" w:hAnsi="Arial Narrow" w:cs="Arial"/>
                <w:sz w:val="20"/>
                <w:szCs w:val="20"/>
              </w:rPr>
              <w:t>(Nombre del beneficiario del pago realizado o por</w:t>
            </w:r>
          </w:p>
          <w:p w14:paraId="4B139F39" w14:textId="77777777" w:rsidR="00874B52" w:rsidRPr="00C7625D" w:rsidRDefault="00874B52" w:rsidP="00F32539">
            <w:pPr>
              <w:pStyle w:val="Sinespaciado"/>
              <w:jc w:val="both"/>
              <w:rPr>
                <w:rFonts w:ascii="Arial Narrow" w:hAnsi="Arial Narrow" w:cs="Arial"/>
                <w:sz w:val="20"/>
                <w:szCs w:val="20"/>
              </w:rPr>
            </w:pPr>
            <w:r w:rsidRPr="00C7625D">
              <w:rPr>
                <w:rFonts w:ascii="Arial Narrow" w:hAnsi="Arial Narrow" w:cs="Arial"/>
                <w:sz w:val="20"/>
                <w:szCs w:val="20"/>
              </w:rPr>
              <w:t>realizar)</w:t>
            </w:r>
          </w:p>
        </w:tc>
        <w:tc>
          <w:tcPr>
            <w:tcW w:w="2328" w:type="dxa"/>
          </w:tcPr>
          <w:p w14:paraId="4AD03B8D" w14:textId="77777777" w:rsidR="00874B52" w:rsidRPr="00C7625D" w:rsidRDefault="00874B52" w:rsidP="00F32539">
            <w:pPr>
              <w:pStyle w:val="Sinespaciado"/>
              <w:jc w:val="both"/>
              <w:rPr>
                <w:rFonts w:ascii="Arial Narrow" w:hAnsi="Arial Narrow" w:cs="Arial"/>
                <w:sz w:val="20"/>
                <w:szCs w:val="20"/>
              </w:rPr>
            </w:pPr>
            <w:r w:rsidRPr="00C7625D">
              <w:rPr>
                <w:rFonts w:ascii="Arial Narrow" w:hAnsi="Arial Narrow" w:cs="Arial"/>
                <w:sz w:val="20"/>
                <w:szCs w:val="20"/>
              </w:rPr>
              <w:t>MONTO ($) (Valor del pago realizado o por realizar, en pesos corrientes)</w:t>
            </w:r>
          </w:p>
        </w:tc>
        <w:tc>
          <w:tcPr>
            <w:tcW w:w="4013" w:type="dxa"/>
          </w:tcPr>
          <w:p w14:paraId="31897501" w14:textId="77777777" w:rsidR="00874B52" w:rsidRPr="00C7625D" w:rsidRDefault="00874B52" w:rsidP="00F32539">
            <w:pPr>
              <w:pStyle w:val="Sinespaciado"/>
              <w:jc w:val="both"/>
              <w:rPr>
                <w:rFonts w:ascii="Arial Narrow" w:hAnsi="Arial Narrow" w:cs="Arial"/>
                <w:sz w:val="20"/>
                <w:szCs w:val="20"/>
              </w:rPr>
            </w:pPr>
            <w:r w:rsidRPr="00C7625D">
              <w:rPr>
                <w:rFonts w:ascii="Arial Narrow" w:hAnsi="Arial Narrow" w:cs="Arial"/>
                <w:sz w:val="20"/>
                <w:szCs w:val="20"/>
              </w:rPr>
              <w:t>CONCEPTO (Concepto del pago realizado o por realizar.</w:t>
            </w:r>
          </w:p>
          <w:p w14:paraId="015A669B" w14:textId="77777777" w:rsidR="00874B52" w:rsidRPr="00C7625D" w:rsidRDefault="00874B52" w:rsidP="00F32539">
            <w:pPr>
              <w:pStyle w:val="Sinespaciado"/>
              <w:jc w:val="both"/>
              <w:rPr>
                <w:rFonts w:ascii="Arial Narrow" w:hAnsi="Arial Narrow" w:cs="Arial"/>
                <w:sz w:val="20"/>
                <w:szCs w:val="20"/>
              </w:rPr>
            </w:pPr>
            <w:r w:rsidRPr="00C7625D">
              <w:rPr>
                <w:rFonts w:ascii="Arial Narrow" w:hAnsi="Arial Narrow" w:cs="Arial"/>
                <w:sz w:val="20"/>
                <w:szCs w:val="20"/>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356E8B85" w14:textId="77777777" w:rsidR="00874B52" w:rsidRPr="00C7625D" w:rsidRDefault="00874B52" w:rsidP="00874B52">
      <w:pPr>
        <w:pStyle w:val="Sinespaciado"/>
        <w:jc w:val="both"/>
        <w:rPr>
          <w:rFonts w:ascii="Arial Narrow" w:hAnsi="Arial Narrow" w:cs="Arial"/>
          <w:b/>
          <w:bCs/>
          <w:sz w:val="20"/>
          <w:szCs w:val="20"/>
          <w:highlight w:val="yellow"/>
        </w:rPr>
      </w:pPr>
    </w:p>
    <w:p w14:paraId="6CEB3521" w14:textId="77777777" w:rsidR="00874B52" w:rsidRPr="00C7625D" w:rsidRDefault="00874B52" w:rsidP="00874B52">
      <w:pPr>
        <w:pStyle w:val="Sinespaciado"/>
        <w:jc w:val="both"/>
        <w:rPr>
          <w:rFonts w:ascii="Arial Narrow" w:hAnsi="Arial Narrow" w:cs="Arial"/>
          <w:b/>
          <w:bCs/>
          <w:sz w:val="20"/>
          <w:szCs w:val="20"/>
        </w:rPr>
      </w:pPr>
      <w:r w:rsidRPr="00C7625D">
        <w:rPr>
          <w:rFonts w:ascii="Arial Narrow" w:hAnsi="Arial Narrow" w:cs="Arial"/>
          <w:b/>
          <w:bCs/>
          <w:sz w:val="20"/>
          <w:szCs w:val="20"/>
        </w:rPr>
        <w:t>CLÁUSULA TERCERA. CONSECUENCIAS DEL INCUMPLIMIENTO</w:t>
      </w:r>
    </w:p>
    <w:p w14:paraId="2A811074" w14:textId="77777777" w:rsidR="002C10E8" w:rsidRPr="00C7625D" w:rsidRDefault="002C10E8" w:rsidP="00874B52">
      <w:pPr>
        <w:pStyle w:val="Sinespaciado"/>
        <w:jc w:val="both"/>
        <w:rPr>
          <w:rFonts w:ascii="Arial Narrow" w:hAnsi="Arial Narrow" w:cs="Arial"/>
          <w:b/>
          <w:bCs/>
          <w:sz w:val="20"/>
          <w:szCs w:val="20"/>
        </w:rPr>
      </w:pPr>
    </w:p>
    <w:p w14:paraId="4CE5F811" w14:textId="77777777" w:rsidR="00874B52" w:rsidRPr="00C7625D" w:rsidRDefault="00874B52" w:rsidP="00874B52">
      <w:pPr>
        <w:pStyle w:val="Sinespaciado"/>
        <w:jc w:val="both"/>
        <w:rPr>
          <w:rFonts w:ascii="Arial Narrow" w:hAnsi="Arial Narrow" w:cs="Arial"/>
          <w:sz w:val="20"/>
          <w:szCs w:val="20"/>
        </w:rPr>
      </w:pPr>
      <w:r w:rsidRPr="00C7625D">
        <w:rPr>
          <w:rFonts w:ascii="Arial Narrow" w:hAnsi="Arial Narrow" w:cs="Arial"/>
          <w:sz w:val="20"/>
          <w:szCs w:val="20"/>
        </w:rPr>
        <w:t xml:space="preserve">EL </w:t>
      </w:r>
      <w:r w:rsidRPr="00C7625D">
        <w:rPr>
          <w:rFonts w:ascii="Arial Narrow" w:hAnsi="Arial Narrow" w:cs="Arial"/>
          <w:bCs/>
          <w:sz w:val="20"/>
          <w:szCs w:val="20"/>
        </w:rPr>
        <w:t xml:space="preserve">PROPONENTE </w:t>
      </w:r>
      <w:r w:rsidRPr="00C7625D">
        <w:rPr>
          <w:rFonts w:ascii="Arial Narrow" w:hAnsi="Arial Narrow" w:cs="Arial"/>
          <w:sz w:val="20"/>
          <w:szCs w:val="20"/>
        </w:rPr>
        <w:t>asume a través de la suscripción del presente compromiso, las consecuencias previstas en el proceso, si se verificare el incumplimiento de los compromisos anticorrupción.</w:t>
      </w:r>
    </w:p>
    <w:p w14:paraId="2D6A8270" w14:textId="77777777" w:rsidR="00874B52" w:rsidRPr="00C7625D" w:rsidRDefault="00874B52" w:rsidP="00874B52">
      <w:pPr>
        <w:pStyle w:val="Sinespaciado"/>
        <w:jc w:val="both"/>
        <w:rPr>
          <w:rFonts w:ascii="Arial Narrow" w:hAnsi="Arial Narrow" w:cs="Arial"/>
          <w:sz w:val="20"/>
          <w:szCs w:val="20"/>
        </w:rPr>
      </w:pPr>
    </w:p>
    <w:p w14:paraId="6A1AC97E" w14:textId="77777777" w:rsidR="00874B52" w:rsidRPr="00C7625D" w:rsidRDefault="00874B52" w:rsidP="00874B52">
      <w:pPr>
        <w:pStyle w:val="Sinespaciado"/>
        <w:jc w:val="both"/>
        <w:rPr>
          <w:rFonts w:ascii="Arial Narrow" w:hAnsi="Arial Narrow" w:cs="Arial"/>
          <w:sz w:val="20"/>
          <w:szCs w:val="20"/>
        </w:rPr>
      </w:pPr>
      <w:r w:rsidRPr="00C7625D">
        <w:rPr>
          <w:rFonts w:ascii="Arial Narrow" w:hAnsi="Arial Narrow"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20B0D991" w14:textId="77777777" w:rsidR="00874B52" w:rsidRPr="00C7625D" w:rsidRDefault="00874B52" w:rsidP="00874B52">
      <w:pPr>
        <w:pStyle w:val="Sinespaciado"/>
        <w:jc w:val="both"/>
        <w:rPr>
          <w:rFonts w:ascii="Arial Narrow" w:hAnsi="Arial Narrow" w:cs="Arial"/>
          <w:sz w:val="20"/>
          <w:szCs w:val="20"/>
        </w:rPr>
      </w:pPr>
    </w:p>
    <w:p w14:paraId="3B974DA4" w14:textId="315E24C6" w:rsidR="00874B52" w:rsidRPr="00C7625D" w:rsidRDefault="00874B52" w:rsidP="00874B52">
      <w:pPr>
        <w:pStyle w:val="Sinespaciado"/>
        <w:jc w:val="both"/>
        <w:rPr>
          <w:rFonts w:ascii="Arial Narrow" w:hAnsi="Arial Narrow" w:cs="Arial"/>
          <w:sz w:val="20"/>
          <w:szCs w:val="20"/>
        </w:rPr>
      </w:pPr>
      <w:r w:rsidRPr="00C7625D">
        <w:rPr>
          <w:rFonts w:ascii="Arial Narrow" w:hAnsi="Arial Narrow" w:cs="Arial"/>
          <w:sz w:val="20"/>
          <w:szCs w:val="20"/>
        </w:rPr>
        <w:t xml:space="preserve">Únicamente se exceptúan los gastos que haya realizado el </w:t>
      </w:r>
      <w:r w:rsidRPr="00C7625D">
        <w:rPr>
          <w:rFonts w:ascii="Arial Narrow" w:hAnsi="Arial Narrow" w:cs="Arial"/>
          <w:bCs/>
          <w:sz w:val="20"/>
          <w:szCs w:val="20"/>
        </w:rPr>
        <w:t xml:space="preserve">PROPONENTE </w:t>
      </w:r>
      <w:r w:rsidRPr="00C7625D">
        <w:rPr>
          <w:rFonts w:ascii="Arial Narrow" w:hAnsi="Arial Narrow" w:cs="Arial"/>
          <w:sz w:val="20"/>
          <w:szCs w:val="20"/>
        </w:rPr>
        <w:t xml:space="preserve">por concepto de salarios, bonificaciones, prestaciones sociales o cualquier gasto derivado de los contratos de trabajo bajo los cuales se encuentren vinculadas las personas que laboran de manera permanente con el  </w:t>
      </w:r>
      <w:r w:rsidRPr="00C7625D">
        <w:rPr>
          <w:rFonts w:ascii="Arial Narrow" w:hAnsi="Arial Narrow" w:cs="Arial"/>
          <w:bCs/>
          <w:sz w:val="20"/>
          <w:szCs w:val="20"/>
        </w:rPr>
        <w:t xml:space="preserve">PROPONENTE </w:t>
      </w:r>
      <w:r w:rsidRPr="00C7625D">
        <w:rPr>
          <w:rFonts w:ascii="Arial Narrow" w:hAnsi="Arial Narrow" w:cs="Arial"/>
          <w:sz w:val="20"/>
          <w:szCs w:val="20"/>
        </w:rPr>
        <w:t xml:space="preserve">o con cualquiera de las personas jurídicas que </w:t>
      </w:r>
      <w:r w:rsidRPr="00C7625D">
        <w:rPr>
          <w:rFonts w:ascii="Arial Narrow" w:hAnsi="Arial Narrow" w:cs="Arial"/>
          <w:sz w:val="20"/>
          <w:szCs w:val="20"/>
        </w:rPr>
        <w:lastRenderedPageBreak/>
        <w:t xml:space="preserve">conforman al </w:t>
      </w:r>
      <w:r w:rsidRPr="00C7625D">
        <w:rPr>
          <w:rFonts w:ascii="Arial Narrow" w:hAnsi="Arial Narrow" w:cs="Arial"/>
          <w:bCs/>
          <w:sz w:val="20"/>
          <w:szCs w:val="20"/>
        </w:rPr>
        <w:t xml:space="preserve">PROPONENTE </w:t>
      </w:r>
      <w:r w:rsidRPr="00C7625D">
        <w:rPr>
          <w:rFonts w:ascii="Arial Narrow" w:hAnsi="Arial Narrow" w:cs="Arial"/>
          <w:sz w:val="20"/>
          <w:szCs w:val="20"/>
        </w:rPr>
        <w:t xml:space="preserve">en el caso de tratarse de un </w:t>
      </w:r>
      <w:r w:rsidRPr="00C7625D">
        <w:rPr>
          <w:rFonts w:ascii="Arial Narrow" w:hAnsi="Arial Narrow" w:cs="Arial"/>
          <w:bCs/>
          <w:sz w:val="20"/>
          <w:szCs w:val="20"/>
        </w:rPr>
        <w:t xml:space="preserve">PROPONENTE </w:t>
      </w:r>
      <w:r w:rsidRPr="00C7625D">
        <w:rPr>
          <w:rFonts w:ascii="Arial Narrow" w:hAnsi="Arial Narrow" w:cs="Arial"/>
          <w:sz w:val="20"/>
          <w:szCs w:val="20"/>
        </w:rPr>
        <w:t xml:space="preserve">plural, costos que no deben discriminarse por beneficiario, sino que deben consolidarse bajo uno de los siguientes dos rubros: 1. Total Salarios Brutos y 2. Aportes parafiscales y seguridad social. Igualmente, todos los gastos menores, tales como </w:t>
      </w:r>
      <w:proofErr w:type="spellStart"/>
      <w:r w:rsidR="002E5AF5" w:rsidRPr="00C7625D">
        <w:rPr>
          <w:rFonts w:ascii="Arial Narrow" w:hAnsi="Arial Narrow" w:cs="Arial"/>
          <w:sz w:val="20"/>
          <w:szCs w:val="20"/>
        </w:rPr>
        <w:t>xxxxxxxx</w:t>
      </w:r>
      <w:proofErr w:type="spellEnd"/>
      <w:r w:rsidRPr="00C7625D">
        <w:rPr>
          <w:rFonts w:ascii="Arial Narrow" w:hAnsi="Arial Narrow" w:cs="Arial"/>
          <w:sz w:val="20"/>
          <w:szCs w:val="20"/>
        </w:rPr>
        <w:t xml:space="preserve">., podrán agruparse en un único concepto bajo la denominación 'gastos de funcionamiento', siempre que de manera tanto individual como consolidada tengan un costo total inferior a los mil dólares de los estados unidos de América (US $ </w:t>
      </w:r>
      <w:proofErr w:type="gramStart"/>
      <w:r w:rsidRPr="00C7625D">
        <w:rPr>
          <w:rFonts w:ascii="Arial Narrow" w:hAnsi="Arial Narrow" w:cs="Arial"/>
          <w:sz w:val="20"/>
          <w:szCs w:val="20"/>
        </w:rPr>
        <w:t>1.000.oo</w:t>
      </w:r>
      <w:proofErr w:type="gramEnd"/>
      <w:r w:rsidRPr="00C7625D">
        <w:rPr>
          <w:rFonts w:ascii="Arial Narrow" w:hAnsi="Arial Narrow" w:cs="Arial"/>
          <w:sz w:val="20"/>
          <w:szCs w:val="20"/>
        </w:rPr>
        <w:t>).</w:t>
      </w:r>
    </w:p>
    <w:p w14:paraId="368A6EBC" w14:textId="77777777" w:rsidR="00D626E9" w:rsidRPr="00C7625D" w:rsidRDefault="00D626E9" w:rsidP="00874B52">
      <w:pPr>
        <w:pStyle w:val="Sinespaciado"/>
        <w:jc w:val="both"/>
        <w:rPr>
          <w:rFonts w:ascii="Arial Narrow" w:hAnsi="Arial Narrow" w:cs="Arial"/>
          <w:sz w:val="20"/>
          <w:szCs w:val="20"/>
        </w:rPr>
      </w:pPr>
    </w:p>
    <w:p w14:paraId="77C6FA2F" w14:textId="2A5A6F45" w:rsidR="00D626E9" w:rsidRPr="00C7625D" w:rsidRDefault="00D626E9" w:rsidP="00D626E9">
      <w:pPr>
        <w:jc w:val="both"/>
        <w:rPr>
          <w:rFonts w:ascii="Arial Narrow" w:hAnsi="Arial Narrow" w:cs="Arial"/>
          <w:sz w:val="20"/>
          <w:szCs w:val="20"/>
        </w:rPr>
      </w:pPr>
      <w:r w:rsidRPr="00C7625D">
        <w:rPr>
          <w:rFonts w:ascii="Arial Narrow" w:hAnsi="Arial Narrow" w:cs="Arial"/>
          <w:sz w:val="20"/>
          <w:szCs w:val="20"/>
        </w:rPr>
        <w:t>Atentamente,</w:t>
      </w:r>
    </w:p>
    <w:p w14:paraId="6A6B7870" w14:textId="77777777" w:rsidR="00DB13B8" w:rsidRPr="00C7625D" w:rsidRDefault="00DB13B8" w:rsidP="00D626E9">
      <w:pPr>
        <w:jc w:val="both"/>
        <w:rPr>
          <w:rFonts w:ascii="Arial Narrow" w:hAnsi="Arial Narrow" w:cs="Arial"/>
          <w:sz w:val="20"/>
          <w:szCs w:val="20"/>
        </w:rPr>
      </w:pPr>
    </w:p>
    <w:p w14:paraId="2AC45CAE" w14:textId="3142B5CE" w:rsidR="00D626E9" w:rsidRPr="00C7625D" w:rsidRDefault="002C10E8" w:rsidP="00D626E9">
      <w:pPr>
        <w:jc w:val="both"/>
        <w:rPr>
          <w:rFonts w:ascii="Arial Narrow" w:hAnsi="Arial Narrow" w:cs="Arial"/>
          <w:sz w:val="20"/>
          <w:szCs w:val="20"/>
        </w:rPr>
      </w:pPr>
      <w:r w:rsidRPr="00C7625D">
        <w:rPr>
          <w:rFonts w:ascii="Arial Narrow" w:hAnsi="Arial Narrow" w:cs="Arial"/>
          <w:sz w:val="20"/>
          <w:szCs w:val="20"/>
        </w:rPr>
        <w:t>_________________________</w:t>
      </w:r>
    </w:p>
    <w:p w14:paraId="70623A33" w14:textId="77777777" w:rsidR="00A071D8" w:rsidRPr="00C7625D" w:rsidRDefault="00A071D8" w:rsidP="00A071D8">
      <w:pPr>
        <w:contextualSpacing/>
        <w:rPr>
          <w:rFonts w:ascii="Arial Narrow" w:hAnsi="Arial Narrow" w:cs="Arial"/>
          <w:b/>
          <w:bCs/>
          <w:sz w:val="20"/>
          <w:szCs w:val="20"/>
        </w:rPr>
      </w:pPr>
      <w:bookmarkStart w:id="16" w:name="_Hlk135768980"/>
      <w:r w:rsidRPr="00C7625D">
        <w:rPr>
          <w:rFonts w:ascii="Arial Narrow" w:hAnsi="Arial Narrow" w:cs="Arial"/>
          <w:b/>
          <w:bCs/>
          <w:sz w:val="20"/>
          <w:szCs w:val="20"/>
        </w:rPr>
        <w:t xml:space="preserve">FIRMA________________________________________________ </w:t>
      </w:r>
    </w:p>
    <w:p w14:paraId="035FBB4E" w14:textId="77777777" w:rsidR="00A071D8" w:rsidRPr="00C7625D" w:rsidRDefault="00A071D8" w:rsidP="00A071D8">
      <w:pPr>
        <w:contextualSpacing/>
        <w:rPr>
          <w:rFonts w:ascii="Arial Narrow" w:hAnsi="Arial Narrow" w:cs="Arial"/>
          <w:b/>
          <w:bCs/>
          <w:sz w:val="20"/>
          <w:szCs w:val="20"/>
        </w:rPr>
      </w:pPr>
      <w:r w:rsidRPr="00C7625D">
        <w:rPr>
          <w:rFonts w:ascii="Arial Narrow" w:hAnsi="Arial Narrow" w:cs="Arial"/>
          <w:b/>
          <w:bCs/>
          <w:sz w:val="20"/>
          <w:szCs w:val="20"/>
        </w:rPr>
        <w:t>NOMBRE REPRESENTANTE LEGAL_______________________</w:t>
      </w:r>
    </w:p>
    <w:p w14:paraId="0AA14DB8" w14:textId="77777777" w:rsidR="00A071D8" w:rsidRPr="00C7625D" w:rsidRDefault="00A071D8" w:rsidP="00A071D8">
      <w:pPr>
        <w:contextualSpacing/>
        <w:rPr>
          <w:rFonts w:ascii="Arial Narrow" w:hAnsi="Arial Narrow" w:cs="Arial"/>
          <w:b/>
          <w:bCs/>
          <w:sz w:val="20"/>
          <w:szCs w:val="20"/>
        </w:rPr>
      </w:pPr>
      <w:r w:rsidRPr="00C7625D">
        <w:rPr>
          <w:rFonts w:ascii="Arial Narrow" w:hAnsi="Arial Narrow" w:cs="Arial"/>
          <w:b/>
          <w:bCs/>
          <w:sz w:val="20"/>
          <w:szCs w:val="20"/>
        </w:rPr>
        <w:t>IDENTIFICACI</w:t>
      </w:r>
      <w:r w:rsidRPr="00C7625D">
        <w:rPr>
          <w:rFonts w:ascii="Arial Narrow" w:hAnsi="Arial Narrow" w:cs="Arial" w:hint="cs"/>
          <w:b/>
          <w:bCs/>
          <w:sz w:val="20"/>
          <w:szCs w:val="20"/>
        </w:rPr>
        <w:t>Ó</w:t>
      </w:r>
      <w:r w:rsidRPr="00C7625D">
        <w:rPr>
          <w:rFonts w:ascii="Arial Narrow" w:hAnsi="Arial Narrow" w:cs="Arial"/>
          <w:b/>
          <w:bCs/>
          <w:sz w:val="20"/>
          <w:szCs w:val="20"/>
        </w:rPr>
        <w:t>N_______________________________________</w:t>
      </w:r>
    </w:p>
    <w:p w14:paraId="692F5007" w14:textId="77777777" w:rsidR="00A071D8" w:rsidRPr="00C7625D" w:rsidRDefault="00A071D8" w:rsidP="00A071D8">
      <w:pPr>
        <w:contextualSpacing/>
        <w:rPr>
          <w:rFonts w:ascii="Arial Narrow" w:hAnsi="Arial Narrow" w:cs="Arial"/>
          <w:b/>
          <w:bCs/>
          <w:sz w:val="20"/>
          <w:szCs w:val="20"/>
        </w:rPr>
      </w:pPr>
      <w:r w:rsidRPr="00C7625D">
        <w:rPr>
          <w:rFonts w:ascii="Arial Narrow" w:hAnsi="Arial Narrow" w:cs="Arial"/>
          <w:b/>
          <w:bCs/>
          <w:sz w:val="20"/>
          <w:szCs w:val="20"/>
        </w:rPr>
        <w:t>SOCIEDAD____________________________________________</w:t>
      </w:r>
    </w:p>
    <w:p w14:paraId="571E019F" w14:textId="77777777" w:rsidR="00A071D8" w:rsidRPr="00C7625D" w:rsidRDefault="00A071D8" w:rsidP="00A071D8">
      <w:pPr>
        <w:contextualSpacing/>
        <w:rPr>
          <w:rFonts w:ascii="Arial Narrow" w:eastAsia="Times New Roman" w:hAnsi="Arial Narrow" w:cs="Arial"/>
          <w:b/>
          <w:bCs/>
          <w:sz w:val="20"/>
          <w:szCs w:val="20"/>
          <w:highlight w:val="yellow"/>
          <w:lang w:val="es-ES" w:eastAsia="es-ES"/>
        </w:rPr>
      </w:pPr>
      <w:r w:rsidRPr="00C7625D">
        <w:rPr>
          <w:rFonts w:ascii="Arial Narrow" w:hAnsi="Arial Narrow" w:cs="Arial"/>
          <w:b/>
          <w:bCs/>
          <w:sz w:val="20"/>
          <w:szCs w:val="20"/>
        </w:rPr>
        <w:t>EMAIL________________________________________________</w:t>
      </w:r>
    </w:p>
    <w:p w14:paraId="503851B0" w14:textId="77777777" w:rsidR="00F942A9" w:rsidRPr="00C7625D" w:rsidRDefault="00F942A9" w:rsidP="001726AE">
      <w:pPr>
        <w:pStyle w:val="Sinespaciado"/>
        <w:jc w:val="center"/>
        <w:rPr>
          <w:rFonts w:ascii="Arial Narrow" w:hAnsi="Arial Narrow" w:cs="Arial"/>
          <w:b/>
          <w:sz w:val="20"/>
          <w:szCs w:val="20"/>
          <w:highlight w:val="yellow"/>
        </w:rPr>
      </w:pPr>
    </w:p>
    <w:p w14:paraId="74514CF1" w14:textId="77777777" w:rsidR="0091455A" w:rsidRPr="00C7625D" w:rsidRDefault="0091455A" w:rsidP="001726AE">
      <w:pPr>
        <w:pStyle w:val="Sinespaciado"/>
        <w:jc w:val="center"/>
        <w:rPr>
          <w:rFonts w:ascii="Arial Narrow" w:hAnsi="Arial Narrow" w:cs="Arial"/>
          <w:b/>
          <w:sz w:val="20"/>
          <w:szCs w:val="20"/>
        </w:rPr>
      </w:pPr>
    </w:p>
    <w:p w14:paraId="06FE0797" w14:textId="77777777" w:rsidR="00B559BF" w:rsidRPr="00C7625D" w:rsidRDefault="00B559BF" w:rsidP="001726AE">
      <w:pPr>
        <w:pStyle w:val="Sinespaciado"/>
        <w:jc w:val="center"/>
        <w:rPr>
          <w:rFonts w:ascii="Arial Narrow" w:hAnsi="Arial Narrow" w:cs="Arial"/>
          <w:b/>
          <w:sz w:val="20"/>
          <w:szCs w:val="20"/>
        </w:rPr>
      </w:pPr>
    </w:p>
    <w:p w14:paraId="7919599F" w14:textId="77777777" w:rsidR="00B559BF" w:rsidRPr="00C7625D" w:rsidRDefault="00B559BF" w:rsidP="001726AE">
      <w:pPr>
        <w:pStyle w:val="Sinespaciado"/>
        <w:jc w:val="center"/>
        <w:rPr>
          <w:rFonts w:ascii="Arial Narrow" w:hAnsi="Arial Narrow" w:cs="Arial"/>
          <w:b/>
          <w:sz w:val="20"/>
          <w:szCs w:val="20"/>
        </w:rPr>
      </w:pPr>
    </w:p>
    <w:p w14:paraId="2229F5ED" w14:textId="77777777" w:rsidR="00B559BF" w:rsidRPr="00C7625D" w:rsidRDefault="00B559BF" w:rsidP="001726AE">
      <w:pPr>
        <w:pStyle w:val="Sinespaciado"/>
        <w:jc w:val="center"/>
        <w:rPr>
          <w:rFonts w:ascii="Arial Narrow" w:hAnsi="Arial Narrow" w:cs="Arial"/>
          <w:b/>
          <w:sz w:val="20"/>
          <w:szCs w:val="20"/>
        </w:rPr>
      </w:pPr>
    </w:p>
    <w:p w14:paraId="3BB7502B" w14:textId="77777777" w:rsidR="00B559BF" w:rsidRPr="00C7625D" w:rsidRDefault="00B559BF" w:rsidP="001726AE">
      <w:pPr>
        <w:pStyle w:val="Sinespaciado"/>
        <w:jc w:val="center"/>
        <w:rPr>
          <w:rFonts w:ascii="Arial Narrow" w:hAnsi="Arial Narrow" w:cs="Arial"/>
          <w:b/>
          <w:sz w:val="20"/>
          <w:szCs w:val="20"/>
        </w:rPr>
      </w:pPr>
    </w:p>
    <w:p w14:paraId="389C5FE4" w14:textId="77777777" w:rsidR="00B559BF" w:rsidRPr="00C7625D" w:rsidRDefault="00B559BF" w:rsidP="001726AE">
      <w:pPr>
        <w:pStyle w:val="Sinespaciado"/>
        <w:jc w:val="center"/>
        <w:rPr>
          <w:rFonts w:ascii="Arial Narrow" w:hAnsi="Arial Narrow" w:cs="Arial"/>
          <w:b/>
          <w:sz w:val="20"/>
          <w:szCs w:val="20"/>
        </w:rPr>
      </w:pPr>
    </w:p>
    <w:p w14:paraId="3BAE3471" w14:textId="77777777" w:rsidR="00B559BF" w:rsidRPr="00C7625D" w:rsidRDefault="00B559BF" w:rsidP="001726AE">
      <w:pPr>
        <w:pStyle w:val="Sinespaciado"/>
        <w:jc w:val="center"/>
        <w:rPr>
          <w:rFonts w:ascii="Arial Narrow" w:hAnsi="Arial Narrow" w:cs="Arial"/>
          <w:b/>
          <w:sz w:val="20"/>
          <w:szCs w:val="20"/>
        </w:rPr>
      </w:pPr>
    </w:p>
    <w:p w14:paraId="2684E55D" w14:textId="77777777" w:rsidR="00B559BF" w:rsidRPr="00C7625D" w:rsidRDefault="00B559BF" w:rsidP="001726AE">
      <w:pPr>
        <w:pStyle w:val="Sinespaciado"/>
        <w:jc w:val="center"/>
        <w:rPr>
          <w:rFonts w:ascii="Arial Narrow" w:hAnsi="Arial Narrow" w:cs="Arial"/>
          <w:b/>
          <w:sz w:val="20"/>
          <w:szCs w:val="20"/>
        </w:rPr>
      </w:pPr>
    </w:p>
    <w:p w14:paraId="1EE31A11" w14:textId="77777777" w:rsidR="00B559BF" w:rsidRPr="00C7625D" w:rsidRDefault="00B559BF" w:rsidP="001726AE">
      <w:pPr>
        <w:pStyle w:val="Sinespaciado"/>
        <w:jc w:val="center"/>
        <w:rPr>
          <w:rFonts w:ascii="Arial Narrow" w:hAnsi="Arial Narrow" w:cs="Arial"/>
          <w:b/>
          <w:sz w:val="20"/>
          <w:szCs w:val="20"/>
        </w:rPr>
      </w:pPr>
    </w:p>
    <w:p w14:paraId="03D0223D" w14:textId="77777777" w:rsidR="00B559BF" w:rsidRPr="00C7625D" w:rsidRDefault="00B559BF" w:rsidP="001726AE">
      <w:pPr>
        <w:pStyle w:val="Sinespaciado"/>
        <w:jc w:val="center"/>
        <w:rPr>
          <w:rFonts w:ascii="Arial Narrow" w:hAnsi="Arial Narrow" w:cs="Arial"/>
          <w:b/>
          <w:sz w:val="20"/>
          <w:szCs w:val="20"/>
        </w:rPr>
      </w:pPr>
    </w:p>
    <w:p w14:paraId="37DEB0BB" w14:textId="77777777" w:rsidR="00B559BF" w:rsidRPr="00C7625D" w:rsidRDefault="00B559BF" w:rsidP="001726AE">
      <w:pPr>
        <w:pStyle w:val="Sinespaciado"/>
        <w:jc w:val="center"/>
        <w:rPr>
          <w:rFonts w:ascii="Arial Narrow" w:hAnsi="Arial Narrow" w:cs="Arial"/>
          <w:b/>
          <w:sz w:val="20"/>
          <w:szCs w:val="20"/>
        </w:rPr>
      </w:pPr>
    </w:p>
    <w:p w14:paraId="1C9E565E" w14:textId="77777777" w:rsidR="00B559BF" w:rsidRPr="00C7625D" w:rsidRDefault="00B559BF" w:rsidP="001726AE">
      <w:pPr>
        <w:pStyle w:val="Sinespaciado"/>
        <w:jc w:val="center"/>
        <w:rPr>
          <w:rFonts w:ascii="Arial Narrow" w:hAnsi="Arial Narrow" w:cs="Arial"/>
          <w:b/>
          <w:sz w:val="20"/>
          <w:szCs w:val="20"/>
        </w:rPr>
      </w:pPr>
    </w:p>
    <w:p w14:paraId="77963EFF" w14:textId="77777777" w:rsidR="00B559BF" w:rsidRPr="00C7625D" w:rsidRDefault="00B559BF" w:rsidP="001726AE">
      <w:pPr>
        <w:pStyle w:val="Sinespaciado"/>
        <w:jc w:val="center"/>
        <w:rPr>
          <w:rFonts w:ascii="Arial Narrow" w:hAnsi="Arial Narrow" w:cs="Arial"/>
          <w:b/>
          <w:sz w:val="20"/>
          <w:szCs w:val="20"/>
        </w:rPr>
      </w:pPr>
    </w:p>
    <w:p w14:paraId="2AD012A6" w14:textId="77777777" w:rsidR="00B559BF" w:rsidRPr="00C7625D" w:rsidRDefault="00B559BF" w:rsidP="001726AE">
      <w:pPr>
        <w:pStyle w:val="Sinespaciado"/>
        <w:jc w:val="center"/>
        <w:rPr>
          <w:rFonts w:ascii="Arial Narrow" w:hAnsi="Arial Narrow" w:cs="Arial"/>
          <w:b/>
          <w:sz w:val="20"/>
          <w:szCs w:val="20"/>
        </w:rPr>
      </w:pPr>
    </w:p>
    <w:p w14:paraId="3972B7F8" w14:textId="77777777" w:rsidR="00B559BF" w:rsidRPr="00C7625D" w:rsidRDefault="00B559BF" w:rsidP="001726AE">
      <w:pPr>
        <w:pStyle w:val="Sinespaciado"/>
        <w:jc w:val="center"/>
        <w:rPr>
          <w:rFonts w:ascii="Arial Narrow" w:hAnsi="Arial Narrow" w:cs="Arial"/>
          <w:b/>
          <w:sz w:val="20"/>
          <w:szCs w:val="20"/>
        </w:rPr>
      </w:pPr>
    </w:p>
    <w:p w14:paraId="3C25DD94" w14:textId="77777777" w:rsidR="00B559BF" w:rsidRPr="00C7625D" w:rsidRDefault="00B559BF" w:rsidP="001726AE">
      <w:pPr>
        <w:pStyle w:val="Sinespaciado"/>
        <w:jc w:val="center"/>
        <w:rPr>
          <w:rFonts w:ascii="Arial Narrow" w:hAnsi="Arial Narrow" w:cs="Arial"/>
          <w:b/>
          <w:sz w:val="20"/>
          <w:szCs w:val="20"/>
        </w:rPr>
      </w:pPr>
    </w:p>
    <w:p w14:paraId="37E868AF" w14:textId="77777777" w:rsidR="00B559BF" w:rsidRPr="00C7625D" w:rsidRDefault="00B559BF" w:rsidP="001726AE">
      <w:pPr>
        <w:pStyle w:val="Sinespaciado"/>
        <w:jc w:val="center"/>
        <w:rPr>
          <w:rFonts w:ascii="Arial Narrow" w:hAnsi="Arial Narrow" w:cs="Arial"/>
          <w:b/>
          <w:sz w:val="20"/>
          <w:szCs w:val="20"/>
        </w:rPr>
      </w:pPr>
    </w:p>
    <w:p w14:paraId="53DBABC9" w14:textId="77777777" w:rsidR="00B559BF" w:rsidRPr="00C7625D" w:rsidRDefault="00B559BF" w:rsidP="001726AE">
      <w:pPr>
        <w:pStyle w:val="Sinespaciado"/>
        <w:jc w:val="center"/>
        <w:rPr>
          <w:rFonts w:ascii="Arial Narrow" w:hAnsi="Arial Narrow" w:cs="Arial"/>
          <w:b/>
          <w:sz w:val="20"/>
          <w:szCs w:val="20"/>
        </w:rPr>
      </w:pPr>
    </w:p>
    <w:p w14:paraId="7873F500" w14:textId="77777777" w:rsidR="00B559BF" w:rsidRPr="00C7625D" w:rsidRDefault="00B559BF" w:rsidP="001726AE">
      <w:pPr>
        <w:pStyle w:val="Sinespaciado"/>
        <w:jc w:val="center"/>
        <w:rPr>
          <w:rFonts w:ascii="Arial Narrow" w:hAnsi="Arial Narrow" w:cs="Arial"/>
          <w:b/>
          <w:sz w:val="20"/>
          <w:szCs w:val="20"/>
        </w:rPr>
      </w:pPr>
    </w:p>
    <w:p w14:paraId="539ADD97" w14:textId="77777777" w:rsidR="00B559BF" w:rsidRPr="00C7625D" w:rsidRDefault="00B559BF" w:rsidP="001726AE">
      <w:pPr>
        <w:pStyle w:val="Sinespaciado"/>
        <w:jc w:val="center"/>
        <w:rPr>
          <w:rFonts w:ascii="Arial Narrow" w:hAnsi="Arial Narrow" w:cs="Arial"/>
          <w:b/>
          <w:sz w:val="20"/>
          <w:szCs w:val="20"/>
        </w:rPr>
      </w:pPr>
    </w:p>
    <w:p w14:paraId="18183324" w14:textId="77777777" w:rsidR="00B559BF" w:rsidRPr="00C7625D" w:rsidRDefault="00B559BF" w:rsidP="001726AE">
      <w:pPr>
        <w:pStyle w:val="Sinespaciado"/>
        <w:jc w:val="center"/>
        <w:rPr>
          <w:rFonts w:ascii="Arial Narrow" w:hAnsi="Arial Narrow" w:cs="Arial"/>
          <w:b/>
          <w:sz w:val="20"/>
          <w:szCs w:val="20"/>
        </w:rPr>
      </w:pPr>
    </w:p>
    <w:p w14:paraId="76DD5164" w14:textId="77777777" w:rsidR="00B559BF" w:rsidRPr="00C7625D" w:rsidRDefault="00B559BF" w:rsidP="001726AE">
      <w:pPr>
        <w:pStyle w:val="Sinespaciado"/>
        <w:jc w:val="center"/>
        <w:rPr>
          <w:rFonts w:ascii="Arial Narrow" w:hAnsi="Arial Narrow" w:cs="Arial"/>
          <w:b/>
          <w:sz w:val="20"/>
          <w:szCs w:val="20"/>
        </w:rPr>
      </w:pPr>
    </w:p>
    <w:p w14:paraId="43175A39" w14:textId="77777777" w:rsidR="00B559BF" w:rsidRPr="00C7625D" w:rsidRDefault="00B559BF" w:rsidP="001726AE">
      <w:pPr>
        <w:pStyle w:val="Sinespaciado"/>
        <w:jc w:val="center"/>
        <w:rPr>
          <w:rFonts w:ascii="Arial Narrow" w:hAnsi="Arial Narrow" w:cs="Arial"/>
          <w:b/>
          <w:sz w:val="20"/>
          <w:szCs w:val="20"/>
        </w:rPr>
      </w:pPr>
    </w:p>
    <w:p w14:paraId="2EE2F1E7" w14:textId="77777777" w:rsidR="00B559BF" w:rsidRPr="00C7625D" w:rsidRDefault="00B559BF" w:rsidP="001726AE">
      <w:pPr>
        <w:pStyle w:val="Sinespaciado"/>
        <w:jc w:val="center"/>
        <w:rPr>
          <w:rFonts w:ascii="Arial Narrow" w:hAnsi="Arial Narrow" w:cs="Arial"/>
          <w:b/>
          <w:sz w:val="20"/>
          <w:szCs w:val="20"/>
        </w:rPr>
      </w:pPr>
    </w:p>
    <w:p w14:paraId="32D510A6" w14:textId="77777777" w:rsidR="00B559BF" w:rsidRPr="00C7625D" w:rsidRDefault="00B559BF" w:rsidP="001726AE">
      <w:pPr>
        <w:pStyle w:val="Sinespaciado"/>
        <w:jc w:val="center"/>
        <w:rPr>
          <w:rFonts w:ascii="Arial Narrow" w:hAnsi="Arial Narrow" w:cs="Arial"/>
          <w:b/>
          <w:sz w:val="20"/>
          <w:szCs w:val="20"/>
        </w:rPr>
      </w:pPr>
    </w:p>
    <w:p w14:paraId="36180F27" w14:textId="77777777" w:rsidR="00B559BF" w:rsidRPr="00C7625D" w:rsidRDefault="00B559BF" w:rsidP="001726AE">
      <w:pPr>
        <w:pStyle w:val="Sinespaciado"/>
        <w:jc w:val="center"/>
        <w:rPr>
          <w:rFonts w:ascii="Arial Narrow" w:hAnsi="Arial Narrow" w:cs="Arial"/>
          <w:b/>
          <w:sz w:val="20"/>
          <w:szCs w:val="20"/>
        </w:rPr>
      </w:pPr>
    </w:p>
    <w:p w14:paraId="2040FD2F" w14:textId="77777777" w:rsidR="00B559BF" w:rsidRPr="00C7625D" w:rsidRDefault="00B559BF" w:rsidP="001726AE">
      <w:pPr>
        <w:pStyle w:val="Sinespaciado"/>
        <w:jc w:val="center"/>
        <w:rPr>
          <w:rFonts w:ascii="Arial Narrow" w:hAnsi="Arial Narrow" w:cs="Arial"/>
          <w:b/>
          <w:sz w:val="20"/>
          <w:szCs w:val="20"/>
        </w:rPr>
      </w:pPr>
    </w:p>
    <w:p w14:paraId="70689CDB" w14:textId="77777777" w:rsidR="00B559BF" w:rsidRPr="00C7625D" w:rsidRDefault="00B559BF" w:rsidP="001726AE">
      <w:pPr>
        <w:pStyle w:val="Sinespaciado"/>
        <w:jc w:val="center"/>
        <w:rPr>
          <w:rFonts w:ascii="Arial Narrow" w:hAnsi="Arial Narrow" w:cs="Arial"/>
          <w:b/>
          <w:sz w:val="20"/>
          <w:szCs w:val="20"/>
        </w:rPr>
      </w:pPr>
    </w:p>
    <w:p w14:paraId="29E6EACB" w14:textId="77777777" w:rsidR="00B559BF" w:rsidRPr="00C7625D" w:rsidRDefault="00B559BF" w:rsidP="001726AE">
      <w:pPr>
        <w:pStyle w:val="Sinespaciado"/>
        <w:jc w:val="center"/>
        <w:rPr>
          <w:rFonts w:ascii="Arial Narrow" w:hAnsi="Arial Narrow" w:cs="Arial"/>
          <w:b/>
          <w:sz w:val="20"/>
          <w:szCs w:val="20"/>
        </w:rPr>
      </w:pPr>
    </w:p>
    <w:p w14:paraId="5C659FF5" w14:textId="77777777" w:rsidR="00B559BF" w:rsidRPr="00C7625D" w:rsidRDefault="00B559BF" w:rsidP="001726AE">
      <w:pPr>
        <w:pStyle w:val="Sinespaciado"/>
        <w:jc w:val="center"/>
        <w:rPr>
          <w:rFonts w:ascii="Arial Narrow" w:hAnsi="Arial Narrow" w:cs="Arial"/>
          <w:b/>
          <w:sz w:val="20"/>
          <w:szCs w:val="20"/>
        </w:rPr>
      </w:pPr>
    </w:p>
    <w:p w14:paraId="0C6A83BF" w14:textId="77777777" w:rsidR="00B559BF" w:rsidRPr="00C7625D" w:rsidRDefault="00B559BF" w:rsidP="001726AE">
      <w:pPr>
        <w:pStyle w:val="Sinespaciado"/>
        <w:jc w:val="center"/>
        <w:rPr>
          <w:rFonts w:ascii="Arial Narrow" w:hAnsi="Arial Narrow" w:cs="Arial"/>
          <w:b/>
          <w:sz w:val="20"/>
          <w:szCs w:val="20"/>
        </w:rPr>
      </w:pPr>
    </w:p>
    <w:p w14:paraId="39FC9D3C" w14:textId="77777777" w:rsidR="00B559BF" w:rsidRPr="00C7625D" w:rsidRDefault="00B559BF" w:rsidP="001726AE">
      <w:pPr>
        <w:pStyle w:val="Sinespaciado"/>
        <w:jc w:val="center"/>
        <w:rPr>
          <w:rFonts w:ascii="Arial Narrow" w:hAnsi="Arial Narrow" w:cs="Arial"/>
          <w:b/>
          <w:sz w:val="20"/>
          <w:szCs w:val="20"/>
        </w:rPr>
      </w:pPr>
    </w:p>
    <w:p w14:paraId="22D3A6BC" w14:textId="77777777" w:rsidR="00E977A2" w:rsidRPr="00C7625D" w:rsidRDefault="00E977A2" w:rsidP="00E977A2">
      <w:pPr>
        <w:shd w:val="clear" w:color="auto" w:fill="BFBFBF" w:themeFill="background1" w:themeFillShade="BF"/>
        <w:jc w:val="center"/>
        <w:rPr>
          <w:rFonts w:ascii="Arial Narrow" w:eastAsia="Batang" w:hAnsi="Arial Narrow" w:cs="Arial"/>
          <w:b/>
          <w:sz w:val="20"/>
          <w:szCs w:val="20"/>
        </w:rPr>
      </w:pPr>
      <w:r w:rsidRPr="00C7625D">
        <w:rPr>
          <w:rFonts w:ascii="Arial Narrow" w:eastAsia="Batang" w:hAnsi="Arial Narrow" w:cs="Arial"/>
          <w:b/>
          <w:sz w:val="20"/>
          <w:szCs w:val="20"/>
        </w:rPr>
        <w:lastRenderedPageBreak/>
        <w:t>FORMULARIO No. 6</w:t>
      </w:r>
    </w:p>
    <w:p w14:paraId="2CB032CB" w14:textId="77777777" w:rsidR="00E977A2" w:rsidRPr="00C7625D" w:rsidRDefault="00E977A2" w:rsidP="00E977A2">
      <w:pPr>
        <w:tabs>
          <w:tab w:val="left" w:pos="1277"/>
        </w:tabs>
        <w:jc w:val="center"/>
        <w:rPr>
          <w:rFonts w:ascii="Arial Narrow" w:hAnsi="Arial Narrow" w:cs="Arial"/>
          <w:b/>
          <w:sz w:val="20"/>
          <w:szCs w:val="20"/>
        </w:rPr>
      </w:pPr>
      <w:bookmarkStart w:id="17" w:name="_Hlk200223467"/>
      <w:r w:rsidRPr="00C7625D">
        <w:rPr>
          <w:rFonts w:ascii="Arial Narrow" w:hAnsi="Arial Narrow" w:cs="Arial"/>
          <w:b/>
          <w:sz w:val="20"/>
          <w:szCs w:val="20"/>
        </w:rPr>
        <w:t>COMPROMISO ANTISOBORNO</w:t>
      </w:r>
    </w:p>
    <w:bookmarkEnd w:id="17"/>
    <w:p w14:paraId="7178D8E3" w14:textId="77777777" w:rsidR="00E977A2" w:rsidRPr="00C7625D" w:rsidRDefault="00E977A2" w:rsidP="00E977A2">
      <w:pPr>
        <w:autoSpaceDE w:val="0"/>
        <w:autoSpaceDN w:val="0"/>
        <w:adjustRightInd w:val="0"/>
        <w:contextualSpacing/>
        <w:rPr>
          <w:rFonts w:ascii="Arial Narrow" w:hAnsi="Arial Narrow" w:cs="Arial"/>
          <w:sz w:val="20"/>
          <w:szCs w:val="20"/>
        </w:rPr>
      </w:pPr>
      <w:r w:rsidRPr="00C7625D">
        <w:rPr>
          <w:rFonts w:ascii="Arial Narrow" w:hAnsi="Arial Narrow" w:cs="Arial"/>
          <w:sz w:val="20"/>
          <w:szCs w:val="20"/>
        </w:rPr>
        <w:t>Ciudad y fecha:</w:t>
      </w:r>
    </w:p>
    <w:p w14:paraId="442568F6" w14:textId="77777777" w:rsidR="00E977A2" w:rsidRPr="00C7625D" w:rsidRDefault="00E977A2" w:rsidP="00E977A2">
      <w:pPr>
        <w:autoSpaceDE w:val="0"/>
        <w:autoSpaceDN w:val="0"/>
        <w:adjustRightInd w:val="0"/>
        <w:contextualSpacing/>
        <w:rPr>
          <w:rFonts w:ascii="Arial Narrow" w:hAnsi="Arial Narrow" w:cs="Arial"/>
          <w:sz w:val="20"/>
          <w:szCs w:val="20"/>
        </w:rPr>
      </w:pPr>
    </w:p>
    <w:p w14:paraId="6A387FCE" w14:textId="77777777" w:rsidR="00E977A2" w:rsidRPr="00C7625D" w:rsidRDefault="00E977A2" w:rsidP="00E977A2">
      <w:pPr>
        <w:autoSpaceDE w:val="0"/>
        <w:autoSpaceDN w:val="0"/>
        <w:adjustRightInd w:val="0"/>
        <w:contextualSpacing/>
        <w:rPr>
          <w:rFonts w:ascii="Arial Narrow" w:hAnsi="Arial Narrow" w:cs="Arial"/>
          <w:sz w:val="20"/>
          <w:szCs w:val="20"/>
        </w:rPr>
      </w:pPr>
      <w:r w:rsidRPr="00C7625D">
        <w:rPr>
          <w:rFonts w:ascii="Arial Narrow" w:hAnsi="Arial Narrow" w:cs="Arial"/>
          <w:sz w:val="20"/>
          <w:szCs w:val="20"/>
        </w:rPr>
        <w:t>Señores</w:t>
      </w:r>
    </w:p>
    <w:p w14:paraId="148BE4E5" w14:textId="77777777" w:rsidR="00E977A2" w:rsidRPr="00C7625D" w:rsidRDefault="00E977A2" w:rsidP="00E977A2">
      <w:pPr>
        <w:autoSpaceDE w:val="0"/>
        <w:autoSpaceDN w:val="0"/>
        <w:adjustRightInd w:val="0"/>
        <w:contextualSpacing/>
        <w:rPr>
          <w:rFonts w:ascii="Arial Narrow" w:hAnsi="Arial Narrow" w:cs="Arial"/>
          <w:b/>
          <w:bCs/>
          <w:sz w:val="20"/>
          <w:szCs w:val="20"/>
        </w:rPr>
      </w:pPr>
      <w:proofErr w:type="spellStart"/>
      <w:r w:rsidRPr="00C7625D">
        <w:rPr>
          <w:rFonts w:ascii="Arial Narrow" w:hAnsi="Arial Narrow" w:cs="Arial"/>
          <w:b/>
          <w:bCs/>
          <w:sz w:val="20"/>
          <w:szCs w:val="20"/>
        </w:rPr>
        <w:t>MDN</w:t>
      </w:r>
      <w:proofErr w:type="spellEnd"/>
      <w:r w:rsidRPr="00C7625D">
        <w:rPr>
          <w:rFonts w:ascii="Arial Narrow" w:hAnsi="Arial Narrow" w:cs="Arial"/>
          <w:b/>
          <w:bCs/>
          <w:sz w:val="20"/>
          <w:szCs w:val="20"/>
        </w:rPr>
        <w:t>– EJERCITO NACIONAL-</w:t>
      </w:r>
      <w:proofErr w:type="spellStart"/>
      <w:r w:rsidRPr="00C7625D">
        <w:rPr>
          <w:rFonts w:ascii="Arial Narrow" w:hAnsi="Arial Narrow" w:cs="Arial"/>
          <w:b/>
          <w:bCs/>
          <w:sz w:val="20"/>
          <w:szCs w:val="20"/>
        </w:rPr>
        <w:t>CENAC</w:t>
      </w:r>
      <w:proofErr w:type="spellEnd"/>
      <w:r w:rsidRPr="00C7625D">
        <w:rPr>
          <w:rFonts w:ascii="Arial Narrow" w:hAnsi="Arial Narrow" w:cs="Arial"/>
          <w:b/>
          <w:bCs/>
          <w:sz w:val="20"/>
          <w:szCs w:val="20"/>
        </w:rPr>
        <w:t xml:space="preserve"> REGIONAL TOLEMAIDA </w:t>
      </w:r>
    </w:p>
    <w:p w14:paraId="55D8DD9D" w14:textId="77777777" w:rsidR="00E977A2" w:rsidRPr="00C7625D" w:rsidRDefault="00E977A2" w:rsidP="00E977A2">
      <w:pPr>
        <w:autoSpaceDE w:val="0"/>
        <w:autoSpaceDN w:val="0"/>
        <w:adjustRightInd w:val="0"/>
        <w:contextualSpacing/>
        <w:rPr>
          <w:rFonts w:ascii="Arial Narrow" w:hAnsi="Arial Narrow" w:cs="Arial"/>
          <w:sz w:val="20"/>
          <w:szCs w:val="20"/>
        </w:rPr>
      </w:pPr>
    </w:p>
    <w:p w14:paraId="7BBAA141" w14:textId="77777777" w:rsidR="00E977A2" w:rsidRPr="00C7625D" w:rsidRDefault="00E977A2" w:rsidP="00E977A2">
      <w:pPr>
        <w:jc w:val="both"/>
        <w:rPr>
          <w:rFonts w:ascii="Calibri" w:eastAsiaTheme="majorEastAsia" w:hAnsi="Calibri" w:cs="Arial"/>
          <w:b/>
          <w:iCs/>
          <w:kern w:val="3"/>
          <w:sz w:val="20"/>
          <w:szCs w:val="20"/>
          <w:lang w:val="es-ES_tradnl" w:eastAsia="zh-CN" w:bidi="hi-IN"/>
        </w:rPr>
      </w:pPr>
      <w:r w:rsidRPr="00C7625D">
        <w:rPr>
          <w:rFonts w:ascii="Arial Narrow" w:hAnsi="Arial Narrow" w:cs="Arial"/>
          <w:b/>
          <w:sz w:val="20"/>
          <w:szCs w:val="20"/>
        </w:rPr>
        <w:t xml:space="preserve">Referencia: </w:t>
      </w:r>
      <w:r w:rsidRPr="00C7625D">
        <w:rPr>
          <w:rFonts w:ascii="Arial Narrow" w:hAnsi="Arial Narrow" w:cs="Arial"/>
          <w:sz w:val="20"/>
          <w:szCs w:val="20"/>
        </w:rPr>
        <w:t xml:space="preserve">PROCESO DE SELECCIÓN ABREVIADA MENOR </w:t>
      </w:r>
      <w:proofErr w:type="spellStart"/>
      <w:r w:rsidRPr="00C7625D">
        <w:rPr>
          <w:rFonts w:ascii="Arial Narrow" w:hAnsi="Arial Narrow" w:cs="Arial"/>
          <w:sz w:val="20"/>
          <w:szCs w:val="20"/>
        </w:rPr>
        <w:t>CUANTIA</w:t>
      </w:r>
      <w:proofErr w:type="spellEnd"/>
      <w:r w:rsidRPr="00C7625D">
        <w:rPr>
          <w:rFonts w:ascii="Arial Narrow" w:hAnsi="Arial Narrow" w:cs="Arial"/>
          <w:sz w:val="20"/>
          <w:szCs w:val="20"/>
        </w:rPr>
        <w:t xml:space="preserve"> No. SAMC-078-CENACTOLEMAIDA-2025, CUYO OBJETO ES EL “SERVICIO DE MANTENIMIENTO INTEGRAL PARA </w:t>
      </w:r>
      <w:proofErr w:type="spellStart"/>
      <w:r w:rsidRPr="00C7625D">
        <w:rPr>
          <w:rFonts w:ascii="Arial Narrow" w:hAnsi="Arial Narrow" w:cs="Arial"/>
          <w:sz w:val="20"/>
          <w:szCs w:val="20"/>
        </w:rPr>
        <w:t>VEHICULOS</w:t>
      </w:r>
      <w:proofErr w:type="spellEnd"/>
      <w:r w:rsidRPr="00C7625D">
        <w:rPr>
          <w:rFonts w:ascii="Arial Narrow" w:hAnsi="Arial Narrow" w:cs="Arial"/>
          <w:sz w:val="20"/>
          <w:szCs w:val="20"/>
        </w:rPr>
        <w:t xml:space="preserve"> </w:t>
      </w:r>
      <w:proofErr w:type="spellStart"/>
      <w:r w:rsidRPr="00C7625D">
        <w:rPr>
          <w:rFonts w:ascii="Arial Narrow" w:hAnsi="Arial Narrow" w:cs="Arial"/>
          <w:sz w:val="20"/>
          <w:szCs w:val="20"/>
        </w:rPr>
        <w:t>TACTICOS</w:t>
      </w:r>
      <w:proofErr w:type="spellEnd"/>
      <w:r w:rsidRPr="00C7625D">
        <w:rPr>
          <w:rFonts w:ascii="Arial Narrow" w:hAnsi="Arial Narrow" w:cs="Arial"/>
          <w:sz w:val="20"/>
          <w:szCs w:val="20"/>
        </w:rPr>
        <w:t xml:space="preserve"> BLINDADOS </w:t>
      </w:r>
      <w:proofErr w:type="spellStart"/>
      <w:r w:rsidRPr="00C7625D">
        <w:rPr>
          <w:rFonts w:ascii="Arial Narrow" w:hAnsi="Arial Narrow" w:cs="Arial"/>
          <w:sz w:val="20"/>
          <w:szCs w:val="20"/>
        </w:rPr>
        <w:t>ASV</w:t>
      </w:r>
      <w:proofErr w:type="spellEnd"/>
      <w:r w:rsidRPr="00C7625D">
        <w:rPr>
          <w:rFonts w:ascii="Arial Narrow" w:hAnsi="Arial Narrow" w:cs="Arial"/>
          <w:sz w:val="20"/>
          <w:szCs w:val="20"/>
        </w:rPr>
        <w:t xml:space="preserve"> M-1117 GUARDIAN Y </w:t>
      </w:r>
      <w:proofErr w:type="spellStart"/>
      <w:r w:rsidRPr="00C7625D">
        <w:rPr>
          <w:rFonts w:ascii="Arial Narrow" w:hAnsi="Arial Narrow" w:cs="Arial"/>
          <w:sz w:val="20"/>
          <w:szCs w:val="20"/>
        </w:rPr>
        <w:t>ASV</w:t>
      </w:r>
      <w:proofErr w:type="spellEnd"/>
      <w:r w:rsidRPr="00C7625D">
        <w:rPr>
          <w:rFonts w:ascii="Arial Narrow" w:hAnsi="Arial Narrow" w:cs="Arial"/>
          <w:sz w:val="20"/>
          <w:szCs w:val="20"/>
        </w:rPr>
        <w:t xml:space="preserve"> APC 4x4 PEGASO (TODO INCLUIDO SUMINISTRO DE REPUESTOS Y ACCESORIOS) A CARGOS DEL BAMAD2 VIGENCIA 2025”.</w:t>
      </w:r>
    </w:p>
    <w:p w14:paraId="41C936EB" w14:textId="77777777" w:rsidR="00E977A2" w:rsidRPr="00C7625D" w:rsidRDefault="00E977A2" w:rsidP="00E977A2">
      <w:pPr>
        <w:jc w:val="center"/>
        <w:rPr>
          <w:rFonts w:ascii="Arial Narrow" w:hAnsi="Arial Narrow" w:cs="Arial"/>
          <w:sz w:val="20"/>
          <w:szCs w:val="20"/>
          <w:highlight w:val="yellow"/>
          <w:lang w:val="es-ES_tradnl"/>
        </w:rPr>
      </w:pPr>
    </w:p>
    <w:p w14:paraId="5F4CBC65" w14:textId="77777777" w:rsidR="00E977A2" w:rsidRPr="00C7625D" w:rsidRDefault="00E977A2" w:rsidP="00E977A2">
      <w:pPr>
        <w:ind w:right="-518"/>
        <w:rPr>
          <w:rFonts w:ascii="Arial Narrow" w:hAnsi="Arial Narrow" w:cs="Arial"/>
          <w:sz w:val="20"/>
          <w:szCs w:val="20"/>
          <w:highlight w:val="yellow"/>
        </w:rPr>
      </w:pPr>
    </w:p>
    <w:p w14:paraId="1DE46588" w14:textId="77777777" w:rsidR="00E977A2" w:rsidRPr="00C7625D" w:rsidRDefault="00E977A2" w:rsidP="00E977A2">
      <w:pPr>
        <w:ind w:right="-93"/>
        <w:jc w:val="both"/>
        <w:rPr>
          <w:rFonts w:ascii="Arial Narrow" w:hAnsi="Arial Narrow" w:cs="Arial"/>
          <w:sz w:val="20"/>
          <w:szCs w:val="20"/>
        </w:rPr>
      </w:pPr>
      <w:r w:rsidRPr="00C7625D">
        <w:rPr>
          <w:rFonts w:ascii="Arial Narrow" w:hAnsi="Arial Narrow"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E17C907" w14:textId="77777777" w:rsidR="00E977A2" w:rsidRPr="00C7625D" w:rsidRDefault="00E977A2" w:rsidP="00E977A2">
      <w:pPr>
        <w:ind w:right="-93"/>
        <w:jc w:val="both"/>
        <w:rPr>
          <w:rFonts w:ascii="Arial Narrow" w:hAnsi="Arial Narrow" w:cs="Arial"/>
          <w:sz w:val="20"/>
          <w:szCs w:val="20"/>
        </w:rPr>
      </w:pPr>
    </w:p>
    <w:p w14:paraId="5187FB57" w14:textId="77777777" w:rsidR="00E977A2" w:rsidRPr="00C7625D" w:rsidRDefault="00E977A2" w:rsidP="00E977A2">
      <w:pPr>
        <w:ind w:right="-93"/>
        <w:jc w:val="both"/>
        <w:rPr>
          <w:rFonts w:ascii="Arial Narrow" w:hAnsi="Arial Narrow" w:cs="Arial"/>
          <w:sz w:val="20"/>
          <w:szCs w:val="20"/>
        </w:rPr>
      </w:pPr>
      <w:r w:rsidRPr="00C7625D">
        <w:rPr>
          <w:rFonts w:ascii="Arial Narrow" w:hAnsi="Arial Narrow" w:cs="Arial"/>
          <w:sz w:val="20"/>
          <w:szCs w:val="20"/>
        </w:rPr>
        <w:t xml:space="preserve">Por lo anterior, se suscribe el siguiente compromiso antisoborno: </w:t>
      </w:r>
    </w:p>
    <w:p w14:paraId="68C224BA" w14:textId="77777777" w:rsidR="00E977A2" w:rsidRPr="00C7625D" w:rsidRDefault="00E977A2" w:rsidP="00E977A2">
      <w:pPr>
        <w:ind w:right="-93"/>
        <w:jc w:val="both"/>
        <w:rPr>
          <w:rFonts w:ascii="Arial Narrow" w:hAnsi="Arial Narrow" w:cs="Arial"/>
          <w:sz w:val="20"/>
          <w:szCs w:val="20"/>
        </w:rPr>
      </w:pPr>
    </w:p>
    <w:p w14:paraId="7B07D187" w14:textId="04442BAC" w:rsidR="00E977A2" w:rsidRPr="00C7625D" w:rsidRDefault="00E977A2" w:rsidP="00E977A2">
      <w:pPr>
        <w:ind w:right="-93"/>
        <w:jc w:val="both"/>
        <w:rPr>
          <w:rFonts w:ascii="Arial Narrow" w:hAnsi="Arial Narrow" w:cs="Arial"/>
          <w:sz w:val="20"/>
          <w:szCs w:val="20"/>
        </w:rPr>
      </w:pPr>
      <w:r w:rsidRPr="00C7625D">
        <w:rPr>
          <w:rFonts w:ascii="Arial Narrow" w:hAnsi="Arial Narrow" w:cs="Arial"/>
          <w:sz w:val="20"/>
          <w:szCs w:val="20"/>
        </w:rPr>
        <w:t xml:space="preserve">Yo, ________________________________________________ mayor de edad, identificado (a) con la cédula de ciudadanía No _________________, expedida en ______________ </w:t>
      </w:r>
      <w:proofErr w:type="spellStart"/>
      <w:r w:rsidRPr="00C7625D">
        <w:rPr>
          <w:rFonts w:ascii="Arial Narrow" w:hAnsi="Arial Narrow" w:cs="Arial"/>
          <w:sz w:val="20"/>
          <w:szCs w:val="20"/>
        </w:rPr>
        <w:t>en</w:t>
      </w:r>
      <w:proofErr w:type="spellEnd"/>
      <w:r w:rsidRPr="00C7625D">
        <w:rPr>
          <w:rFonts w:ascii="Arial Narrow" w:hAnsi="Arial Narrow" w:cs="Arial"/>
          <w:sz w:val="20"/>
          <w:szCs w:val="20"/>
        </w:rPr>
        <w:t xml:space="preserve"> mi calidad  de </w:t>
      </w:r>
      <w:r w:rsidRPr="00C7625D">
        <w:rPr>
          <w:rFonts w:ascii="Arial Narrow" w:hAnsi="Arial Narrow" w:cs="Arial"/>
          <w:b/>
          <w:bCs/>
          <w:sz w:val="20"/>
          <w:szCs w:val="20"/>
        </w:rPr>
        <w:t>OFERENTE Y/O PROVEEDOR</w:t>
      </w:r>
      <w:r w:rsidRPr="00C7625D">
        <w:rPr>
          <w:rFonts w:ascii="Arial Narrow" w:hAnsi="Arial Narrow" w:cs="Arial"/>
          <w:sz w:val="20"/>
          <w:szCs w:val="20"/>
        </w:rPr>
        <w:t>,  del proceso en referencia _____________________ Representante legal____________________ Empresa ___________________</w:t>
      </w:r>
      <w:proofErr w:type="spellStart"/>
      <w:r w:rsidRPr="00C7625D">
        <w:rPr>
          <w:rFonts w:ascii="Arial Narrow" w:hAnsi="Arial Narrow" w:cs="Arial"/>
          <w:sz w:val="20"/>
          <w:szCs w:val="20"/>
        </w:rPr>
        <w:t>NIT</w:t>
      </w:r>
      <w:proofErr w:type="spellEnd"/>
      <w:r w:rsidRPr="00C7625D">
        <w:rPr>
          <w:rFonts w:ascii="Arial Narrow" w:hAnsi="Arial Narrow" w:cs="Arial"/>
          <w:sz w:val="20"/>
          <w:szCs w:val="20"/>
        </w:rPr>
        <w:t xml:space="preserve">:_______________. De manera voluntaria y libre de coacción, coerción, amenaza, dádiva y/o promesa remuneratoria, directa o indirecta, mediante la suscripción de este documento a título de aporte unilateral a favor del </w:t>
      </w:r>
      <w:r w:rsidRPr="00C7625D">
        <w:rPr>
          <w:rFonts w:ascii="Arial Narrow" w:hAnsi="Arial Narrow" w:cs="Arial"/>
          <w:b/>
          <w:bCs/>
          <w:sz w:val="20"/>
          <w:szCs w:val="20"/>
        </w:rPr>
        <w:t xml:space="preserve">MINISTERIO DE DEFENSA NACIONAL – EJERCITO NACIONAL – </w:t>
      </w:r>
      <w:proofErr w:type="spellStart"/>
      <w:r w:rsidRPr="00C7625D">
        <w:rPr>
          <w:rFonts w:ascii="Arial Narrow" w:hAnsi="Arial Narrow" w:cs="Arial"/>
          <w:b/>
          <w:bCs/>
          <w:sz w:val="20"/>
          <w:szCs w:val="20"/>
        </w:rPr>
        <w:t>CENAC</w:t>
      </w:r>
      <w:proofErr w:type="spellEnd"/>
      <w:r w:rsidRPr="00C7625D">
        <w:rPr>
          <w:rFonts w:ascii="Arial Narrow" w:hAnsi="Arial Narrow" w:cs="Arial"/>
          <w:b/>
          <w:bCs/>
          <w:sz w:val="20"/>
          <w:szCs w:val="20"/>
        </w:rPr>
        <w:t xml:space="preserve"> REGIONAL TOLEMAIDA</w:t>
      </w:r>
      <w:r w:rsidRPr="00C7625D">
        <w:rPr>
          <w:rFonts w:ascii="Arial Narrow" w:hAnsi="Arial Narrow" w:cs="Arial"/>
          <w:sz w:val="20"/>
          <w:szCs w:val="20"/>
        </w:rPr>
        <w:t xml:space="preserve">, en cumplimiento del compromiso de lucha contra la corrupción, declaro que asumo los siguientes compromisos: </w:t>
      </w:r>
    </w:p>
    <w:p w14:paraId="75FE1FB3" w14:textId="77777777" w:rsidR="00E977A2" w:rsidRPr="00C7625D" w:rsidRDefault="00E977A2" w:rsidP="00E977A2">
      <w:pPr>
        <w:ind w:right="-93"/>
        <w:jc w:val="both"/>
        <w:rPr>
          <w:rFonts w:ascii="Arial Narrow" w:hAnsi="Arial Narrow" w:cs="Arial"/>
          <w:sz w:val="20"/>
          <w:szCs w:val="20"/>
        </w:rPr>
      </w:pPr>
    </w:p>
    <w:p w14:paraId="31131961" w14:textId="77777777" w:rsidR="00E977A2" w:rsidRPr="00C7625D" w:rsidRDefault="00E977A2" w:rsidP="00E977A2">
      <w:pPr>
        <w:pStyle w:val="Prrafodelista"/>
        <w:numPr>
          <w:ilvl w:val="0"/>
          <w:numId w:val="15"/>
        </w:numPr>
        <w:ind w:left="0" w:right="-93"/>
        <w:contextualSpacing/>
        <w:jc w:val="both"/>
        <w:rPr>
          <w:rFonts w:ascii="Arial Narrow" w:hAnsi="Arial Narrow" w:cs="Arial"/>
        </w:rPr>
      </w:pPr>
      <w:r w:rsidRPr="00C7625D">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4C161C0" w14:textId="77777777" w:rsidR="00E977A2" w:rsidRPr="00C7625D" w:rsidRDefault="00E977A2" w:rsidP="00E977A2">
      <w:pPr>
        <w:pStyle w:val="Prrafodelista"/>
        <w:ind w:left="0" w:right="-93"/>
        <w:contextualSpacing/>
        <w:jc w:val="both"/>
        <w:rPr>
          <w:rFonts w:ascii="Arial Narrow" w:hAnsi="Arial Narrow" w:cs="Arial"/>
        </w:rPr>
      </w:pPr>
    </w:p>
    <w:p w14:paraId="49CFCF7A" w14:textId="77777777" w:rsidR="00E977A2" w:rsidRPr="00C7625D" w:rsidRDefault="00E977A2" w:rsidP="00E977A2">
      <w:pPr>
        <w:pStyle w:val="Prrafodelista"/>
        <w:numPr>
          <w:ilvl w:val="0"/>
          <w:numId w:val="15"/>
        </w:numPr>
        <w:ind w:left="0" w:right="-93"/>
        <w:contextualSpacing/>
        <w:jc w:val="both"/>
        <w:rPr>
          <w:rFonts w:ascii="Arial Narrow" w:hAnsi="Arial Narrow" w:cs="Arial"/>
        </w:rPr>
      </w:pPr>
      <w:r w:rsidRPr="00C7625D">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44575529" w14:textId="77777777" w:rsidR="00E977A2" w:rsidRPr="00C7625D" w:rsidRDefault="00E977A2" w:rsidP="00E977A2">
      <w:pPr>
        <w:pStyle w:val="Prrafodelista"/>
        <w:ind w:left="0" w:right="-93"/>
        <w:jc w:val="both"/>
        <w:rPr>
          <w:rFonts w:ascii="Arial Narrow" w:hAnsi="Arial Narrow" w:cs="Arial"/>
        </w:rPr>
      </w:pPr>
    </w:p>
    <w:p w14:paraId="656AD790" w14:textId="77777777" w:rsidR="00E977A2" w:rsidRPr="00C7625D" w:rsidRDefault="00E977A2" w:rsidP="00E977A2">
      <w:pPr>
        <w:pStyle w:val="Prrafodelista"/>
        <w:numPr>
          <w:ilvl w:val="0"/>
          <w:numId w:val="15"/>
        </w:numPr>
        <w:ind w:left="0" w:right="-93"/>
        <w:contextualSpacing/>
        <w:jc w:val="both"/>
        <w:rPr>
          <w:rFonts w:ascii="Arial Narrow" w:hAnsi="Arial Narrow" w:cs="Arial"/>
        </w:rPr>
      </w:pPr>
      <w:r w:rsidRPr="00C7625D">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EDCAF11" w14:textId="77777777" w:rsidR="00E977A2" w:rsidRPr="00C7625D" w:rsidRDefault="00E977A2" w:rsidP="00E977A2">
      <w:pPr>
        <w:pStyle w:val="Prrafodelista"/>
        <w:ind w:left="0" w:right="-93"/>
        <w:jc w:val="both"/>
        <w:rPr>
          <w:rFonts w:ascii="Arial Narrow" w:hAnsi="Arial Narrow" w:cs="Arial"/>
        </w:rPr>
      </w:pPr>
    </w:p>
    <w:p w14:paraId="0334ED68" w14:textId="77777777" w:rsidR="00E977A2" w:rsidRPr="00C7625D" w:rsidRDefault="00E977A2" w:rsidP="00E977A2">
      <w:pPr>
        <w:pStyle w:val="Prrafodelista"/>
        <w:numPr>
          <w:ilvl w:val="0"/>
          <w:numId w:val="15"/>
        </w:numPr>
        <w:ind w:left="0" w:right="-93"/>
        <w:contextualSpacing/>
        <w:jc w:val="both"/>
        <w:rPr>
          <w:rFonts w:ascii="Arial Narrow" w:hAnsi="Arial Narrow" w:cs="Arial"/>
        </w:rPr>
      </w:pPr>
      <w:r w:rsidRPr="00C7625D">
        <w:rPr>
          <w:rFonts w:ascii="Arial Narrow" w:hAnsi="Arial Narrow" w:cs="Arial"/>
        </w:rPr>
        <w:t>Prevenir el soborno por, o en nombre de, o en beneficio de quien suscribe en relación con la operación correspondiente, proyecto, actividad o relación.</w:t>
      </w:r>
    </w:p>
    <w:p w14:paraId="2084542C" w14:textId="77777777" w:rsidR="00E977A2" w:rsidRPr="00C7625D" w:rsidRDefault="00E977A2" w:rsidP="00E977A2">
      <w:pPr>
        <w:pStyle w:val="Prrafodelista"/>
        <w:ind w:left="0" w:right="-93"/>
        <w:jc w:val="both"/>
        <w:rPr>
          <w:rFonts w:ascii="Arial Narrow" w:hAnsi="Arial Narrow" w:cs="Arial"/>
        </w:rPr>
      </w:pPr>
    </w:p>
    <w:p w14:paraId="0F9DE7F8" w14:textId="77777777" w:rsidR="00E977A2" w:rsidRPr="00C7625D" w:rsidRDefault="00E977A2" w:rsidP="00E977A2">
      <w:pPr>
        <w:pStyle w:val="Prrafodelista"/>
        <w:numPr>
          <w:ilvl w:val="0"/>
          <w:numId w:val="15"/>
        </w:numPr>
        <w:ind w:left="0" w:right="-93"/>
        <w:contextualSpacing/>
        <w:jc w:val="both"/>
        <w:rPr>
          <w:rFonts w:ascii="Arial Narrow" w:hAnsi="Arial Narrow" w:cs="Arial"/>
        </w:rPr>
      </w:pPr>
      <w:r w:rsidRPr="00C7625D">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37D8C041" w14:textId="77777777" w:rsidR="00E977A2" w:rsidRPr="00C7625D" w:rsidRDefault="00E977A2" w:rsidP="00E977A2">
      <w:pPr>
        <w:pStyle w:val="Prrafodelista"/>
        <w:ind w:left="0" w:right="-93"/>
        <w:jc w:val="both"/>
        <w:rPr>
          <w:rFonts w:ascii="Arial Narrow" w:hAnsi="Arial Narrow" w:cs="Arial"/>
        </w:rPr>
      </w:pPr>
    </w:p>
    <w:p w14:paraId="11544912" w14:textId="77777777" w:rsidR="00E977A2" w:rsidRPr="00C7625D" w:rsidRDefault="00E977A2" w:rsidP="00E977A2">
      <w:pPr>
        <w:pStyle w:val="Prrafodelista"/>
        <w:numPr>
          <w:ilvl w:val="0"/>
          <w:numId w:val="15"/>
        </w:numPr>
        <w:ind w:left="0" w:right="-93"/>
        <w:contextualSpacing/>
        <w:jc w:val="both"/>
        <w:rPr>
          <w:rFonts w:ascii="Arial Narrow" w:hAnsi="Arial Narrow" w:cs="Arial"/>
        </w:rPr>
      </w:pPr>
      <w:r w:rsidRPr="00C7625D">
        <w:rPr>
          <w:rFonts w:ascii="Arial Narrow" w:hAnsi="Arial Narrow" w:cs="Arial"/>
        </w:rPr>
        <w:lastRenderedPageBreak/>
        <w:t>Fomentar el reporte de las conductas o hechos que puedan llegar a configurar prácticas de soborno, corrupción o fraude con fundamento en la buena fe o en una sospecha razonable.</w:t>
      </w:r>
    </w:p>
    <w:p w14:paraId="6983E7A4" w14:textId="77777777" w:rsidR="00E977A2" w:rsidRPr="00C7625D" w:rsidRDefault="00E977A2" w:rsidP="00E977A2">
      <w:pPr>
        <w:pStyle w:val="Prrafodelista"/>
        <w:ind w:left="0" w:right="-93"/>
        <w:jc w:val="both"/>
        <w:rPr>
          <w:rFonts w:ascii="Arial Narrow" w:hAnsi="Arial Narrow" w:cs="Arial"/>
        </w:rPr>
      </w:pPr>
    </w:p>
    <w:p w14:paraId="045A6FF3" w14:textId="77777777" w:rsidR="00E977A2" w:rsidRPr="00C7625D" w:rsidRDefault="00E977A2" w:rsidP="00E977A2">
      <w:pPr>
        <w:pStyle w:val="Prrafodelista"/>
        <w:numPr>
          <w:ilvl w:val="0"/>
          <w:numId w:val="15"/>
        </w:numPr>
        <w:ind w:left="0" w:right="-93"/>
        <w:contextualSpacing/>
        <w:jc w:val="both"/>
        <w:rPr>
          <w:rFonts w:ascii="Arial Narrow" w:hAnsi="Arial Narrow" w:cs="Arial"/>
        </w:rPr>
      </w:pPr>
      <w:r w:rsidRPr="00C7625D">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C8569F0" w14:textId="77777777" w:rsidR="00E977A2" w:rsidRPr="00C7625D" w:rsidRDefault="00E977A2" w:rsidP="00E977A2">
      <w:pPr>
        <w:pStyle w:val="Prrafodelista"/>
        <w:ind w:left="0" w:right="-93"/>
        <w:jc w:val="both"/>
        <w:rPr>
          <w:rFonts w:ascii="Arial Narrow" w:hAnsi="Arial Narrow" w:cs="Arial"/>
        </w:rPr>
      </w:pPr>
    </w:p>
    <w:p w14:paraId="453DD98E" w14:textId="77777777" w:rsidR="00E977A2" w:rsidRPr="00C7625D" w:rsidRDefault="00E977A2" w:rsidP="00E977A2">
      <w:pPr>
        <w:pStyle w:val="Prrafodelista"/>
        <w:numPr>
          <w:ilvl w:val="0"/>
          <w:numId w:val="15"/>
        </w:numPr>
        <w:ind w:left="0" w:right="-93"/>
        <w:contextualSpacing/>
        <w:jc w:val="both"/>
        <w:rPr>
          <w:rFonts w:ascii="Arial Narrow" w:hAnsi="Arial Narrow" w:cs="Arial"/>
        </w:rPr>
      </w:pPr>
      <w:r w:rsidRPr="00C7625D">
        <w:rPr>
          <w:rFonts w:ascii="Arial Narrow" w:hAnsi="Arial Narrow" w:cs="Arial"/>
        </w:rPr>
        <w:t>Garantizar la confidencialidad de los datos de quien reporte hechos de corrupción soborno o fraude en la entidad.</w:t>
      </w:r>
    </w:p>
    <w:p w14:paraId="70CFED5B" w14:textId="77777777" w:rsidR="00E977A2" w:rsidRPr="00C7625D" w:rsidRDefault="00E977A2" w:rsidP="00E977A2">
      <w:pPr>
        <w:pStyle w:val="Prrafodelista"/>
        <w:ind w:left="0" w:right="-93"/>
        <w:jc w:val="both"/>
        <w:rPr>
          <w:rFonts w:ascii="Arial Narrow" w:hAnsi="Arial Narrow" w:cs="Arial"/>
        </w:rPr>
      </w:pPr>
    </w:p>
    <w:p w14:paraId="73D1B4EA" w14:textId="77777777" w:rsidR="00E977A2" w:rsidRPr="00C7625D" w:rsidRDefault="00E977A2" w:rsidP="00E977A2">
      <w:pPr>
        <w:pStyle w:val="Prrafodelista"/>
        <w:numPr>
          <w:ilvl w:val="0"/>
          <w:numId w:val="17"/>
        </w:numPr>
        <w:ind w:left="0" w:right="-93"/>
        <w:contextualSpacing/>
        <w:jc w:val="both"/>
        <w:rPr>
          <w:rFonts w:ascii="Arial Narrow" w:hAnsi="Arial Narrow" w:cs="Arial"/>
        </w:rPr>
      </w:pPr>
      <w:r w:rsidRPr="00C7625D">
        <w:rPr>
          <w:rFonts w:ascii="Arial Narrow" w:hAnsi="Arial Narrow" w:cs="Arial"/>
        </w:rPr>
        <w:t>Proteger la identidad de los informantes y de las personas que participan en la denuncia.</w:t>
      </w:r>
    </w:p>
    <w:p w14:paraId="4F1674C3" w14:textId="77777777" w:rsidR="00E977A2" w:rsidRPr="00C7625D" w:rsidRDefault="00E977A2" w:rsidP="00E977A2">
      <w:pPr>
        <w:pStyle w:val="Prrafodelista"/>
        <w:ind w:left="0" w:right="-93"/>
        <w:jc w:val="both"/>
        <w:rPr>
          <w:rFonts w:ascii="Arial Narrow" w:hAnsi="Arial Narrow" w:cs="Arial"/>
        </w:rPr>
      </w:pPr>
    </w:p>
    <w:p w14:paraId="2B8A2B24" w14:textId="77777777" w:rsidR="00E977A2" w:rsidRPr="00C7625D" w:rsidRDefault="00E977A2" w:rsidP="00E977A2">
      <w:pPr>
        <w:pStyle w:val="Prrafodelista"/>
        <w:numPr>
          <w:ilvl w:val="0"/>
          <w:numId w:val="17"/>
        </w:numPr>
        <w:ind w:left="0" w:right="-93"/>
        <w:contextualSpacing/>
        <w:jc w:val="both"/>
        <w:rPr>
          <w:rFonts w:ascii="Arial Narrow" w:hAnsi="Arial Narrow" w:cs="Arial"/>
        </w:rPr>
      </w:pPr>
      <w:r w:rsidRPr="00C7625D">
        <w:rPr>
          <w:rFonts w:ascii="Arial Narrow" w:hAnsi="Arial Narrow" w:cs="Arial"/>
        </w:rPr>
        <w:t>Proteger a mis empleados, socios de negocio y partes interesadas, ante cualquier represalia, como consecuencia de denuncias por prácticas que puedan constituir soborno.</w:t>
      </w:r>
    </w:p>
    <w:p w14:paraId="6EA5D6CC" w14:textId="77777777" w:rsidR="00E977A2" w:rsidRPr="00C7625D" w:rsidRDefault="00E977A2" w:rsidP="00E977A2">
      <w:pPr>
        <w:pStyle w:val="Prrafodelista"/>
        <w:ind w:left="0" w:right="-93"/>
        <w:jc w:val="both"/>
        <w:rPr>
          <w:rFonts w:ascii="Arial Narrow" w:hAnsi="Arial Narrow" w:cs="Arial"/>
        </w:rPr>
      </w:pPr>
    </w:p>
    <w:p w14:paraId="6B2E3E54" w14:textId="77777777" w:rsidR="00E977A2" w:rsidRPr="00C7625D" w:rsidRDefault="00E977A2" w:rsidP="00E977A2">
      <w:pPr>
        <w:pStyle w:val="Prrafodelista"/>
        <w:numPr>
          <w:ilvl w:val="0"/>
          <w:numId w:val="17"/>
        </w:numPr>
        <w:ind w:left="0" w:right="-93"/>
        <w:contextualSpacing/>
        <w:jc w:val="both"/>
        <w:rPr>
          <w:rFonts w:ascii="Arial Narrow" w:hAnsi="Arial Narrow" w:cs="Arial"/>
        </w:rPr>
      </w:pPr>
      <w:r w:rsidRPr="00C7625D">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w:t>
      </w:r>
      <w:proofErr w:type="spellStart"/>
      <w:r w:rsidRPr="00C7625D">
        <w:rPr>
          <w:rFonts w:ascii="Arial Narrow" w:hAnsi="Arial Narrow" w:cs="Arial"/>
        </w:rPr>
        <w:t>MDN</w:t>
      </w:r>
      <w:proofErr w:type="spellEnd"/>
      <w:r w:rsidRPr="00C7625D">
        <w:rPr>
          <w:rFonts w:ascii="Arial Narrow" w:hAnsi="Arial Narrow" w:cs="Arial"/>
        </w:rPr>
        <w:t xml:space="preserve">. </w:t>
      </w:r>
    </w:p>
    <w:p w14:paraId="6819FDD8" w14:textId="77777777" w:rsidR="00E977A2" w:rsidRPr="00C7625D" w:rsidRDefault="00E977A2" w:rsidP="00E977A2">
      <w:pPr>
        <w:pStyle w:val="Prrafodelista"/>
        <w:ind w:left="0" w:right="-93"/>
        <w:jc w:val="both"/>
        <w:rPr>
          <w:rFonts w:ascii="Arial Narrow" w:hAnsi="Arial Narrow" w:cs="Arial"/>
        </w:rPr>
      </w:pPr>
    </w:p>
    <w:p w14:paraId="482C45DF" w14:textId="77777777" w:rsidR="00E977A2" w:rsidRPr="00C7625D" w:rsidRDefault="00E977A2" w:rsidP="00E977A2">
      <w:pPr>
        <w:pStyle w:val="Prrafodelista"/>
        <w:numPr>
          <w:ilvl w:val="0"/>
          <w:numId w:val="16"/>
        </w:numPr>
        <w:ind w:left="0" w:right="-93" w:firstLine="0"/>
        <w:contextualSpacing/>
        <w:jc w:val="both"/>
        <w:rPr>
          <w:rFonts w:ascii="Arial Narrow" w:hAnsi="Arial Narrow" w:cs="Arial"/>
        </w:rPr>
      </w:pPr>
      <w:r w:rsidRPr="00C7625D">
        <w:rPr>
          <w:rFonts w:ascii="Arial Narrow" w:hAnsi="Arial Narrow" w:cs="Arial"/>
        </w:rPr>
        <w:t xml:space="preserve">Correo electrónico: lineadelhonor@mindefensa.gov.co </w:t>
      </w:r>
    </w:p>
    <w:p w14:paraId="65816642" w14:textId="77777777" w:rsidR="00E977A2" w:rsidRPr="00C7625D" w:rsidRDefault="00E977A2" w:rsidP="00E977A2">
      <w:pPr>
        <w:pStyle w:val="Prrafodelista"/>
        <w:ind w:left="0" w:right="-93"/>
        <w:contextualSpacing/>
        <w:jc w:val="both"/>
        <w:rPr>
          <w:rFonts w:ascii="Arial Narrow" w:hAnsi="Arial Narrow" w:cs="Arial"/>
        </w:rPr>
      </w:pPr>
      <w:r w:rsidRPr="00C7625D">
        <w:rPr>
          <w:rFonts w:ascii="Arial Narrow" w:hAnsi="Arial Narrow" w:cs="Arial"/>
        </w:rPr>
        <w:t xml:space="preserve">                              antisoborno@mindefensa.gov.co </w:t>
      </w:r>
    </w:p>
    <w:p w14:paraId="303CE18C" w14:textId="77777777" w:rsidR="00E977A2" w:rsidRPr="00C7625D" w:rsidRDefault="00E977A2" w:rsidP="00E977A2">
      <w:pPr>
        <w:pStyle w:val="Prrafodelista"/>
        <w:numPr>
          <w:ilvl w:val="0"/>
          <w:numId w:val="16"/>
        </w:numPr>
        <w:ind w:left="0" w:right="-93" w:firstLine="0"/>
        <w:contextualSpacing/>
        <w:jc w:val="both"/>
        <w:rPr>
          <w:rFonts w:ascii="Arial Narrow" w:hAnsi="Arial Narrow" w:cs="Arial"/>
        </w:rPr>
      </w:pPr>
      <w:r w:rsidRPr="00C7625D">
        <w:rPr>
          <w:rFonts w:ascii="Arial Narrow" w:hAnsi="Arial Narrow" w:cs="Arial"/>
        </w:rPr>
        <w:t xml:space="preserve">Línea telefónica: Línea del honor -antisoborno PBX: 3150111 ext. 40135 </w:t>
      </w:r>
    </w:p>
    <w:p w14:paraId="2AA57D18" w14:textId="77777777" w:rsidR="00E977A2" w:rsidRPr="00C7625D" w:rsidRDefault="00E977A2" w:rsidP="00E977A2">
      <w:pPr>
        <w:pStyle w:val="Prrafodelista"/>
        <w:numPr>
          <w:ilvl w:val="0"/>
          <w:numId w:val="16"/>
        </w:numPr>
        <w:ind w:left="0" w:right="-93" w:firstLine="0"/>
        <w:contextualSpacing/>
        <w:jc w:val="both"/>
        <w:rPr>
          <w:rFonts w:ascii="Arial Narrow" w:hAnsi="Arial Narrow" w:cs="Arial"/>
        </w:rPr>
      </w:pPr>
      <w:r w:rsidRPr="00C7625D">
        <w:rPr>
          <w:rFonts w:ascii="Arial Narrow" w:hAnsi="Arial Narrow" w:cs="Arial"/>
        </w:rPr>
        <w:t>Buzones físicos en punto de atención presencial.</w:t>
      </w:r>
    </w:p>
    <w:p w14:paraId="29BCD544" w14:textId="77777777" w:rsidR="00E977A2" w:rsidRPr="00C7625D" w:rsidRDefault="00E977A2" w:rsidP="00E977A2">
      <w:pPr>
        <w:pStyle w:val="Prrafodelista"/>
        <w:numPr>
          <w:ilvl w:val="0"/>
          <w:numId w:val="16"/>
        </w:numPr>
        <w:ind w:left="0" w:right="-93" w:firstLine="0"/>
        <w:contextualSpacing/>
        <w:jc w:val="both"/>
        <w:rPr>
          <w:rFonts w:ascii="Arial Narrow" w:hAnsi="Arial Narrow" w:cs="Arial"/>
        </w:rPr>
      </w:pPr>
      <w:r w:rsidRPr="00C7625D">
        <w:rPr>
          <w:rFonts w:ascii="Arial Narrow" w:hAnsi="Arial Narrow" w:cs="Arial"/>
        </w:rPr>
        <w:t xml:space="preserve">APP: </w:t>
      </w:r>
      <w:proofErr w:type="spellStart"/>
      <w:r w:rsidRPr="00C7625D">
        <w:rPr>
          <w:rFonts w:ascii="Arial Narrow" w:hAnsi="Arial Narrow" w:cs="Arial"/>
        </w:rPr>
        <w:t>Mindefensa</w:t>
      </w:r>
      <w:proofErr w:type="spellEnd"/>
      <w:r w:rsidRPr="00C7625D">
        <w:rPr>
          <w:rFonts w:ascii="Arial Narrow" w:hAnsi="Arial Narrow" w:cs="Arial"/>
        </w:rPr>
        <w:t xml:space="preserve">. </w:t>
      </w:r>
    </w:p>
    <w:p w14:paraId="4C4E597C" w14:textId="77777777" w:rsidR="00E977A2" w:rsidRPr="00C7625D" w:rsidRDefault="00E977A2" w:rsidP="00E977A2">
      <w:pPr>
        <w:pStyle w:val="Prrafodelista"/>
        <w:numPr>
          <w:ilvl w:val="0"/>
          <w:numId w:val="16"/>
        </w:numPr>
        <w:ind w:left="0" w:right="-93" w:firstLine="0"/>
        <w:contextualSpacing/>
        <w:jc w:val="both"/>
        <w:rPr>
          <w:rFonts w:ascii="Arial Narrow" w:hAnsi="Arial Narrow" w:cs="Arial"/>
          <w:lang w:val="en-US"/>
        </w:rPr>
      </w:pPr>
      <w:proofErr w:type="spellStart"/>
      <w:r w:rsidRPr="00C7625D">
        <w:rPr>
          <w:rFonts w:ascii="Arial Narrow" w:hAnsi="Arial Narrow" w:cs="Arial"/>
          <w:lang w:val="en-US"/>
        </w:rPr>
        <w:t>Sede</w:t>
      </w:r>
      <w:proofErr w:type="spellEnd"/>
      <w:r w:rsidRPr="00C7625D">
        <w:rPr>
          <w:rFonts w:ascii="Arial Narrow" w:hAnsi="Arial Narrow" w:cs="Arial"/>
          <w:lang w:val="en-US"/>
        </w:rPr>
        <w:t xml:space="preserve"> </w:t>
      </w:r>
      <w:proofErr w:type="spellStart"/>
      <w:r w:rsidRPr="00C7625D">
        <w:rPr>
          <w:rFonts w:ascii="Arial Narrow" w:hAnsi="Arial Narrow" w:cs="Arial"/>
          <w:lang w:val="en-US"/>
        </w:rPr>
        <w:t>electrónica</w:t>
      </w:r>
      <w:proofErr w:type="spellEnd"/>
      <w:r w:rsidRPr="00C7625D">
        <w:rPr>
          <w:rFonts w:ascii="Arial Narrow" w:hAnsi="Arial Narrow" w:cs="Arial"/>
          <w:lang w:val="en-US"/>
        </w:rPr>
        <w:t xml:space="preserve">: ttps://wasedeelectronicapro.azurewebsites.net/mindefensa.html?#/home  </w:t>
      </w:r>
    </w:p>
    <w:p w14:paraId="74CBC455" w14:textId="77777777" w:rsidR="00E977A2" w:rsidRPr="00C7625D" w:rsidRDefault="00E977A2" w:rsidP="00E977A2">
      <w:pPr>
        <w:pStyle w:val="Prrafodelista"/>
        <w:ind w:left="0" w:right="-93"/>
        <w:contextualSpacing/>
        <w:jc w:val="both"/>
        <w:rPr>
          <w:rFonts w:ascii="Arial Narrow" w:hAnsi="Arial Narrow" w:cs="Arial"/>
          <w:lang w:val="en-US"/>
        </w:rPr>
      </w:pPr>
    </w:p>
    <w:p w14:paraId="4837EC5C" w14:textId="77777777" w:rsidR="00E977A2" w:rsidRPr="00C7625D" w:rsidRDefault="00E977A2" w:rsidP="00E977A2">
      <w:pPr>
        <w:pStyle w:val="Prrafodelista"/>
        <w:numPr>
          <w:ilvl w:val="0"/>
          <w:numId w:val="17"/>
        </w:numPr>
        <w:ind w:left="0" w:right="-93"/>
        <w:contextualSpacing/>
        <w:jc w:val="both"/>
        <w:rPr>
          <w:rFonts w:ascii="Arial Narrow" w:hAnsi="Arial Narrow" w:cs="Arial"/>
        </w:rPr>
      </w:pPr>
      <w:r w:rsidRPr="00C7625D">
        <w:rPr>
          <w:rFonts w:ascii="Arial Narrow" w:hAnsi="Arial Narrow" w:cs="Arial"/>
        </w:rPr>
        <w:t>Que, conociendo los mecanismos dispuestos de denuncia planteados en la política de Antisoborno del Ministerio de Defensa, recibir y dar traslado oportuno de las denuncias.</w:t>
      </w:r>
    </w:p>
    <w:p w14:paraId="24736C73" w14:textId="77777777" w:rsidR="00E977A2" w:rsidRPr="00C7625D" w:rsidRDefault="00E977A2" w:rsidP="00E977A2">
      <w:pPr>
        <w:pStyle w:val="Prrafodelista"/>
        <w:ind w:left="0" w:right="-93"/>
        <w:contextualSpacing/>
        <w:jc w:val="both"/>
        <w:rPr>
          <w:rFonts w:ascii="Arial Narrow" w:hAnsi="Arial Narrow" w:cs="Arial"/>
        </w:rPr>
      </w:pPr>
    </w:p>
    <w:p w14:paraId="7B14483F" w14:textId="77777777" w:rsidR="00E977A2" w:rsidRPr="00C7625D" w:rsidRDefault="00E977A2" w:rsidP="00E977A2">
      <w:pPr>
        <w:pStyle w:val="Prrafodelista"/>
        <w:numPr>
          <w:ilvl w:val="0"/>
          <w:numId w:val="17"/>
        </w:numPr>
        <w:ind w:left="0" w:right="-93"/>
        <w:contextualSpacing/>
        <w:jc w:val="both"/>
        <w:rPr>
          <w:rFonts w:ascii="Arial Narrow" w:hAnsi="Arial Narrow" w:cs="Arial"/>
        </w:rPr>
      </w:pPr>
      <w:r w:rsidRPr="00C7625D">
        <w:rPr>
          <w:rFonts w:ascii="Arial Narrow" w:hAnsi="Arial Narrow" w:cs="Arial"/>
        </w:rPr>
        <w:t>Respetar los valores representados en el Código de Integridad del Ministerio.</w:t>
      </w:r>
    </w:p>
    <w:p w14:paraId="54249C3C" w14:textId="77777777" w:rsidR="00E977A2" w:rsidRPr="00C7625D" w:rsidRDefault="00E977A2" w:rsidP="00E977A2">
      <w:pPr>
        <w:pStyle w:val="Prrafodelista"/>
        <w:ind w:left="0" w:right="-93"/>
        <w:contextualSpacing/>
        <w:jc w:val="both"/>
        <w:rPr>
          <w:rFonts w:ascii="Arial Narrow" w:hAnsi="Arial Narrow" w:cs="Arial"/>
        </w:rPr>
      </w:pPr>
    </w:p>
    <w:p w14:paraId="1B8A93AC" w14:textId="77777777" w:rsidR="00E977A2" w:rsidRPr="00C7625D" w:rsidRDefault="00E977A2" w:rsidP="00E977A2">
      <w:pPr>
        <w:pStyle w:val="Prrafodelista"/>
        <w:numPr>
          <w:ilvl w:val="0"/>
          <w:numId w:val="17"/>
        </w:numPr>
        <w:ind w:left="0" w:right="-93"/>
        <w:contextualSpacing/>
        <w:jc w:val="both"/>
        <w:rPr>
          <w:rFonts w:ascii="Arial Narrow" w:hAnsi="Arial Narrow" w:cs="Arial"/>
        </w:rPr>
      </w:pPr>
      <w:r w:rsidRPr="00C7625D">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2E4FFA36" w14:textId="77777777" w:rsidR="00E977A2" w:rsidRPr="00C7625D" w:rsidRDefault="00E977A2" w:rsidP="00E977A2">
      <w:pPr>
        <w:pStyle w:val="Prrafodelista"/>
        <w:ind w:left="0" w:right="-93"/>
        <w:jc w:val="both"/>
        <w:rPr>
          <w:rFonts w:ascii="Arial Narrow" w:hAnsi="Arial Narrow" w:cs="Arial"/>
        </w:rPr>
      </w:pPr>
    </w:p>
    <w:p w14:paraId="4D3EC375" w14:textId="77777777" w:rsidR="00E977A2" w:rsidRPr="00C7625D" w:rsidRDefault="00E977A2" w:rsidP="00E977A2">
      <w:pPr>
        <w:pStyle w:val="Prrafodelista"/>
        <w:numPr>
          <w:ilvl w:val="0"/>
          <w:numId w:val="17"/>
        </w:numPr>
        <w:ind w:left="0" w:right="-93"/>
        <w:contextualSpacing/>
        <w:jc w:val="both"/>
        <w:rPr>
          <w:rFonts w:ascii="Arial Narrow" w:hAnsi="Arial Narrow" w:cs="Arial"/>
        </w:rPr>
      </w:pPr>
      <w:r w:rsidRPr="00C7625D">
        <w:rPr>
          <w:rFonts w:ascii="Arial Narrow" w:hAnsi="Arial Narrow" w:cs="Arial"/>
        </w:rPr>
        <w:t xml:space="preserve">Aceptar que el </w:t>
      </w:r>
      <w:proofErr w:type="spellStart"/>
      <w:r w:rsidRPr="00C7625D">
        <w:rPr>
          <w:rFonts w:ascii="Arial Narrow" w:hAnsi="Arial Narrow" w:cs="Arial"/>
        </w:rPr>
        <w:t>MDN</w:t>
      </w:r>
      <w:proofErr w:type="spellEnd"/>
      <w:r w:rsidRPr="00C7625D">
        <w:rPr>
          <w:rFonts w:ascii="Arial Narrow" w:hAnsi="Arial Narrow" w:cs="Arial"/>
        </w:rPr>
        <w:t xml:space="preserve">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BDD312C" w14:textId="77777777" w:rsidR="00E977A2" w:rsidRPr="00C7625D" w:rsidRDefault="00E977A2" w:rsidP="00E977A2">
      <w:pPr>
        <w:pStyle w:val="Prrafodelista"/>
        <w:ind w:left="0" w:right="-93"/>
        <w:jc w:val="both"/>
        <w:rPr>
          <w:rFonts w:ascii="Arial Narrow" w:hAnsi="Arial Narrow" w:cs="Arial"/>
        </w:rPr>
      </w:pPr>
    </w:p>
    <w:p w14:paraId="6FB464BC" w14:textId="77777777" w:rsidR="00E977A2" w:rsidRPr="00C7625D" w:rsidRDefault="00E977A2" w:rsidP="00E977A2">
      <w:pPr>
        <w:ind w:right="-93"/>
        <w:jc w:val="both"/>
        <w:rPr>
          <w:rFonts w:ascii="Arial Narrow" w:hAnsi="Arial Narrow" w:cs="Arial"/>
          <w:sz w:val="20"/>
          <w:szCs w:val="20"/>
        </w:rPr>
      </w:pPr>
      <w:r w:rsidRPr="00C7625D">
        <w:rPr>
          <w:rFonts w:ascii="Arial Narrow" w:hAnsi="Arial Narrow" w:cs="Arial"/>
          <w:sz w:val="20"/>
          <w:szCs w:val="20"/>
        </w:rPr>
        <w:t xml:space="preserve">Dado en la ciudad de ___________, a los __________ (___) días del mes de ________del año 2025 con la firma de este documento, doy prueba de que conozco y me comprometo para aplicar la Política Antisoborno del Ministerio de Defensa Nacional. </w:t>
      </w:r>
    </w:p>
    <w:p w14:paraId="35310BE0"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 xml:space="preserve">FIRMA________________________________________________ </w:t>
      </w:r>
    </w:p>
    <w:p w14:paraId="35A1656B"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NOMBRE REPRESENTANTE LEGAL_______________________</w:t>
      </w:r>
    </w:p>
    <w:p w14:paraId="0BBC99EF"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IDENTIFICACI</w:t>
      </w:r>
      <w:r w:rsidRPr="00C7625D">
        <w:rPr>
          <w:rFonts w:ascii="Arial Narrow" w:hAnsi="Arial Narrow" w:cs="Arial" w:hint="cs"/>
          <w:b/>
          <w:bCs/>
          <w:sz w:val="18"/>
          <w:szCs w:val="18"/>
        </w:rPr>
        <w:t>Ó</w:t>
      </w:r>
      <w:r w:rsidRPr="00C7625D">
        <w:rPr>
          <w:rFonts w:ascii="Arial Narrow" w:hAnsi="Arial Narrow" w:cs="Arial"/>
          <w:b/>
          <w:bCs/>
          <w:sz w:val="18"/>
          <w:szCs w:val="18"/>
        </w:rPr>
        <w:t>N_______________________________________</w:t>
      </w:r>
    </w:p>
    <w:p w14:paraId="5D6A140E"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SOCIEDAD____________________________________________</w:t>
      </w:r>
    </w:p>
    <w:p w14:paraId="499039B2" w14:textId="77777777" w:rsidR="00A071D8" w:rsidRPr="00C7625D" w:rsidRDefault="00A071D8" w:rsidP="00A071D8">
      <w:pPr>
        <w:contextualSpacing/>
        <w:rPr>
          <w:rFonts w:ascii="Arial Narrow" w:eastAsia="Times New Roman" w:hAnsi="Arial Narrow" w:cs="Arial"/>
          <w:b/>
          <w:bCs/>
          <w:sz w:val="18"/>
          <w:szCs w:val="18"/>
          <w:highlight w:val="yellow"/>
          <w:lang w:val="es-ES" w:eastAsia="es-ES"/>
        </w:rPr>
      </w:pPr>
      <w:r w:rsidRPr="00C7625D">
        <w:rPr>
          <w:rFonts w:ascii="Arial Narrow" w:hAnsi="Arial Narrow" w:cs="Arial"/>
          <w:b/>
          <w:bCs/>
          <w:sz w:val="18"/>
          <w:szCs w:val="18"/>
        </w:rPr>
        <w:t>EMAIL________________________________________________</w:t>
      </w:r>
    </w:p>
    <w:p w14:paraId="09A7F26A" w14:textId="77777777" w:rsidR="00AB3517" w:rsidRPr="00C7625D" w:rsidRDefault="00E977A2" w:rsidP="00AB3517">
      <w:pPr>
        <w:shd w:val="clear" w:color="auto" w:fill="BFBFBF" w:themeFill="background1" w:themeFillShade="BF"/>
        <w:jc w:val="center"/>
        <w:rPr>
          <w:rFonts w:ascii="Arial Narrow" w:eastAsia="Batang" w:hAnsi="Arial Narrow" w:cs="Arial"/>
          <w:b/>
          <w:sz w:val="20"/>
          <w:szCs w:val="20"/>
          <w:lang w:eastAsia="es-ES"/>
        </w:rPr>
      </w:pPr>
      <w:r w:rsidRPr="00C7625D">
        <w:rPr>
          <w:rFonts w:ascii="Arial Narrow" w:hAnsi="Arial Narrow" w:cs="Arial"/>
          <w:sz w:val="20"/>
          <w:szCs w:val="20"/>
        </w:rPr>
        <w:lastRenderedPageBreak/>
        <w:t>.</w:t>
      </w:r>
      <w:r w:rsidR="00AB3517" w:rsidRPr="00C7625D">
        <w:rPr>
          <w:rFonts w:ascii="Arial Narrow" w:hAnsi="Arial Narrow" w:cs="Arial"/>
          <w:sz w:val="20"/>
          <w:szCs w:val="20"/>
        </w:rPr>
        <w:tab/>
      </w:r>
      <w:r w:rsidR="00AB3517" w:rsidRPr="00C7625D">
        <w:rPr>
          <w:rFonts w:ascii="Arial Narrow" w:eastAsia="Batang" w:hAnsi="Arial Narrow" w:cs="Arial"/>
          <w:b/>
          <w:sz w:val="20"/>
          <w:szCs w:val="20"/>
          <w:lang w:eastAsia="es-ES"/>
        </w:rPr>
        <w:t>FORMULARIO No. 7</w:t>
      </w:r>
    </w:p>
    <w:p w14:paraId="0B0B7CB1" w14:textId="3951B585" w:rsidR="00AB3517" w:rsidRPr="00C7625D" w:rsidRDefault="0090598D" w:rsidP="0090598D">
      <w:pPr>
        <w:jc w:val="center"/>
        <w:rPr>
          <w:rFonts w:ascii="Arial Narrow" w:eastAsia="Batang" w:hAnsi="Arial Narrow" w:cs="Arial"/>
          <w:b/>
          <w:sz w:val="20"/>
          <w:szCs w:val="20"/>
          <w:lang w:eastAsia="es-ES"/>
        </w:rPr>
      </w:pPr>
      <w:r w:rsidRPr="00C7625D">
        <w:rPr>
          <w:rFonts w:ascii="Arial Narrow" w:eastAsia="Batang" w:hAnsi="Arial Narrow" w:cs="Arial"/>
          <w:b/>
          <w:sz w:val="20"/>
          <w:szCs w:val="20"/>
          <w:lang w:eastAsia="es-ES"/>
        </w:rPr>
        <w:t xml:space="preserve">       </w:t>
      </w:r>
      <w:r w:rsidR="00AB3517" w:rsidRPr="00C7625D">
        <w:rPr>
          <w:rFonts w:ascii="Arial Narrow" w:eastAsia="Batang" w:hAnsi="Arial Narrow" w:cs="Arial"/>
          <w:b/>
          <w:sz w:val="20"/>
          <w:szCs w:val="20"/>
          <w:lang w:eastAsia="es-ES"/>
        </w:rPr>
        <w:t>PACTO DE INTEGRIDAD</w:t>
      </w:r>
    </w:p>
    <w:p w14:paraId="52BB3DE9" w14:textId="77777777" w:rsidR="00AB3517" w:rsidRPr="00C7625D" w:rsidRDefault="00AB3517" w:rsidP="00AB3517">
      <w:pPr>
        <w:jc w:val="center"/>
        <w:rPr>
          <w:rFonts w:ascii="Arial Narrow" w:eastAsia="Times New Roman" w:hAnsi="Arial Narrow" w:cs="Arial"/>
          <w:b/>
          <w:bCs/>
          <w:sz w:val="20"/>
          <w:szCs w:val="20"/>
          <w:lang w:val="es-ES" w:eastAsia="es-ES"/>
        </w:rPr>
      </w:pPr>
    </w:p>
    <w:p w14:paraId="3169D004" w14:textId="77777777" w:rsidR="00AA2C44" w:rsidRPr="00C7625D" w:rsidRDefault="00AA2C44" w:rsidP="00AA2C44">
      <w:pPr>
        <w:autoSpaceDE w:val="0"/>
        <w:autoSpaceDN w:val="0"/>
        <w:adjustRightInd w:val="0"/>
        <w:contextualSpacing/>
        <w:rPr>
          <w:rFonts w:ascii="Arial Narrow" w:hAnsi="Arial Narrow" w:cs="Arial"/>
          <w:sz w:val="19"/>
          <w:szCs w:val="19"/>
        </w:rPr>
      </w:pPr>
      <w:bookmarkStart w:id="18" w:name="_Hlk135768987"/>
      <w:bookmarkEnd w:id="16"/>
      <w:r w:rsidRPr="00C7625D">
        <w:rPr>
          <w:rFonts w:ascii="Arial Narrow" w:hAnsi="Arial Narrow" w:cs="Arial"/>
          <w:sz w:val="19"/>
          <w:szCs w:val="19"/>
        </w:rPr>
        <w:t>Ciudad y fecha:</w:t>
      </w:r>
    </w:p>
    <w:p w14:paraId="435DEACA" w14:textId="77777777" w:rsidR="00AA2C44" w:rsidRPr="00C7625D" w:rsidRDefault="00AA2C44" w:rsidP="00AA2C44">
      <w:pPr>
        <w:autoSpaceDE w:val="0"/>
        <w:autoSpaceDN w:val="0"/>
        <w:adjustRightInd w:val="0"/>
        <w:contextualSpacing/>
        <w:rPr>
          <w:rFonts w:ascii="Arial Narrow" w:hAnsi="Arial Narrow" w:cs="Arial"/>
          <w:sz w:val="19"/>
          <w:szCs w:val="19"/>
        </w:rPr>
      </w:pPr>
    </w:p>
    <w:p w14:paraId="05053036" w14:textId="77777777" w:rsidR="00AA2C44" w:rsidRPr="00C7625D" w:rsidRDefault="00AA2C44" w:rsidP="00AA2C44">
      <w:pPr>
        <w:autoSpaceDE w:val="0"/>
        <w:autoSpaceDN w:val="0"/>
        <w:adjustRightInd w:val="0"/>
        <w:contextualSpacing/>
        <w:rPr>
          <w:rFonts w:ascii="Arial Narrow" w:hAnsi="Arial Narrow" w:cs="Arial"/>
          <w:sz w:val="19"/>
          <w:szCs w:val="19"/>
        </w:rPr>
      </w:pPr>
      <w:r w:rsidRPr="00C7625D">
        <w:rPr>
          <w:rFonts w:ascii="Arial Narrow" w:hAnsi="Arial Narrow" w:cs="Arial"/>
          <w:sz w:val="19"/>
          <w:szCs w:val="19"/>
        </w:rPr>
        <w:t>Señores</w:t>
      </w:r>
    </w:p>
    <w:p w14:paraId="33173F84" w14:textId="77777777" w:rsidR="00AA2C44" w:rsidRPr="00C7625D" w:rsidRDefault="00AA2C44" w:rsidP="00AA2C44">
      <w:pPr>
        <w:autoSpaceDE w:val="0"/>
        <w:autoSpaceDN w:val="0"/>
        <w:adjustRightInd w:val="0"/>
        <w:contextualSpacing/>
        <w:rPr>
          <w:rFonts w:ascii="Arial Narrow" w:hAnsi="Arial Narrow" w:cs="Arial"/>
          <w:b/>
          <w:bCs/>
          <w:sz w:val="19"/>
          <w:szCs w:val="19"/>
        </w:rPr>
      </w:pPr>
      <w:proofErr w:type="spellStart"/>
      <w:r w:rsidRPr="00C7625D">
        <w:rPr>
          <w:rFonts w:ascii="Arial Narrow" w:hAnsi="Arial Narrow" w:cs="Arial"/>
          <w:b/>
          <w:bCs/>
          <w:sz w:val="19"/>
          <w:szCs w:val="19"/>
        </w:rPr>
        <w:t>MDN</w:t>
      </w:r>
      <w:proofErr w:type="spellEnd"/>
      <w:r w:rsidRPr="00C7625D">
        <w:rPr>
          <w:rFonts w:ascii="Arial Narrow" w:hAnsi="Arial Narrow" w:cs="Arial"/>
          <w:b/>
          <w:bCs/>
          <w:sz w:val="19"/>
          <w:szCs w:val="19"/>
        </w:rPr>
        <w:t>– EJERCITO NACIONAL-</w:t>
      </w:r>
      <w:proofErr w:type="spellStart"/>
      <w:r w:rsidRPr="00C7625D">
        <w:rPr>
          <w:rFonts w:ascii="Arial Narrow" w:hAnsi="Arial Narrow" w:cs="Arial"/>
          <w:b/>
          <w:bCs/>
          <w:sz w:val="19"/>
          <w:szCs w:val="19"/>
        </w:rPr>
        <w:t>CENAC</w:t>
      </w:r>
      <w:proofErr w:type="spellEnd"/>
      <w:r w:rsidRPr="00C7625D">
        <w:rPr>
          <w:rFonts w:ascii="Arial Narrow" w:hAnsi="Arial Narrow" w:cs="Arial"/>
          <w:b/>
          <w:bCs/>
          <w:sz w:val="19"/>
          <w:szCs w:val="19"/>
        </w:rPr>
        <w:t xml:space="preserve"> REGIONAL TOLEMAIDA </w:t>
      </w:r>
    </w:p>
    <w:p w14:paraId="1DEC71C3" w14:textId="77777777" w:rsidR="00AA2C44" w:rsidRPr="00C7625D" w:rsidRDefault="00AA2C44" w:rsidP="00AA2C44">
      <w:pPr>
        <w:autoSpaceDE w:val="0"/>
        <w:autoSpaceDN w:val="0"/>
        <w:adjustRightInd w:val="0"/>
        <w:contextualSpacing/>
        <w:rPr>
          <w:rFonts w:ascii="Arial Narrow" w:hAnsi="Arial Narrow" w:cs="Arial"/>
          <w:sz w:val="19"/>
          <w:szCs w:val="19"/>
        </w:rPr>
      </w:pPr>
    </w:p>
    <w:bookmarkEnd w:id="18"/>
    <w:p w14:paraId="28541661" w14:textId="77777777" w:rsidR="001726AE" w:rsidRPr="00C7625D" w:rsidRDefault="001726AE" w:rsidP="001726AE">
      <w:pPr>
        <w:pStyle w:val="Tibitoc"/>
        <w:ind w:right="51"/>
        <w:rPr>
          <w:rFonts w:ascii="Arial Narrow" w:hAnsi="Arial Narrow" w:cs="Arial"/>
          <w:sz w:val="20"/>
        </w:rPr>
      </w:pPr>
    </w:p>
    <w:p w14:paraId="7BD9CDC9" w14:textId="2B24B5B4" w:rsidR="002C10E8" w:rsidRPr="00C7625D" w:rsidRDefault="002C10E8" w:rsidP="00AA2C44">
      <w:pPr>
        <w:jc w:val="both"/>
        <w:rPr>
          <w:rFonts w:ascii="Arial Narrow" w:hAnsi="Arial Narrow" w:cs="Arial"/>
          <w:b/>
          <w:bCs/>
          <w:sz w:val="20"/>
          <w:szCs w:val="20"/>
          <w:lang w:val="es-ES_tradnl"/>
        </w:rPr>
      </w:pPr>
      <w:r w:rsidRPr="00C7625D">
        <w:rPr>
          <w:rFonts w:ascii="Arial Narrow" w:hAnsi="Arial Narrow"/>
          <w:b/>
          <w:bCs/>
          <w:sz w:val="20"/>
          <w:szCs w:val="20"/>
        </w:rPr>
        <w:t xml:space="preserve">PACTO DE INTEGRIDAD PARA FORTALECER LA TRANSPARENCIA EN EL </w:t>
      </w:r>
      <w:r w:rsidR="00AA2C44" w:rsidRPr="00C7625D">
        <w:rPr>
          <w:rFonts w:ascii="Arial Narrow" w:hAnsi="Arial Narrow" w:cs="Arial"/>
          <w:b/>
          <w:bCs/>
          <w:sz w:val="19"/>
          <w:szCs w:val="19"/>
        </w:rPr>
        <w:t xml:space="preserve">PROCESO DE SELECCIÓN ABREVIADA MENOR </w:t>
      </w:r>
      <w:proofErr w:type="spellStart"/>
      <w:r w:rsidR="00AA2C44" w:rsidRPr="00C7625D">
        <w:rPr>
          <w:rFonts w:ascii="Arial Narrow" w:hAnsi="Arial Narrow" w:cs="Arial"/>
          <w:b/>
          <w:bCs/>
          <w:sz w:val="19"/>
          <w:szCs w:val="19"/>
        </w:rPr>
        <w:t>CUANTIA</w:t>
      </w:r>
      <w:proofErr w:type="spellEnd"/>
      <w:r w:rsidR="00AA2C44" w:rsidRPr="00C7625D">
        <w:rPr>
          <w:rFonts w:ascii="Arial Narrow" w:hAnsi="Arial Narrow" w:cs="Arial"/>
          <w:b/>
          <w:bCs/>
          <w:sz w:val="19"/>
          <w:szCs w:val="19"/>
        </w:rPr>
        <w:t xml:space="preserve"> No. SAMC-078-CENACTOLEMAIDA-2025, CUYO OBJETO ES EL “SERVICIO DE MANTENIMIENTO INTEGRAL PARA </w:t>
      </w:r>
      <w:proofErr w:type="spellStart"/>
      <w:r w:rsidR="00AA2C44" w:rsidRPr="00C7625D">
        <w:rPr>
          <w:rFonts w:ascii="Arial Narrow" w:hAnsi="Arial Narrow" w:cs="Arial"/>
          <w:b/>
          <w:bCs/>
          <w:sz w:val="19"/>
          <w:szCs w:val="19"/>
        </w:rPr>
        <w:t>VEHICULOS</w:t>
      </w:r>
      <w:proofErr w:type="spellEnd"/>
      <w:r w:rsidR="00AA2C44" w:rsidRPr="00C7625D">
        <w:rPr>
          <w:rFonts w:ascii="Arial Narrow" w:hAnsi="Arial Narrow" w:cs="Arial"/>
          <w:b/>
          <w:bCs/>
          <w:sz w:val="19"/>
          <w:szCs w:val="19"/>
        </w:rPr>
        <w:t xml:space="preserve"> </w:t>
      </w:r>
      <w:proofErr w:type="spellStart"/>
      <w:r w:rsidR="00AA2C44" w:rsidRPr="00C7625D">
        <w:rPr>
          <w:rFonts w:ascii="Arial Narrow" w:hAnsi="Arial Narrow" w:cs="Arial"/>
          <w:b/>
          <w:bCs/>
          <w:sz w:val="19"/>
          <w:szCs w:val="19"/>
        </w:rPr>
        <w:t>TACTICOS</w:t>
      </w:r>
      <w:proofErr w:type="spellEnd"/>
      <w:r w:rsidR="00AA2C44" w:rsidRPr="00C7625D">
        <w:rPr>
          <w:rFonts w:ascii="Arial Narrow" w:hAnsi="Arial Narrow" w:cs="Arial"/>
          <w:b/>
          <w:bCs/>
          <w:sz w:val="19"/>
          <w:szCs w:val="19"/>
        </w:rPr>
        <w:t xml:space="preserve"> BLINDADOS </w:t>
      </w:r>
      <w:proofErr w:type="spellStart"/>
      <w:r w:rsidR="00AA2C44" w:rsidRPr="00C7625D">
        <w:rPr>
          <w:rFonts w:ascii="Arial Narrow" w:hAnsi="Arial Narrow" w:cs="Arial"/>
          <w:b/>
          <w:bCs/>
          <w:sz w:val="19"/>
          <w:szCs w:val="19"/>
        </w:rPr>
        <w:t>ASV</w:t>
      </w:r>
      <w:proofErr w:type="spellEnd"/>
      <w:r w:rsidR="00AA2C44" w:rsidRPr="00C7625D">
        <w:rPr>
          <w:rFonts w:ascii="Arial Narrow" w:hAnsi="Arial Narrow" w:cs="Arial"/>
          <w:b/>
          <w:bCs/>
          <w:sz w:val="19"/>
          <w:szCs w:val="19"/>
        </w:rPr>
        <w:t xml:space="preserve"> M-1117 GUARDIAN Y </w:t>
      </w:r>
      <w:proofErr w:type="spellStart"/>
      <w:r w:rsidR="00AA2C44" w:rsidRPr="00C7625D">
        <w:rPr>
          <w:rFonts w:ascii="Arial Narrow" w:hAnsi="Arial Narrow" w:cs="Arial"/>
          <w:b/>
          <w:bCs/>
          <w:sz w:val="19"/>
          <w:szCs w:val="19"/>
        </w:rPr>
        <w:t>ASV</w:t>
      </w:r>
      <w:proofErr w:type="spellEnd"/>
      <w:r w:rsidR="00AA2C44" w:rsidRPr="00C7625D">
        <w:rPr>
          <w:rFonts w:ascii="Arial Narrow" w:hAnsi="Arial Narrow" w:cs="Arial"/>
          <w:b/>
          <w:bCs/>
          <w:sz w:val="19"/>
          <w:szCs w:val="19"/>
        </w:rPr>
        <w:t xml:space="preserve"> APC 4x4 PEGASO (TODO INCLUIDO SUMINISTRO DE REPUESTOS Y ACCESORIOS) A CARGOS DEL BAMAD2 VIGENCIA 2025”.</w:t>
      </w:r>
    </w:p>
    <w:p w14:paraId="6DB8991E" w14:textId="77777777" w:rsidR="002C10E8" w:rsidRPr="00C7625D" w:rsidRDefault="002C10E8" w:rsidP="001354C2">
      <w:pPr>
        <w:pStyle w:val="Encabezado"/>
        <w:ind w:left="284"/>
        <w:jc w:val="both"/>
        <w:rPr>
          <w:rFonts w:ascii="Arial Narrow" w:hAnsi="Arial Narrow"/>
          <w:sz w:val="20"/>
          <w:szCs w:val="20"/>
        </w:rPr>
      </w:pPr>
    </w:p>
    <w:p w14:paraId="6A8CC8E8" w14:textId="0E6A2C3B" w:rsidR="002C10E8" w:rsidRPr="00C7625D" w:rsidRDefault="002C10E8" w:rsidP="00573E33">
      <w:pPr>
        <w:jc w:val="both"/>
        <w:rPr>
          <w:rFonts w:ascii="Arial Narrow" w:hAnsi="Arial Narrow"/>
          <w:b/>
          <w:bCs/>
          <w:sz w:val="20"/>
          <w:szCs w:val="20"/>
        </w:rPr>
      </w:pPr>
      <w:r w:rsidRPr="00C7625D">
        <w:rPr>
          <w:rFonts w:ascii="Arial Narrow" w:hAnsi="Arial Narrow"/>
          <w:sz w:val="18"/>
          <w:szCs w:val="18"/>
        </w:rPr>
        <w:t xml:space="preserve">Ante la opinión pública nacional e internacional, YO_____________________, identificado con cedula de ciudadanía No. ______________ en calidad de proponente, o representante legal o apoderado de _________________________ identificado con </w:t>
      </w:r>
      <w:proofErr w:type="spellStart"/>
      <w:r w:rsidRPr="00C7625D">
        <w:rPr>
          <w:rFonts w:ascii="Arial Narrow" w:hAnsi="Arial Narrow"/>
          <w:sz w:val="18"/>
          <w:szCs w:val="18"/>
        </w:rPr>
        <w:t>NIT</w:t>
      </w:r>
      <w:proofErr w:type="spellEnd"/>
      <w:r w:rsidRPr="00C7625D">
        <w:rPr>
          <w:rFonts w:ascii="Arial Narrow" w:hAnsi="Arial Narrow"/>
          <w:sz w:val="18"/>
          <w:szCs w:val="18"/>
        </w:rPr>
        <w:t xml:space="preserve">_______________, proponente que participará en el proceso </w:t>
      </w:r>
      <w:r w:rsidR="00AA2C44" w:rsidRPr="00C7625D">
        <w:rPr>
          <w:rFonts w:ascii="Arial Narrow" w:hAnsi="Arial Narrow"/>
          <w:sz w:val="18"/>
          <w:szCs w:val="18"/>
        </w:rPr>
        <w:t>de la referencia</w:t>
      </w:r>
      <w:r w:rsidR="0092557B" w:rsidRPr="00C7625D">
        <w:rPr>
          <w:rFonts w:ascii="Arial Narrow" w:hAnsi="Arial Narrow"/>
          <w:sz w:val="18"/>
          <w:szCs w:val="18"/>
        </w:rPr>
        <w:t>, s</w:t>
      </w:r>
      <w:r w:rsidRPr="00C7625D">
        <w:rPr>
          <w:rFonts w:ascii="Arial Narrow" w:hAnsi="Arial Narrow"/>
          <w:sz w:val="18"/>
          <w:szCs w:val="18"/>
        </w:rPr>
        <w:t xml:space="preserve">uscribo el presente </w:t>
      </w:r>
      <w:r w:rsidRPr="00C7625D">
        <w:rPr>
          <w:rFonts w:ascii="Arial Narrow" w:hAnsi="Arial Narrow"/>
          <w:b/>
          <w:bCs/>
          <w:sz w:val="18"/>
          <w:szCs w:val="18"/>
        </w:rPr>
        <w:t>PACTO DE INTEGRIDAD</w:t>
      </w:r>
      <w:r w:rsidRPr="00C7625D">
        <w:rPr>
          <w:rFonts w:ascii="Arial Narrow" w:hAnsi="Arial Narrow"/>
          <w:sz w:val="18"/>
          <w:szCs w:val="18"/>
        </w:rPr>
        <w:t xml:space="preserve">, teniendo en cuenta que en Colombia todas las formas de corrupción son ilegales, y que el Estado procesa y continuará procesando a los infractores. </w:t>
      </w:r>
    </w:p>
    <w:p w14:paraId="360456C1" w14:textId="77777777" w:rsidR="002C10E8" w:rsidRPr="00C7625D" w:rsidRDefault="002C10E8" w:rsidP="001354C2">
      <w:pPr>
        <w:ind w:left="284"/>
        <w:jc w:val="both"/>
        <w:rPr>
          <w:rFonts w:ascii="Arial Narrow" w:hAnsi="Arial Narrow"/>
          <w:sz w:val="18"/>
          <w:szCs w:val="18"/>
        </w:rPr>
      </w:pPr>
    </w:p>
    <w:p w14:paraId="5F810839" w14:textId="77777777" w:rsidR="002C10E8" w:rsidRPr="00C7625D" w:rsidRDefault="002C10E8" w:rsidP="001354C2">
      <w:pPr>
        <w:jc w:val="both"/>
        <w:rPr>
          <w:rFonts w:ascii="Arial Narrow" w:hAnsi="Arial Narrow"/>
          <w:sz w:val="18"/>
          <w:szCs w:val="18"/>
        </w:rPr>
      </w:pPr>
      <w:r w:rsidRPr="00C7625D">
        <w:rPr>
          <w:rFonts w:ascii="Arial Narrow" w:hAnsi="Arial Narrow"/>
          <w:sz w:val="18"/>
          <w:szCs w:val="18"/>
        </w:rPr>
        <w:t xml:space="preserve">Sin perjuicio del cumplimiento de la Ley Colombiana, el Pacto de Integridad se enfoca </w:t>
      </w:r>
      <w:r w:rsidRPr="00C7625D">
        <w:rPr>
          <w:rFonts w:ascii="Arial Narrow" w:hAnsi="Arial Narrow"/>
          <w:sz w:val="18"/>
          <w:szCs w:val="18"/>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742551F0" w14:textId="77777777" w:rsidR="002C10E8" w:rsidRPr="00C7625D" w:rsidRDefault="002C10E8" w:rsidP="001354C2">
      <w:pPr>
        <w:ind w:left="284"/>
        <w:jc w:val="both"/>
        <w:rPr>
          <w:rFonts w:ascii="Arial Narrow" w:hAnsi="Arial Narrow"/>
          <w:sz w:val="18"/>
          <w:szCs w:val="18"/>
        </w:rPr>
      </w:pPr>
    </w:p>
    <w:p w14:paraId="56C55F38" w14:textId="6D13FBCA" w:rsidR="002C10E8" w:rsidRPr="00C7625D" w:rsidRDefault="002C10E8" w:rsidP="001354C2">
      <w:pPr>
        <w:jc w:val="both"/>
        <w:rPr>
          <w:rFonts w:ascii="Arial Narrow" w:hAnsi="Arial Narrow"/>
          <w:sz w:val="18"/>
          <w:szCs w:val="18"/>
        </w:rPr>
      </w:pPr>
      <w:r w:rsidRPr="00C7625D">
        <w:rPr>
          <w:rFonts w:ascii="Arial Narrow" w:hAnsi="Arial Narrow"/>
          <w:sz w:val="18"/>
          <w:szCs w:val="18"/>
        </w:rPr>
        <w:t xml:space="preserve">Lo anterior incluye </w:t>
      </w:r>
      <w:r w:rsidRPr="00C7625D">
        <w:rPr>
          <w:rFonts w:ascii="Arial Narrow" w:hAnsi="Arial Narrow"/>
          <w:sz w:val="18"/>
          <w:szCs w:val="18"/>
          <w:u w:val="single"/>
        </w:rPr>
        <w:t xml:space="preserve">cualquier tipo de pagos, dádivas u otros favores ofrecidos o concebidos de manera directa o a través de terceros, a funcionarios o asesores del MINISTERIO DE DEFENSA NACIONAL – EJÉRCITO NACIONAL – </w:t>
      </w:r>
      <w:proofErr w:type="spellStart"/>
      <w:r w:rsidRPr="00C7625D">
        <w:rPr>
          <w:rFonts w:ascii="Arial Narrow" w:hAnsi="Arial Narrow"/>
          <w:sz w:val="18"/>
          <w:szCs w:val="18"/>
          <w:u w:val="single"/>
        </w:rPr>
        <w:t>CENAC</w:t>
      </w:r>
      <w:proofErr w:type="spellEnd"/>
      <w:r w:rsidRPr="00C7625D">
        <w:rPr>
          <w:rFonts w:ascii="Arial Narrow" w:hAnsi="Arial Narrow"/>
          <w:sz w:val="18"/>
          <w:szCs w:val="18"/>
          <w:u w:val="single"/>
        </w:rPr>
        <w:t xml:space="preserve"> REGIONAL </w:t>
      </w:r>
      <w:r w:rsidR="00717C54" w:rsidRPr="00C7625D">
        <w:rPr>
          <w:rFonts w:ascii="Arial Narrow" w:hAnsi="Arial Narrow"/>
          <w:sz w:val="18"/>
          <w:szCs w:val="18"/>
          <w:u w:val="single"/>
        </w:rPr>
        <w:t>TOLEMAIDA</w:t>
      </w:r>
      <w:r w:rsidRPr="00C7625D">
        <w:rPr>
          <w:rFonts w:ascii="Arial Narrow" w:hAnsi="Arial Narrow"/>
          <w:sz w:val="18"/>
          <w:szCs w:val="18"/>
          <w:u w:val="single"/>
        </w:rPr>
        <w:t xml:space="preserve"> </w:t>
      </w:r>
      <w:r w:rsidRPr="00C7625D">
        <w:rPr>
          <w:rFonts w:ascii="Arial Narrow" w:hAnsi="Arial Narrow"/>
          <w:sz w:val="18"/>
          <w:szCs w:val="18"/>
        </w:rPr>
        <w:t xml:space="preserve">con el fin de: </w:t>
      </w:r>
    </w:p>
    <w:p w14:paraId="6CE2CB12" w14:textId="77777777" w:rsidR="002C10E8" w:rsidRPr="00C7625D" w:rsidRDefault="002C10E8" w:rsidP="001354C2">
      <w:pPr>
        <w:ind w:left="284"/>
        <w:jc w:val="both"/>
        <w:rPr>
          <w:rFonts w:ascii="Arial Narrow" w:hAnsi="Arial Narrow"/>
          <w:sz w:val="18"/>
          <w:szCs w:val="18"/>
        </w:rPr>
      </w:pPr>
    </w:p>
    <w:p w14:paraId="539568AD" w14:textId="77777777" w:rsidR="002C10E8" w:rsidRPr="00C7625D" w:rsidRDefault="002C10E8" w:rsidP="001354C2">
      <w:pPr>
        <w:pStyle w:val="Prrafodelista"/>
        <w:ind w:left="284" w:hanging="283"/>
        <w:jc w:val="both"/>
        <w:rPr>
          <w:rFonts w:ascii="Arial Narrow" w:hAnsi="Arial Narrow"/>
          <w:sz w:val="18"/>
          <w:szCs w:val="18"/>
          <w:u w:val="single"/>
        </w:rPr>
      </w:pPr>
      <w:r w:rsidRPr="00C7625D">
        <w:rPr>
          <w:rFonts w:ascii="Arial Narrow" w:hAnsi="Arial Narrow"/>
          <w:sz w:val="18"/>
          <w:szCs w:val="18"/>
        </w:rPr>
        <w:t>1.</w:t>
      </w:r>
      <w:r w:rsidRPr="00C7625D">
        <w:rPr>
          <w:rFonts w:ascii="Arial Narrow" w:hAnsi="Arial Narrow"/>
          <w:sz w:val="18"/>
          <w:szCs w:val="18"/>
        </w:rPr>
        <w:tab/>
        <w:t xml:space="preserve">Procurar que se diseñe el proyecto o partes de éste de una manera que ofrezca ventajas a uno o varios participantes. </w:t>
      </w:r>
    </w:p>
    <w:p w14:paraId="3EA3D406" w14:textId="77777777" w:rsidR="002C10E8" w:rsidRPr="00C7625D" w:rsidRDefault="002C10E8" w:rsidP="001354C2">
      <w:pPr>
        <w:pStyle w:val="Prrafodelista"/>
        <w:ind w:left="284" w:hanging="283"/>
        <w:jc w:val="both"/>
        <w:rPr>
          <w:rFonts w:ascii="Arial Narrow" w:hAnsi="Arial Narrow"/>
          <w:sz w:val="18"/>
          <w:szCs w:val="18"/>
        </w:rPr>
      </w:pPr>
      <w:r w:rsidRPr="00C7625D">
        <w:rPr>
          <w:rFonts w:ascii="Arial Narrow" w:hAnsi="Arial Narrow"/>
          <w:sz w:val="18"/>
          <w:szCs w:val="18"/>
        </w:rPr>
        <w:t>2.</w:t>
      </w:r>
      <w:r w:rsidRPr="00C7625D">
        <w:rPr>
          <w:rFonts w:ascii="Arial Narrow" w:hAnsi="Arial Narrow"/>
          <w:sz w:val="18"/>
          <w:szCs w:val="18"/>
        </w:rPr>
        <w:tab/>
        <w:t xml:space="preserve">Dar ventaja indebida a cualquiera de los participantes en la evaluación y elección de </w:t>
      </w:r>
      <w:proofErr w:type="gramStart"/>
      <w:r w:rsidRPr="00C7625D">
        <w:rPr>
          <w:rFonts w:ascii="Arial Narrow" w:hAnsi="Arial Narrow"/>
          <w:sz w:val="18"/>
          <w:szCs w:val="18"/>
        </w:rPr>
        <w:t>los mismos</w:t>
      </w:r>
      <w:proofErr w:type="gramEnd"/>
      <w:r w:rsidRPr="00C7625D">
        <w:rPr>
          <w:rFonts w:ascii="Arial Narrow" w:hAnsi="Arial Narrow"/>
          <w:sz w:val="18"/>
          <w:szCs w:val="18"/>
        </w:rPr>
        <w:t xml:space="preserve"> para la adjudicación del contrato.</w:t>
      </w:r>
    </w:p>
    <w:p w14:paraId="496C7192" w14:textId="77777777" w:rsidR="002C10E8" w:rsidRPr="00C7625D" w:rsidRDefault="002C10E8" w:rsidP="001354C2">
      <w:pPr>
        <w:pStyle w:val="Prrafodelista"/>
        <w:ind w:left="284" w:hanging="283"/>
        <w:jc w:val="both"/>
        <w:rPr>
          <w:rFonts w:ascii="Arial Narrow" w:hAnsi="Arial Narrow"/>
          <w:sz w:val="18"/>
          <w:szCs w:val="18"/>
        </w:rPr>
      </w:pPr>
      <w:r w:rsidRPr="00C7625D">
        <w:rPr>
          <w:rFonts w:ascii="Arial Narrow" w:hAnsi="Arial Narrow"/>
          <w:sz w:val="18"/>
          <w:szCs w:val="18"/>
        </w:rPr>
        <w:t>3.</w:t>
      </w:r>
      <w:r w:rsidRPr="00C7625D">
        <w:rPr>
          <w:rFonts w:ascii="Arial Narrow" w:hAnsi="Arial Narrow"/>
          <w:sz w:val="18"/>
          <w:szCs w:val="18"/>
        </w:rPr>
        <w:tab/>
        <w:t xml:space="preserve">Ganar la adjudicación del contrato. </w:t>
      </w:r>
    </w:p>
    <w:p w14:paraId="258936ED" w14:textId="77777777" w:rsidR="002C10E8" w:rsidRPr="00C7625D" w:rsidRDefault="002C10E8" w:rsidP="001354C2">
      <w:pPr>
        <w:pStyle w:val="Prrafodelista"/>
        <w:ind w:left="284" w:hanging="283"/>
        <w:jc w:val="both"/>
        <w:rPr>
          <w:rFonts w:ascii="Arial Narrow" w:hAnsi="Arial Narrow"/>
          <w:sz w:val="18"/>
          <w:szCs w:val="18"/>
        </w:rPr>
      </w:pPr>
      <w:r w:rsidRPr="00C7625D">
        <w:rPr>
          <w:rFonts w:ascii="Arial Narrow" w:hAnsi="Arial Narrow"/>
          <w:sz w:val="18"/>
          <w:szCs w:val="18"/>
        </w:rPr>
        <w:t>4.</w:t>
      </w:r>
      <w:r w:rsidRPr="00C7625D">
        <w:rPr>
          <w:rFonts w:ascii="Arial Narrow" w:hAnsi="Arial Narrow"/>
          <w:sz w:val="18"/>
          <w:szCs w:val="18"/>
        </w:rPr>
        <w:tab/>
        <w:t xml:space="preserve">Lograr cambios sustanciales en el contrato ajustando las especificaciones, los plazos o cualquier otro componente importante del contrato.  </w:t>
      </w:r>
    </w:p>
    <w:p w14:paraId="3644593A" w14:textId="0E6F0362" w:rsidR="002C10E8" w:rsidRPr="00C7625D" w:rsidRDefault="002C10E8" w:rsidP="001354C2">
      <w:pPr>
        <w:pStyle w:val="Prrafodelista"/>
        <w:ind w:left="284" w:hanging="283"/>
        <w:jc w:val="both"/>
        <w:rPr>
          <w:rFonts w:ascii="Arial Narrow" w:hAnsi="Arial Narrow"/>
          <w:sz w:val="18"/>
          <w:szCs w:val="18"/>
        </w:rPr>
      </w:pPr>
      <w:r w:rsidRPr="00C7625D">
        <w:rPr>
          <w:rFonts w:ascii="Arial Narrow" w:hAnsi="Arial Narrow"/>
          <w:sz w:val="18"/>
          <w:szCs w:val="18"/>
        </w:rPr>
        <w:t>5.</w:t>
      </w:r>
      <w:r w:rsidRPr="00C7625D">
        <w:rPr>
          <w:rFonts w:ascii="Arial Narrow" w:hAnsi="Arial Narrow"/>
          <w:sz w:val="18"/>
          <w:szCs w:val="18"/>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EJÉRCITO NACIONAL – </w:t>
      </w:r>
      <w:proofErr w:type="spellStart"/>
      <w:r w:rsidRPr="00C7625D">
        <w:rPr>
          <w:rFonts w:ascii="Arial Narrow" w:hAnsi="Arial Narrow"/>
          <w:sz w:val="18"/>
          <w:szCs w:val="18"/>
        </w:rPr>
        <w:t>CENAC</w:t>
      </w:r>
      <w:proofErr w:type="spellEnd"/>
      <w:r w:rsidRPr="00C7625D">
        <w:rPr>
          <w:rFonts w:ascii="Arial Narrow" w:hAnsi="Arial Narrow"/>
          <w:sz w:val="18"/>
          <w:szCs w:val="18"/>
        </w:rPr>
        <w:t xml:space="preserve"> REGIONAL </w:t>
      </w:r>
      <w:r w:rsidR="00717C54" w:rsidRPr="00C7625D">
        <w:rPr>
          <w:rFonts w:ascii="Arial Narrow" w:hAnsi="Arial Narrow"/>
          <w:sz w:val="18"/>
          <w:szCs w:val="18"/>
        </w:rPr>
        <w:t>TOLEMAIDA</w:t>
      </w:r>
      <w:r w:rsidRPr="00C7625D">
        <w:rPr>
          <w:rFonts w:ascii="Arial Narrow" w:hAnsi="Arial Narrow"/>
          <w:sz w:val="18"/>
          <w:szCs w:val="18"/>
        </w:rPr>
        <w:t>.</w:t>
      </w:r>
    </w:p>
    <w:p w14:paraId="1B28D2FA" w14:textId="77777777" w:rsidR="002C10E8" w:rsidRPr="00C7625D" w:rsidRDefault="002C10E8" w:rsidP="001354C2">
      <w:pPr>
        <w:pStyle w:val="Prrafodelista"/>
        <w:ind w:left="284" w:hanging="283"/>
        <w:jc w:val="both"/>
        <w:rPr>
          <w:rFonts w:ascii="Arial Narrow" w:hAnsi="Arial Narrow"/>
          <w:sz w:val="18"/>
          <w:szCs w:val="18"/>
        </w:rPr>
      </w:pPr>
      <w:r w:rsidRPr="00C7625D">
        <w:rPr>
          <w:rFonts w:ascii="Arial Narrow" w:hAnsi="Arial Narrow"/>
          <w:sz w:val="18"/>
          <w:szCs w:val="18"/>
        </w:rPr>
        <w:t>6.</w:t>
      </w:r>
      <w:r w:rsidRPr="00C7625D">
        <w:rPr>
          <w:rFonts w:ascii="Arial Narrow" w:hAnsi="Arial Narrow"/>
          <w:sz w:val="18"/>
          <w:szCs w:val="18"/>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147BC413" w14:textId="77777777" w:rsidR="002C10E8" w:rsidRPr="00C7625D" w:rsidRDefault="002C10E8" w:rsidP="001354C2">
      <w:pPr>
        <w:pStyle w:val="Prrafodelista"/>
        <w:ind w:left="284" w:hanging="283"/>
        <w:jc w:val="both"/>
        <w:rPr>
          <w:rFonts w:ascii="Arial Narrow" w:hAnsi="Arial Narrow"/>
          <w:sz w:val="18"/>
          <w:szCs w:val="18"/>
        </w:rPr>
      </w:pPr>
      <w:r w:rsidRPr="00C7625D">
        <w:rPr>
          <w:rFonts w:ascii="Arial Narrow" w:hAnsi="Arial Narrow"/>
          <w:sz w:val="18"/>
          <w:szCs w:val="18"/>
        </w:rPr>
        <w:t>7.</w:t>
      </w:r>
      <w:r w:rsidRPr="00C7625D">
        <w:rPr>
          <w:rFonts w:ascii="Arial Narrow" w:hAnsi="Arial Narrow"/>
          <w:sz w:val="18"/>
          <w:szCs w:val="18"/>
        </w:rPr>
        <w:tab/>
        <w:t xml:space="preserve">Evadir impuestos, derechos, licencias o cualquier otra obligación legal que se debería satisfacer. </w:t>
      </w:r>
    </w:p>
    <w:p w14:paraId="718C4256" w14:textId="77777777" w:rsidR="002C10E8" w:rsidRPr="00C7625D" w:rsidRDefault="002C10E8" w:rsidP="001354C2">
      <w:pPr>
        <w:pStyle w:val="Prrafodelista"/>
        <w:ind w:left="284" w:hanging="283"/>
        <w:jc w:val="both"/>
        <w:rPr>
          <w:rFonts w:ascii="Arial Narrow" w:hAnsi="Arial Narrow"/>
          <w:sz w:val="18"/>
          <w:szCs w:val="18"/>
        </w:rPr>
      </w:pPr>
      <w:r w:rsidRPr="00C7625D">
        <w:rPr>
          <w:rFonts w:ascii="Arial Narrow" w:hAnsi="Arial Narrow"/>
          <w:sz w:val="18"/>
          <w:szCs w:val="18"/>
        </w:rPr>
        <w:t>8.</w:t>
      </w:r>
      <w:r w:rsidRPr="00C7625D">
        <w:rPr>
          <w:rFonts w:ascii="Arial Narrow" w:hAnsi="Arial Narrow"/>
          <w:sz w:val="18"/>
          <w:szCs w:val="18"/>
        </w:rPr>
        <w:tab/>
        <w:t xml:space="preserve">Inducir a un funcionario a quebrantar sus deberes oficiales de cualquiera otra manera.  </w:t>
      </w:r>
    </w:p>
    <w:p w14:paraId="2CD9CD43" w14:textId="77777777" w:rsidR="002C10E8" w:rsidRPr="00C7625D" w:rsidRDefault="002C10E8" w:rsidP="001354C2">
      <w:pPr>
        <w:pStyle w:val="Prrafodelista"/>
        <w:ind w:left="284"/>
        <w:jc w:val="both"/>
        <w:rPr>
          <w:rFonts w:ascii="Arial Narrow" w:hAnsi="Arial Narrow"/>
          <w:sz w:val="18"/>
          <w:szCs w:val="18"/>
          <w:highlight w:val="yellow"/>
        </w:rPr>
      </w:pPr>
    </w:p>
    <w:p w14:paraId="3AA44C19" w14:textId="77777777" w:rsidR="002C10E8" w:rsidRPr="00C7625D" w:rsidRDefault="002C10E8" w:rsidP="001354C2">
      <w:pPr>
        <w:jc w:val="both"/>
        <w:rPr>
          <w:rFonts w:ascii="Arial Narrow" w:hAnsi="Arial Narrow"/>
          <w:sz w:val="18"/>
          <w:szCs w:val="18"/>
        </w:rPr>
      </w:pPr>
      <w:r w:rsidRPr="00C7625D">
        <w:rPr>
          <w:rFonts w:ascii="Arial Narrow" w:hAnsi="Arial Narrow"/>
          <w:sz w:val="18"/>
          <w:szCs w:val="18"/>
        </w:rPr>
        <w:t>Dentro de este marco, el(los) firmante(s) adquiere(n) los siguientes compromisos, de acuerdo con las leyes colombianas:</w:t>
      </w:r>
    </w:p>
    <w:p w14:paraId="4C081CDE" w14:textId="77777777" w:rsidR="002C10E8" w:rsidRPr="00C7625D" w:rsidRDefault="002C10E8" w:rsidP="001354C2">
      <w:pPr>
        <w:ind w:left="284"/>
        <w:jc w:val="both"/>
        <w:rPr>
          <w:rFonts w:ascii="Arial Narrow" w:hAnsi="Arial Narrow"/>
          <w:sz w:val="18"/>
          <w:szCs w:val="18"/>
        </w:rPr>
      </w:pPr>
    </w:p>
    <w:p w14:paraId="6E485CEB" w14:textId="0C79BE6A" w:rsidR="002C10E8" w:rsidRPr="00C7625D" w:rsidRDefault="002C10E8" w:rsidP="001354C2">
      <w:pPr>
        <w:pStyle w:val="Prrafodelista"/>
        <w:ind w:left="284" w:hanging="284"/>
        <w:jc w:val="both"/>
        <w:rPr>
          <w:rFonts w:ascii="Arial Narrow" w:hAnsi="Arial Narrow"/>
          <w:sz w:val="18"/>
          <w:szCs w:val="18"/>
        </w:rPr>
      </w:pPr>
      <w:r w:rsidRPr="00C7625D">
        <w:rPr>
          <w:rFonts w:ascii="Arial Narrow" w:hAnsi="Arial Narrow"/>
          <w:sz w:val="18"/>
          <w:szCs w:val="18"/>
        </w:rPr>
        <w:t>1.</w:t>
      </w:r>
      <w:r w:rsidRPr="00C7625D">
        <w:rPr>
          <w:rFonts w:ascii="Arial Narrow" w:hAnsi="Arial Narrow"/>
          <w:sz w:val="18"/>
          <w:szCs w:val="18"/>
        </w:rPr>
        <w:tab/>
        <w:t xml:space="preserve">El proponente participante y el </w:t>
      </w:r>
      <w:r w:rsidRPr="00C7625D">
        <w:rPr>
          <w:rFonts w:ascii="Arial Narrow" w:hAnsi="Arial Narrow"/>
          <w:b/>
          <w:bCs/>
          <w:sz w:val="18"/>
          <w:szCs w:val="18"/>
        </w:rPr>
        <w:t xml:space="preserve">MINISTERIO DE DEFENSA NACIONAL – EJÉRCITO NACIONAL – </w:t>
      </w:r>
      <w:proofErr w:type="spellStart"/>
      <w:r w:rsidRPr="00C7625D">
        <w:rPr>
          <w:rFonts w:ascii="Arial Narrow" w:hAnsi="Arial Narrow"/>
          <w:b/>
          <w:bCs/>
          <w:sz w:val="18"/>
          <w:szCs w:val="18"/>
        </w:rPr>
        <w:t>CENAC</w:t>
      </w:r>
      <w:proofErr w:type="spellEnd"/>
      <w:r w:rsidRPr="00C7625D">
        <w:rPr>
          <w:rFonts w:ascii="Arial Narrow" w:hAnsi="Arial Narrow"/>
          <w:b/>
          <w:bCs/>
          <w:sz w:val="18"/>
          <w:szCs w:val="18"/>
        </w:rPr>
        <w:t xml:space="preserve"> REGIONAL </w:t>
      </w:r>
      <w:r w:rsidR="00717C54" w:rsidRPr="00C7625D">
        <w:rPr>
          <w:rFonts w:ascii="Arial Narrow" w:hAnsi="Arial Narrow"/>
          <w:b/>
          <w:bCs/>
          <w:sz w:val="18"/>
          <w:szCs w:val="18"/>
        </w:rPr>
        <w:t>TOLEMAIDA</w:t>
      </w:r>
      <w:r w:rsidRPr="00C7625D">
        <w:rPr>
          <w:rFonts w:ascii="Arial Narrow" w:hAnsi="Arial Narrow"/>
          <w:b/>
          <w:bCs/>
          <w:sz w:val="18"/>
          <w:szCs w:val="18"/>
        </w:rPr>
        <w:t xml:space="preserve"> </w:t>
      </w:r>
      <w:r w:rsidRPr="00C7625D">
        <w:rPr>
          <w:rFonts w:ascii="Arial Narrow" w:hAnsi="Arial Narrow"/>
          <w:sz w:val="18"/>
          <w:szCs w:val="18"/>
        </w:rPr>
        <w:t xml:space="preserve">asignan importancia a la presentación de propuestas en un entorno libre, imparcial, competitivo y no sujeto a abuso. A las empresas les complace confirmar que: </w:t>
      </w:r>
    </w:p>
    <w:p w14:paraId="69218F44" w14:textId="77777777" w:rsidR="002C10E8" w:rsidRPr="00C7625D" w:rsidRDefault="002C10E8" w:rsidP="001354C2">
      <w:pPr>
        <w:pStyle w:val="Prrafodelista"/>
        <w:ind w:left="284"/>
        <w:jc w:val="both"/>
        <w:rPr>
          <w:rFonts w:ascii="Arial Narrow" w:hAnsi="Arial Narrow"/>
          <w:sz w:val="18"/>
          <w:szCs w:val="18"/>
        </w:rPr>
      </w:pPr>
    </w:p>
    <w:p w14:paraId="4782131F" w14:textId="37F860BE" w:rsidR="002C10E8" w:rsidRPr="00C7625D" w:rsidRDefault="002C10E8" w:rsidP="001354C2">
      <w:pPr>
        <w:pStyle w:val="Prrafodelista"/>
        <w:ind w:left="284" w:hanging="284"/>
        <w:jc w:val="both"/>
        <w:rPr>
          <w:rFonts w:ascii="Arial Narrow" w:hAnsi="Arial Narrow"/>
          <w:sz w:val="18"/>
          <w:szCs w:val="18"/>
        </w:rPr>
      </w:pPr>
      <w:r w:rsidRPr="00C7625D">
        <w:rPr>
          <w:rFonts w:ascii="Arial Narrow" w:hAnsi="Arial Narrow"/>
          <w:sz w:val="18"/>
          <w:szCs w:val="18"/>
        </w:rPr>
        <w:lastRenderedPageBreak/>
        <w:t>a)</w:t>
      </w:r>
      <w:r w:rsidRPr="00C7625D">
        <w:rPr>
          <w:rFonts w:ascii="Arial Narrow" w:hAnsi="Arial Narrow"/>
          <w:sz w:val="18"/>
          <w:szCs w:val="18"/>
        </w:rPr>
        <w:tab/>
        <w:t xml:space="preserve">No ha ofrecido o concedido, ni ha intentado ofrecer o conceder y no ofrecerá ni concederá, ni directa ni indirectamente mediante agentes o terceros, ninguna inducción o recompensa impropias a ningún funcionario o asesor del </w:t>
      </w:r>
      <w:r w:rsidRPr="00C7625D">
        <w:rPr>
          <w:rFonts w:ascii="Arial Narrow" w:hAnsi="Arial Narrow"/>
          <w:b/>
          <w:bCs/>
          <w:sz w:val="18"/>
          <w:szCs w:val="18"/>
        </w:rPr>
        <w:t>MINISTERIO DE DEFENSA NACIONAL</w:t>
      </w:r>
      <w:r w:rsidRPr="00C7625D">
        <w:rPr>
          <w:rFonts w:ascii="Arial Narrow" w:hAnsi="Arial Narrow"/>
          <w:sz w:val="18"/>
          <w:szCs w:val="18"/>
        </w:rPr>
        <w:t xml:space="preserve">, sus parientes o socios de negocios, con el fin de obtener o retener este contrato u otra ventaja impropia. </w:t>
      </w:r>
    </w:p>
    <w:p w14:paraId="4EA41CC2" w14:textId="77777777" w:rsidR="00DB13B8" w:rsidRPr="00C7625D" w:rsidRDefault="00DB13B8" w:rsidP="001354C2">
      <w:pPr>
        <w:pStyle w:val="Prrafodelista"/>
        <w:ind w:left="284" w:hanging="284"/>
        <w:jc w:val="both"/>
        <w:rPr>
          <w:rFonts w:ascii="Arial Narrow" w:hAnsi="Arial Narrow"/>
          <w:sz w:val="18"/>
          <w:szCs w:val="18"/>
        </w:rPr>
      </w:pPr>
    </w:p>
    <w:p w14:paraId="64005E85" w14:textId="77777777" w:rsidR="002C10E8" w:rsidRPr="00C7625D" w:rsidRDefault="002C10E8" w:rsidP="001354C2">
      <w:pPr>
        <w:pStyle w:val="Prrafodelista"/>
        <w:ind w:left="284" w:hanging="284"/>
        <w:jc w:val="both"/>
        <w:rPr>
          <w:rFonts w:ascii="Arial Narrow" w:hAnsi="Arial Narrow"/>
          <w:sz w:val="18"/>
          <w:szCs w:val="18"/>
        </w:rPr>
      </w:pPr>
      <w:r w:rsidRPr="00C7625D">
        <w:rPr>
          <w:rFonts w:ascii="Arial Narrow" w:hAnsi="Arial Narrow"/>
          <w:sz w:val="18"/>
          <w:szCs w:val="18"/>
        </w:rPr>
        <w:t>b)</w:t>
      </w:r>
      <w:r w:rsidRPr="00C7625D">
        <w:rPr>
          <w:rFonts w:ascii="Arial Narrow" w:hAnsi="Arial Narrow"/>
          <w:sz w:val="18"/>
          <w:szCs w:val="18"/>
        </w:rPr>
        <w:tab/>
        <w:t xml:space="preserve">No ha coludido y no coludirá con otros con el fin de limitar indebidamente la competencia para este contrato. El(los) proponente(s) comprende(n) la importancia material de estos compromisos para el </w:t>
      </w:r>
      <w:r w:rsidRPr="00C7625D">
        <w:rPr>
          <w:rFonts w:ascii="Arial Narrow" w:hAnsi="Arial Narrow"/>
          <w:b/>
          <w:bCs/>
          <w:sz w:val="18"/>
          <w:szCs w:val="18"/>
        </w:rPr>
        <w:t>MINISTERIO DE DEFENSA NACIONAL</w:t>
      </w:r>
      <w:r w:rsidRPr="00C7625D">
        <w:rPr>
          <w:rFonts w:ascii="Arial Narrow" w:hAnsi="Arial Narrow"/>
          <w:sz w:val="18"/>
          <w:szCs w:val="18"/>
        </w:rPr>
        <w:t xml:space="preserve"> y la seriedad de </w:t>
      </w:r>
      <w:proofErr w:type="gramStart"/>
      <w:r w:rsidRPr="00C7625D">
        <w:rPr>
          <w:rFonts w:ascii="Arial Narrow" w:hAnsi="Arial Narrow"/>
          <w:sz w:val="18"/>
          <w:szCs w:val="18"/>
        </w:rPr>
        <w:t>los mismos</w:t>
      </w:r>
      <w:proofErr w:type="gramEnd"/>
      <w:r w:rsidRPr="00C7625D">
        <w:rPr>
          <w:rFonts w:ascii="Arial Narrow" w:hAnsi="Arial Narrow"/>
          <w:sz w:val="18"/>
          <w:szCs w:val="18"/>
        </w:rPr>
        <w:t xml:space="preserve">. </w:t>
      </w:r>
    </w:p>
    <w:p w14:paraId="7D3701B5" w14:textId="77777777" w:rsidR="002C10E8" w:rsidRPr="00C7625D" w:rsidRDefault="002C10E8" w:rsidP="001354C2">
      <w:pPr>
        <w:pStyle w:val="Prrafodelista"/>
        <w:ind w:left="284"/>
        <w:jc w:val="both"/>
        <w:rPr>
          <w:rFonts w:ascii="Arial Narrow" w:hAnsi="Arial Narrow"/>
          <w:sz w:val="18"/>
          <w:szCs w:val="18"/>
        </w:rPr>
      </w:pPr>
    </w:p>
    <w:p w14:paraId="42498473" w14:textId="77777777" w:rsidR="002C10E8" w:rsidRPr="00C7625D" w:rsidRDefault="002C10E8" w:rsidP="001354C2">
      <w:pPr>
        <w:pStyle w:val="Prrafodelista"/>
        <w:ind w:left="284" w:hanging="284"/>
        <w:jc w:val="both"/>
        <w:rPr>
          <w:rFonts w:ascii="Arial Narrow" w:hAnsi="Arial Narrow"/>
          <w:sz w:val="18"/>
          <w:szCs w:val="18"/>
        </w:rPr>
      </w:pPr>
      <w:r w:rsidRPr="00C7625D">
        <w:rPr>
          <w:rFonts w:ascii="Arial Narrow" w:hAnsi="Arial Narrow"/>
          <w:sz w:val="18"/>
          <w:szCs w:val="18"/>
        </w:rPr>
        <w:t>2.</w:t>
      </w:r>
      <w:r w:rsidRPr="00C7625D">
        <w:rPr>
          <w:rFonts w:ascii="Arial Narrow" w:hAnsi="Arial Narrow"/>
          <w:sz w:val="18"/>
          <w:szCs w:val="18"/>
        </w:rPr>
        <w:tab/>
        <w:t xml:space="preserve">El proponente participante desarrolla sus actividades en el marco de principios éticos de comportamiento y se compromete a tomar las medidas necesarias a fin de que este compromiso de </w:t>
      </w:r>
      <w:r w:rsidRPr="00C7625D">
        <w:rPr>
          <w:rFonts w:ascii="Arial Narrow" w:hAnsi="Arial Narrow"/>
          <w:b/>
          <w:bCs/>
          <w:sz w:val="18"/>
          <w:szCs w:val="18"/>
        </w:rPr>
        <w:t>NO SOBORNO</w:t>
      </w:r>
      <w:r w:rsidRPr="00C7625D">
        <w:rPr>
          <w:rFonts w:ascii="Arial Narrow" w:hAnsi="Arial Narrow"/>
          <w:sz w:val="18"/>
          <w:szCs w:val="18"/>
        </w:rPr>
        <w:t xml:space="preserve"> sea acatado por todos sus gerentes y empleados, así como por todos los terceros que trabajan con esta compañía en este proyecto, incluyendo agentes, consultores y subcontratistas. </w:t>
      </w:r>
    </w:p>
    <w:p w14:paraId="3A17C72D" w14:textId="77777777" w:rsidR="002C10E8" w:rsidRPr="00C7625D" w:rsidRDefault="002C10E8" w:rsidP="001354C2">
      <w:pPr>
        <w:pStyle w:val="Prrafodelista"/>
        <w:ind w:left="284" w:hanging="284"/>
        <w:jc w:val="both"/>
        <w:rPr>
          <w:rFonts w:ascii="Arial Narrow" w:hAnsi="Arial Narrow"/>
          <w:sz w:val="18"/>
          <w:szCs w:val="18"/>
        </w:rPr>
      </w:pPr>
      <w:r w:rsidRPr="00C7625D">
        <w:rPr>
          <w:rFonts w:ascii="Arial Narrow" w:hAnsi="Arial Narrow"/>
          <w:sz w:val="18"/>
          <w:szCs w:val="18"/>
        </w:rPr>
        <w:t>3.</w:t>
      </w:r>
      <w:r w:rsidRPr="00C7625D">
        <w:rPr>
          <w:rFonts w:ascii="Arial Narrow" w:hAnsi="Arial Narrow"/>
          <w:sz w:val="18"/>
          <w:szCs w:val="18"/>
        </w:rPr>
        <w:tab/>
        <w:t xml:space="preserve">Este compromiso se presenta en nombre y de parte de los </w:t>
      </w:r>
      <w:proofErr w:type="gramStart"/>
      <w:r w:rsidRPr="00C7625D">
        <w:rPr>
          <w:rFonts w:ascii="Arial Narrow" w:hAnsi="Arial Narrow"/>
          <w:sz w:val="18"/>
          <w:szCs w:val="18"/>
        </w:rPr>
        <w:t>Presidentes</w:t>
      </w:r>
      <w:proofErr w:type="gramEnd"/>
      <w:r w:rsidRPr="00C7625D">
        <w:rPr>
          <w:rFonts w:ascii="Arial Narrow" w:hAnsi="Arial Narrow"/>
          <w:sz w:val="18"/>
          <w:szCs w:val="18"/>
        </w:rPr>
        <w:t xml:space="preserve"> y/o Gerentes Generales del proponente participante. Quienes participan en consorcio o unión temporal suscriben este Pacto en nombre y de parte de cada uno de los </w:t>
      </w:r>
      <w:proofErr w:type="gramStart"/>
      <w:r w:rsidRPr="00C7625D">
        <w:rPr>
          <w:rFonts w:ascii="Arial Narrow" w:hAnsi="Arial Narrow"/>
          <w:sz w:val="18"/>
          <w:szCs w:val="18"/>
        </w:rPr>
        <w:t>Presidentes</w:t>
      </w:r>
      <w:proofErr w:type="gramEnd"/>
      <w:r w:rsidRPr="00C7625D">
        <w:rPr>
          <w:rFonts w:ascii="Arial Narrow" w:hAnsi="Arial Narrow"/>
          <w:sz w:val="18"/>
          <w:szCs w:val="18"/>
        </w:rPr>
        <w:t xml:space="preserve"> y/o Gerentes Generales de las empresas asociadas. </w:t>
      </w:r>
    </w:p>
    <w:p w14:paraId="7ADA56D1" w14:textId="77777777" w:rsidR="002C10E8" w:rsidRPr="00C7625D" w:rsidRDefault="002C10E8" w:rsidP="001354C2">
      <w:pPr>
        <w:pStyle w:val="Prrafodelista"/>
        <w:ind w:left="284" w:hanging="284"/>
        <w:jc w:val="both"/>
        <w:rPr>
          <w:rFonts w:ascii="Arial Narrow" w:hAnsi="Arial Narrow"/>
          <w:sz w:val="18"/>
          <w:szCs w:val="18"/>
        </w:rPr>
      </w:pPr>
      <w:r w:rsidRPr="00C7625D">
        <w:rPr>
          <w:rFonts w:ascii="Arial Narrow" w:hAnsi="Arial Narrow"/>
          <w:sz w:val="18"/>
          <w:szCs w:val="18"/>
        </w:rPr>
        <w:t>4.</w:t>
      </w:r>
      <w:r w:rsidRPr="00C7625D">
        <w:rPr>
          <w:rFonts w:ascii="Arial Narrow" w:hAnsi="Arial Narrow"/>
          <w:sz w:val="18"/>
          <w:szCs w:val="18"/>
        </w:rPr>
        <w:tab/>
        <w:t xml:space="preserve">Las proponentes internacionales que participan en este proceso de contratación, asumen este compromiso en nombre y de parte del </w:t>
      </w:r>
      <w:proofErr w:type="gramStart"/>
      <w:r w:rsidRPr="00C7625D">
        <w:rPr>
          <w:rFonts w:ascii="Arial Narrow" w:hAnsi="Arial Narrow"/>
          <w:sz w:val="18"/>
          <w:szCs w:val="18"/>
        </w:rPr>
        <w:t>Presidente</w:t>
      </w:r>
      <w:proofErr w:type="gramEnd"/>
      <w:r w:rsidRPr="00C7625D">
        <w:rPr>
          <w:rFonts w:ascii="Arial Narrow" w:hAnsi="Arial Narrow"/>
          <w:sz w:val="18"/>
          <w:szCs w:val="18"/>
        </w:rPr>
        <w:t xml:space="preserve"> y/o Gerente General de la casa matriz de la compañía y este compromiso cobija a los gerentes y empleados de la subsidiaria en Colombia, cuando esta existiese. </w:t>
      </w:r>
    </w:p>
    <w:p w14:paraId="5E519E99" w14:textId="77777777" w:rsidR="002C10E8" w:rsidRPr="00C7625D" w:rsidRDefault="002C10E8" w:rsidP="001354C2">
      <w:pPr>
        <w:pStyle w:val="Prrafodelista"/>
        <w:ind w:left="284" w:hanging="284"/>
        <w:jc w:val="both"/>
        <w:rPr>
          <w:rFonts w:ascii="Arial Narrow" w:hAnsi="Arial Narrow"/>
          <w:sz w:val="18"/>
          <w:szCs w:val="18"/>
        </w:rPr>
      </w:pPr>
      <w:r w:rsidRPr="00C7625D">
        <w:rPr>
          <w:rFonts w:ascii="Arial Narrow" w:hAnsi="Arial Narrow"/>
          <w:sz w:val="18"/>
          <w:szCs w:val="18"/>
        </w:rPr>
        <w:t>5.</w:t>
      </w:r>
      <w:r w:rsidRPr="00C7625D">
        <w:rPr>
          <w:rFonts w:ascii="Arial Narrow" w:hAnsi="Arial Narrow"/>
          <w:sz w:val="18"/>
          <w:szCs w:val="18"/>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797DED1A" w14:textId="77777777" w:rsidR="002C10E8" w:rsidRPr="00C7625D" w:rsidRDefault="002C10E8" w:rsidP="001354C2">
      <w:pPr>
        <w:pStyle w:val="Prrafodelista"/>
        <w:ind w:left="284" w:hanging="284"/>
        <w:jc w:val="both"/>
        <w:rPr>
          <w:rFonts w:ascii="Arial Narrow" w:hAnsi="Arial Narrow"/>
          <w:sz w:val="18"/>
          <w:szCs w:val="18"/>
        </w:rPr>
      </w:pPr>
      <w:r w:rsidRPr="00C7625D">
        <w:rPr>
          <w:rFonts w:ascii="Arial Narrow" w:hAnsi="Arial Narrow"/>
          <w:sz w:val="18"/>
          <w:szCs w:val="18"/>
        </w:rPr>
        <w:t>6.</w:t>
      </w:r>
      <w:r w:rsidRPr="00C7625D">
        <w:rPr>
          <w:rFonts w:ascii="Arial Narrow" w:hAnsi="Arial Narrow"/>
          <w:sz w:val="18"/>
          <w:szCs w:val="18"/>
        </w:rPr>
        <w:tab/>
        <w:t xml:space="preserve">Con respecto a los pagos relacionados con el negocio, el proponente participante acuerda: </w:t>
      </w:r>
    </w:p>
    <w:p w14:paraId="6EFDE5EB" w14:textId="77777777" w:rsidR="002C10E8" w:rsidRPr="00C7625D" w:rsidRDefault="002C10E8" w:rsidP="001354C2">
      <w:pPr>
        <w:pStyle w:val="Prrafodelista"/>
        <w:ind w:left="284"/>
        <w:jc w:val="both"/>
        <w:rPr>
          <w:rFonts w:ascii="Arial Narrow" w:hAnsi="Arial Narrow"/>
          <w:sz w:val="18"/>
          <w:szCs w:val="18"/>
        </w:rPr>
      </w:pPr>
    </w:p>
    <w:p w14:paraId="1D6A62BB" w14:textId="77777777" w:rsidR="002C10E8" w:rsidRPr="00C7625D" w:rsidRDefault="002C10E8" w:rsidP="001354C2">
      <w:pPr>
        <w:pStyle w:val="Prrafodelista"/>
        <w:ind w:left="284" w:hanging="284"/>
        <w:jc w:val="both"/>
        <w:rPr>
          <w:rFonts w:ascii="Arial Narrow" w:hAnsi="Arial Narrow"/>
          <w:sz w:val="18"/>
          <w:szCs w:val="18"/>
        </w:rPr>
      </w:pPr>
      <w:r w:rsidRPr="00C7625D">
        <w:rPr>
          <w:rFonts w:ascii="Arial Narrow" w:hAnsi="Arial Narrow"/>
          <w:sz w:val="18"/>
          <w:szCs w:val="18"/>
        </w:rPr>
        <w:t>a)</w:t>
      </w:r>
      <w:r w:rsidRPr="00C7625D">
        <w:rPr>
          <w:rFonts w:ascii="Arial Narrow" w:hAnsi="Arial Narrow"/>
          <w:sz w:val="18"/>
          <w:szCs w:val="18"/>
        </w:rPr>
        <w:tab/>
        <w:t xml:space="preserve">Los pagos a agentes y otros terceros estarán limitados a una compensación razonable por servicios claramente asociados al negocio. </w:t>
      </w:r>
    </w:p>
    <w:p w14:paraId="48D0CBB1" w14:textId="77777777" w:rsidR="002C10E8" w:rsidRPr="00C7625D" w:rsidRDefault="002C10E8" w:rsidP="001354C2">
      <w:pPr>
        <w:pStyle w:val="Prrafodelista"/>
        <w:ind w:left="284" w:hanging="284"/>
        <w:jc w:val="both"/>
        <w:rPr>
          <w:rFonts w:ascii="Arial Narrow" w:hAnsi="Arial Narrow"/>
          <w:sz w:val="18"/>
          <w:szCs w:val="18"/>
        </w:rPr>
      </w:pPr>
      <w:r w:rsidRPr="00C7625D">
        <w:rPr>
          <w:rFonts w:ascii="Arial Narrow" w:hAnsi="Arial Narrow"/>
          <w:sz w:val="18"/>
          <w:szCs w:val="18"/>
        </w:rPr>
        <w:t>b)</w:t>
      </w:r>
      <w:r w:rsidRPr="00C7625D">
        <w:rPr>
          <w:rFonts w:ascii="Arial Narrow" w:hAnsi="Arial Narrow"/>
          <w:sz w:val="18"/>
          <w:szCs w:val="18"/>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C7625D">
        <w:rPr>
          <w:rFonts w:ascii="Arial Narrow" w:hAnsi="Arial Narrow"/>
          <w:sz w:val="18"/>
          <w:szCs w:val="18"/>
        </w:rPr>
        <w:t>los mismos</w:t>
      </w:r>
      <w:proofErr w:type="gramEnd"/>
      <w:r w:rsidRPr="00C7625D">
        <w:rPr>
          <w:rFonts w:ascii="Arial Narrow" w:hAnsi="Arial Narrow"/>
          <w:sz w:val="18"/>
          <w:szCs w:val="18"/>
        </w:rPr>
        <w:t>, y toda la documentación relacionada con el contrato. En caso de tratarse de información que puede considerarse reservada, el árbitro deberá comprometerse a respetar dicha reserva.</w:t>
      </w:r>
    </w:p>
    <w:p w14:paraId="16718522" w14:textId="77777777" w:rsidR="002C10E8" w:rsidRPr="00C7625D" w:rsidRDefault="002C10E8" w:rsidP="001354C2">
      <w:pPr>
        <w:pStyle w:val="Prrafodelista"/>
        <w:ind w:left="284" w:hanging="284"/>
        <w:jc w:val="both"/>
        <w:rPr>
          <w:rFonts w:ascii="Arial Narrow" w:hAnsi="Arial Narrow"/>
          <w:sz w:val="18"/>
          <w:szCs w:val="18"/>
        </w:rPr>
      </w:pPr>
      <w:r w:rsidRPr="00C7625D">
        <w:rPr>
          <w:rFonts w:ascii="Arial Narrow" w:hAnsi="Arial Narrow"/>
          <w:sz w:val="18"/>
          <w:szCs w:val="18"/>
        </w:rPr>
        <w:t>c)</w:t>
      </w:r>
      <w:r w:rsidRPr="00C7625D">
        <w:rPr>
          <w:rFonts w:ascii="Arial Narrow" w:hAnsi="Arial Narrow"/>
          <w:sz w:val="18"/>
          <w:szCs w:val="18"/>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1C0D2DC3" w14:textId="77777777" w:rsidR="002C10E8" w:rsidRPr="00C7625D" w:rsidRDefault="002C10E8" w:rsidP="001354C2">
      <w:pPr>
        <w:pStyle w:val="Prrafodelista"/>
        <w:ind w:left="284"/>
        <w:jc w:val="both"/>
        <w:rPr>
          <w:rFonts w:ascii="Arial Narrow" w:hAnsi="Arial Narrow"/>
          <w:sz w:val="18"/>
          <w:szCs w:val="18"/>
        </w:rPr>
      </w:pPr>
    </w:p>
    <w:p w14:paraId="40A16576" w14:textId="77777777" w:rsidR="002C10E8" w:rsidRPr="00C7625D" w:rsidRDefault="002C10E8" w:rsidP="001354C2">
      <w:pPr>
        <w:pStyle w:val="Prrafodelista"/>
        <w:ind w:left="284" w:hanging="284"/>
        <w:jc w:val="both"/>
        <w:rPr>
          <w:rFonts w:ascii="Arial Narrow" w:hAnsi="Arial Narrow"/>
          <w:sz w:val="18"/>
          <w:szCs w:val="18"/>
        </w:rPr>
      </w:pPr>
      <w:r w:rsidRPr="00C7625D">
        <w:rPr>
          <w:rFonts w:ascii="Arial Narrow" w:hAnsi="Arial Narrow"/>
          <w:sz w:val="18"/>
          <w:szCs w:val="18"/>
        </w:rPr>
        <w:t>7.</w:t>
      </w:r>
      <w:r w:rsidRPr="00C7625D">
        <w:rPr>
          <w:rFonts w:ascii="Arial Narrow" w:hAnsi="Arial Narrow"/>
          <w:sz w:val="18"/>
          <w:szCs w:val="18"/>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0ABE2E9F" w14:textId="77777777" w:rsidR="002C10E8" w:rsidRPr="00C7625D" w:rsidRDefault="002C10E8" w:rsidP="001354C2">
      <w:pPr>
        <w:pStyle w:val="Prrafodelista"/>
        <w:ind w:left="284"/>
        <w:jc w:val="both"/>
        <w:rPr>
          <w:rFonts w:ascii="Arial Narrow" w:hAnsi="Arial Narrow"/>
          <w:sz w:val="18"/>
          <w:szCs w:val="18"/>
        </w:rPr>
      </w:pPr>
    </w:p>
    <w:p w14:paraId="3D0F3991" w14:textId="22DF3517" w:rsidR="002C10E8" w:rsidRPr="00C7625D" w:rsidRDefault="002C10E8" w:rsidP="001354C2">
      <w:pPr>
        <w:pStyle w:val="Prrafodelista"/>
        <w:ind w:left="284"/>
        <w:jc w:val="both"/>
        <w:rPr>
          <w:rFonts w:ascii="Arial Narrow" w:hAnsi="Arial Narrow"/>
          <w:sz w:val="18"/>
          <w:szCs w:val="18"/>
        </w:rPr>
      </w:pPr>
      <w:r w:rsidRPr="00C7625D">
        <w:rPr>
          <w:rFonts w:ascii="Arial Narrow" w:hAnsi="Arial Narrow"/>
          <w:sz w:val="18"/>
          <w:szCs w:val="18"/>
        </w:rPr>
        <w:t xml:space="preserve">De las materias relacionadas anteriormente conocerá el árbitro por solicitud del MINISTERIO DE DEFENSA NACIONAL – EJÉRCITO NACIONAL – </w:t>
      </w:r>
      <w:proofErr w:type="spellStart"/>
      <w:r w:rsidRPr="00C7625D">
        <w:rPr>
          <w:rFonts w:ascii="Arial Narrow" w:hAnsi="Arial Narrow"/>
          <w:sz w:val="18"/>
          <w:szCs w:val="18"/>
        </w:rPr>
        <w:t>CENAC</w:t>
      </w:r>
      <w:proofErr w:type="spellEnd"/>
      <w:r w:rsidRPr="00C7625D">
        <w:rPr>
          <w:rFonts w:ascii="Arial Narrow" w:hAnsi="Arial Narrow"/>
          <w:sz w:val="18"/>
          <w:szCs w:val="18"/>
        </w:rPr>
        <w:t xml:space="preserve"> REGIONAL </w:t>
      </w:r>
      <w:r w:rsidR="00717C54" w:rsidRPr="00C7625D">
        <w:rPr>
          <w:rFonts w:ascii="Arial Narrow" w:hAnsi="Arial Narrow"/>
          <w:sz w:val="18"/>
          <w:szCs w:val="18"/>
        </w:rPr>
        <w:t>TOLEMAIDA</w:t>
      </w:r>
      <w:r w:rsidRPr="00C7625D">
        <w:rPr>
          <w:rFonts w:ascii="Arial Narrow" w:hAnsi="Arial Narrow"/>
          <w:sz w:val="18"/>
          <w:szCs w:val="18"/>
        </w:rPr>
        <w:t xml:space="preserve">, del Programa Presidencial de Lucha contra la Corrupción, o por manifestación de alguna de los participantes. </w:t>
      </w:r>
    </w:p>
    <w:p w14:paraId="0C20452C" w14:textId="77777777" w:rsidR="002C10E8" w:rsidRPr="00C7625D" w:rsidRDefault="002C10E8" w:rsidP="001354C2">
      <w:pPr>
        <w:pStyle w:val="Prrafodelista"/>
        <w:ind w:left="284"/>
        <w:jc w:val="both"/>
        <w:rPr>
          <w:rFonts w:ascii="Arial Narrow" w:hAnsi="Arial Narrow"/>
          <w:sz w:val="18"/>
          <w:szCs w:val="18"/>
        </w:rPr>
      </w:pPr>
    </w:p>
    <w:p w14:paraId="4D0A6620" w14:textId="77777777" w:rsidR="002C10E8" w:rsidRPr="00C7625D" w:rsidRDefault="002C10E8" w:rsidP="001354C2">
      <w:pPr>
        <w:pStyle w:val="Prrafodelista"/>
        <w:ind w:left="284"/>
        <w:jc w:val="both"/>
        <w:rPr>
          <w:rFonts w:ascii="Arial Narrow" w:hAnsi="Arial Narrow"/>
          <w:sz w:val="18"/>
          <w:szCs w:val="18"/>
        </w:rPr>
      </w:pPr>
      <w:r w:rsidRPr="00C7625D">
        <w:rPr>
          <w:rFonts w:ascii="Arial Narrow" w:hAnsi="Arial Narrow"/>
          <w:sz w:val="18"/>
          <w:szCs w:val="18"/>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22FCBBDC" w14:textId="77777777" w:rsidR="002C10E8" w:rsidRPr="00C7625D" w:rsidRDefault="002C10E8" w:rsidP="001354C2">
      <w:pPr>
        <w:pStyle w:val="Prrafodelista"/>
        <w:ind w:left="284"/>
        <w:jc w:val="both"/>
        <w:rPr>
          <w:rFonts w:ascii="Arial Narrow" w:hAnsi="Arial Narrow"/>
          <w:sz w:val="18"/>
          <w:szCs w:val="18"/>
        </w:rPr>
      </w:pPr>
    </w:p>
    <w:p w14:paraId="54BF9F6B" w14:textId="77777777" w:rsidR="002C10E8" w:rsidRPr="00C7625D" w:rsidRDefault="002C10E8" w:rsidP="001354C2">
      <w:pPr>
        <w:pStyle w:val="Prrafodelista"/>
        <w:ind w:left="284" w:hanging="284"/>
        <w:jc w:val="both"/>
        <w:rPr>
          <w:rFonts w:ascii="Arial Narrow" w:hAnsi="Arial Narrow"/>
          <w:sz w:val="18"/>
          <w:szCs w:val="18"/>
        </w:rPr>
      </w:pPr>
      <w:r w:rsidRPr="00C7625D">
        <w:rPr>
          <w:rFonts w:ascii="Arial Narrow" w:hAnsi="Arial Narrow"/>
          <w:sz w:val="18"/>
          <w:szCs w:val="18"/>
        </w:rPr>
        <w:t>8.</w:t>
      </w:r>
      <w:r w:rsidRPr="00C7625D">
        <w:rPr>
          <w:rFonts w:ascii="Arial Narrow" w:hAnsi="Arial Narrow"/>
          <w:sz w:val="18"/>
          <w:szCs w:val="18"/>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5653A410" w14:textId="77777777" w:rsidR="002C10E8" w:rsidRPr="00C7625D" w:rsidRDefault="002C10E8" w:rsidP="001354C2">
      <w:pPr>
        <w:pStyle w:val="Prrafodelista"/>
        <w:ind w:left="284"/>
        <w:jc w:val="both"/>
        <w:rPr>
          <w:rFonts w:ascii="Arial Narrow" w:hAnsi="Arial Narrow"/>
          <w:sz w:val="18"/>
          <w:szCs w:val="18"/>
        </w:rPr>
      </w:pPr>
    </w:p>
    <w:p w14:paraId="61C9CBA2" w14:textId="77777777" w:rsidR="002C10E8" w:rsidRPr="00C7625D" w:rsidRDefault="002C10E8" w:rsidP="001354C2">
      <w:pPr>
        <w:pStyle w:val="Prrafodelista"/>
        <w:ind w:left="284" w:hanging="284"/>
        <w:jc w:val="both"/>
        <w:rPr>
          <w:rFonts w:ascii="Arial Narrow" w:hAnsi="Arial Narrow"/>
          <w:sz w:val="18"/>
          <w:szCs w:val="18"/>
        </w:rPr>
      </w:pPr>
      <w:r w:rsidRPr="00C7625D">
        <w:rPr>
          <w:rFonts w:ascii="Arial Narrow" w:hAnsi="Arial Narrow"/>
          <w:sz w:val="18"/>
          <w:szCs w:val="18"/>
        </w:rPr>
        <w:t>a)</w:t>
      </w:r>
      <w:r w:rsidRPr="00C7625D">
        <w:rPr>
          <w:rFonts w:ascii="Arial Narrow" w:hAnsi="Arial Narrow"/>
          <w:sz w:val="18"/>
          <w:szCs w:val="18"/>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3B8C3B2" w14:textId="77777777" w:rsidR="002C10E8" w:rsidRPr="00C7625D" w:rsidRDefault="002C10E8" w:rsidP="001354C2">
      <w:pPr>
        <w:pStyle w:val="Prrafodelista"/>
        <w:ind w:left="284" w:hanging="284"/>
        <w:jc w:val="both"/>
        <w:rPr>
          <w:rFonts w:ascii="Arial Narrow" w:hAnsi="Arial Narrow"/>
          <w:sz w:val="18"/>
          <w:szCs w:val="18"/>
        </w:rPr>
      </w:pPr>
      <w:r w:rsidRPr="00C7625D">
        <w:rPr>
          <w:rFonts w:ascii="Arial Narrow" w:hAnsi="Arial Narrow"/>
          <w:sz w:val="18"/>
          <w:szCs w:val="18"/>
        </w:rPr>
        <w:lastRenderedPageBreak/>
        <w:t>b)</w:t>
      </w:r>
      <w:r w:rsidRPr="00C7625D">
        <w:rPr>
          <w:rFonts w:ascii="Arial Narrow" w:hAnsi="Arial Narrow"/>
          <w:sz w:val="18"/>
          <w:szCs w:val="18"/>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5568468E" w14:textId="77777777" w:rsidR="002C10E8" w:rsidRPr="00C7625D" w:rsidRDefault="002C10E8" w:rsidP="001354C2">
      <w:pPr>
        <w:pStyle w:val="Prrafodelista"/>
        <w:ind w:left="284" w:hanging="284"/>
        <w:jc w:val="both"/>
        <w:rPr>
          <w:rFonts w:ascii="Arial Narrow" w:hAnsi="Arial Narrow"/>
          <w:sz w:val="18"/>
          <w:szCs w:val="18"/>
        </w:rPr>
      </w:pPr>
      <w:r w:rsidRPr="00C7625D">
        <w:rPr>
          <w:rFonts w:ascii="Arial Narrow" w:hAnsi="Arial Narrow"/>
          <w:sz w:val="18"/>
          <w:szCs w:val="18"/>
        </w:rPr>
        <w:t>c)</w:t>
      </w:r>
      <w:r w:rsidRPr="00C7625D">
        <w:rPr>
          <w:rFonts w:ascii="Arial Narrow" w:hAnsi="Arial Narrow"/>
          <w:sz w:val="18"/>
          <w:szCs w:val="18"/>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C971307" w14:textId="77777777" w:rsidR="002C10E8" w:rsidRPr="00C7625D" w:rsidRDefault="002C10E8" w:rsidP="001354C2">
      <w:pPr>
        <w:pStyle w:val="Prrafodelista"/>
        <w:ind w:left="284" w:hanging="284"/>
        <w:jc w:val="both"/>
        <w:rPr>
          <w:rFonts w:ascii="Arial Narrow" w:hAnsi="Arial Narrow"/>
          <w:sz w:val="18"/>
          <w:szCs w:val="18"/>
        </w:rPr>
      </w:pPr>
      <w:r w:rsidRPr="00C7625D">
        <w:rPr>
          <w:rFonts w:ascii="Arial Narrow" w:hAnsi="Arial Narrow"/>
          <w:sz w:val="18"/>
          <w:szCs w:val="18"/>
        </w:rPr>
        <w:t>d)</w:t>
      </w:r>
      <w:r w:rsidRPr="00C7625D">
        <w:rPr>
          <w:rFonts w:ascii="Arial Narrow" w:hAnsi="Arial Narrow"/>
          <w:sz w:val="18"/>
          <w:szCs w:val="18"/>
        </w:rPr>
        <w:tab/>
        <w:t xml:space="preserve">Abstenerse de participar en procesos de contratación de cualquier naturaleza de entidades públicas de la República de Colombia, que se lleven a cabo durante un periodo de cinco (5) años. </w:t>
      </w:r>
    </w:p>
    <w:p w14:paraId="57C8BC15" w14:textId="77777777" w:rsidR="002C10E8" w:rsidRPr="00C7625D" w:rsidRDefault="002C10E8" w:rsidP="001354C2">
      <w:pPr>
        <w:pStyle w:val="Prrafodelista"/>
        <w:ind w:left="284" w:hanging="284"/>
        <w:jc w:val="both"/>
        <w:rPr>
          <w:rFonts w:ascii="Arial Narrow" w:hAnsi="Arial Narrow"/>
          <w:sz w:val="18"/>
          <w:szCs w:val="18"/>
        </w:rPr>
      </w:pPr>
      <w:r w:rsidRPr="00C7625D">
        <w:rPr>
          <w:rFonts w:ascii="Arial Narrow" w:hAnsi="Arial Narrow"/>
          <w:sz w:val="18"/>
          <w:szCs w:val="18"/>
        </w:rPr>
        <w:t>e)</w:t>
      </w:r>
      <w:r w:rsidRPr="00C7625D">
        <w:rPr>
          <w:rFonts w:ascii="Arial Narrow" w:hAnsi="Arial Narrow"/>
          <w:sz w:val="18"/>
          <w:szCs w:val="18"/>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4AE45E59" w14:textId="77777777" w:rsidR="002C10E8" w:rsidRPr="00C7625D" w:rsidRDefault="002C10E8" w:rsidP="001354C2">
      <w:pPr>
        <w:pStyle w:val="Prrafodelista"/>
        <w:ind w:left="284"/>
        <w:rPr>
          <w:rFonts w:ascii="Arial Narrow" w:hAnsi="Arial Narrow"/>
          <w:sz w:val="18"/>
          <w:szCs w:val="18"/>
        </w:rPr>
      </w:pPr>
    </w:p>
    <w:p w14:paraId="36046BAD" w14:textId="77777777" w:rsidR="002C10E8" w:rsidRPr="00C7625D" w:rsidRDefault="002C10E8" w:rsidP="001354C2">
      <w:pPr>
        <w:ind w:left="284"/>
        <w:jc w:val="both"/>
        <w:rPr>
          <w:rFonts w:ascii="Arial Narrow" w:hAnsi="Arial Narrow"/>
          <w:sz w:val="18"/>
          <w:szCs w:val="18"/>
        </w:rPr>
      </w:pPr>
      <w:r w:rsidRPr="00C7625D">
        <w:rPr>
          <w:rFonts w:ascii="Arial Narrow" w:hAnsi="Arial Narrow"/>
          <w:sz w:val="18"/>
          <w:szCs w:val="18"/>
        </w:rPr>
        <w:t xml:space="preserve">El efecto jurídico señalado en los </w:t>
      </w:r>
      <w:proofErr w:type="spellStart"/>
      <w:r w:rsidRPr="00C7625D">
        <w:rPr>
          <w:rFonts w:ascii="Arial Narrow" w:hAnsi="Arial Narrow"/>
          <w:sz w:val="18"/>
          <w:szCs w:val="18"/>
        </w:rPr>
        <w:t>subnumerales</w:t>
      </w:r>
      <w:proofErr w:type="spellEnd"/>
      <w:r w:rsidRPr="00C7625D">
        <w:rPr>
          <w:rFonts w:ascii="Arial Narrow" w:hAnsi="Arial Narrow"/>
          <w:sz w:val="18"/>
          <w:szCs w:val="18"/>
        </w:rPr>
        <w:t xml:space="preserve"> a) y b) de este numeral será aplicable solamente al proponente adjudicatario. Los efectos jurídicos previstos en los </w:t>
      </w:r>
      <w:proofErr w:type="spellStart"/>
      <w:r w:rsidRPr="00C7625D">
        <w:rPr>
          <w:rFonts w:ascii="Arial Narrow" w:hAnsi="Arial Narrow"/>
          <w:sz w:val="18"/>
          <w:szCs w:val="18"/>
        </w:rPr>
        <w:t>subnumerales</w:t>
      </w:r>
      <w:proofErr w:type="spellEnd"/>
      <w:r w:rsidRPr="00C7625D">
        <w:rPr>
          <w:rFonts w:ascii="Arial Narrow" w:hAnsi="Arial Narrow"/>
          <w:sz w:val="18"/>
          <w:szCs w:val="18"/>
        </w:rPr>
        <w:t xml:space="preserve"> c) y d) aplicarán al proponente adjudicatario o al cualquiera de los proponentes. </w:t>
      </w:r>
    </w:p>
    <w:p w14:paraId="62A3A28A" w14:textId="77777777" w:rsidR="002C10E8" w:rsidRPr="00C7625D" w:rsidRDefault="002C10E8" w:rsidP="001354C2">
      <w:pPr>
        <w:ind w:left="284"/>
        <w:jc w:val="both"/>
        <w:rPr>
          <w:rFonts w:ascii="Arial Narrow" w:hAnsi="Arial Narrow"/>
          <w:sz w:val="18"/>
          <w:szCs w:val="18"/>
        </w:rPr>
      </w:pPr>
    </w:p>
    <w:p w14:paraId="3A9F680B" w14:textId="77777777" w:rsidR="002C10E8" w:rsidRPr="00C7625D" w:rsidRDefault="002C10E8" w:rsidP="001354C2">
      <w:pPr>
        <w:pStyle w:val="Prrafodelista"/>
        <w:ind w:left="284" w:hanging="284"/>
        <w:jc w:val="both"/>
        <w:rPr>
          <w:rFonts w:ascii="Arial Narrow" w:hAnsi="Arial Narrow"/>
          <w:sz w:val="18"/>
          <w:szCs w:val="18"/>
        </w:rPr>
      </w:pPr>
      <w:r w:rsidRPr="00C7625D">
        <w:rPr>
          <w:rFonts w:ascii="Arial Narrow" w:hAnsi="Arial Narrow"/>
          <w:sz w:val="18"/>
          <w:szCs w:val="18"/>
        </w:rPr>
        <w:t>9.</w:t>
      </w:r>
      <w:r w:rsidRPr="00C7625D">
        <w:rPr>
          <w:rFonts w:ascii="Arial Narrow" w:hAnsi="Arial Narrow"/>
          <w:sz w:val="18"/>
          <w:szCs w:val="18"/>
        </w:rPr>
        <w:tab/>
        <w:t xml:space="preserve">Adicionalmente, todos los jefes del </w:t>
      </w:r>
      <w:r w:rsidRPr="00C7625D">
        <w:rPr>
          <w:rFonts w:ascii="Arial Narrow" w:hAnsi="Arial Narrow"/>
          <w:b/>
          <w:bCs/>
          <w:sz w:val="18"/>
          <w:szCs w:val="18"/>
        </w:rPr>
        <w:t xml:space="preserve">MINISTERIO DE DEFENSA </w:t>
      </w:r>
      <w:proofErr w:type="gramStart"/>
      <w:r w:rsidRPr="00C7625D">
        <w:rPr>
          <w:rFonts w:ascii="Arial Narrow" w:hAnsi="Arial Narrow"/>
          <w:b/>
          <w:bCs/>
          <w:sz w:val="18"/>
          <w:szCs w:val="18"/>
        </w:rPr>
        <w:t>NACIONAL</w:t>
      </w:r>
      <w:r w:rsidRPr="00C7625D">
        <w:rPr>
          <w:rFonts w:ascii="Arial Narrow" w:hAnsi="Arial Narrow"/>
          <w:sz w:val="18"/>
          <w:szCs w:val="18"/>
        </w:rPr>
        <w:t>,</w:t>
      </w:r>
      <w:proofErr w:type="gramEnd"/>
      <w:r w:rsidRPr="00C7625D">
        <w:rPr>
          <w:rFonts w:ascii="Arial Narrow" w:hAnsi="Arial Narrow"/>
          <w:sz w:val="18"/>
          <w:szCs w:val="18"/>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25BCF85" w14:textId="77777777" w:rsidR="002C10E8" w:rsidRPr="00C7625D" w:rsidRDefault="002C10E8" w:rsidP="001354C2">
      <w:pPr>
        <w:pStyle w:val="Prrafodelista"/>
        <w:ind w:left="284" w:hanging="284"/>
        <w:jc w:val="both"/>
        <w:rPr>
          <w:rFonts w:ascii="Arial Narrow" w:hAnsi="Arial Narrow"/>
          <w:sz w:val="18"/>
          <w:szCs w:val="18"/>
        </w:rPr>
      </w:pPr>
      <w:r w:rsidRPr="00C7625D">
        <w:rPr>
          <w:rFonts w:ascii="Arial Narrow" w:hAnsi="Arial Narrow"/>
          <w:sz w:val="18"/>
          <w:szCs w:val="18"/>
        </w:rPr>
        <w:t>10.</w:t>
      </w:r>
      <w:r w:rsidRPr="00C7625D">
        <w:rPr>
          <w:rFonts w:ascii="Arial Narrow" w:hAnsi="Arial Narrow"/>
          <w:sz w:val="18"/>
          <w:szCs w:val="18"/>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49629EDF" w14:textId="77777777" w:rsidR="002C10E8" w:rsidRPr="00C7625D" w:rsidRDefault="002C10E8" w:rsidP="001354C2">
      <w:pPr>
        <w:pStyle w:val="Prrafodelista"/>
        <w:ind w:left="284" w:hanging="284"/>
        <w:jc w:val="both"/>
        <w:rPr>
          <w:rFonts w:ascii="Arial Narrow" w:hAnsi="Arial Narrow"/>
          <w:sz w:val="18"/>
          <w:szCs w:val="18"/>
        </w:rPr>
      </w:pPr>
      <w:r w:rsidRPr="00C7625D">
        <w:rPr>
          <w:rFonts w:ascii="Arial Narrow" w:hAnsi="Arial Narrow"/>
          <w:sz w:val="18"/>
          <w:szCs w:val="18"/>
        </w:rPr>
        <w:t>11.</w:t>
      </w:r>
      <w:r w:rsidRPr="00C7625D">
        <w:rPr>
          <w:rFonts w:ascii="Arial Narrow" w:hAnsi="Arial Narrow"/>
          <w:sz w:val="18"/>
          <w:szCs w:val="18"/>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8EBB613" w14:textId="77777777" w:rsidR="002C10E8" w:rsidRPr="00C7625D" w:rsidRDefault="002C10E8" w:rsidP="001354C2">
      <w:pPr>
        <w:pStyle w:val="Prrafodelista"/>
        <w:ind w:left="284" w:hanging="284"/>
        <w:jc w:val="both"/>
        <w:rPr>
          <w:rFonts w:ascii="Arial Narrow" w:hAnsi="Arial Narrow"/>
          <w:sz w:val="18"/>
          <w:szCs w:val="18"/>
        </w:rPr>
      </w:pPr>
      <w:r w:rsidRPr="00C7625D">
        <w:rPr>
          <w:rFonts w:ascii="Arial Narrow" w:hAnsi="Arial Narrow"/>
          <w:sz w:val="18"/>
          <w:szCs w:val="18"/>
        </w:rPr>
        <w:t>12.</w:t>
      </w:r>
      <w:r w:rsidRPr="00C7625D">
        <w:rPr>
          <w:rFonts w:ascii="Arial Narrow" w:hAnsi="Arial Narrow"/>
          <w:sz w:val="18"/>
          <w:szCs w:val="18"/>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32E72FA6" w14:textId="77777777" w:rsidR="002C10E8" w:rsidRPr="00C7625D" w:rsidRDefault="002C10E8" w:rsidP="001354C2">
      <w:pPr>
        <w:pStyle w:val="Prrafodelista"/>
        <w:ind w:left="284" w:hanging="284"/>
        <w:jc w:val="both"/>
        <w:rPr>
          <w:rFonts w:ascii="Arial Narrow" w:hAnsi="Arial Narrow"/>
          <w:sz w:val="18"/>
          <w:szCs w:val="18"/>
        </w:rPr>
      </w:pPr>
      <w:r w:rsidRPr="00C7625D">
        <w:rPr>
          <w:rFonts w:ascii="Arial Narrow" w:hAnsi="Arial Narrow"/>
          <w:sz w:val="18"/>
          <w:szCs w:val="18"/>
        </w:rPr>
        <w:t>13.</w:t>
      </w:r>
      <w:r w:rsidRPr="00C7625D">
        <w:rPr>
          <w:rFonts w:ascii="Arial Narrow" w:hAnsi="Arial Narrow"/>
          <w:sz w:val="18"/>
          <w:szCs w:val="18"/>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6A1BB5C4" w14:textId="77777777" w:rsidR="002C10E8" w:rsidRPr="00C7625D" w:rsidRDefault="002C10E8" w:rsidP="001354C2">
      <w:pPr>
        <w:ind w:left="284"/>
        <w:jc w:val="both"/>
        <w:rPr>
          <w:rFonts w:ascii="Arial Narrow" w:hAnsi="Arial Narrow"/>
          <w:sz w:val="20"/>
          <w:szCs w:val="20"/>
          <w:highlight w:val="yellow"/>
        </w:rPr>
      </w:pPr>
    </w:p>
    <w:p w14:paraId="4418FE77" w14:textId="511FF0C8" w:rsidR="002C10E8" w:rsidRPr="00C7625D" w:rsidRDefault="002C10E8" w:rsidP="001354C2">
      <w:pPr>
        <w:ind w:left="284"/>
        <w:jc w:val="both"/>
        <w:rPr>
          <w:rFonts w:ascii="Arial Narrow" w:hAnsi="Arial Narrow"/>
          <w:sz w:val="18"/>
          <w:szCs w:val="18"/>
        </w:rPr>
      </w:pPr>
      <w:r w:rsidRPr="00C7625D">
        <w:rPr>
          <w:rFonts w:ascii="Arial Narrow" w:hAnsi="Arial Narrow"/>
          <w:sz w:val="18"/>
          <w:szCs w:val="18"/>
        </w:rPr>
        <w:t xml:space="preserve">Para constancia de lo anterior, se firma el presente documento en la ciudad de __________________________, a los _____ días del mes de _______________de </w:t>
      </w:r>
      <w:r w:rsidR="00AC3AE8" w:rsidRPr="00C7625D">
        <w:rPr>
          <w:rFonts w:ascii="Arial Narrow" w:hAnsi="Arial Narrow"/>
          <w:sz w:val="18"/>
          <w:szCs w:val="18"/>
        </w:rPr>
        <w:t>202</w:t>
      </w:r>
      <w:r w:rsidR="00C627F4" w:rsidRPr="00C7625D">
        <w:rPr>
          <w:rFonts w:ascii="Arial Narrow" w:hAnsi="Arial Narrow"/>
          <w:sz w:val="18"/>
          <w:szCs w:val="18"/>
        </w:rPr>
        <w:t>5</w:t>
      </w:r>
      <w:r w:rsidRPr="00C7625D">
        <w:rPr>
          <w:rFonts w:ascii="Arial Narrow" w:hAnsi="Arial Narrow"/>
          <w:sz w:val="18"/>
          <w:szCs w:val="18"/>
        </w:rPr>
        <w:t xml:space="preserve">. </w:t>
      </w:r>
    </w:p>
    <w:p w14:paraId="0DE6E20B" w14:textId="77777777" w:rsidR="002C10E8" w:rsidRPr="00C7625D" w:rsidRDefault="002C10E8" w:rsidP="001354C2">
      <w:pPr>
        <w:ind w:left="284"/>
        <w:jc w:val="both"/>
        <w:rPr>
          <w:rFonts w:ascii="Arial Narrow" w:hAnsi="Arial Narrow"/>
          <w:sz w:val="18"/>
          <w:szCs w:val="18"/>
        </w:rPr>
      </w:pPr>
    </w:p>
    <w:p w14:paraId="73A11BF0" w14:textId="77777777" w:rsidR="002C10E8" w:rsidRPr="00C7625D" w:rsidRDefault="002C10E8" w:rsidP="001354C2">
      <w:pPr>
        <w:pStyle w:val="Textoindependiente"/>
        <w:ind w:left="284"/>
        <w:rPr>
          <w:rFonts w:ascii="Arial Narrow" w:hAnsi="Arial Narrow" w:cs="Arial"/>
          <w:b/>
          <w:bCs/>
          <w:sz w:val="18"/>
          <w:szCs w:val="18"/>
        </w:rPr>
      </w:pPr>
    </w:p>
    <w:p w14:paraId="06B9C0A0" w14:textId="77777777" w:rsidR="002C10E8" w:rsidRPr="00C7625D" w:rsidRDefault="002C10E8" w:rsidP="001354C2">
      <w:pPr>
        <w:pStyle w:val="Textoindependiente"/>
        <w:ind w:left="284"/>
        <w:rPr>
          <w:rFonts w:ascii="Arial Narrow" w:hAnsi="Arial Narrow" w:cs="Arial"/>
          <w:b/>
          <w:bCs/>
          <w:sz w:val="18"/>
          <w:szCs w:val="18"/>
        </w:rPr>
      </w:pPr>
    </w:p>
    <w:p w14:paraId="1F1F661C" w14:textId="77777777" w:rsidR="002C10E8" w:rsidRPr="00C7625D" w:rsidRDefault="002C10E8" w:rsidP="001354C2">
      <w:pPr>
        <w:pStyle w:val="Textoindependiente"/>
        <w:ind w:left="284"/>
        <w:rPr>
          <w:rFonts w:ascii="Arial Narrow" w:hAnsi="Arial Narrow" w:cs="Arial"/>
          <w:b/>
          <w:bCs/>
          <w:sz w:val="18"/>
          <w:szCs w:val="18"/>
        </w:rPr>
      </w:pPr>
    </w:p>
    <w:p w14:paraId="36A9BB1B"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 xml:space="preserve">FIRMA________________________________________________ </w:t>
      </w:r>
    </w:p>
    <w:p w14:paraId="287BD001"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NOMBRE REPRESENTANTE LEGAL_______________________</w:t>
      </w:r>
    </w:p>
    <w:p w14:paraId="30E77DFF"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IDENTIFICACI</w:t>
      </w:r>
      <w:r w:rsidRPr="00C7625D">
        <w:rPr>
          <w:rFonts w:ascii="Arial Narrow" w:hAnsi="Arial Narrow" w:cs="Arial" w:hint="cs"/>
          <w:b/>
          <w:bCs/>
          <w:sz w:val="18"/>
          <w:szCs w:val="18"/>
        </w:rPr>
        <w:t>Ó</w:t>
      </w:r>
      <w:r w:rsidRPr="00C7625D">
        <w:rPr>
          <w:rFonts w:ascii="Arial Narrow" w:hAnsi="Arial Narrow" w:cs="Arial"/>
          <w:b/>
          <w:bCs/>
          <w:sz w:val="18"/>
          <w:szCs w:val="18"/>
        </w:rPr>
        <w:t>N_______________________________________</w:t>
      </w:r>
    </w:p>
    <w:p w14:paraId="3BD96BFD"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SOCIEDAD____________________________________________</w:t>
      </w:r>
    </w:p>
    <w:p w14:paraId="1F10A646" w14:textId="77777777" w:rsidR="00A071D8" w:rsidRPr="00C7625D" w:rsidRDefault="00A071D8" w:rsidP="00A071D8">
      <w:pPr>
        <w:contextualSpacing/>
        <w:rPr>
          <w:rFonts w:ascii="Arial Narrow" w:eastAsia="Times New Roman" w:hAnsi="Arial Narrow" w:cs="Arial"/>
          <w:b/>
          <w:bCs/>
          <w:sz w:val="18"/>
          <w:szCs w:val="18"/>
          <w:highlight w:val="yellow"/>
          <w:lang w:val="es-ES" w:eastAsia="es-ES"/>
        </w:rPr>
      </w:pPr>
      <w:r w:rsidRPr="00C7625D">
        <w:rPr>
          <w:rFonts w:ascii="Arial Narrow" w:hAnsi="Arial Narrow" w:cs="Arial"/>
          <w:b/>
          <w:bCs/>
          <w:sz w:val="18"/>
          <w:szCs w:val="18"/>
        </w:rPr>
        <w:t>EMAIL________________________________________________</w:t>
      </w:r>
    </w:p>
    <w:p w14:paraId="510CC932" w14:textId="77777777" w:rsidR="005771EE" w:rsidRPr="00C7625D" w:rsidRDefault="005771EE" w:rsidP="001354C2">
      <w:pPr>
        <w:pStyle w:val="Sinespaciado"/>
        <w:ind w:left="284"/>
        <w:jc w:val="both"/>
        <w:rPr>
          <w:rFonts w:ascii="Arial Narrow" w:hAnsi="Arial Narrow" w:cs="Arial"/>
          <w:b/>
          <w:sz w:val="18"/>
          <w:szCs w:val="18"/>
          <w:highlight w:val="yellow"/>
        </w:rPr>
      </w:pPr>
    </w:p>
    <w:p w14:paraId="01853A50" w14:textId="77777777" w:rsidR="005771EE" w:rsidRPr="00C7625D" w:rsidRDefault="005771EE" w:rsidP="001354C2">
      <w:pPr>
        <w:pStyle w:val="Sinespaciado"/>
        <w:ind w:left="284"/>
        <w:jc w:val="both"/>
        <w:rPr>
          <w:rFonts w:ascii="Arial Narrow" w:hAnsi="Arial Narrow" w:cs="Arial"/>
          <w:b/>
          <w:sz w:val="18"/>
          <w:szCs w:val="18"/>
          <w:highlight w:val="yellow"/>
        </w:rPr>
      </w:pPr>
    </w:p>
    <w:p w14:paraId="59438B9C" w14:textId="77777777" w:rsidR="0090598D" w:rsidRPr="00C7625D" w:rsidRDefault="0090598D" w:rsidP="0090598D">
      <w:pPr>
        <w:pStyle w:val="Ttulo3"/>
        <w:numPr>
          <w:ilvl w:val="0"/>
          <w:numId w:val="0"/>
        </w:numPr>
        <w:shd w:val="clear" w:color="auto" w:fill="BFBFBF" w:themeFill="background1" w:themeFillShade="BF"/>
        <w:ind w:left="360"/>
        <w:rPr>
          <w:rFonts w:ascii="Arial Narrow" w:hAnsi="Arial Narrow" w:cs="Arial"/>
          <w:sz w:val="20"/>
          <w:szCs w:val="20"/>
        </w:rPr>
      </w:pPr>
      <w:bookmarkStart w:id="19" w:name="_Hlk135769128"/>
      <w:r w:rsidRPr="00C7625D">
        <w:rPr>
          <w:rFonts w:ascii="Arial Narrow" w:hAnsi="Arial Narrow" w:cs="Arial"/>
          <w:sz w:val="20"/>
          <w:szCs w:val="20"/>
        </w:rPr>
        <w:lastRenderedPageBreak/>
        <w:t>FORMULARIO No. 8</w:t>
      </w:r>
    </w:p>
    <w:p w14:paraId="0F4FC4E7" w14:textId="77777777" w:rsidR="0090598D" w:rsidRPr="00C7625D" w:rsidRDefault="0090598D" w:rsidP="0090598D">
      <w:pPr>
        <w:tabs>
          <w:tab w:val="left" w:pos="1277"/>
        </w:tabs>
        <w:jc w:val="center"/>
        <w:rPr>
          <w:rFonts w:ascii="Arial Narrow" w:eastAsia="Batang" w:hAnsi="Arial Narrow" w:cs="Arial"/>
          <w:b/>
          <w:sz w:val="20"/>
          <w:szCs w:val="20"/>
        </w:rPr>
      </w:pPr>
    </w:p>
    <w:p w14:paraId="0241949C" w14:textId="77777777" w:rsidR="0090598D" w:rsidRPr="00C7625D" w:rsidRDefault="0090598D" w:rsidP="0090598D">
      <w:pPr>
        <w:jc w:val="center"/>
        <w:rPr>
          <w:rFonts w:ascii="Arial Narrow" w:hAnsi="Arial Narrow" w:cs="Arial"/>
          <w:b/>
          <w:sz w:val="20"/>
          <w:szCs w:val="20"/>
        </w:rPr>
      </w:pPr>
      <w:r w:rsidRPr="00C7625D">
        <w:rPr>
          <w:rFonts w:ascii="Arial Narrow" w:hAnsi="Arial Narrow" w:cs="Arial"/>
          <w:b/>
          <w:sz w:val="20"/>
          <w:szCs w:val="20"/>
        </w:rPr>
        <w:t>REPORTE DE MULTAS Y SANCIONES DE CONTRATOS ANTERIORES</w:t>
      </w:r>
    </w:p>
    <w:p w14:paraId="28EECB1D" w14:textId="77777777" w:rsidR="0090598D" w:rsidRPr="00C7625D" w:rsidRDefault="0090598D" w:rsidP="0090598D">
      <w:pPr>
        <w:jc w:val="center"/>
        <w:rPr>
          <w:rFonts w:ascii="Arial Narrow" w:hAnsi="Arial Narrow" w:cs="Arial"/>
          <w:b/>
          <w:sz w:val="20"/>
          <w:szCs w:val="20"/>
        </w:rPr>
      </w:pPr>
      <w:r w:rsidRPr="00C7625D">
        <w:rPr>
          <w:rFonts w:ascii="Arial Narrow" w:hAnsi="Arial Narrow" w:cs="Arial"/>
          <w:b/>
          <w:sz w:val="20"/>
          <w:szCs w:val="20"/>
        </w:rPr>
        <w:t xml:space="preserve">DECLARACIÓN SOBRE MULTAS Y SANCIONES DURANTE LOS </w:t>
      </w:r>
      <w:proofErr w:type="spellStart"/>
      <w:r w:rsidRPr="00C7625D">
        <w:rPr>
          <w:rFonts w:ascii="Arial Narrow" w:hAnsi="Arial Narrow" w:cs="Arial"/>
          <w:b/>
          <w:sz w:val="20"/>
          <w:szCs w:val="20"/>
        </w:rPr>
        <w:t>ULTIMOS</w:t>
      </w:r>
      <w:proofErr w:type="spellEnd"/>
      <w:r w:rsidRPr="00C7625D">
        <w:rPr>
          <w:rFonts w:ascii="Arial Narrow" w:hAnsi="Arial Narrow" w:cs="Arial"/>
          <w:b/>
          <w:sz w:val="20"/>
          <w:szCs w:val="20"/>
        </w:rPr>
        <w:t xml:space="preserve"> TRES (03) AÑOS</w:t>
      </w:r>
    </w:p>
    <w:p w14:paraId="299BFC46" w14:textId="77777777" w:rsidR="0090598D" w:rsidRPr="00C7625D" w:rsidRDefault="0090598D" w:rsidP="0090598D">
      <w:pPr>
        <w:spacing w:line="259" w:lineRule="auto"/>
        <w:ind w:left="57"/>
        <w:jc w:val="center"/>
        <w:rPr>
          <w:rFonts w:ascii="Arial Narrow" w:hAnsi="Arial Narrow" w:cs="Arial"/>
          <w:sz w:val="20"/>
          <w:szCs w:val="20"/>
        </w:rPr>
      </w:pPr>
    </w:p>
    <w:bookmarkEnd w:id="19"/>
    <w:p w14:paraId="6029DA0D" w14:textId="77777777" w:rsidR="0090598D" w:rsidRPr="00C7625D" w:rsidRDefault="0090598D" w:rsidP="0090598D">
      <w:pPr>
        <w:autoSpaceDE w:val="0"/>
        <w:autoSpaceDN w:val="0"/>
        <w:adjustRightInd w:val="0"/>
        <w:contextualSpacing/>
        <w:rPr>
          <w:rFonts w:ascii="Arial Narrow" w:hAnsi="Arial Narrow" w:cs="Arial"/>
          <w:sz w:val="19"/>
          <w:szCs w:val="19"/>
        </w:rPr>
      </w:pPr>
      <w:r w:rsidRPr="00C7625D">
        <w:rPr>
          <w:rFonts w:ascii="Arial Narrow" w:hAnsi="Arial Narrow" w:cs="Arial"/>
          <w:sz w:val="19"/>
          <w:szCs w:val="19"/>
        </w:rPr>
        <w:t>Ciudad y fecha:</w:t>
      </w:r>
    </w:p>
    <w:p w14:paraId="409F0FA5" w14:textId="77777777" w:rsidR="0090598D" w:rsidRPr="00C7625D" w:rsidRDefault="0090598D" w:rsidP="0090598D">
      <w:pPr>
        <w:autoSpaceDE w:val="0"/>
        <w:autoSpaceDN w:val="0"/>
        <w:adjustRightInd w:val="0"/>
        <w:contextualSpacing/>
        <w:rPr>
          <w:rFonts w:ascii="Arial Narrow" w:hAnsi="Arial Narrow" w:cs="Arial"/>
          <w:sz w:val="19"/>
          <w:szCs w:val="19"/>
        </w:rPr>
      </w:pPr>
    </w:p>
    <w:p w14:paraId="31280E80" w14:textId="77777777" w:rsidR="0090598D" w:rsidRPr="00C7625D" w:rsidRDefault="0090598D" w:rsidP="0090598D">
      <w:pPr>
        <w:autoSpaceDE w:val="0"/>
        <w:autoSpaceDN w:val="0"/>
        <w:adjustRightInd w:val="0"/>
        <w:contextualSpacing/>
        <w:rPr>
          <w:rFonts w:ascii="Arial Narrow" w:hAnsi="Arial Narrow" w:cs="Arial"/>
          <w:sz w:val="19"/>
          <w:szCs w:val="19"/>
        </w:rPr>
      </w:pPr>
      <w:r w:rsidRPr="00C7625D">
        <w:rPr>
          <w:rFonts w:ascii="Arial Narrow" w:hAnsi="Arial Narrow" w:cs="Arial"/>
          <w:sz w:val="19"/>
          <w:szCs w:val="19"/>
        </w:rPr>
        <w:t>Señores</w:t>
      </w:r>
    </w:p>
    <w:p w14:paraId="68C10B01" w14:textId="77777777" w:rsidR="0090598D" w:rsidRPr="00C7625D" w:rsidRDefault="0090598D" w:rsidP="0090598D">
      <w:pPr>
        <w:autoSpaceDE w:val="0"/>
        <w:autoSpaceDN w:val="0"/>
        <w:adjustRightInd w:val="0"/>
        <w:contextualSpacing/>
        <w:rPr>
          <w:rFonts w:ascii="Arial Narrow" w:hAnsi="Arial Narrow" w:cs="Arial"/>
          <w:b/>
          <w:bCs/>
          <w:sz w:val="19"/>
          <w:szCs w:val="19"/>
        </w:rPr>
      </w:pPr>
      <w:proofErr w:type="spellStart"/>
      <w:r w:rsidRPr="00C7625D">
        <w:rPr>
          <w:rFonts w:ascii="Arial Narrow" w:hAnsi="Arial Narrow" w:cs="Arial"/>
          <w:b/>
          <w:bCs/>
          <w:sz w:val="19"/>
          <w:szCs w:val="19"/>
        </w:rPr>
        <w:t>MDN</w:t>
      </w:r>
      <w:proofErr w:type="spellEnd"/>
      <w:r w:rsidRPr="00C7625D">
        <w:rPr>
          <w:rFonts w:ascii="Arial Narrow" w:hAnsi="Arial Narrow" w:cs="Arial"/>
          <w:b/>
          <w:bCs/>
          <w:sz w:val="19"/>
          <w:szCs w:val="19"/>
        </w:rPr>
        <w:t>– EJERCITO NACIONAL-</w:t>
      </w:r>
      <w:proofErr w:type="spellStart"/>
      <w:r w:rsidRPr="00C7625D">
        <w:rPr>
          <w:rFonts w:ascii="Arial Narrow" w:hAnsi="Arial Narrow" w:cs="Arial"/>
          <w:b/>
          <w:bCs/>
          <w:sz w:val="19"/>
          <w:szCs w:val="19"/>
        </w:rPr>
        <w:t>CENAC</w:t>
      </w:r>
      <w:proofErr w:type="spellEnd"/>
      <w:r w:rsidRPr="00C7625D">
        <w:rPr>
          <w:rFonts w:ascii="Arial Narrow" w:hAnsi="Arial Narrow" w:cs="Arial"/>
          <w:b/>
          <w:bCs/>
          <w:sz w:val="19"/>
          <w:szCs w:val="19"/>
        </w:rPr>
        <w:t xml:space="preserve"> REGIONAL TOLEMAIDA </w:t>
      </w:r>
    </w:p>
    <w:p w14:paraId="50D022A5" w14:textId="77777777" w:rsidR="0090598D" w:rsidRPr="00C7625D" w:rsidRDefault="0090598D" w:rsidP="0090598D">
      <w:pPr>
        <w:autoSpaceDE w:val="0"/>
        <w:autoSpaceDN w:val="0"/>
        <w:adjustRightInd w:val="0"/>
        <w:contextualSpacing/>
        <w:rPr>
          <w:rFonts w:ascii="Arial Narrow" w:hAnsi="Arial Narrow" w:cs="Arial"/>
          <w:sz w:val="19"/>
          <w:szCs w:val="19"/>
        </w:rPr>
      </w:pPr>
    </w:p>
    <w:p w14:paraId="5BCDE264" w14:textId="77777777" w:rsidR="0090598D" w:rsidRPr="00C7625D" w:rsidRDefault="0090598D" w:rsidP="0090598D">
      <w:pPr>
        <w:jc w:val="both"/>
        <w:rPr>
          <w:rFonts w:ascii="Calibri" w:eastAsiaTheme="majorEastAsia" w:hAnsi="Calibri" w:cs="Arial"/>
          <w:b/>
          <w:iCs/>
          <w:kern w:val="3"/>
          <w:sz w:val="14"/>
          <w:szCs w:val="14"/>
          <w:lang w:val="es-ES_tradnl" w:eastAsia="zh-CN" w:bidi="hi-IN"/>
        </w:rPr>
      </w:pPr>
      <w:r w:rsidRPr="00C7625D">
        <w:rPr>
          <w:rFonts w:ascii="Arial Narrow" w:hAnsi="Arial Narrow" w:cs="Arial"/>
          <w:b/>
          <w:sz w:val="19"/>
          <w:szCs w:val="19"/>
        </w:rPr>
        <w:t xml:space="preserve">Referencia: </w:t>
      </w:r>
      <w:r w:rsidRPr="00C7625D">
        <w:rPr>
          <w:rFonts w:ascii="Arial Narrow" w:hAnsi="Arial Narrow" w:cs="Arial"/>
          <w:sz w:val="19"/>
          <w:szCs w:val="19"/>
        </w:rPr>
        <w:t xml:space="preserve">PROCESO DE SELECCIÓN ABREVIADA MENOR </w:t>
      </w:r>
      <w:proofErr w:type="spellStart"/>
      <w:r w:rsidRPr="00C7625D">
        <w:rPr>
          <w:rFonts w:ascii="Arial Narrow" w:hAnsi="Arial Narrow" w:cs="Arial"/>
          <w:sz w:val="19"/>
          <w:szCs w:val="19"/>
        </w:rPr>
        <w:t>CUANTIA</w:t>
      </w:r>
      <w:proofErr w:type="spellEnd"/>
      <w:r w:rsidRPr="00C7625D">
        <w:rPr>
          <w:rFonts w:ascii="Arial Narrow" w:hAnsi="Arial Narrow" w:cs="Arial"/>
          <w:sz w:val="19"/>
          <w:szCs w:val="19"/>
        </w:rPr>
        <w:t xml:space="preserve"> No. SAMC-078-CENACTOLEMAIDA-2025, CUYO OBJETO ES EL “SERVICIO DE MANTENIMIENTO INTEGRAL PARA </w:t>
      </w:r>
      <w:proofErr w:type="spellStart"/>
      <w:r w:rsidRPr="00C7625D">
        <w:rPr>
          <w:rFonts w:ascii="Arial Narrow" w:hAnsi="Arial Narrow" w:cs="Arial"/>
          <w:sz w:val="19"/>
          <w:szCs w:val="19"/>
        </w:rPr>
        <w:t>VEHICULOS</w:t>
      </w:r>
      <w:proofErr w:type="spellEnd"/>
      <w:r w:rsidRPr="00C7625D">
        <w:rPr>
          <w:rFonts w:ascii="Arial Narrow" w:hAnsi="Arial Narrow" w:cs="Arial"/>
          <w:sz w:val="19"/>
          <w:szCs w:val="19"/>
        </w:rPr>
        <w:t xml:space="preserve"> </w:t>
      </w:r>
      <w:proofErr w:type="spellStart"/>
      <w:r w:rsidRPr="00C7625D">
        <w:rPr>
          <w:rFonts w:ascii="Arial Narrow" w:hAnsi="Arial Narrow" w:cs="Arial"/>
          <w:sz w:val="19"/>
          <w:szCs w:val="19"/>
        </w:rPr>
        <w:t>TACTICOS</w:t>
      </w:r>
      <w:proofErr w:type="spellEnd"/>
      <w:r w:rsidRPr="00C7625D">
        <w:rPr>
          <w:rFonts w:ascii="Arial Narrow" w:hAnsi="Arial Narrow" w:cs="Arial"/>
          <w:sz w:val="19"/>
          <w:szCs w:val="19"/>
        </w:rPr>
        <w:t xml:space="preserve"> BLINDADOS </w:t>
      </w:r>
      <w:proofErr w:type="spellStart"/>
      <w:r w:rsidRPr="00C7625D">
        <w:rPr>
          <w:rFonts w:ascii="Arial Narrow" w:hAnsi="Arial Narrow" w:cs="Arial"/>
          <w:sz w:val="19"/>
          <w:szCs w:val="19"/>
        </w:rPr>
        <w:t>ASV</w:t>
      </w:r>
      <w:proofErr w:type="spellEnd"/>
      <w:r w:rsidRPr="00C7625D">
        <w:rPr>
          <w:rFonts w:ascii="Arial Narrow" w:hAnsi="Arial Narrow" w:cs="Arial"/>
          <w:sz w:val="19"/>
          <w:szCs w:val="19"/>
        </w:rPr>
        <w:t xml:space="preserve"> M-1117 GUARDIAN Y </w:t>
      </w:r>
      <w:proofErr w:type="spellStart"/>
      <w:r w:rsidRPr="00C7625D">
        <w:rPr>
          <w:rFonts w:ascii="Arial Narrow" w:hAnsi="Arial Narrow" w:cs="Arial"/>
          <w:sz w:val="19"/>
          <w:szCs w:val="19"/>
        </w:rPr>
        <w:t>ASV</w:t>
      </w:r>
      <w:proofErr w:type="spellEnd"/>
      <w:r w:rsidRPr="00C7625D">
        <w:rPr>
          <w:rFonts w:ascii="Arial Narrow" w:hAnsi="Arial Narrow" w:cs="Arial"/>
          <w:sz w:val="19"/>
          <w:szCs w:val="19"/>
        </w:rPr>
        <w:t xml:space="preserve"> APC 4x4 PEGASO (TODO INCLUIDO SUMINISTRO DE REPUESTOS Y ACCESORIOS) A CARGOS DEL BAMAD2 VIGENCIA 2025”.</w:t>
      </w:r>
    </w:p>
    <w:p w14:paraId="0472F6FD" w14:textId="77777777" w:rsidR="0090598D" w:rsidRPr="00C7625D" w:rsidRDefault="0090598D" w:rsidP="0090598D">
      <w:pPr>
        <w:spacing w:line="259" w:lineRule="auto"/>
        <w:ind w:left="57"/>
        <w:jc w:val="center"/>
        <w:rPr>
          <w:rFonts w:ascii="Arial Narrow" w:hAnsi="Arial Narrow" w:cs="Arial"/>
          <w:sz w:val="20"/>
          <w:szCs w:val="20"/>
        </w:rPr>
      </w:pPr>
      <w:r w:rsidRPr="00C7625D">
        <w:rPr>
          <w:rFonts w:ascii="Arial Narrow" w:hAnsi="Arial Narrow" w:cs="Arial"/>
          <w:sz w:val="20"/>
          <w:szCs w:val="20"/>
        </w:rPr>
        <w:t xml:space="preserve"> </w:t>
      </w:r>
    </w:p>
    <w:p w14:paraId="497A0786" w14:textId="77777777" w:rsidR="0090598D" w:rsidRPr="00C7625D" w:rsidRDefault="0090598D" w:rsidP="0090598D">
      <w:pPr>
        <w:ind w:left="-5"/>
        <w:rPr>
          <w:rFonts w:ascii="Arial Narrow" w:hAnsi="Arial Narrow" w:cs="Arial"/>
          <w:sz w:val="20"/>
          <w:szCs w:val="20"/>
        </w:rPr>
      </w:pPr>
      <w:r w:rsidRPr="00C7625D">
        <w:rPr>
          <w:rFonts w:ascii="Arial Narrow" w:hAnsi="Arial Narrow" w:cs="Arial"/>
          <w:sz w:val="20"/>
          <w:szCs w:val="20"/>
        </w:rPr>
        <w:t xml:space="preserve">PROPONENTE ___________________________________________________________ </w:t>
      </w:r>
    </w:p>
    <w:p w14:paraId="697F81AF" w14:textId="77777777" w:rsidR="0090598D" w:rsidRPr="00C7625D" w:rsidRDefault="0090598D" w:rsidP="0090598D">
      <w:pPr>
        <w:spacing w:line="259" w:lineRule="auto"/>
        <w:rPr>
          <w:rFonts w:ascii="Arial Narrow" w:hAnsi="Arial Narrow" w:cs="Arial"/>
          <w:sz w:val="20"/>
          <w:szCs w:val="20"/>
        </w:rPr>
      </w:pPr>
      <w:r w:rsidRPr="00C7625D">
        <w:rPr>
          <w:rFonts w:ascii="Arial Narrow" w:hAnsi="Arial Narrow" w:cs="Arial"/>
          <w:sz w:val="20"/>
          <w:szCs w:val="20"/>
        </w:rPr>
        <w:t xml:space="preserve"> </w:t>
      </w:r>
    </w:p>
    <w:p w14:paraId="5B9F06E4" w14:textId="77777777" w:rsidR="0090598D" w:rsidRPr="00C7625D" w:rsidRDefault="0090598D" w:rsidP="0090598D">
      <w:pPr>
        <w:spacing w:line="259" w:lineRule="auto"/>
        <w:ind w:left="57"/>
        <w:jc w:val="center"/>
        <w:rPr>
          <w:rFonts w:ascii="Arial Narrow" w:hAnsi="Arial Narrow" w:cs="Arial"/>
          <w:sz w:val="20"/>
          <w:szCs w:val="20"/>
        </w:rPr>
      </w:pPr>
      <w:r w:rsidRPr="00C7625D">
        <w:rPr>
          <w:rFonts w:ascii="Arial Narrow" w:hAnsi="Arial Narrow" w:cs="Arial"/>
          <w:sz w:val="20"/>
          <w:szCs w:val="20"/>
        </w:rPr>
        <w:t xml:space="preserve"> </w:t>
      </w:r>
    </w:p>
    <w:tbl>
      <w:tblPr>
        <w:tblStyle w:val="TableGrid"/>
        <w:tblW w:w="5000" w:type="pct"/>
        <w:tblInd w:w="0" w:type="dxa"/>
        <w:tblCellMar>
          <w:top w:w="20" w:type="dxa"/>
          <w:left w:w="68" w:type="dxa"/>
        </w:tblCellMar>
        <w:tblLook w:val="04A0" w:firstRow="1" w:lastRow="0" w:firstColumn="1" w:lastColumn="0" w:noHBand="0" w:noVBand="1"/>
      </w:tblPr>
      <w:tblGrid>
        <w:gridCol w:w="1052"/>
        <w:gridCol w:w="787"/>
        <w:gridCol w:w="1121"/>
        <w:gridCol w:w="823"/>
        <w:gridCol w:w="703"/>
        <w:gridCol w:w="821"/>
        <w:gridCol w:w="1056"/>
        <w:gridCol w:w="1056"/>
        <w:gridCol w:w="1409"/>
      </w:tblGrid>
      <w:tr w:rsidR="0090598D" w:rsidRPr="00C7625D" w14:paraId="0F06EACF" w14:textId="77777777" w:rsidTr="006246C6">
        <w:trPr>
          <w:trHeight w:val="668"/>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ED83D61" w14:textId="77777777" w:rsidR="0090598D" w:rsidRPr="00C7625D" w:rsidRDefault="0090598D" w:rsidP="006246C6">
            <w:pPr>
              <w:ind w:right="33"/>
              <w:jc w:val="center"/>
              <w:rPr>
                <w:rFonts w:ascii="Arial Narrow" w:hAnsi="Arial Narrow" w:cs="Arial"/>
                <w:sz w:val="14"/>
                <w:szCs w:val="14"/>
              </w:rPr>
            </w:pPr>
            <w:r w:rsidRPr="00C7625D">
              <w:rPr>
                <w:rFonts w:ascii="Arial Narrow" w:hAnsi="Arial Narrow" w:cs="Arial"/>
                <w:sz w:val="14"/>
                <w:szCs w:val="14"/>
              </w:rPr>
              <w:t>OBJETO</w:t>
            </w:r>
          </w:p>
          <w:p w14:paraId="48B7A94D" w14:textId="77777777" w:rsidR="0090598D" w:rsidRPr="00C7625D" w:rsidRDefault="0090598D" w:rsidP="006246C6">
            <w:pPr>
              <w:ind w:right="34"/>
              <w:jc w:val="center"/>
              <w:rPr>
                <w:rFonts w:ascii="Arial Narrow" w:hAnsi="Arial Narrow" w:cs="Arial"/>
                <w:sz w:val="14"/>
                <w:szCs w:val="14"/>
              </w:rPr>
            </w:pPr>
            <w:r w:rsidRPr="00C7625D">
              <w:rPr>
                <w:rFonts w:ascii="Arial Narrow" w:hAnsi="Arial Narrow" w:cs="Arial"/>
                <w:sz w:val="14"/>
                <w:szCs w:val="14"/>
              </w:rPr>
              <w:t>DEL</w:t>
            </w:r>
          </w:p>
          <w:p w14:paraId="48E6BA93" w14:textId="77777777" w:rsidR="0090598D" w:rsidRPr="00C7625D" w:rsidRDefault="0090598D" w:rsidP="006246C6">
            <w:pPr>
              <w:ind w:left="26"/>
              <w:jc w:val="center"/>
              <w:rPr>
                <w:rFonts w:ascii="Arial Narrow" w:hAnsi="Arial Narrow" w:cs="Arial"/>
                <w:sz w:val="14"/>
                <w:szCs w:val="14"/>
              </w:rPr>
            </w:pPr>
            <w:r w:rsidRPr="00C7625D">
              <w:rPr>
                <w:rFonts w:ascii="Arial Narrow" w:hAnsi="Arial Narrow" w:cs="Arial"/>
                <w:sz w:val="14"/>
                <w:szCs w:val="14"/>
              </w:rPr>
              <w:t>CONTRATO</w:t>
            </w:r>
          </w:p>
          <w:p w14:paraId="56907DCE" w14:textId="77777777" w:rsidR="0090598D" w:rsidRPr="00C7625D" w:rsidRDefault="0090598D" w:rsidP="006246C6">
            <w:pPr>
              <w:ind w:left="25"/>
              <w:jc w:val="center"/>
              <w:rPr>
                <w:rFonts w:ascii="Arial Narrow" w:hAnsi="Arial Narrow" w:cs="Arial"/>
                <w:sz w:val="14"/>
                <w:szCs w:val="14"/>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003730F7" w14:textId="77777777" w:rsidR="0090598D" w:rsidRPr="00C7625D" w:rsidRDefault="0090598D" w:rsidP="006246C6">
            <w:pPr>
              <w:jc w:val="center"/>
              <w:rPr>
                <w:rFonts w:ascii="Arial Narrow" w:hAnsi="Arial Narrow" w:cs="Arial"/>
                <w:sz w:val="14"/>
                <w:szCs w:val="14"/>
              </w:rPr>
            </w:pPr>
            <w:r w:rsidRPr="00C7625D">
              <w:rPr>
                <w:rFonts w:ascii="Arial Narrow" w:hAnsi="Arial Narrow" w:cs="Arial"/>
                <w:sz w:val="14"/>
                <w:szCs w:val="14"/>
              </w:rPr>
              <w:t xml:space="preserve">NO. </w:t>
            </w:r>
            <w:proofErr w:type="spellStart"/>
            <w:r w:rsidRPr="00C7625D">
              <w:rPr>
                <w:rFonts w:ascii="Arial Narrow" w:hAnsi="Arial Narrow" w:cs="Arial"/>
                <w:sz w:val="14"/>
                <w:szCs w:val="14"/>
              </w:rPr>
              <w:t>CONT</w:t>
            </w:r>
            <w:proofErr w:type="spellEnd"/>
          </w:p>
          <w:p w14:paraId="605E2123" w14:textId="77777777" w:rsidR="0090598D" w:rsidRPr="00C7625D" w:rsidRDefault="0090598D" w:rsidP="006246C6">
            <w:pPr>
              <w:ind w:left="27"/>
              <w:jc w:val="center"/>
              <w:rPr>
                <w:rFonts w:ascii="Arial Narrow" w:hAnsi="Arial Narrow" w:cs="Arial"/>
                <w:sz w:val="14"/>
                <w:szCs w:val="14"/>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162A1868" w14:textId="77777777" w:rsidR="0090598D" w:rsidRPr="00C7625D" w:rsidRDefault="0090598D" w:rsidP="006246C6">
            <w:pPr>
              <w:ind w:right="30"/>
              <w:jc w:val="center"/>
              <w:rPr>
                <w:rFonts w:ascii="Arial Narrow" w:hAnsi="Arial Narrow" w:cs="Arial"/>
                <w:sz w:val="14"/>
                <w:szCs w:val="14"/>
              </w:rPr>
            </w:pPr>
            <w:r w:rsidRPr="00C7625D">
              <w:rPr>
                <w:rFonts w:ascii="Arial Narrow" w:hAnsi="Arial Narrow" w:cs="Arial"/>
                <w:sz w:val="14"/>
                <w:szCs w:val="14"/>
              </w:rPr>
              <w:t>ENTIDAD</w:t>
            </w:r>
          </w:p>
          <w:p w14:paraId="67F703BA" w14:textId="77777777" w:rsidR="0090598D" w:rsidRPr="00C7625D" w:rsidRDefault="0090598D" w:rsidP="006246C6">
            <w:pPr>
              <w:ind w:left="60"/>
              <w:jc w:val="center"/>
              <w:rPr>
                <w:rFonts w:ascii="Arial Narrow" w:hAnsi="Arial Narrow" w:cs="Arial"/>
                <w:sz w:val="14"/>
                <w:szCs w:val="14"/>
              </w:rPr>
            </w:pPr>
            <w:r w:rsidRPr="00C7625D">
              <w:rPr>
                <w:rFonts w:ascii="Arial Narrow" w:hAnsi="Arial Narrow" w:cs="Arial"/>
                <w:sz w:val="14"/>
                <w:szCs w:val="14"/>
              </w:rPr>
              <w:t>CONTRATANTE</w:t>
            </w:r>
          </w:p>
          <w:p w14:paraId="0A56EE62" w14:textId="77777777" w:rsidR="0090598D" w:rsidRPr="00C7625D" w:rsidRDefault="0090598D" w:rsidP="006246C6">
            <w:pPr>
              <w:ind w:left="28"/>
              <w:jc w:val="center"/>
              <w:rPr>
                <w:rFonts w:ascii="Arial Narrow" w:hAnsi="Arial Narrow" w:cs="Arial"/>
                <w:sz w:val="14"/>
                <w:szCs w:val="14"/>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4403EA16" w14:textId="77777777" w:rsidR="0090598D" w:rsidRPr="00C7625D" w:rsidRDefault="0090598D" w:rsidP="006246C6">
            <w:pPr>
              <w:ind w:right="30"/>
              <w:jc w:val="center"/>
              <w:rPr>
                <w:rFonts w:ascii="Arial Narrow" w:hAnsi="Arial Narrow" w:cs="Arial"/>
                <w:sz w:val="14"/>
                <w:szCs w:val="14"/>
              </w:rPr>
            </w:pPr>
            <w:r w:rsidRPr="00C7625D">
              <w:rPr>
                <w:rFonts w:ascii="Arial Narrow" w:hAnsi="Arial Narrow" w:cs="Arial"/>
                <w:sz w:val="14"/>
                <w:szCs w:val="14"/>
              </w:rPr>
              <w:t>VR. CONTRATO EN PESOS $</w:t>
            </w:r>
          </w:p>
          <w:p w14:paraId="65382894" w14:textId="77777777" w:rsidR="0090598D" w:rsidRPr="00C7625D" w:rsidRDefault="0090598D" w:rsidP="006246C6">
            <w:pPr>
              <w:ind w:left="25"/>
              <w:jc w:val="center"/>
              <w:rPr>
                <w:rFonts w:ascii="Arial Narrow" w:hAnsi="Arial Narrow" w:cs="Arial"/>
                <w:sz w:val="14"/>
                <w:szCs w:val="14"/>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3679A6C2" w14:textId="77777777" w:rsidR="0090598D" w:rsidRPr="00C7625D" w:rsidRDefault="0090598D" w:rsidP="006246C6">
            <w:pPr>
              <w:ind w:right="27"/>
              <w:jc w:val="center"/>
              <w:rPr>
                <w:rFonts w:ascii="Arial Narrow" w:hAnsi="Arial Narrow" w:cs="Arial"/>
                <w:sz w:val="14"/>
                <w:szCs w:val="14"/>
              </w:rPr>
            </w:pPr>
            <w:r w:rsidRPr="00C7625D">
              <w:rPr>
                <w:rFonts w:ascii="Arial Narrow" w:hAnsi="Arial Narrow" w:cs="Arial"/>
                <w:sz w:val="14"/>
                <w:szCs w:val="14"/>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73FF3704" w14:textId="77777777" w:rsidR="0090598D" w:rsidRPr="00C7625D" w:rsidRDefault="0090598D" w:rsidP="006246C6">
            <w:pPr>
              <w:jc w:val="center"/>
              <w:rPr>
                <w:rFonts w:ascii="Arial Narrow" w:hAnsi="Arial Narrow" w:cs="Arial"/>
                <w:sz w:val="14"/>
                <w:szCs w:val="14"/>
              </w:rPr>
            </w:pPr>
            <w:r w:rsidRPr="00C7625D">
              <w:rPr>
                <w:rFonts w:ascii="Arial Narrow" w:hAnsi="Arial Narrow" w:cs="Arial"/>
                <w:sz w:val="14"/>
                <w:szCs w:val="14"/>
              </w:rPr>
              <w:t>FECHA DE LA MULTA O SANCIÓN</w:t>
            </w:r>
          </w:p>
          <w:p w14:paraId="20EE8CCA" w14:textId="77777777" w:rsidR="0090598D" w:rsidRPr="00C7625D" w:rsidRDefault="0090598D" w:rsidP="006246C6">
            <w:pPr>
              <w:ind w:left="25"/>
              <w:jc w:val="center"/>
              <w:rPr>
                <w:rFonts w:ascii="Arial Narrow" w:hAnsi="Arial Narrow" w:cs="Arial"/>
                <w:sz w:val="14"/>
                <w:szCs w:val="14"/>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7A9BF06E" w14:textId="77777777" w:rsidR="0090598D" w:rsidRPr="00C7625D" w:rsidRDefault="0090598D" w:rsidP="006246C6">
            <w:pPr>
              <w:jc w:val="center"/>
              <w:rPr>
                <w:rFonts w:ascii="Arial Narrow" w:hAnsi="Arial Narrow" w:cs="Arial"/>
                <w:sz w:val="14"/>
                <w:szCs w:val="14"/>
              </w:rPr>
            </w:pPr>
            <w:r w:rsidRPr="00C7625D">
              <w:rPr>
                <w:rFonts w:ascii="Arial Narrow" w:hAnsi="Arial Narrow" w:cs="Arial"/>
                <w:sz w:val="14"/>
                <w:szCs w:val="14"/>
              </w:rPr>
              <w:t>VR. DE LA MULTA O SANCIÓN EN PESOS $</w:t>
            </w:r>
          </w:p>
          <w:p w14:paraId="4B639E00" w14:textId="77777777" w:rsidR="0090598D" w:rsidRPr="00C7625D" w:rsidRDefault="0090598D" w:rsidP="006246C6">
            <w:pPr>
              <w:ind w:left="26"/>
              <w:jc w:val="center"/>
              <w:rPr>
                <w:rFonts w:ascii="Arial Narrow" w:hAnsi="Arial Narrow" w:cs="Arial"/>
                <w:sz w:val="14"/>
                <w:szCs w:val="14"/>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7B15186" w14:textId="77777777" w:rsidR="0090598D" w:rsidRPr="00C7625D" w:rsidRDefault="0090598D" w:rsidP="006246C6">
            <w:pPr>
              <w:ind w:right="27"/>
              <w:jc w:val="center"/>
              <w:rPr>
                <w:rFonts w:ascii="Arial Narrow" w:hAnsi="Arial Narrow" w:cs="Arial"/>
                <w:sz w:val="14"/>
                <w:szCs w:val="14"/>
              </w:rPr>
            </w:pPr>
            <w:r w:rsidRPr="00C7625D">
              <w:rPr>
                <w:rFonts w:ascii="Arial Narrow" w:hAnsi="Arial Narrow" w:cs="Arial"/>
                <w:sz w:val="14"/>
                <w:szCs w:val="14"/>
              </w:rPr>
              <w:t>VR. DE LA</w:t>
            </w:r>
          </w:p>
          <w:p w14:paraId="78914E41" w14:textId="77777777" w:rsidR="0090598D" w:rsidRPr="00C7625D" w:rsidRDefault="0090598D" w:rsidP="006246C6">
            <w:pPr>
              <w:ind w:right="27"/>
              <w:jc w:val="center"/>
              <w:rPr>
                <w:rFonts w:ascii="Arial Narrow" w:hAnsi="Arial Narrow" w:cs="Arial"/>
                <w:sz w:val="14"/>
                <w:szCs w:val="14"/>
              </w:rPr>
            </w:pPr>
            <w:r w:rsidRPr="00C7625D">
              <w:rPr>
                <w:rFonts w:ascii="Arial Narrow" w:hAnsi="Arial Narrow" w:cs="Arial"/>
                <w:sz w:val="14"/>
                <w:szCs w:val="14"/>
              </w:rPr>
              <w:t>MULTA</w:t>
            </w:r>
          </w:p>
          <w:p w14:paraId="797405E0" w14:textId="77777777" w:rsidR="0090598D" w:rsidRPr="00C7625D" w:rsidRDefault="0090598D" w:rsidP="006246C6">
            <w:pPr>
              <w:ind w:right="28"/>
              <w:jc w:val="center"/>
              <w:rPr>
                <w:rFonts w:ascii="Arial Narrow" w:hAnsi="Arial Narrow" w:cs="Arial"/>
                <w:sz w:val="14"/>
                <w:szCs w:val="14"/>
              </w:rPr>
            </w:pPr>
            <w:r w:rsidRPr="00C7625D">
              <w:rPr>
                <w:rFonts w:ascii="Arial Narrow" w:hAnsi="Arial Narrow" w:cs="Arial"/>
                <w:sz w:val="14"/>
                <w:szCs w:val="14"/>
              </w:rPr>
              <w:t>SANCIÓN EN</w:t>
            </w:r>
          </w:p>
          <w:p w14:paraId="731262B9" w14:textId="77777777" w:rsidR="0090598D" w:rsidRPr="00C7625D" w:rsidRDefault="0090598D" w:rsidP="006246C6">
            <w:pPr>
              <w:ind w:right="29"/>
              <w:jc w:val="center"/>
              <w:rPr>
                <w:rFonts w:ascii="Arial Narrow" w:hAnsi="Arial Narrow" w:cs="Arial"/>
                <w:sz w:val="14"/>
                <w:szCs w:val="14"/>
              </w:rPr>
            </w:pPr>
            <w:proofErr w:type="spellStart"/>
            <w:r w:rsidRPr="00C7625D">
              <w:rPr>
                <w:rFonts w:ascii="Arial Narrow" w:hAnsi="Arial Narrow" w:cs="Arial"/>
                <w:sz w:val="14"/>
                <w:szCs w:val="14"/>
              </w:rPr>
              <w:t>SMMLV</w:t>
            </w:r>
            <w:proofErr w:type="spellEnd"/>
          </w:p>
          <w:p w14:paraId="23625941" w14:textId="77777777" w:rsidR="0090598D" w:rsidRPr="00C7625D" w:rsidRDefault="0090598D" w:rsidP="006246C6">
            <w:pPr>
              <w:ind w:left="28"/>
              <w:jc w:val="center"/>
              <w:rPr>
                <w:rFonts w:ascii="Arial Narrow" w:hAnsi="Arial Narrow" w:cs="Arial"/>
                <w:sz w:val="14"/>
                <w:szCs w:val="14"/>
              </w:rPr>
            </w:pPr>
          </w:p>
        </w:tc>
      </w:tr>
      <w:tr w:rsidR="0090598D" w:rsidRPr="00C7625D" w14:paraId="018C3CBE" w14:textId="77777777" w:rsidTr="006246C6">
        <w:trPr>
          <w:trHeight w:val="488"/>
        </w:trPr>
        <w:tc>
          <w:tcPr>
            <w:tcW w:w="595" w:type="pct"/>
            <w:vMerge/>
            <w:tcBorders>
              <w:top w:val="nil"/>
              <w:left w:val="single" w:sz="4" w:space="0" w:color="000000"/>
              <w:bottom w:val="single" w:sz="4" w:space="0" w:color="000000"/>
              <w:right w:val="single" w:sz="4" w:space="0" w:color="000000"/>
            </w:tcBorders>
            <w:vAlign w:val="center"/>
          </w:tcPr>
          <w:p w14:paraId="176AB2A9" w14:textId="77777777" w:rsidR="0090598D" w:rsidRPr="00C7625D" w:rsidRDefault="0090598D" w:rsidP="006246C6">
            <w:pPr>
              <w:spacing w:after="160"/>
              <w:jc w:val="center"/>
              <w:rPr>
                <w:rFonts w:ascii="Arial Narrow" w:hAnsi="Arial Narrow" w:cs="Arial"/>
                <w:sz w:val="20"/>
                <w:szCs w:val="20"/>
              </w:rPr>
            </w:pPr>
          </w:p>
        </w:tc>
        <w:tc>
          <w:tcPr>
            <w:tcW w:w="446" w:type="pct"/>
            <w:vMerge/>
            <w:tcBorders>
              <w:top w:val="nil"/>
              <w:left w:val="single" w:sz="4" w:space="0" w:color="000000"/>
              <w:bottom w:val="single" w:sz="4" w:space="0" w:color="000000"/>
              <w:right w:val="single" w:sz="4" w:space="0" w:color="000000"/>
            </w:tcBorders>
            <w:vAlign w:val="center"/>
          </w:tcPr>
          <w:p w14:paraId="7354BE5B" w14:textId="77777777" w:rsidR="0090598D" w:rsidRPr="00C7625D" w:rsidRDefault="0090598D" w:rsidP="006246C6">
            <w:pPr>
              <w:spacing w:after="160"/>
              <w:jc w:val="center"/>
              <w:rPr>
                <w:rFonts w:ascii="Arial Narrow" w:hAnsi="Arial Narrow" w:cs="Arial"/>
                <w:sz w:val="20"/>
                <w:szCs w:val="20"/>
              </w:rPr>
            </w:pPr>
          </w:p>
        </w:tc>
        <w:tc>
          <w:tcPr>
            <w:tcW w:w="635" w:type="pct"/>
            <w:vMerge/>
            <w:tcBorders>
              <w:top w:val="nil"/>
              <w:left w:val="single" w:sz="4" w:space="0" w:color="000000"/>
              <w:bottom w:val="single" w:sz="4" w:space="0" w:color="000000"/>
              <w:right w:val="single" w:sz="4" w:space="0" w:color="000000"/>
            </w:tcBorders>
            <w:vAlign w:val="center"/>
          </w:tcPr>
          <w:p w14:paraId="15179568" w14:textId="77777777" w:rsidR="0090598D" w:rsidRPr="00C7625D" w:rsidRDefault="0090598D" w:rsidP="006246C6">
            <w:pPr>
              <w:spacing w:after="160"/>
              <w:jc w:val="center"/>
              <w:rPr>
                <w:rFonts w:ascii="Arial Narrow" w:hAnsi="Arial Narrow" w:cs="Arial"/>
                <w:sz w:val="20"/>
                <w:szCs w:val="20"/>
              </w:rPr>
            </w:pPr>
          </w:p>
        </w:tc>
        <w:tc>
          <w:tcPr>
            <w:tcW w:w="466" w:type="pct"/>
            <w:vMerge/>
            <w:tcBorders>
              <w:top w:val="nil"/>
              <w:left w:val="single" w:sz="4" w:space="0" w:color="000000"/>
              <w:bottom w:val="single" w:sz="4" w:space="0" w:color="000000"/>
              <w:right w:val="single" w:sz="4" w:space="0" w:color="000000"/>
            </w:tcBorders>
            <w:vAlign w:val="center"/>
          </w:tcPr>
          <w:p w14:paraId="44CB836F" w14:textId="77777777" w:rsidR="0090598D" w:rsidRPr="00C7625D" w:rsidRDefault="0090598D" w:rsidP="006246C6">
            <w:pPr>
              <w:spacing w:after="160"/>
              <w:jc w:val="center"/>
              <w:rPr>
                <w:rFonts w:ascii="Arial Narrow" w:hAnsi="Arial Narrow" w:cs="Arial"/>
                <w:sz w:val="20"/>
                <w:szCs w:val="20"/>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E7E0C32" w14:textId="77777777" w:rsidR="0090598D" w:rsidRPr="00C7625D" w:rsidRDefault="0090598D" w:rsidP="006246C6">
            <w:pPr>
              <w:ind w:left="1"/>
              <w:jc w:val="center"/>
              <w:rPr>
                <w:rFonts w:ascii="Arial Narrow" w:hAnsi="Arial Narrow" w:cs="Arial"/>
                <w:sz w:val="14"/>
                <w:szCs w:val="14"/>
              </w:rPr>
            </w:pPr>
            <w:r w:rsidRPr="00C7625D">
              <w:rPr>
                <w:rFonts w:ascii="Arial Narrow" w:hAnsi="Arial Narrow" w:cs="Arial"/>
                <w:sz w:val="14"/>
                <w:szCs w:val="14"/>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54A6AFF5" w14:textId="77777777" w:rsidR="0090598D" w:rsidRPr="00C7625D" w:rsidRDefault="0090598D" w:rsidP="006246C6">
            <w:pPr>
              <w:ind w:left="1"/>
              <w:jc w:val="center"/>
              <w:rPr>
                <w:rFonts w:ascii="Arial Narrow" w:hAnsi="Arial Narrow" w:cs="Arial"/>
                <w:sz w:val="14"/>
                <w:szCs w:val="14"/>
              </w:rPr>
            </w:pPr>
            <w:r w:rsidRPr="00C7625D">
              <w:rPr>
                <w:rFonts w:ascii="Arial Narrow" w:hAnsi="Arial Narrow" w:cs="Arial"/>
                <w:sz w:val="14"/>
                <w:szCs w:val="14"/>
              </w:rPr>
              <w:t>SANCIÓN</w:t>
            </w:r>
          </w:p>
        </w:tc>
        <w:tc>
          <w:tcPr>
            <w:tcW w:w="598" w:type="pct"/>
            <w:tcBorders>
              <w:top w:val="single" w:sz="4" w:space="0" w:color="000000"/>
              <w:left w:val="single" w:sz="4" w:space="0" w:color="000000"/>
              <w:bottom w:val="single" w:sz="4" w:space="0" w:color="000000"/>
              <w:right w:val="single" w:sz="4" w:space="0" w:color="000000"/>
            </w:tcBorders>
          </w:tcPr>
          <w:p w14:paraId="19B92305" w14:textId="77777777" w:rsidR="0090598D" w:rsidRPr="00C7625D" w:rsidRDefault="0090598D" w:rsidP="006246C6">
            <w:pPr>
              <w:ind w:left="1"/>
              <w:rPr>
                <w:rFonts w:ascii="Arial Narrow" w:hAnsi="Arial Narrow" w:cs="Arial"/>
                <w:sz w:val="20"/>
                <w:szCs w:val="20"/>
              </w:rPr>
            </w:pPr>
            <w:r w:rsidRPr="00C7625D">
              <w:rPr>
                <w:rFonts w:ascii="Arial Narrow" w:hAnsi="Arial Narrow" w:cs="Arial"/>
                <w:sz w:val="20"/>
                <w:szCs w:val="20"/>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6E814890" w14:textId="77777777" w:rsidR="0090598D" w:rsidRPr="00C7625D" w:rsidRDefault="0090598D" w:rsidP="006246C6">
            <w:pPr>
              <w:ind w:left="1"/>
              <w:rPr>
                <w:rFonts w:ascii="Arial Narrow" w:hAnsi="Arial Narrow" w:cs="Arial"/>
                <w:sz w:val="20"/>
                <w:szCs w:val="20"/>
              </w:rPr>
            </w:pPr>
            <w:r w:rsidRPr="00C7625D">
              <w:rPr>
                <w:rFonts w:ascii="Arial Narrow" w:hAnsi="Arial Narrow" w:cs="Arial"/>
                <w:sz w:val="20"/>
                <w:szCs w:val="20"/>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70C99CAB" w14:textId="77777777" w:rsidR="0090598D" w:rsidRPr="00C7625D" w:rsidRDefault="0090598D" w:rsidP="006246C6">
            <w:pPr>
              <w:ind w:left="2"/>
              <w:rPr>
                <w:rFonts w:ascii="Arial Narrow" w:hAnsi="Arial Narrow" w:cs="Arial"/>
                <w:sz w:val="20"/>
                <w:szCs w:val="20"/>
              </w:rPr>
            </w:pPr>
            <w:r w:rsidRPr="00C7625D">
              <w:rPr>
                <w:rFonts w:ascii="Arial Narrow" w:hAnsi="Arial Narrow" w:cs="Arial"/>
                <w:sz w:val="20"/>
                <w:szCs w:val="20"/>
              </w:rPr>
              <w:t xml:space="preserve"> </w:t>
            </w:r>
          </w:p>
        </w:tc>
      </w:tr>
      <w:tr w:rsidR="0090598D" w:rsidRPr="00C7625D" w14:paraId="4A1BBA9B" w14:textId="77777777" w:rsidTr="006246C6">
        <w:trPr>
          <w:trHeight w:val="254"/>
        </w:trPr>
        <w:tc>
          <w:tcPr>
            <w:tcW w:w="595" w:type="pct"/>
            <w:tcBorders>
              <w:top w:val="single" w:sz="4" w:space="0" w:color="000000"/>
              <w:left w:val="single" w:sz="4" w:space="0" w:color="000000"/>
              <w:bottom w:val="single" w:sz="4" w:space="0" w:color="000000"/>
              <w:right w:val="single" w:sz="4" w:space="0" w:color="000000"/>
            </w:tcBorders>
          </w:tcPr>
          <w:p w14:paraId="7C02F8CC" w14:textId="77777777" w:rsidR="0090598D" w:rsidRPr="00C7625D" w:rsidRDefault="0090598D" w:rsidP="006246C6">
            <w:pPr>
              <w:jc w:val="center"/>
              <w:rPr>
                <w:rFonts w:ascii="Arial Narrow" w:hAnsi="Arial Narrow" w:cs="Arial"/>
                <w:sz w:val="20"/>
                <w:szCs w:val="20"/>
              </w:rPr>
            </w:pPr>
            <w:r w:rsidRPr="00C7625D">
              <w:rPr>
                <w:rFonts w:ascii="Arial Narrow" w:hAnsi="Arial Narrow" w:cs="Arial"/>
                <w:sz w:val="20"/>
                <w:szCs w:val="20"/>
              </w:rPr>
              <w:t>-----------</w:t>
            </w:r>
          </w:p>
        </w:tc>
        <w:tc>
          <w:tcPr>
            <w:tcW w:w="446" w:type="pct"/>
            <w:tcBorders>
              <w:top w:val="single" w:sz="4" w:space="0" w:color="000000"/>
              <w:left w:val="single" w:sz="4" w:space="0" w:color="000000"/>
              <w:bottom w:val="single" w:sz="4" w:space="0" w:color="000000"/>
              <w:right w:val="single" w:sz="4" w:space="0" w:color="000000"/>
            </w:tcBorders>
          </w:tcPr>
          <w:p w14:paraId="190F97A9" w14:textId="77777777" w:rsidR="0090598D" w:rsidRPr="00C7625D" w:rsidRDefault="0090598D" w:rsidP="006246C6">
            <w:pPr>
              <w:ind w:left="1"/>
              <w:jc w:val="center"/>
              <w:rPr>
                <w:rFonts w:ascii="Arial Narrow" w:hAnsi="Arial Narrow" w:cs="Arial"/>
                <w:sz w:val="20"/>
                <w:szCs w:val="20"/>
              </w:rPr>
            </w:pPr>
            <w:r w:rsidRPr="00C7625D">
              <w:rPr>
                <w:rFonts w:ascii="Arial Narrow" w:hAnsi="Arial Narrow" w:cs="Arial"/>
                <w:sz w:val="20"/>
                <w:szCs w:val="20"/>
              </w:rPr>
              <w:t>-----------</w:t>
            </w:r>
          </w:p>
        </w:tc>
        <w:tc>
          <w:tcPr>
            <w:tcW w:w="635" w:type="pct"/>
            <w:tcBorders>
              <w:top w:val="single" w:sz="4" w:space="0" w:color="000000"/>
              <w:left w:val="single" w:sz="4" w:space="0" w:color="000000"/>
              <w:bottom w:val="single" w:sz="4" w:space="0" w:color="000000"/>
              <w:right w:val="single" w:sz="4" w:space="0" w:color="000000"/>
            </w:tcBorders>
          </w:tcPr>
          <w:p w14:paraId="0639DC7B" w14:textId="77777777" w:rsidR="0090598D" w:rsidRPr="00C7625D" w:rsidRDefault="0090598D" w:rsidP="006246C6">
            <w:pPr>
              <w:ind w:left="2"/>
              <w:jc w:val="center"/>
              <w:rPr>
                <w:rFonts w:ascii="Arial Narrow" w:hAnsi="Arial Narrow" w:cs="Arial"/>
                <w:sz w:val="20"/>
                <w:szCs w:val="20"/>
              </w:rPr>
            </w:pPr>
            <w:r w:rsidRPr="00C7625D">
              <w:rPr>
                <w:rFonts w:ascii="Arial Narrow" w:hAnsi="Arial Narrow" w:cs="Arial"/>
                <w:sz w:val="20"/>
                <w:szCs w:val="20"/>
              </w:rPr>
              <w:t>-----------</w:t>
            </w:r>
          </w:p>
        </w:tc>
        <w:tc>
          <w:tcPr>
            <w:tcW w:w="466" w:type="pct"/>
            <w:tcBorders>
              <w:top w:val="single" w:sz="4" w:space="0" w:color="000000"/>
              <w:left w:val="single" w:sz="4" w:space="0" w:color="000000"/>
              <w:bottom w:val="single" w:sz="4" w:space="0" w:color="000000"/>
              <w:right w:val="single" w:sz="4" w:space="0" w:color="000000"/>
            </w:tcBorders>
          </w:tcPr>
          <w:p w14:paraId="74CC02FE" w14:textId="77777777" w:rsidR="0090598D" w:rsidRPr="00C7625D" w:rsidRDefault="0090598D" w:rsidP="006246C6">
            <w:pPr>
              <w:ind w:left="1"/>
              <w:jc w:val="center"/>
              <w:rPr>
                <w:rFonts w:ascii="Arial Narrow" w:hAnsi="Arial Narrow" w:cs="Arial"/>
                <w:sz w:val="20"/>
                <w:szCs w:val="20"/>
              </w:rPr>
            </w:pPr>
            <w:r w:rsidRPr="00C7625D">
              <w:rPr>
                <w:rFonts w:ascii="Arial Narrow" w:hAnsi="Arial Narrow" w:cs="Arial"/>
                <w:sz w:val="20"/>
                <w:szCs w:val="20"/>
              </w:rPr>
              <w:t>-----------</w:t>
            </w:r>
          </w:p>
        </w:tc>
        <w:tc>
          <w:tcPr>
            <w:tcW w:w="398" w:type="pct"/>
            <w:tcBorders>
              <w:top w:val="single" w:sz="4" w:space="0" w:color="000000"/>
              <w:left w:val="single" w:sz="4" w:space="0" w:color="000000"/>
              <w:bottom w:val="single" w:sz="4" w:space="0" w:color="000000"/>
              <w:right w:val="single" w:sz="4" w:space="0" w:color="000000"/>
            </w:tcBorders>
          </w:tcPr>
          <w:p w14:paraId="519BBFD6" w14:textId="77777777" w:rsidR="0090598D" w:rsidRPr="00C7625D" w:rsidRDefault="0090598D" w:rsidP="006246C6">
            <w:pPr>
              <w:ind w:left="1"/>
              <w:jc w:val="center"/>
              <w:rPr>
                <w:rFonts w:ascii="Arial Narrow" w:hAnsi="Arial Narrow" w:cs="Arial"/>
                <w:sz w:val="20"/>
                <w:szCs w:val="20"/>
              </w:rPr>
            </w:pPr>
            <w:r w:rsidRPr="00C7625D">
              <w:rPr>
                <w:rFonts w:ascii="Arial Narrow" w:hAnsi="Arial Narrow" w:cs="Arial"/>
                <w:sz w:val="20"/>
                <w:szCs w:val="20"/>
              </w:rPr>
              <w:t>-----------</w:t>
            </w:r>
          </w:p>
        </w:tc>
        <w:tc>
          <w:tcPr>
            <w:tcW w:w="465" w:type="pct"/>
            <w:tcBorders>
              <w:top w:val="single" w:sz="4" w:space="0" w:color="000000"/>
              <w:left w:val="single" w:sz="4" w:space="0" w:color="000000"/>
              <w:bottom w:val="single" w:sz="4" w:space="0" w:color="000000"/>
              <w:right w:val="single" w:sz="4" w:space="0" w:color="000000"/>
            </w:tcBorders>
          </w:tcPr>
          <w:p w14:paraId="5F1B4E6E" w14:textId="77777777" w:rsidR="0090598D" w:rsidRPr="00C7625D" w:rsidRDefault="0090598D" w:rsidP="006246C6">
            <w:pPr>
              <w:ind w:left="1"/>
              <w:jc w:val="center"/>
              <w:rPr>
                <w:rFonts w:ascii="Arial Narrow" w:hAnsi="Arial Narrow" w:cs="Arial"/>
                <w:sz w:val="20"/>
                <w:szCs w:val="20"/>
              </w:rPr>
            </w:pPr>
            <w:r w:rsidRPr="00C7625D">
              <w:rPr>
                <w:rFonts w:ascii="Arial Narrow" w:hAnsi="Arial Narrow" w:cs="Arial"/>
                <w:sz w:val="20"/>
                <w:szCs w:val="20"/>
              </w:rPr>
              <w:t>-----------</w:t>
            </w:r>
          </w:p>
        </w:tc>
        <w:tc>
          <w:tcPr>
            <w:tcW w:w="598" w:type="pct"/>
            <w:tcBorders>
              <w:top w:val="single" w:sz="4" w:space="0" w:color="000000"/>
              <w:left w:val="single" w:sz="4" w:space="0" w:color="000000"/>
              <w:bottom w:val="single" w:sz="4" w:space="0" w:color="000000"/>
              <w:right w:val="single" w:sz="4" w:space="0" w:color="000000"/>
            </w:tcBorders>
          </w:tcPr>
          <w:p w14:paraId="359CBC0F" w14:textId="77777777" w:rsidR="0090598D" w:rsidRPr="00C7625D" w:rsidRDefault="0090598D" w:rsidP="006246C6">
            <w:pPr>
              <w:ind w:left="1"/>
              <w:jc w:val="center"/>
              <w:rPr>
                <w:rFonts w:ascii="Arial Narrow" w:hAnsi="Arial Narrow" w:cs="Arial"/>
                <w:sz w:val="20"/>
                <w:szCs w:val="20"/>
              </w:rPr>
            </w:pPr>
            <w:r w:rsidRPr="00C7625D">
              <w:rPr>
                <w:rFonts w:ascii="Arial Narrow" w:hAnsi="Arial Narrow" w:cs="Arial"/>
                <w:sz w:val="20"/>
                <w:szCs w:val="20"/>
              </w:rPr>
              <w:t>-----------</w:t>
            </w:r>
          </w:p>
        </w:tc>
        <w:tc>
          <w:tcPr>
            <w:tcW w:w="598" w:type="pct"/>
            <w:tcBorders>
              <w:top w:val="single" w:sz="4" w:space="0" w:color="000000"/>
              <w:left w:val="single" w:sz="4" w:space="0" w:color="000000"/>
              <w:bottom w:val="single" w:sz="4" w:space="0" w:color="000000"/>
              <w:right w:val="single" w:sz="4" w:space="0" w:color="000000"/>
            </w:tcBorders>
          </w:tcPr>
          <w:p w14:paraId="58E76D14" w14:textId="77777777" w:rsidR="0090598D" w:rsidRPr="00C7625D" w:rsidRDefault="0090598D" w:rsidP="006246C6">
            <w:pPr>
              <w:ind w:left="1"/>
              <w:jc w:val="center"/>
              <w:rPr>
                <w:rFonts w:ascii="Arial Narrow" w:hAnsi="Arial Narrow" w:cs="Arial"/>
                <w:sz w:val="20"/>
                <w:szCs w:val="20"/>
              </w:rPr>
            </w:pPr>
            <w:r w:rsidRPr="00C7625D">
              <w:rPr>
                <w:rFonts w:ascii="Arial Narrow" w:hAnsi="Arial Narrow" w:cs="Arial"/>
                <w:sz w:val="20"/>
                <w:szCs w:val="20"/>
              </w:rPr>
              <w:t>-----------</w:t>
            </w:r>
          </w:p>
        </w:tc>
        <w:tc>
          <w:tcPr>
            <w:tcW w:w="798" w:type="pct"/>
            <w:tcBorders>
              <w:top w:val="single" w:sz="4" w:space="0" w:color="000000"/>
              <w:left w:val="single" w:sz="4" w:space="0" w:color="000000"/>
              <w:bottom w:val="single" w:sz="4" w:space="0" w:color="000000"/>
              <w:right w:val="single" w:sz="4" w:space="0" w:color="000000"/>
            </w:tcBorders>
          </w:tcPr>
          <w:p w14:paraId="41508C1B" w14:textId="77777777" w:rsidR="0090598D" w:rsidRPr="00C7625D" w:rsidRDefault="0090598D" w:rsidP="006246C6">
            <w:pPr>
              <w:ind w:left="2"/>
              <w:jc w:val="center"/>
              <w:rPr>
                <w:rFonts w:ascii="Arial Narrow" w:hAnsi="Arial Narrow" w:cs="Arial"/>
                <w:sz w:val="20"/>
                <w:szCs w:val="20"/>
              </w:rPr>
            </w:pPr>
            <w:r w:rsidRPr="00C7625D">
              <w:rPr>
                <w:rFonts w:ascii="Arial Narrow" w:hAnsi="Arial Narrow" w:cs="Arial"/>
                <w:sz w:val="20"/>
                <w:szCs w:val="20"/>
              </w:rPr>
              <w:t>-----------</w:t>
            </w:r>
          </w:p>
        </w:tc>
      </w:tr>
    </w:tbl>
    <w:p w14:paraId="24D29B23" w14:textId="77777777" w:rsidR="0090598D" w:rsidRPr="00C7625D" w:rsidRDefault="0090598D" w:rsidP="0090598D">
      <w:pPr>
        <w:spacing w:line="259" w:lineRule="auto"/>
        <w:rPr>
          <w:rFonts w:ascii="Arial Narrow" w:hAnsi="Arial Narrow" w:cs="Arial"/>
          <w:sz w:val="20"/>
          <w:szCs w:val="20"/>
        </w:rPr>
      </w:pPr>
      <w:r w:rsidRPr="00C7625D">
        <w:rPr>
          <w:rFonts w:ascii="Arial Narrow" w:hAnsi="Arial Narrow" w:cs="Arial"/>
          <w:sz w:val="20"/>
          <w:szCs w:val="20"/>
        </w:rPr>
        <w:t xml:space="preserve"> </w:t>
      </w:r>
    </w:p>
    <w:p w14:paraId="3E96447D" w14:textId="77777777" w:rsidR="0090598D" w:rsidRPr="00C7625D" w:rsidRDefault="0090598D" w:rsidP="0090598D">
      <w:pPr>
        <w:spacing w:line="259" w:lineRule="auto"/>
        <w:rPr>
          <w:rFonts w:ascii="Arial Narrow" w:hAnsi="Arial Narrow" w:cs="Arial"/>
          <w:sz w:val="20"/>
          <w:szCs w:val="20"/>
        </w:rPr>
      </w:pPr>
      <w:r w:rsidRPr="00C7625D">
        <w:rPr>
          <w:rFonts w:ascii="Arial Narrow" w:hAnsi="Arial Narrow" w:cs="Arial"/>
          <w:sz w:val="20"/>
          <w:szCs w:val="20"/>
        </w:rPr>
        <w:t xml:space="preserve"> </w:t>
      </w:r>
    </w:p>
    <w:p w14:paraId="25CE40C9" w14:textId="77777777" w:rsidR="0090598D" w:rsidRPr="00C7625D" w:rsidRDefault="0090598D" w:rsidP="0090598D">
      <w:pPr>
        <w:ind w:left="-5"/>
        <w:rPr>
          <w:rFonts w:ascii="Arial Narrow" w:hAnsi="Arial Narrow" w:cs="Arial"/>
          <w:sz w:val="20"/>
          <w:szCs w:val="20"/>
        </w:rPr>
      </w:pPr>
      <w:r w:rsidRPr="00C7625D">
        <w:rPr>
          <w:rFonts w:ascii="Arial Narrow" w:hAnsi="Arial Narrow" w:cs="Arial"/>
          <w:sz w:val="20"/>
          <w:szCs w:val="20"/>
        </w:rPr>
        <w:t xml:space="preserve">Declaramos bajo la gravedad de juramento, comprometiendo mi responsabilidad personal, que la información antes consignada es totalmente cierta y me corresponde única y exclusivamente. </w:t>
      </w:r>
    </w:p>
    <w:p w14:paraId="74981C88" w14:textId="77777777" w:rsidR="0090598D" w:rsidRPr="00C7625D" w:rsidRDefault="0090598D" w:rsidP="0090598D">
      <w:pPr>
        <w:spacing w:line="259" w:lineRule="auto"/>
        <w:rPr>
          <w:rFonts w:ascii="Arial Narrow" w:hAnsi="Arial Narrow" w:cs="Arial"/>
          <w:sz w:val="20"/>
          <w:szCs w:val="20"/>
        </w:rPr>
      </w:pPr>
      <w:r w:rsidRPr="00C7625D">
        <w:rPr>
          <w:rFonts w:ascii="Arial Narrow" w:hAnsi="Arial Narrow" w:cs="Arial"/>
          <w:sz w:val="20"/>
          <w:szCs w:val="20"/>
        </w:rPr>
        <w:t xml:space="preserve"> </w:t>
      </w:r>
    </w:p>
    <w:p w14:paraId="0A8B927C" w14:textId="77777777" w:rsidR="0090598D" w:rsidRPr="00C7625D" w:rsidRDefault="0090598D" w:rsidP="0090598D">
      <w:pPr>
        <w:spacing w:line="259" w:lineRule="auto"/>
        <w:rPr>
          <w:rFonts w:ascii="Arial Narrow" w:hAnsi="Arial Narrow" w:cs="Arial"/>
          <w:sz w:val="20"/>
          <w:szCs w:val="20"/>
        </w:rPr>
      </w:pPr>
      <w:r w:rsidRPr="00C7625D">
        <w:rPr>
          <w:rFonts w:ascii="Arial Narrow" w:hAnsi="Arial Narrow" w:cs="Arial"/>
          <w:sz w:val="20"/>
          <w:szCs w:val="20"/>
        </w:rPr>
        <w:t xml:space="preserve"> </w:t>
      </w:r>
    </w:p>
    <w:p w14:paraId="277F42F0" w14:textId="77777777" w:rsidR="0090598D" w:rsidRPr="00C7625D" w:rsidRDefault="0090598D" w:rsidP="0090598D">
      <w:pPr>
        <w:spacing w:line="259" w:lineRule="auto"/>
        <w:rPr>
          <w:rFonts w:ascii="Arial Narrow" w:hAnsi="Arial Narrow" w:cs="Arial"/>
          <w:sz w:val="20"/>
          <w:szCs w:val="20"/>
        </w:rPr>
      </w:pPr>
      <w:r w:rsidRPr="00C7625D">
        <w:rPr>
          <w:rFonts w:ascii="Arial Narrow" w:hAnsi="Arial Narrow" w:cs="Arial"/>
          <w:sz w:val="20"/>
          <w:szCs w:val="20"/>
        </w:rPr>
        <w:t xml:space="preserve"> </w:t>
      </w:r>
    </w:p>
    <w:p w14:paraId="5837CB40" w14:textId="77777777" w:rsidR="0090598D" w:rsidRPr="00C7625D" w:rsidRDefault="0090598D" w:rsidP="0090598D">
      <w:pPr>
        <w:spacing w:line="259" w:lineRule="auto"/>
        <w:rPr>
          <w:rFonts w:ascii="Arial Narrow" w:hAnsi="Arial Narrow" w:cs="Arial"/>
          <w:sz w:val="20"/>
          <w:szCs w:val="20"/>
        </w:rPr>
      </w:pPr>
      <w:r w:rsidRPr="00C7625D">
        <w:rPr>
          <w:rFonts w:ascii="Arial Narrow" w:hAnsi="Arial Narrow" w:cs="Arial"/>
          <w:sz w:val="20"/>
          <w:szCs w:val="20"/>
        </w:rPr>
        <w:t xml:space="preserve">  </w:t>
      </w:r>
    </w:p>
    <w:p w14:paraId="5CC78B58"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 xml:space="preserve">FIRMA________________________________________________ </w:t>
      </w:r>
    </w:p>
    <w:p w14:paraId="6E39867C"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NOMBRE REPRESENTANTE LEGAL_______________________</w:t>
      </w:r>
    </w:p>
    <w:p w14:paraId="2FE922E2"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IDENTIFICACI</w:t>
      </w:r>
      <w:r w:rsidRPr="00C7625D">
        <w:rPr>
          <w:rFonts w:ascii="Arial Narrow" w:hAnsi="Arial Narrow" w:cs="Arial" w:hint="cs"/>
          <w:b/>
          <w:bCs/>
          <w:sz w:val="18"/>
          <w:szCs w:val="18"/>
        </w:rPr>
        <w:t>Ó</w:t>
      </w:r>
      <w:r w:rsidRPr="00C7625D">
        <w:rPr>
          <w:rFonts w:ascii="Arial Narrow" w:hAnsi="Arial Narrow" w:cs="Arial"/>
          <w:b/>
          <w:bCs/>
          <w:sz w:val="18"/>
          <w:szCs w:val="18"/>
        </w:rPr>
        <w:t>N_______________________________________</w:t>
      </w:r>
    </w:p>
    <w:p w14:paraId="1DEBF7DE"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SOCIEDAD____________________________________________</w:t>
      </w:r>
    </w:p>
    <w:p w14:paraId="0090C93B" w14:textId="77777777" w:rsidR="00A071D8" w:rsidRPr="00C7625D" w:rsidRDefault="00A071D8" w:rsidP="00A071D8">
      <w:pPr>
        <w:contextualSpacing/>
        <w:rPr>
          <w:rFonts w:ascii="Arial Narrow" w:eastAsia="Times New Roman" w:hAnsi="Arial Narrow" w:cs="Arial"/>
          <w:b/>
          <w:bCs/>
          <w:sz w:val="18"/>
          <w:szCs w:val="18"/>
          <w:highlight w:val="yellow"/>
          <w:lang w:val="es-ES" w:eastAsia="es-ES"/>
        </w:rPr>
      </w:pPr>
      <w:r w:rsidRPr="00C7625D">
        <w:rPr>
          <w:rFonts w:ascii="Arial Narrow" w:hAnsi="Arial Narrow" w:cs="Arial"/>
          <w:b/>
          <w:bCs/>
          <w:sz w:val="18"/>
          <w:szCs w:val="18"/>
        </w:rPr>
        <w:t>EMAIL________________________________________________</w:t>
      </w:r>
    </w:p>
    <w:p w14:paraId="38D36685" w14:textId="77777777" w:rsidR="0090598D" w:rsidRPr="00C7625D" w:rsidRDefault="0090598D" w:rsidP="0090598D">
      <w:pPr>
        <w:pStyle w:val="Sinespaciado"/>
        <w:jc w:val="center"/>
        <w:rPr>
          <w:rFonts w:ascii="Arial Narrow" w:hAnsi="Arial Narrow" w:cs="Arial"/>
          <w:b/>
          <w:sz w:val="20"/>
          <w:szCs w:val="20"/>
          <w:lang w:val="es-ES"/>
        </w:rPr>
      </w:pPr>
    </w:p>
    <w:p w14:paraId="2110D735" w14:textId="77777777" w:rsidR="0090598D" w:rsidRPr="00C7625D" w:rsidRDefault="0090598D" w:rsidP="0090598D">
      <w:pPr>
        <w:pStyle w:val="Textoindependiente"/>
        <w:rPr>
          <w:rFonts w:ascii="Arial Narrow" w:hAnsi="Arial Narrow" w:cs="Arial"/>
          <w:b/>
          <w:sz w:val="20"/>
          <w:szCs w:val="20"/>
        </w:rPr>
      </w:pPr>
    </w:p>
    <w:p w14:paraId="51DA04C0" w14:textId="77777777" w:rsidR="0090598D" w:rsidRPr="00C7625D" w:rsidRDefault="0090598D" w:rsidP="0090598D">
      <w:pPr>
        <w:spacing w:after="85"/>
        <w:ind w:left="730"/>
        <w:rPr>
          <w:rFonts w:ascii="Arial Narrow" w:hAnsi="Arial Narrow" w:cs="Arial"/>
          <w:b/>
          <w:bCs/>
          <w:sz w:val="20"/>
          <w:szCs w:val="20"/>
          <w:u w:val="single"/>
        </w:rPr>
      </w:pPr>
    </w:p>
    <w:p w14:paraId="050C5A05" w14:textId="77777777" w:rsidR="0090598D" w:rsidRPr="00C7625D" w:rsidRDefault="0090598D" w:rsidP="0090598D">
      <w:pPr>
        <w:spacing w:after="85"/>
        <w:ind w:left="730"/>
        <w:rPr>
          <w:rFonts w:ascii="Arial Narrow" w:hAnsi="Arial Narrow" w:cs="Arial"/>
          <w:b/>
          <w:bCs/>
          <w:sz w:val="20"/>
          <w:szCs w:val="20"/>
          <w:u w:val="single"/>
        </w:rPr>
      </w:pPr>
    </w:p>
    <w:p w14:paraId="6928AEA1" w14:textId="77777777" w:rsidR="005771EE" w:rsidRPr="00C7625D" w:rsidRDefault="005771EE" w:rsidP="001354C2">
      <w:pPr>
        <w:pStyle w:val="Sinespaciado"/>
        <w:ind w:left="284"/>
        <w:jc w:val="both"/>
        <w:rPr>
          <w:rFonts w:ascii="Arial Narrow" w:hAnsi="Arial Narrow" w:cs="Arial"/>
          <w:b/>
          <w:sz w:val="18"/>
          <w:szCs w:val="18"/>
          <w:highlight w:val="yellow"/>
        </w:rPr>
      </w:pPr>
    </w:p>
    <w:p w14:paraId="61106C6B" w14:textId="77777777" w:rsidR="005771EE" w:rsidRPr="00C7625D" w:rsidRDefault="005771EE" w:rsidP="001354C2">
      <w:pPr>
        <w:pStyle w:val="Sinespaciado"/>
        <w:ind w:left="284"/>
        <w:jc w:val="both"/>
        <w:rPr>
          <w:rFonts w:ascii="Arial Narrow" w:hAnsi="Arial Narrow" w:cs="Arial"/>
          <w:b/>
          <w:sz w:val="18"/>
          <w:szCs w:val="18"/>
          <w:highlight w:val="yellow"/>
        </w:rPr>
      </w:pPr>
    </w:p>
    <w:p w14:paraId="290C4FB2" w14:textId="77777777" w:rsidR="005771EE" w:rsidRPr="00C7625D" w:rsidRDefault="005771EE" w:rsidP="001354C2">
      <w:pPr>
        <w:pStyle w:val="Sinespaciado"/>
        <w:ind w:left="284"/>
        <w:jc w:val="both"/>
        <w:rPr>
          <w:rFonts w:ascii="Arial Narrow" w:hAnsi="Arial Narrow" w:cs="Arial"/>
          <w:b/>
          <w:sz w:val="18"/>
          <w:szCs w:val="18"/>
          <w:highlight w:val="yellow"/>
        </w:rPr>
      </w:pPr>
    </w:p>
    <w:p w14:paraId="14382B42" w14:textId="77777777" w:rsidR="005771EE" w:rsidRPr="00C7625D" w:rsidRDefault="005771EE" w:rsidP="001354C2">
      <w:pPr>
        <w:pStyle w:val="Sinespaciado"/>
        <w:ind w:left="284"/>
        <w:jc w:val="both"/>
        <w:rPr>
          <w:rFonts w:ascii="Arial Narrow" w:hAnsi="Arial Narrow" w:cs="Arial"/>
          <w:b/>
          <w:sz w:val="18"/>
          <w:szCs w:val="18"/>
          <w:highlight w:val="yellow"/>
        </w:rPr>
      </w:pPr>
    </w:p>
    <w:p w14:paraId="0523FE29" w14:textId="77777777" w:rsidR="00722181" w:rsidRPr="00C7625D" w:rsidRDefault="00722181" w:rsidP="00722181">
      <w:pPr>
        <w:shd w:val="clear" w:color="auto" w:fill="BFBFBF" w:themeFill="background1" w:themeFillShade="BF"/>
        <w:autoSpaceDE w:val="0"/>
        <w:autoSpaceDN w:val="0"/>
        <w:adjustRightInd w:val="0"/>
        <w:jc w:val="center"/>
        <w:rPr>
          <w:rFonts w:ascii="Arial Narrow" w:eastAsia="HelveticaNeueLTStd-Th" w:hAnsi="Arial Narrow" w:cs="Arial"/>
          <w:b/>
          <w:sz w:val="20"/>
          <w:szCs w:val="20"/>
        </w:rPr>
      </w:pPr>
      <w:bookmarkStart w:id="20" w:name="_Hlk135769035"/>
      <w:r w:rsidRPr="00C7625D">
        <w:rPr>
          <w:rFonts w:ascii="Arial Narrow" w:eastAsia="HelveticaNeueLTStd-Th" w:hAnsi="Arial Narrow" w:cs="Arial"/>
          <w:b/>
          <w:sz w:val="20"/>
          <w:szCs w:val="20"/>
        </w:rPr>
        <w:lastRenderedPageBreak/>
        <w:t>FORMULARIO No 9</w:t>
      </w:r>
    </w:p>
    <w:p w14:paraId="50DA2C02" w14:textId="77777777" w:rsidR="00722181" w:rsidRPr="00C7625D" w:rsidRDefault="00722181" w:rsidP="00722181">
      <w:pPr>
        <w:autoSpaceDE w:val="0"/>
        <w:autoSpaceDN w:val="0"/>
        <w:adjustRightInd w:val="0"/>
        <w:jc w:val="center"/>
        <w:rPr>
          <w:rFonts w:ascii="Arial Narrow" w:eastAsia="HelveticaNeueLTStd-Th" w:hAnsi="Arial Narrow" w:cs="Arial"/>
          <w:b/>
          <w:sz w:val="20"/>
          <w:szCs w:val="20"/>
        </w:rPr>
      </w:pPr>
      <w:proofErr w:type="spellStart"/>
      <w:r w:rsidRPr="00C7625D">
        <w:rPr>
          <w:rFonts w:ascii="Arial Narrow" w:eastAsia="HelveticaNeueLTStd-Th" w:hAnsi="Arial Narrow" w:cs="Arial"/>
          <w:b/>
          <w:sz w:val="20"/>
          <w:szCs w:val="20"/>
        </w:rPr>
        <w:t>ACREDITACION</w:t>
      </w:r>
      <w:proofErr w:type="spellEnd"/>
      <w:r w:rsidRPr="00C7625D">
        <w:rPr>
          <w:rFonts w:ascii="Arial Narrow" w:eastAsia="HelveticaNeueLTStd-Th" w:hAnsi="Arial Narrow" w:cs="Arial"/>
          <w:b/>
          <w:sz w:val="20"/>
          <w:szCs w:val="20"/>
        </w:rPr>
        <w:t xml:space="preserve"> DE LA EXPERIENCIA HABILITANTE DEL PROPONENTE</w:t>
      </w:r>
    </w:p>
    <w:p w14:paraId="5BE68A2B" w14:textId="77777777" w:rsidR="00722181" w:rsidRPr="00C7625D" w:rsidRDefault="00722181" w:rsidP="00722181">
      <w:pPr>
        <w:ind w:right="51"/>
        <w:rPr>
          <w:rFonts w:ascii="Arial Narrow" w:eastAsia="Times New Roman" w:hAnsi="Arial Narrow" w:cs="Arial"/>
          <w:b/>
          <w:bCs/>
          <w:sz w:val="20"/>
          <w:szCs w:val="20"/>
          <w:highlight w:val="yellow"/>
          <w:lang w:eastAsia="es-ES"/>
        </w:rPr>
      </w:pPr>
    </w:p>
    <w:p w14:paraId="364F861D" w14:textId="77777777" w:rsidR="00722181" w:rsidRPr="00C7625D" w:rsidRDefault="00722181" w:rsidP="00722181">
      <w:pPr>
        <w:autoSpaceDE w:val="0"/>
        <w:autoSpaceDN w:val="0"/>
        <w:adjustRightInd w:val="0"/>
        <w:contextualSpacing/>
        <w:rPr>
          <w:rFonts w:ascii="Arial Narrow" w:hAnsi="Arial Narrow" w:cs="Arial"/>
          <w:sz w:val="19"/>
          <w:szCs w:val="19"/>
        </w:rPr>
      </w:pPr>
      <w:r w:rsidRPr="00C7625D">
        <w:rPr>
          <w:rFonts w:ascii="Arial Narrow" w:hAnsi="Arial Narrow" w:cs="Arial"/>
          <w:sz w:val="19"/>
          <w:szCs w:val="19"/>
        </w:rPr>
        <w:t>Ciudad y fecha:</w:t>
      </w:r>
    </w:p>
    <w:p w14:paraId="23D8CEFE" w14:textId="77777777" w:rsidR="00722181" w:rsidRPr="00C7625D" w:rsidRDefault="00722181" w:rsidP="00722181">
      <w:pPr>
        <w:autoSpaceDE w:val="0"/>
        <w:autoSpaceDN w:val="0"/>
        <w:adjustRightInd w:val="0"/>
        <w:contextualSpacing/>
        <w:rPr>
          <w:rFonts w:ascii="Arial Narrow" w:hAnsi="Arial Narrow" w:cs="Arial"/>
          <w:sz w:val="19"/>
          <w:szCs w:val="19"/>
        </w:rPr>
      </w:pPr>
    </w:p>
    <w:p w14:paraId="4F89B28D" w14:textId="77777777" w:rsidR="00722181" w:rsidRPr="00C7625D" w:rsidRDefault="00722181" w:rsidP="00722181">
      <w:pPr>
        <w:autoSpaceDE w:val="0"/>
        <w:autoSpaceDN w:val="0"/>
        <w:adjustRightInd w:val="0"/>
        <w:contextualSpacing/>
        <w:rPr>
          <w:rFonts w:ascii="Arial Narrow" w:hAnsi="Arial Narrow" w:cs="Arial"/>
          <w:sz w:val="19"/>
          <w:szCs w:val="19"/>
        </w:rPr>
      </w:pPr>
      <w:r w:rsidRPr="00C7625D">
        <w:rPr>
          <w:rFonts w:ascii="Arial Narrow" w:hAnsi="Arial Narrow" w:cs="Arial"/>
          <w:sz w:val="19"/>
          <w:szCs w:val="19"/>
        </w:rPr>
        <w:t>Señores</w:t>
      </w:r>
    </w:p>
    <w:p w14:paraId="7093A19D" w14:textId="77777777" w:rsidR="00722181" w:rsidRPr="00C7625D" w:rsidRDefault="00722181" w:rsidP="00722181">
      <w:pPr>
        <w:autoSpaceDE w:val="0"/>
        <w:autoSpaceDN w:val="0"/>
        <w:adjustRightInd w:val="0"/>
        <w:contextualSpacing/>
        <w:rPr>
          <w:rFonts w:ascii="Arial Narrow" w:hAnsi="Arial Narrow" w:cs="Arial"/>
          <w:b/>
          <w:bCs/>
          <w:sz w:val="19"/>
          <w:szCs w:val="19"/>
        </w:rPr>
      </w:pPr>
      <w:proofErr w:type="spellStart"/>
      <w:r w:rsidRPr="00C7625D">
        <w:rPr>
          <w:rFonts w:ascii="Arial Narrow" w:hAnsi="Arial Narrow" w:cs="Arial"/>
          <w:b/>
          <w:bCs/>
          <w:sz w:val="19"/>
          <w:szCs w:val="19"/>
        </w:rPr>
        <w:t>MDN</w:t>
      </w:r>
      <w:proofErr w:type="spellEnd"/>
      <w:r w:rsidRPr="00C7625D">
        <w:rPr>
          <w:rFonts w:ascii="Arial Narrow" w:hAnsi="Arial Narrow" w:cs="Arial"/>
          <w:b/>
          <w:bCs/>
          <w:sz w:val="19"/>
          <w:szCs w:val="19"/>
        </w:rPr>
        <w:t>– EJERCITO NACIONAL-</w:t>
      </w:r>
      <w:proofErr w:type="spellStart"/>
      <w:r w:rsidRPr="00C7625D">
        <w:rPr>
          <w:rFonts w:ascii="Arial Narrow" w:hAnsi="Arial Narrow" w:cs="Arial"/>
          <w:b/>
          <w:bCs/>
          <w:sz w:val="19"/>
          <w:szCs w:val="19"/>
        </w:rPr>
        <w:t>CENAC</w:t>
      </w:r>
      <w:proofErr w:type="spellEnd"/>
      <w:r w:rsidRPr="00C7625D">
        <w:rPr>
          <w:rFonts w:ascii="Arial Narrow" w:hAnsi="Arial Narrow" w:cs="Arial"/>
          <w:b/>
          <w:bCs/>
          <w:sz w:val="19"/>
          <w:szCs w:val="19"/>
        </w:rPr>
        <w:t xml:space="preserve"> REGIONAL TOLEMAIDA </w:t>
      </w:r>
    </w:p>
    <w:p w14:paraId="6AABEE6E" w14:textId="77777777" w:rsidR="00722181" w:rsidRPr="00C7625D" w:rsidRDefault="00722181" w:rsidP="00722181">
      <w:pPr>
        <w:autoSpaceDE w:val="0"/>
        <w:autoSpaceDN w:val="0"/>
        <w:adjustRightInd w:val="0"/>
        <w:contextualSpacing/>
        <w:rPr>
          <w:rFonts w:ascii="Arial Narrow" w:hAnsi="Arial Narrow" w:cs="Arial"/>
          <w:sz w:val="19"/>
          <w:szCs w:val="19"/>
        </w:rPr>
      </w:pPr>
    </w:p>
    <w:p w14:paraId="60E6EF77" w14:textId="77777777" w:rsidR="00722181" w:rsidRPr="00C7625D" w:rsidRDefault="00722181" w:rsidP="00722181">
      <w:pPr>
        <w:jc w:val="both"/>
        <w:rPr>
          <w:rFonts w:ascii="Calibri" w:eastAsiaTheme="majorEastAsia" w:hAnsi="Calibri" w:cs="Arial"/>
          <w:b/>
          <w:iCs/>
          <w:kern w:val="3"/>
          <w:sz w:val="14"/>
          <w:szCs w:val="14"/>
          <w:lang w:val="es-ES_tradnl" w:eastAsia="zh-CN" w:bidi="hi-IN"/>
        </w:rPr>
      </w:pPr>
      <w:r w:rsidRPr="00C7625D">
        <w:rPr>
          <w:rFonts w:ascii="Arial Narrow" w:hAnsi="Arial Narrow" w:cs="Arial"/>
          <w:b/>
          <w:sz w:val="19"/>
          <w:szCs w:val="19"/>
        </w:rPr>
        <w:t xml:space="preserve">Referencia: </w:t>
      </w:r>
      <w:r w:rsidRPr="00C7625D">
        <w:rPr>
          <w:rFonts w:ascii="Arial Narrow" w:hAnsi="Arial Narrow" w:cs="Arial"/>
          <w:sz w:val="19"/>
          <w:szCs w:val="19"/>
        </w:rPr>
        <w:t xml:space="preserve">PROCESO DE SELECCIÓN ABREVIADA MENOR </w:t>
      </w:r>
      <w:proofErr w:type="spellStart"/>
      <w:r w:rsidRPr="00C7625D">
        <w:rPr>
          <w:rFonts w:ascii="Arial Narrow" w:hAnsi="Arial Narrow" w:cs="Arial"/>
          <w:sz w:val="19"/>
          <w:szCs w:val="19"/>
        </w:rPr>
        <w:t>CUANTIA</w:t>
      </w:r>
      <w:proofErr w:type="spellEnd"/>
      <w:r w:rsidRPr="00C7625D">
        <w:rPr>
          <w:rFonts w:ascii="Arial Narrow" w:hAnsi="Arial Narrow" w:cs="Arial"/>
          <w:sz w:val="19"/>
          <w:szCs w:val="19"/>
        </w:rPr>
        <w:t xml:space="preserve"> No. SAMC-078-CENACTOLEMAIDA-2025, CUYO OBJETO ES EL “SERVICIO DE MANTENIMIENTO INTEGRAL PARA </w:t>
      </w:r>
      <w:proofErr w:type="spellStart"/>
      <w:r w:rsidRPr="00C7625D">
        <w:rPr>
          <w:rFonts w:ascii="Arial Narrow" w:hAnsi="Arial Narrow" w:cs="Arial"/>
          <w:sz w:val="19"/>
          <w:szCs w:val="19"/>
        </w:rPr>
        <w:t>VEHICULOS</w:t>
      </w:r>
      <w:proofErr w:type="spellEnd"/>
      <w:r w:rsidRPr="00C7625D">
        <w:rPr>
          <w:rFonts w:ascii="Arial Narrow" w:hAnsi="Arial Narrow" w:cs="Arial"/>
          <w:sz w:val="19"/>
          <w:szCs w:val="19"/>
        </w:rPr>
        <w:t xml:space="preserve"> </w:t>
      </w:r>
      <w:proofErr w:type="spellStart"/>
      <w:r w:rsidRPr="00C7625D">
        <w:rPr>
          <w:rFonts w:ascii="Arial Narrow" w:hAnsi="Arial Narrow" w:cs="Arial"/>
          <w:sz w:val="19"/>
          <w:szCs w:val="19"/>
        </w:rPr>
        <w:t>TACTICOS</w:t>
      </w:r>
      <w:proofErr w:type="spellEnd"/>
      <w:r w:rsidRPr="00C7625D">
        <w:rPr>
          <w:rFonts w:ascii="Arial Narrow" w:hAnsi="Arial Narrow" w:cs="Arial"/>
          <w:sz w:val="19"/>
          <w:szCs w:val="19"/>
        </w:rPr>
        <w:t xml:space="preserve"> BLINDADOS </w:t>
      </w:r>
      <w:proofErr w:type="spellStart"/>
      <w:r w:rsidRPr="00C7625D">
        <w:rPr>
          <w:rFonts w:ascii="Arial Narrow" w:hAnsi="Arial Narrow" w:cs="Arial"/>
          <w:sz w:val="19"/>
          <w:szCs w:val="19"/>
        </w:rPr>
        <w:t>ASV</w:t>
      </w:r>
      <w:proofErr w:type="spellEnd"/>
      <w:r w:rsidRPr="00C7625D">
        <w:rPr>
          <w:rFonts w:ascii="Arial Narrow" w:hAnsi="Arial Narrow" w:cs="Arial"/>
          <w:sz w:val="19"/>
          <w:szCs w:val="19"/>
        </w:rPr>
        <w:t xml:space="preserve"> M-1117 GUARDIAN Y </w:t>
      </w:r>
      <w:proofErr w:type="spellStart"/>
      <w:r w:rsidRPr="00C7625D">
        <w:rPr>
          <w:rFonts w:ascii="Arial Narrow" w:hAnsi="Arial Narrow" w:cs="Arial"/>
          <w:sz w:val="19"/>
          <w:szCs w:val="19"/>
        </w:rPr>
        <w:t>ASV</w:t>
      </w:r>
      <w:proofErr w:type="spellEnd"/>
      <w:r w:rsidRPr="00C7625D">
        <w:rPr>
          <w:rFonts w:ascii="Arial Narrow" w:hAnsi="Arial Narrow" w:cs="Arial"/>
          <w:sz w:val="19"/>
          <w:szCs w:val="19"/>
        </w:rPr>
        <w:t xml:space="preserve"> APC 4x4 PEGASO (TODO INCLUIDO SUMINISTRO DE REPUESTOS Y ACCESORIOS) A CARGOS DEL BAMAD2 VIGENCIA 2025”.</w:t>
      </w:r>
    </w:p>
    <w:p w14:paraId="167D8B97" w14:textId="77777777" w:rsidR="00722181" w:rsidRPr="00C7625D" w:rsidRDefault="00722181" w:rsidP="00722181">
      <w:pPr>
        <w:ind w:right="51"/>
        <w:rPr>
          <w:rFonts w:ascii="Arial Narrow" w:eastAsia="Times New Roman" w:hAnsi="Arial Narrow" w:cs="Arial"/>
          <w:b/>
          <w:bCs/>
          <w:sz w:val="20"/>
          <w:szCs w:val="20"/>
          <w:highlight w:val="yellow"/>
          <w:lang w:val="es-ES_tradnl" w:eastAsia="es-ES"/>
        </w:rPr>
      </w:pPr>
    </w:p>
    <w:p w14:paraId="6960CDC9" w14:textId="77777777" w:rsidR="00722181" w:rsidRPr="00C7625D" w:rsidRDefault="00722181" w:rsidP="00722181">
      <w:pPr>
        <w:ind w:right="51"/>
        <w:rPr>
          <w:rFonts w:ascii="Arial Narrow" w:eastAsia="Times New Roman" w:hAnsi="Arial Narrow" w:cs="Arial"/>
          <w:b/>
          <w:bCs/>
          <w:sz w:val="20"/>
          <w:szCs w:val="20"/>
          <w:lang w:val="es-ES" w:eastAsia="es-ES"/>
        </w:rPr>
      </w:pPr>
      <w:r w:rsidRPr="00C7625D">
        <w:rPr>
          <w:rFonts w:ascii="Arial Narrow" w:eastAsia="Times New Roman" w:hAnsi="Arial Narrow" w:cs="Arial"/>
          <w:b/>
          <w:bCs/>
          <w:sz w:val="20"/>
          <w:szCs w:val="20"/>
          <w:lang w:val="es-ES" w:eastAsia="es-ES"/>
        </w:rPr>
        <w:t>PROPONENTE: ______________________________________</w:t>
      </w:r>
    </w:p>
    <w:p w14:paraId="41C37F1F" w14:textId="77777777" w:rsidR="00722181" w:rsidRPr="00C7625D" w:rsidRDefault="00722181" w:rsidP="00722181">
      <w:pPr>
        <w:ind w:right="51"/>
        <w:rPr>
          <w:rFonts w:ascii="Arial Narrow" w:eastAsia="Times New Roman" w:hAnsi="Arial Narrow" w:cs="Arial"/>
          <w:b/>
          <w:bCs/>
          <w:sz w:val="20"/>
          <w:szCs w:val="20"/>
          <w:lang w:val="es-ES" w:eastAsia="es-ES"/>
        </w:rPr>
      </w:pPr>
      <w:r w:rsidRPr="00C7625D">
        <w:rPr>
          <w:rFonts w:ascii="Arial Narrow" w:eastAsia="Times New Roman" w:hAnsi="Arial Narrow" w:cs="Arial"/>
          <w:b/>
          <w:bCs/>
          <w:sz w:val="20"/>
          <w:szCs w:val="20"/>
          <w:lang w:val="es-ES" w:eastAsia="es-ES"/>
        </w:rPr>
        <w:t>PERSONA QUE ACREDITA LA EXPERIENCIA.</w:t>
      </w:r>
    </w:p>
    <w:p w14:paraId="03F09FB5" w14:textId="77777777" w:rsidR="00722181" w:rsidRPr="00C7625D" w:rsidRDefault="00722181" w:rsidP="00722181">
      <w:pPr>
        <w:ind w:right="51"/>
        <w:rPr>
          <w:rFonts w:ascii="Arial Narrow" w:eastAsia="Times New Roman" w:hAnsi="Arial Narrow" w:cs="Arial"/>
          <w:b/>
          <w:bCs/>
          <w:sz w:val="20"/>
          <w:szCs w:val="20"/>
          <w:lang w:val="es-ES" w:eastAsia="es-ES"/>
        </w:rPr>
      </w:pPr>
    </w:p>
    <w:tbl>
      <w:tblPr>
        <w:tblW w:w="848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4"/>
        <w:gridCol w:w="1595"/>
        <w:gridCol w:w="1414"/>
        <w:gridCol w:w="1264"/>
        <w:gridCol w:w="1300"/>
        <w:gridCol w:w="1313"/>
      </w:tblGrid>
      <w:tr w:rsidR="00722181" w:rsidRPr="00C7625D" w14:paraId="4009C8C9" w14:textId="77777777" w:rsidTr="006246C6">
        <w:trPr>
          <w:trHeight w:val="480"/>
        </w:trPr>
        <w:tc>
          <w:tcPr>
            <w:tcW w:w="8480" w:type="dxa"/>
            <w:gridSpan w:val="6"/>
            <w:shd w:val="clear" w:color="000000" w:fill="D9D9D9"/>
            <w:vAlign w:val="center"/>
            <w:hideMark/>
          </w:tcPr>
          <w:p w14:paraId="412B9541" w14:textId="77777777" w:rsidR="00722181" w:rsidRPr="00C7625D" w:rsidRDefault="00722181" w:rsidP="006246C6">
            <w:pPr>
              <w:widowControl/>
              <w:suppressAutoHyphens w:val="0"/>
              <w:jc w:val="center"/>
              <w:rPr>
                <w:rFonts w:ascii="Arial Narrow" w:eastAsia="Times New Roman" w:hAnsi="Arial Narrow" w:cs="Arial"/>
                <w:b/>
                <w:bCs/>
                <w:kern w:val="0"/>
                <w:sz w:val="18"/>
                <w:szCs w:val="18"/>
              </w:rPr>
            </w:pPr>
            <w:proofErr w:type="spellStart"/>
            <w:r w:rsidRPr="00C7625D">
              <w:rPr>
                <w:rFonts w:ascii="Arial Narrow" w:eastAsia="Times New Roman" w:hAnsi="Arial Narrow" w:cs="Arial"/>
                <w:b/>
                <w:bCs/>
                <w:kern w:val="0"/>
                <w:sz w:val="18"/>
                <w:szCs w:val="18"/>
                <w:lang w:val="es-ES"/>
              </w:rPr>
              <w:t>INFORMACION</w:t>
            </w:r>
            <w:proofErr w:type="spellEnd"/>
            <w:r w:rsidRPr="00C7625D">
              <w:rPr>
                <w:rFonts w:ascii="Arial Narrow" w:eastAsia="Times New Roman" w:hAnsi="Arial Narrow" w:cs="Arial"/>
                <w:b/>
                <w:bCs/>
                <w:kern w:val="0"/>
                <w:sz w:val="18"/>
                <w:szCs w:val="18"/>
                <w:lang w:val="es-ES"/>
              </w:rPr>
              <w:t xml:space="preserve"> DE EXPERIENCIA HABILITANTE ACREDITADA EN EL REGISTRO </w:t>
            </w:r>
            <w:proofErr w:type="spellStart"/>
            <w:r w:rsidRPr="00C7625D">
              <w:rPr>
                <w:rFonts w:ascii="Arial Narrow" w:eastAsia="Times New Roman" w:hAnsi="Arial Narrow" w:cs="Arial"/>
                <w:b/>
                <w:bCs/>
                <w:kern w:val="0"/>
                <w:sz w:val="18"/>
                <w:szCs w:val="18"/>
                <w:lang w:val="es-ES"/>
              </w:rPr>
              <w:t>UNICO</w:t>
            </w:r>
            <w:proofErr w:type="spellEnd"/>
            <w:r w:rsidRPr="00C7625D">
              <w:rPr>
                <w:rFonts w:ascii="Arial Narrow" w:eastAsia="Times New Roman" w:hAnsi="Arial Narrow" w:cs="Arial"/>
                <w:b/>
                <w:bCs/>
                <w:kern w:val="0"/>
                <w:sz w:val="18"/>
                <w:szCs w:val="18"/>
                <w:lang w:val="es-ES"/>
              </w:rPr>
              <w:t xml:space="preserve"> DE PROPONENTES (</w:t>
            </w:r>
            <w:proofErr w:type="spellStart"/>
            <w:r w:rsidRPr="00C7625D">
              <w:rPr>
                <w:rFonts w:ascii="Arial Narrow" w:eastAsia="Times New Roman" w:hAnsi="Arial Narrow" w:cs="Arial"/>
                <w:b/>
                <w:bCs/>
                <w:kern w:val="0"/>
                <w:sz w:val="18"/>
                <w:szCs w:val="18"/>
                <w:lang w:val="es-ES"/>
              </w:rPr>
              <w:t>RUP</w:t>
            </w:r>
            <w:proofErr w:type="spellEnd"/>
            <w:r w:rsidRPr="00C7625D">
              <w:rPr>
                <w:rFonts w:ascii="Arial Narrow" w:eastAsia="Times New Roman" w:hAnsi="Arial Narrow" w:cs="Arial"/>
                <w:b/>
                <w:bCs/>
                <w:kern w:val="0"/>
                <w:sz w:val="18"/>
                <w:szCs w:val="18"/>
                <w:lang w:val="es-ES"/>
              </w:rPr>
              <w:t>)</w:t>
            </w:r>
          </w:p>
        </w:tc>
      </w:tr>
      <w:tr w:rsidR="00722181" w:rsidRPr="00C7625D" w14:paraId="4247C60D" w14:textId="77777777" w:rsidTr="006246C6">
        <w:trPr>
          <w:trHeight w:val="1695"/>
        </w:trPr>
        <w:tc>
          <w:tcPr>
            <w:tcW w:w="1594" w:type="dxa"/>
            <w:shd w:val="clear" w:color="000000" w:fill="D9D9D9"/>
            <w:vAlign w:val="center"/>
            <w:hideMark/>
          </w:tcPr>
          <w:p w14:paraId="5268AF9E" w14:textId="77777777" w:rsidR="00722181" w:rsidRPr="00C7625D" w:rsidRDefault="00722181" w:rsidP="006246C6">
            <w:pPr>
              <w:widowControl/>
              <w:suppressAutoHyphens w:val="0"/>
              <w:jc w:val="center"/>
              <w:rPr>
                <w:rFonts w:ascii="Arial Narrow" w:eastAsia="Times New Roman" w:hAnsi="Arial Narrow" w:cs="Arial"/>
                <w:b/>
                <w:bCs/>
                <w:kern w:val="0"/>
                <w:sz w:val="18"/>
                <w:szCs w:val="18"/>
              </w:rPr>
            </w:pPr>
            <w:r w:rsidRPr="00C7625D">
              <w:rPr>
                <w:rFonts w:ascii="Arial Narrow" w:eastAsia="Times New Roman" w:hAnsi="Arial Narrow" w:cs="Arial"/>
                <w:b/>
                <w:bCs/>
                <w:kern w:val="0"/>
                <w:sz w:val="18"/>
                <w:szCs w:val="18"/>
                <w:lang w:val="es-ES"/>
              </w:rPr>
              <w:t>No. DE CONSECUTIVO O DEL REPORTE DEL CONTRATO EJECUTADO (</w:t>
            </w:r>
            <w:proofErr w:type="gramStart"/>
            <w:r w:rsidRPr="00C7625D">
              <w:rPr>
                <w:rFonts w:ascii="Arial Narrow" w:eastAsia="Times New Roman" w:hAnsi="Arial Narrow" w:cs="Arial"/>
                <w:b/>
                <w:bCs/>
                <w:kern w:val="0"/>
                <w:sz w:val="18"/>
                <w:szCs w:val="18"/>
                <w:lang w:val="es-ES"/>
              </w:rPr>
              <w:t>DE ACUERDO AL</w:t>
            </w:r>
            <w:proofErr w:type="gramEnd"/>
            <w:r w:rsidRPr="00C7625D">
              <w:rPr>
                <w:rFonts w:ascii="Arial Narrow" w:eastAsia="Times New Roman" w:hAnsi="Arial Narrow" w:cs="Arial"/>
                <w:b/>
                <w:bCs/>
                <w:kern w:val="0"/>
                <w:sz w:val="18"/>
                <w:szCs w:val="18"/>
                <w:lang w:val="es-ES"/>
              </w:rPr>
              <w:t xml:space="preserve"> </w:t>
            </w:r>
            <w:proofErr w:type="spellStart"/>
            <w:r w:rsidRPr="00C7625D">
              <w:rPr>
                <w:rFonts w:ascii="Arial Narrow" w:eastAsia="Times New Roman" w:hAnsi="Arial Narrow" w:cs="Arial"/>
                <w:b/>
                <w:bCs/>
                <w:kern w:val="0"/>
                <w:sz w:val="18"/>
                <w:szCs w:val="18"/>
                <w:lang w:val="es-ES"/>
              </w:rPr>
              <w:t>RUP</w:t>
            </w:r>
            <w:proofErr w:type="spellEnd"/>
            <w:r w:rsidRPr="00C7625D">
              <w:rPr>
                <w:rFonts w:ascii="Arial Narrow" w:eastAsia="Times New Roman" w:hAnsi="Arial Narrow" w:cs="Arial"/>
                <w:b/>
                <w:bCs/>
                <w:kern w:val="0"/>
                <w:sz w:val="18"/>
                <w:szCs w:val="18"/>
                <w:lang w:val="es-ES"/>
              </w:rPr>
              <w:t>)</w:t>
            </w:r>
          </w:p>
        </w:tc>
        <w:tc>
          <w:tcPr>
            <w:tcW w:w="1595" w:type="dxa"/>
            <w:shd w:val="clear" w:color="000000" w:fill="D9D9D9"/>
            <w:vAlign w:val="center"/>
            <w:hideMark/>
          </w:tcPr>
          <w:p w14:paraId="1526301F" w14:textId="77777777" w:rsidR="00722181" w:rsidRPr="00C7625D" w:rsidRDefault="00722181" w:rsidP="006246C6">
            <w:pPr>
              <w:widowControl/>
              <w:suppressAutoHyphens w:val="0"/>
              <w:jc w:val="center"/>
              <w:rPr>
                <w:rFonts w:ascii="Arial Narrow" w:eastAsia="Times New Roman" w:hAnsi="Arial Narrow" w:cs="Arial"/>
                <w:b/>
                <w:bCs/>
                <w:kern w:val="0"/>
                <w:sz w:val="18"/>
                <w:szCs w:val="18"/>
              </w:rPr>
            </w:pPr>
            <w:r w:rsidRPr="00C7625D">
              <w:rPr>
                <w:rFonts w:ascii="Arial Narrow" w:eastAsia="Times New Roman" w:hAnsi="Arial Narrow" w:cs="Arial"/>
                <w:b/>
                <w:bCs/>
                <w:kern w:val="0"/>
                <w:sz w:val="18"/>
                <w:szCs w:val="18"/>
                <w:lang w:val="es-ES"/>
              </w:rPr>
              <w:t>NOMBRE DEL CONTRATANTE</w:t>
            </w:r>
          </w:p>
        </w:tc>
        <w:tc>
          <w:tcPr>
            <w:tcW w:w="1414" w:type="dxa"/>
            <w:shd w:val="clear" w:color="000000" w:fill="D9D9D9"/>
            <w:vAlign w:val="center"/>
            <w:hideMark/>
          </w:tcPr>
          <w:p w14:paraId="7510C211" w14:textId="77777777" w:rsidR="00722181" w:rsidRPr="00C7625D" w:rsidRDefault="00722181" w:rsidP="006246C6">
            <w:pPr>
              <w:widowControl/>
              <w:suppressAutoHyphens w:val="0"/>
              <w:jc w:val="center"/>
              <w:rPr>
                <w:rFonts w:ascii="Arial Narrow" w:eastAsia="Times New Roman" w:hAnsi="Arial Narrow" w:cs="Arial"/>
                <w:b/>
                <w:bCs/>
                <w:kern w:val="0"/>
                <w:sz w:val="18"/>
                <w:szCs w:val="18"/>
              </w:rPr>
            </w:pPr>
            <w:r w:rsidRPr="00C7625D">
              <w:rPr>
                <w:rFonts w:ascii="Arial Narrow" w:eastAsia="Times New Roman" w:hAnsi="Arial Narrow" w:cs="Arial"/>
                <w:b/>
                <w:bCs/>
                <w:kern w:val="0"/>
                <w:sz w:val="18"/>
                <w:szCs w:val="18"/>
                <w:lang w:val="es-ES"/>
              </w:rPr>
              <w:t xml:space="preserve">VALOR DEL CONTRATO EN SALARIOS </w:t>
            </w:r>
            <w:proofErr w:type="spellStart"/>
            <w:r w:rsidRPr="00C7625D">
              <w:rPr>
                <w:rFonts w:ascii="Arial Narrow" w:eastAsia="Times New Roman" w:hAnsi="Arial Narrow" w:cs="Arial"/>
                <w:b/>
                <w:bCs/>
                <w:kern w:val="0"/>
                <w:sz w:val="18"/>
                <w:szCs w:val="18"/>
                <w:lang w:val="es-ES"/>
              </w:rPr>
              <w:t>MINIMOS</w:t>
            </w:r>
            <w:proofErr w:type="spellEnd"/>
            <w:r w:rsidRPr="00C7625D">
              <w:rPr>
                <w:rFonts w:ascii="Arial Narrow" w:eastAsia="Times New Roman" w:hAnsi="Arial Narrow" w:cs="Arial"/>
                <w:b/>
                <w:bCs/>
                <w:kern w:val="0"/>
                <w:sz w:val="18"/>
                <w:szCs w:val="18"/>
                <w:lang w:val="es-ES"/>
              </w:rPr>
              <w:t xml:space="preserve"> MENSUALES VIGENTES (SMLMV)</w:t>
            </w:r>
          </w:p>
        </w:tc>
        <w:tc>
          <w:tcPr>
            <w:tcW w:w="1264" w:type="dxa"/>
            <w:shd w:val="clear" w:color="000000" w:fill="D9D9D9"/>
            <w:vAlign w:val="center"/>
            <w:hideMark/>
          </w:tcPr>
          <w:p w14:paraId="1EF1F7D8" w14:textId="77777777" w:rsidR="00722181" w:rsidRPr="00C7625D" w:rsidRDefault="00722181" w:rsidP="006246C6">
            <w:pPr>
              <w:widowControl/>
              <w:suppressAutoHyphens w:val="0"/>
              <w:jc w:val="center"/>
              <w:rPr>
                <w:rFonts w:ascii="Arial Narrow" w:eastAsia="Times New Roman" w:hAnsi="Arial Narrow" w:cs="Arial"/>
                <w:b/>
                <w:bCs/>
                <w:kern w:val="0"/>
                <w:sz w:val="18"/>
                <w:szCs w:val="18"/>
              </w:rPr>
            </w:pPr>
            <w:r w:rsidRPr="00C7625D">
              <w:rPr>
                <w:rFonts w:ascii="Arial Narrow" w:eastAsia="Times New Roman" w:hAnsi="Arial Narrow" w:cs="Arial"/>
                <w:b/>
                <w:bCs/>
                <w:kern w:val="0"/>
                <w:sz w:val="18"/>
                <w:szCs w:val="18"/>
                <w:lang w:val="es-ES"/>
              </w:rPr>
              <w:t>FECHA DE INICIO</w:t>
            </w:r>
          </w:p>
        </w:tc>
        <w:tc>
          <w:tcPr>
            <w:tcW w:w="1300" w:type="dxa"/>
            <w:shd w:val="clear" w:color="000000" w:fill="D9D9D9"/>
            <w:vAlign w:val="center"/>
            <w:hideMark/>
          </w:tcPr>
          <w:p w14:paraId="43BDE213" w14:textId="77777777" w:rsidR="00722181" w:rsidRPr="00C7625D" w:rsidRDefault="00722181" w:rsidP="006246C6">
            <w:pPr>
              <w:widowControl/>
              <w:suppressAutoHyphens w:val="0"/>
              <w:jc w:val="center"/>
              <w:rPr>
                <w:rFonts w:ascii="Arial Narrow" w:eastAsia="Times New Roman" w:hAnsi="Arial Narrow" w:cs="Arial"/>
                <w:b/>
                <w:bCs/>
                <w:kern w:val="0"/>
                <w:sz w:val="18"/>
                <w:szCs w:val="18"/>
              </w:rPr>
            </w:pPr>
            <w:r w:rsidRPr="00C7625D">
              <w:rPr>
                <w:rFonts w:ascii="Arial Narrow" w:eastAsia="Times New Roman" w:hAnsi="Arial Narrow" w:cs="Arial"/>
                <w:b/>
                <w:bCs/>
                <w:kern w:val="0"/>
                <w:sz w:val="18"/>
                <w:szCs w:val="18"/>
                <w:lang w:val="es-ES"/>
              </w:rPr>
              <w:t xml:space="preserve">FECHA DE </w:t>
            </w:r>
            <w:proofErr w:type="spellStart"/>
            <w:r w:rsidRPr="00C7625D">
              <w:rPr>
                <w:rFonts w:ascii="Arial Narrow" w:eastAsia="Times New Roman" w:hAnsi="Arial Narrow" w:cs="Arial"/>
                <w:b/>
                <w:bCs/>
                <w:kern w:val="0"/>
                <w:sz w:val="18"/>
                <w:szCs w:val="18"/>
                <w:lang w:val="es-ES"/>
              </w:rPr>
              <w:t>TERMINACION</w:t>
            </w:r>
            <w:proofErr w:type="spellEnd"/>
          </w:p>
        </w:tc>
        <w:tc>
          <w:tcPr>
            <w:tcW w:w="1313" w:type="dxa"/>
            <w:shd w:val="clear" w:color="000000" w:fill="D9D9D9"/>
            <w:vAlign w:val="center"/>
            <w:hideMark/>
          </w:tcPr>
          <w:p w14:paraId="6696CD1D" w14:textId="77777777" w:rsidR="00722181" w:rsidRPr="00C7625D" w:rsidRDefault="00722181" w:rsidP="006246C6">
            <w:pPr>
              <w:widowControl/>
              <w:suppressAutoHyphens w:val="0"/>
              <w:jc w:val="center"/>
              <w:rPr>
                <w:rFonts w:ascii="Arial Narrow" w:eastAsia="Times New Roman" w:hAnsi="Arial Narrow" w:cs="Arial"/>
                <w:b/>
                <w:bCs/>
                <w:kern w:val="0"/>
                <w:sz w:val="18"/>
                <w:szCs w:val="18"/>
              </w:rPr>
            </w:pPr>
            <w:r w:rsidRPr="00C7625D">
              <w:rPr>
                <w:rFonts w:ascii="Arial Narrow" w:eastAsia="Times New Roman" w:hAnsi="Arial Narrow" w:cs="Arial"/>
                <w:b/>
                <w:bCs/>
                <w:kern w:val="0"/>
                <w:sz w:val="18"/>
                <w:szCs w:val="18"/>
                <w:lang w:val="es-ES"/>
              </w:rPr>
              <w:t>OBJETO DEL CONTRATO</w:t>
            </w:r>
          </w:p>
        </w:tc>
      </w:tr>
      <w:tr w:rsidR="00722181" w:rsidRPr="00C7625D" w14:paraId="47C6BECC" w14:textId="77777777" w:rsidTr="006246C6">
        <w:trPr>
          <w:trHeight w:val="315"/>
        </w:trPr>
        <w:tc>
          <w:tcPr>
            <w:tcW w:w="1594" w:type="dxa"/>
            <w:shd w:val="clear" w:color="auto" w:fill="auto"/>
            <w:vAlign w:val="center"/>
            <w:hideMark/>
          </w:tcPr>
          <w:p w14:paraId="5685A581" w14:textId="77777777" w:rsidR="00722181" w:rsidRPr="00C7625D" w:rsidRDefault="00722181" w:rsidP="006246C6">
            <w:pPr>
              <w:widowControl/>
              <w:suppressAutoHyphens w:val="0"/>
              <w:rPr>
                <w:rFonts w:ascii="Arial Narrow" w:eastAsia="Times New Roman" w:hAnsi="Arial Narrow" w:cs="Arial"/>
                <w:b/>
                <w:bCs/>
                <w:kern w:val="0"/>
                <w:sz w:val="18"/>
                <w:szCs w:val="18"/>
              </w:rPr>
            </w:pPr>
            <w:r w:rsidRPr="00C7625D">
              <w:rPr>
                <w:rFonts w:ascii="Arial Narrow" w:eastAsia="Times New Roman" w:hAnsi="Arial Narrow" w:cs="Arial"/>
                <w:b/>
                <w:bCs/>
                <w:kern w:val="0"/>
                <w:sz w:val="18"/>
                <w:szCs w:val="18"/>
                <w:lang w:val="es-ES"/>
              </w:rPr>
              <w:t> </w:t>
            </w:r>
          </w:p>
        </w:tc>
        <w:tc>
          <w:tcPr>
            <w:tcW w:w="1595" w:type="dxa"/>
            <w:shd w:val="clear" w:color="auto" w:fill="auto"/>
            <w:vAlign w:val="center"/>
            <w:hideMark/>
          </w:tcPr>
          <w:p w14:paraId="602B3C53" w14:textId="77777777" w:rsidR="00722181" w:rsidRPr="00C7625D" w:rsidRDefault="00722181" w:rsidP="006246C6">
            <w:pPr>
              <w:widowControl/>
              <w:suppressAutoHyphens w:val="0"/>
              <w:rPr>
                <w:rFonts w:ascii="Arial Narrow" w:eastAsia="Times New Roman" w:hAnsi="Arial Narrow" w:cs="Arial"/>
                <w:b/>
                <w:bCs/>
                <w:kern w:val="0"/>
                <w:sz w:val="18"/>
                <w:szCs w:val="18"/>
              </w:rPr>
            </w:pPr>
            <w:r w:rsidRPr="00C7625D">
              <w:rPr>
                <w:rFonts w:ascii="Arial Narrow" w:eastAsia="Times New Roman" w:hAnsi="Arial Narrow" w:cs="Arial"/>
                <w:b/>
                <w:bCs/>
                <w:kern w:val="0"/>
                <w:sz w:val="18"/>
                <w:szCs w:val="18"/>
                <w:lang w:val="es-ES"/>
              </w:rPr>
              <w:t> </w:t>
            </w:r>
          </w:p>
        </w:tc>
        <w:tc>
          <w:tcPr>
            <w:tcW w:w="1414" w:type="dxa"/>
            <w:shd w:val="clear" w:color="auto" w:fill="auto"/>
            <w:vAlign w:val="center"/>
            <w:hideMark/>
          </w:tcPr>
          <w:p w14:paraId="75B61CA8" w14:textId="77777777" w:rsidR="00722181" w:rsidRPr="00C7625D" w:rsidRDefault="00722181" w:rsidP="006246C6">
            <w:pPr>
              <w:widowControl/>
              <w:suppressAutoHyphens w:val="0"/>
              <w:rPr>
                <w:rFonts w:ascii="Arial Narrow" w:eastAsia="Times New Roman" w:hAnsi="Arial Narrow" w:cs="Arial"/>
                <w:b/>
                <w:bCs/>
                <w:kern w:val="0"/>
                <w:sz w:val="18"/>
                <w:szCs w:val="18"/>
              </w:rPr>
            </w:pPr>
            <w:r w:rsidRPr="00C7625D">
              <w:rPr>
                <w:rFonts w:ascii="Arial Narrow" w:eastAsia="Times New Roman" w:hAnsi="Arial Narrow" w:cs="Arial"/>
                <w:b/>
                <w:bCs/>
                <w:kern w:val="0"/>
                <w:sz w:val="18"/>
                <w:szCs w:val="18"/>
                <w:lang w:val="es-ES"/>
              </w:rPr>
              <w:t> </w:t>
            </w:r>
          </w:p>
        </w:tc>
        <w:tc>
          <w:tcPr>
            <w:tcW w:w="1264" w:type="dxa"/>
            <w:shd w:val="clear" w:color="auto" w:fill="auto"/>
            <w:vAlign w:val="center"/>
            <w:hideMark/>
          </w:tcPr>
          <w:p w14:paraId="6676576F" w14:textId="77777777" w:rsidR="00722181" w:rsidRPr="00C7625D" w:rsidRDefault="00722181" w:rsidP="006246C6">
            <w:pPr>
              <w:widowControl/>
              <w:suppressAutoHyphens w:val="0"/>
              <w:rPr>
                <w:rFonts w:ascii="Arial Narrow" w:eastAsia="Times New Roman" w:hAnsi="Arial Narrow" w:cs="Arial"/>
                <w:b/>
                <w:bCs/>
                <w:kern w:val="0"/>
                <w:sz w:val="18"/>
                <w:szCs w:val="18"/>
              </w:rPr>
            </w:pPr>
            <w:r w:rsidRPr="00C7625D">
              <w:rPr>
                <w:rFonts w:ascii="Arial Narrow" w:eastAsia="Times New Roman" w:hAnsi="Arial Narrow" w:cs="Arial"/>
                <w:b/>
                <w:bCs/>
                <w:kern w:val="0"/>
                <w:sz w:val="18"/>
                <w:szCs w:val="18"/>
                <w:lang w:val="es-ES"/>
              </w:rPr>
              <w:t> </w:t>
            </w:r>
          </w:p>
        </w:tc>
        <w:tc>
          <w:tcPr>
            <w:tcW w:w="1300" w:type="dxa"/>
            <w:shd w:val="clear" w:color="auto" w:fill="auto"/>
            <w:vAlign w:val="center"/>
            <w:hideMark/>
          </w:tcPr>
          <w:p w14:paraId="650527A5" w14:textId="77777777" w:rsidR="00722181" w:rsidRPr="00C7625D" w:rsidRDefault="00722181" w:rsidP="006246C6">
            <w:pPr>
              <w:widowControl/>
              <w:suppressAutoHyphens w:val="0"/>
              <w:rPr>
                <w:rFonts w:ascii="Arial Narrow" w:eastAsia="Times New Roman" w:hAnsi="Arial Narrow" w:cs="Arial"/>
                <w:b/>
                <w:bCs/>
                <w:kern w:val="0"/>
                <w:sz w:val="18"/>
                <w:szCs w:val="18"/>
              </w:rPr>
            </w:pPr>
            <w:r w:rsidRPr="00C7625D">
              <w:rPr>
                <w:rFonts w:ascii="Arial Narrow" w:eastAsia="Times New Roman" w:hAnsi="Arial Narrow" w:cs="Arial"/>
                <w:b/>
                <w:bCs/>
                <w:kern w:val="0"/>
                <w:sz w:val="18"/>
                <w:szCs w:val="18"/>
                <w:lang w:val="es-ES"/>
              </w:rPr>
              <w:t> </w:t>
            </w:r>
          </w:p>
        </w:tc>
        <w:tc>
          <w:tcPr>
            <w:tcW w:w="1313" w:type="dxa"/>
            <w:shd w:val="clear" w:color="auto" w:fill="auto"/>
            <w:vAlign w:val="center"/>
            <w:hideMark/>
          </w:tcPr>
          <w:p w14:paraId="11CEDB7B" w14:textId="77777777" w:rsidR="00722181" w:rsidRPr="00C7625D" w:rsidRDefault="00722181" w:rsidP="006246C6">
            <w:pPr>
              <w:widowControl/>
              <w:suppressAutoHyphens w:val="0"/>
              <w:rPr>
                <w:rFonts w:ascii="Arial Narrow" w:eastAsia="Times New Roman" w:hAnsi="Arial Narrow" w:cs="Arial"/>
                <w:b/>
                <w:bCs/>
                <w:kern w:val="0"/>
                <w:sz w:val="18"/>
                <w:szCs w:val="18"/>
              </w:rPr>
            </w:pPr>
            <w:r w:rsidRPr="00C7625D">
              <w:rPr>
                <w:rFonts w:ascii="Arial Narrow" w:eastAsia="Times New Roman" w:hAnsi="Arial Narrow" w:cs="Arial"/>
                <w:b/>
                <w:bCs/>
                <w:kern w:val="0"/>
                <w:sz w:val="18"/>
                <w:szCs w:val="18"/>
                <w:lang w:val="es-ES"/>
              </w:rPr>
              <w:t> </w:t>
            </w:r>
          </w:p>
        </w:tc>
      </w:tr>
    </w:tbl>
    <w:p w14:paraId="2E926C08" w14:textId="77777777" w:rsidR="00722181" w:rsidRPr="00C7625D" w:rsidRDefault="00722181" w:rsidP="00722181">
      <w:pPr>
        <w:ind w:right="51"/>
        <w:rPr>
          <w:rFonts w:ascii="Arial Narrow" w:eastAsia="Times New Roman" w:hAnsi="Arial Narrow" w:cs="Arial"/>
          <w:b/>
          <w:bCs/>
          <w:sz w:val="20"/>
          <w:szCs w:val="20"/>
          <w:lang w:val="es-ES" w:eastAsia="es-ES"/>
        </w:rPr>
      </w:pPr>
    </w:p>
    <w:p w14:paraId="4247332B" w14:textId="77777777" w:rsidR="00722181" w:rsidRPr="00C7625D" w:rsidRDefault="00722181" w:rsidP="00722181">
      <w:pPr>
        <w:ind w:right="51"/>
        <w:jc w:val="both"/>
        <w:rPr>
          <w:rFonts w:ascii="Arial Narrow" w:eastAsia="Times New Roman" w:hAnsi="Arial Narrow" w:cs="Arial"/>
          <w:b/>
          <w:bCs/>
          <w:sz w:val="20"/>
          <w:szCs w:val="20"/>
          <w:lang w:val="es-ES" w:eastAsia="es-ES"/>
        </w:rPr>
      </w:pPr>
      <w:r w:rsidRPr="00C7625D">
        <w:rPr>
          <w:rFonts w:ascii="Arial Narrow" w:eastAsia="Times New Roman" w:hAnsi="Arial Narrow" w:cs="Arial"/>
          <w:b/>
          <w:bCs/>
          <w:sz w:val="20"/>
          <w:szCs w:val="20"/>
          <w:lang w:val="es-ES" w:eastAsia="es-ES"/>
        </w:rPr>
        <w:t xml:space="preserve">NOTA: PARA QUE LA EXPERIENCIA SEA VALIDA ES NECESARIO QUE LA </w:t>
      </w:r>
      <w:proofErr w:type="spellStart"/>
      <w:r w:rsidRPr="00C7625D">
        <w:rPr>
          <w:rFonts w:ascii="Arial Narrow" w:eastAsia="Times New Roman" w:hAnsi="Arial Narrow" w:cs="Arial"/>
          <w:b/>
          <w:bCs/>
          <w:sz w:val="20"/>
          <w:szCs w:val="20"/>
          <w:lang w:val="es-ES" w:eastAsia="es-ES"/>
        </w:rPr>
        <w:t>CLASIFICACION</w:t>
      </w:r>
      <w:proofErr w:type="spellEnd"/>
      <w:r w:rsidRPr="00C7625D">
        <w:rPr>
          <w:rFonts w:ascii="Arial Narrow" w:eastAsia="Times New Roman" w:hAnsi="Arial Narrow" w:cs="Arial"/>
          <w:b/>
          <w:bCs/>
          <w:sz w:val="20"/>
          <w:szCs w:val="20"/>
          <w:lang w:val="es-ES" w:eastAsia="es-ES"/>
        </w:rPr>
        <w:t xml:space="preserve"> DE LOS ANTERIORES CONTRATOS EN EL </w:t>
      </w:r>
      <w:proofErr w:type="spellStart"/>
      <w:r w:rsidRPr="00C7625D">
        <w:rPr>
          <w:rFonts w:ascii="Arial Narrow" w:eastAsia="Times New Roman" w:hAnsi="Arial Narrow" w:cs="Arial"/>
          <w:b/>
          <w:bCs/>
          <w:sz w:val="20"/>
          <w:szCs w:val="20"/>
          <w:lang w:val="es-ES" w:eastAsia="es-ES"/>
        </w:rPr>
        <w:t>RUP</w:t>
      </w:r>
      <w:proofErr w:type="spellEnd"/>
      <w:r w:rsidRPr="00C7625D">
        <w:rPr>
          <w:rFonts w:ascii="Arial Narrow" w:eastAsia="Times New Roman" w:hAnsi="Arial Narrow" w:cs="Arial"/>
          <w:b/>
          <w:bCs/>
          <w:sz w:val="20"/>
          <w:szCs w:val="20"/>
          <w:lang w:val="es-ES" w:eastAsia="es-ES"/>
        </w:rPr>
        <w:t>, COINCIDA CON LA REQUERIDA EN EL PLIEGO DE CONDICIONES.</w:t>
      </w:r>
    </w:p>
    <w:p w14:paraId="4082BE4E" w14:textId="77777777" w:rsidR="00722181" w:rsidRPr="00C7625D" w:rsidRDefault="00722181" w:rsidP="00722181">
      <w:pPr>
        <w:ind w:right="51"/>
        <w:rPr>
          <w:rFonts w:ascii="Arial Narrow" w:eastAsia="Times New Roman" w:hAnsi="Arial Narrow" w:cs="Arial"/>
          <w:b/>
          <w:bCs/>
          <w:sz w:val="20"/>
          <w:szCs w:val="20"/>
          <w:lang w:val="es-ES" w:eastAsia="es-ES"/>
        </w:rPr>
      </w:pPr>
    </w:p>
    <w:p w14:paraId="72CB8D53" w14:textId="77777777" w:rsidR="00722181" w:rsidRPr="00C7625D" w:rsidRDefault="00722181" w:rsidP="00722181">
      <w:pPr>
        <w:ind w:right="51"/>
        <w:rPr>
          <w:rFonts w:ascii="Arial Narrow" w:eastAsia="Times New Roman" w:hAnsi="Arial Narrow" w:cs="Arial"/>
          <w:b/>
          <w:bCs/>
          <w:sz w:val="20"/>
          <w:szCs w:val="20"/>
          <w:lang w:val="es-ES" w:eastAsia="es-ES"/>
        </w:rPr>
      </w:pPr>
      <w:r w:rsidRPr="00C7625D">
        <w:rPr>
          <w:rFonts w:ascii="Arial Narrow" w:eastAsia="Times New Roman" w:hAnsi="Arial Narrow" w:cs="Arial"/>
          <w:b/>
          <w:bCs/>
          <w:sz w:val="20"/>
          <w:szCs w:val="20"/>
          <w:lang w:val="es-ES" w:eastAsia="es-ES"/>
        </w:rPr>
        <w:t>PARA LOS OFERENTES EXTRANJEROS SIN SUCURSAL EN COLOMBIA</w:t>
      </w:r>
    </w:p>
    <w:p w14:paraId="05F9A4F0" w14:textId="77777777" w:rsidR="00722181" w:rsidRPr="00C7625D" w:rsidRDefault="00722181" w:rsidP="00722181">
      <w:pPr>
        <w:ind w:right="51"/>
        <w:rPr>
          <w:rFonts w:ascii="Arial Narrow" w:eastAsia="Times New Roman" w:hAnsi="Arial Narrow" w:cs="Arial"/>
          <w:b/>
          <w:bCs/>
          <w:sz w:val="20"/>
          <w:szCs w:val="20"/>
          <w:lang w:val="es-ES" w:eastAsia="es-ES"/>
        </w:rPr>
      </w:pPr>
    </w:p>
    <w:tbl>
      <w:tblPr>
        <w:tblStyle w:val="Tablaconcuadrcula2"/>
        <w:tblW w:w="0" w:type="auto"/>
        <w:tblLook w:val="04A0" w:firstRow="1" w:lastRow="0" w:firstColumn="1" w:lastColumn="0" w:noHBand="0" w:noVBand="1"/>
      </w:tblPr>
      <w:tblGrid>
        <w:gridCol w:w="1766"/>
        <w:gridCol w:w="1024"/>
        <w:gridCol w:w="1119"/>
        <w:gridCol w:w="1085"/>
        <w:gridCol w:w="1159"/>
        <w:gridCol w:w="1446"/>
        <w:gridCol w:w="1229"/>
      </w:tblGrid>
      <w:tr w:rsidR="00722181" w:rsidRPr="00C7625D" w14:paraId="1F2D1896" w14:textId="77777777" w:rsidTr="006246C6">
        <w:tc>
          <w:tcPr>
            <w:tcW w:w="1766" w:type="dxa"/>
            <w:shd w:val="clear" w:color="auto" w:fill="D9D9D9" w:themeFill="background1" w:themeFillShade="D9"/>
            <w:vAlign w:val="center"/>
          </w:tcPr>
          <w:p w14:paraId="5539415C" w14:textId="77777777" w:rsidR="00722181" w:rsidRPr="00C7625D" w:rsidRDefault="00722181" w:rsidP="006246C6">
            <w:pPr>
              <w:ind w:right="51"/>
              <w:jc w:val="center"/>
              <w:rPr>
                <w:rFonts w:ascii="Arial Narrow" w:eastAsia="Times New Roman" w:hAnsi="Arial Narrow" w:cs="Arial"/>
                <w:b/>
                <w:bCs/>
                <w:sz w:val="18"/>
                <w:szCs w:val="18"/>
                <w:lang w:val="es-ES" w:eastAsia="es-ES"/>
              </w:rPr>
            </w:pPr>
            <w:r w:rsidRPr="00C7625D">
              <w:rPr>
                <w:rFonts w:ascii="Arial Narrow" w:eastAsia="Times New Roman" w:hAnsi="Arial Narrow" w:cs="Arial"/>
                <w:b/>
                <w:bCs/>
                <w:sz w:val="18"/>
                <w:szCs w:val="18"/>
                <w:lang w:val="es-ES" w:eastAsia="es-ES"/>
              </w:rPr>
              <w:t>CLASE DE DOCUMENTO (CONTRATO, FACTURA)</w:t>
            </w:r>
          </w:p>
        </w:tc>
        <w:tc>
          <w:tcPr>
            <w:tcW w:w="1024" w:type="dxa"/>
            <w:shd w:val="clear" w:color="auto" w:fill="D9D9D9" w:themeFill="background1" w:themeFillShade="D9"/>
            <w:vAlign w:val="center"/>
          </w:tcPr>
          <w:p w14:paraId="108D4CC7" w14:textId="77777777" w:rsidR="00722181" w:rsidRPr="00C7625D" w:rsidRDefault="00722181" w:rsidP="006246C6">
            <w:pPr>
              <w:ind w:right="51"/>
              <w:jc w:val="center"/>
              <w:rPr>
                <w:rFonts w:ascii="Arial Narrow" w:eastAsia="Times New Roman" w:hAnsi="Arial Narrow" w:cs="Arial"/>
                <w:b/>
                <w:bCs/>
                <w:sz w:val="18"/>
                <w:szCs w:val="18"/>
                <w:lang w:val="es-ES" w:eastAsia="es-ES"/>
              </w:rPr>
            </w:pPr>
            <w:r w:rsidRPr="00C7625D">
              <w:rPr>
                <w:rFonts w:ascii="Arial Narrow" w:eastAsia="Times New Roman" w:hAnsi="Arial Narrow" w:cs="Arial"/>
                <w:b/>
                <w:bCs/>
                <w:sz w:val="18"/>
                <w:szCs w:val="18"/>
                <w:lang w:val="es-ES" w:eastAsia="es-ES"/>
              </w:rPr>
              <w:t>AÑO</w:t>
            </w:r>
          </w:p>
        </w:tc>
        <w:tc>
          <w:tcPr>
            <w:tcW w:w="1119" w:type="dxa"/>
            <w:shd w:val="clear" w:color="auto" w:fill="D9D9D9" w:themeFill="background1" w:themeFillShade="D9"/>
            <w:vAlign w:val="center"/>
          </w:tcPr>
          <w:p w14:paraId="17C7266B" w14:textId="77777777" w:rsidR="00722181" w:rsidRPr="00C7625D" w:rsidRDefault="00722181" w:rsidP="006246C6">
            <w:pPr>
              <w:ind w:right="51"/>
              <w:jc w:val="center"/>
              <w:rPr>
                <w:rFonts w:ascii="Arial Narrow" w:eastAsia="Times New Roman" w:hAnsi="Arial Narrow" w:cs="Arial"/>
                <w:b/>
                <w:bCs/>
                <w:sz w:val="18"/>
                <w:szCs w:val="18"/>
                <w:lang w:val="es-ES" w:eastAsia="es-ES"/>
              </w:rPr>
            </w:pPr>
            <w:r w:rsidRPr="00C7625D">
              <w:rPr>
                <w:rFonts w:ascii="Arial Narrow" w:eastAsia="Times New Roman" w:hAnsi="Arial Narrow" w:cs="Arial"/>
                <w:b/>
                <w:bCs/>
                <w:sz w:val="18"/>
                <w:szCs w:val="18"/>
                <w:lang w:val="es-ES" w:eastAsia="es-ES"/>
              </w:rPr>
              <w:t>OBJETO</w:t>
            </w:r>
          </w:p>
        </w:tc>
        <w:tc>
          <w:tcPr>
            <w:tcW w:w="1085" w:type="dxa"/>
            <w:shd w:val="clear" w:color="auto" w:fill="D9D9D9" w:themeFill="background1" w:themeFillShade="D9"/>
            <w:vAlign w:val="center"/>
          </w:tcPr>
          <w:p w14:paraId="4E198C38" w14:textId="77777777" w:rsidR="00722181" w:rsidRPr="00C7625D" w:rsidRDefault="00722181" w:rsidP="006246C6">
            <w:pPr>
              <w:ind w:right="51"/>
              <w:jc w:val="center"/>
              <w:rPr>
                <w:rFonts w:ascii="Arial Narrow" w:eastAsia="Times New Roman" w:hAnsi="Arial Narrow" w:cs="Arial"/>
                <w:b/>
                <w:bCs/>
                <w:sz w:val="18"/>
                <w:szCs w:val="18"/>
                <w:lang w:val="es-ES" w:eastAsia="es-ES"/>
              </w:rPr>
            </w:pPr>
            <w:r w:rsidRPr="00C7625D">
              <w:rPr>
                <w:rFonts w:ascii="Arial Narrow" w:eastAsia="Times New Roman" w:hAnsi="Arial Narrow" w:cs="Arial"/>
                <w:b/>
                <w:bCs/>
                <w:sz w:val="18"/>
                <w:szCs w:val="18"/>
                <w:lang w:val="es-ES" w:eastAsia="es-ES"/>
              </w:rPr>
              <w:t>VALOR</w:t>
            </w:r>
          </w:p>
        </w:tc>
        <w:tc>
          <w:tcPr>
            <w:tcW w:w="1159" w:type="dxa"/>
            <w:shd w:val="clear" w:color="auto" w:fill="D9D9D9" w:themeFill="background1" w:themeFillShade="D9"/>
            <w:vAlign w:val="center"/>
          </w:tcPr>
          <w:p w14:paraId="452526C5" w14:textId="77777777" w:rsidR="00722181" w:rsidRPr="00C7625D" w:rsidRDefault="00722181" w:rsidP="006246C6">
            <w:pPr>
              <w:ind w:right="51"/>
              <w:jc w:val="center"/>
              <w:rPr>
                <w:rFonts w:ascii="Arial Narrow" w:eastAsia="Times New Roman" w:hAnsi="Arial Narrow" w:cs="Arial"/>
                <w:b/>
                <w:bCs/>
                <w:sz w:val="18"/>
                <w:szCs w:val="18"/>
                <w:lang w:val="es-ES" w:eastAsia="es-ES"/>
              </w:rPr>
            </w:pPr>
            <w:r w:rsidRPr="00C7625D">
              <w:rPr>
                <w:rFonts w:ascii="Arial Narrow" w:eastAsia="Times New Roman" w:hAnsi="Arial Narrow" w:cs="Arial"/>
                <w:b/>
                <w:bCs/>
                <w:sz w:val="18"/>
                <w:szCs w:val="18"/>
                <w:lang w:val="es-ES" w:eastAsia="es-ES"/>
              </w:rPr>
              <w:t>FOLIO DEL SOPORTE</w:t>
            </w:r>
          </w:p>
        </w:tc>
        <w:tc>
          <w:tcPr>
            <w:tcW w:w="1446" w:type="dxa"/>
            <w:shd w:val="clear" w:color="auto" w:fill="D9D9D9" w:themeFill="background1" w:themeFillShade="D9"/>
            <w:vAlign w:val="center"/>
          </w:tcPr>
          <w:p w14:paraId="3D4D3905" w14:textId="77777777" w:rsidR="00722181" w:rsidRPr="00C7625D" w:rsidRDefault="00722181" w:rsidP="006246C6">
            <w:pPr>
              <w:ind w:right="51"/>
              <w:jc w:val="center"/>
              <w:rPr>
                <w:rFonts w:ascii="Arial Narrow" w:eastAsia="Times New Roman" w:hAnsi="Arial Narrow" w:cs="Arial"/>
                <w:b/>
                <w:bCs/>
                <w:sz w:val="18"/>
                <w:szCs w:val="18"/>
                <w:lang w:val="es-ES" w:eastAsia="es-ES"/>
              </w:rPr>
            </w:pPr>
            <w:r w:rsidRPr="00C7625D">
              <w:rPr>
                <w:rFonts w:ascii="Arial Narrow" w:eastAsia="Times New Roman" w:hAnsi="Arial Narrow" w:cs="Arial"/>
                <w:b/>
                <w:bCs/>
                <w:sz w:val="18"/>
                <w:szCs w:val="18"/>
                <w:lang w:val="es-ES" w:eastAsia="es-ES"/>
              </w:rPr>
              <w:t>NOMBRE DEL COMPRADOR</w:t>
            </w:r>
          </w:p>
        </w:tc>
        <w:tc>
          <w:tcPr>
            <w:tcW w:w="1229" w:type="dxa"/>
            <w:shd w:val="clear" w:color="auto" w:fill="D9D9D9" w:themeFill="background1" w:themeFillShade="D9"/>
            <w:vAlign w:val="center"/>
          </w:tcPr>
          <w:p w14:paraId="56914C68" w14:textId="77777777" w:rsidR="00722181" w:rsidRPr="00C7625D" w:rsidRDefault="00722181" w:rsidP="006246C6">
            <w:pPr>
              <w:ind w:right="51"/>
              <w:jc w:val="center"/>
              <w:rPr>
                <w:rFonts w:ascii="Arial Narrow" w:eastAsia="Times New Roman" w:hAnsi="Arial Narrow" w:cs="Arial"/>
                <w:b/>
                <w:bCs/>
                <w:sz w:val="18"/>
                <w:szCs w:val="18"/>
                <w:lang w:val="es-ES" w:eastAsia="es-ES"/>
              </w:rPr>
            </w:pPr>
            <w:proofErr w:type="spellStart"/>
            <w:r w:rsidRPr="00C7625D">
              <w:rPr>
                <w:rFonts w:ascii="Arial Narrow" w:eastAsia="Times New Roman" w:hAnsi="Arial Narrow" w:cs="Arial"/>
                <w:b/>
                <w:bCs/>
                <w:sz w:val="18"/>
                <w:szCs w:val="18"/>
                <w:lang w:val="es-ES" w:eastAsia="es-ES"/>
              </w:rPr>
              <w:t>TELEFONO</w:t>
            </w:r>
            <w:proofErr w:type="spellEnd"/>
          </w:p>
        </w:tc>
      </w:tr>
      <w:tr w:rsidR="00722181" w:rsidRPr="00C7625D" w14:paraId="4D3B91E9" w14:textId="77777777" w:rsidTr="006246C6">
        <w:tc>
          <w:tcPr>
            <w:tcW w:w="1766" w:type="dxa"/>
          </w:tcPr>
          <w:p w14:paraId="2014EE10" w14:textId="77777777" w:rsidR="00722181" w:rsidRPr="00C7625D" w:rsidRDefault="00722181" w:rsidP="006246C6">
            <w:pPr>
              <w:ind w:right="51"/>
              <w:rPr>
                <w:rFonts w:ascii="Arial Narrow" w:eastAsia="Times New Roman" w:hAnsi="Arial Narrow" w:cs="Arial"/>
                <w:b/>
                <w:bCs/>
                <w:sz w:val="18"/>
                <w:szCs w:val="18"/>
                <w:lang w:val="es-ES" w:eastAsia="es-ES"/>
              </w:rPr>
            </w:pPr>
          </w:p>
        </w:tc>
        <w:tc>
          <w:tcPr>
            <w:tcW w:w="1024" w:type="dxa"/>
          </w:tcPr>
          <w:p w14:paraId="5DFD9ECC" w14:textId="77777777" w:rsidR="00722181" w:rsidRPr="00C7625D" w:rsidRDefault="00722181" w:rsidP="006246C6">
            <w:pPr>
              <w:ind w:right="51"/>
              <w:rPr>
                <w:rFonts w:ascii="Arial Narrow" w:eastAsia="Times New Roman" w:hAnsi="Arial Narrow" w:cs="Arial"/>
                <w:b/>
                <w:bCs/>
                <w:sz w:val="18"/>
                <w:szCs w:val="18"/>
                <w:lang w:val="es-ES" w:eastAsia="es-ES"/>
              </w:rPr>
            </w:pPr>
          </w:p>
        </w:tc>
        <w:tc>
          <w:tcPr>
            <w:tcW w:w="1119" w:type="dxa"/>
          </w:tcPr>
          <w:p w14:paraId="65C1E0C8" w14:textId="77777777" w:rsidR="00722181" w:rsidRPr="00C7625D" w:rsidRDefault="00722181" w:rsidP="006246C6">
            <w:pPr>
              <w:ind w:right="51"/>
              <w:rPr>
                <w:rFonts w:ascii="Arial Narrow" w:eastAsia="Times New Roman" w:hAnsi="Arial Narrow" w:cs="Arial"/>
                <w:b/>
                <w:bCs/>
                <w:sz w:val="18"/>
                <w:szCs w:val="18"/>
                <w:lang w:val="es-ES" w:eastAsia="es-ES"/>
              </w:rPr>
            </w:pPr>
          </w:p>
        </w:tc>
        <w:tc>
          <w:tcPr>
            <w:tcW w:w="1085" w:type="dxa"/>
          </w:tcPr>
          <w:p w14:paraId="59D94F57" w14:textId="77777777" w:rsidR="00722181" w:rsidRPr="00C7625D" w:rsidRDefault="00722181" w:rsidP="006246C6">
            <w:pPr>
              <w:ind w:right="51"/>
              <w:rPr>
                <w:rFonts w:ascii="Arial Narrow" w:eastAsia="Times New Roman" w:hAnsi="Arial Narrow" w:cs="Arial"/>
                <w:b/>
                <w:bCs/>
                <w:sz w:val="18"/>
                <w:szCs w:val="18"/>
                <w:lang w:val="es-ES" w:eastAsia="es-ES"/>
              </w:rPr>
            </w:pPr>
          </w:p>
        </w:tc>
        <w:tc>
          <w:tcPr>
            <w:tcW w:w="1159" w:type="dxa"/>
          </w:tcPr>
          <w:p w14:paraId="00C5B206" w14:textId="77777777" w:rsidR="00722181" w:rsidRPr="00C7625D" w:rsidRDefault="00722181" w:rsidP="006246C6">
            <w:pPr>
              <w:ind w:right="51"/>
              <w:rPr>
                <w:rFonts w:ascii="Arial Narrow" w:eastAsia="Times New Roman" w:hAnsi="Arial Narrow" w:cs="Arial"/>
                <w:b/>
                <w:bCs/>
                <w:sz w:val="18"/>
                <w:szCs w:val="18"/>
                <w:lang w:val="es-ES" w:eastAsia="es-ES"/>
              </w:rPr>
            </w:pPr>
          </w:p>
        </w:tc>
        <w:tc>
          <w:tcPr>
            <w:tcW w:w="1446" w:type="dxa"/>
          </w:tcPr>
          <w:p w14:paraId="3B4B357F" w14:textId="77777777" w:rsidR="00722181" w:rsidRPr="00C7625D" w:rsidRDefault="00722181" w:rsidP="006246C6">
            <w:pPr>
              <w:ind w:right="51"/>
              <w:rPr>
                <w:rFonts w:ascii="Arial Narrow" w:eastAsia="Times New Roman" w:hAnsi="Arial Narrow" w:cs="Arial"/>
                <w:b/>
                <w:bCs/>
                <w:sz w:val="18"/>
                <w:szCs w:val="18"/>
                <w:lang w:val="es-ES" w:eastAsia="es-ES"/>
              </w:rPr>
            </w:pPr>
          </w:p>
        </w:tc>
        <w:tc>
          <w:tcPr>
            <w:tcW w:w="1229" w:type="dxa"/>
          </w:tcPr>
          <w:p w14:paraId="4F500E25" w14:textId="77777777" w:rsidR="00722181" w:rsidRPr="00C7625D" w:rsidRDefault="00722181" w:rsidP="006246C6">
            <w:pPr>
              <w:ind w:right="51"/>
              <w:rPr>
                <w:rFonts w:ascii="Arial Narrow" w:eastAsia="Times New Roman" w:hAnsi="Arial Narrow" w:cs="Arial"/>
                <w:b/>
                <w:bCs/>
                <w:sz w:val="18"/>
                <w:szCs w:val="18"/>
                <w:lang w:val="es-ES" w:eastAsia="es-ES"/>
              </w:rPr>
            </w:pPr>
          </w:p>
        </w:tc>
      </w:tr>
    </w:tbl>
    <w:p w14:paraId="015963C7" w14:textId="77777777" w:rsidR="00722181" w:rsidRPr="00C7625D" w:rsidRDefault="00722181" w:rsidP="00722181">
      <w:pPr>
        <w:ind w:right="51"/>
        <w:rPr>
          <w:rFonts w:ascii="Arial Narrow" w:eastAsia="Times New Roman" w:hAnsi="Arial Narrow" w:cs="Arial"/>
          <w:b/>
          <w:bCs/>
          <w:sz w:val="20"/>
          <w:szCs w:val="20"/>
          <w:lang w:val="es-ES" w:eastAsia="es-ES"/>
        </w:rPr>
      </w:pPr>
    </w:p>
    <w:p w14:paraId="5D556B62" w14:textId="77777777" w:rsidR="00722181" w:rsidRPr="00C7625D" w:rsidRDefault="00722181" w:rsidP="00722181">
      <w:pPr>
        <w:ind w:right="51"/>
        <w:jc w:val="both"/>
        <w:rPr>
          <w:rFonts w:ascii="Arial Narrow" w:eastAsia="Times New Roman" w:hAnsi="Arial Narrow" w:cs="Arial"/>
          <w:b/>
          <w:bCs/>
          <w:sz w:val="20"/>
          <w:szCs w:val="20"/>
          <w:lang w:val="es-ES" w:eastAsia="es-ES"/>
        </w:rPr>
      </w:pPr>
      <w:r w:rsidRPr="00C7625D">
        <w:rPr>
          <w:rFonts w:ascii="Arial Narrow" w:eastAsia="Times New Roman" w:hAnsi="Arial Narrow" w:cs="Arial"/>
          <w:b/>
          <w:bCs/>
          <w:sz w:val="20"/>
          <w:szCs w:val="20"/>
          <w:lang w:val="es-ES" w:eastAsia="es-ES"/>
        </w:rPr>
        <w:t xml:space="preserve">DECLARAMOS BAJO NUESTRA RESPONSABILIDAD PERSONAL Y COMPROMETIENDO LA RESPONSABILIDAD INSTITUCIONAL DE LAS PERSONAS </w:t>
      </w:r>
      <w:proofErr w:type="spellStart"/>
      <w:r w:rsidRPr="00C7625D">
        <w:rPr>
          <w:rFonts w:ascii="Arial Narrow" w:eastAsia="Times New Roman" w:hAnsi="Arial Narrow" w:cs="Arial"/>
          <w:b/>
          <w:bCs/>
          <w:sz w:val="20"/>
          <w:szCs w:val="20"/>
          <w:lang w:val="es-ES" w:eastAsia="es-ES"/>
        </w:rPr>
        <w:t>JURIDICAS</w:t>
      </w:r>
      <w:proofErr w:type="spellEnd"/>
      <w:r w:rsidRPr="00C7625D">
        <w:rPr>
          <w:rFonts w:ascii="Arial Narrow" w:eastAsia="Times New Roman" w:hAnsi="Arial Narrow" w:cs="Arial"/>
          <w:b/>
          <w:bCs/>
          <w:sz w:val="20"/>
          <w:szCs w:val="20"/>
          <w:lang w:val="es-ES" w:eastAsia="es-ES"/>
        </w:rPr>
        <w:t xml:space="preserve"> QUE REPRESENTAMOS, QUE LA </w:t>
      </w:r>
      <w:proofErr w:type="spellStart"/>
      <w:r w:rsidRPr="00C7625D">
        <w:rPr>
          <w:rFonts w:ascii="Arial Narrow" w:eastAsia="Times New Roman" w:hAnsi="Arial Narrow" w:cs="Arial"/>
          <w:b/>
          <w:bCs/>
          <w:sz w:val="20"/>
          <w:szCs w:val="20"/>
          <w:lang w:val="es-ES" w:eastAsia="es-ES"/>
        </w:rPr>
        <w:t>INFORMACION</w:t>
      </w:r>
      <w:proofErr w:type="spellEnd"/>
      <w:r w:rsidRPr="00C7625D">
        <w:rPr>
          <w:rFonts w:ascii="Arial Narrow" w:eastAsia="Times New Roman" w:hAnsi="Arial Narrow" w:cs="Arial"/>
          <w:b/>
          <w:bCs/>
          <w:sz w:val="20"/>
          <w:szCs w:val="20"/>
          <w:lang w:val="es-ES" w:eastAsia="es-ES"/>
        </w:rPr>
        <w:t xml:space="preserve"> ANTES CONSIGNADA, ES TOTALMENTE CIERTA Y PUEDE SER VERIFICADA.</w:t>
      </w:r>
    </w:p>
    <w:p w14:paraId="3105813F" w14:textId="77777777" w:rsidR="00722181" w:rsidRPr="00C7625D" w:rsidRDefault="00722181" w:rsidP="00722181">
      <w:pPr>
        <w:ind w:right="51"/>
        <w:rPr>
          <w:rFonts w:ascii="Arial Narrow" w:eastAsia="Times New Roman" w:hAnsi="Arial Narrow" w:cs="Arial"/>
          <w:b/>
          <w:bCs/>
          <w:sz w:val="20"/>
          <w:szCs w:val="20"/>
          <w:highlight w:val="yellow"/>
          <w:lang w:val="es-ES" w:eastAsia="es-ES"/>
        </w:rPr>
      </w:pPr>
    </w:p>
    <w:p w14:paraId="4D849E25"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 xml:space="preserve">FIRMA________________________________________________ </w:t>
      </w:r>
    </w:p>
    <w:p w14:paraId="73B3D6BE"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NOMBRE REPRESENTANTE LEGAL_______________________</w:t>
      </w:r>
    </w:p>
    <w:p w14:paraId="55423281"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IDENTIFICACI</w:t>
      </w:r>
      <w:r w:rsidRPr="00C7625D">
        <w:rPr>
          <w:rFonts w:ascii="Arial Narrow" w:hAnsi="Arial Narrow" w:cs="Arial" w:hint="cs"/>
          <w:b/>
          <w:bCs/>
          <w:sz w:val="18"/>
          <w:szCs w:val="18"/>
        </w:rPr>
        <w:t>Ó</w:t>
      </w:r>
      <w:r w:rsidRPr="00C7625D">
        <w:rPr>
          <w:rFonts w:ascii="Arial Narrow" w:hAnsi="Arial Narrow" w:cs="Arial"/>
          <w:b/>
          <w:bCs/>
          <w:sz w:val="18"/>
          <w:szCs w:val="18"/>
        </w:rPr>
        <w:t>N_______________________________________</w:t>
      </w:r>
    </w:p>
    <w:p w14:paraId="679865E3"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SOCIEDAD____________________________________________</w:t>
      </w:r>
    </w:p>
    <w:p w14:paraId="5C89AC4D" w14:textId="77777777" w:rsidR="00A071D8" w:rsidRPr="00C7625D" w:rsidRDefault="00A071D8" w:rsidP="00A071D8">
      <w:pPr>
        <w:contextualSpacing/>
        <w:rPr>
          <w:rFonts w:ascii="Arial Narrow" w:eastAsia="Times New Roman" w:hAnsi="Arial Narrow" w:cs="Arial"/>
          <w:b/>
          <w:bCs/>
          <w:sz w:val="18"/>
          <w:szCs w:val="18"/>
          <w:highlight w:val="yellow"/>
          <w:lang w:val="es-ES" w:eastAsia="es-ES"/>
        </w:rPr>
      </w:pPr>
      <w:r w:rsidRPr="00C7625D">
        <w:rPr>
          <w:rFonts w:ascii="Arial Narrow" w:hAnsi="Arial Narrow" w:cs="Arial"/>
          <w:b/>
          <w:bCs/>
          <w:sz w:val="18"/>
          <w:szCs w:val="18"/>
        </w:rPr>
        <w:t>EMAIL________________________________________________</w:t>
      </w:r>
    </w:p>
    <w:p w14:paraId="50AAE910" w14:textId="77777777" w:rsidR="00722181" w:rsidRPr="00C7625D" w:rsidRDefault="00722181" w:rsidP="00722181">
      <w:pPr>
        <w:shd w:val="clear" w:color="auto" w:fill="BFBFBF" w:themeFill="background1" w:themeFillShade="BF"/>
        <w:jc w:val="center"/>
        <w:rPr>
          <w:rFonts w:ascii="Arial Narrow" w:hAnsi="Arial Narrow" w:cs="Arial"/>
          <w:b/>
          <w:bCs/>
          <w:sz w:val="20"/>
          <w:szCs w:val="20"/>
          <w:lang w:val="es-ES_tradnl"/>
        </w:rPr>
      </w:pPr>
      <w:r w:rsidRPr="00C7625D">
        <w:rPr>
          <w:rFonts w:ascii="Arial Narrow" w:hAnsi="Arial Narrow" w:cs="Arial"/>
          <w:b/>
          <w:bCs/>
          <w:sz w:val="20"/>
          <w:szCs w:val="20"/>
        </w:rPr>
        <w:lastRenderedPageBreak/>
        <w:t>FORMULARIO No. 10</w:t>
      </w:r>
    </w:p>
    <w:p w14:paraId="47BBF79C" w14:textId="77777777" w:rsidR="00722181" w:rsidRPr="00C7625D" w:rsidRDefault="00722181" w:rsidP="00722181">
      <w:pPr>
        <w:jc w:val="center"/>
        <w:rPr>
          <w:rFonts w:ascii="Arial Narrow" w:hAnsi="Arial Narrow" w:cs="Arial"/>
          <w:b/>
          <w:sz w:val="20"/>
          <w:szCs w:val="20"/>
        </w:rPr>
      </w:pPr>
      <w:r w:rsidRPr="00C7625D">
        <w:rPr>
          <w:rFonts w:ascii="Arial Narrow" w:hAnsi="Arial Narrow" w:cs="Arial"/>
          <w:b/>
          <w:sz w:val="20"/>
          <w:szCs w:val="20"/>
        </w:rPr>
        <w:t>CERTIFICACIÓN ORIGEN LÍCITO DE RECURSOS</w:t>
      </w:r>
    </w:p>
    <w:p w14:paraId="02C13C89" w14:textId="77777777" w:rsidR="00722181" w:rsidRPr="00C7625D" w:rsidRDefault="00722181" w:rsidP="00722181">
      <w:pPr>
        <w:ind w:right="51"/>
        <w:jc w:val="center"/>
        <w:rPr>
          <w:rFonts w:ascii="Arial Narrow" w:eastAsia="Times New Roman" w:hAnsi="Arial Narrow" w:cs="Arial"/>
          <w:b/>
          <w:bCs/>
          <w:sz w:val="20"/>
          <w:szCs w:val="20"/>
          <w:lang w:eastAsia="es-ES"/>
        </w:rPr>
      </w:pPr>
    </w:p>
    <w:p w14:paraId="4A3C0029" w14:textId="77777777" w:rsidR="00722181" w:rsidRPr="00C7625D" w:rsidRDefault="00722181" w:rsidP="00722181">
      <w:pPr>
        <w:autoSpaceDE w:val="0"/>
        <w:autoSpaceDN w:val="0"/>
        <w:adjustRightInd w:val="0"/>
        <w:contextualSpacing/>
        <w:rPr>
          <w:rFonts w:ascii="Arial Narrow" w:hAnsi="Arial Narrow" w:cs="Arial"/>
          <w:sz w:val="19"/>
          <w:szCs w:val="19"/>
        </w:rPr>
      </w:pPr>
      <w:r w:rsidRPr="00C7625D">
        <w:rPr>
          <w:rFonts w:ascii="Arial Narrow" w:hAnsi="Arial Narrow" w:cs="Arial"/>
          <w:sz w:val="19"/>
          <w:szCs w:val="19"/>
        </w:rPr>
        <w:t>Ciudad y fecha:</w:t>
      </w:r>
    </w:p>
    <w:p w14:paraId="7ADF12C8" w14:textId="77777777" w:rsidR="00722181" w:rsidRPr="00C7625D" w:rsidRDefault="00722181" w:rsidP="00722181">
      <w:pPr>
        <w:autoSpaceDE w:val="0"/>
        <w:autoSpaceDN w:val="0"/>
        <w:adjustRightInd w:val="0"/>
        <w:contextualSpacing/>
        <w:rPr>
          <w:rFonts w:ascii="Arial Narrow" w:hAnsi="Arial Narrow" w:cs="Arial"/>
          <w:sz w:val="19"/>
          <w:szCs w:val="19"/>
        </w:rPr>
      </w:pPr>
    </w:p>
    <w:p w14:paraId="5AE08D59" w14:textId="77777777" w:rsidR="00722181" w:rsidRPr="00C7625D" w:rsidRDefault="00722181" w:rsidP="00722181">
      <w:pPr>
        <w:autoSpaceDE w:val="0"/>
        <w:autoSpaceDN w:val="0"/>
        <w:adjustRightInd w:val="0"/>
        <w:contextualSpacing/>
        <w:rPr>
          <w:rFonts w:ascii="Arial Narrow" w:hAnsi="Arial Narrow" w:cs="Arial"/>
          <w:sz w:val="19"/>
          <w:szCs w:val="19"/>
        </w:rPr>
      </w:pPr>
      <w:r w:rsidRPr="00C7625D">
        <w:rPr>
          <w:rFonts w:ascii="Arial Narrow" w:hAnsi="Arial Narrow" w:cs="Arial"/>
          <w:sz w:val="19"/>
          <w:szCs w:val="19"/>
        </w:rPr>
        <w:t>Señores</w:t>
      </w:r>
    </w:p>
    <w:p w14:paraId="739B718F" w14:textId="77777777" w:rsidR="00722181" w:rsidRPr="00C7625D" w:rsidRDefault="00722181" w:rsidP="00722181">
      <w:pPr>
        <w:autoSpaceDE w:val="0"/>
        <w:autoSpaceDN w:val="0"/>
        <w:adjustRightInd w:val="0"/>
        <w:contextualSpacing/>
        <w:rPr>
          <w:rFonts w:ascii="Arial Narrow" w:hAnsi="Arial Narrow" w:cs="Arial"/>
          <w:b/>
          <w:bCs/>
          <w:sz w:val="19"/>
          <w:szCs w:val="19"/>
        </w:rPr>
      </w:pPr>
      <w:proofErr w:type="spellStart"/>
      <w:r w:rsidRPr="00C7625D">
        <w:rPr>
          <w:rFonts w:ascii="Arial Narrow" w:hAnsi="Arial Narrow" w:cs="Arial"/>
          <w:b/>
          <w:bCs/>
          <w:sz w:val="19"/>
          <w:szCs w:val="19"/>
        </w:rPr>
        <w:t>MDN</w:t>
      </w:r>
      <w:proofErr w:type="spellEnd"/>
      <w:r w:rsidRPr="00C7625D">
        <w:rPr>
          <w:rFonts w:ascii="Arial Narrow" w:hAnsi="Arial Narrow" w:cs="Arial"/>
          <w:b/>
          <w:bCs/>
          <w:sz w:val="19"/>
          <w:szCs w:val="19"/>
        </w:rPr>
        <w:t>– EJERCITO NACIONAL-</w:t>
      </w:r>
      <w:proofErr w:type="spellStart"/>
      <w:r w:rsidRPr="00C7625D">
        <w:rPr>
          <w:rFonts w:ascii="Arial Narrow" w:hAnsi="Arial Narrow" w:cs="Arial"/>
          <w:b/>
          <w:bCs/>
          <w:sz w:val="19"/>
          <w:szCs w:val="19"/>
        </w:rPr>
        <w:t>CENAC</w:t>
      </w:r>
      <w:proofErr w:type="spellEnd"/>
      <w:r w:rsidRPr="00C7625D">
        <w:rPr>
          <w:rFonts w:ascii="Arial Narrow" w:hAnsi="Arial Narrow" w:cs="Arial"/>
          <w:b/>
          <w:bCs/>
          <w:sz w:val="19"/>
          <w:szCs w:val="19"/>
        </w:rPr>
        <w:t xml:space="preserve"> REGIONAL TOLEMAIDA </w:t>
      </w:r>
    </w:p>
    <w:p w14:paraId="2D60802C" w14:textId="77777777" w:rsidR="00722181" w:rsidRPr="00C7625D" w:rsidRDefault="00722181" w:rsidP="00722181">
      <w:pPr>
        <w:autoSpaceDE w:val="0"/>
        <w:autoSpaceDN w:val="0"/>
        <w:adjustRightInd w:val="0"/>
        <w:contextualSpacing/>
        <w:rPr>
          <w:rFonts w:ascii="Arial Narrow" w:hAnsi="Arial Narrow" w:cs="Arial"/>
          <w:sz w:val="19"/>
          <w:szCs w:val="19"/>
        </w:rPr>
      </w:pPr>
    </w:p>
    <w:p w14:paraId="6A21F053" w14:textId="77777777" w:rsidR="00722181" w:rsidRPr="00C7625D" w:rsidRDefault="00722181" w:rsidP="00722181">
      <w:pPr>
        <w:jc w:val="both"/>
        <w:rPr>
          <w:rFonts w:ascii="Calibri" w:eastAsiaTheme="majorEastAsia" w:hAnsi="Calibri" w:cs="Arial"/>
          <w:b/>
          <w:iCs/>
          <w:kern w:val="3"/>
          <w:sz w:val="14"/>
          <w:szCs w:val="14"/>
          <w:lang w:val="es-ES_tradnl" w:eastAsia="zh-CN" w:bidi="hi-IN"/>
        </w:rPr>
      </w:pPr>
      <w:r w:rsidRPr="00C7625D">
        <w:rPr>
          <w:rFonts w:ascii="Arial Narrow" w:hAnsi="Arial Narrow" w:cs="Arial"/>
          <w:b/>
          <w:sz w:val="19"/>
          <w:szCs w:val="19"/>
        </w:rPr>
        <w:t xml:space="preserve">Referencia: </w:t>
      </w:r>
      <w:r w:rsidRPr="00C7625D">
        <w:rPr>
          <w:rFonts w:ascii="Arial Narrow" w:hAnsi="Arial Narrow" w:cs="Arial"/>
          <w:sz w:val="19"/>
          <w:szCs w:val="19"/>
        </w:rPr>
        <w:t xml:space="preserve">PROCESO DE SELECCIÓN ABREVIADA MENOR </w:t>
      </w:r>
      <w:proofErr w:type="spellStart"/>
      <w:r w:rsidRPr="00C7625D">
        <w:rPr>
          <w:rFonts w:ascii="Arial Narrow" w:hAnsi="Arial Narrow" w:cs="Arial"/>
          <w:sz w:val="19"/>
          <w:szCs w:val="19"/>
        </w:rPr>
        <w:t>CUANTIA</w:t>
      </w:r>
      <w:proofErr w:type="spellEnd"/>
      <w:r w:rsidRPr="00C7625D">
        <w:rPr>
          <w:rFonts w:ascii="Arial Narrow" w:hAnsi="Arial Narrow" w:cs="Arial"/>
          <w:sz w:val="19"/>
          <w:szCs w:val="19"/>
        </w:rPr>
        <w:t xml:space="preserve"> No. SAMC-078-CENACTOLEMAIDA-2025, CUYO OBJETO ES EL “SERVICIO DE MANTENIMIENTO INTEGRAL PARA </w:t>
      </w:r>
      <w:proofErr w:type="spellStart"/>
      <w:r w:rsidRPr="00C7625D">
        <w:rPr>
          <w:rFonts w:ascii="Arial Narrow" w:hAnsi="Arial Narrow" w:cs="Arial"/>
          <w:sz w:val="19"/>
          <w:szCs w:val="19"/>
        </w:rPr>
        <w:t>VEHICULOS</w:t>
      </w:r>
      <w:proofErr w:type="spellEnd"/>
      <w:r w:rsidRPr="00C7625D">
        <w:rPr>
          <w:rFonts w:ascii="Arial Narrow" w:hAnsi="Arial Narrow" w:cs="Arial"/>
          <w:sz w:val="19"/>
          <w:szCs w:val="19"/>
        </w:rPr>
        <w:t xml:space="preserve"> </w:t>
      </w:r>
      <w:proofErr w:type="spellStart"/>
      <w:r w:rsidRPr="00C7625D">
        <w:rPr>
          <w:rFonts w:ascii="Arial Narrow" w:hAnsi="Arial Narrow" w:cs="Arial"/>
          <w:sz w:val="19"/>
          <w:szCs w:val="19"/>
        </w:rPr>
        <w:t>TACTICOS</w:t>
      </w:r>
      <w:proofErr w:type="spellEnd"/>
      <w:r w:rsidRPr="00C7625D">
        <w:rPr>
          <w:rFonts w:ascii="Arial Narrow" w:hAnsi="Arial Narrow" w:cs="Arial"/>
          <w:sz w:val="19"/>
          <w:szCs w:val="19"/>
        </w:rPr>
        <w:t xml:space="preserve"> BLINDADOS </w:t>
      </w:r>
      <w:proofErr w:type="spellStart"/>
      <w:r w:rsidRPr="00C7625D">
        <w:rPr>
          <w:rFonts w:ascii="Arial Narrow" w:hAnsi="Arial Narrow" w:cs="Arial"/>
          <w:sz w:val="19"/>
          <w:szCs w:val="19"/>
        </w:rPr>
        <w:t>ASV</w:t>
      </w:r>
      <w:proofErr w:type="spellEnd"/>
      <w:r w:rsidRPr="00C7625D">
        <w:rPr>
          <w:rFonts w:ascii="Arial Narrow" w:hAnsi="Arial Narrow" w:cs="Arial"/>
          <w:sz w:val="19"/>
          <w:szCs w:val="19"/>
        </w:rPr>
        <w:t xml:space="preserve"> M-1117 GUARDIAN Y </w:t>
      </w:r>
      <w:proofErr w:type="spellStart"/>
      <w:r w:rsidRPr="00C7625D">
        <w:rPr>
          <w:rFonts w:ascii="Arial Narrow" w:hAnsi="Arial Narrow" w:cs="Arial"/>
          <w:sz w:val="19"/>
          <w:szCs w:val="19"/>
        </w:rPr>
        <w:t>ASV</w:t>
      </w:r>
      <w:proofErr w:type="spellEnd"/>
      <w:r w:rsidRPr="00C7625D">
        <w:rPr>
          <w:rFonts w:ascii="Arial Narrow" w:hAnsi="Arial Narrow" w:cs="Arial"/>
          <w:sz w:val="19"/>
          <w:szCs w:val="19"/>
        </w:rPr>
        <w:t xml:space="preserve"> APC 4x4 PEGASO (TODO INCLUIDO SUMINISTRO DE REPUESTOS Y ACCESORIOS) A CARGOS DEL BAMAD2 VIGENCIA 2025”.</w:t>
      </w:r>
    </w:p>
    <w:p w14:paraId="330D7FE9" w14:textId="77777777" w:rsidR="00722181" w:rsidRPr="00C7625D" w:rsidRDefault="00722181" w:rsidP="00722181">
      <w:pPr>
        <w:ind w:right="51"/>
        <w:rPr>
          <w:rFonts w:ascii="Arial Narrow" w:eastAsia="Times New Roman" w:hAnsi="Arial Narrow" w:cs="Arial"/>
          <w:b/>
          <w:bCs/>
          <w:sz w:val="20"/>
          <w:szCs w:val="20"/>
          <w:lang w:val="es-ES_tradnl" w:eastAsia="es-ES"/>
        </w:rPr>
      </w:pPr>
    </w:p>
    <w:p w14:paraId="27F0ECBB" w14:textId="77777777" w:rsidR="00722181" w:rsidRPr="00C7625D" w:rsidRDefault="00722181" w:rsidP="00722181">
      <w:pPr>
        <w:ind w:right="51"/>
        <w:jc w:val="center"/>
        <w:rPr>
          <w:rFonts w:ascii="Arial Narrow" w:eastAsia="Times New Roman" w:hAnsi="Arial Narrow" w:cs="Arial"/>
          <w:b/>
          <w:bCs/>
          <w:sz w:val="20"/>
          <w:szCs w:val="20"/>
          <w:lang w:val="es-ES" w:eastAsia="es-ES"/>
        </w:rPr>
      </w:pPr>
    </w:p>
    <w:p w14:paraId="60B688AA" w14:textId="77777777" w:rsidR="00722181" w:rsidRPr="00C7625D" w:rsidRDefault="00722181" w:rsidP="00722181">
      <w:pPr>
        <w:pStyle w:val="Textoindependiente"/>
        <w:spacing w:before="1"/>
        <w:ind w:right="49"/>
        <w:jc w:val="both"/>
        <w:rPr>
          <w:rFonts w:ascii="Arial Narrow" w:hAnsi="Arial Narrow" w:cs="Arial"/>
          <w:sz w:val="19"/>
          <w:szCs w:val="19"/>
        </w:rPr>
      </w:pPr>
      <w:r w:rsidRPr="00C7625D">
        <w:rPr>
          <w:rFonts w:ascii="Arial Narrow" w:hAnsi="Arial Narrow" w:cs="Arial"/>
          <w:sz w:val="19"/>
          <w:szCs w:val="19"/>
        </w:rPr>
        <w:t xml:space="preserve">Yo, </w:t>
      </w:r>
      <w:proofErr w:type="spellStart"/>
      <w:r w:rsidRPr="00C7625D">
        <w:rPr>
          <w:rFonts w:ascii="Arial Narrow" w:hAnsi="Arial Narrow" w:cs="Arial"/>
          <w:sz w:val="19"/>
          <w:szCs w:val="19"/>
        </w:rPr>
        <w:t>XXXXXXXXX</w:t>
      </w:r>
      <w:proofErr w:type="spellEnd"/>
      <w:r w:rsidRPr="00C7625D">
        <w:rPr>
          <w:rFonts w:ascii="Arial Narrow" w:hAnsi="Arial Narrow" w:cs="Arial"/>
          <w:sz w:val="19"/>
          <w:szCs w:val="19"/>
        </w:rPr>
        <w:t xml:space="preserve"> con CC </w:t>
      </w:r>
      <w:proofErr w:type="spellStart"/>
      <w:r w:rsidRPr="00C7625D">
        <w:rPr>
          <w:rFonts w:ascii="Arial Narrow" w:hAnsi="Arial Narrow" w:cs="Arial"/>
          <w:sz w:val="19"/>
          <w:szCs w:val="19"/>
        </w:rPr>
        <w:t>XXXXXXXXXX</w:t>
      </w:r>
      <w:proofErr w:type="spellEnd"/>
      <w:r w:rsidRPr="00C7625D">
        <w:rPr>
          <w:rFonts w:ascii="Arial Narrow" w:hAnsi="Arial Narrow" w:cs="Arial"/>
          <w:sz w:val="19"/>
          <w:szCs w:val="19"/>
        </w:rPr>
        <w:t xml:space="preserve"> expedida en </w:t>
      </w:r>
      <w:proofErr w:type="spellStart"/>
      <w:r w:rsidRPr="00C7625D">
        <w:rPr>
          <w:rFonts w:ascii="Arial Narrow" w:hAnsi="Arial Narrow" w:cs="Arial"/>
          <w:sz w:val="19"/>
          <w:szCs w:val="19"/>
        </w:rPr>
        <w:t>XXXXXXXXX</w:t>
      </w:r>
      <w:proofErr w:type="spellEnd"/>
      <w:r w:rsidRPr="00C7625D">
        <w:rPr>
          <w:rFonts w:ascii="Arial Narrow" w:hAnsi="Arial Narrow" w:cs="Arial"/>
          <w:sz w:val="19"/>
          <w:szCs w:val="19"/>
        </w:rPr>
        <w:t>, manifiesto bajo la gravedad de juramento que los activos y recursos que conforman el patrimonio de la sociedad que represento son de origen lícito y serán empleados en el desarrollo de este contrato una vez me sea adjudicado el proceso.</w:t>
      </w:r>
    </w:p>
    <w:p w14:paraId="55A5CD94" w14:textId="77777777" w:rsidR="00722181" w:rsidRPr="00C7625D" w:rsidRDefault="00722181" w:rsidP="00722181">
      <w:pPr>
        <w:pStyle w:val="Textoindependiente"/>
      </w:pPr>
    </w:p>
    <w:p w14:paraId="54CC8F37" w14:textId="77777777" w:rsidR="00722181" w:rsidRPr="00C7625D" w:rsidRDefault="00722181" w:rsidP="00722181">
      <w:pPr>
        <w:pStyle w:val="Textoindependiente"/>
        <w:spacing w:before="225"/>
      </w:pPr>
    </w:p>
    <w:p w14:paraId="28A3E2F6"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 xml:space="preserve">FIRMA________________________________________________ </w:t>
      </w:r>
    </w:p>
    <w:p w14:paraId="3246BACE"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NOMBRE REPRESENTANTE LEGAL_______________________</w:t>
      </w:r>
    </w:p>
    <w:p w14:paraId="5E793698"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IDENTIFICACI</w:t>
      </w:r>
      <w:r w:rsidRPr="00C7625D">
        <w:rPr>
          <w:rFonts w:ascii="Arial Narrow" w:hAnsi="Arial Narrow" w:cs="Arial" w:hint="cs"/>
          <w:b/>
          <w:bCs/>
          <w:sz w:val="18"/>
          <w:szCs w:val="18"/>
        </w:rPr>
        <w:t>Ó</w:t>
      </w:r>
      <w:r w:rsidRPr="00C7625D">
        <w:rPr>
          <w:rFonts w:ascii="Arial Narrow" w:hAnsi="Arial Narrow" w:cs="Arial"/>
          <w:b/>
          <w:bCs/>
          <w:sz w:val="18"/>
          <w:szCs w:val="18"/>
        </w:rPr>
        <w:t>N_______________________________________</w:t>
      </w:r>
    </w:p>
    <w:p w14:paraId="6B30432D"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SOCIEDAD____________________________________________</w:t>
      </w:r>
    </w:p>
    <w:p w14:paraId="358E0D02" w14:textId="77777777" w:rsidR="00A071D8" w:rsidRPr="00C7625D" w:rsidRDefault="00A071D8" w:rsidP="00A071D8">
      <w:pPr>
        <w:contextualSpacing/>
        <w:rPr>
          <w:rFonts w:ascii="Arial Narrow" w:eastAsia="Times New Roman" w:hAnsi="Arial Narrow" w:cs="Arial"/>
          <w:b/>
          <w:bCs/>
          <w:sz w:val="18"/>
          <w:szCs w:val="18"/>
          <w:highlight w:val="yellow"/>
          <w:lang w:val="es-ES" w:eastAsia="es-ES"/>
        </w:rPr>
      </w:pPr>
      <w:r w:rsidRPr="00C7625D">
        <w:rPr>
          <w:rFonts w:ascii="Arial Narrow" w:hAnsi="Arial Narrow" w:cs="Arial"/>
          <w:b/>
          <w:bCs/>
          <w:sz w:val="18"/>
          <w:szCs w:val="18"/>
        </w:rPr>
        <w:t>EMAIL________________________________________________</w:t>
      </w:r>
    </w:p>
    <w:p w14:paraId="775FCF41" w14:textId="77777777" w:rsidR="00722181" w:rsidRPr="00C7625D" w:rsidRDefault="00722181" w:rsidP="00722181">
      <w:pPr>
        <w:ind w:right="51"/>
        <w:jc w:val="center"/>
        <w:rPr>
          <w:rFonts w:ascii="Arial Narrow" w:eastAsia="Times New Roman" w:hAnsi="Arial Narrow" w:cs="Arial"/>
          <w:b/>
          <w:bCs/>
          <w:sz w:val="20"/>
          <w:szCs w:val="20"/>
          <w:lang w:val="es-ES" w:eastAsia="es-ES"/>
        </w:rPr>
      </w:pPr>
    </w:p>
    <w:p w14:paraId="319EE581" w14:textId="77777777" w:rsidR="00722181" w:rsidRPr="00C7625D" w:rsidRDefault="00722181" w:rsidP="00722181">
      <w:pPr>
        <w:ind w:right="51"/>
        <w:jc w:val="center"/>
        <w:rPr>
          <w:rFonts w:ascii="Arial Narrow" w:eastAsia="Times New Roman" w:hAnsi="Arial Narrow" w:cs="Arial"/>
          <w:b/>
          <w:bCs/>
          <w:sz w:val="20"/>
          <w:szCs w:val="20"/>
          <w:lang w:val="es-ES" w:eastAsia="es-ES"/>
        </w:rPr>
      </w:pPr>
    </w:p>
    <w:p w14:paraId="3DE0C9E0" w14:textId="77777777" w:rsidR="00722181" w:rsidRPr="00C7625D" w:rsidRDefault="00722181" w:rsidP="004158EB">
      <w:pPr>
        <w:tabs>
          <w:tab w:val="left" w:pos="1277"/>
        </w:tabs>
        <w:jc w:val="center"/>
        <w:rPr>
          <w:rFonts w:ascii="Arial Narrow" w:eastAsia="Batang" w:hAnsi="Arial Narrow" w:cs="Arial"/>
          <w:b/>
          <w:sz w:val="20"/>
          <w:szCs w:val="20"/>
        </w:rPr>
      </w:pPr>
    </w:p>
    <w:p w14:paraId="43D94186" w14:textId="77777777" w:rsidR="00722181" w:rsidRPr="00C7625D" w:rsidRDefault="00722181" w:rsidP="004158EB">
      <w:pPr>
        <w:tabs>
          <w:tab w:val="left" w:pos="1277"/>
        </w:tabs>
        <w:jc w:val="center"/>
        <w:rPr>
          <w:rFonts w:ascii="Arial Narrow" w:eastAsia="Batang" w:hAnsi="Arial Narrow" w:cs="Arial"/>
          <w:b/>
          <w:sz w:val="20"/>
          <w:szCs w:val="20"/>
        </w:rPr>
      </w:pPr>
    </w:p>
    <w:p w14:paraId="5C1B2D77" w14:textId="77777777" w:rsidR="00722181" w:rsidRPr="00C7625D" w:rsidRDefault="00722181" w:rsidP="004158EB">
      <w:pPr>
        <w:tabs>
          <w:tab w:val="left" w:pos="1277"/>
        </w:tabs>
        <w:jc w:val="center"/>
        <w:rPr>
          <w:rFonts w:ascii="Arial Narrow" w:eastAsia="Batang" w:hAnsi="Arial Narrow" w:cs="Arial"/>
          <w:b/>
          <w:sz w:val="20"/>
          <w:szCs w:val="20"/>
        </w:rPr>
      </w:pPr>
    </w:p>
    <w:p w14:paraId="7B78C145" w14:textId="77777777" w:rsidR="00722181" w:rsidRPr="00C7625D" w:rsidRDefault="00722181" w:rsidP="004158EB">
      <w:pPr>
        <w:tabs>
          <w:tab w:val="left" w:pos="1277"/>
        </w:tabs>
        <w:jc w:val="center"/>
        <w:rPr>
          <w:rFonts w:ascii="Arial Narrow" w:eastAsia="Batang" w:hAnsi="Arial Narrow" w:cs="Arial"/>
          <w:b/>
          <w:sz w:val="20"/>
          <w:szCs w:val="20"/>
        </w:rPr>
      </w:pPr>
    </w:p>
    <w:p w14:paraId="02A57759" w14:textId="77777777" w:rsidR="00722181" w:rsidRPr="00C7625D" w:rsidRDefault="00722181" w:rsidP="004158EB">
      <w:pPr>
        <w:tabs>
          <w:tab w:val="left" w:pos="1277"/>
        </w:tabs>
        <w:jc w:val="center"/>
        <w:rPr>
          <w:rFonts w:ascii="Arial Narrow" w:eastAsia="Batang" w:hAnsi="Arial Narrow" w:cs="Arial"/>
          <w:b/>
          <w:sz w:val="20"/>
          <w:szCs w:val="20"/>
        </w:rPr>
      </w:pPr>
    </w:p>
    <w:p w14:paraId="58ADD480" w14:textId="77777777" w:rsidR="00722181" w:rsidRPr="00C7625D" w:rsidRDefault="00722181" w:rsidP="004158EB">
      <w:pPr>
        <w:tabs>
          <w:tab w:val="left" w:pos="1277"/>
        </w:tabs>
        <w:jc w:val="center"/>
        <w:rPr>
          <w:rFonts w:ascii="Arial Narrow" w:eastAsia="Batang" w:hAnsi="Arial Narrow" w:cs="Arial"/>
          <w:b/>
          <w:sz w:val="20"/>
          <w:szCs w:val="20"/>
        </w:rPr>
      </w:pPr>
    </w:p>
    <w:p w14:paraId="58F1F704" w14:textId="77777777" w:rsidR="00722181" w:rsidRPr="00C7625D" w:rsidRDefault="00722181" w:rsidP="004158EB">
      <w:pPr>
        <w:tabs>
          <w:tab w:val="left" w:pos="1277"/>
        </w:tabs>
        <w:jc w:val="center"/>
        <w:rPr>
          <w:rFonts w:ascii="Arial Narrow" w:eastAsia="Batang" w:hAnsi="Arial Narrow" w:cs="Arial"/>
          <w:b/>
          <w:sz w:val="20"/>
          <w:szCs w:val="20"/>
        </w:rPr>
      </w:pPr>
    </w:p>
    <w:p w14:paraId="34D511B5" w14:textId="77777777" w:rsidR="00722181" w:rsidRPr="00C7625D" w:rsidRDefault="00722181" w:rsidP="004158EB">
      <w:pPr>
        <w:tabs>
          <w:tab w:val="left" w:pos="1277"/>
        </w:tabs>
        <w:jc w:val="center"/>
        <w:rPr>
          <w:rFonts w:ascii="Arial Narrow" w:eastAsia="Batang" w:hAnsi="Arial Narrow" w:cs="Arial"/>
          <w:b/>
          <w:sz w:val="20"/>
          <w:szCs w:val="20"/>
        </w:rPr>
      </w:pPr>
    </w:p>
    <w:p w14:paraId="5C4BCB5C" w14:textId="77777777" w:rsidR="00722181" w:rsidRPr="00C7625D" w:rsidRDefault="00722181" w:rsidP="004158EB">
      <w:pPr>
        <w:tabs>
          <w:tab w:val="left" w:pos="1277"/>
        </w:tabs>
        <w:jc w:val="center"/>
        <w:rPr>
          <w:rFonts w:ascii="Arial Narrow" w:eastAsia="Batang" w:hAnsi="Arial Narrow" w:cs="Arial"/>
          <w:b/>
          <w:sz w:val="20"/>
          <w:szCs w:val="20"/>
        </w:rPr>
      </w:pPr>
    </w:p>
    <w:p w14:paraId="4AF56363" w14:textId="77777777" w:rsidR="00722181" w:rsidRPr="00C7625D" w:rsidRDefault="00722181" w:rsidP="004158EB">
      <w:pPr>
        <w:tabs>
          <w:tab w:val="left" w:pos="1277"/>
        </w:tabs>
        <w:jc w:val="center"/>
        <w:rPr>
          <w:rFonts w:ascii="Arial Narrow" w:eastAsia="Batang" w:hAnsi="Arial Narrow" w:cs="Arial"/>
          <w:b/>
          <w:sz w:val="20"/>
          <w:szCs w:val="20"/>
        </w:rPr>
      </w:pPr>
    </w:p>
    <w:p w14:paraId="74F29C1B" w14:textId="77777777" w:rsidR="00722181" w:rsidRPr="00C7625D" w:rsidRDefault="00722181" w:rsidP="004158EB">
      <w:pPr>
        <w:tabs>
          <w:tab w:val="left" w:pos="1277"/>
        </w:tabs>
        <w:jc w:val="center"/>
        <w:rPr>
          <w:rFonts w:ascii="Arial Narrow" w:eastAsia="Batang" w:hAnsi="Arial Narrow" w:cs="Arial"/>
          <w:b/>
          <w:sz w:val="20"/>
          <w:szCs w:val="20"/>
        </w:rPr>
      </w:pPr>
    </w:p>
    <w:p w14:paraId="4850C3A2" w14:textId="77777777" w:rsidR="00722181" w:rsidRPr="00C7625D" w:rsidRDefault="00722181" w:rsidP="004158EB">
      <w:pPr>
        <w:tabs>
          <w:tab w:val="left" w:pos="1277"/>
        </w:tabs>
        <w:jc w:val="center"/>
        <w:rPr>
          <w:rFonts w:ascii="Arial Narrow" w:eastAsia="Batang" w:hAnsi="Arial Narrow" w:cs="Arial"/>
          <w:b/>
          <w:sz w:val="20"/>
          <w:szCs w:val="20"/>
        </w:rPr>
      </w:pPr>
    </w:p>
    <w:p w14:paraId="610B98B8" w14:textId="77777777" w:rsidR="00722181" w:rsidRPr="00C7625D" w:rsidRDefault="00722181" w:rsidP="004158EB">
      <w:pPr>
        <w:tabs>
          <w:tab w:val="left" w:pos="1277"/>
        </w:tabs>
        <w:jc w:val="center"/>
        <w:rPr>
          <w:rFonts w:ascii="Arial Narrow" w:eastAsia="Batang" w:hAnsi="Arial Narrow" w:cs="Arial"/>
          <w:b/>
          <w:sz w:val="20"/>
          <w:szCs w:val="20"/>
        </w:rPr>
      </w:pPr>
    </w:p>
    <w:p w14:paraId="233BF339" w14:textId="77777777" w:rsidR="00722181" w:rsidRPr="00C7625D" w:rsidRDefault="00722181" w:rsidP="004158EB">
      <w:pPr>
        <w:tabs>
          <w:tab w:val="left" w:pos="1277"/>
        </w:tabs>
        <w:jc w:val="center"/>
        <w:rPr>
          <w:rFonts w:ascii="Arial Narrow" w:eastAsia="Batang" w:hAnsi="Arial Narrow" w:cs="Arial"/>
          <w:b/>
          <w:sz w:val="20"/>
          <w:szCs w:val="20"/>
        </w:rPr>
      </w:pPr>
    </w:p>
    <w:p w14:paraId="52754DE0" w14:textId="77777777" w:rsidR="00722181" w:rsidRPr="00C7625D" w:rsidRDefault="00722181" w:rsidP="004158EB">
      <w:pPr>
        <w:tabs>
          <w:tab w:val="left" w:pos="1277"/>
        </w:tabs>
        <w:jc w:val="center"/>
        <w:rPr>
          <w:rFonts w:ascii="Arial Narrow" w:eastAsia="Batang" w:hAnsi="Arial Narrow" w:cs="Arial"/>
          <w:b/>
          <w:sz w:val="20"/>
          <w:szCs w:val="20"/>
        </w:rPr>
      </w:pPr>
    </w:p>
    <w:p w14:paraId="2A533D51" w14:textId="77777777" w:rsidR="00722181" w:rsidRPr="00C7625D" w:rsidRDefault="00722181" w:rsidP="004158EB">
      <w:pPr>
        <w:tabs>
          <w:tab w:val="left" w:pos="1277"/>
        </w:tabs>
        <w:jc w:val="center"/>
        <w:rPr>
          <w:rFonts w:ascii="Arial Narrow" w:eastAsia="Batang" w:hAnsi="Arial Narrow" w:cs="Arial"/>
          <w:b/>
          <w:sz w:val="20"/>
          <w:szCs w:val="20"/>
        </w:rPr>
      </w:pPr>
    </w:p>
    <w:p w14:paraId="598A627B" w14:textId="77777777" w:rsidR="00722181" w:rsidRPr="00C7625D" w:rsidRDefault="00722181" w:rsidP="004158EB">
      <w:pPr>
        <w:tabs>
          <w:tab w:val="left" w:pos="1277"/>
        </w:tabs>
        <w:jc w:val="center"/>
        <w:rPr>
          <w:rFonts w:ascii="Arial Narrow" w:eastAsia="Batang" w:hAnsi="Arial Narrow" w:cs="Arial"/>
          <w:b/>
          <w:sz w:val="20"/>
          <w:szCs w:val="20"/>
        </w:rPr>
      </w:pPr>
    </w:p>
    <w:p w14:paraId="30573E8B" w14:textId="77777777" w:rsidR="00722181" w:rsidRPr="00C7625D" w:rsidRDefault="00722181" w:rsidP="004158EB">
      <w:pPr>
        <w:tabs>
          <w:tab w:val="left" w:pos="1277"/>
        </w:tabs>
        <w:jc w:val="center"/>
        <w:rPr>
          <w:rFonts w:ascii="Arial Narrow" w:eastAsia="Batang" w:hAnsi="Arial Narrow" w:cs="Arial"/>
          <w:b/>
          <w:sz w:val="20"/>
          <w:szCs w:val="20"/>
        </w:rPr>
      </w:pPr>
    </w:p>
    <w:p w14:paraId="1278BB0F" w14:textId="77777777" w:rsidR="00722181" w:rsidRPr="00C7625D" w:rsidRDefault="00722181" w:rsidP="004158EB">
      <w:pPr>
        <w:tabs>
          <w:tab w:val="left" w:pos="1277"/>
        </w:tabs>
        <w:jc w:val="center"/>
        <w:rPr>
          <w:rFonts w:ascii="Arial Narrow" w:eastAsia="Batang" w:hAnsi="Arial Narrow" w:cs="Arial"/>
          <w:b/>
          <w:sz w:val="20"/>
          <w:szCs w:val="20"/>
        </w:rPr>
      </w:pPr>
    </w:p>
    <w:p w14:paraId="5163BBC0" w14:textId="77777777" w:rsidR="00722181" w:rsidRPr="00C7625D" w:rsidRDefault="00722181" w:rsidP="004158EB">
      <w:pPr>
        <w:tabs>
          <w:tab w:val="left" w:pos="1277"/>
        </w:tabs>
        <w:jc w:val="center"/>
        <w:rPr>
          <w:rFonts w:ascii="Arial Narrow" w:eastAsia="Batang" w:hAnsi="Arial Narrow" w:cs="Arial"/>
          <w:b/>
          <w:sz w:val="20"/>
          <w:szCs w:val="20"/>
        </w:rPr>
      </w:pPr>
    </w:p>
    <w:p w14:paraId="2A755F7A" w14:textId="77777777" w:rsidR="00722181" w:rsidRPr="00C7625D" w:rsidRDefault="00722181" w:rsidP="00722181">
      <w:pPr>
        <w:tabs>
          <w:tab w:val="left" w:pos="1277"/>
        </w:tabs>
        <w:rPr>
          <w:rFonts w:ascii="Arial Narrow" w:eastAsia="Batang" w:hAnsi="Arial Narrow" w:cs="Arial"/>
          <w:b/>
          <w:sz w:val="20"/>
          <w:szCs w:val="20"/>
        </w:rPr>
      </w:pPr>
      <w:bookmarkStart w:id="21" w:name="_Hlk163991393"/>
      <w:bookmarkEnd w:id="20"/>
    </w:p>
    <w:p w14:paraId="73DC9307" w14:textId="77777777" w:rsidR="00722181" w:rsidRPr="00C7625D" w:rsidRDefault="00722181" w:rsidP="00722181">
      <w:pPr>
        <w:tabs>
          <w:tab w:val="left" w:pos="1277"/>
        </w:tabs>
        <w:jc w:val="center"/>
        <w:rPr>
          <w:rFonts w:ascii="Arial Narrow" w:eastAsia="Batang" w:hAnsi="Arial Narrow" w:cs="Arial"/>
          <w:b/>
          <w:sz w:val="20"/>
          <w:szCs w:val="20"/>
        </w:rPr>
      </w:pPr>
    </w:p>
    <w:p w14:paraId="70015DDD" w14:textId="77777777" w:rsidR="00722181" w:rsidRPr="00C7625D" w:rsidRDefault="00722181" w:rsidP="00722181">
      <w:pPr>
        <w:shd w:val="clear" w:color="auto" w:fill="BFBFBF" w:themeFill="background1" w:themeFillShade="BF"/>
        <w:tabs>
          <w:tab w:val="left" w:pos="1277"/>
        </w:tabs>
        <w:jc w:val="center"/>
        <w:rPr>
          <w:rFonts w:ascii="Arial Narrow" w:eastAsia="Batang" w:hAnsi="Arial Narrow" w:cs="Arial"/>
          <w:b/>
          <w:sz w:val="20"/>
          <w:szCs w:val="20"/>
        </w:rPr>
      </w:pPr>
      <w:r w:rsidRPr="00C7625D">
        <w:rPr>
          <w:rFonts w:ascii="Arial Narrow" w:eastAsia="Batang" w:hAnsi="Arial Narrow" w:cs="Arial"/>
          <w:b/>
          <w:sz w:val="20"/>
          <w:szCs w:val="20"/>
        </w:rPr>
        <w:t>FORMULARIO No. 11</w:t>
      </w:r>
    </w:p>
    <w:p w14:paraId="7F7ADDE5" w14:textId="77777777" w:rsidR="00722181" w:rsidRPr="00C7625D" w:rsidRDefault="00722181" w:rsidP="00722181">
      <w:pPr>
        <w:rPr>
          <w:rFonts w:ascii="Arial Narrow" w:hAnsi="Arial Narrow" w:cs="Arial"/>
          <w:sz w:val="20"/>
          <w:szCs w:val="20"/>
        </w:rPr>
      </w:pPr>
    </w:p>
    <w:p w14:paraId="279F88B6" w14:textId="77777777" w:rsidR="00722181" w:rsidRPr="00C7625D" w:rsidRDefault="00722181" w:rsidP="00722181">
      <w:pPr>
        <w:jc w:val="center"/>
        <w:rPr>
          <w:rFonts w:ascii="Arial Narrow" w:hAnsi="Arial Narrow" w:cs="Arial"/>
          <w:b/>
          <w:sz w:val="20"/>
          <w:szCs w:val="20"/>
        </w:rPr>
      </w:pPr>
      <w:r w:rsidRPr="00C7625D">
        <w:rPr>
          <w:rFonts w:ascii="Arial Narrow" w:hAnsi="Arial Narrow" w:cs="Arial"/>
          <w:b/>
          <w:sz w:val="20"/>
          <w:szCs w:val="20"/>
        </w:rPr>
        <w:t>FORMULARIO DEL IVA (CUANDO APLIQUE)</w:t>
      </w:r>
    </w:p>
    <w:p w14:paraId="2E4C84F6" w14:textId="77777777" w:rsidR="00722181" w:rsidRPr="00C7625D" w:rsidRDefault="00722181" w:rsidP="00722181">
      <w:pPr>
        <w:jc w:val="center"/>
        <w:rPr>
          <w:rFonts w:ascii="Arial Narrow" w:hAnsi="Arial Narrow" w:cs="Arial"/>
          <w:sz w:val="20"/>
          <w:szCs w:val="20"/>
        </w:rPr>
      </w:pPr>
    </w:p>
    <w:p w14:paraId="489598D9" w14:textId="77777777" w:rsidR="00722181" w:rsidRPr="00C7625D" w:rsidRDefault="00722181" w:rsidP="00722181">
      <w:pPr>
        <w:jc w:val="center"/>
        <w:rPr>
          <w:rFonts w:ascii="Arial Narrow" w:hAnsi="Arial Narrow" w:cs="Arial"/>
          <w:sz w:val="20"/>
          <w:szCs w:val="20"/>
        </w:rPr>
      </w:pPr>
      <w:r w:rsidRPr="00C7625D">
        <w:rPr>
          <w:rFonts w:ascii="Arial Narrow" w:hAnsi="Arial Narrow" w:cs="Arial"/>
          <w:sz w:val="20"/>
          <w:szCs w:val="20"/>
        </w:rPr>
        <w:t>Este formulario será publicado por la Entidad en la plataforma para uso de los oferentes interesados en participar en el presente proceso.</w:t>
      </w:r>
      <w:r w:rsidRPr="00C7625D">
        <w:rPr>
          <w:rFonts w:ascii="Arial Narrow" w:hAnsi="Arial Narrow" w:cs="Arial"/>
          <w:sz w:val="20"/>
          <w:szCs w:val="20"/>
        </w:rPr>
        <w:br/>
      </w:r>
      <w:r w:rsidRPr="00C7625D">
        <w:rPr>
          <w:rFonts w:ascii="Arial Narrow" w:hAnsi="Arial Narrow" w:cs="Arial"/>
          <w:sz w:val="20"/>
          <w:szCs w:val="20"/>
        </w:rPr>
        <w:br/>
      </w:r>
    </w:p>
    <w:p w14:paraId="2E15A19D" w14:textId="77777777" w:rsidR="00722181" w:rsidRPr="00C7625D" w:rsidRDefault="00722181" w:rsidP="00722181">
      <w:pPr>
        <w:rPr>
          <w:rFonts w:ascii="Arial Narrow" w:hAnsi="Arial Narrow" w:cs="Arial"/>
          <w:sz w:val="20"/>
          <w:szCs w:val="20"/>
        </w:rPr>
      </w:pPr>
    </w:p>
    <w:p w14:paraId="0EE5C347" w14:textId="77777777" w:rsidR="00722181" w:rsidRPr="00C7625D" w:rsidRDefault="00722181" w:rsidP="00722181">
      <w:pPr>
        <w:jc w:val="center"/>
        <w:rPr>
          <w:rFonts w:ascii="Arial Narrow" w:hAnsi="Arial Narrow" w:cs="Arial"/>
          <w:b/>
          <w:bCs/>
          <w:sz w:val="20"/>
          <w:szCs w:val="20"/>
        </w:rPr>
      </w:pPr>
    </w:p>
    <w:p w14:paraId="1F8139F6" w14:textId="77777777" w:rsidR="00722181" w:rsidRPr="00C7625D" w:rsidRDefault="00722181" w:rsidP="00722181">
      <w:pPr>
        <w:shd w:val="clear" w:color="auto" w:fill="BFBFBF" w:themeFill="background1" w:themeFillShade="BF"/>
        <w:jc w:val="center"/>
        <w:rPr>
          <w:rFonts w:ascii="Arial Narrow" w:hAnsi="Arial Narrow" w:cs="Arial"/>
          <w:b/>
          <w:sz w:val="20"/>
          <w:szCs w:val="20"/>
        </w:rPr>
      </w:pPr>
      <w:r w:rsidRPr="00C7625D">
        <w:rPr>
          <w:rFonts w:ascii="Arial Narrow" w:hAnsi="Arial Narrow" w:cs="Arial"/>
          <w:b/>
          <w:sz w:val="20"/>
          <w:szCs w:val="20"/>
        </w:rPr>
        <w:t>FORMULARIO No. 12</w:t>
      </w:r>
    </w:p>
    <w:p w14:paraId="3B994A90" w14:textId="77777777" w:rsidR="00722181" w:rsidRPr="00C7625D" w:rsidRDefault="00722181" w:rsidP="00722181">
      <w:pPr>
        <w:rPr>
          <w:rFonts w:ascii="Arial Narrow" w:hAnsi="Arial Narrow" w:cs="Arial"/>
          <w:sz w:val="20"/>
          <w:szCs w:val="20"/>
        </w:rPr>
      </w:pPr>
    </w:p>
    <w:p w14:paraId="02CE58FF" w14:textId="77777777" w:rsidR="00722181" w:rsidRPr="00C7625D" w:rsidRDefault="00722181" w:rsidP="00722181">
      <w:pPr>
        <w:jc w:val="center"/>
        <w:rPr>
          <w:rFonts w:ascii="Arial Narrow" w:hAnsi="Arial Narrow" w:cs="Arial"/>
          <w:b/>
          <w:sz w:val="20"/>
          <w:szCs w:val="20"/>
        </w:rPr>
      </w:pPr>
      <w:r w:rsidRPr="00C7625D">
        <w:rPr>
          <w:rFonts w:ascii="Arial Narrow" w:hAnsi="Arial Narrow" w:cs="Arial"/>
          <w:b/>
          <w:sz w:val="20"/>
          <w:szCs w:val="20"/>
        </w:rPr>
        <w:t xml:space="preserve">FORMULARIO “OFERTA </w:t>
      </w:r>
      <w:proofErr w:type="spellStart"/>
      <w:r w:rsidRPr="00C7625D">
        <w:rPr>
          <w:rFonts w:ascii="Arial Narrow" w:hAnsi="Arial Narrow" w:cs="Arial"/>
          <w:b/>
          <w:sz w:val="20"/>
          <w:szCs w:val="20"/>
        </w:rPr>
        <w:t>ECONOMICA</w:t>
      </w:r>
      <w:proofErr w:type="spellEnd"/>
      <w:r w:rsidRPr="00C7625D">
        <w:rPr>
          <w:rFonts w:ascii="Arial Narrow" w:hAnsi="Arial Narrow" w:cs="Arial"/>
          <w:b/>
          <w:sz w:val="20"/>
          <w:szCs w:val="20"/>
        </w:rPr>
        <w:t>”</w:t>
      </w:r>
    </w:p>
    <w:p w14:paraId="4138EA94" w14:textId="77777777" w:rsidR="00722181" w:rsidRPr="00C7625D" w:rsidRDefault="00722181" w:rsidP="00722181">
      <w:pPr>
        <w:jc w:val="center"/>
        <w:rPr>
          <w:rFonts w:ascii="Arial Narrow" w:hAnsi="Arial Narrow" w:cs="Arial"/>
          <w:sz w:val="20"/>
          <w:szCs w:val="20"/>
        </w:rPr>
      </w:pPr>
    </w:p>
    <w:p w14:paraId="3F8C1599" w14:textId="77777777" w:rsidR="00722181" w:rsidRPr="00C7625D" w:rsidRDefault="00722181" w:rsidP="00722181">
      <w:pPr>
        <w:jc w:val="center"/>
        <w:rPr>
          <w:rFonts w:ascii="Arial Narrow" w:hAnsi="Arial Narrow" w:cs="Arial"/>
          <w:sz w:val="20"/>
          <w:szCs w:val="20"/>
        </w:rPr>
      </w:pPr>
      <w:r w:rsidRPr="00C7625D">
        <w:rPr>
          <w:rFonts w:ascii="Arial Narrow" w:hAnsi="Arial Narrow" w:cs="Arial"/>
          <w:sz w:val="20"/>
          <w:szCs w:val="20"/>
        </w:rPr>
        <w:t>Este formulario será publicado por la Entidad en la plataforma para uso de los oferentes interesados en participar en el presente proceso.</w:t>
      </w:r>
    </w:p>
    <w:p w14:paraId="7C25534A" w14:textId="77777777" w:rsidR="00722181" w:rsidRPr="00C7625D" w:rsidRDefault="00722181" w:rsidP="00722181">
      <w:pPr>
        <w:widowControl/>
        <w:suppressAutoHyphens w:val="0"/>
        <w:rPr>
          <w:rFonts w:ascii="Arial Narrow" w:hAnsi="Arial Narrow" w:cs="Arial"/>
          <w:sz w:val="20"/>
          <w:szCs w:val="20"/>
        </w:rPr>
      </w:pPr>
      <w:r w:rsidRPr="00C7625D">
        <w:rPr>
          <w:rFonts w:ascii="Arial Narrow" w:hAnsi="Arial Narrow" w:cs="Arial"/>
          <w:sz w:val="20"/>
          <w:szCs w:val="20"/>
        </w:rPr>
        <w:br w:type="page"/>
      </w:r>
    </w:p>
    <w:p w14:paraId="2F359D3F" w14:textId="77777777" w:rsidR="00191AF6" w:rsidRPr="00C7625D" w:rsidRDefault="00191AF6" w:rsidP="00191AF6">
      <w:pPr>
        <w:shd w:val="clear" w:color="auto" w:fill="BFBFBF" w:themeFill="background1" w:themeFillShade="BF"/>
        <w:jc w:val="center"/>
        <w:rPr>
          <w:rFonts w:ascii="Arial Narrow" w:eastAsia="Times New Roman" w:hAnsi="Arial Narrow" w:cs="Arial"/>
          <w:sz w:val="20"/>
          <w:szCs w:val="20"/>
          <w:lang w:eastAsia="es-ES"/>
        </w:rPr>
      </w:pPr>
      <w:r w:rsidRPr="00C7625D">
        <w:rPr>
          <w:rFonts w:ascii="Arial Narrow" w:eastAsia="Batang" w:hAnsi="Arial Narrow" w:cs="Arial"/>
          <w:b/>
          <w:sz w:val="20"/>
          <w:szCs w:val="20"/>
          <w:lang w:eastAsia="es-ES"/>
        </w:rPr>
        <w:lastRenderedPageBreak/>
        <w:t>FORMULARIO No. 13</w:t>
      </w:r>
    </w:p>
    <w:p w14:paraId="36DE439E" w14:textId="77777777" w:rsidR="00191AF6" w:rsidRPr="00C7625D" w:rsidRDefault="00191AF6" w:rsidP="00191AF6">
      <w:pPr>
        <w:tabs>
          <w:tab w:val="left" w:pos="1277"/>
        </w:tabs>
        <w:jc w:val="center"/>
        <w:rPr>
          <w:rFonts w:ascii="Arial Narrow" w:eastAsia="Batang" w:hAnsi="Arial Narrow" w:cs="Arial"/>
          <w:b/>
          <w:sz w:val="20"/>
          <w:szCs w:val="20"/>
          <w:lang w:eastAsia="es-ES"/>
        </w:rPr>
      </w:pPr>
      <w:r w:rsidRPr="00C7625D">
        <w:rPr>
          <w:rFonts w:ascii="Arial Narrow" w:eastAsia="Batang" w:hAnsi="Arial Narrow" w:cs="Arial"/>
          <w:b/>
          <w:sz w:val="20"/>
          <w:szCs w:val="20"/>
          <w:lang w:eastAsia="es-ES"/>
        </w:rPr>
        <w:t>CLAUSULA CONTRACTUAL DE CATALOGACIÓN (CUANDO APLIQUE)</w:t>
      </w:r>
    </w:p>
    <w:p w14:paraId="78B960FB" w14:textId="77777777" w:rsidR="00191AF6" w:rsidRPr="00C7625D" w:rsidRDefault="00191AF6" w:rsidP="00191AF6">
      <w:pPr>
        <w:autoSpaceDE w:val="0"/>
        <w:autoSpaceDN w:val="0"/>
        <w:adjustRightInd w:val="0"/>
        <w:contextualSpacing/>
        <w:rPr>
          <w:rFonts w:ascii="Arial Narrow" w:hAnsi="Arial Narrow" w:cs="Arial"/>
          <w:sz w:val="18"/>
          <w:szCs w:val="18"/>
        </w:rPr>
      </w:pPr>
      <w:r w:rsidRPr="00C7625D">
        <w:rPr>
          <w:rFonts w:ascii="Arial Narrow" w:hAnsi="Arial Narrow" w:cs="Arial"/>
          <w:sz w:val="18"/>
          <w:szCs w:val="18"/>
        </w:rPr>
        <w:t>Ciudad y fecha:</w:t>
      </w:r>
    </w:p>
    <w:p w14:paraId="7ACA657B" w14:textId="77777777" w:rsidR="00191AF6" w:rsidRPr="00C7625D" w:rsidRDefault="00191AF6" w:rsidP="00191AF6">
      <w:pPr>
        <w:autoSpaceDE w:val="0"/>
        <w:autoSpaceDN w:val="0"/>
        <w:adjustRightInd w:val="0"/>
        <w:contextualSpacing/>
        <w:rPr>
          <w:rFonts w:ascii="Arial Narrow" w:hAnsi="Arial Narrow" w:cs="Arial"/>
          <w:sz w:val="18"/>
          <w:szCs w:val="18"/>
        </w:rPr>
      </w:pPr>
    </w:p>
    <w:p w14:paraId="41A419E4" w14:textId="77777777" w:rsidR="00191AF6" w:rsidRPr="00C7625D" w:rsidRDefault="00191AF6" w:rsidP="00191AF6">
      <w:pPr>
        <w:autoSpaceDE w:val="0"/>
        <w:autoSpaceDN w:val="0"/>
        <w:adjustRightInd w:val="0"/>
        <w:contextualSpacing/>
        <w:rPr>
          <w:rFonts w:ascii="Arial Narrow" w:hAnsi="Arial Narrow" w:cs="Arial"/>
          <w:sz w:val="18"/>
          <w:szCs w:val="18"/>
        </w:rPr>
      </w:pPr>
      <w:r w:rsidRPr="00C7625D">
        <w:rPr>
          <w:rFonts w:ascii="Arial Narrow" w:hAnsi="Arial Narrow" w:cs="Arial"/>
          <w:sz w:val="18"/>
          <w:szCs w:val="18"/>
        </w:rPr>
        <w:t>Señores</w:t>
      </w:r>
    </w:p>
    <w:p w14:paraId="4F82238F" w14:textId="77777777" w:rsidR="00191AF6" w:rsidRPr="00C7625D" w:rsidRDefault="00191AF6" w:rsidP="00191AF6">
      <w:pPr>
        <w:autoSpaceDE w:val="0"/>
        <w:autoSpaceDN w:val="0"/>
        <w:adjustRightInd w:val="0"/>
        <w:contextualSpacing/>
        <w:rPr>
          <w:rFonts w:ascii="Arial Narrow" w:hAnsi="Arial Narrow" w:cs="Arial"/>
          <w:b/>
          <w:bCs/>
          <w:sz w:val="18"/>
          <w:szCs w:val="18"/>
        </w:rPr>
      </w:pPr>
      <w:proofErr w:type="spellStart"/>
      <w:r w:rsidRPr="00C7625D">
        <w:rPr>
          <w:rFonts w:ascii="Arial Narrow" w:hAnsi="Arial Narrow" w:cs="Arial"/>
          <w:b/>
          <w:bCs/>
          <w:sz w:val="18"/>
          <w:szCs w:val="18"/>
        </w:rPr>
        <w:t>MDN</w:t>
      </w:r>
      <w:proofErr w:type="spellEnd"/>
      <w:r w:rsidRPr="00C7625D">
        <w:rPr>
          <w:rFonts w:ascii="Arial Narrow" w:hAnsi="Arial Narrow" w:cs="Arial"/>
          <w:b/>
          <w:bCs/>
          <w:sz w:val="18"/>
          <w:szCs w:val="18"/>
        </w:rPr>
        <w:t>– EJERCITO NACIONAL-</w:t>
      </w:r>
      <w:proofErr w:type="spellStart"/>
      <w:r w:rsidRPr="00C7625D">
        <w:rPr>
          <w:rFonts w:ascii="Arial Narrow" w:hAnsi="Arial Narrow" w:cs="Arial"/>
          <w:b/>
          <w:bCs/>
          <w:sz w:val="18"/>
          <w:szCs w:val="18"/>
        </w:rPr>
        <w:t>CENAC</w:t>
      </w:r>
      <w:proofErr w:type="spellEnd"/>
      <w:r w:rsidRPr="00C7625D">
        <w:rPr>
          <w:rFonts w:ascii="Arial Narrow" w:hAnsi="Arial Narrow" w:cs="Arial"/>
          <w:b/>
          <w:bCs/>
          <w:sz w:val="18"/>
          <w:szCs w:val="18"/>
        </w:rPr>
        <w:t xml:space="preserve"> REGIONAL TOLEMAIDA </w:t>
      </w:r>
    </w:p>
    <w:p w14:paraId="4E9AF5B9" w14:textId="77777777" w:rsidR="00191AF6" w:rsidRPr="00C7625D" w:rsidRDefault="00191AF6" w:rsidP="00191AF6">
      <w:pPr>
        <w:autoSpaceDE w:val="0"/>
        <w:autoSpaceDN w:val="0"/>
        <w:adjustRightInd w:val="0"/>
        <w:contextualSpacing/>
        <w:rPr>
          <w:rFonts w:ascii="Arial Narrow" w:hAnsi="Arial Narrow" w:cs="Arial"/>
          <w:sz w:val="18"/>
          <w:szCs w:val="18"/>
        </w:rPr>
      </w:pPr>
    </w:p>
    <w:p w14:paraId="29D18CB4" w14:textId="77777777" w:rsidR="00191AF6" w:rsidRPr="00C7625D" w:rsidRDefault="00191AF6" w:rsidP="00191AF6">
      <w:pPr>
        <w:jc w:val="both"/>
        <w:rPr>
          <w:rFonts w:ascii="Calibri" w:eastAsiaTheme="majorEastAsia" w:hAnsi="Calibri" w:cs="Arial"/>
          <w:b/>
          <w:iCs/>
          <w:kern w:val="3"/>
          <w:sz w:val="18"/>
          <w:szCs w:val="18"/>
          <w:lang w:val="es-ES_tradnl" w:eastAsia="zh-CN" w:bidi="hi-IN"/>
        </w:rPr>
      </w:pPr>
      <w:r w:rsidRPr="00C7625D">
        <w:rPr>
          <w:rFonts w:ascii="Arial Narrow" w:hAnsi="Arial Narrow" w:cs="Arial"/>
          <w:b/>
          <w:sz w:val="18"/>
          <w:szCs w:val="18"/>
        </w:rPr>
        <w:t xml:space="preserve">Referencia: </w:t>
      </w:r>
      <w:r w:rsidRPr="00C7625D">
        <w:rPr>
          <w:rFonts w:ascii="Arial Narrow" w:hAnsi="Arial Narrow" w:cs="Arial"/>
          <w:sz w:val="18"/>
          <w:szCs w:val="18"/>
        </w:rPr>
        <w:t xml:space="preserve">PROCESO DE SELECCIÓN ABREVIADA MENOR </w:t>
      </w:r>
      <w:proofErr w:type="spellStart"/>
      <w:r w:rsidRPr="00C7625D">
        <w:rPr>
          <w:rFonts w:ascii="Arial Narrow" w:hAnsi="Arial Narrow" w:cs="Arial"/>
          <w:sz w:val="18"/>
          <w:szCs w:val="18"/>
        </w:rPr>
        <w:t>CUANTIA</w:t>
      </w:r>
      <w:proofErr w:type="spellEnd"/>
      <w:r w:rsidRPr="00C7625D">
        <w:rPr>
          <w:rFonts w:ascii="Arial Narrow" w:hAnsi="Arial Narrow" w:cs="Arial"/>
          <w:sz w:val="18"/>
          <w:szCs w:val="18"/>
        </w:rPr>
        <w:t xml:space="preserve"> No. SAMC-078-CENACTOLEMAIDA-2025, CUYO OBJETO ES EL “SERVICIO DE MANTENIMIENTO INTEGRAL PARA </w:t>
      </w:r>
      <w:proofErr w:type="spellStart"/>
      <w:r w:rsidRPr="00C7625D">
        <w:rPr>
          <w:rFonts w:ascii="Arial Narrow" w:hAnsi="Arial Narrow" w:cs="Arial"/>
          <w:sz w:val="18"/>
          <w:szCs w:val="18"/>
        </w:rPr>
        <w:t>VEHICULOS</w:t>
      </w:r>
      <w:proofErr w:type="spellEnd"/>
      <w:r w:rsidRPr="00C7625D">
        <w:rPr>
          <w:rFonts w:ascii="Arial Narrow" w:hAnsi="Arial Narrow" w:cs="Arial"/>
          <w:sz w:val="18"/>
          <w:szCs w:val="18"/>
        </w:rPr>
        <w:t xml:space="preserve"> </w:t>
      </w:r>
      <w:proofErr w:type="spellStart"/>
      <w:r w:rsidRPr="00C7625D">
        <w:rPr>
          <w:rFonts w:ascii="Arial Narrow" w:hAnsi="Arial Narrow" w:cs="Arial"/>
          <w:sz w:val="18"/>
          <w:szCs w:val="18"/>
        </w:rPr>
        <w:t>TACTICOS</w:t>
      </w:r>
      <w:proofErr w:type="spellEnd"/>
      <w:r w:rsidRPr="00C7625D">
        <w:rPr>
          <w:rFonts w:ascii="Arial Narrow" w:hAnsi="Arial Narrow" w:cs="Arial"/>
          <w:sz w:val="18"/>
          <w:szCs w:val="18"/>
        </w:rPr>
        <w:t xml:space="preserve"> BLINDADOS </w:t>
      </w:r>
      <w:proofErr w:type="spellStart"/>
      <w:r w:rsidRPr="00C7625D">
        <w:rPr>
          <w:rFonts w:ascii="Arial Narrow" w:hAnsi="Arial Narrow" w:cs="Arial"/>
          <w:sz w:val="18"/>
          <w:szCs w:val="18"/>
        </w:rPr>
        <w:t>ASV</w:t>
      </w:r>
      <w:proofErr w:type="spellEnd"/>
      <w:r w:rsidRPr="00C7625D">
        <w:rPr>
          <w:rFonts w:ascii="Arial Narrow" w:hAnsi="Arial Narrow" w:cs="Arial"/>
          <w:sz w:val="18"/>
          <w:szCs w:val="18"/>
        </w:rPr>
        <w:t xml:space="preserve"> M-1117 GUARDIAN Y </w:t>
      </w:r>
      <w:proofErr w:type="spellStart"/>
      <w:r w:rsidRPr="00C7625D">
        <w:rPr>
          <w:rFonts w:ascii="Arial Narrow" w:hAnsi="Arial Narrow" w:cs="Arial"/>
          <w:sz w:val="18"/>
          <w:szCs w:val="18"/>
        </w:rPr>
        <w:t>ASV</w:t>
      </w:r>
      <w:proofErr w:type="spellEnd"/>
      <w:r w:rsidRPr="00C7625D">
        <w:rPr>
          <w:rFonts w:ascii="Arial Narrow" w:hAnsi="Arial Narrow" w:cs="Arial"/>
          <w:sz w:val="18"/>
          <w:szCs w:val="18"/>
        </w:rPr>
        <w:t xml:space="preserve"> APC 4x4 PEGASO (TODO INCLUIDO SUMINISTRO DE REPUESTOS Y ACCESORIOS) A CARGOS DEL BAMAD2 VIGENCIA 2025”.</w:t>
      </w:r>
    </w:p>
    <w:p w14:paraId="670FAEB4" w14:textId="77777777" w:rsidR="00191AF6" w:rsidRPr="00C7625D" w:rsidRDefault="00191AF6" w:rsidP="00191AF6">
      <w:pPr>
        <w:jc w:val="both"/>
        <w:rPr>
          <w:rFonts w:ascii="Arial Narrow" w:eastAsia="Times New Roman" w:hAnsi="Arial Narrow" w:cs="Arial"/>
          <w:b/>
          <w:bCs/>
          <w:kern w:val="0"/>
          <w:sz w:val="18"/>
          <w:szCs w:val="18"/>
          <w:lang w:val="es-ES_tradnl"/>
        </w:rPr>
      </w:pPr>
    </w:p>
    <w:p w14:paraId="5FAE1D02" w14:textId="77777777" w:rsidR="00191AF6" w:rsidRPr="00C7625D" w:rsidRDefault="00191AF6" w:rsidP="00191AF6">
      <w:pPr>
        <w:tabs>
          <w:tab w:val="left" w:pos="1277"/>
        </w:tabs>
        <w:jc w:val="center"/>
        <w:rPr>
          <w:rFonts w:ascii="Arial Narrow" w:eastAsia="Batang" w:hAnsi="Arial Narrow" w:cs="Arial"/>
          <w:b/>
          <w:sz w:val="18"/>
          <w:szCs w:val="18"/>
        </w:rPr>
      </w:pPr>
    </w:p>
    <w:p w14:paraId="359BCBF7" w14:textId="77777777" w:rsidR="00191AF6" w:rsidRPr="00C7625D" w:rsidRDefault="00191AF6" w:rsidP="00191AF6">
      <w:pPr>
        <w:tabs>
          <w:tab w:val="left" w:pos="1277"/>
        </w:tabs>
        <w:jc w:val="both"/>
        <w:rPr>
          <w:rFonts w:ascii="Arial Narrow" w:eastAsia="Batang" w:hAnsi="Arial Narrow" w:cs="Arial"/>
          <w:sz w:val="18"/>
          <w:szCs w:val="18"/>
        </w:rPr>
      </w:pPr>
      <w:r w:rsidRPr="00C7625D">
        <w:rPr>
          <w:rFonts w:ascii="Arial Narrow" w:eastAsia="Batang" w:hAnsi="Arial Narrow" w:cs="Arial"/>
          <w:sz w:val="18"/>
          <w:szCs w:val="18"/>
        </w:rPr>
        <w:t xml:space="preserve">El contratista deberá proporcional en medio magnético y físico a la </w:t>
      </w:r>
      <w:proofErr w:type="spellStart"/>
      <w:r w:rsidRPr="00C7625D">
        <w:rPr>
          <w:rFonts w:ascii="Arial Narrow" w:eastAsia="Batang" w:hAnsi="Arial Narrow" w:cs="Arial"/>
          <w:sz w:val="18"/>
          <w:szCs w:val="18"/>
        </w:rPr>
        <w:t>CENAC</w:t>
      </w:r>
      <w:proofErr w:type="spellEnd"/>
      <w:r w:rsidRPr="00C7625D">
        <w:rPr>
          <w:rFonts w:ascii="Arial Narrow" w:eastAsia="Batang" w:hAnsi="Arial Narrow" w:cs="Arial"/>
          <w:sz w:val="18"/>
          <w:szCs w:val="18"/>
        </w:rPr>
        <w:t xml:space="preserve"> REGIONAL TOLEMAIDA una lista de los bienes adjudicados, con la información técnica necesaria para la identificación de los artículos de abastecimiento incluidos en el objeto del contrato así:</w:t>
      </w:r>
    </w:p>
    <w:p w14:paraId="34EC8E56" w14:textId="77777777" w:rsidR="00191AF6" w:rsidRPr="00C7625D" w:rsidRDefault="00191AF6" w:rsidP="00191AF6">
      <w:pPr>
        <w:tabs>
          <w:tab w:val="left" w:pos="1277"/>
        </w:tabs>
        <w:jc w:val="both"/>
        <w:rPr>
          <w:rFonts w:ascii="Arial Narrow" w:eastAsia="Batang" w:hAnsi="Arial Narrow" w:cs="Arial"/>
          <w:sz w:val="18"/>
          <w:szCs w:val="18"/>
        </w:rPr>
      </w:pPr>
    </w:p>
    <w:p w14:paraId="721D3748" w14:textId="77777777" w:rsidR="00191AF6" w:rsidRPr="00C7625D" w:rsidRDefault="00191AF6" w:rsidP="00191AF6">
      <w:pPr>
        <w:tabs>
          <w:tab w:val="left" w:pos="1277"/>
        </w:tabs>
        <w:jc w:val="both"/>
        <w:rPr>
          <w:rFonts w:ascii="Arial Narrow" w:eastAsia="Batang" w:hAnsi="Arial Narrow" w:cs="Arial"/>
          <w:sz w:val="18"/>
          <w:szCs w:val="18"/>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2"/>
        <w:gridCol w:w="4546"/>
      </w:tblGrid>
      <w:tr w:rsidR="00191AF6" w:rsidRPr="00C7625D" w14:paraId="2861E7A8" w14:textId="77777777" w:rsidTr="006246C6">
        <w:tc>
          <w:tcPr>
            <w:tcW w:w="4361" w:type="dxa"/>
          </w:tcPr>
          <w:p w14:paraId="65DEAE47" w14:textId="77777777" w:rsidR="00191AF6" w:rsidRPr="00C7625D" w:rsidRDefault="00191AF6" w:rsidP="006246C6">
            <w:pPr>
              <w:tabs>
                <w:tab w:val="left" w:pos="1277"/>
              </w:tabs>
              <w:spacing w:line="360" w:lineRule="auto"/>
              <w:jc w:val="both"/>
              <w:rPr>
                <w:rFonts w:ascii="Arial Narrow" w:eastAsia="Batang" w:hAnsi="Arial Narrow" w:cs="Arial"/>
                <w:b/>
                <w:sz w:val="18"/>
                <w:szCs w:val="18"/>
              </w:rPr>
            </w:pPr>
            <w:r w:rsidRPr="00C7625D">
              <w:rPr>
                <w:rFonts w:ascii="Arial Narrow" w:eastAsia="Batang" w:hAnsi="Arial Narrow" w:cs="Arial"/>
                <w:b/>
                <w:sz w:val="18"/>
                <w:szCs w:val="18"/>
              </w:rPr>
              <w:t xml:space="preserve">Información del contratista </w:t>
            </w:r>
          </w:p>
        </w:tc>
        <w:tc>
          <w:tcPr>
            <w:tcW w:w="4617" w:type="dxa"/>
          </w:tcPr>
          <w:p w14:paraId="2AD0D401" w14:textId="77777777" w:rsidR="00191AF6" w:rsidRPr="00C7625D" w:rsidRDefault="00191AF6" w:rsidP="006246C6">
            <w:pPr>
              <w:tabs>
                <w:tab w:val="left" w:pos="1277"/>
              </w:tabs>
              <w:spacing w:line="360" w:lineRule="auto"/>
              <w:jc w:val="both"/>
              <w:rPr>
                <w:rFonts w:ascii="Arial Narrow" w:eastAsia="Batang" w:hAnsi="Arial Narrow" w:cs="Arial"/>
                <w:b/>
                <w:sz w:val="18"/>
                <w:szCs w:val="18"/>
              </w:rPr>
            </w:pPr>
            <w:r w:rsidRPr="00C7625D">
              <w:rPr>
                <w:rFonts w:ascii="Arial Narrow" w:eastAsia="Batang" w:hAnsi="Arial Narrow" w:cs="Arial"/>
                <w:b/>
                <w:sz w:val="18"/>
                <w:szCs w:val="18"/>
              </w:rPr>
              <w:t xml:space="preserve">Información del fabricante del artículo de abastecimiento </w:t>
            </w:r>
          </w:p>
        </w:tc>
      </w:tr>
      <w:tr w:rsidR="00191AF6" w:rsidRPr="00C7625D" w14:paraId="31A8935D" w14:textId="77777777" w:rsidTr="006246C6">
        <w:tc>
          <w:tcPr>
            <w:tcW w:w="4361" w:type="dxa"/>
          </w:tcPr>
          <w:p w14:paraId="4F00E1D6" w14:textId="77777777" w:rsidR="00191AF6" w:rsidRPr="00C7625D" w:rsidRDefault="00191AF6" w:rsidP="006246C6">
            <w:pPr>
              <w:tabs>
                <w:tab w:val="left" w:pos="1277"/>
              </w:tabs>
              <w:spacing w:line="360" w:lineRule="auto"/>
              <w:jc w:val="both"/>
              <w:rPr>
                <w:rFonts w:ascii="Arial Narrow" w:eastAsia="Batang" w:hAnsi="Arial Narrow" w:cs="Arial"/>
                <w:sz w:val="18"/>
                <w:szCs w:val="18"/>
              </w:rPr>
            </w:pPr>
            <w:r w:rsidRPr="00C7625D">
              <w:rPr>
                <w:rFonts w:ascii="Arial Narrow" w:eastAsia="Batang" w:hAnsi="Arial Narrow" w:cs="Arial"/>
                <w:sz w:val="18"/>
                <w:szCs w:val="18"/>
              </w:rPr>
              <w:t xml:space="preserve">Dirección_______________________________________ </w:t>
            </w:r>
          </w:p>
        </w:tc>
        <w:tc>
          <w:tcPr>
            <w:tcW w:w="4617" w:type="dxa"/>
          </w:tcPr>
          <w:p w14:paraId="6FE4A55B" w14:textId="77777777" w:rsidR="00191AF6" w:rsidRPr="00C7625D" w:rsidRDefault="00191AF6" w:rsidP="006246C6">
            <w:pPr>
              <w:tabs>
                <w:tab w:val="left" w:pos="1277"/>
              </w:tabs>
              <w:spacing w:line="360" w:lineRule="auto"/>
              <w:jc w:val="both"/>
              <w:rPr>
                <w:rFonts w:ascii="Arial Narrow" w:eastAsia="Batang" w:hAnsi="Arial Narrow" w:cs="Arial"/>
                <w:sz w:val="18"/>
                <w:szCs w:val="18"/>
              </w:rPr>
            </w:pPr>
            <w:r w:rsidRPr="00C7625D">
              <w:rPr>
                <w:rFonts w:ascii="Arial Narrow" w:eastAsia="Batang" w:hAnsi="Arial Narrow" w:cs="Arial"/>
                <w:sz w:val="18"/>
                <w:szCs w:val="18"/>
              </w:rPr>
              <w:t xml:space="preserve">Dirección__________________________________________ </w:t>
            </w:r>
          </w:p>
        </w:tc>
      </w:tr>
      <w:tr w:rsidR="00191AF6" w:rsidRPr="00C7625D" w14:paraId="2038205E" w14:textId="77777777" w:rsidTr="006246C6">
        <w:tc>
          <w:tcPr>
            <w:tcW w:w="4361" w:type="dxa"/>
          </w:tcPr>
          <w:p w14:paraId="2B2A21A4" w14:textId="77777777" w:rsidR="00191AF6" w:rsidRPr="00C7625D" w:rsidRDefault="00191AF6" w:rsidP="006246C6">
            <w:pPr>
              <w:tabs>
                <w:tab w:val="left" w:pos="1277"/>
              </w:tabs>
              <w:spacing w:line="360" w:lineRule="auto"/>
              <w:jc w:val="both"/>
              <w:rPr>
                <w:rFonts w:ascii="Arial Narrow" w:eastAsia="Batang" w:hAnsi="Arial Narrow" w:cs="Arial"/>
                <w:sz w:val="18"/>
                <w:szCs w:val="18"/>
              </w:rPr>
            </w:pPr>
            <w:r w:rsidRPr="00C7625D">
              <w:rPr>
                <w:rFonts w:ascii="Arial Narrow" w:eastAsia="Batang" w:hAnsi="Arial Narrow" w:cs="Arial"/>
                <w:sz w:val="18"/>
                <w:szCs w:val="18"/>
              </w:rPr>
              <w:t>Nombre de la empresa/contratista__________________</w:t>
            </w:r>
          </w:p>
        </w:tc>
        <w:tc>
          <w:tcPr>
            <w:tcW w:w="4617" w:type="dxa"/>
          </w:tcPr>
          <w:p w14:paraId="0A5955AA" w14:textId="77777777" w:rsidR="00191AF6" w:rsidRPr="00C7625D" w:rsidRDefault="00191AF6" w:rsidP="006246C6">
            <w:pPr>
              <w:tabs>
                <w:tab w:val="left" w:pos="1277"/>
              </w:tabs>
              <w:spacing w:line="360" w:lineRule="auto"/>
              <w:jc w:val="both"/>
              <w:rPr>
                <w:rFonts w:ascii="Arial Narrow" w:eastAsia="Batang" w:hAnsi="Arial Narrow" w:cs="Arial"/>
                <w:sz w:val="18"/>
                <w:szCs w:val="18"/>
              </w:rPr>
            </w:pPr>
            <w:r w:rsidRPr="00C7625D">
              <w:rPr>
                <w:rFonts w:ascii="Arial Narrow" w:eastAsia="Batang" w:hAnsi="Arial Narrow" w:cs="Arial"/>
                <w:sz w:val="18"/>
                <w:szCs w:val="18"/>
              </w:rPr>
              <w:t>Nombre de la empresa/fabricante______________________</w:t>
            </w:r>
          </w:p>
        </w:tc>
      </w:tr>
      <w:tr w:rsidR="00191AF6" w:rsidRPr="00C7625D" w14:paraId="6BFC33D7" w14:textId="77777777" w:rsidTr="006246C6">
        <w:tc>
          <w:tcPr>
            <w:tcW w:w="4361" w:type="dxa"/>
          </w:tcPr>
          <w:p w14:paraId="243E862D" w14:textId="77777777" w:rsidR="00191AF6" w:rsidRPr="00C7625D" w:rsidRDefault="00191AF6" w:rsidP="006246C6">
            <w:pPr>
              <w:tabs>
                <w:tab w:val="left" w:pos="1277"/>
              </w:tabs>
              <w:spacing w:line="360" w:lineRule="auto"/>
              <w:jc w:val="both"/>
              <w:rPr>
                <w:rFonts w:ascii="Arial Narrow" w:eastAsia="Batang" w:hAnsi="Arial Narrow" w:cs="Arial"/>
                <w:sz w:val="18"/>
                <w:szCs w:val="18"/>
              </w:rPr>
            </w:pPr>
            <w:r w:rsidRPr="00C7625D">
              <w:rPr>
                <w:rFonts w:ascii="Arial Narrow" w:eastAsia="Batang" w:hAnsi="Arial Narrow" w:cs="Arial"/>
                <w:sz w:val="18"/>
                <w:szCs w:val="18"/>
              </w:rPr>
              <w:t xml:space="preserve">Teléfono_______________________________________ </w:t>
            </w:r>
          </w:p>
        </w:tc>
        <w:tc>
          <w:tcPr>
            <w:tcW w:w="4617" w:type="dxa"/>
          </w:tcPr>
          <w:p w14:paraId="0DAE1F87" w14:textId="77777777" w:rsidR="00191AF6" w:rsidRPr="00C7625D" w:rsidRDefault="00191AF6" w:rsidP="006246C6">
            <w:pPr>
              <w:tabs>
                <w:tab w:val="left" w:pos="1277"/>
              </w:tabs>
              <w:spacing w:line="360" w:lineRule="auto"/>
              <w:jc w:val="both"/>
              <w:rPr>
                <w:rFonts w:ascii="Arial Narrow" w:eastAsia="Batang" w:hAnsi="Arial Narrow" w:cs="Arial"/>
                <w:sz w:val="18"/>
                <w:szCs w:val="18"/>
              </w:rPr>
            </w:pPr>
            <w:r w:rsidRPr="00C7625D">
              <w:rPr>
                <w:rFonts w:ascii="Arial Narrow" w:eastAsia="Batang" w:hAnsi="Arial Narrow" w:cs="Arial"/>
                <w:sz w:val="18"/>
                <w:szCs w:val="18"/>
              </w:rPr>
              <w:t>Teléfono __________________________________________</w:t>
            </w:r>
          </w:p>
        </w:tc>
      </w:tr>
      <w:tr w:rsidR="00191AF6" w:rsidRPr="00C7625D" w14:paraId="6BA9B15A" w14:textId="77777777" w:rsidTr="006246C6">
        <w:tc>
          <w:tcPr>
            <w:tcW w:w="4361" w:type="dxa"/>
          </w:tcPr>
          <w:p w14:paraId="455DA8FB" w14:textId="77777777" w:rsidR="00191AF6" w:rsidRPr="00C7625D" w:rsidRDefault="00191AF6" w:rsidP="006246C6">
            <w:pPr>
              <w:tabs>
                <w:tab w:val="left" w:pos="1277"/>
              </w:tabs>
              <w:spacing w:line="360" w:lineRule="auto"/>
              <w:jc w:val="both"/>
              <w:rPr>
                <w:rFonts w:ascii="Arial Narrow" w:eastAsia="Batang" w:hAnsi="Arial Narrow" w:cs="Arial"/>
                <w:sz w:val="18"/>
                <w:szCs w:val="18"/>
              </w:rPr>
            </w:pPr>
            <w:r w:rsidRPr="00C7625D">
              <w:rPr>
                <w:rFonts w:ascii="Arial Narrow" w:eastAsia="Batang" w:hAnsi="Arial Narrow" w:cs="Arial"/>
                <w:sz w:val="18"/>
                <w:szCs w:val="18"/>
              </w:rPr>
              <w:t>Correo electrónico_______________________________</w:t>
            </w:r>
          </w:p>
        </w:tc>
        <w:tc>
          <w:tcPr>
            <w:tcW w:w="4617" w:type="dxa"/>
          </w:tcPr>
          <w:p w14:paraId="352871FC" w14:textId="77777777" w:rsidR="00191AF6" w:rsidRPr="00C7625D" w:rsidRDefault="00191AF6" w:rsidP="006246C6">
            <w:pPr>
              <w:tabs>
                <w:tab w:val="left" w:pos="1277"/>
              </w:tabs>
              <w:spacing w:line="360" w:lineRule="auto"/>
              <w:jc w:val="both"/>
              <w:rPr>
                <w:rFonts w:ascii="Arial Narrow" w:eastAsia="Batang" w:hAnsi="Arial Narrow" w:cs="Arial"/>
                <w:sz w:val="18"/>
                <w:szCs w:val="18"/>
              </w:rPr>
            </w:pPr>
            <w:r w:rsidRPr="00C7625D">
              <w:rPr>
                <w:rFonts w:ascii="Arial Narrow" w:eastAsia="Batang" w:hAnsi="Arial Narrow" w:cs="Arial"/>
                <w:sz w:val="18"/>
                <w:szCs w:val="18"/>
              </w:rPr>
              <w:t>Correo electrónico __________________________________</w:t>
            </w:r>
          </w:p>
        </w:tc>
      </w:tr>
      <w:tr w:rsidR="00191AF6" w:rsidRPr="00C7625D" w14:paraId="43EFEA43" w14:textId="77777777" w:rsidTr="006246C6">
        <w:tc>
          <w:tcPr>
            <w:tcW w:w="4361" w:type="dxa"/>
          </w:tcPr>
          <w:p w14:paraId="6805BD9B" w14:textId="77777777" w:rsidR="00191AF6" w:rsidRPr="00C7625D" w:rsidRDefault="00191AF6" w:rsidP="006246C6">
            <w:pPr>
              <w:tabs>
                <w:tab w:val="left" w:pos="1277"/>
              </w:tabs>
              <w:spacing w:line="360" w:lineRule="auto"/>
              <w:jc w:val="both"/>
              <w:rPr>
                <w:rFonts w:ascii="Arial Narrow" w:eastAsia="Batang" w:hAnsi="Arial Narrow" w:cs="Arial"/>
                <w:sz w:val="18"/>
                <w:szCs w:val="18"/>
              </w:rPr>
            </w:pPr>
            <w:r w:rsidRPr="00C7625D">
              <w:rPr>
                <w:rFonts w:ascii="Arial Narrow" w:eastAsia="Batang" w:hAnsi="Arial Narrow" w:cs="Arial"/>
                <w:sz w:val="18"/>
                <w:szCs w:val="18"/>
              </w:rPr>
              <w:t xml:space="preserve">Código de identificación__________________________ </w:t>
            </w:r>
          </w:p>
        </w:tc>
        <w:tc>
          <w:tcPr>
            <w:tcW w:w="4617" w:type="dxa"/>
          </w:tcPr>
          <w:p w14:paraId="3F47E383" w14:textId="77777777" w:rsidR="00191AF6" w:rsidRPr="00C7625D" w:rsidRDefault="00191AF6" w:rsidP="006246C6">
            <w:pPr>
              <w:tabs>
                <w:tab w:val="left" w:pos="1277"/>
              </w:tabs>
              <w:spacing w:line="360" w:lineRule="auto"/>
              <w:jc w:val="both"/>
              <w:rPr>
                <w:rFonts w:ascii="Arial Narrow" w:eastAsia="Batang" w:hAnsi="Arial Narrow" w:cs="Arial"/>
                <w:sz w:val="18"/>
                <w:szCs w:val="18"/>
              </w:rPr>
            </w:pPr>
            <w:r w:rsidRPr="00C7625D">
              <w:rPr>
                <w:rFonts w:ascii="Arial Narrow" w:eastAsia="Batang" w:hAnsi="Arial Narrow" w:cs="Arial"/>
                <w:sz w:val="18"/>
                <w:szCs w:val="18"/>
              </w:rPr>
              <w:t xml:space="preserve">Código de identificación______________________________ </w:t>
            </w:r>
          </w:p>
        </w:tc>
      </w:tr>
      <w:tr w:rsidR="00191AF6" w:rsidRPr="00C7625D" w14:paraId="306EC1A6" w14:textId="77777777" w:rsidTr="006246C6">
        <w:tc>
          <w:tcPr>
            <w:tcW w:w="4361" w:type="dxa"/>
          </w:tcPr>
          <w:p w14:paraId="65FAE5BA" w14:textId="77777777" w:rsidR="00191AF6" w:rsidRPr="00C7625D" w:rsidRDefault="00191AF6" w:rsidP="006246C6">
            <w:pPr>
              <w:tabs>
                <w:tab w:val="left" w:pos="1277"/>
              </w:tabs>
              <w:spacing w:line="360" w:lineRule="auto"/>
              <w:jc w:val="both"/>
              <w:rPr>
                <w:rFonts w:ascii="Arial Narrow" w:eastAsia="Batang" w:hAnsi="Arial Narrow" w:cs="Arial"/>
                <w:sz w:val="18"/>
                <w:szCs w:val="18"/>
              </w:rPr>
            </w:pPr>
            <w:r w:rsidRPr="00C7625D">
              <w:rPr>
                <w:rFonts w:ascii="Arial Narrow" w:eastAsia="Batang" w:hAnsi="Arial Narrow" w:cs="Arial"/>
                <w:sz w:val="18"/>
                <w:szCs w:val="18"/>
              </w:rPr>
              <w:t xml:space="preserve">País de origen__________________________________ </w:t>
            </w:r>
          </w:p>
        </w:tc>
        <w:tc>
          <w:tcPr>
            <w:tcW w:w="4617" w:type="dxa"/>
          </w:tcPr>
          <w:p w14:paraId="654C0528" w14:textId="77777777" w:rsidR="00191AF6" w:rsidRPr="00C7625D" w:rsidRDefault="00191AF6" w:rsidP="006246C6">
            <w:pPr>
              <w:tabs>
                <w:tab w:val="left" w:pos="1277"/>
              </w:tabs>
              <w:spacing w:line="360" w:lineRule="auto"/>
              <w:jc w:val="both"/>
              <w:rPr>
                <w:rFonts w:ascii="Arial Narrow" w:eastAsia="Batang" w:hAnsi="Arial Narrow" w:cs="Arial"/>
                <w:sz w:val="18"/>
                <w:szCs w:val="18"/>
              </w:rPr>
            </w:pPr>
            <w:r w:rsidRPr="00C7625D">
              <w:rPr>
                <w:rFonts w:ascii="Arial Narrow" w:eastAsia="Batang" w:hAnsi="Arial Narrow" w:cs="Arial"/>
                <w:sz w:val="18"/>
                <w:szCs w:val="18"/>
              </w:rPr>
              <w:t xml:space="preserve">País de origen_____________________________________ </w:t>
            </w:r>
          </w:p>
        </w:tc>
      </w:tr>
    </w:tbl>
    <w:p w14:paraId="2407C949" w14:textId="77777777" w:rsidR="00191AF6" w:rsidRPr="00C7625D" w:rsidRDefault="00191AF6" w:rsidP="00191AF6">
      <w:pPr>
        <w:tabs>
          <w:tab w:val="left" w:pos="1277"/>
        </w:tabs>
        <w:jc w:val="both"/>
        <w:rPr>
          <w:rFonts w:ascii="Arial Narrow" w:eastAsia="Batang" w:hAnsi="Arial Narrow" w:cs="Arial"/>
          <w:sz w:val="18"/>
          <w:szCs w:val="18"/>
        </w:rPr>
      </w:pPr>
      <w:r w:rsidRPr="00C7625D">
        <w:rPr>
          <w:rFonts w:ascii="Arial Narrow" w:eastAsia="Batang" w:hAnsi="Arial Narrow" w:cs="Arial"/>
          <w:sz w:val="18"/>
          <w:szCs w:val="18"/>
        </w:rPr>
        <w:t xml:space="preserve"> </w:t>
      </w:r>
    </w:p>
    <w:p w14:paraId="59C1B00A" w14:textId="77777777" w:rsidR="00191AF6" w:rsidRPr="00C7625D" w:rsidRDefault="00191AF6" w:rsidP="00191AF6">
      <w:pPr>
        <w:tabs>
          <w:tab w:val="left" w:pos="1277"/>
        </w:tabs>
        <w:jc w:val="both"/>
        <w:rPr>
          <w:rFonts w:ascii="Arial Narrow" w:eastAsia="Batang" w:hAnsi="Arial Narrow" w:cs="Arial"/>
          <w:sz w:val="18"/>
          <w:szCs w:val="18"/>
        </w:rPr>
      </w:pPr>
    </w:p>
    <w:p w14:paraId="768B4426" w14:textId="77777777" w:rsidR="00191AF6" w:rsidRPr="00C7625D" w:rsidRDefault="00191AF6" w:rsidP="00191AF6">
      <w:pPr>
        <w:rPr>
          <w:rFonts w:ascii="Arial Narrow" w:hAnsi="Arial Narrow" w:cs="Arial"/>
          <w:sz w:val="18"/>
          <w:szCs w:val="18"/>
        </w:rPr>
      </w:pPr>
      <w:r w:rsidRPr="00C7625D">
        <w:rPr>
          <w:rFonts w:ascii="Arial Narrow" w:hAnsi="Arial Narrow" w:cs="Arial"/>
          <w:sz w:val="18"/>
          <w:szCs w:val="18"/>
        </w:rPr>
        <w:t>Datos técnicos de los artículos de abastecimiento (bienes) a suministrar. Información que debe proporcionar el contratista.</w:t>
      </w:r>
    </w:p>
    <w:p w14:paraId="57C261CF" w14:textId="77777777" w:rsidR="00191AF6" w:rsidRPr="00C7625D" w:rsidRDefault="00191AF6" w:rsidP="00191AF6">
      <w:pPr>
        <w:rPr>
          <w:rFonts w:ascii="Arial Narrow" w:hAnsi="Arial Narrow" w:cs="Arial"/>
          <w:sz w:val="18"/>
          <w:szCs w:val="18"/>
        </w:rPr>
      </w:pPr>
    </w:p>
    <w:p w14:paraId="572F33B7" w14:textId="77777777" w:rsidR="00191AF6" w:rsidRPr="00C7625D" w:rsidRDefault="00191AF6" w:rsidP="00191AF6">
      <w:pPr>
        <w:rPr>
          <w:rFonts w:ascii="Arial Narrow" w:hAnsi="Arial Narrow" w:cs="Arial"/>
          <w:sz w:val="18"/>
          <w:szCs w:val="18"/>
        </w:rPr>
      </w:pPr>
    </w:p>
    <w:p w14:paraId="48DFD470" w14:textId="77777777" w:rsidR="00191AF6" w:rsidRPr="00C7625D" w:rsidRDefault="00191AF6" w:rsidP="00191AF6">
      <w:pPr>
        <w:pStyle w:val="Prrafodelista"/>
        <w:widowControl w:val="0"/>
        <w:numPr>
          <w:ilvl w:val="0"/>
          <w:numId w:val="8"/>
        </w:numPr>
        <w:suppressAutoHyphens/>
        <w:spacing w:line="360" w:lineRule="auto"/>
        <w:contextualSpacing/>
        <w:rPr>
          <w:rFonts w:ascii="Arial Narrow" w:hAnsi="Arial Narrow" w:cs="Arial"/>
          <w:sz w:val="18"/>
          <w:szCs w:val="18"/>
        </w:rPr>
      </w:pPr>
      <w:r w:rsidRPr="00C7625D">
        <w:rPr>
          <w:rFonts w:ascii="Arial Narrow" w:hAnsi="Arial Narrow" w:cs="Arial"/>
          <w:sz w:val="18"/>
          <w:szCs w:val="18"/>
        </w:rPr>
        <w:t>Nombre técnico del artículo asignado por el fabricante</w:t>
      </w:r>
      <w:r w:rsidRPr="00C7625D">
        <w:rPr>
          <w:rFonts w:ascii="Arial Narrow" w:hAnsi="Arial Narrow" w:cs="Arial"/>
          <w:sz w:val="18"/>
          <w:szCs w:val="18"/>
          <w:u w:val="single"/>
        </w:rPr>
        <w:t>_________________________________</w:t>
      </w:r>
    </w:p>
    <w:p w14:paraId="4DE5A82D" w14:textId="77777777" w:rsidR="00191AF6" w:rsidRPr="00C7625D" w:rsidRDefault="00191AF6" w:rsidP="00191AF6">
      <w:pPr>
        <w:pStyle w:val="Prrafodelista"/>
        <w:widowControl w:val="0"/>
        <w:numPr>
          <w:ilvl w:val="0"/>
          <w:numId w:val="8"/>
        </w:numPr>
        <w:suppressAutoHyphens/>
        <w:spacing w:line="360" w:lineRule="auto"/>
        <w:contextualSpacing/>
        <w:jc w:val="both"/>
        <w:rPr>
          <w:rFonts w:ascii="Arial Narrow" w:hAnsi="Arial Narrow" w:cs="Arial"/>
          <w:sz w:val="18"/>
          <w:szCs w:val="18"/>
        </w:rPr>
      </w:pPr>
      <w:r w:rsidRPr="00C7625D">
        <w:rPr>
          <w:rFonts w:ascii="Arial Narrow" w:hAnsi="Arial Narrow" w:cs="Arial"/>
          <w:sz w:val="18"/>
          <w:szCs w:val="18"/>
        </w:rPr>
        <w:t>Número de parte, referencia, modelo asignado por el fabricante_________________________</w:t>
      </w:r>
    </w:p>
    <w:p w14:paraId="7E7197DE" w14:textId="77777777" w:rsidR="00191AF6" w:rsidRPr="00C7625D" w:rsidRDefault="00191AF6" w:rsidP="00191AF6">
      <w:pPr>
        <w:pStyle w:val="Prrafodelista"/>
        <w:widowControl w:val="0"/>
        <w:numPr>
          <w:ilvl w:val="0"/>
          <w:numId w:val="8"/>
        </w:numPr>
        <w:suppressAutoHyphens/>
        <w:spacing w:line="360" w:lineRule="auto"/>
        <w:contextualSpacing/>
        <w:jc w:val="both"/>
        <w:rPr>
          <w:rFonts w:ascii="Arial Narrow" w:hAnsi="Arial Narrow" w:cs="Arial"/>
          <w:sz w:val="18"/>
          <w:szCs w:val="18"/>
        </w:rPr>
      </w:pPr>
      <w:r w:rsidRPr="00C7625D">
        <w:rPr>
          <w:rFonts w:ascii="Arial Narrow" w:hAnsi="Arial Narrow" w:cs="Arial"/>
          <w:sz w:val="18"/>
          <w:szCs w:val="18"/>
        </w:rPr>
        <w:t>Ficha técnica del bien__________________________________________________________</w:t>
      </w:r>
    </w:p>
    <w:p w14:paraId="66DC1176" w14:textId="77777777" w:rsidR="00191AF6" w:rsidRPr="00C7625D" w:rsidRDefault="00191AF6" w:rsidP="00191AF6">
      <w:pPr>
        <w:pStyle w:val="Prrafodelista"/>
        <w:widowControl w:val="0"/>
        <w:numPr>
          <w:ilvl w:val="0"/>
          <w:numId w:val="8"/>
        </w:numPr>
        <w:suppressAutoHyphens/>
        <w:spacing w:line="360" w:lineRule="auto"/>
        <w:contextualSpacing/>
        <w:jc w:val="both"/>
        <w:rPr>
          <w:rFonts w:ascii="Arial Narrow" w:hAnsi="Arial Narrow" w:cs="Arial"/>
          <w:sz w:val="18"/>
          <w:szCs w:val="18"/>
        </w:rPr>
      </w:pPr>
      <w:r w:rsidRPr="00C7625D">
        <w:rPr>
          <w:rFonts w:ascii="Arial Narrow" w:hAnsi="Arial Narrow" w:cs="Arial"/>
          <w:sz w:val="18"/>
          <w:szCs w:val="18"/>
        </w:rPr>
        <w:t>Catálogo de partes_____________________________________________________________</w:t>
      </w:r>
    </w:p>
    <w:p w14:paraId="2396D8C6" w14:textId="77777777" w:rsidR="00191AF6" w:rsidRPr="00C7625D" w:rsidRDefault="00191AF6" w:rsidP="00191AF6">
      <w:pPr>
        <w:pStyle w:val="Prrafodelista"/>
        <w:widowControl w:val="0"/>
        <w:numPr>
          <w:ilvl w:val="0"/>
          <w:numId w:val="8"/>
        </w:numPr>
        <w:suppressAutoHyphens/>
        <w:spacing w:line="360" w:lineRule="auto"/>
        <w:contextualSpacing/>
        <w:jc w:val="both"/>
        <w:rPr>
          <w:rFonts w:ascii="Arial Narrow" w:hAnsi="Arial Narrow" w:cs="Arial"/>
          <w:sz w:val="18"/>
          <w:szCs w:val="18"/>
        </w:rPr>
      </w:pPr>
      <w:r w:rsidRPr="00C7625D">
        <w:rPr>
          <w:rFonts w:ascii="Arial Narrow" w:hAnsi="Arial Narrow" w:cs="Arial"/>
          <w:sz w:val="18"/>
          <w:szCs w:val="18"/>
        </w:rPr>
        <w:t>Número OTAN (</w:t>
      </w:r>
      <w:proofErr w:type="spellStart"/>
      <w:r w:rsidRPr="00C7625D">
        <w:rPr>
          <w:rFonts w:ascii="Arial Narrow" w:hAnsi="Arial Narrow" w:cs="Arial"/>
          <w:sz w:val="18"/>
          <w:szCs w:val="18"/>
        </w:rPr>
        <w:t>National</w:t>
      </w:r>
      <w:proofErr w:type="spellEnd"/>
      <w:r w:rsidRPr="00C7625D">
        <w:rPr>
          <w:rFonts w:ascii="Arial Narrow" w:hAnsi="Arial Narrow" w:cs="Arial"/>
          <w:sz w:val="18"/>
          <w:szCs w:val="18"/>
        </w:rPr>
        <w:t xml:space="preserve"> Stock </w:t>
      </w:r>
      <w:proofErr w:type="spellStart"/>
      <w:r w:rsidRPr="00C7625D">
        <w:rPr>
          <w:rFonts w:ascii="Arial Narrow" w:hAnsi="Arial Narrow" w:cs="Arial"/>
          <w:sz w:val="18"/>
          <w:szCs w:val="18"/>
        </w:rPr>
        <w:t>Number</w:t>
      </w:r>
      <w:proofErr w:type="spellEnd"/>
      <w:r w:rsidRPr="00C7625D">
        <w:rPr>
          <w:rFonts w:ascii="Arial Narrow" w:hAnsi="Arial Narrow" w:cs="Arial"/>
          <w:sz w:val="18"/>
          <w:szCs w:val="18"/>
        </w:rPr>
        <w:t>) ________________________________En caso de que los artículos a suministrar se encuentren catalogados.</w:t>
      </w:r>
    </w:p>
    <w:p w14:paraId="6D06F5E6" w14:textId="77777777" w:rsidR="00191AF6" w:rsidRPr="00C7625D" w:rsidRDefault="00191AF6" w:rsidP="00191AF6">
      <w:pPr>
        <w:pStyle w:val="Prrafodelista"/>
        <w:widowControl w:val="0"/>
        <w:numPr>
          <w:ilvl w:val="0"/>
          <w:numId w:val="8"/>
        </w:numPr>
        <w:suppressAutoHyphens/>
        <w:spacing w:line="360" w:lineRule="auto"/>
        <w:contextualSpacing/>
        <w:jc w:val="both"/>
        <w:rPr>
          <w:rFonts w:ascii="Arial Narrow" w:hAnsi="Arial Narrow" w:cs="Arial"/>
          <w:sz w:val="18"/>
          <w:szCs w:val="18"/>
        </w:rPr>
      </w:pPr>
      <w:r w:rsidRPr="00C7625D">
        <w:rPr>
          <w:rFonts w:ascii="Arial Narrow" w:hAnsi="Arial Narrow" w:cs="Arial"/>
          <w:sz w:val="18"/>
          <w:szCs w:val="18"/>
        </w:rPr>
        <w:t xml:space="preserve">La Unidad Ejecutora estipula la viabilidad de requerir los planos de ingeniería, dibujo técnico o manual del fabricante de los bienes adquirir </w:t>
      </w:r>
      <w:proofErr w:type="gramStart"/>
      <w:r w:rsidRPr="00C7625D">
        <w:rPr>
          <w:rFonts w:ascii="Arial Narrow" w:hAnsi="Arial Narrow" w:cs="Arial"/>
          <w:sz w:val="18"/>
          <w:szCs w:val="18"/>
        </w:rPr>
        <w:t>de acuerdo a</w:t>
      </w:r>
      <w:proofErr w:type="gramEnd"/>
      <w:r w:rsidRPr="00C7625D">
        <w:rPr>
          <w:rFonts w:ascii="Arial Narrow" w:hAnsi="Arial Narrow" w:cs="Arial"/>
          <w:sz w:val="18"/>
          <w:szCs w:val="18"/>
        </w:rPr>
        <w:t xml:space="preserve"> su necesidad.</w:t>
      </w:r>
    </w:p>
    <w:p w14:paraId="3F146DD1" w14:textId="77777777" w:rsidR="00191AF6" w:rsidRPr="00C7625D" w:rsidRDefault="00191AF6" w:rsidP="00191AF6">
      <w:pPr>
        <w:pStyle w:val="Prrafodelista"/>
        <w:widowControl w:val="0"/>
        <w:numPr>
          <w:ilvl w:val="0"/>
          <w:numId w:val="8"/>
        </w:numPr>
        <w:suppressAutoHyphens/>
        <w:spacing w:line="360" w:lineRule="auto"/>
        <w:contextualSpacing/>
        <w:jc w:val="both"/>
        <w:rPr>
          <w:rFonts w:ascii="Arial Narrow" w:hAnsi="Arial Narrow" w:cs="Arial"/>
          <w:sz w:val="18"/>
          <w:szCs w:val="18"/>
        </w:rPr>
      </w:pPr>
      <w:r w:rsidRPr="00C7625D">
        <w:rPr>
          <w:rFonts w:ascii="Arial Narrow" w:hAnsi="Arial Narrow" w:cs="Arial"/>
          <w:sz w:val="18"/>
          <w:szCs w:val="18"/>
        </w:rPr>
        <w:t>Caducidad del bien a suministrar_________________________________________________</w:t>
      </w:r>
    </w:p>
    <w:p w14:paraId="0DC5CF1C" w14:textId="77777777" w:rsidR="00191AF6" w:rsidRPr="00C7625D" w:rsidRDefault="00191AF6" w:rsidP="00191AF6">
      <w:pPr>
        <w:pStyle w:val="Prrafodelista"/>
        <w:widowControl w:val="0"/>
        <w:numPr>
          <w:ilvl w:val="0"/>
          <w:numId w:val="8"/>
        </w:numPr>
        <w:suppressAutoHyphens/>
        <w:spacing w:line="360" w:lineRule="auto"/>
        <w:contextualSpacing/>
        <w:jc w:val="both"/>
        <w:rPr>
          <w:rFonts w:ascii="Arial Narrow" w:hAnsi="Arial Narrow" w:cs="Arial"/>
          <w:sz w:val="18"/>
          <w:szCs w:val="18"/>
        </w:rPr>
      </w:pPr>
      <w:r w:rsidRPr="00C7625D">
        <w:rPr>
          <w:rFonts w:ascii="Arial Narrow" w:hAnsi="Arial Narrow" w:cs="Arial"/>
          <w:sz w:val="18"/>
          <w:szCs w:val="18"/>
        </w:rPr>
        <w:t>Equipo al que pertenece el bien a suministrar_______________________________________</w:t>
      </w:r>
    </w:p>
    <w:p w14:paraId="78A71306" w14:textId="77777777" w:rsidR="00191AF6" w:rsidRPr="00C7625D" w:rsidRDefault="00191AF6" w:rsidP="00191AF6">
      <w:pPr>
        <w:pStyle w:val="Prrafodelista"/>
        <w:widowControl w:val="0"/>
        <w:numPr>
          <w:ilvl w:val="0"/>
          <w:numId w:val="8"/>
        </w:numPr>
        <w:suppressAutoHyphens/>
        <w:spacing w:line="360" w:lineRule="auto"/>
        <w:contextualSpacing/>
        <w:jc w:val="both"/>
        <w:rPr>
          <w:rFonts w:ascii="Arial Narrow" w:hAnsi="Arial Narrow" w:cs="Arial"/>
          <w:sz w:val="18"/>
          <w:szCs w:val="18"/>
        </w:rPr>
      </w:pPr>
      <w:r w:rsidRPr="00C7625D">
        <w:rPr>
          <w:rFonts w:ascii="Arial Narrow" w:hAnsi="Arial Narrow" w:cs="Arial"/>
          <w:sz w:val="18"/>
          <w:szCs w:val="18"/>
        </w:rPr>
        <w:t>Disposición final al término del ciclo de vida del bien a suministrar_______________________</w:t>
      </w:r>
    </w:p>
    <w:p w14:paraId="3C91D3AD" w14:textId="77777777" w:rsidR="00191AF6" w:rsidRPr="00C7625D" w:rsidRDefault="00191AF6" w:rsidP="00191AF6">
      <w:pPr>
        <w:pStyle w:val="Prrafodelista"/>
        <w:widowControl w:val="0"/>
        <w:numPr>
          <w:ilvl w:val="0"/>
          <w:numId w:val="8"/>
        </w:numPr>
        <w:suppressAutoHyphens/>
        <w:spacing w:line="360" w:lineRule="auto"/>
        <w:contextualSpacing/>
        <w:jc w:val="both"/>
        <w:rPr>
          <w:rFonts w:ascii="Arial Narrow" w:hAnsi="Arial Narrow" w:cs="Arial"/>
          <w:sz w:val="18"/>
          <w:szCs w:val="18"/>
        </w:rPr>
      </w:pPr>
      <w:r w:rsidRPr="00C7625D">
        <w:rPr>
          <w:rFonts w:ascii="Arial Narrow" w:hAnsi="Arial Narrow" w:cs="Arial"/>
          <w:sz w:val="18"/>
          <w:szCs w:val="18"/>
        </w:rPr>
        <w:t>Condiciones de embalaje, almacenamiento y transporte del bien a suministrar_____________</w:t>
      </w:r>
    </w:p>
    <w:p w14:paraId="41726F7C" w14:textId="77777777" w:rsidR="00191AF6" w:rsidRPr="00C7625D" w:rsidRDefault="00191AF6" w:rsidP="00191AF6">
      <w:pPr>
        <w:pStyle w:val="Prrafodelista"/>
        <w:ind w:left="360"/>
        <w:jc w:val="both"/>
        <w:rPr>
          <w:rFonts w:ascii="Arial Narrow" w:hAnsi="Arial Narrow" w:cs="Arial"/>
          <w:sz w:val="18"/>
          <w:szCs w:val="18"/>
          <w:highlight w:val="yellow"/>
        </w:rPr>
      </w:pPr>
    </w:p>
    <w:p w14:paraId="5E2BC781" w14:textId="77777777" w:rsidR="00191AF6" w:rsidRPr="00C7625D" w:rsidRDefault="00191AF6" w:rsidP="00191AF6">
      <w:pPr>
        <w:rPr>
          <w:sz w:val="18"/>
          <w:szCs w:val="18"/>
          <w:highlight w:val="yellow"/>
          <w:lang w:eastAsia="es-ES"/>
        </w:rPr>
      </w:pPr>
    </w:p>
    <w:p w14:paraId="50918970" w14:textId="77777777" w:rsidR="00191AF6" w:rsidRPr="00C7625D" w:rsidRDefault="00191AF6" w:rsidP="00191AF6">
      <w:pPr>
        <w:rPr>
          <w:sz w:val="18"/>
          <w:szCs w:val="18"/>
          <w:highlight w:val="yellow"/>
          <w:lang w:eastAsia="es-ES"/>
        </w:rPr>
      </w:pPr>
    </w:p>
    <w:p w14:paraId="7A5264E7" w14:textId="77777777" w:rsidR="00191AF6" w:rsidRPr="00C7625D" w:rsidRDefault="00191AF6" w:rsidP="00191AF6">
      <w:pPr>
        <w:rPr>
          <w:highlight w:val="yellow"/>
          <w:lang w:eastAsia="es-ES"/>
        </w:rPr>
      </w:pPr>
      <w:r w:rsidRPr="00C7625D">
        <w:rPr>
          <w:noProof/>
          <w:lang w:eastAsia="es-ES"/>
        </w:rPr>
        <w:lastRenderedPageBreak/>
        <w:drawing>
          <wp:inline distT="0" distB="0" distL="0" distR="0" wp14:anchorId="7634A0CA" wp14:editId="5C094D3B">
            <wp:extent cx="5557962" cy="4848225"/>
            <wp:effectExtent l="0" t="0" r="5080" b="0"/>
            <wp:docPr id="1430030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03021" name=""/>
                    <pic:cNvPicPr/>
                  </pic:nvPicPr>
                  <pic:blipFill>
                    <a:blip r:embed="rId17"/>
                    <a:stretch>
                      <a:fillRect/>
                    </a:stretch>
                  </pic:blipFill>
                  <pic:spPr>
                    <a:xfrm>
                      <a:off x="0" y="0"/>
                      <a:ext cx="5564756" cy="4854151"/>
                    </a:xfrm>
                    <a:prstGeom prst="rect">
                      <a:avLst/>
                    </a:prstGeom>
                  </pic:spPr>
                </pic:pic>
              </a:graphicData>
            </a:graphic>
          </wp:inline>
        </w:drawing>
      </w:r>
    </w:p>
    <w:p w14:paraId="45F5DC3E" w14:textId="77777777" w:rsidR="00191AF6" w:rsidRPr="00C7625D" w:rsidRDefault="00191AF6" w:rsidP="00191AF6">
      <w:pPr>
        <w:pStyle w:val="Prrafodelista"/>
        <w:ind w:left="0"/>
        <w:jc w:val="center"/>
        <w:rPr>
          <w:rFonts w:ascii="Arial Narrow" w:hAnsi="Arial Narrow" w:cs="Arial"/>
          <w:highlight w:val="yellow"/>
        </w:rPr>
      </w:pPr>
    </w:p>
    <w:p w14:paraId="040F06C7" w14:textId="77777777" w:rsidR="00191AF6" w:rsidRPr="00C7625D" w:rsidRDefault="00191AF6" w:rsidP="00191AF6">
      <w:pPr>
        <w:pStyle w:val="Prrafodelista"/>
        <w:ind w:left="360"/>
        <w:jc w:val="both"/>
        <w:rPr>
          <w:rFonts w:ascii="Arial Narrow" w:hAnsi="Arial Narrow" w:cs="Arial"/>
          <w:highlight w:val="yellow"/>
        </w:rPr>
      </w:pPr>
    </w:p>
    <w:p w14:paraId="4F83A203" w14:textId="77777777" w:rsidR="00191AF6" w:rsidRPr="00C7625D" w:rsidRDefault="00191AF6" w:rsidP="00191AF6">
      <w:pPr>
        <w:tabs>
          <w:tab w:val="left" w:pos="1277"/>
        </w:tabs>
        <w:jc w:val="center"/>
        <w:rPr>
          <w:rFonts w:ascii="Arial Narrow" w:eastAsia="Batang" w:hAnsi="Arial Narrow" w:cs="Arial"/>
          <w:b/>
          <w:sz w:val="20"/>
          <w:szCs w:val="20"/>
          <w:highlight w:val="yellow"/>
        </w:rPr>
      </w:pPr>
    </w:p>
    <w:p w14:paraId="07EB1CE4" w14:textId="77777777" w:rsidR="00191AF6" w:rsidRPr="00C7625D" w:rsidRDefault="00191AF6" w:rsidP="00191AF6">
      <w:pPr>
        <w:jc w:val="both"/>
        <w:rPr>
          <w:rFonts w:ascii="Arial Narrow" w:hAnsi="Arial Narrow" w:cs="Arial"/>
          <w:sz w:val="18"/>
          <w:szCs w:val="18"/>
        </w:rPr>
      </w:pPr>
      <w:r w:rsidRPr="00C7625D">
        <w:rPr>
          <w:rFonts w:ascii="Arial Narrow" w:hAnsi="Arial Narrow" w:cs="Arial"/>
          <w:sz w:val="18"/>
          <w:szCs w:val="18"/>
        </w:rPr>
        <w:t>EL CONTRATISTA</w:t>
      </w:r>
    </w:p>
    <w:p w14:paraId="61C01B76" w14:textId="77777777" w:rsidR="00191AF6" w:rsidRPr="00C7625D" w:rsidRDefault="00191AF6" w:rsidP="00191AF6">
      <w:pPr>
        <w:jc w:val="both"/>
        <w:rPr>
          <w:rFonts w:ascii="Arial Narrow" w:hAnsi="Arial Narrow" w:cs="Arial"/>
          <w:sz w:val="18"/>
          <w:szCs w:val="18"/>
        </w:rPr>
      </w:pPr>
    </w:p>
    <w:p w14:paraId="2595E2B7"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 xml:space="preserve">FIRMA________________________________________________ </w:t>
      </w:r>
    </w:p>
    <w:p w14:paraId="022749EC"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NOMBRE REPRESENTANTE LEGAL_______________________</w:t>
      </w:r>
    </w:p>
    <w:p w14:paraId="384B8221"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IDENTIFICACI</w:t>
      </w:r>
      <w:r w:rsidRPr="00C7625D">
        <w:rPr>
          <w:rFonts w:ascii="Arial Narrow" w:hAnsi="Arial Narrow" w:cs="Arial" w:hint="cs"/>
          <w:b/>
          <w:bCs/>
          <w:sz w:val="18"/>
          <w:szCs w:val="18"/>
        </w:rPr>
        <w:t>Ó</w:t>
      </w:r>
      <w:r w:rsidRPr="00C7625D">
        <w:rPr>
          <w:rFonts w:ascii="Arial Narrow" w:hAnsi="Arial Narrow" w:cs="Arial"/>
          <w:b/>
          <w:bCs/>
          <w:sz w:val="18"/>
          <w:szCs w:val="18"/>
        </w:rPr>
        <w:t>N_______________________________________</w:t>
      </w:r>
    </w:p>
    <w:p w14:paraId="43CC09F3"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SOCIEDAD____________________________________________</w:t>
      </w:r>
    </w:p>
    <w:p w14:paraId="05A69795" w14:textId="77777777" w:rsidR="00A071D8" w:rsidRPr="00C7625D" w:rsidRDefault="00A071D8" w:rsidP="00A071D8">
      <w:pPr>
        <w:contextualSpacing/>
        <w:rPr>
          <w:rFonts w:ascii="Arial Narrow" w:eastAsia="Times New Roman" w:hAnsi="Arial Narrow" w:cs="Arial"/>
          <w:b/>
          <w:bCs/>
          <w:sz w:val="18"/>
          <w:szCs w:val="18"/>
          <w:highlight w:val="yellow"/>
          <w:lang w:val="es-ES" w:eastAsia="es-ES"/>
        </w:rPr>
      </w:pPr>
      <w:r w:rsidRPr="00C7625D">
        <w:rPr>
          <w:rFonts w:ascii="Arial Narrow" w:hAnsi="Arial Narrow" w:cs="Arial"/>
          <w:b/>
          <w:bCs/>
          <w:sz w:val="18"/>
          <w:szCs w:val="18"/>
        </w:rPr>
        <w:t>EMAIL________________________________________________</w:t>
      </w:r>
    </w:p>
    <w:p w14:paraId="60E2C1E0" w14:textId="77777777" w:rsidR="00191AF6" w:rsidRPr="00C7625D" w:rsidRDefault="00191AF6" w:rsidP="00191AF6">
      <w:pPr>
        <w:tabs>
          <w:tab w:val="left" w:pos="1277"/>
        </w:tabs>
        <w:jc w:val="center"/>
        <w:rPr>
          <w:rFonts w:ascii="Arial Narrow" w:eastAsia="Batang" w:hAnsi="Arial Narrow" w:cs="Arial"/>
          <w:b/>
          <w:sz w:val="20"/>
          <w:szCs w:val="20"/>
          <w:highlight w:val="yellow"/>
        </w:rPr>
      </w:pPr>
    </w:p>
    <w:p w14:paraId="2AA416D0" w14:textId="77777777" w:rsidR="007B71CF" w:rsidRPr="00C7625D" w:rsidRDefault="007B71CF" w:rsidP="007B71CF">
      <w:pPr>
        <w:rPr>
          <w:highlight w:val="yellow"/>
        </w:rPr>
      </w:pPr>
    </w:p>
    <w:p w14:paraId="740BF131" w14:textId="77777777" w:rsidR="007B71CF" w:rsidRPr="00C7625D" w:rsidRDefault="007B71CF" w:rsidP="007B71CF">
      <w:pPr>
        <w:rPr>
          <w:highlight w:val="yellow"/>
        </w:rPr>
      </w:pPr>
    </w:p>
    <w:p w14:paraId="2159D965" w14:textId="77777777" w:rsidR="007B71CF" w:rsidRPr="00C7625D" w:rsidRDefault="007B71CF" w:rsidP="007B71CF">
      <w:pPr>
        <w:rPr>
          <w:highlight w:val="yellow"/>
        </w:rPr>
      </w:pPr>
    </w:p>
    <w:p w14:paraId="549DCDFC" w14:textId="77777777" w:rsidR="00191AF6" w:rsidRPr="00C7625D" w:rsidRDefault="00191AF6" w:rsidP="00191AF6">
      <w:pPr>
        <w:shd w:val="clear" w:color="auto" w:fill="BFBFBF" w:themeFill="background1" w:themeFillShade="BF"/>
        <w:autoSpaceDE w:val="0"/>
        <w:autoSpaceDN w:val="0"/>
        <w:adjustRightInd w:val="0"/>
        <w:jc w:val="center"/>
        <w:rPr>
          <w:rFonts w:ascii="Arial Narrow" w:eastAsia="HelveticaNeueLTStd-Th" w:hAnsi="Arial Narrow" w:cs="Arial"/>
          <w:b/>
          <w:sz w:val="20"/>
          <w:szCs w:val="20"/>
        </w:rPr>
      </w:pPr>
      <w:r w:rsidRPr="00C7625D">
        <w:rPr>
          <w:rFonts w:ascii="Arial Narrow" w:eastAsia="HelveticaNeueLTStd-Th" w:hAnsi="Arial Narrow" w:cs="Arial"/>
          <w:b/>
          <w:sz w:val="20"/>
          <w:szCs w:val="20"/>
        </w:rPr>
        <w:lastRenderedPageBreak/>
        <w:t>FORMULARIO No. 14</w:t>
      </w:r>
    </w:p>
    <w:p w14:paraId="44F425D2" w14:textId="77777777" w:rsidR="00191AF6" w:rsidRPr="00C7625D" w:rsidRDefault="00191AF6" w:rsidP="00191AF6">
      <w:pPr>
        <w:autoSpaceDE w:val="0"/>
        <w:autoSpaceDN w:val="0"/>
        <w:adjustRightInd w:val="0"/>
        <w:jc w:val="center"/>
        <w:rPr>
          <w:rFonts w:ascii="Arial Narrow" w:eastAsia="HelveticaNeueLTStd-Th" w:hAnsi="Arial Narrow" w:cs="Arial"/>
          <w:b/>
          <w:sz w:val="20"/>
          <w:szCs w:val="20"/>
        </w:rPr>
      </w:pPr>
      <w:r w:rsidRPr="00C7625D">
        <w:rPr>
          <w:rFonts w:ascii="Arial Narrow" w:eastAsia="HelveticaNeueLTStd-Th" w:hAnsi="Arial Narrow" w:cs="Arial"/>
          <w:b/>
          <w:sz w:val="20"/>
          <w:szCs w:val="20"/>
        </w:rPr>
        <w:t>COMPROMISO CONFIDENCIALIDAD DEL CONTRATO</w:t>
      </w:r>
    </w:p>
    <w:p w14:paraId="4D04EBEA" w14:textId="77777777" w:rsidR="007B4BBC" w:rsidRPr="00C7625D" w:rsidRDefault="007B4BBC" w:rsidP="007B4BBC">
      <w:pPr>
        <w:autoSpaceDE w:val="0"/>
        <w:autoSpaceDN w:val="0"/>
        <w:adjustRightInd w:val="0"/>
        <w:contextualSpacing/>
        <w:rPr>
          <w:rFonts w:ascii="Arial Narrow" w:hAnsi="Arial Narrow" w:cs="Arial"/>
          <w:sz w:val="19"/>
          <w:szCs w:val="19"/>
        </w:rPr>
      </w:pPr>
      <w:bookmarkStart w:id="22" w:name="_Hlk135769069"/>
      <w:bookmarkEnd w:id="21"/>
      <w:r w:rsidRPr="00C7625D">
        <w:rPr>
          <w:rFonts w:ascii="Arial Narrow" w:hAnsi="Arial Narrow" w:cs="Arial"/>
          <w:sz w:val="19"/>
          <w:szCs w:val="19"/>
        </w:rPr>
        <w:t>Ciudad y fecha:</w:t>
      </w:r>
    </w:p>
    <w:p w14:paraId="50DB5563" w14:textId="77777777" w:rsidR="007B4BBC" w:rsidRPr="00C7625D" w:rsidRDefault="007B4BBC" w:rsidP="007B4BBC">
      <w:pPr>
        <w:autoSpaceDE w:val="0"/>
        <w:autoSpaceDN w:val="0"/>
        <w:adjustRightInd w:val="0"/>
        <w:contextualSpacing/>
        <w:rPr>
          <w:rFonts w:ascii="Arial Narrow" w:hAnsi="Arial Narrow" w:cs="Arial"/>
          <w:sz w:val="18"/>
          <w:szCs w:val="18"/>
        </w:rPr>
      </w:pPr>
    </w:p>
    <w:p w14:paraId="09678797" w14:textId="77777777" w:rsidR="007B4BBC" w:rsidRPr="00C7625D" w:rsidRDefault="007B4BBC" w:rsidP="007B4BBC">
      <w:pPr>
        <w:autoSpaceDE w:val="0"/>
        <w:autoSpaceDN w:val="0"/>
        <w:adjustRightInd w:val="0"/>
        <w:contextualSpacing/>
        <w:rPr>
          <w:rFonts w:ascii="Arial Narrow" w:hAnsi="Arial Narrow" w:cs="Arial"/>
          <w:sz w:val="18"/>
          <w:szCs w:val="18"/>
        </w:rPr>
      </w:pPr>
      <w:r w:rsidRPr="00C7625D">
        <w:rPr>
          <w:rFonts w:ascii="Arial Narrow" w:hAnsi="Arial Narrow" w:cs="Arial"/>
          <w:sz w:val="18"/>
          <w:szCs w:val="18"/>
        </w:rPr>
        <w:t>Señores</w:t>
      </w:r>
    </w:p>
    <w:p w14:paraId="63C9706A" w14:textId="77777777" w:rsidR="007B4BBC" w:rsidRPr="00C7625D" w:rsidRDefault="007B4BBC" w:rsidP="007B4BBC">
      <w:pPr>
        <w:autoSpaceDE w:val="0"/>
        <w:autoSpaceDN w:val="0"/>
        <w:adjustRightInd w:val="0"/>
        <w:contextualSpacing/>
        <w:rPr>
          <w:rFonts w:ascii="Arial Narrow" w:hAnsi="Arial Narrow" w:cs="Arial"/>
          <w:b/>
          <w:bCs/>
          <w:sz w:val="18"/>
          <w:szCs w:val="18"/>
        </w:rPr>
      </w:pPr>
      <w:proofErr w:type="spellStart"/>
      <w:r w:rsidRPr="00C7625D">
        <w:rPr>
          <w:rFonts w:ascii="Arial Narrow" w:hAnsi="Arial Narrow" w:cs="Arial"/>
          <w:b/>
          <w:bCs/>
          <w:sz w:val="18"/>
          <w:szCs w:val="18"/>
        </w:rPr>
        <w:t>MDN</w:t>
      </w:r>
      <w:proofErr w:type="spellEnd"/>
      <w:r w:rsidRPr="00C7625D">
        <w:rPr>
          <w:rFonts w:ascii="Arial Narrow" w:hAnsi="Arial Narrow" w:cs="Arial"/>
          <w:b/>
          <w:bCs/>
          <w:sz w:val="18"/>
          <w:szCs w:val="18"/>
        </w:rPr>
        <w:t>– EJERCITO NACIONAL-</w:t>
      </w:r>
      <w:proofErr w:type="spellStart"/>
      <w:r w:rsidRPr="00C7625D">
        <w:rPr>
          <w:rFonts w:ascii="Arial Narrow" w:hAnsi="Arial Narrow" w:cs="Arial"/>
          <w:b/>
          <w:bCs/>
          <w:sz w:val="18"/>
          <w:szCs w:val="18"/>
        </w:rPr>
        <w:t>CENAC</w:t>
      </w:r>
      <w:proofErr w:type="spellEnd"/>
      <w:r w:rsidRPr="00C7625D">
        <w:rPr>
          <w:rFonts w:ascii="Arial Narrow" w:hAnsi="Arial Narrow" w:cs="Arial"/>
          <w:b/>
          <w:bCs/>
          <w:sz w:val="18"/>
          <w:szCs w:val="18"/>
        </w:rPr>
        <w:t xml:space="preserve"> REGIONAL TOLEMAIDA </w:t>
      </w:r>
    </w:p>
    <w:p w14:paraId="41EA7411" w14:textId="77777777" w:rsidR="007B4BBC" w:rsidRPr="00C7625D" w:rsidRDefault="007B4BBC" w:rsidP="007B4BBC">
      <w:pPr>
        <w:autoSpaceDE w:val="0"/>
        <w:autoSpaceDN w:val="0"/>
        <w:adjustRightInd w:val="0"/>
        <w:contextualSpacing/>
        <w:rPr>
          <w:rFonts w:ascii="Arial Narrow" w:hAnsi="Arial Narrow" w:cs="Arial"/>
          <w:sz w:val="18"/>
          <w:szCs w:val="18"/>
        </w:rPr>
      </w:pPr>
    </w:p>
    <w:p w14:paraId="5A7376AF" w14:textId="77777777" w:rsidR="007B4BBC" w:rsidRPr="00C7625D" w:rsidRDefault="007B4BBC" w:rsidP="007B4BBC">
      <w:pPr>
        <w:jc w:val="both"/>
        <w:rPr>
          <w:rFonts w:ascii="Calibri" w:eastAsiaTheme="majorEastAsia" w:hAnsi="Calibri" w:cs="Arial"/>
          <w:b/>
          <w:iCs/>
          <w:kern w:val="3"/>
          <w:sz w:val="18"/>
          <w:szCs w:val="18"/>
          <w:lang w:val="es-ES_tradnl" w:eastAsia="zh-CN" w:bidi="hi-IN"/>
        </w:rPr>
      </w:pPr>
      <w:r w:rsidRPr="00C7625D">
        <w:rPr>
          <w:rFonts w:ascii="Arial Narrow" w:hAnsi="Arial Narrow" w:cs="Arial"/>
          <w:b/>
          <w:sz w:val="18"/>
          <w:szCs w:val="18"/>
        </w:rPr>
        <w:t xml:space="preserve">Referencia: </w:t>
      </w:r>
      <w:r w:rsidRPr="00C7625D">
        <w:rPr>
          <w:rFonts w:ascii="Arial Narrow" w:hAnsi="Arial Narrow" w:cs="Arial"/>
          <w:sz w:val="18"/>
          <w:szCs w:val="18"/>
        </w:rPr>
        <w:t xml:space="preserve">PROCESO DE SELECCIÓN ABREVIADA MENOR </w:t>
      </w:r>
      <w:proofErr w:type="spellStart"/>
      <w:r w:rsidRPr="00C7625D">
        <w:rPr>
          <w:rFonts w:ascii="Arial Narrow" w:hAnsi="Arial Narrow" w:cs="Arial"/>
          <w:sz w:val="18"/>
          <w:szCs w:val="18"/>
        </w:rPr>
        <w:t>CUANTIA</w:t>
      </w:r>
      <w:proofErr w:type="spellEnd"/>
      <w:r w:rsidRPr="00C7625D">
        <w:rPr>
          <w:rFonts w:ascii="Arial Narrow" w:hAnsi="Arial Narrow" w:cs="Arial"/>
          <w:sz w:val="18"/>
          <w:szCs w:val="18"/>
        </w:rPr>
        <w:t xml:space="preserve"> No. SAMC-078-CENACTOLEMAIDA-2025, CUYO OBJETO ES EL “SERVICIO DE MANTENIMIENTO INTEGRAL PARA </w:t>
      </w:r>
      <w:proofErr w:type="spellStart"/>
      <w:r w:rsidRPr="00C7625D">
        <w:rPr>
          <w:rFonts w:ascii="Arial Narrow" w:hAnsi="Arial Narrow" w:cs="Arial"/>
          <w:sz w:val="18"/>
          <w:szCs w:val="18"/>
        </w:rPr>
        <w:t>VEHICULOS</w:t>
      </w:r>
      <w:proofErr w:type="spellEnd"/>
      <w:r w:rsidRPr="00C7625D">
        <w:rPr>
          <w:rFonts w:ascii="Arial Narrow" w:hAnsi="Arial Narrow" w:cs="Arial"/>
          <w:sz w:val="18"/>
          <w:szCs w:val="18"/>
        </w:rPr>
        <w:t xml:space="preserve"> </w:t>
      </w:r>
      <w:proofErr w:type="spellStart"/>
      <w:r w:rsidRPr="00C7625D">
        <w:rPr>
          <w:rFonts w:ascii="Arial Narrow" w:hAnsi="Arial Narrow" w:cs="Arial"/>
          <w:sz w:val="18"/>
          <w:szCs w:val="18"/>
        </w:rPr>
        <w:t>TACTICOS</w:t>
      </w:r>
      <w:proofErr w:type="spellEnd"/>
      <w:r w:rsidRPr="00C7625D">
        <w:rPr>
          <w:rFonts w:ascii="Arial Narrow" w:hAnsi="Arial Narrow" w:cs="Arial"/>
          <w:sz w:val="18"/>
          <w:szCs w:val="18"/>
        </w:rPr>
        <w:t xml:space="preserve"> BLINDADOS </w:t>
      </w:r>
      <w:proofErr w:type="spellStart"/>
      <w:r w:rsidRPr="00C7625D">
        <w:rPr>
          <w:rFonts w:ascii="Arial Narrow" w:hAnsi="Arial Narrow" w:cs="Arial"/>
          <w:sz w:val="18"/>
          <w:szCs w:val="18"/>
        </w:rPr>
        <w:t>ASV</w:t>
      </w:r>
      <w:proofErr w:type="spellEnd"/>
      <w:r w:rsidRPr="00C7625D">
        <w:rPr>
          <w:rFonts w:ascii="Arial Narrow" w:hAnsi="Arial Narrow" w:cs="Arial"/>
          <w:sz w:val="18"/>
          <w:szCs w:val="18"/>
        </w:rPr>
        <w:t xml:space="preserve"> M-1117 GUARDIAN Y </w:t>
      </w:r>
      <w:proofErr w:type="spellStart"/>
      <w:r w:rsidRPr="00C7625D">
        <w:rPr>
          <w:rFonts w:ascii="Arial Narrow" w:hAnsi="Arial Narrow" w:cs="Arial"/>
          <w:sz w:val="18"/>
          <w:szCs w:val="18"/>
        </w:rPr>
        <w:t>ASV</w:t>
      </w:r>
      <w:proofErr w:type="spellEnd"/>
      <w:r w:rsidRPr="00C7625D">
        <w:rPr>
          <w:rFonts w:ascii="Arial Narrow" w:hAnsi="Arial Narrow" w:cs="Arial"/>
          <w:sz w:val="18"/>
          <w:szCs w:val="18"/>
        </w:rPr>
        <w:t xml:space="preserve"> APC 4x4 PEGASO (TODO INCLUIDO SUMINISTRO DE REPUESTOS Y ACCESORIOS) A CARGOS DEL BAMAD2 VIGENCIA 2025”.</w:t>
      </w:r>
    </w:p>
    <w:p w14:paraId="6AC5407B" w14:textId="77777777" w:rsidR="007B4BBC" w:rsidRPr="00C7625D" w:rsidRDefault="007B4BBC" w:rsidP="00E3209F">
      <w:pPr>
        <w:tabs>
          <w:tab w:val="left" w:pos="1277"/>
        </w:tabs>
        <w:jc w:val="center"/>
        <w:rPr>
          <w:rFonts w:ascii="Arial Narrow" w:eastAsia="Batang" w:hAnsi="Arial Narrow" w:cs="Arial"/>
          <w:b/>
          <w:sz w:val="18"/>
          <w:szCs w:val="18"/>
          <w:highlight w:val="yellow"/>
          <w:lang w:val="es-ES_tradnl"/>
        </w:rPr>
      </w:pPr>
    </w:p>
    <w:bookmarkEnd w:id="22"/>
    <w:p w14:paraId="42225F3A" w14:textId="77777777" w:rsidR="00191AF6" w:rsidRPr="00C7625D" w:rsidRDefault="00191AF6" w:rsidP="00191AF6">
      <w:pPr>
        <w:autoSpaceDE w:val="0"/>
        <w:autoSpaceDN w:val="0"/>
        <w:adjustRightInd w:val="0"/>
        <w:jc w:val="both"/>
        <w:rPr>
          <w:rFonts w:ascii="Arial Narrow" w:eastAsia="HelveticaNeueLTStd-Th" w:hAnsi="Arial Narrow" w:cs="Arial"/>
          <w:sz w:val="20"/>
          <w:szCs w:val="20"/>
        </w:rPr>
      </w:pPr>
      <w:r w:rsidRPr="00C7625D">
        <w:rPr>
          <w:rFonts w:ascii="Arial Narrow" w:eastAsia="HelveticaNeueLTStd-Th" w:hAnsi="Arial Narrow" w:cs="Arial"/>
          <w:sz w:val="20"/>
          <w:szCs w:val="20"/>
        </w:rPr>
        <w:t>Que libre y voluntariamente, de manera unilateral, en mi propio nombre y de los funcionarios o asesores que se vinculen a la misma para efectos de ejecución del presente contrato, asume el presente COMPROMISO DE CONFIDENCIALIDAD, teniendo en cuenta las siguientes consideraciones:</w:t>
      </w:r>
    </w:p>
    <w:p w14:paraId="3BAC1208" w14:textId="77777777" w:rsidR="00191AF6" w:rsidRPr="00C7625D" w:rsidRDefault="00191AF6" w:rsidP="00191AF6">
      <w:pPr>
        <w:autoSpaceDE w:val="0"/>
        <w:autoSpaceDN w:val="0"/>
        <w:adjustRightInd w:val="0"/>
        <w:jc w:val="both"/>
        <w:rPr>
          <w:rFonts w:ascii="Arial Narrow" w:eastAsia="HelveticaNeueLTStd-Th" w:hAnsi="Arial Narrow" w:cs="Arial"/>
          <w:sz w:val="20"/>
          <w:szCs w:val="20"/>
        </w:rPr>
      </w:pPr>
    </w:p>
    <w:p w14:paraId="533C8E34" w14:textId="4182BC1F" w:rsidR="00191AF6" w:rsidRPr="00C7625D" w:rsidRDefault="00191AF6" w:rsidP="00191AF6">
      <w:pPr>
        <w:autoSpaceDE w:val="0"/>
        <w:autoSpaceDN w:val="0"/>
        <w:adjustRightInd w:val="0"/>
        <w:jc w:val="both"/>
        <w:rPr>
          <w:rFonts w:ascii="Arial Narrow" w:eastAsia="HelveticaNeueLTStd-Th" w:hAnsi="Arial Narrow" w:cs="Arial"/>
          <w:sz w:val="20"/>
          <w:szCs w:val="20"/>
        </w:rPr>
      </w:pPr>
      <w:r w:rsidRPr="00C7625D">
        <w:rPr>
          <w:rFonts w:ascii="Arial Narrow" w:eastAsia="HelveticaNeueLTStd-Th" w:hAnsi="Arial Narrow" w:cs="Arial"/>
          <w:sz w:val="20"/>
          <w:szCs w:val="20"/>
        </w:rPr>
        <w:t xml:space="preserve">PRIMERA: Que el MINISTERIO DE DEFENSA NACIONAL adelanto el proceso de selección de la referencia, SEGUNDA: Que es mi propósito apoyar la gestión de la institución en lo que hace a la apertura y democratización de los procesos, sobre esquemas fortalecidos hacia la transparencia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w:t>
      </w:r>
      <w:proofErr w:type="gramStart"/>
      <w:r w:rsidRPr="00C7625D">
        <w:rPr>
          <w:rFonts w:ascii="Arial Narrow" w:eastAsia="HelveticaNeueLTStd-Th" w:hAnsi="Arial Narrow" w:cs="Arial"/>
          <w:sz w:val="20"/>
          <w:szCs w:val="20"/>
        </w:rPr>
        <w:t>Que</w:t>
      </w:r>
      <w:proofErr w:type="gramEnd"/>
      <w:r w:rsidRPr="00C7625D">
        <w:rPr>
          <w:rFonts w:ascii="Arial Narrow" w:eastAsia="HelveticaNeueLTStd-Th" w:hAnsi="Arial Narrow" w:cs="Arial"/>
          <w:sz w:val="20"/>
          <w:szCs w:val="20"/>
        </w:rPr>
        <w:t xml:space="preserve"> por tanto, asumo libre y espontáneamente este compromiso, el cual se regirá por las siguientes clausulas: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CLAUSULA TERCERA: Declara igualmente EL CONTRATISTA que toda la información que se produzca en la ejecución del </w:t>
      </w:r>
      <w:proofErr w:type="gramStart"/>
      <w:r w:rsidRPr="00C7625D">
        <w:rPr>
          <w:rFonts w:ascii="Arial Narrow" w:eastAsia="HelveticaNeueLTStd-Th" w:hAnsi="Arial Narrow" w:cs="Arial"/>
          <w:sz w:val="20"/>
          <w:szCs w:val="20"/>
        </w:rPr>
        <w:t>contrato,</w:t>
      </w:r>
      <w:proofErr w:type="gramEnd"/>
      <w:r w:rsidRPr="00C7625D">
        <w:rPr>
          <w:rFonts w:ascii="Arial Narrow" w:eastAsia="HelveticaNeueLTStd-Th" w:hAnsi="Arial Narrow" w:cs="Arial"/>
          <w:sz w:val="20"/>
          <w:szCs w:val="20"/>
        </w:rPr>
        <w:t xml:space="preserve"> será confidencial y/o reservada. </w:t>
      </w:r>
    </w:p>
    <w:p w14:paraId="55283DCD" w14:textId="77777777" w:rsidR="00191AF6" w:rsidRPr="00C7625D" w:rsidRDefault="00191AF6" w:rsidP="00191AF6">
      <w:pPr>
        <w:autoSpaceDE w:val="0"/>
        <w:autoSpaceDN w:val="0"/>
        <w:adjustRightInd w:val="0"/>
        <w:jc w:val="both"/>
        <w:rPr>
          <w:rFonts w:ascii="Arial Narrow" w:eastAsia="HelveticaNeueLTStd-Th" w:hAnsi="Arial Narrow" w:cs="Arial"/>
          <w:sz w:val="20"/>
          <w:szCs w:val="20"/>
        </w:rPr>
      </w:pPr>
    </w:p>
    <w:p w14:paraId="03D7C44F" w14:textId="77777777" w:rsidR="00191AF6" w:rsidRPr="00C7625D" w:rsidRDefault="00191AF6" w:rsidP="00191AF6">
      <w:pPr>
        <w:autoSpaceDE w:val="0"/>
        <w:autoSpaceDN w:val="0"/>
        <w:adjustRightInd w:val="0"/>
        <w:jc w:val="both"/>
        <w:rPr>
          <w:rFonts w:ascii="Arial Narrow" w:eastAsia="HelveticaNeueLTStd-Th" w:hAnsi="Arial Narrow" w:cs="Arial"/>
          <w:sz w:val="20"/>
          <w:szCs w:val="20"/>
        </w:rPr>
      </w:pPr>
      <w:r w:rsidRPr="00C7625D">
        <w:rPr>
          <w:rFonts w:ascii="Arial Narrow" w:eastAsia="HelveticaNeueLTStd-Th" w:hAnsi="Arial Narrow" w:cs="Arial"/>
          <w:sz w:val="20"/>
          <w:szCs w:val="20"/>
        </w:rPr>
        <w:t xml:space="preserve">En constancia de lo anterior, y como manifestación de la aceptación de los compromisos unilaterales incorporados en el presente documento, se firma el mismo en la ciudad de </w:t>
      </w:r>
      <w:proofErr w:type="spellStart"/>
      <w:r w:rsidRPr="00C7625D">
        <w:rPr>
          <w:rFonts w:ascii="Arial Narrow" w:eastAsia="HelveticaNeueLTStd-Th" w:hAnsi="Arial Narrow" w:cs="Arial"/>
          <w:sz w:val="20"/>
          <w:szCs w:val="20"/>
        </w:rPr>
        <w:t>xxxxxxxxx</w:t>
      </w:r>
      <w:proofErr w:type="spellEnd"/>
      <w:r w:rsidRPr="00C7625D">
        <w:rPr>
          <w:rFonts w:ascii="Arial Narrow" w:eastAsia="HelveticaNeueLTStd-Th" w:hAnsi="Arial Narrow" w:cs="Arial"/>
          <w:sz w:val="20"/>
          <w:szCs w:val="20"/>
        </w:rPr>
        <w:t xml:space="preserve">. a los </w:t>
      </w:r>
      <w:proofErr w:type="spellStart"/>
      <w:r w:rsidRPr="00C7625D">
        <w:rPr>
          <w:rFonts w:ascii="Arial Narrow" w:eastAsia="HelveticaNeueLTStd-Th" w:hAnsi="Arial Narrow" w:cs="Arial"/>
          <w:sz w:val="20"/>
          <w:szCs w:val="20"/>
        </w:rPr>
        <w:t>xxxxxxxxxxxxxxx</w:t>
      </w:r>
      <w:proofErr w:type="spellEnd"/>
    </w:p>
    <w:p w14:paraId="0792AE38" w14:textId="77777777" w:rsidR="00191AF6" w:rsidRPr="00C7625D" w:rsidRDefault="00191AF6" w:rsidP="00191AF6">
      <w:pPr>
        <w:autoSpaceDE w:val="0"/>
        <w:autoSpaceDN w:val="0"/>
        <w:adjustRightInd w:val="0"/>
        <w:jc w:val="both"/>
        <w:rPr>
          <w:rFonts w:ascii="Arial Narrow" w:eastAsia="HelveticaNeueLTStd-Th" w:hAnsi="Arial Narrow" w:cs="Arial"/>
          <w:sz w:val="20"/>
          <w:szCs w:val="20"/>
        </w:rPr>
      </w:pPr>
    </w:p>
    <w:p w14:paraId="21325191" w14:textId="77777777" w:rsidR="00191AF6" w:rsidRPr="00C7625D" w:rsidRDefault="00191AF6" w:rsidP="00191AF6">
      <w:pPr>
        <w:autoSpaceDE w:val="0"/>
        <w:autoSpaceDN w:val="0"/>
        <w:adjustRightInd w:val="0"/>
        <w:jc w:val="both"/>
        <w:rPr>
          <w:rFonts w:ascii="Arial Narrow" w:eastAsia="HelveticaNeueLTStd-Th" w:hAnsi="Arial Narrow" w:cs="Arial"/>
          <w:sz w:val="20"/>
          <w:szCs w:val="20"/>
        </w:rPr>
      </w:pPr>
      <w:r w:rsidRPr="00C7625D">
        <w:rPr>
          <w:rFonts w:ascii="Arial Narrow" w:eastAsia="HelveticaNeueLTStd-Th" w:hAnsi="Arial Narrow" w:cs="Arial"/>
          <w:sz w:val="20"/>
          <w:szCs w:val="20"/>
        </w:rPr>
        <w:t>EL CONTRATISTA</w:t>
      </w:r>
    </w:p>
    <w:p w14:paraId="226FFC7F" w14:textId="77777777" w:rsidR="00191AF6" w:rsidRPr="00C7625D" w:rsidRDefault="00191AF6" w:rsidP="00191AF6">
      <w:pPr>
        <w:autoSpaceDE w:val="0"/>
        <w:autoSpaceDN w:val="0"/>
        <w:adjustRightInd w:val="0"/>
        <w:jc w:val="both"/>
        <w:rPr>
          <w:rFonts w:ascii="Arial Narrow" w:eastAsia="HelveticaNeueLTStd-Th" w:hAnsi="Arial Narrow" w:cs="Arial"/>
          <w:sz w:val="20"/>
          <w:szCs w:val="20"/>
        </w:rPr>
      </w:pPr>
    </w:p>
    <w:p w14:paraId="6311DC9C"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 xml:space="preserve">FIRMA________________________________________________ </w:t>
      </w:r>
    </w:p>
    <w:p w14:paraId="3F493054"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NOMBRE REPRESENTANTE LEGAL_______________________</w:t>
      </w:r>
    </w:p>
    <w:p w14:paraId="75CFD051"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IDENTIFICACI</w:t>
      </w:r>
      <w:r w:rsidRPr="00C7625D">
        <w:rPr>
          <w:rFonts w:ascii="Arial Narrow" w:hAnsi="Arial Narrow" w:cs="Arial" w:hint="cs"/>
          <w:b/>
          <w:bCs/>
          <w:sz w:val="18"/>
          <w:szCs w:val="18"/>
        </w:rPr>
        <w:t>Ó</w:t>
      </w:r>
      <w:r w:rsidRPr="00C7625D">
        <w:rPr>
          <w:rFonts w:ascii="Arial Narrow" w:hAnsi="Arial Narrow" w:cs="Arial"/>
          <w:b/>
          <w:bCs/>
          <w:sz w:val="18"/>
          <w:szCs w:val="18"/>
        </w:rPr>
        <w:t>N_______________________________________</w:t>
      </w:r>
    </w:p>
    <w:p w14:paraId="4077B068"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SOCIEDAD____________________________________________</w:t>
      </w:r>
    </w:p>
    <w:p w14:paraId="4AB75EB9" w14:textId="77777777" w:rsidR="00A071D8" w:rsidRPr="00C7625D" w:rsidRDefault="00A071D8" w:rsidP="00A071D8">
      <w:pPr>
        <w:contextualSpacing/>
        <w:rPr>
          <w:rFonts w:ascii="Arial Narrow" w:eastAsia="Times New Roman" w:hAnsi="Arial Narrow" w:cs="Arial"/>
          <w:b/>
          <w:bCs/>
          <w:sz w:val="18"/>
          <w:szCs w:val="18"/>
          <w:highlight w:val="yellow"/>
          <w:lang w:val="es-ES" w:eastAsia="es-ES"/>
        </w:rPr>
      </w:pPr>
      <w:r w:rsidRPr="00C7625D">
        <w:rPr>
          <w:rFonts w:ascii="Arial Narrow" w:hAnsi="Arial Narrow" w:cs="Arial"/>
          <w:b/>
          <w:bCs/>
          <w:sz w:val="18"/>
          <w:szCs w:val="18"/>
        </w:rPr>
        <w:t>EMAIL________________________________________________</w:t>
      </w:r>
    </w:p>
    <w:p w14:paraId="4793405C" w14:textId="77777777" w:rsidR="00191AF6" w:rsidRPr="00C7625D" w:rsidRDefault="00191AF6" w:rsidP="00191AF6">
      <w:pPr>
        <w:shd w:val="clear" w:color="auto" w:fill="BFBFBF" w:themeFill="background1" w:themeFillShade="BF"/>
        <w:autoSpaceDE w:val="0"/>
        <w:autoSpaceDN w:val="0"/>
        <w:adjustRightInd w:val="0"/>
        <w:jc w:val="center"/>
        <w:rPr>
          <w:rFonts w:ascii="Arial Narrow" w:eastAsia="HelveticaNeueLTStd-Th" w:hAnsi="Arial Narrow" w:cs="Tahoma"/>
          <w:b/>
          <w:sz w:val="20"/>
          <w:szCs w:val="20"/>
        </w:rPr>
      </w:pPr>
      <w:r w:rsidRPr="00C7625D">
        <w:rPr>
          <w:rFonts w:ascii="Arial Narrow" w:eastAsia="HelveticaNeueLTStd-Th" w:hAnsi="Arial Narrow" w:cs="Tahoma"/>
          <w:b/>
          <w:sz w:val="20"/>
          <w:szCs w:val="20"/>
        </w:rPr>
        <w:lastRenderedPageBreak/>
        <w:t>FORMULARIO No. 15</w:t>
      </w:r>
    </w:p>
    <w:p w14:paraId="7718E07C" w14:textId="77777777" w:rsidR="00191AF6" w:rsidRPr="00C7625D" w:rsidRDefault="00191AF6" w:rsidP="00191AF6">
      <w:pPr>
        <w:autoSpaceDE w:val="0"/>
        <w:autoSpaceDN w:val="0"/>
        <w:adjustRightInd w:val="0"/>
        <w:jc w:val="center"/>
        <w:rPr>
          <w:rFonts w:ascii="Arial Narrow" w:eastAsia="HelveticaNeueLTStd-Th" w:hAnsi="Arial Narrow" w:cs="Tahoma"/>
          <w:b/>
          <w:sz w:val="20"/>
          <w:szCs w:val="20"/>
        </w:rPr>
      </w:pPr>
      <w:proofErr w:type="spellStart"/>
      <w:r w:rsidRPr="00C7625D">
        <w:rPr>
          <w:rFonts w:ascii="Arial Narrow" w:eastAsia="HelveticaNeueLTStd-Th" w:hAnsi="Arial Narrow" w:cs="Tahoma"/>
          <w:b/>
          <w:sz w:val="20"/>
          <w:szCs w:val="20"/>
        </w:rPr>
        <w:t>ACREDITACION</w:t>
      </w:r>
      <w:proofErr w:type="spellEnd"/>
      <w:r w:rsidRPr="00C7625D">
        <w:rPr>
          <w:rFonts w:ascii="Arial Narrow" w:eastAsia="HelveticaNeueLTStd-Th" w:hAnsi="Arial Narrow" w:cs="Tahoma"/>
          <w:b/>
          <w:sz w:val="20"/>
          <w:szCs w:val="20"/>
        </w:rPr>
        <w:t xml:space="preserve"> DE LA CAPACIDAD FINANCIERA Y DE </w:t>
      </w:r>
      <w:proofErr w:type="spellStart"/>
      <w:r w:rsidRPr="00C7625D">
        <w:rPr>
          <w:rFonts w:ascii="Arial Narrow" w:eastAsia="HelveticaNeueLTStd-Th" w:hAnsi="Arial Narrow" w:cs="Tahoma"/>
          <w:b/>
          <w:sz w:val="20"/>
          <w:szCs w:val="20"/>
        </w:rPr>
        <w:t>ORGANIZACION</w:t>
      </w:r>
      <w:proofErr w:type="spellEnd"/>
      <w:r w:rsidRPr="00C7625D">
        <w:rPr>
          <w:rFonts w:ascii="Arial Narrow" w:eastAsia="HelveticaNeueLTStd-Th" w:hAnsi="Arial Narrow" w:cs="Tahoma"/>
          <w:b/>
          <w:sz w:val="20"/>
          <w:szCs w:val="20"/>
        </w:rPr>
        <w:t xml:space="preserve"> DEL OFERENTE</w:t>
      </w:r>
    </w:p>
    <w:p w14:paraId="1068F7CD" w14:textId="77777777" w:rsidR="00191AF6" w:rsidRPr="00C7625D" w:rsidRDefault="00191AF6" w:rsidP="00191AF6">
      <w:pPr>
        <w:autoSpaceDE w:val="0"/>
        <w:autoSpaceDN w:val="0"/>
        <w:adjustRightInd w:val="0"/>
        <w:jc w:val="center"/>
        <w:rPr>
          <w:rFonts w:ascii="Arial Narrow" w:eastAsia="HelveticaNeueLTStd-Th" w:hAnsi="Arial Narrow" w:cs="Tahoma"/>
          <w:b/>
          <w:sz w:val="20"/>
          <w:szCs w:val="20"/>
        </w:rPr>
      </w:pPr>
      <w:r w:rsidRPr="00C7625D">
        <w:rPr>
          <w:rFonts w:ascii="Arial Narrow" w:eastAsia="HelveticaNeueLTStd-Th" w:hAnsi="Arial Narrow" w:cs="Tahoma"/>
          <w:b/>
          <w:sz w:val="20"/>
          <w:szCs w:val="20"/>
        </w:rPr>
        <w:t>(</w:t>
      </w:r>
      <w:r w:rsidRPr="00C7625D">
        <w:rPr>
          <w:rFonts w:ascii="Arial Narrow" w:eastAsia="Times New Roman" w:hAnsi="Arial Narrow" w:cs="Arial"/>
          <w:b/>
          <w:bCs/>
          <w:sz w:val="20"/>
          <w:szCs w:val="20"/>
          <w:lang w:eastAsia="es-ES"/>
        </w:rPr>
        <w:t>APLICA ÚNICA Y EXCLUSIVAMENTE PARA OFERENTES EXTRANJEROS</w:t>
      </w:r>
      <w:r w:rsidRPr="00C7625D">
        <w:rPr>
          <w:rFonts w:ascii="Arial Narrow" w:eastAsia="HelveticaNeueLTStd-Th" w:hAnsi="Arial Narrow" w:cs="Tahoma"/>
          <w:b/>
          <w:sz w:val="20"/>
          <w:szCs w:val="20"/>
        </w:rPr>
        <w:t>)</w:t>
      </w:r>
    </w:p>
    <w:p w14:paraId="7B0CB885" w14:textId="77777777" w:rsidR="00191AF6" w:rsidRPr="00C7625D" w:rsidRDefault="00191AF6" w:rsidP="00191AF6">
      <w:pPr>
        <w:autoSpaceDE w:val="0"/>
        <w:autoSpaceDN w:val="0"/>
        <w:adjustRightInd w:val="0"/>
        <w:contextualSpacing/>
        <w:rPr>
          <w:rFonts w:ascii="Arial Narrow" w:hAnsi="Arial Narrow" w:cs="Arial"/>
          <w:sz w:val="18"/>
          <w:szCs w:val="18"/>
        </w:rPr>
      </w:pPr>
      <w:r w:rsidRPr="00C7625D">
        <w:rPr>
          <w:rFonts w:ascii="Arial Narrow" w:hAnsi="Arial Narrow" w:cs="Arial"/>
          <w:sz w:val="18"/>
          <w:szCs w:val="18"/>
        </w:rPr>
        <w:t>Ciudad y fecha:</w:t>
      </w:r>
    </w:p>
    <w:p w14:paraId="320FC76B" w14:textId="77777777" w:rsidR="00191AF6" w:rsidRPr="00C7625D" w:rsidRDefault="00191AF6" w:rsidP="00191AF6">
      <w:pPr>
        <w:autoSpaceDE w:val="0"/>
        <w:autoSpaceDN w:val="0"/>
        <w:adjustRightInd w:val="0"/>
        <w:contextualSpacing/>
        <w:rPr>
          <w:rFonts w:ascii="Arial Narrow" w:hAnsi="Arial Narrow" w:cs="Arial"/>
          <w:sz w:val="18"/>
          <w:szCs w:val="18"/>
        </w:rPr>
      </w:pPr>
    </w:p>
    <w:p w14:paraId="22622C83" w14:textId="77777777" w:rsidR="00191AF6" w:rsidRPr="00C7625D" w:rsidRDefault="00191AF6" w:rsidP="00191AF6">
      <w:pPr>
        <w:autoSpaceDE w:val="0"/>
        <w:autoSpaceDN w:val="0"/>
        <w:adjustRightInd w:val="0"/>
        <w:contextualSpacing/>
        <w:rPr>
          <w:rFonts w:ascii="Arial Narrow" w:hAnsi="Arial Narrow" w:cs="Arial"/>
          <w:sz w:val="18"/>
          <w:szCs w:val="18"/>
        </w:rPr>
      </w:pPr>
      <w:r w:rsidRPr="00C7625D">
        <w:rPr>
          <w:rFonts w:ascii="Arial Narrow" w:hAnsi="Arial Narrow" w:cs="Arial"/>
          <w:sz w:val="18"/>
          <w:szCs w:val="18"/>
        </w:rPr>
        <w:t>Señores</w:t>
      </w:r>
    </w:p>
    <w:p w14:paraId="2B5272DC" w14:textId="77777777" w:rsidR="00191AF6" w:rsidRPr="00C7625D" w:rsidRDefault="00191AF6" w:rsidP="00191AF6">
      <w:pPr>
        <w:autoSpaceDE w:val="0"/>
        <w:autoSpaceDN w:val="0"/>
        <w:adjustRightInd w:val="0"/>
        <w:contextualSpacing/>
        <w:rPr>
          <w:rFonts w:ascii="Arial Narrow" w:hAnsi="Arial Narrow" w:cs="Arial"/>
          <w:b/>
          <w:bCs/>
          <w:sz w:val="18"/>
          <w:szCs w:val="18"/>
        </w:rPr>
      </w:pPr>
      <w:proofErr w:type="spellStart"/>
      <w:r w:rsidRPr="00C7625D">
        <w:rPr>
          <w:rFonts w:ascii="Arial Narrow" w:hAnsi="Arial Narrow" w:cs="Arial"/>
          <w:b/>
          <w:bCs/>
          <w:sz w:val="18"/>
          <w:szCs w:val="18"/>
        </w:rPr>
        <w:t>MDN</w:t>
      </w:r>
      <w:proofErr w:type="spellEnd"/>
      <w:r w:rsidRPr="00C7625D">
        <w:rPr>
          <w:rFonts w:ascii="Arial Narrow" w:hAnsi="Arial Narrow" w:cs="Arial"/>
          <w:b/>
          <w:bCs/>
          <w:sz w:val="18"/>
          <w:szCs w:val="18"/>
        </w:rPr>
        <w:t>– EJERCITO NACIONAL-</w:t>
      </w:r>
      <w:proofErr w:type="spellStart"/>
      <w:r w:rsidRPr="00C7625D">
        <w:rPr>
          <w:rFonts w:ascii="Arial Narrow" w:hAnsi="Arial Narrow" w:cs="Arial"/>
          <w:b/>
          <w:bCs/>
          <w:sz w:val="18"/>
          <w:szCs w:val="18"/>
        </w:rPr>
        <w:t>CENAC</w:t>
      </w:r>
      <w:proofErr w:type="spellEnd"/>
      <w:r w:rsidRPr="00C7625D">
        <w:rPr>
          <w:rFonts w:ascii="Arial Narrow" w:hAnsi="Arial Narrow" w:cs="Arial"/>
          <w:b/>
          <w:bCs/>
          <w:sz w:val="18"/>
          <w:szCs w:val="18"/>
        </w:rPr>
        <w:t xml:space="preserve"> REGIONAL TOLEMAIDA </w:t>
      </w:r>
    </w:p>
    <w:p w14:paraId="150D3086" w14:textId="77777777" w:rsidR="00191AF6" w:rsidRPr="00C7625D" w:rsidRDefault="00191AF6" w:rsidP="00191AF6">
      <w:pPr>
        <w:autoSpaceDE w:val="0"/>
        <w:autoSpaceDN w:val="0"/>
        <w:adjustRightInd w:val="0"/>
        <w:contextualSpacing/>
        <w:rPr>
          <w:rFonts w:ascii="Arial Narrow" w:hAnsi="Arial Narrow" w:cs="Arial"/>
          <w:sz w:val="18"/>
          <w:szCs w:val="18"/>
        </w:rPr>
      </w:pPr>
    </w:p>
    <w:p w14:paraId="360B4CE9" w14:textId="77777777" w:rsidR="00191AF6" w:rsidRPr="00C7625D" w:rsidRDefault="00191AF6" w:rsidP="00191AF6">
      <w:pPr>
        <w:jc w:val="both"/>
        <w:rPr>
          <w:rFonts w:ascii="Calibri" w:eastAsiaTheme="majorEastAsia" w:hAnsi="Calibri" w:cs="Arial"/>
          <w:b/>
          <w:iCs/>
          <w:kern w:val="3"/>
          <w:sz w:val="18"/>
          <w:szCs w:val="18"/>
          <w:lang w:val="es-ES_tradnl" w:eastAsia="zh-CN" w:bidi="hi-IN"/>
        </w:rPr>
      </w:pPr>
      <w:r w:rsidRPr="00C7625D">
        <w:rPr>
          <w:rFonts w:ascii="Arial Narrow" w:hAnsi="Arial Narrow" w:cs="Arial"/>
          <w:b/>
          <w:sz w:val="18"/>
          <w:szCs w:val="18"/>
        </w:rPr>
        <w:t xml:space="preserve">Referencia: </w:t>
      </w:r>
      <w:r w:rsidRPr="00C7625D">
        <w:rPr>
          <w:rFonts w:ascii="Arial Narrow" w:hAnsi="Arial Narrow" w:cs="Arial"/>
          <w:sz w:val="18"/>
          <w:szCs w:val="18"/>
        </w:rPr>
        <w:t xml:space="preserve">PROCESO DE SELECCIÓN ABREVIADA MENOR </w:t>
      </w:r>
      <w:proofErr w:type="spellStart"/>
      <w:r w:rsidRPr="00C7625D">
        <w:rPr>
          <w:rFonts w:ascii="Arial Narrow" w:hAnsi="Arial Narrow" w:cs="Arial"/>
          <w:sz w:val="18"/>
          <w:szCs w:val="18"/>
        </w:rPr>
        <w:t>CUANTIA</w:t>
      </w:r>
      <w:proofErr w:type="spellEnd"/>
      <w:r w:rsidRPr="00C7625D">
        <w:rPr>
          <w:rFonts w:ascii="Arial Narrow" w:hAnsi="Arial Narrow" w:cs="Arial"/>
          <w:sz w:val="18"/>
          <w:szCs w:val="18"/>
        </w:rPr>
        <w:t xml:space="preserve"> No. SAMC-078-CENACTOLEMAIDA-2025, CUYO OBJETO ES EL “SERVICIO DE MANTENIMIENTO INTEGRAL PARA </w:t>
      </w:r>
      <w:proofErr w:type="spellStart"/>
      <w:r w:rsidRPr="00C7625D">
        <w:rPr>
          <w:rFonts w:ascii="Arial Narrow" w:hAnsi="Arial Narrow" w:cs="Arial"/>
          <w:sz w:val="18"/>
          <w:szCs w:val="18"/>
        </w:rPr>
        <w:t>VEHICULOS</w:t>
      </w:r>
      <w:proofErr w:type="spellEnd"/>
      <w:r w:rsidRPr="00C7625D">
        <w:rPr>
          <w:rFonts w:ascii="Arial Narrow" w:hAnsi="Arial Narrow" w:cs="Arial"/>
          <w:sz w:val="18"/>
          <w:szCs w:val="18"/>
        </w:rPr>
        <w:t xml:space="preserve"> </w:t>
      </w:r>
      <w:proofErr w:type="spellStart"/>
      <w:r w:rsidRPr="00C7625D">
        <w:rPr>
          <w:rFonts w:ascii="Arial Narrow" w:hAnsi="Arial Narrow" w:cs="Arial"/>
          <w:sz w:val="18"/>
          <w:szCs w:val="18"/>
        </w:rPr>
        <w:t>TACTICOS</w:t>
      </w:r>
      <w:proofErr w:type="spellEnd"/>
      <w:r w:rsidRPr="00C7625D">
        <w:rPr>
          <w:rFonts w:ascii="Arial Narrow" w:hAnsi="Arial Narrow" w:cs="Arial"/>
          <w:sz w:val="18"/>
          <w:szCs w:val="18"/>
        </w:rPr>
        <w:t xml:space="preserve"> BLINDADOS </w:t>
      </w:r>
      <w:proofErr w:type="spellStart"/>
      <w:r w:rsidRPr="00C7625D">
        <w:rPr>
          <w:rFonts w:ascii="Arial Narrow" w:hAnsi="Arial Narrow" w:cs="Arial"/>
          <w:sz w:val="18"/>
          <w:szCs w:val="18"/>
        </w:rPr>
        <w:t>ASV</w:t>
      </w:r>
      <w:proofErr w:type="spellEnd"/>
      <w:r w:rsidRPr="00C7625D">
        <w:rPr>
          <w:rFonts w:ascii="Arial Narrow" w:hAnsi="Arial Narrow" w:cs="Arial"/>
          <w:sz w:val="18"/>
          <w:szCs w:val="18"/>
        </w:rPr>
        <w:t xml:space="preserve"> M-1117 GUARDIAN Y </w:t>
      </w:r>
      <w:proofErr w:type="spellStart"/>
      <w:r w:rsidRPr="00C7625D">
        <w:rPr>
          <w:rFonts w:ascii="Arial Narrow" w:hAnsi="Arial Narrow" w:cs="Arial"/>
          <w:sz w:val="18"/>
          <w:szCs w:val="18"/>
        </w:rPr>
        <w:t>ASV</w:t>
      </w:r>
      <w:proofErr w:type="spellEnd"/>
      <w:r w:rsidRPr="00C7625D">
        <w:rPr>
          <w:rFonts w:ascii="Arial Narrow" w:hAnsi="Arial Narrow" w:cs="Arial"/>
          <w:sz w:val="18"/>
          <w:szCs w:val="18"/>
        </w:rPr>
        <w:t xml:space="preserve"> APC 4x4 PEGASO (TODO INCLUIDO SUMINISTRO DE REPUESTOS Y ACCESORIOS) A CARGOS DEL BAMAD2 VIGENCIA 2025”.</w:t>
      </w:r>
    </w:p>
    <w:p w14:paraId="6A926461" w14:textId="77777777" w:rsidR="00191AF6" w:rsidRPr="00C7625D" w:rsidRDefault="00191AF6" w:rsidP="00191AF6">
      <w:pPr>
        <w:pStyle w:val="Textonotapie"/>
        <w:jc w:val="both"/>
        <w:rPr>
          <w:rFonts w:ascii="Arial Narrow" w:hAnsi="Arial Narrow" w:cs="Arial"/>
          <w:b/>
          <w:sz w:val="18"/>
          <w:szCs w:val="18"/>
          <w:highlight w:val="yellow"/>
          <w:lang w:val="es-ES_tradnl"/>
        </w:rPr>
      </w:pPr>
    </w:p>
    <w:p w14:paraId="0D21BFFF" w14:textId="77777777" w:rsidR="00191AF6" w:rsidRPr="00C7625D" w:rsidRDefault="00191AF6" w:rsidP="00191AF6">
      <w:pPr>
        <w:keepNext/>
        <w:ind w:firstLine="4"/>
        <w:outlineLvl w:val="1"/>
        <w:rPr>
          <w:rFonts w:ascii="Arial Narrow" w:eastAsia="Times New Roman" w:hAnsi="Arial Narrow" w:cs="Arial"/>
          <w:sz w:val="18"/>
          <w:szCs w:val="18"/>
          <w:lang w:eastAsia="es-ES"/>
        </w:rPr>
      </w:pPr>
      <w:r w:rsidRPr="00C7625D">
        <w:rPr>
          <w:rFonts w:ascii="Arial Narrow" w:eastAsia="Times New Roman" w:hAnsi="Arial Narrow" w:cs="Arial"/>
          <w:b/>
          <w:sz w:val="18"/>
          <w:szCs w:val="18"/>
          <w:lang w:eastAsia="es-ES"/>
        </w:rPr>
        <w:t>NOMBRE OFERENTE</w:t>
      </w:r>
      <w:r w:rsidRPr="00C7625D">
        <w:rPr>
          <w:rFonts w:ascii="Arial Narrow" w:eastAsia="Times New Roman" w:hAnsi="Arial Narrow" w:cs="Arial"/>
          <w:sz w:val="18"/>
          <w:szCs w:val="18"/>
          <w:lang w:eastAsia="es-ES"/>
        </w:rPr>
        <w:t xml:space="preserve"> ___________________________________________________________</w:t>
      </w:r>
    </w:p>
    <w:p w14:paraId="62CF5C8C" w14:textId="77777777" w:rsidR="00191AF6" w:rsidRPr="00C7625D" w:rsidRDefault="00191AF6" w:rsidP="00191AF6">
      <w:pPr>
        <w:rPr>
          <w:rFonts w:ascii="Arial Narrow" w:eastAsia="Times New Roman" w:hAnsi="Arial Narrow" w:cs="Arial"/>
          <w:sz w:val="18"/>
          <w:szCs w:val="18"/>
          <w:lang w:eastAsia="es-ES"/>
        </w:rPr>
      </w:pPr>
    </w:p>
    <w:p w14:paraId="481E4891" w14:textId="77777777" w:rsidR="00191AF6" w:rsidRPr="00C7625D" w:rsidRDefault="00191AF6" w:rsidP="00191AF6">
      <w:pPr>
        <w:widowControl/>
        <w:suppressAutoHyphens w:val="0"/>
        <w:jc w:val="both"/>
        <w:rPr>
          <w:rFonts w:ascii="Arial Narrow" w:eastAsia="Times New Roman" w:hAnsi="Arial Narrow" w:cs="Arial"/>
          <w:sz w:val="18"/>
          <w:szCs w:val="18"/>
          <w:lang w:eastAsia="es-ES"/>
        </w:rPr>
      </w:pPr>
      <w:r w:rsidRPr="00C7625D">
        <w:rPr>
          <w:rFonts w:ascii="Arial Narrow" w:eastAsia="Times New Roman" w:hAnsi="Arial Narrow" w:cs="Arial"/>
          <w:sz w:val="18"/>
          <w:szCs w:val="18"/>
          <w:lang w:eastAsia="es-ES"/>
        </w:rPr>
        <w:t>El oferente debe diligenciar el presente formato con base en los Estados financieros (Estado de Situación Financiera y Estado de Resultados) con corte al último periodo fiscal aplicado en su país o en sus estatutos sociales, los cuales deben encontrarse debidamente aprobados y firmados por el órgano competente y de conformidad con lo establecido en las leyes del país de origen; los cuales son necesarios para verificar los requisitos habilitantes de la capacidad financiera y organizacional (según lo establecido en el numeral 2.5.2, literal B del presente documento).</w:t>
      </w:r>
    </w:p>
    <w:p w14:paraId="4CD2B71F" w14:textId="77777777" w:rsidR="00191AF6" w:rsidRPr="00C7625D" w:rsidRDefault="00191AF6" w:rsidP="00191AF6">
      <w:pPr>
        <w:widowControl/>
        <w:suppressAutoHyphens w:val="0"/>
        <w:rPr>
          <w:rFonts w:ascii="Arial Narrow" w:eastAsia="Times New Roman" w:hAnsi="Arial Narrow" w:cs="Arial"/>
          <w:b/>
          <w:sz w:val="20"/>
          <w:szCs w:val="20"/>
          <w:u w:val="single"/>
          <w:lang w:eastAsia="es-ES"/>
        </w:rPr>
      </w:pPr>
    </w:p>
    <w:p w14:paraId="4AC7EEF0" w14:textId="77777777" w:rsidR="00191AF6" w:rsidRPr="00C7625D" w:rsidRDefault="00191AF6" w:rsidP="00191AF6">
      <w:pPr>
        <w:widowControl/>
        <w:suppressAutoHyphens w:val="0"/>
        <w:rPr>
          <w:rFonts w:ascii="Arial Narrow" w:eastAsia="Times New Roman" w:hAnsi="Arial Narrow" w:cs="Arial"/>
          <w:b/>
          <w:sz w:val="18"/>
          <w:szCs w:val="20"/>
          <w:lang w:eastAsia="es-ES"/>
        </w:rPr>
      </w:pPr>
      <w:r w:rsidRPr="00C7625D">
        <w:rPr>
          <w:rFonts w:ascii="Arial Narrow" w:eastAsia="Times New Roman" w:hAnsi="Arial Narrow" w:cs="Arial"/>
          <w:b/>
          <w:sz w:val="18"/>
          <w:szCs w:val="20"/>
          <w:lang w:eastAsia="es-ES"/>
        </w:rPr>
        <w:t xml:space="preserve">FECHA DE CORTE FISCAL DE LA </w:t>
      </w:r>
      <w:proofErr w:type="spellStart"/>
      <w:r w:rsidRPr="00C7625D">
        <w:rPr>
          <w:rFonts w:ascii="Arial Narrow" w:eastAsia="Times New Roman" w:hAnsi="Arial Narrow" w:cs="Arial"/>
          <w:b/>
          <w:sz w:val="18"/>
          <w:szCs w:val="20"/>
          <w:lang w:eastAsia="es-ES"/>
        </w:rPr>
        <w:t>INFORMACION</w:t>
      </w:r>
      <w:proofErr w:type="spellEnd"/>
      <w:r w:rsidRPr="00C7625D">
        <w:rPr>
          <w:rFonts w:ascii="Arial Narrow" w:eastAsia="Times New Roman" w:hAnsi="Arial Narrow" w:cs="Arial"/>
          <w:b/>
          <w:sz w:val="18"/>
          <w:szCs w:val="20"/>
          <w:lang w:eastAsia="es-ES"/>
        </w:rPr>
        <w:t xml:space="preserve"> FINANCIERA: ___________________________</w:t>
      </w:r>
    </w:p>
    <w:p w14:paraId="73263C62" w14:textId="77777777" w:rsidR="00191AF6" w:rsidRPr="00C7625D" w:rsidRDefault="00191AF6" w:rsidP="00191AF6">
      <w:pPr>
        <w:widowControl/>
        <w:suppressAutoHyphens w:val="0"/>
        <w:rPr>
          <w:rFonts w:ascii="Arial Narrow" w:eastAsia="Times New Roman" w:hAnsi="Arial Narrow" w:cs="Arial"/>
          <w:b/>
          <w:sz w:val="16"/>
          <w:szCs w:val="20"/>
          <w:lang w:eastAsia="es-ES"/>
        </w:rPr>
      </w:pPr>
    </w:p>
    <w:tbl>
      <w:tblPr>
        <w:tblW w:w="8340" w:type="dxa"/>
        <w:tblInd w:w="55" w:type="dxa"/>
        <w:tblCellMar>
          <w:left w:w="70" w:type="dxa"/>
          <w:right w:w="70" w:type="dxa"/>
        </w:tblCellMar>
        <w:tblLook w:val="04A0" w:firstRow="1" w:lastRow="0" w:firstColumn="1" w:lastColumn="0" w:noHBand="0" w:noVBand="1"/>
      </w:tblPr>
      <w:tblGrid>
        <w:gridCol w:w="2180"/>
        <w:gridCol w:w="1720"/>
        <w:gridCol w:w="1480"/>
        <w:gridCol w:w="1480"/>
        <w:gridCol w:w="1480"/>
      </w:tblGrid>
      <w:tr w:rsidR="00191AF6" w:rsidRPr="00C7625D" w14:paraId="6850A62A" w14:textId="77777777" w:rsidTr="006246C6">
        <w:trPr>
          <w:trHeight w:val="300"/>
        </w:trPr>
        <w:tc>
          <w:tcPr>
            <w:tcW w:w="2180"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CE77B95" w14:textId="77777777" w:rsidR="00191AF6" w:rsidRPr="00C7625D" w:rsidRDefault="00191AF6" w:rsidP="006246C6">
            <w:pPr>
              <w:widowControl/>
              <w:suppressAutoHyphens w:val="0"/>
              <w:jc w:val="center"/>
              <w:rPr>
                <w:rFonts w:ascii="Arial Narrow" w:eastAsia="Times New Roman" w:hAnsi="Arial Narrow" w:cs="Arial"/>
                <w:b/>
                <w:bCs/>
                <w:kern w:val="0"/>
                <w:sz w:val="18"/>
                <w:szCs w:val="20"/>
              </w:rPr>
            </w:pPr>
            <w:r w:rsidRPr="00C7625D">
              <w:rPr>
                <w:rFonts w:ascii="Arial Narrow" w:eastAsia="Times New Roman" w:hAnsi="Arial Narrow" w:cs="Arial"/>
                <w:b/>
                <w:bCs/>
                <w:kern w:val="0"/>
                <w:sz w:val="18"/>
                <w:szCs w:val="20"/>
              </w:rPr>
              <w:t>CUENTA</w:t>
            </w:r>
          </w:p>
        </w:tc>
        <w:tc>
          <w:tcPr>
            <w:tcW w:w="1720" w:type="dxa"/>
            <w:tcBorders>
              <w:top w:val="single" w:sz="4" w:space="0" w:color="auto"/>
              <w:left w:val="nil"/>
              <w:bottom w:val="single" w:sz="4" w:space="0" w:color="auto"/>
              <w:right w:val="single" w:sz="4" w:space="0" w:color="auto"/>
            </w:tcBorders>
            <w:shd w:val="clear" w:color="auto" w:fill="BFBFBF"/>
            <w:noWrap/>
            <w:vAlign w:val="center"/>
            <w:hideMark/>
          </w:tcPr>
          <w:p w14:paraId="777CBFE5" w14:textId="77777777" w:rsidR="00191AF6" w:rsidRPr="00C7625D" w:rsidRDefault="00191AF6" w:rsidP="006246C6">
            <w:pPr>
              <w:widowControl/>
              <w:suppressAutoHyphens w:val="0"/>
              <w:jc w:val="center"/>
              <w:rPr>
                <w:rFonts w:ascii="Arial Narrow" w:eastAsia="Times New Roman" w:hAnsi="Arial Narrow" w:cs="Arial"/>
                <w:b/>
                <w:bCs/>
                <w:kern w:val="0"/>
                <w:sz w:val="18"/>
                <w:szCs w:val="20"/>
              </w:rPr>
            </w:pPr>
            <w:r w:rsidRPr="00C7625D">
              <w:rPr>
                <w:rFonts w:ascii="Arial Narrow" w:eastAsia="Times New Roman" w:hAnsi="Arial Narrow" w:cs="Arial"/>
                <w:b/>
                <w:bCs/>
                <w:kern w:val="0"/>
                <w:sz w:val="18"/>
                <w:szCs w:val="20"/>
              </w:rPr>
              <w:t>Oferente Singular</w:t>
            </w:r>
          </w:p>
        </w:tc>
        <w:tc>
          <w:tcPr>
            <w:tcW w:w="4440" w:type="dxa"/>
            <w:gridSpan w:val="3"/>
            <w:tcBorders>
              <w:top w:val="single" w:sz="4" w:space="0" w:color="auto"/>
              <w:left w:val="nil"/>
              <w:bottom w:val="single" w:sz="4" w:space="0" w:color="auto"/>
              <w:right w:val="single" w:sz="4" w:space="0" w:color="auto"/>
            </w:tcBorders>
            <w:noWrap/>
            <w:vAlign w:val="center"/>
            <w:hideMark/>
          </w:tcPr>
          <w:p w14:paraId="07DA99F3" w14:textId="77777777" w:rsidR="00191AF6" w:rsidRPr="00C7625D" w:rsidRDefault="00191AF6" w:rsidP="006246C6">
            <w:pPr>
              <w:widowControl/>
              <w:suppressAutoHyphens w:val="0"/>
              <w:jc w:val="center"/>
              <w:rPr>
                <w:rFonts w:ascii="Arial Narrow" w:eastAsia="Times New Roman" w:hAnsi="Arial Narrow" w:cs="Arial"/>
                <w:b/>
                <w:bCs/>
                <w:kern w:val="0"/>
                <w:sz w:val="18"/>
                <w:szCs w:val="20"/>
              </w:rPr>
            </w:pPr>
            <w:r w:rsidRPr="00C7625D">
              <w:rPr>
                <w:rFonts w:ascii="Arial Narrow" w:eastAsia="Times New Roman" w:hAnsi="Arial Narrow" w:cs="Arial"/>
                <w:b/>
                <w:bCs/>
                <w:kern w:val="0"/>
                <w:sz w:val="18"/>
                <w:szCs w:val="20"/>
              </w:rPr>
              <w:t>Oferente Plural</w:t>
            </w:r>
          </w:p>
        </w:tc>
      </w:tr>
      <w:tr w:rsidR="00191AF6" w:rsidRPr="00C7625D" w14:paraId="54E48359" w14:textId="77777777" w:rsidTr="00191AF6">
        <w:trPr>
          <w:trHeight w:val="68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037D82" w14:textId="77777777" w:rsidR="00191AF6" w:rsidRPr="00C7625D" w:rsidRDefault="00191AF6" w:rsidP="006246C6">
            <w:pPr>
              <w:widowControl/>
              <w:suppressAutoHyphens w:val="0"/>
              <w:rPr>
                <w:rFonts w:ascii="Arial Narrow" w:eastAsia="Times New Roman" w:hAnsi="Arial Narrow" w:cs="Arial"/>
                <w:b/>
                <w:bCs/>
                <w:kern w:val="0"/>
                <w:sz w:val="18"/>
                <w:szCs w:val="20"/>
              </w:rPr>
            </w:pPr>
          </w:p>
        </w:tc>
        <w:tc>
          <w:tcPr>
            <w:tcW w:w="1720" w:type="dxa"/>
            <w:tcBorders>
              <w:top w:val="nil"/>
              <w:left w:val="nil"/>
              <w:bottom w:val="single" w:sz="4" w:space="0" w:color="auto"/>
              <w:right w:val="single" w:sz="4" w:space="0" w:color="auto"/>
            </w:tcBorders>
            <w:shd w:val="clear" w:color="auto" w:fill="BFBFBF"/>
            <w:vAlign w:val="center"/>
            <w:hideMark/>
          </w:tcPr>
          <w:p w14:paraId="15F2E5C8" w14:textId="77777777" w:rsidR="00191AF6" w:rsidRPr="00C7625D" w:rsidRDefault="00191AF6" w:rsidP="006246C6">
            <w:pPr>
              <w:widowControl/>
              <w:suppressAutoHyphens w:val="0"/>
              <w:jc w:val="center"/>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Oferente (Valor en pesos colombianos)</w:t>
            </w:r>
          </w:p>
        </w:tc>
        <w:tc>
          <w:tcPr>
            <w:tcW w:w="1480" w:type="dxa"/>
            <w:tcBorders>
              <w:top w:val="nil"/>
              <w:left w:val="nil"/>
              <w:bottom w:val="single" w:sz="4" w:space="0" w:color="auto"/>
              <w:right w:val="single" w:sz="4" w:space="0" w:color="auto"/>
            </w:tcBorders>
            <w:vAlign w:val="center"/>
            <w:hideMark/>
          </w:tcPr>
          <w:p w14:paraId="2265DF62" w14:textId="77777777" w:rsidR="00191AF6" w:rsidRPr="00C7625D" w:rsidRDefault="00191AF6" w:rsidP="006246C6">
            <w:pPr>
              <w:widowControl/>
              <w:suppressAutoHyphens w:val="0"/>
              <w:jc w:val="center"/>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Participante N°1 (Valor en pesos colombianos)</w:t>
            </w:r>
          </w:p>
        </w:tc>
        <w:tc>
          <w:tcPr>
            <w:tcW w:w="1480" w:type="dxa"/>
            <w:tcBorders>
              <w:top w:val="nil"/>
              <w:left w:val="nil"/>
              <w:bottom w:val="single" w:sz="4" w:space="0" w:color="auto"/>
              <w:right w:val="single" w:sz="4" w:space="0" w:color="auto"/>
            </w:tcBorders>
            <w:vAlign w:val="center"/>
            <w:hideMark/>
          </w:tcPr>
          <w:p w14:paraId="39376F25" w14:textId="77777777" w:rsidR="00191AF6" w:rsidRPr="00C7625D" w:rsidRDefault="00191AF6" w:rsidP="006246C6">
            <w:pPr>
              <w:widowControl/>
              <w:suppressAutoHyphens w:val="0"/>
              <w:jc w:val="center"/>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Participante N°2</w:t>
            </w:r>
            <w:r w:rsidRPr="00C7625D">
              <w:rPr>
                <w:rFonts w:ascii="Arial Narrow" w:eastAsia="Times New Roman" w:hAnsi="Arial Narrow" w:cs="Arial"/>
                <w:kern w:val="0"/>
                <w:sz w:val="18"/>
                <w:szCs w:val="20"/>
              </w:rPr>
              <w:br/>
              <w:t>(Valor en pesos</w:t>
            </w:r>
            <w:r w:rsidRPr="00C7625D">
              <w:rPr>
                <w:rFonts w:ascii="Arial Narrow" w:eastAsia="Times New Roman" w:hAnsi="Arial Narrow" w:cs="Arial"/>
                <w:kern w:val="0"/>
                <w:sz w:val="18"/>
                <w:szCs w:val="20"/>
              </w:rPr>
              <w:br/>
              <w:t>colombianos)</w:t>
            </w:r>
          </w:p>
        </w:tc>
        <w:tc>
          <w:tcPr>
            <w:tcW w:w="1480" w:type="dxa"/>
            <w:tcBorders>
              <w:top w:val="nil"/>
              <w:left w:val="nil"/>
              <w:bottom w:val="single" w:sz="4" w:space="0" w:color="auto"/>
              <w:right w:val="single" w:sz="4" w:space="0" w:color="auto"/>
            </w:tcBorders>
            <w:vAlign w:val="center"/>
            <w:hideMark/>
          </w:tcPr>
          <w:p w14:paraId="1EAFAF4B" w14:textId="77777777" w:rsidR="00191AF6" w:rsidRPr="00C7625D" w:rsidRDefault="00191AF6" w:rsidP="006246C6">
            <w:pPr>
              <w:widowControl/>
              <w:suppressAutoHyphens w:val="0"/>
              <w:jc w:val="center"/>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Participante N°3</w:t>
            </w:r>
            <w:r w:rsidRPr="00C7625D">
              <w:rPr>
                <w:rFonts w:ascii="Arial Narrow" w:eastAsia="Times New Roman" w:hAnsi="Arial Narrow" w:cs="Arial"/>
                <w:kern w:val="0"/>
                <w:sz w:val="18"/>
                <w:szCs w:val="20"/>
              </w:rPr>
              <w:br/>
              <w:t>(Valor en pesos</w:t>
            </w:r>
            <w:r w:rsidRPr="00C7625D">
              <w:rPr>
                <w:rFonts w:ascii="Arial Narrow" w:eastAsia="Times New Roman" w:hAnsi="Arial Narrow" w:cs="Arial"/>
                <w:kern w:val="0"/>
                <w:sz w:val="18"/>
                <w:szCs w:val="20"/>
              </w:rPr>
              <w:br/>
              <w:t>colombianos)</w:t>
            </w:r>
          </w:p>
        </w:tc>
      </w:tr>
      <w:tr w:rsidR="00191AF6" w:rsidRPr="00C7625D" w14:paraId="0325DE6F" w14:textId="77777777" w:rsidTr="006246C6">
        <w:trPr>
          <w:trHeight w:val="283"/>
        </w:trPr>
        <w:tc>
          <w:tcPr>
            <w:tcW w:w="2180" w:type="dxa"/>
            <w:tcBorders>
              <w:top w:val="nil"/>
              <w:left w:val="single" w:sz="4" w:space="0" w:color="auto"/>
              <w:bottom w:val="single" w:sz="4" w:space="0" w:color="auto"/>
              <w:right w:val="single" w:sz="4" w:space="0" w:color="auto"/>
            </w:tcBorders>
            <w:noWrap/>
            <w:vAlign w:val="bottom"/>
            <w:hideMark/>
          </w:tcPr>
          <w:p w14:paraId="5D8FC286"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Activo Corriente</w:t>
            </w:r>
          </w:p>
        </w:tc>
        <w:tc>
          <w:tcPr>
            <w:tcW w:w="1720" w:type="dxa"/>
            <w:tcBorders>
              <w:top w:val="nil"/>
              <w:left w:val="nil"/>
              <w:bottom w:val="single" w:sz="4" w:space="0" w:color="auto"/>
              <w:right w:val="single" w:sz="4" w:space="0" w:color="auto"/>
            </w:tcBorders>
            <w:noWrap/>
            <w:vAlign w:val="bottom"/>
            <w:hideMark/>
          </w:tcPr>
          <w:p w14:paraId="6F267CAC"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1480" w:type="dxa"/>
            <w:tcBorders>
              <w:top w:val="nil"/>
              <w:left w:val="nil"/>
              <w:bottom w:val="single" w:sz="4" w:space="0" w:color="auto"/>
              <w:right w:val="single" w:sz="4" w:space="0" w:color="auto"/>
            </w:tcBorders>
            <w:noWrap/>
            <w:vAlign w:val="bottom"/>
            <w:hideMark/>
          </w:tcPr>
          <w:p w14:paraId="3289C533"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1480" w:type="dxa"/>
            <w:tcBorders>
              <w:top w:val="nil"/>
              <w:left w:val="nil"/>
              <w:bottom w:val="single" w:sz="4" w:space="0" w:color="auto"/>
              <w:right w:val="single" w:sz="4" w:space="0" w:color="auto"/>
            </w:tcBorders>
            <w:noWrap/>
            <w:vAlign w:val="bottom"/>
            <w:hideMark/>
          </w:tcPr>
          <w:p w14:paraId="6A5F12F6"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1480" w:type="dxa"/>
            <w:tcBorders>
              <w:top w:val="nil"/>
              <w:left w:val="nil"/>
              <w:bottom w:val="single" w:sz="4" w:space="0" w:color="auto"/>
              <w:right w:val="single" w:sz="4" w:space="0" w:color="auto"/>
            </w:tcBorders>
            <w:noWrap/>
            <w:vAlign w:val="bottom"/>
            <w:hideMark/>
          </w:tcPr>
          <w:p w14:paraId="5C67549C"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r>
      <w:tr w:rsidR="00191AF6" w:rsidRPr="00C7625D" w14:paraId="48680316" w14:textId="77777777" w:rsidTr="006246C6">
        <w:trPr>
          <w:trHeight w:val="283"/>
        </w:trPr>
        <w:tc>
          <w:tcPr>
            <w:tcW w:w="2180" w:type="dxa"/>
            <w:tcBorders>
              <w:top w:val="nil"/>
              <w:left w:val="single" w:sz="4" w:space="0" w:color="auto"/>
              <w:bottom w:val="single" w:sz="4" w:space="0" w:color="auto"/>
              <w:right w:val="single" w:sz="4" w:space="0" w:color="auto"/>
            </w:tcBorders>
            <w:noWrap/>
            <w:vAlign w:val="bottom"/>
            <w:hideMark/>
          </w:tcPr>
          <w:p w14:paraId="5ED3022B"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Activo Total</w:t>
            </w:r>
          </w:p>
        </w:tc>
        <w:tc>
          <w:tcPr>
            <w:tcW w:w="1720" w:type="dxa"/>
            <w:tcBorders>
              <w:top w:val="nil"/>
              <w:left w:val="nil"/>
              <w:bottom w:val="single" w:sz="4" w:space="0" w:color="auto"/>
              <w:right w:val="single" w:sz="4" w:space="0" w:color="auto"/>
            </w:tcBorders>
            <w:noWrap/>
            <w:vAlign w:val="bottom"/>
            <w:hideMark/>
          </w:tcPr>
          <w:p w14:paraId="60070E27"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1480" w:type="dxa"/>
            <w:tcBorders>
              <w:top w:val="nil"/>
              <w:left w:val="nil"/>
              <w:bottom w:val="single" w:sz="4" w:space="0" w:color="auto"/>
              <w:right w:val="single" w:sz="4" w:space="0" w:color="auto"/>
            </w:tcBorders>
            <w:noWrap/>
            <w:vAlign w:val="bottom"/>
            <w:hideMark/>
          </w:tcPr>
          <w:p w14:paraId="09B6D98B"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1480" w:type="dxa"/>
            <w:tcBorders>
              <w:top w:val="nil"/>
              <w:left w:val="nil"/>
              <w:bottom w:val="single" w:sz="4" w:space="0" w:color="auto"/>
              <w:right w:val="single" w:sz="4" w:space="0" w:color="auto"/>
            </w:tcBorders>
            <w:noWrap/>
            <w:vAlign w:val="bottom"/>
            <w:hideMark/>
          </w:tcPr>
          <w:p w14:paraId="46C46823"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1480" w:type="dxa"/>
            <w:tcBorders>
              <w:top w:val="nil"/>
              <w:left w:val="nil"/>
              <w:bottom w:val="single" w:sz="4" w:space="0" w:color="auto"/>
              <w:right w:val="single" w:sz="4" w:space="0" w:color="auto"/>
            </w:tcBorders>
            <w:noWrap/>
            <w:vAlign w:val="bottom"/>
            <w:hideMark/>
          </w:tcPr>
          <w:p w14:paraId="77DBDADB"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r>
      <w:tr w:rsidR="00191AF6" w:rsidRPr="00C7625D" w14:paraId="566A9AB6" w14:textId="77777777" w:rsidTr="006246C6">
        <w:trPr>
          <w:trHeight w:val="283"/>
        </w:trPr>
        <w:tc>
          <w:tcPr>
            <w:tcW w:w="2180" w:type="dxa"/>
            <w:tcBorders>
              <w:top w:val="nil"/>
              <w:left w:val="single" w:sz="4" w:space="0" w:color="auto"/>
              <w:bottom w:val="single" w:sz="4" w:space="0" w:color="auto"/>
              <w:right w:val="single" w:sz="4" w:space="0" w:color="auto"/>
            </w:tcBorders>
            <w:noWrap/>
            <w:vAlign w:val="bottom"/>
            <w:hideMark/>
          </w:tcPr>
          <w:p w14:paraId="594B42D3"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Pasivo Corriente</w:t>
            </w:r>
          </w:p>
        </w:tc>
        <w:tc>
          <w:tcPr>
            <w:tcW w:w="1720" w:type="dxa"/>
            <w:tcBorders>
              <w:top w:val="nil"/>
              <w:left w:val="nil"/>
              <w:bottom w:val="single" w:sz="4" w:space="0" w:color="auto"/>
              <w:right w:val="single" w:sz="4" w:space="0" w:color="auto"/>
            </w:tcBorders>
            <w:noWrap/>
            <w:vAlign w:val="bottom"/>
            <w:hideMark/>
          </w:tcPr>
          <w:p w14:paraId="374F7EB5"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1480" w:type="dxa"/>
            <w:tcBorders>
              <w:top w:val="nil"/>
              <w:left w:val="nil"/>
              <w:bottom w:val="single" w:sz="4" w:space="0" w:color="auto"/>
              <w:right w:val="single" w:sz="4" w:space="0" w:color="auto"/>
            </w:tcBorders>
            <w:noWrap/>
            <w:vAlign w:val="bottom"/>
            <w:hideMark/>
          </w:tcPr>
          <w:p w14:paraId="7FBCA85D"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1480" w:type="dxa"/>
            <w:tcBorders>
              <w:top w:val="nil"/>
              <w:left w:val="nil"/>
              <w:bottom w:val="single" w:sz="4" w:space="0" w:color="auto"/>
              <w:right w:val="single" w:sz="4" w:space="0" w:color="auto"/>
            </w:tcBorders>
            <w:noWrap/>
            <w:vAlign w:val="bottom"/>
            <w:hideMark/>
          </w:tcPr>
          <w:p w14:paraId="0393E3FC"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1480" w:type="dxa"/>
            <w:tcBorders>
              <w:top w:val="nil"/>
              <w:left w:val="nil"/>
              <w:bottom w:val="single" w:sz="4" w:space="0" w:color="auto"/>
              <w:right w:val="single" w:sz="4" w:space="0" w:color="auto"/>
            </w:tcBorders>
            <w:noWrap/>
            <w:vAlign w:val="bottom"/>
            <w:hideMark/>
          </w:tcPr>
          <w:p w14:paraId="5B9DF91C"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r>
      <w:tr w:rsidR="00191AF6" w:rsidRPr="00C7625D" w14:paraId="78688684" w14:textId="77777777" w:rsidTr="006246C6">
        <w:trPr>
          <w:trHeight w:val="283"/>
        </w:trPr>
        <w:tc>
          <w:tcPr>
            <w:tcW w:w="2180" w:type="dxa"/>
            <w:tcBorders>
              <w:top w:val="nil"/>
              <w:left w:val="single" w:sz="4" w:space="0" w:color="auto"/>
              <w:bottom w:val="single" w:sz="4" w:space="0" w:color="auto"/>
              <w:right w:val="single" w:sz="4" w:space="0" w:color="auto"/>
            </w:tcBorders>
            <w:noWrap/>
            <w:vAlign w:val="bottom"/>
            <w:hideMark/>
          </w:tcPr>
          <w:p w14:paraId="52BE1567"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Pasivo total</w:t>
            </w:r>
          </w:p>
        </w:tc>
        <w:tc>
          <w:tcPr>
            <w:tcW w:w="1720" w:type="dxa"/>
            <w:tcBorders>
              <w:top w:val="nil"/>
              <w:left w:val="nil"/>
              <w:bottom w:val="single" w:sz="4" w:space="0" w:color="auto"/>
              <w:right w:val="single" w:sz="4" w:space="0" w:color="auto"/>
            </w:tcBorders>
            <w:noWrap/>
            <w:vAlign w:val="bottom"/>
            <w:hideMark/>
          </w:tcPr>
          <w:p w14:paraId="6147EFBA"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1480" w:type="dxa"/>
            <w:tcBorders>
              <w:top w:val="nil"/>
              <w:left w:val="nil"/>
              <w:bottom w:val="single" w:sz="4" w:space="0" w:color="auto"/>
              <w:right w:val="single" w:sz="4" w:space="0" w:color="auto"/>
            </w:tcBorders>
            <w:noWrap/>
            <w:vAlign w:val="bottom"/>
            <w:hideMark/>
          </w:tcPr>
          <w:p w14:paraId="1FC48E36"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1480" w:type="dxa"/>
            <w:tcBorders>
              <w:top w:val="nil"/>
              <w:left w:val="nil"/>
              <w:bottom w:val="single" w:sz="4" w:space="0" w:color="auto"/>
              <w:right w:val="single" w:sz="4" w:space="0" w:color="auto"/>
            </w:tcBorders>
            <w:noWrap/>
            <w:vAlign w:val="bottom"/>
            <w:hideMark/>
          </w:tcPr>
          <w:p w14:paraId="529066B6"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1480" w:type="dxa"/>
            <w:tcBorders>
              <w:top w:val="nil"/>
              <w:left w:val="nil"/>
              <w:bottom w:val="single" w:sz="4" w:space="0" w:color="auto"/>
              <w:right w:val="single" w:sz="4" w:space="0" w:color="auto"/>
            </w:tcBorders>
            <w:noWrap/>
            <w:vAlign w:val="bottom"/>
            <w:hideMark/>
          </w:tcPr>
          <w:p w14:paraId="08C13DB2"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r>
      <w:tr w:rsidR="00191AF6" w:rsidRPr="00C7625D" w14:paraId="5C811281" w14:textId="77777777" w:rsidTr="006246C6">
        <w:trPr>
          <w:trHeight w:val="283"/>
        </w:trPr>
        <w:tc>
          <w:tcPr>
            <w:tcW w:w="2180" w:type="dxa"/>
            <w:tcBorders>
              <w:top w:val="nil"/>
              <w:left w:val="single" w:sz="4" w:space="0" w:color="auto"/>
              <w:bottom w:val="single" w:sz="4" w:space="0" w:color="auto"/>
              <w:right w:val="single" w:sz="4" w:space="0" w:color="auto"/>
            </w:tcBorders>
            <w:noWrap/>
            <w:vAlign w:val="bottom"/>
            <w:hideMark/>
          </w:tcPr>
          <w:p w14:paraId="5CFD6046"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Utilidad Operacional</w:t>
            </w:r>
          </w:p>
        </w:tc>
        <w:tc>
          <w:tcPr>
            <w:tcW w:w="1720" w:type="dxa"/>
            <w:tcBorders>
              <w:top w:val="nil"/>
              <w:left w:val="nil"/>
              <w:bottom w:val="single" w:sz="4" w:space="0" w:color="auto"/>
              <w:right w:val="single" w:sz="4" w:space="0" w:color="auto"/>
            </w:tcBorders>
            <w:noWrap/>
            <w:vAlign w:val="bottom"/>
            <w:hideMark/>
          </w:tcPr>
          <w:p w14:paraId="7F63540A"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1480" w:type="dxa"/>
            <w:tcBorders>
              <w:top w:val="nil"/>
              <w:left w:val="nil"/>
              <w:bottom w:val="single" w:sz="4" w:space="0" w:color="auto"/>
              <w:right w:val="single" w:sz="4" w:space="0" w:color="auto"/>
            </w:tcBorders>
            <w:noWrap/>
            <w:vAlign w:val="bottom"/>
            <w:hideMark/>
          </w:tcPr>
          <w:p w14:paraId="209BF214"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1480" w:type="dxa"/>
            <w:tcBorders>
              <w:top w:val="nil"/>
              <w:left w:val="nil"/>
              <w:bottom w:val="single" w:sz="4" w:space="0" w:color="auto"/>
              <w:right w:val="single" w:sz="4" w:space="0" w:color="auto"/>
            </w:tcBorders>
            <w:noWrap/>
            <w:vAlign w:val="bottom"/>
            <w:hideMark/>
          </w:tcPr>
          <w:p w14:paraId="19A2B937"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1480" w:type="dxa"/>
            <w:tcBorders>
              <w:top w:val="nil"/>
              <w:left w:val="nil"/>
              <w:bottom w:val="single" w:sz="4" w:space="0" w:color="auto"/>
              <w:right w:val="single" w:sz="4" w:space="0" w:color="auto"/>
            </w:tcBorders>
            <w:noWrap/>
            <w:vAlign w:val="bottom"/>
            <w:hideMark/>
          </w:tcPr>
          <w:p w14:paraId="12A8458E"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r>
      <w:tr w:rsidR="00191AF6" w:rsidRPr="00C7625D" w14:paraId="6B82C317" w14:textId="77777777" w:rsidTr="006246C6">
        <w:trPr>
          <w:trHeight w:val="283"/>
        </w:trPr>
        <w:tc>
          <w:tcPr>
            <w:tcW w:w="2180" w:type="dxa"/>
            <w:tcBorders>
              <w:top w:val="nil"/>
              <w:left w:val="single" w:sz="4" w:space="0" w:color="auto"/>
              <w:bottom w:val="single" w:sz="4" w:space="0" w:color="auto"/>
              <w:right w:val="single" w:sz="4" w:space="0" w:color="auto"/>
            </w:tcBorders>
            <w:noWrap/>
            <w:vAlign w:val="bottom"/>
            <w:hideMark/>
          </w:tcPr>
          <w:p w14:paraId="5EAFC85C"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Gastos de intereses</w:t>
            </w:r>
          </w:p>
        </w:tc>
        <w:tc>
          <w:tcPr>
            <w:tcW w:w="1720" w:type="dxa"/>
            <w:tcBorders>
              <w:top w:val="nil"/>
              <w:left w:val="nil"/>
              <w:bottom w:val="single" w:sz="4" w:space="0" w:color="auto"/>
              <w:right w:val="single" w:sz="4" w:space="0" w:color="auto"/>
            </w:tcBorders>
            <w:noWrap/>
            <w:vAlign w:val="bottom"/>
            <w:hideMark/>
          </w:tcPr>
          <w:p w14:paraId="18A66809"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1480" w:type="dxa"/>
            <w:tcBorders>
              <w:top w:val="nil"/>
              <w:left w:val="nil"/>
              <w:bottom w:val="single" w:sz="4" w:space="0" w:color="auto"/>
              <w:right w:val="single" w:sz="4" w:space="0" w:color="auto"/>
            </w:tcBorders>
            <w:noWrap/>
            <w:vAlign w:val="bottom"/>
            <w:hideMark/>
          </w:tcPr>
          <w:p w14:paraId="42F1E95A"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1480" w:type="dxa"/>
            <w:tcBorders>
              <w:top w:val="nil"/>
              <w:left w:val="nil"/>
              <w:bottom w:val="single" w:sz="4" w:space="0" w:color="auto"/>
              <w:right w:val="single" w:sz="4" w:space="0" w:color="auto"/>
            </w:tcBorders>
            <w:noWrap/>
            <w:vAlign w:val="bottom"/>
            <w:hideMark/>
          </w:tcPr>
          <w:p w14:paraId="5591F17E"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1480" w:type="dxa"/>
            <w:tcBorders>
              <w:top w:val="nil"/>
              <w:left w:val="nil"/>
              <w:bottom w:val="single" w:sz="4" w:space="0" w:color="auto"/>
              <w:right w:val="single" w:sz="4" w:space="0" w:color="auto"/>
            </w:tcBorders>
            <w:noWrap/>
            <w:vAlign w:val="bottom"/>
            <w:hideMark/>
          </w:tcPr>
          <w:p w14:paraId="5AEA59C5"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r>
      <w:tr w:rsidR="00191AF6" w:rsidRPr="00C7625D" w14:paraId="4157F36A" w14:textId="77777777" w:rsidTr="006246C6">
        <w:trPr>
          <w:trHeight w:val="283"/>
        </w:trPr>
        <w:tc>
          <w:tcPr>
            <w:tcW w:w="2180" w:type="dxa"/>
            <w:tcBorders>
              <w:top w:val="single" w:sz="4" w:space="0" w:color="auto"/>
              <w:left w:val="single" w:sz="4" w:space="0" w:color="auto"/>
              <w:bottom w:val="single" w:sz="4" w:space="0" w:color="auto"/>
              <w:right w:val="single" w:sz="4" w:space="0" w:color="auto"/>
            </w:tcBorders>
            <w:noWrap/>
            <w:vAlign w:val="bottom"/>
            <w:hideMark/>
          </w:tcPr>
          <w:p w14:paraId="1283321C"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Patrimonio total</w:t>
            </w:r>
          </w:p>
        </w:tc>
        <w:tc>
          <w:tcPr>
            <w:tcW w:w="1720" w:type="dxa"/>
            <w:tcBorders>
              <w:top w:val="single" w:sz="4" w:space="0" w:color="auto"/>
              <w:left w:val="nil"/>
              <w:bottom w:val="single" w:sz="4" w:space="0" w:color="auto"/>
              <w:right w:val="single" w:sz="4" w:space="0" w:color="auto"/>
            </w:tcBorders>
            <w:noWrap/>
            <w:vAlign w:val="bottom"/>
          </w:tcPr>
          <w:p w14:paraId="4E260D40" w14:textId="77777777" w:rsidR="00191AF6" w:rsidRPr="00C7625D" w:rsidRDefault="00191AF6" w:rsidP="006246C6">
            <w:pPr>
              <w:widowControl/>
              <w:suppressAutoHyphens w:val="0"/>
              <w:rPr>
                <w:rFonts w:ascii="Arial Narrow" w:eastAsia="Times New Roman" w:hAnsi="Arial Narrow" w:cs="Arial"/>
                <w:kern w:val="0"/>
                <w:sz w:val="18"/>
                <w:szCs w:val="20"/>
              </w:rPr>
            </w:pPr>
          </w:p>
        </w:tc>
        <w:tc>
          <w:tcPr>
            <w:tcW w:w="1480" w:type="dxa"/>
            <w:tcBorders>
              <w:top w:val="single" w:sz="4" w:space="0" w:color="auto"/>
              <w:left w:val="nil"/>
              <w:bottom w:val="single" w:sz="4" w:space="0" w:color="auto"/>
              <w:right w:val="single" w:sz="4" w:space="0" w:color="auto"/>
            </w:tcBorders>
            <w:noWrap/>
            <w:vAlign w:val="bottom"/>
          </w:tcPr>
          <w:p w14:paraId="24D7291E" w14:textId="77777777" w:rsidR="00191AF6" w:rsidRPr="00C7625D" w:rsidRDefault="00191AF6" w:rsidP="006246C6">
            <w:pPr>
              <w:widowControl/>
              <w:suppressAutoHyphens w:val="0"/>
              <w:rPr>
                <w:rFonts w:ascii="Arial Narrow" w:eastAsia="Times New Roman" w:hAnsi="Arial Narrow" w:cs="Arial"/>
                <w:kern w:val="0"/>
                <w:sz w:val="18"/>
                <w:szCs w:val="20"/>
              </w:rPr>
            </w:pPr>
          </w:p>
        </w:tc>
        <w:tc>
          <w:tcPr>
            <w:tcW w:w="1480" w:type="dxa"/>
            <w:tcBorders>
              <w:top w:val="single" w:sz="4" w:space="0" w:color="auto"/>
              <w:left w:val="nil"/>
              <w:bottom w:val="single" w:sz="4" w:space="0" w:color="auto"/>
              <w:right w:val="single" w:sz="4" w:space="0" w:color="auto"/>
            </w:tcBorders>
            <w:noWrap/>
            <w:vAlign w:val="bottom"/>
          </w:tcPr>
          <w:p w14:paraId="6D5127B5" w14:textId="77777777" w:rsidR="00191AF6" w:rsidRPr="00C7625D" w:rsidRDefault="00191AF6" w:rsidP="006246C6">
            <w:pPr>
              <w:widowControl/>
              <w:suppressAutoHyphens w:val="0"/>
              <w:rPr>
                <w:rFonts w:ascii="Arial Narrow" w:eastAsia="Times New Roman" w:hAnsi="Arial Narrow" w:cs="Arial"/>
                <w:kern w:val="0"/>
                <w:sz w:val="18"/>
                <w:szCs w:val="20"/>
              </w:rPr>
            </w:pPr>
          </w:p>
        </w:tc>
        <w:tc>
          <w:tcPr>
            <w:tcW w:w="1480" w:type="dxa"/>
            <w:tcBorders>
              <w:top w:val="single" w:sz="4" w:space="0" w:color="auto"/>
              <w:left w:val="nil"/>
              <w:bottom w:val="single" w:sz="4" w:space="0" w:color="auto"/>
              <w:right w:val="single" w:sz="4" w:space="0" w:color="auto"/>
            </w:tcBorders>
            <w:noWrap/>
            <w:vAlign w:val="bottom"/>
          </w:tcPr>
          <w:p w14:paraId="5D6D335A" w14:textId="77777777" w:rsidR="00191AF6" w:rsidRPr="00C7625D" w:rsidRDefault="00191AF6" w:rsidP="006246C6">
            <w:pPr>
              <w:widowControl/>
              <w:suppressAutoHyphens w:val="0"/>
              <w:rPr>
                <w:rFonts w:ascii="Arial Narrow" w:eastAsia="Times New Roman" w:hAnsi="Arial Narrow" w:cs="Arial"/>
                <w:kern w:val="0"/>
                <w:sz w:val="18"/>
                <w:szCs w:val="20"/>
              </w:rPr>
            </w:pPr>
          </w:p>
        </w:tc>
      </w:tr>
    </w:tbl>
    <w:p w14:paraId="6621FCAD" w14:textId="77777777" w:rsidR="00191AF6" w:rsidRPr="00C7625D" w:rsidRDefault="00191AF6" w:rsidP="00191AF6">
      <w:pPr>
        <w:rPr>
          <w:rFonts w:ascii="Arial Narrow" w:eastAsia="Times New Roman" w:hAnsi="Arial Narrow" w:cs="Arial"/>
          <w:b/>
          <w:kern w:val="2"/>
          <w:sz w:val="16"/>
          <w:szCs w:val="20"/>
          <w:lang w:eastAsia="es-ES"/>
        </w:rPr>
      </w:pPr>
      <w:r w:rsidRPr="00C7625D">
        <w:rPr>
          <w:rFonts w:ascii="Arial Narrow" w:hAnsi="Arial Narrow" w:cs="Arial"/>
          <w:sz w:val="16"/>
          <w:szCs w:val="20"/>
        </w:rPr>
        <w:t>* Si el oferente es plural y tiene más de tres participantes debe insertar las columnas adicionales en la tabla anterior.</w:t>
      </w:r>
    </w:p>
    <w:p w14:paraId="40E76A84" w14:textId="77777777" w:rsidR="00191AF6" w:rsidRPr="00C7625D" w:rsidRDefault="00191AF6" w:rsidP="00191AF6">
      <w:pPr>
        <w:rPr>
          <w:rFonts w:ascii="Arial Narrow" w:eastAsia="Times New Roman" w:hAnsi="Arial Narrow" w:cs="Arial"/>
          <w:b/>
          <w:sz w:val="18"/>
          <w:szCs w:val="20"/>
          <w:lang w:eastAsia="es-ES"/>
        </w:rPr>
      </w:pPr>
    </w:p>
    <w:p w14:paraId="08EE127D" w14:textId="77777777" w:rsidR="00191AF6" w:rsidRPr="00C7625D" w:rsidRDefault="00191AF6" w:rsidP="00191AF6">
      <w:pPr>
        <w:widowControl/>
        <w:numPr>
          <w:ilvl w:val="0"/>
          <w:numId w:val="6"/>
        </w:numPr>
        <w:suppressAutoHyphens w:val="0"/>
        <w:ind w:left="0"/>
        <w:rPr>
          <w:rFonts w:ascii="Arial Narrow" w:eastAsia="Times New Roman" w:hAnsi="Arial Narrow" w:cs="Arial"/>
          <w:b/>
          <w:sz w:val="18"/>
          <w:szCs w:val="20"/>
          <w:u w:val="single"/>
          <w:lang w:eastAsia="es-ES"/>
        </w:rPr>
      </w:pPr>
      <w:r w:rsidRPr="00C7625D">
        <w:rPr>
          <w:rFonts w:ascii="Arial Narrow" w:eastAsia="Times New Roman" w:hAnsi="Arial Narrow" w:cs="Arial"/>
          <w:b/>
          <w:sz w:val="18"/>
          <w:szCs w:val="20"/>
          <w:u w:val="single"/>
          <w:lang w:eastAsia="es-ES"/>
        </w:rPr>
        <w:t>CAPACIDAD FINANCIERA (</w:t>
      </w:r>
      <w:proofErr w:type="spellStart"/>
      <w:r w:rsidRPr="00C7625D">
        <w:rPr>
          <w:rFonts w:ascii="Arial Narrow" w:eastAsia="Times New Roman" w:hAnsi="Arial Narrow" w:cs="Arial"/>
          <w:b/>
          <w:sz w:val="18"/>
          <w:szCs w:val="20"/>
          <w:u w:val="single"/>
          <w:lang w:eastAsia="es-ES"/>
        </w:rPr>
        <w:t>cf</w:t>
      </w:r>
      <w:proofErr w:type="spellEnd"/>
      <w:r w:rsidRPr="00C7625D">
        <w:rPr>
          <w:rFonts w:ascii="Arial Narrow" w:eastAsia="Times New Roman" w:hAnsi="Arial Narrow" w:cs="Arial"/>
          <w:b/>
          <w:sz w:val="18"/>
          <w:szCs w:val="20"/>
          <w:u w:val="single"/>
          <w:lang w:eastAsia="es-E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9"/>
        <w:gridCol w:w="1623"/>
        <w:gridCol w:w="1331"/>
        <w:gridCol w:w="1299"/>
        <w:gridCol w:w="1299"/>
        <w:gridCol w:w="1287"/>
      </w:tblGrid>
      <w:tr w:rsidR="00191AF6" w:rsidRPr="00C7625D" w14:paraId="26E3DE31" w14:textId="77777777" w:rsidTr="006246C6">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3047F24B" w14:textId="77777777" w:rsidR="00191AF6" w:rsidRPr="00C7625D" w:rsidRDefault="00191AF6" w:rsidP="006246C6">
            <w:pPr>
              <w:widowControl/>
              <w:suppressAutoHyphens w:val="0"/>
              <w:rPr>
                <w:rFonts w:ascii="Arial Narrow" w:eastAsia="Times New Roman" w:hAnsi="Arial Narrow" w:cs="Arial"/>
                <w:b/>
                <w:bCs/>
                <w:kern w:val="0"/>
                <w:sz w:val="18"/>
                <w:szCs w:val="20"/>
              </w:rPr>
            </w:pPr>
            <w:r w:rsidRPr="00C7625D">
              <w:rPr>
                <w:rFonts w:ascii="Arial Narrow" w:eastAsia="Times New Roman" w:hAnsi="Arial Narrow" w:cs="Arial"/>
                <w:b/>
                <w:bCs/>
                <w:kern w:val="0"/>
                <w:sz w:val="18"/>
                <w:szCs w:val="20"/>
              </w:rPr>
              <w:t> </w:t>
            </w:r>
          </w:p>
        </w:tc>
        <w:tc>
          <w:tcPr>
            <w:tcW w:w="919"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5326F984" w14:textId="77777777" w:rsidR="00191AF6" w:rsidRPr="00C7625D" w:rsidRDefault="00191AF6" w:rsidP="006246C6">
            <w:pPr>
              <w:widowControl/>
              <w:suppressAutoHyphens w:val="0"/>
              <w:jc w:val="center"/>
              <w:rPr>
                <w:rFonts w:ascii="Arial Narrow" w:eastAsia="Times New Roman" w:hAnsi="Arial Narrow" w:cs="Arial"/>
                <w:b/>
                <w:bCs/>
                <w:kern w:val="0"/>
                <w:sz w:val="18"/>
                <w:szCs w:val="20"/>
              </w:rPr>
            </w:pPr>
            <w:r w:rsidRPr="00C7625D">
              <w:rPr>
                <w:rFonts w:ascii="Arial Narrow" w:eastAsia="Times New Roman" w:hAnsi="Arial Narrow" w:cs="Arial"/>
                <w:b/>
                <w:bCs/>
                <w:kern w:val="0"/>
                <w:sz w:val="18"/>
                <w:szCs w:val="20"/>
              </w:rPr>
              <w:t>Oferente Singular</w:t>
            </w:r>
          </w:p>
        </w:tc>
        <w:tc>
          <w:tcPr>
            <w:tcW w:w="2954" w:type="pct"/>
            <w:gridSpan w:val="4"/>
            <w:tcBorders>
              <w:top w:val="single" w:sz="4" w:space="0" w:color="auto"/>
              <w:left w:val="single" w:sz="4" w:space="0" w:color="auto"/>
              <w:bottom w:val="single" w:sz="4" w:space="0" w:color="auto"/>
              <w:right w:val="single" w:sz="4" w:space="0" w:color="auto"/>
            </w:tcBorders>
            <w:noWrap/>
            <w:vAlign w:val="center"/>
            <w:hideMark/>
          </w:tcPr>
          <w:p w14:paraId="193F27BB" w14:textId="77777777" w:rsidR="00191AF6" w:rsidRPr="00C7625D" w:rsidRDefault="00191AF6" w:rsidP="006246C6">
            <w:pPr>
              <w:widowControl/>
              <w:suppressAutoHyphens w:val="0"/>
              <w:jc w:val="center"/>
              <w:rPr>
                <w:rFonts w:ascii="Arial Narrow" w:eastAsia="Times New Roman" w:hAnsi="Arial Narrow" w:cs="Arial"/>
                <w:b/>
                <w:bCs/>
                <w:kern w:val="0"/>
                <w:sz w:val="18"/>
                <w:szCs w:val="20"/>
              </w:rPr>
            </w:pPr>
            <w:r w:rsidRPr="00C7625D">
              <w:rPr>
                <w:rFonts w:ascii="Arial Narrow" w:eastAsia="Times New Roman" w:hAnsi="Arial Narrow" w:cs="Arial"/>
                <w:b/>
                <w:bCs/>
                <w:kern w:val="0"/>
                <w:sz w:val="18"/>
                <w:szCs w:val="20"/>
              </w:rPr>
              <w:t>Oferente Plural</w:t>
            </w:r>
          </w:p>
        </w:tc>
      </w:tr>
      <w:tr w:rsidR="00191AF6" w:rsidRPr="00C7625D" w14:paraId="0D894068" w14:textId="77777777" w:rsidTr="006246C6">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ECFCC8E" w14:textId="77777777" w:rsidR="00191AF6" w:rsidRPr="00C7625D" w:rsidRDefault="00191AF6" w:rsidP="006246C6">
            <w:pPr>
              <w:widowControl/>
              <w:suppressAutoHyphens w:val="0"/>
              <w:jc w:val="center"/>
              <w:rPr>
                <w:rFonts w:ascii="Arial Narrow" w:eastAsia="Times New Roman" w:hAnsi="Arial Narrow" w:cs="Arial"/>
                <w:b/>
                <w:bCs/>
                <w:kern w:val="0"/>
                <w:sz w:val="18"/>
                <w:szCs w:val="20"/>
              </w:rPr>
            </w:pPr>
            <w:r w:rsidRPr="00C7625D">
              <w:rPr>
                <w:rFonts w:ascii="Arial Narrow" w:eastAsia="Times New Roman" w:hAnsi="Arial Narrow" w:cs="Arial"/>
                <w:b/>
                <w:bCs/>
                <w:kern w:val="0"/>
                <w:sz w:val="18"/>
                <w:szCs w:val="20"/>
              </w:rPr>
              <w:t>Porcentaje de</w:t>
            </w:r>
            <w:r w:rsidRPr="00C7625D">
              <w:rPr>
                <w:rFonts w:ascii="Arial Narrow" w:eastAsia="Times New Roman" w:hAnsi="Arial Narrow" w:cs="Arial"/>
                <w:b/>
                <w:bCs/>
                <w:kern w:val="0"/>
                <w:sz w:val="18"/>
                <w:szCs w:val="20"/>
              </w:rPr>
              <w:br/>
              <w:t>participación</w:t>
            </w:r>
          </w:p>
        </w:tc>
        <w:tc>
          <w:tcPr>
            <w:tcW w:w="919"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54E71364" w14:textId="77777777" w:rsidR="00191AF6" w:rsidRPr="00C7625D" w:rsidRDefault="00191AF6" w:rsidP="006246C6">
            <w:pPr>
              <w:widowControl/>
              <w:suppressAutoHyphens w:val="0"/>
              <w:jc w:val="center"/>
              <w:rPr>
                <w:rFonts w:ascii="Arial Narrow" w:eastAsia="Times New Roman" w:hAnsi="Arial Narrow" w:cs="Arial"/>
                <w:b/>
                <w:bCs/>
                <w:kern w:val="0"/>
                <w:sz w:val="18"/>
                <w:szCs w:val="20"/>
              </w:rPr>
            </w:pPr>
            <w:r w:rsidRPr="00C7625D">
              <w:rPr>
                <w:rFonts w:ascii="Arial Narrow" w:eastAsia="Times New Roman" w:hAnsi="Arial Narrow" w:cs="Arial"/>
                <w:b/>
                <w:bCs/>
                <w:kern w:val="0"/>
                <w:sz w:val="18"/>
                <w:szCs w:val="20"/>
              </w:rPr>
              <w:t>100%</w:t>
            </w:r>
          </w:p>
        </w:tc>
        <w:tc>
          <w:tcPr>
            <w:tcW w:w="754" w:type="pct"/>
            <w:tcBorders>
              <w:top w:val="single" w:sz="4" w:space="0" w:color="auto"/>
              <w:left w:val="single" w:sz="4" w:space="0" w:color="auto"/>
              <w:bottom w:val="single" w:sz="4" w:space="0" w:color="auto"/>
              <w:right w:val="single" w:sz="4" w:space="0" w:color="auto"/>
            </w:tcBorders>
            <w:vAlign w:val="center"/>
            <w:hideMark/>
          </w:tcPr>
          <w:p w14:paraId="3FDFB8D2" w14:textId="77777777" w:rsidR="00191AF6" w:rsidRPr="00C7625D" w:rsidRDefault="00191AF6" w:rsidP="006246C6">
            <w:pPr>
              <w:widowControl/>
              <w:suppressAutoHyphens w:val="0"/>
              <w:jc w:val="center"/>
              <w:rPr>
                <w:rFonts w:ascii="Arial Narrow" w:eastAsia="Times New Roman" w:hAnsi="Arial Narrow" w:cs="Arial"/>
                <w:b/>
                <w:bCs/>
                <w:kern w:val="0"/>
                <w:sz w:val="18"/>
                <w:szCs w:val="20"/>
              </w:rPr>
            </w:pPr>
            <w:r w:rsidRPr="00C7625D">
              <w:rPr>
                <w:rFonts w:ascii="Arial Narrow" w:eastAsia="Times New Roman" w:hAnsi="Arial Narrow" w:cs="Arial"/>
                <w:b/>
                <w:bCs/>
                <w:kern w:val="0"/>
                <w:sz w:val="18"/>
                <w:szCs w:val="20"/>
              </w:rPr>
              <w:t>(Indicar % participación)</w:t>
            </w:r>
          </w:p>
        </w:tc>
        <w:tc>
          <w:tcPr>
            <w:tcW w:w="736" w:type="pct"/>
            <w:tcBorders>
              <w:top w:val="single" w:sz="4" w:space="0" w:color="auto"/>
              <w:left w:val="single" w:sz="4" w:space="0" w:color="auto"/>
              <w:bottom w:val="single" w:sz="4" w:space="0" w:color="auto"/>
              <w:right w:val="single" w:sz="4" w:space="0" w:color="auto"/>
            </w:tcBorders>
            <w:vAlign w:val="center"/>
            <w:hideMark/>
          </w:tcPr>
          <w:p w14:paraId="04C233CC" w14:textId="77777777" w:rsidR="00191AF6" w:rsidRPr="00C7625D" w:rsidRDefault="00191AF6" w:rsidP="006246C6">
            <w:pPr>
              <w:widowControl/>
              <w:suppressAutoHyphens w:val="0"/>
              <w:jc w:val="center"/>
              <w:rPr>
                <w:rFonts w:ascii="Arial Narrow" w:eastAsia="Times New Roman" w:hAnsi="Arial Narrow" w:cs="Arial"/>
                <w:b/>
                <w:bCs/>
                <w:kern w:val="0"/>
                <w:sz w:val="18"/>
                <w:szCs w:val="20"/>
              </w:rPr>
            </w:pPr>
            <w:r w:rsidRPr="00C7625D">
              <w:rPr>
                <w:rFonts w:ascii="Arial Narrow" w:eastAsia="Times New Roman" w:hAnsi="Arial Narrow" w:cs="Arial"/>
                <w:b/>
                <w:bCs/>
                <w:kern w:val="0"/>
                <w:sz w:val="18"/>
                <w:szCs w:val="20"/>
              </w:rPr>
              <w:t>(Indicar % participación)</w:t>
            </w:r>
          </w:p>
        </w:tc>
        <w:tc>
          <w:tcPr>
            <w:tcW w:w="736" w:type="pct"/>
            <w:tcBorders>
              <w:top w:val="single" w:sz="4" w:space="0" w:color="auto"/>
              <w:left w:val="single" w:sz="4" w:space="0" w:color="auto"/>
              <w:bottom w:val="single" w:sz="4" w:space="0" w:color="auto"/>
              <w:right w:val="single" w:sz="4" w:space="0" w:color="auto"/>
            </w:tcBorders>
            <w:vAlign w:val="center"/>
            <w:hideMark/>
          </w:tcPr>
          <w:p w14:paraId="2949D4FB" w14:textId="77777777" w:rsidR="00191AF6" w:rsidRPr="00C7625D" w:rsidRDefault="00191AF6" w:rsidP="006246C6">
            <w:pPr>
              <w:widowControl/>
              <w:suppressAutoHyphens w:val="0"/>
              <w:jc w:val="center"/>
              <w:rPr>
                <w:rFonts w:ascii="Arial Narrow" w:eastAsia="Times New Roman" w:hAnsi="Arial Narrow" w:cs="Arial"/>
                <w:b/>
                <w:bCs/>
                <w:kern w:val="0"/>
                <w:sz w:val="18"/>
                <w:szCs w:val="20"/>
              </w:rPr>
            </w:pPr>
            <w:r w:rsidRPr="00C7625D">
              <w:rPr>
                <w:rFonts w:ascii="Arial Narrow" w:eastAsia="Times New Roman" w:hAnsi="Arial Narrow" w:cs="Arial"/>
                <w:b/>
                <w:bCs/>
                <w:kern w:val="0"/>
                <w:sz w:val="18"/>
                <w:szCs w:val="20"/>
              </w:rPr>
              <w:t>(Indicar % participación)</w:t>
            </w:r>
          </w:p>
        </w:tc>
        <w:tc>
          <w:tcPr>
            <w:tcW w:w="729" w:type="pct"/>
            <w:tcBorders>
              <w:top w:val="single" w:sz="4" w:space="0" w:color="auto"/>
              <w:left w:val="single" w:sz="4" w:space="0" w:color="auto"/>
              <w:bottom w:val="single" w:sz="4" w:space="0" w:color="auto"/>
              <w:right w:val="single" w:sz="4" w:space="0" w:color="auto"/>
            </w:tcBorders>
            <w:vAlign w:val="center"/>
            <w:hideMark/>
          </w:tcPr>
          <w:p w14:paraId="107C59AF" w14:textId="77777777" w:rsidR="00191AF6" w:rsidRPr="00C7625D" w:rsidRDefault="00191AF6" w:rsidP="006246C6">
            <w:pPr>
              <w:widowControl/>
              <w:suppressAutoHyphens w:val="0"/>
              <w:jc w:val="center"/>
              <w:rPr>
                <w:rFonts w:ascii="Arial Narrow" w:eastAsia="Times New Roman" w:hAnsi="Arial Narrow" w:cs="Arial"/>
                <w:b/>
                <w:bCs/>
                <w:kern w:val="0"/>
                <w:sz w:val="18"/>
                <w:szCs w:val="20"/>
              </w:rPr>
            </w:pPr>
            <w:r w:rsidRPr="00C7625D">
              <w:rPr>
                <w:rFonts w:ascii="Arial Narrow" w:eastAsia="Times New Roman" w:hAnsi="Arial Narrow" w:cs="Arial"/>
                <w:b/>
                <w:bCs/>
                <w:kern w:val="0"/>
                <w:sz w:val="18"/>
                <w:szCs w:val="20"/>
              </w:rPr>
              <w:t>100%</w:t>
            </w:r>
          </w:p>
        </w:tc>
      </w:tr>
      <w:tr w:rsidR="00191AF6" w:rsidRPr="00C7625D" w14:paraId="79BBBF29" w14:textId="77777777" w:rsidTr="006246C6">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578813D" w14:textId="77777777" w:rsidR="00191AF6" w:rsidRPr="00C7625D" w:rsidRDefault="00191AF6" w:rsidP="006246C6">
            <w:pPr>
              <w:widowControl/>
              <w:suppressAutoHyphens w:val="0"/>
              <w:jc w:val="center"/>
              <w:rPr>
                <w:rFonts w:ascii="Arial Narrow" w:eastAsia="Times New Roman" w:hAnsi="Arial Narrow" w:cs="Arial"/>
                <w:b/>
                <w:bCs/>
                <w:kern w:val="0"/>
                <w:sz w:val="18"/>
                <w:szCs w:val="20"/>
              </w:rPr>
            </w:pPr>
            <w:r w:rsidRPr="00C7625D">
              <w:rPr>
                <w:rFonts w:ascii="Arial Narrow" w:eastAsia="Times New Roman" w:hAnsi="Arial Narrow" w:cs="Arial"/>
                <w:b/>
                <w:bCs/>
                <w:kern w:val="0"/>
                <w:sz w:val="18"/>
                <w:szCs w:val="20"/>
              </w:rPr>
              <w:t>Indicador</w:t>
            </w:r>
          </w:p>
        </w:tc>
        <w:tc>
          <w:tcPr>
            <w:tcW w:w="91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B02E87C" w14:textId="77777777" w:rsidR="00191AF6" w:rsidRPr="00C7625D" w:rsidRDefault="00191AF6" w:rsidP="006246C6">
            <w:pPr>
              <w:widowControl/>
              <w:suppressAutoHyphens w:val="0"/>
              <w:jc w:val="center"/>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Índice del Oferente</w:t>
            </w:r>
          </w:p>
        </w:tc>
        <w:tc>
          <w:tcPr>
            <w:tcW w:w="754" w:type="pct"/>
            <w:tcBorders>
              <w:top w:val="single" w:sz="4" w:space="0" w:color="auto"/>
              <w:left w:val="single" w:sz="4" w:space="0" w:color="auto"/>
              <w:bottom w:val="single" w:sz="4" w:space="0" w:color="auto"/>
              <w:right w:val="single" w:sz="4" w:space="0" w:color="auto"/>
            </w:tcBorders>
            <w:vAlign w:val="center"/>
            <w:hideMark/>
          </w:tcPr>
          <w:p w14:paraId="199DC965" w14:textId="77777777" w:rsidR="00191AF6" w:rsidRPr="00C7625D" w:rsidRDefault="00191AF6" w:rsidP="006246C6">
            <w:pPr>
              <w:widowControl/>
              <w:suppressAutoHyphens w:val="0"/>
              <w:jc w:val="center"/>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Índice del Participante N°1</w:t>
            </w:r>
          </w:p>
        </w:tc>
        <w:tc>
          <w:tcPr>
            <w:tcW w:w="736" w:type="pct"/>
            <w:tcBorders>
              <w:top w:val="single" w:sz="4" w:space="0" w:color="auto"/>
              <w:left w:val="single" w:sz="4" w:space="0" w:color="auto"/>
              <w:bottom w:val="single" w:sz="4" w:space="0" w:color="auto"/>
              <w:right w:val="single" w:sz="4" w:space="0" w:color="auto"/>
            </w:tcBorders>
            <w:vAlign w:val="center"/>
            <w:hideMark/>
          </w:tcPr>
          <w:p w14:paraId="5543F431" w14:textId="77777777" w:rsidR="00191AF6" w:rsidRPr="00C7625D" w:rsidRDefault="00191AF6" w:rsidP="006246C6">
            <w:pPr>
              <w:widowControl/>
              <w:suppressAutoHyphens w:val="0"/>
              <w:jc w:val="center"/>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Índice del Participante N°2</w:t>
            </w:r>
          </w:p>
        </w:tc>
        <w:tc>
          <w:tcPr>
            <w:tcW w:w="736" w:type="pct"/>
            <w:tcBorders>
              <w:top w:val="single" w:sz="4" w:space="0" w:color="auto"/>
              <w:left w:val="single" w:sz="4" w:space="0" w:color="auto"/>
              <w:bottom w:val="single" w:sz="4" w:space="0" w:color="auto"/>
              <w:right w:val="single" w:sz="4" w:space="0" w:color="auto"/>
            </w:tcBorders>
            <w:vAlign w:val="center"/>
            <w:hideMark/>
          </w:tcPr>
          <w:p w14:paraId="2AFBE71A" w14:textId="77777777" w:rsidR="00191AF6" w:rsidRPr="00C7625D" w:rsidRDefault="00191AF6" w:rsidP="006246C6">
            <w:pPr>
              <w:widowControl/>
              <w:suppressAutoHyphens w:val="0"/>
              <w:jc w:val="center"/>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Índice del Participante N°3</w:t>
            </w:r>
          </w:p>
        </w:tc>
        <w:tc>
          <w:tcPr>
            <w:tcW w:w="729" w:type="pct"/>
            <w:tcBorders>
              <w:top w:val="single" w:sz="4" w:space="0" w:color="auto"/>
              <w:left w:val="single" w:sz="4" w:space="0" w:color="auto"/>
              <w:bottom w:val="single" w:sz="4" w:space="0" w:color="auto"/>
              <w:right w:val="single" w:sz="4" w:space="0" w:color="auto"/>
            </w:tcBorders>
            <w:vAlign w:val="center"/>
            <w:hideMark/>
          </w:tcPr>
          <w:p w14:paraId="1CDD881F" w14:textId="77777777" w:rsidR="00191AF6" w:rsidRPr="00C7625D" w:rsidRDefault="00191AF6" w:rsidP="006246C6">
            <w:pPr>
              <w:widowControl/>
              <w:suppressAutoHyphens w:val="0"/>
              <w:jc w:val="center"/>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Índice del Oferente plural</w:t>
            </w:r>
          </w:p>
        </w:tc>
      </w:tr>
      <w:tr w:rsidR="00191AF6" w:rsidRPr="00C7625D" w14:paraId="0A6E6370" w14:textId="77777777" w:rsidTr="006246C6">
        <w:trPr>
          <w:trHeight w:val="20"/>
        </w:trPr>
        <w:tc>
          <w:tcPr>
            <w:tcW w:w="1126" w:type="pct"/>
            <w:tcBorders>
              <w:top w:val="single" w:sz="4" w:space="0" w:color="auto"/>
              <w:left w:val="single" w:sz="4" w:space="0" w:color="auto"/>
              <w:bottom w:val="single" w:sz="4" w:space="0" w:color="auto"/>
              <w:right w:val="single" w:sz="4" w:space="0" w:color="auto"/>
            </w:tcBorders>
            <w:noWrap/>
            <w:vAlign w:val="bottom"/>
            <w:hideMark/>
          </w:tcPr>
          <w:p w14:paraId="32A1870D"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Índice de Liquidez</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79C6BAA3"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57F2F2E7"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1E5D7325"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02170326"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47E07ED4"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r>
      <w:tr w:rsidR="00191AF6" w:rsidRPr="00C7625D" w14:paraId="4E56A240" w14:textId="77777777" w:rsidTr="006246C6">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47E970B1"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Índice de</w:t>
            </w:r>
            <w:r w:rsidRPr="00C7625D">
              <w:rPr>
                <w:rFonts w:ascii="Arial Narrow" w:eastAsia="Times New Roman" w:hAnsi="Arial Narrow" w:cs="Arial"/>
                <w:kern w:val="0"/>
                <w:sz w:val="18"/>
                <w:szCs w:val="20"/>
              </w:rPr>
              <w:br/>
              <w:t>Endeudamiento</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61950832"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2D685476"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167CF4BB"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52C576CF"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7C6BCAF9"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r>
      <w:tr w:rsidR="00191AF6" w:rsidRPr="00C7625D" w14:paraId="211490A2" w14:textId="77777777" w:rsidTr="006246C6">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6C9B4B63"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Razón de Cobertura</w:t>
            </w:r>
            <w:r w:rsidRPr="00C7625D">
              <w:rPr>
                <w:rFonts w:ascii="Arial Narrow" w:eastAsia="Times New Roman" w:hAnsi="Arial Narrow" w:cs="Arial"/>
                <w:kern w:val="0"/>
                <w:sz w:val="18"/>
                <w:szCs w:val="20"/>
              </w:rPr>
              <w:br/>
              <w:t>de Intereses</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1CA80283"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747524A4"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4D0BAB9A"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53C30EE2"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7D1EC911"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r>
      <w:tr w:rsidR="00191AF6" w:rsidRPr="00C7625D" w14:paraId="2F75084A" w14:textId="77777777" w:rsidTr="006246C6">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2CFD4948"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Capital de trabajo</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0BF10C00"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3966225C"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1E40EC68"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3BBA021C"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69EFCC14"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r>
    </w:tbl>
    <w:p w14:paraId="37CBBD60" w14:textId="77777777" w:rsidR="00191AF6" w:rsidRPr="00C7625D" w:rsidRDefault="00191AF6" w:rsidP="00191AF6">
      <w:pPr>
        <w:widowControl/>
        <w:suppressAutoHyphens w:val="0"/>
        <w:rPr>
          <w:rFonts w:ascii="Arial Narrow" w:eastAsia="Times New Roman" w:hAnsi="Arial Narrow" w:cs="Arial"/>
          <w:b/>
          <w:kern w:val="2"/>
          <w:sz w:val="16"/>
          <w:szCs w:val="20"/>
          <w:u w:val="single"/>
          <w:lang w:eastAsia="es-ES"/>
        </w:rPr>
      </w:pPr>
      <w:r w:rsidRPr="00C7625D">
        <w:rPr>
          <w:rFonts w:ascii="Arial Narrow" w:hAnsi="Arial Narrow" w:cs="Arial"/>
          <w:sz w:val="16"/>
          <w:szCs w:val="20"/>
        </w:rPr>
        <w:t>* Si el oferente es plural y tiene más de tres participantes debe insertar las columnas adicionales en la tabla anterior.</w:t>
      </w:r>
    </w:p>
    <w:p w14:paraId="4725A534" w14:textId="77777777" w:rsidR="00191AF6" w:rsidRPr="00C7625D" w:rsidRDefault="00191AF6" w:rsidP="00191AF6">
      <w:pPr>
        <w:widowControl/>
        <w:numPr>
          <w:ilvl w:val="0"/>
          <w:numId w:val="6"/>
        </w:numPr>
        <w:suppressAutoHyphens w:val="0"/>
        <w:ind w:left="0"/>
        <w:contextualSpacing/>
        <w:rPr>
          <w:rFonts w:ascii="Arial Narrow" w:eastAsia="Times New Roman" w:hAnsi="Arial Narrow" w:cs="Arial"/>
          <w:b/>
          <w:sz w:val="18"/>
          <w:szCs w:val="20"/>
          <w:u w:val="single"/>
          <w:lang w:eastAsia="es-ES"/>
        </w:rPr>
      </w:pPr>
      <w:r w:rsidRPr="00C7625D">
        <w:rPr>
          <w:rFonts w:ascii="Arial Narrow" w:eastAsia="Times New Roman" w:hAnsi="Arial Narrow" w:cs="Arial"/>
          <w:b/>
          <w:sz w:val="18"/>
          <w:szCs w:val="20"/>
          <w:u w:val="single"/>
          <w:lang w:eastAsia="es-ES"/>
        </w:rPr>
        <w:lastRenderedPageBreak/>
        <w:t>CAPACIDAD DE ORGANIZACIÓN (Co)</w:t>
      </w:r>
    </w:p>
    <w:p w14:paraId="0A3F9B0E" w14:textId="77777777" w:rsidR="00191AF6" w:rsidRPr="00C7625D" w:rsidRDefault="00191AF6" w:rsidP="00191AF6">
      <w:pPr>
        <w:rPr>
          <w:rFonts w:ascii="Arial Narrow" w:eastAsia="Times New Roman" w:hAnsi="Arial Narrow" w:cs="Arial"/>
          <w:b/>
          <w:sz w:val="18"/>
          <w:szCs w:val="20"/>
          <w:lang w:eastAsia="es-ES"/>
        </w:rPr>
      </w:pPr>
    </w:p>
    <w:tbl>
      <w:tblPr>
        <w:tblW w:w="5000" w:type="pct"/>
        <w:tblCellMar>
          <w:left w:w="70" w:type="dxa"/>
          <w:right w:w="70" w:type="dxa"/>
        </w:tblCellMar>
        <w:tblLook w:val="04A0" w:firstRow="1" w:lastRow="0" w:firstColumn="1" w:lastColumn="0" w:noHBand="0" w:noVBand="1"/>
      </w:tblPr>
      <w:tblGrid>
        <w:gridCol w:w="2007"/>
        <w:gridCol w:w="1527"/>
        <w:gridCol w:w="1351"/>
        <w:gridCol w:w="1432"/>
        <w:gridCol w:w="1420"/>
        <w:gridCol w:w="1091"/>
      </w:tblGrid>
      <w:tr w:rsidR="00191AF6" w:rsidRPr="00C7625D" w14:paraId="06F78491" w14:textId="77777777" w:rsidTr="006246C6">
        <w:trPr>
          <w:trHeight w:val="20"/>
        </w:trPr>
        <w:tc>
          <w:tcPr>
            <w:tcW w:w="1137" w:type="pct"/>
            <w:tcBorders>
              <w:top w:val="single" w:sz="4" w:space="0" w:color="auto"/>
              <w:left w:val="single" w:sz="4" w:space="0" w:color="auto"/>
              <w:bottom w:val="nil"/>
              <w:right w:val="single" w:sz="4" w:space="0" w:color="auto"/>
            </w:tcBorders>
            <w:shd w:val="clear" w:color="auto" w:fill="BFBFBF"/>
            <w:noWrap/>
            <w:vAlign w:val="center"/>
            <w:hideMark/>
          </w:tcPr>
          <w:p w14:paraId="452C0F6C" w14:textId="77777777" w:rsidR="00191AF6" w:rsidRPr="00C7625D" w:rsidRDefault="00191AF6" w:rsidP="006246C6">
            <w:pPr>
              <w:widowControl/>
              <w:suppressAutoHyphens w:val="0"/>
              <w:rPr>
                <w:rFonts w:ascii="Arial Narrow" w:eastAsia="Times New Roman" w:hAnsi="Arial Narrow" w:cs="Arial"/>
                <w:b/>
                <w:bCs/>
                <w:kern w:val="0"/>
                <w:sz w:val="18"/>
                <w:szCs w:val="20"/>
              </w:rPr>
            </w:pPr>
            <w:r w:rsidRPr="00C7625D">
              <w:rPr>
                <w:rFonts w:ascii="Arial Narrow" w:eastAsia="Times New Roman" w:hAnsi="Arial Narrow" w:cs="Arial"/>
                <w:b/>
                <w:bCs/>
                <w:kern w:val="0"/>
                <w:sz w:val="18"/>
                <w:szCs w:val="20"/>
              </w:rPr>
              <w:t> </w:t>
            </w:r>
          </w:p>
        </w:tc>
        <w:tc>
          <w:tcPr>
            <w:tcW w:w="865" w:type="pct"/>
            <w:tcBorders>
              <w:top w:val="single" w:sz="4" w:space="0" w:color="auto"/>
              <w:left w:val="nil"/>
              <w:bottom w:val="single" w:sz="4" w:space="0" w:color="auto"/>
              <w:right w:val="single" w:sz="4" w:space="0" w:color="auto"/>
            </w:tcBorders>
            <w:shd w:val="clear" w:color="auto" w:fill="BFBFBF"/>
            <w:noWrap/>
            <w:vAlign w:val="center"/>
            <w:hideMark/>
          </w:tcPr>
          <w:p w14:paraId="465889EF" w14:textId="77777777" w:rsidR="00191AF6" w:rsidRPr="00C7625D" w:rsidRDefault="00191AF6" w:rsidP="006246C6">
            <w:pPr>
              <w:widowControl/>
              <w:suppressAutoHyphens w:val="0"/>
              <w:jc w:val="center"/>
              <w:rPr>
                <w:rFonts w:ascii="Arial Narrow" w:eastAsia="Times New Roman" w:hAnsi="Arial Narrow" w:cs="Arial"/>
                <w:b/>
                <w:bCs/>
                <w:kern w:val="0"/>
                <w:sz w:val="18"/>
                <w:szCs w:val="20"/>
              </w:rPr>
            </w:pPr>
            <w:r w:rsidRPr="00C7625D">
              <w:rPr>
                <w:rFonts w:ascii="Arial Narrow" w:eastAsia="Times New Roman" w:hAnsi="Arial Narrow" w:cs="Arial"/>
                <w:b/>
                <w:bCs/>
                <w:kern w:val="0"/>
                <w:sz w:val="18"/>
                <w:szCs w:val="20"/>
              </w:rPr>
              <w:t>Oferente Singular</w:t>
            </w:r>
          </w:p>
        </w:tc>
        <w:tc>
          <w:tcPr>
            <w:tcW w:w="2998" w:type="pct"/>
            <w:gridSpan w:val="4"/>
            <w:tcBorders>
              <w:top w:val="single" w:sz="4" w:space="0" w:color="auto"/>
              <w:left w:val="nil"/>
              <w:bottom w:val="single" w:sz="4" w:space="0" w:color="auto"/>
              <w:right w:val="single" w:sz="4" w:space="0" w:color="auto"/>
            </w:tcBorders>
            <w:noWrap/>
            <w:vAlign w:val="center"/>
            <w:hideMark/>
          </w:tcPr>
          <w:p w14:paraId="4DB07EA6" w14:textId="77777777" w:rsidR="00191AF6" w:rsidRPr="00C7625D" w:rsidRDefault="00191AF6" w:rsidP="006246C6">
            <w:pPr>
              <w:widowControl/>
              <w:suppressAutoHyphens w:val="0"/>
              <w:jc w:val="center"/>
              <w:rPr>
                <w:rFonts w:ascii="Arial Narrow" w:eastAsia="Times New Roman" w:hAnsi="Arial Narrow" w:cs="Arial"/>
                <w:b/>
                <w:bCs/>
                <w:kern w:val="0"/>
                <w:sz w:val="18"/>
                <w:szCs w:val="20"/>
              </w:rPr>
            </w:pPr>
            <w:r w:rsidRPr="00C7625D">
              <w:rPr>
                <w:rFonts w:ascii="Arial Narrow" w:eastAsia="Times New Roman" w:hAnsi="Arial Narrow" w:cs="Arial"/>
                <w:b/>
                <w:bCs/>
                <w:kern w:val="0"/>
                <w:sz w:val="18"/>
                <w:szCs w:val="20"/>
              </w:rPr>
              <w:t>Oferente Plural</w:t>
            </w:r>
          </w:p>
        </w:tc>
      </w:tr>
      <w:tr w:rsidR="00191AF6" w:rsidRPr="00C7625D" w14:paraId="7575A98E" w14:textId="77777777" w:rsidTr="006246C6">
        <w:trPr>
          <w:trHeight w:val="20"/>
        </w:trPr>
        <w:tc>
          <w:tcPr>
            <w:tcW w:w="1137"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0A5757B" w14:textId="77777777" w:rsidR="00191AF6" w:rsidRPr="00C7625D" w:rsidRDefault="00191AF6" w:rsidP="006246C6">
            <w:pPr>
              <w:widowControl/>
              <w:suppressAutoHyphens w:val="0"/>
              <w:jc w:val="center"/>
              <w:rPr>
                <w:rFonts w:ascii="Arial Narrow" w:eastAsia="Times New Roman" w:hAnsi="Arial Narrow" w:cs="Arial"/>
                <w:b/>
                <w:bCs/>
                <w:kern w:val="0"/>
                <w:sz w:val="18"/>
                <w:szCs w:val="20"/>
              </w:rPr>
            </w:pPr>
            <w:r w:rsidRPr="00C7625D">
              <w:rPr>
                <w:rFonts w:ascii="Arial Narrow" w:eastAsia="Times New Roman" w:hAnsi="Arial Narrow" w:cs="Arial"/>
                <w:b/>
                <w:bCs/>
                <w:kern w:val="0"/>
                <w:sz w:val="18"/>
                <w:szCs w:val="20"/>
              </w:rPr>
              <w:t>Porcentaje de</w:t>
            </w:r>
            <w:r w:rsidRPr="00C7625D">
              <w:rPr>
                <w:rFonts w:ascii="Arial Narrow" w:eastAsia="Times New Roman" w:hAnsi="Arial Narrow" w:cs="Arial"/>
                <w:b/>
                <w:bCs/>
                <w:kern w:val="0"/>
                <w:sz w:val="18"/>
                <w:szCs w:val="20"/>
              </w:rPr>
              <w:br/>
              <w:t>participación</w:t>
            </w:r>
          </w:p>
        </w:tc>
        <w:tc>
          <w:tcPr>
            <w:tcW w:w="865" w:type="pct"/>
            <w:tcBorders>
              <w:top w:val="nil"/>
              <w:left w:val="nil"/>
              <w:bottom w:val="single" w:sz="4" w:space="0" w:color="auto"/>
              <w:right w:val="single" w:sz="4" w:space="0" w:color="auto"/>
            </w:tcBorders>
            <w:shd w:val="clear" w:color="auto" w:fill="BFBFBF"/>
            <w:noWrap/>
            <w:vAlign w:val="center"/>
            <w:hideMark/>
          </w:tcPr>
          <w:p w14:paraId="4698E279" w14:textId="77777777" w:rsidR="00191AF6" w:rsidRPr="00C7625D" w:rsidRDefault="00191AF6" w:rsidP="006246C6">
            <w:pPr>
              <w:widowControl/>
              <w:suppressAutoHyphens w:val="0"/>
              <w:jc w:val="center"/>
              <w:rPr>
                <w:rFonts w:ascii="Arial Narrow" w:eastAsia="Times New Roman" w:hAnsi="Arial Narrow" w:cs="Arial"/>
                <w:b/>
                <w:bCs/>
                <w:kern w:val="0"/>
                <w:sz w:val="18"/>
                <w:szCs w:val="20"/>
              </w:rPr>
            </w:pPr>
            <w:r w:rsidRPr="00C7625D">
              <w:rPr>
                <w:rFonts w:ascii="Arial Narrow" w:eastAsia="Times New Roman" w:hAnsi="Arial Narrow" w:cs="Arial"/>
                <w:b/>
                <w:bCs/>
                <w:kern w:val="0"/>
                <w:sz w:val="18"/>
                <w:szCs w:val="20"/>
              </w:rPr>
              <w:t>100%</w:t>
            </w:r>
          </w:p>
        </w:tc>
        <w:tc>
          <w:tcPr>
            <w:tcW w:w="765" w:type="pct"/>
            <w:tcBorders>
              <w:top w:val="nil"/>
              <w:left w:val="nil"/>
              <w:bottom w:val="single" w:sz="4" w:space="0" w:color="auto"/>
              <w:right w:val="single" w:sz="4" w:space="0" w:color="auto"/>
            </w:tcBorders>
            <w:vAlign w:val="center"/>
            <w:hideMark/>
          </w:tcPr>
          <w:p w14:paraId="72352049" w14:textId="77777777" w:rsidR="00191AF6" w:rsidRPr="00C7625D" w:rsidRDefault="00191AF6" w:rsidP="006246C6">
            <w:pPr>
              <w:widowControl/>
              <w:suppressAutoHyphens w:val="0"/>
              <w:jc w:val="center"/>
              <w:rPr>
                <w:rFonts w:ascii="Arial Narrow" w:eastAsia="Times New Roman" w:hAnsi="Arial Narrow" w:cs="Arial"/>
                <w:b/>
                <w:bCs/>
                <w:kern w:val="0"/>
                <w:sz w:val="18"/>
                <w:szCs w:val="20"/>
              </w:rPr>
            </w:pPr>
            <w:r w:rsidRPr="00C7625D">
              <w:rPr>
                <w:rFonts w:ascii="Arial Narrow" w:eastAsia="Times New Roman" w:hAnsi="Arial Narrow" w:cs="Arial"/>
                <w:b/>
                <w:bCs/>
                <w:kern w:val="0"/>
                <w:sz w:val="18"/>
                <w:szCs w:val="20"/>
              </w:rPr>
              <w:t>(Indicar % participación)</w:t>
            </w:r>
          </w:p>
        </w:tc>
        <w:tc>
          <w:tcPr>
            <w:tcW w:w="811" w:type="pct"/>
            <w:tcBorders>
              <w:top w:val="nil"/>
              <w:left w:val="nil"/>
              <w:bottom w:val="single" w:sz="4" w:space="0" w:color="auto"/>
              <w:right w:val="single" w:sz="4" w:space="0" w:color="auto"/>
            </w:tcBorders>
            <w:vAlign w:val="center"/>
            <w:hideMark/>
          </w:tcPr>
          <w:p w14:paraId="7B2472AC" w14:textId="77777777" w:rsidR="00191AF6" w:rsidRPr="00C7625D" w:rsidRDefault="00191AF6" w:rsidP="006246C6">
            <w:pPr>
              <w:widowControl/>
              <w:suppressAutoHyphens w:val="0"/>
              <w:jc w:val="center"/>
              <w:rPr>
                <w:rFonts w:ascii="Arial Narrow" w:eastAsia="Times New Roman" w:hAnsi="Arial Narrow" w:cs="Arial"/>
                <w:b/>
                <w:bCs/>
                <w:kern w:val="0"/>
                <w:sz w:val="18"/>
                <w:szCs w:val="20"/>
              </w:rPr>
            </w:pPr>
            <w:r w:rsidRPr="00C7625D">
              <w:rPr>
                <w:rFonts w:ascii="Arial Narrow" w:eastAsia="Times New Roman" w:hAnsi="Arial Narrow" w:cs="Arial"/>
                <w:b/>
                <w:bCs/>
                <w:kern w:val="0"/>
                <w:sz w:val="18"/>
                <w:szCs w:val="20"/>
              </w:rPr>
              <w:t>(Indicar % participación)</w:t>
            </w:r>
          </w:p>
        </w:tc>
        <w:tc>
          <w:tcPr>
            <w:tcW w:w="804" w:type="pct"/>
            <w:tcBorders>
              <w:top w:val="nil"/>
              <w:left w:val="nil"/>
              <w:bottom w:val="single" w:sz="4" w:space="0" w:color="auto"/>
              <w:right w:val="single" w:sz="4" w:space="0" w:color="auto"/>
            </w:tcBorders>
            <w:vAlign w:val="center"/>
            <w:hideMark/>
          </w:tcPr>
          <w:p w14:paraId="40502EE4" w14:textId="77777777" w:rsidR="00191AF6" w:rsidRPr="00C7625D" w:rsidRDefault="00191AF6" w:rsidP="006246C6">
            <w:pPr>
              <w:widowControl/>
              <w:suppressAutoHyphens w:val="0"/>
              <w:jc w:val="center"/>
              <w:rPr>
                <w:rFonts w:ascii="Arial Narrow" w:eastAsia="Times New Roman" w:hAnsi="Arial Narrow" w:cs="Arial"/>
                <w:b/>
                <w:bCs/>
                <w:kern w:val="0"/>
                <w:sz w:val="18"/>
                <w:szCs w:val="20"/>
              </w:rPr>
            </w:pPr>
            <w:r w:rsidRPr="00C7625D">
              <w:rPr>
                <w:rFonts w:ascii="Arial Narrow" w:eastAsia="Times New Roman" w:hAnsi="Arial Narrow" w:cs="Arial"/>
                <w:b/>
                <w:bCs/>
                <w:kern w:val="0"/>
                <w:sz w:val="18"/>
                <w:szCs w:val="20"/>
              </w:rPr>
              <w:t>(Indicar % participación)</w:t>
            </w:r>
          </w:p>
        </w:tc>
        <w:tc>
          <w:tcPr>
            <w:tcW w:w="619" w:type="pct"/>
            <w:tcBorders>
              <w:top w:val="nil"/>
              <w:left w:val="nil"/>
              <w:bottom w:val="single" w:sz="4" w:space="0" w:color="auto"/>
              <w:right w:val="single" w:sz="4" w:space="0" w:color="auto"/>
            </w:tcBorders>
            <w:vAlign w:val="center"/>
            <w:hideMark/>
          </w:tcPr>
          <w:p w14:paraId="5F23A4C9" w14:textId="77777777" w:rsidR="00191AF6" w:rsidRPr="00C7625D" w:rsidRDefault="00191AF6" w:rsidP="006246C6">
            <w:pPr>
              <w:widowControl/>
              <w:suppressAutoHyphens w:val="0"/>
              <w:jc w:val="center"/>
              <w:rPr>
                <w:rFonts w:ascii="Arial Narrow" w:eastAsia="Times New Roman" w:hAnsi="Arial Narrow" w:cs="Arial"/>
                <w:b/>
                <w:bCs/>
                <w:kern w:val="0"/>
                <w:sz w:val="18"/>
                <w:szCs w:val="20"/>
              </w:rPr>
            </w:pPr>
            <w:r w:rsidRPr="00C7625D">
              <w:rPr>
                <w:rFonts w:ascii="Arial Narrow" w:eastAsia="Times New Roman" w:hAnsi="Arial Narrow" w:cs="Arial"/>
                <w:b/>
                <w:bCs/>
                <w:kern w:val="0"/>
                <w:sz w:val="18"/>
                <w:szCs w:val="20"/>
              </w:rPr>
              <w:t>100%</w:t>
            </w:r>
          </w:p>
        </w:tc>
      </w:tr>
      <w:tr w:rsidR="00191AF6" w:rsidRPr="00C7625D" w14:paraId="01E697E9" w14:textId="77777777" w:rsidTr="006246C6">
        <w:trPr>
          <w:trHeight w:val="20"/>
        </w:trPr>
        <w:tc>
          <w:tcPr>
            <w:tcW w:w="1137" w:type="pct"/>
            <w:tcBorders>
              <w:top w:val="nil"/>
              <w:left w:val="single" w:sz="4" w:space="0" w:color="auto"/>
              <w:bottom w:val="single" w:sz="4" w:space="0" w:color="auto"/>
              <w:right w:val="single" w:sz="4" w:space="0" w:color="auto"/>
            </w:tcBorders>
            <w:shd w:val="clear" w:color="auto" w:fill="BFBFBF"/>
            <w:noWrap/>
            <w:vAlign w:val="center"/>
            <w:hideMark/>
          </w:tcPr>
          <w:p w14:paraId="3DF69410" w14:textId="77777777" w:rsidR="00191AF6" w:rsidRPr="00C7625D" w:rsidRDefault="00191AF6" w:rsidP="006246C6">
            <w:pPr>
              <w:widowControl/>
              <w:suppressAutoHyphens w:val="0"/>
              <w:jc w:val="center"/>
              <w:rPr>
                <w:rFonts w:ascii="Arial Narrow" w:eastAsia="Times New Roman" w:hAnsi="Arial Narrow" w:cs="Arial"/>
                <w:b/>
                <w:bCs/>
                <w:kern w:val="0"/>
                <w:sz w:val="18"/>
                <w:szCs w:val="20"/>
              </w:rPr>
            </w:pPr>
            <w:r w:rsidRPr="00C7625D">
              <w:rPr>
                <w:rFonts w:ascii="Arial Narrow" w:eastAsia="Times New Roman" w:hAnsi="Arial Narrow" w:cs="Arial"/>
                <w:b/>
                <w:bCs/>
                <w:kern w:val="0"/>
                <w:sz w:val="18"/>
                <w:szCs w:val="20"/>
              </w:rPr>
              <w:t>Indicador</w:t>
            </w:r>
          </w:p>
        </w:tc>
        <w:tc>
          <w:tcPr>
            <w:tcW w:w="865" w:type="pct"/>
            <w:tcBorders>
              <w:top w:val="nil"/>
              <w:left w:val="nil"/>
              <w:bottom w:val="single" w:sz="4" w:space="0" w:color="auto"/>
              <w:right w:val="single" w:sz="4" w:space="0" w:color="auto"/>
            </w:tcBorders>
            <w:shd w:val="clear" w:color="auto" w:fill="BFBFBF"/>
            <w:vAlign w:val="center"/>
            <w:hideMark/>
          </w:tcPr>
          <w:p w14:paraId="379AFDCF" w14:textId="77777777" w:rsidR="00191AF6" w:rsidRPr="00C7625D" w:rsidRDefault="00191AF6" w:rsidP="006246C6">
            <w:pPr>
              <w:widowControl/>
              <w:suppressAutoHyphens w:val="0"/>
              <w:jc w:val="center"/>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Índice del Oferente</w:t>
            </w:r>
          </w:p>
        </w:tc>
        <w:tc>
          <w:tcPr>
            <w:tcW w:w="765" w:type="pct"/>
            <w:tcBorders>
              <w:top w:val="nil"/>
              <w:left w:val="nil"/>
              <w:bottom w:val="single" w:sz="4" w:space="0" w:color="auto"/>
              <w:right w:val="single" w:sz="4" w:space="0" w:color="auto"/>
            </w:tcBorders>
            <w:vAlign w:val="center"/>
            <w:hideMark/>
          </w:tcPr>
          <w:p w14:paraId="5007B96D" w14:textId="77777777" w:rsidR="00191AF6" w:rsidRPr="00C7625D" w:rsidRDefault="00191AF6" w:rsidP="006246C6">
            <w:pPr>
              <w:widowControl/>
              <w:suppressAutoHyphens w:val="0"/>
              <w:jc w:val="center"/>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Índice del Participante N°1</w:t>
            </w:r>
          </w:p>
        </w:tc>
        <w:tc>
          <w:tcPr>
            <w:tcW w:w="811" w:type="pct"/>
            <w:tcBorders>
              <w:top w:val="nil"/>
              <w:left w:val="nil"/>
              <w:bottom w:val="single" w:sz="4" w:space="0" w:color="auto"/>
              <w:right w:val="single" w:sz="4" w:space="0" w:color="auto"/>
            </w:tcBorders>
            <w:vAlign w:val="center"/>
            <w:hideMark/>
          </w:tcPr>
          <w:p w14:paraId="53617286" w14:textId="77777777" w:rsidR="00191AF6" w:rsidRPr="00C7625D" w:rsidRDefault="00191AF6" w:rsidP="006246C6">
            <w:pPr>
              <w:widowControl/>
              <w:suppressAutoHyphens w:val="0"/>
              <w:jc w:val="center"/>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Índice del Participante N°2</w:t>
            </w:r>
          </w:p>
        </w:tc>
        <w:tc>
          <w:tcPr>
            <w:tcW w:w="804" w:type="pct"/>
            <w:tcBorders>
              <w:top w:val="nil"/>
              <w:left w:val="nil"/>
              <w:bottom w:val="single" w:sz="4" w:space="0" w:color="auto"/>
              <w:right w:val="single" w:sz="4" w:space="0" w:color="auto"/>
            </w:tcBorders>
            <w:vAlign w:val="center"/>
            <w:hideMark/>
          </w:tcPr>
          <w:p w14:paraId="5C73560B" w14:textId="77777777" w:rsidR="00191AF6" w:rsidRPr="00C7625D" w:rsidRDefault="00191AF6" w:rsidP="006246C6">
            <w:pPr>
              <w:widowControl/>
              <w:suppressAutoHyphens w:val="0"/>
              <w:jc w:val="center"/>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Índice del Participante N°3</w:t>
            </w:r>
          </w:p>
        </w:tc>
        <w:tc>
          <w:tcPr>
            <w:tcW w:w="619" w:type="pct"/>
            <w:tcBorders>
              <w:top w:val="nil"/>
              <w:left w:val="nil"/>
              <w:bottom w:val="single" w:sz="4" w:space="0" w:color="auto"/>
              <w:right w:val="single" w:sz="4" w:space="0" w:color="auto"/>
            </w:tcBorders>
            <w:vAlign w:val="center"/>
            <w:hideMark/>
          </w:tcPr>
          <w:p w14:paraId="4FB8DC41" w14:textId="77777777" w:rsidR="00191AF6" w:rsidRPr="00C7625D" w:rsidRDefault="00191AF6" w:rsidP="006246C6">
            <w:pPr>
              <w:widowControl/>
              <w:suppressAutoHyphens w:val="0"/>
              <w:jc w:val="center"/>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Índice del Oferente plural</w:t>
            </w:r>
          </w:p>
        </w:tc>
      </w:tr>
      <w:tr w:rsidR="00191AF6" w:rsidRPr="00C7625D" w14:paraId="258B579F" w14:textId="77777777" w:rsidTr="006246C6">
        <w:trPr>
          <w:trHeight w:val="20"/>
        </w:trPr>
        <w:tc>
          <w:tcPr>
            <w:tcW w:w="1137" w:type="pct"/>
            <w:tcBorders>
              <w:top w:val="nil"/>
              <w:left w:val="single" w:sz="4" w:space="0" w:color="auto"/>
              <w:bottom w:val="single" w:sz="4" w:space="0" w:color="auto"/>
              <w:right w:val="single" w:sz="4" w:space="0" w:color="auto"/>
            </w:tcBorders>
            <w:vAlign w:val="bottom"/>
            <w:hideMark/>
          </w:tcPr>
          <w:p w14:paraId="065E8783"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Rentabilidad sobre</w:t>
            </w:r>
            <w:r w:rsidRPr="00C7625D">
              <w:rPr>
                <w:rFonts w:ascii="Arial Narrow" w:eastAsia="Times New Roman" w:hAnsi="Arial Narrow" w:cs="Arial"/>
                <w:kern w:val="0"/>
                <w:sz w:val="18"/>
                <w:szCs w:val="20"/>
              </w:rPr>
              <w:br/>
              <w:t>activos</w:t>
            </w:r>
          </w:p>
        </w:tc>
        <w:tc>
          <w:tcPr>
            <w:tcW w:w="865" w:type="pct"/>
            <w:tcBorders>
              <w:top w:val="nil"/>
              <w:left w:val="nil"/>
              <w:bottom w:val="single" w:sz="4" w:space="0" w:color="auto"/>
              <w:right w:val="single" w:sz="4" w:space="0" w:color="auto"/>
            </w:tcBorders>
            <w:noWrap/>
            <w:vAlign w:val="bottom"/>
            <w:hideMark/>
          </w:tcPr>
          <w:p w14:paraId="7381531A"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765" w:type="pct"/>
            <w:tcBorders>
              <w:top w:val="nil"/>
              <w:left w:val="nil"/>
              <w:bottom w:val="single" w:sz="4" w:space="0" w:color="auto"/>
              <w:right w:val="single" w:sz="4" w:space="0" w:color="auto"/>
            </w:tcBorders>
            <w:noWrap/>
            <w:vAlign w:val="bottom"/>
            <w:hideMark/>
          </w:tcPr>
          <w:p w14:paraId="435E0B37"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811" w:type="pct"/>
            <w:tcBorders>
              <w:top w:val="nil"/>
              <w:left w:val="nil"/>
              <w:bottom w:val="single" w:sz="4" w:space="0" w:color="auto"/>
              <w:right w:val="single" w:sz="4" w:space="0" w:color="auto"/>
            </w:tcBorders>
            <w:noWrap/>
            <w:vAlign w:val="bottom"/>
            <w:hideMark/>
          </w:tcPr>
          <w:p w14:paraId="09E11493"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804" w:type="pct"/>
            <w:tcBorders>
              <w:top w:val="nil"/>
              <w:left w:val="nil"/>
              <w:bottom w:val="single" w:sz="4" w:space="0" w:color="auto"/>
              <w:right w:val="single" w:sz="4" w:space="0" w:color="auto"/>
            </w:tcBorders>
            <w:noWrap/>
            <w:vAlign w:val="bottom"/>
            <w:hideMark/>
          </w:tcPr>
          <w:p w14:paraId="1ADF0BD8"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619" w:type="pct"/>
            <w:tcBorders>
              <w:top w:val="nil"/>
              <w:left w:val="nil"/>
              <w:bottom w:val="single" w:sz="4" w:space="0" w:color="auto"/>
              <w:right w:val="single" w:sz="4" w:space="0" w:color="auto"/>
            </w:tcBorders>
            <w:noWrap/>
            <w:vAlign w:val="bottom"/>
            <w:hideMark/>
          </w:tcPr>
          <w:p w14:paraId="79D61909"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r>
      <w:tr w:rsidR="00191AF6" w:rsidRPr="00C7625D" w14:paraId="28B5BDD5" w14:textId="77777777" w:rsidTr="006246C6">
        <w:trPr>
          <w:trHeight w:val="20"/>
        </w:trPr>
        <w:tc>
          <w:tcPr>
            <w:tcW w:w="1137" w:type="pct"/>
            <w:tcBorders>
              <w:top w:val="nil"/>
              <w:left w:val="single" w:sz="4" w:space="0" w:color="auto"/>
              <w:bottom w:val="single" w:sz="4" w:space="0" w:color="auto"/>
              <w:right w:val="single" w:sz="4" w:space="0" w:color="auto"/>
            </w:tcBorders>
            <w:vAlign w:val="bottom"/>
            <w:hideMark/>
          </w:tcPr>
          <w:p w14:paraId="6DAD3138"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Rentabilidad sobre el</w:t>
            </w:r>
            <w:r w:rsidRPr="00C7625D">
              <w:rPr>
                <w:rFonts w:ascii="Arial Narrow" w:eastAsia="Times New Roman" w:hAnsi="Arial Narrow" w:cs="Arial"/>
                <w:kern w:val="0"/>
                <w:sz w:val="18"/>
                <w:szCs w:val="20"/>
              </w:rPr>
              <w:br/>
              <w:t>patrimonio</w:t>
            </w:r>
          </w:p>
        </w:tc>
        <w:tc>
          <w:tcPr>
            <w:tcW w:w="865" w:type="pct"/>
            <w:tcBorders>
              <w:top w:val="nil"/>
              <w:left w:val="nil"/>
              <w:bottom w:val="single" w:sz="4" w:space="0" w:color="auto"/>
              <w:right w:val="single" w:sz="4" w:space="0" w:color="auto"/>
            </w:tcBorders>
            <w:noWrap/>
            <w:vAlign w:val="bottom"/>
            <w:hideMark/>
          </w:tcPr>
          <w:p w14:paraId="284635F8"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765" w:type="pct"/>
            <w:tcBorders>
              <w:top w:val="nil"/>
              <w:left w:val="nil"/>
              <w:bottom w:val="single" w:sz="4" w:space="0" w:color="auto"/>
              <w:right w:val="single" w:sz="4" w:space="0" w:color="auto"/>
            </w:tcBorders>
            <w:noWrap/>
            <w:vAlign w:val="bottom"/>
            <w:hideMark/>
          </w:tcPr>
          <w:p w14:paraId="2891320D"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811" w:type="pct"/>
            <w:tcBorders>
              <w:top w:val="nil"/>
              <w:left w:val="nil"/>
              <w:bottom w:val="single" w:sz="4" w:space="0" w:color="auto"/>
              <w:right w:val="single" w:sz="4" w:space="0" w:color="auto"/>
            </w:tcBorders>
            <w:noWrap/>
            <w:vAlign w:val="bottom"/>
            <w:hideMark/>
          </w:tcPr>
          <w:p w14:paraId="6539F716"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804" w:type="pct"/>
            <w:tcBorders>
              <w:top w:val="nil"/>
              <w:left w:val="nil"/>
              <w:bottom w:val="single" w:sz="4" w:space="0" w:color="auto"/>
              <w:right w:val="single" w:sz="4" w:space="0" w:color="auto"/>
            </w:tcBorders>
            <w:noWrap/>
            <w:vAlign w:val="bottom"/>
            <w:hideMark/>
          </w:tcPr>
          <w:p w14:paraId="7BC8E313"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c>
          <w:tcPr>
            <w:tcW w:w="619" w:type="pct"/>
            <w:tcBorders>
              <w:top w:val="nil"/>
              <w:left w:val="nil"/>
              <w:bottom w:val="single" w:sz="4" w:space="0" w:color="auto"/>
              <w:right w:val="single" w:sz="4" w:space="0" w:color="auto"/>
            </w:tcBorders>
            <w:noWrap/>
            <w:vAlign w:val="bottom"/>
            <w:hideMark/>
          </w:tcPr>
          <w:p w14:paraId="64BC592B" w14:textId="77777777" w:rsidR="00191AF6" w:rsidRPr="00C7625D" w:rsidRDefault="00191AF6" w:rsidP="006246C6">
            <w:pPr>
              <w:widowControl/>
              <w:suppressAutoHyphens w:val="0"/>
              <w:rPr>
                <w:rFonts w:ascii="Arial Narrow" w:eastAsia="Times New Roman" w:hAnsi="Arial Narrow" w:cs="Arial"/>
                <w:kern w:val="0"/>
                <w:sz w:val="18"/>
                <w:szCs w:val="20"/>
              </w:rPr>
            </w:pPr>
            <w:r w:rsidRPr="00C7625D">
              <w:rPr>
                <w:rFonts w:ascii="Arial Narrow" w:eastAsia="Times New Roman" w:hAnsi="Arial Narrow" w:cs="Arial"/>
                <w:kern w:val="0"/>
                <w:sz w:val="18"/>
                <w:szCs w:val="20"/>
              </w:rPr>
              <w:t> </w:t>
            </w:r>
          </w:p>
        </w:tc>
      </w:tr>
    </w:tbl>
    <w:p w14:paraId="5F406DD7" w14:textId="77777777" w:rsidR="00191AF6" w:rsidRPr="00C7625D" w:rsidRDefault="00191AF6" w:rsidP="00191AF6">
      <w:pPr>
        <w:ind w:right="51"/>
        <w:jc w:val="both"/>
        <w:rPr>
          <w:rFonts w:ascii="Arial Narrow" w:eastAsia="Times New Roman" w:hAnsi="Arial Narrow" w:cs="Arial"/>
          <w:kern w:val="2"/>
          <w:sz w:val="16"/>
          <w:szCs w:val="20"/>
          <w:lang w:eastAsia="es-ES"/>
        </w:rPr>
      </w:pPr>
      <w:r w:rsidRPr="00C7625D">
        <w:rPr>
          <w:rFonts w:ascii="Arial Narrow" w:eastAsia="Times New Roman" w:hAnsi="Arial Narrow" w:cs="Arial"/>
          <w:sz w:val="16"/>
          <w:szCs w:val="20"/>
          <w:lang w:eastAsia="es-ES"/>
        </w:rPr>
        <w:t>* Si el oferente es plural y tiene más de tres participantes debe insertar las columnas adicionales en la tabla anterior.</w:t>
      </w:r>
    </w:p>
    <w:p w14:paraId="45C2CCAA" w14:textId="77777777" w:rsidR="00191AF6" w:rsidRPr="00C7625D" w:rsidRDefault="00191AF6" w:rsidP="00191AF6">
      <w:pPr>
        <w:ind w:right="51"/>
        <w:jc w:val="both"/>
        <w:rPr>
          <w:rFonts w:ascii="Arial Narrow" w:eastAsia="Times New Roman" w:hAnsi="Arial Narrow" w:cs="Arial"/>
          <w:sz w:val="20"/>
          <w:szCs w:val="20"/>
          <w:lang w:eastAsia="es-ES"/>
        </w:rPr>
      </w:pPr>
    </w:p>
    <w:p w14:paraId="5D325D63" w14:textId="77777777" w:rsidR="00191AF6" w:rsidRPr="00C7625D" w:rsidRDefault="00191AF6" w:rsidP="00191AF6">
      <w:pPr>
        <w:ind w:right="51"/>
        <w:jc w:val="both"/>
        <w:rPr>
          <w:rFonts w:ascii="Arial Narrow" w:eastAsia="Times New Roman" w:hAnsi="Arial Narrow" w:cs="Arial"/>
          <w:sz w:val="20"/>
          <w:szCs w:val="20"/>
          <w:lang w:eastAsia="es-ES"/>
        </w:rPr>
      </w:pPr>
      <w:r w:rsidRPr="00C7625D">
        <w:rPr>
          <w:rFonts w:ascii="Arial Narrow" w:eastAsia="Times New Roman" w:hAnsi="Arial Narrow" w:cs="Arial"/>
          <w:sz w:val="20"/>
          <w:szCs w:val="20"/>
          <w:lang w:eastAsia="es-ES"/>
        </w:rPr>
        <w:t>Declaramos bajo la gravedad de juramento, que las cifras incluidas en este formulario son fielmente tomadas de los libros oficiales y auxiliares contables y están debidamente soportados; y reflejan razonablemente la situación financiera de la Compañía, por tal motivo comprometemos nuestra responsabilidad personal e institucional de las personas jurídicas que representamos, en cuanto a que la información antes consignada es totalmente cierta y corresponden única y exclusivamente a la verdad.</w:t>
      </w:r>
    </w:p>
    <w:tbl>
      <w:tblPr>
        <w:tblW w:w="5000" w:type="pct"/>
        <w:tblCellMar>
          <w:left w:w="70" w:type="dxa"/>
          <w:right w:w="70" w:type="dxa"/>
        </w:tblCellMar>
        <w:tblLook w:val="04A0" w:firstRow="1" w:lastRow="0" w:firstColumn="1" w:lastColumn="0" w:noHBand="0" w:noVBand="1"/>
      </w:tblPr>
      <w:tblGrid>
        <w:gridCol w:w="1008"/>
        <w:gridCol w:w="222"/>
        <w:gridCol w:w="787"/>
        <w:gridCol w:w="1006"/>
        <w:gridCol w:w="475"/>
        <w:gridCol w:w="1761"/>
        <w:gridCol w:w="1483"/>
        <w:gridCol w:w="597"/>
        <w:gridCol w:w="751"/>
        <w:gridCol w:w="748"/>
      </w:tblGrid>
      <w:tr w:rsidR="001F473E" w:rsidRPr="00C7625D" w14:paraId="02A01592" w14:textId="77777777" w:rsidTr="00191AF6">
        <w:trPr>
          <w:trHeight w:val="330"/>
        </w:trPr>
        <w:tc>
          <w:tcPr>
            <w:tcW w:w="570" w:type="pct"/>
            <w:shd w:val="clear" w:color="auto" w:fill="FFFFFF"/>
            <w:noWrap/>
            <w:vAlign w:val="bottom"/>
          </w:tcPr>
          <w:p w14:paraId="51C4A6F3" w14:textId="77777777" w:rsidR="00191AF6" w:rsidRPr="00C7625D" w:rsidRDefault="00191AF6" w:rsidP="006246C6">
            <w:pPr>
              <w:rPr>
                <w:rFonts w:ascii="Arial Narrow" w:eastAsia="Times New Roman" w:hAnsi="Arial Narrow" w:cs="Calibri"/>
                <w:sz w:val="20"/>
                <w:szCs w:val="20"/>
              </w:rPr>
            </w:pPr>
          </w:p>
          <w:p w14:paraId="0045999D"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570" w:type="pct"/>
            <w:gridSpan w:val="2"/>
            <w:shd w:val="clear" w:color="auto" w:fill="FFFFFF"/>
            <w:noWrap/>
            <w:vAlign w:val="bottom"/>
            <w:hideMark/>
          </w:tcPr>
          <w:p w14:paraId="0922CDA4"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569" w:type="pct"/>
            <w:shd w:val="clear" w:color="auto" w:fill="FFFFFF"/>
            <w:noWrap/>
            <w:vAlign w:val="bottom"/>
            <w:hideMark/>
          </w:tcPr>
          <w:p w14:paraId="1737C980"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269" w:type="pct"/>
            <w:shd w:val="clear" w:color="auto" w:fill="FFFFFF"/>
            <w:noWrap/>
            <w:vAlign w:val="bottom"/>
            <w:hideMark/>
          </w:tcPr>
          <w:p w14:paraId="5239E8D7"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996" w:type="pct"/>
            <w:shd w:val="clear" w:color="auto" w:fill="FFFFFF"/>
            <w:noWrap/>
            <w:vAlign w:val="bottom"/>
            <w:hideMark/>
          </w:tcPr>
          <w:p w14:paraId="12A6574A"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839" w:type="pct"/>
            <w:shd w:val="clear" w:color="auto" w:fill="FFFFFF"/>
            <w:noWrap/>
            <w:vAlign w:val="bottom"/>
            <w:hideMark/>
          </w:tcPr>
          <w:p w14:paraId="126F5F25"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338" w:type="pct"/>
            <w:shd w:val="clear" w:color="auto" w:fill="FFFFFF"/>
            <w:noWrap/>
            <w:vAlign w:val="bottom"/>
            <w:hideMark/>
          </w:tcPr>
          <w:p w14:paraId="55A1B6D4"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850" w:type="pct"/>
            <w:gridSpan w:val="2"/>
            <w:shd w:val="clear" w:color="auto" w:fill="FFFFFF"/>
            <w:noWrap/>
            <w:vAlign w:val="center"/>
            <w:hideMark/>
          </w:tcPr>
          <w:p w14:paraId="37EFB92F" w14:textId="77777777" w:rsidR="00191AF6" w:rsidRPr="00C7625D" w:rsidRDefault="00191AF6" w:rsidP="006246C6">
            <w:pPr>
              <w:jc w:val="center"/>
              <w:rPr>
                <w:rFonts w:ascii="Arial Narrow" w:eastAsia="Times New Roman" w:hAnsi="Arial Narrow" w:cs="Calibri"/>
                <w:sz w:val="20"/>
                <w:szCs w:val="20"/>
              </w:rPr>
            </w:pPr>
            <w:r w:rsidRPr="00C7625D">
              <w:rPr>
                <w:rFonts w:ascii="Arial Narrow" w:eastAsia="Times New Roman" w:hAnsi="Arial Narrow" w:cs="Calibri"/>
                <w:sz w:val="20"/>
                <w:szCs w:val="20"/>
              </w:rPr>
              <w:t> </w:t>
            </w:r>
          </w:p>
        </w:tc>
      </w:tr>
      <w:tr w:rsidR="001F473E" w:rsidRPr="00C7625D" w14:paraId="02E65564" w14:textId="77777777" w:rsidTr="00191AF6">
        <w:trPr>
          <w:trHeight w:val="330"/>
        </w:trPr>
        <w:tc>
          <w:tcPr>
            <w:tcW w:w="1709" w:type="pct"/>
            <w:gridSpan w:val="4"/>
            <w:tcBorders>
              <w:top w:val="single" w:sz="4" w:space="0" w:color="auto"/>
              <w:left w:val="nil"/>
              <w:bottom w:val="nil"/>
              <w:right w:val="nil"/>
            </w:tcBorders>
            <w:shd w:val="clear" w:color="auto" w:fill="FFFFFF"/>
            <w:noWrap/>
            <w:vAlign w:val="center"/>
            <w:hideMark/>
          </w:tcPr>
          <w:p w14:paraId="52683F2E"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Firma Representante legal del Oferente</w:t>
            </w:r>
          </w:p>
        </w:tc>
        <w:tc>
          <w:tcPr>
            <w:tcW w:w="269" w:type="pct"/>
            <w:shd w:val="clear" w:color="auto" w:fill="FFFFFF"/>
            <w:noWrap/>
            <w:vAlign w:val="bottom"/>
            <w:hideMark/>
          </w:tcPr>
          <w:p w14:paraId="044CA9F3"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1835" w:type="pct"/>
            <w:gridSpan w:val="2"/>
            <w:tcBorders>
              <w:top w:val="single" w:sz="4" w:space="0" w:color="auto"/>
              <w:left w:val="nil"/>
              <w:bottom w:val="nil"/>
              <w:right w:val="nil"/>
            </w:tcBorders>
            <w:shd w:val="clear" w:color="auto" w:fill="FFFFFF"/>
            <w:noWrap/>
            <w:vAlign w:val="center"/>
            <w:hideMark/>
          </w:tcPr>
          <w:p w14:paraId="0C20786B" w14:textId="77777777" w:rsidR="00191AF6" w:rsidRPr="00C7625D" w:rsidRDefault="00191AF6" w:rsidP="006246C6">
            <w:pPr>
              <w:jc w:val="center"/>
              <w:rPr>
                <w:rFonts w:ascii="Arial Narrow" w:eastAsia="Times New Roman" w:hAnsi="Arial Narrow" w:cs="Calibri"/>
                <w:sz w:val="20"/>
                <w:szCs w:val="20"/>
              </w:rPr>
            </w:pPr>
            <w:r w:rsidRPr="00C7625D">
              <w:rPr>
                <w:rFonts w:ascii="Arial Narrow" w:eastAsia="Times New Roman" w:hAnsi="Arial Narrow" w:cs="Calibri"/>
                <w:sz w:val="20"/>
                <w:szCs w:val="20"/>
              </w:rPr>
              <w:t>Firma Revisor Fiscal</w:t>
            </w:r>
          </w:p>
        </w:tc>
        <w:tc>
          <w:tcPr>
            <w:tcW w:w="338" w:type="pct"/>
            <w:shd w:val="clear" w:color="auto" w:fill="FFFFFF"/>
            <w:noWrap/>
            <w:vAlign w:val="bottom"/>
            <w:hideMark/>
          </w:tcPr>
          <w:p w14:paraId="54B849A2"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850" w:type="pct"/>
            <w:gridSpan w:val="2"/>
            <w:tcBorders>
              <w:top w:val="single" w:sz="4" w:space="0" w:color="auto"/>
              <w:left w:val="nil"/>
              <w:bottom w:val="nil"/>
              <w:right w:val="nil"/>
            </w:tcBorders>
            <w:shd w:val="clear" w:color="auto" w:fill="FFFFFF"/>
            <w:noWrap/>
            <w:vAlign w:val="center"/>
            <w:hideMark/>
          </w:tcPr>
          <w:p w14:paraId="3CED9E7F" w14:textId="77777777" w:rsidR="00191AF6" w:rsidRPr="00C7625D" w:rsidRDefault="00191AF6" w:rsidP="006246C6">
            <w:pPr>
              <w:jc w:val="center"/>
              <w:rPr>
                <w:rFonts w:ascii="Arial Narrow" w:eastAsia="Times New Roman" w:hAnsi="Arial Narrow" w:cs="Calibri"/>
                <w:sz w:val="20"/>
                <w:szCs w:val="20"/>
              </w:rPr>
            </w:pPr>
            <w:r w:rsidRPr="00C7625D">
              <w:rPr>
                <w:rFonts w:ascii="Arial Narrow" w:eastAsia="Times New Roman" w:hAnsi="Arial Narrow" w:cs="Calibri"/>
                <w:sz w:val="20"/>
                <w:szCs w:val="20"/>
              </w:rPr>
              <w:t>Firma Contador</w:t>
            </w:r>
          </w:p>
        </w:tc>
      </w:tr>
      <w:tr w:rsidR="001F473E" w:rsidRPr="00C7625D" w14:paraId="05D90A13" w14:textId="77777777" w:rsidTr="00191AF6">
        <w:trPr>
          <w:trHeight w:val="300"/>
        </w:trPr>
        <w:tc>
          <w:tcPr>
            <w:tcW w:w="696" w:type="pct"/>
            <w:gridSpan w:val="2"/>
            <w:shd w:val="clear" w:color="auto" w:fill="FFFFFF"/>
            <w:noWrap/>
            <w:vAlign w:val="bottom"/>
            <w:hideMark/>
          </w:tcPr>
          <w:p w14:paraId="59669C57"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445" w:type="pct"/>
            <w:shd w:val="clear" w:color="auto" w:fill="FFFFFF"/>
            <w:noWrap/>
            <w:vAlign w:val="bottom"/>
            <w:hideMark/>
          </w:tcPr>
          <w:p w14:paraId="5088AC98"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569" w:type="pct"/>
            <w:shd w:val="clear" w:color="auto" w:fill="FFFFFF"/>
            <w:noWrap/>
            <w:vAlign w:val="bottom"/>
            <w:hideMark/>
          </w:tcPr>
          <w:p w14:paraId="26521EC8"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269" w:type="pct"/>
            <w:shd w:val="clear" w:color="auto" w:fill="FFFFFF"/>
            <w:noWrap/>
            <w:vAlign w:val="bottom"/>
            <w:hideMark/>
          </w:tcPr>
          <w:p w14:paraId="3773B726"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996" w:type="pct"/>
            <w:shd w:val="clear" w:color="auto" w:fill="FFFFFF"/>
            <w:noWrap/>
            <w:vAlign w:val="bottom"/>
            <w:hideMark/>
          </w:tcPr>
          <w:p w14:paraId="6D45F422"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839" w:type="pct"/>
            <w:shd w:val="clear" w:color="auto" w:fill="FFFFFF"/>
            <w:noWrap/>
            <w:vAlign w:val="bottom"/>
            <w:hideMark/>
          </w:tcPr>
          <w:p w14:paraId="2FB3B98F"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338" w:type="pct"/>
            <w:shd w:val="clear" w:color="auto" w:fill="FFFFFF"/>
            <w:noWrap/>
            <w:vAlign w:val="bottom"/>
            <w:hideMark/>
          </w:tcPr>
          <w:p w14:paraId="1CE26A82"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425" w:type="pct"/>
            <w:shd w:val="clear" w:color="auto" w:fill="FFFFFF"/>
            <w:noWrap/>
            <w:vAlign w:val="bottom"/>
            <w:hideMark/>
          </w:tcPr>
          <w:p w14:paraId="351CC29C"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424" w:type="pct"/>
            <w:shd w:val="clear" w:color="auto" w:fill="FFFFFF"/>
            <w:noWrap/>
            <w:vAlign w:val="bottom"/>
            <w:hideMark/>
          </w:tcPr>
          <w:p w14:paraId="2B62BC28"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r>
      <w:tr w:rsidR="001F473E" w:rsidRPr="00C7625D" w14:paraId="09D48838" w14:textId="77777777" w:rsidTr="00191AF6">
        <w:trPr>
          <w:trHeight w:val="330"/>
        </w:trPr>
        <w:tc>
          <w:tcPr>
            <w:tcW w:w="696" w:type="pct"/>
            <w:gridSpan w:val="2"/>
            <w:shd w:val="clear" w:color="auto" w:fill="FFFFFF"/>
            <w:noWrap/>
            <w:vAlign w:val="center"/>
            <w:hideMark/>
          </w:tcPr>
          <w:p w14:paraId="72642F93"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Nombre:</w:t>
            </w:r>
          </w:p>
        </w:tc>
        <w:tc>
          <w:tcPr>
            <w:tcW w:w="445" w:type="pct"/>
            <w:tcBorders>
              <w:top w:val="nil"/>
              <w:left w:val="nil"/>
              <w:bottom w:val="single" w:sz="4" w:space="0" w:color="auto"/>
              <w:right w:val="nil"/>
            </w:tcBorders>
            <w:shd w:val="clear" w:color="auto" w:fill="FFFFFF"/>
            <w:noWrap/>
            <w:vAlign w:val="bottom"/>
            <w:hideMark/>
          </w:tcPr>
          <w:p w14:paraId="08820ED8"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569" w:type="pct"/>
            <w:tcBorders>
              <w:top w:val="nil"/>
              <w:left w:val="nil"/>
              <w:bottom w:val="single" w:sz="4" w:space="0" w:color="auto"/>
              <w:right w:val="nil"/>
            </w:tcBorders>
            <w:shd w:val="clear" w:color="auto" w:fill="FFFFFF"/>
            <w:noWrap/>
            <w:vAlign w:val="bottom"/>
            <w:hideMark/>
          </w:tcPr>
          <w:p w14:paraId="00803270"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269" w:type="pct"/>
            <w:shd w:val="clear" w:color="auto" w:fill="FFFFFF"/>
            <w:noWrap/>
            <w:vAlign w:val="bottom"/>
            <w:hideMark/>
          </w:tcPr>
          <w:p w14:paraId="511BAE7B"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996" w:type="pct"/>
            <w:shd w:val="clear" w:color="auto" w:fill="FFFFFF"/>
            <w:noWrap/>
            <w:vAlign w:val="center"/>
            <w:hideMark/>
          </w:tcPr>
          <w:p w14:paraId="2E017C94" w14:textId="77777777" w:rsidR="00191AF6" w:rsidRPr="00C7625D" w:rsidRDefault="00191AF6" w:rsidP="006246C6">
            <w:pPr>
              <w:jc w:val="right"/>
              <w:rPr>
                <w:rFonts w:ascii="Arial Narrow" w:eastAsia="Times New Roman" w:hAnsi="Arial Narrow" w:cs="Calibri"/>
                <w:sz w:val="20"/>
                <w:szCs w:val="20"/>
              </w:rPr>
            </w:pPr>
            <w:r w:rsidRPr="00C7625D">
              <w:rPr>
                <w:rFonts w:ascii="Arial Narrow" w:eastAsia="Times New Roman" w:hAnsi="Arial Narrow" w:cs="Calibri"/>
                <w:sz w:val="20"/>
                <w:szCs w:val="20"/>
              </w:rPr>
              <w:t>Nombre:</w:t>
            </w:r>
          </w:p>
        </w:tc>
        <w:tc>
          <w:tcPr>
            <w:tcW w:w="1602" w:type="pct"/>
            <w:gridSpan w:val="3"/>
            <w:tcBorders>
              <w:top w:val="nil"/>
              <w:left w:val="nil"/>
              <w:bottom w:val="single" w:sz="4" w:space="0" w:color="auto"/>
              <w:right w:val="nil"/>
            </w:tcBorders>
            <w:shd w:val="clear" w:color="auto" w:fill="FFFFFF"/>
            <w:noWrap/>
            <w:vAlign w:val="bottom"/>
            <w:hideMark/>
          </w:tcPr>
          <w:p w14:paraId="0A14FB2F"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424" w:type="pct"/>
            <w:shd w:val="clear" w:color="auto" w:fill="FFFFFF"/>
            <w:noWrap/>
            <w:vAlign w:val="bottom"/>
            <w:hideMark/>
          </w:tcPr>
          <w:p w14:paraId="61F4DD24"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r>
      <w:tr w:rsidR="001F473E" w:rsidRPr="00C7625D" w14:paraId="55606C53" w14:textId="77777777" w:rsidTr="00191AF6">
        <w:trPr>
          <w:trHeight w:val="660"/>
        </w:trPr>
        <w:tc>
          <w:tcPr>
            <w:tcW w:w="696" w:type="pct"/>
            <w:gridSpan w:val="2"/>
            <w:shd w:val="clear" w:color="auto" w:fill="FFFFFF"/>
            <w:vAlign w:val="center"/>
            <w:hideMark/>
          </w:tcPr>
          <w:p w14:paraId="397A9387" w14:textId="77777777" w:rsidR="00191AF6" w:rsidRPr="00C7625D" w:rsidRDefault="00191AF6" w:rsidP="006246C6">
            <w:pPr>
              <w:jc w:val="right"/>
              <w:rPr>
                <w:rFonts w:ascii="Arial Narrow" w:eastAsia="Times New Roman" w:hAnsi="Arial Narrow" w:cs="Calibri"/>
                <w:sz w:val="20"/>
                <w:szCs w:val="20"/>
              </w:rPr>
            </w:pPr>
            <w:r w:rsidRPr="00C7625D">
              <w:rPr>
                <w:rFonts w:ascii="Arial Narrow" w:eastAsia="Times New Roman" w:hAnsi="Arial Narrow" w:cs="Calibri"/>
                <w:sz w:val="20"/>
                <w:szCs w:val="20"/>
              </w:rPr>
              <w:t>Documento de identidad:</w:t>
            </w:r>
          </w:p>
        </w:tc>
        <w:tc>
          <w:tcPr>
            <w:tcW w:w="445" w:type="pct"/>
            <w:tcBorders>
              <w:top w:val="nil"/>
              <w:left w:val="nil"/>
              <w:bottom w:val="single" w:sz="4" w:space="0" w:color="auto"/>
              <w:right w:val="nil"/>
            </w:tcBorders>
            <w:shd w:val="clear" w:color="auto" w:fill="FFFFFF"/>
            <w:noWrap/>
            <w:vAlign w:val="bottom"/>
            <w:hideMark/>
          </w:tcPr>
          <w:p w14:paraId="2E7A6AF3" w14:textId="77777777" w:rsidR="00191AF6" w:rsidRPr="00C7625D" w:rsidRDefault="00191AF6" w:rsidP="006246C6">
            <w:pPr>
              <w:rPr>
                <w:rFonts w:ascii="Arial Narrow" w:eastAsia="Times New Roman" w:hAnsi="Arial Narrow" w:cs="Calibri"/>
                <w:sz w:val="20"/>
                <w:szCs w:val="20"/>
              </w:rPr>
            </w:pPr>
          </w:p>
        </w:tc>
        <w:tc>
          <w:tcPr>
            <w:tcW w:w="569" w:type="pct"/>
            <w:tcBorders>
              <w:top w:val="nil"/>
              <w:left w:val="nil"/>
              <w:bottom w:val="single" w:sz="4" w:space="0" w:color="auto"/>
              <w:right w:val="nil"/>
            </w:tcBorders>
            <w:shd w:val="clear" w:color="auto" w:fill="FFFFFF"/>
            <w:noWrap/>
            <w:vAlign w:val="bottom"/>
            <w:hideMark/>
          </w:tcPr>
          <w:p w14:paraId="2965BC01"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269" w:type="pct"/>
            <w:shd w:val="clear" w:color="auto" w:fill="FFFFFF"/>
            <w:noWrap/>
            <w:vAlign w:val="bottom"/>
            <w:hideMark/>
          </w:tcPr>
          <w:p w14:paraId="3EEA3008"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996" w:type="pct"/>
            <w:shd w:val="clear" w:color="auto" w:fill="FFFFFF"/>
            <w:vAlign w:val="center"/>
            <w:hideMark/>
          </w:tcPr>
          <w:p w14:paraId="39416931" w14:textId="77777777" w:rsidR="00191AF6" w:rsidRPr="00C7625D" w:rsidRDefault="00191AF6" w:rsidP="006246C6">
            <w:pPr>
              <w:jc w:val="right"/>
              <w:rPr>
                <w:rFonts w:ascii="Arial Narrow" w:eastAsia="Times New Roman" w:hAnsi="Arial Narrow" w:cs="Calibri"/>
                <w:sz w:val="20"/>
                <w:szCs w:val="20"/>
              </w:rPr>
            </w:pPr>
            <w:r w:rsidRPr="00C7625D">
              <w:rPr>
                <w:rFonts w:ascii="Arial Narrow" w:eastAsia="Times New Roman" w:hAnsi="Arial Narrow" w:cs="Calibri"/>
                <w:sz w:val="20"/>
                <w:szCs w:val="20"/>
              </w:rPr>
              <w:t>Documento de identidad:</w:t>
            </w:r>
          </w:p>
        </w:tc>
        <w:tc>
          <w:tcPr>
            <w:tcW w:w="1602" w:type="pct"/>
            <w:gridSpan w:val="3"/>
            <w:tcBorders>
              <w:top w:val="nil"/>
              <w:left w:val="nil"/>
              <w:bottom w:val="single" w:sz="4" w:space="0" w:color="auto"/>
              <w:right w:val="nil"/>
            </w:tcBorders>
            <w:shd w:val="clear" w:color="auto" w:fill="FFFFFF"/>
            <w:noWrap/>
            <w:vAlign w:val="bottom"/>
            <w:hideMark/>
          </w:tcPr>
          <w:p w14:paraId="1D6D3ED1"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p w14:paraId="030F8C61"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424" w:type="pct"/>
            <w:shd w:val="clear" w:color="auto" w:fill="FFFFFF"/>
            <w:noWrap/>
            <w:vAlign w:val="bottom"/>
            <w:hideMark/>
          </w:tcPr>
          <w:p w14:paraId="06891E6A"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r>
      <w:tr w:rsidR="001F473E" w:rsidRPr="00C7625D" w14:paraId="1C49B4E9" w14:textId="77777777" w:rsidTr="00191AF6">
        <w:trPr>
          <w:trHeight w:val="660"/>
        </w:trPr>
        <w:tc>
          <w:tcPr>
            <w:tcW w:w="696" w:type="pct"/>
            <w:gridSpan w:val="2"/>
            <w:shd w:val="clear" w:color="auto" w:fill="FFFFFF"/>
            <w:noWrap/>
            <w:vAlign w:val="bottom"/>
            <w:hideMark/>
          </w:tcPr>
          <w:p w14:paraId="6F28963D"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445" w:type="pct"/>
            <w:shd w:val="clear" w:color="auto" w:fill="FFFFFF"/>
            <w:noWrap/>
            <w:vAlign w:val="bottom"/>
            <w:hideMark/>
          </w:tcPr>
          <w:p w14:paraId="03189AE0"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569" w:type="pct"/>
            <w:shd w:val="clear" w:color="auto" w:fill="FFFFFF"/>
            <w:noWrap/>
            <w:vAlign w:val="bottom"/>
            <w:hideMark/>
          </w:tcPr>
          <w:p w14:paraId="61FA2876"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269" w:type="pct"/>
            <w:shd w:val="clear" w:color="auto" w:fill="FFFFFF"/>
            <w:noWrap/>
            <w:vAlign w:val="bottom"/>
            <w:hideMark/>
          </w:tcPr>
          <w:p w14:paraId="54EF33B3"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996" w:type="pct"/>
            <w:shd w:val="clear" w:color="auto" w:fill="FFFFFF"/>
            <w:vAlign w:val="center"/>
            <w:hideMark/>
          </w:tcPr>
          <w:p w14:paraId="779F3C08" w14:textId="77777777" w:rsidR="00191AF6" w:rsidRPr="00C7625D" w:rsidRDefault="00191AF6" w:rsidP="006246C6">
            <w:pPr>
              <w:jc w:val="right"/>
              <w:rPr>
                <w:rFonts w:ascii="Arial Narrow" w:eastAsia="Times New Roman" w:hAnsi="Arial Narrow" w:cs="Calibri"/>
                <w:sz w:val="20"/>
                <w:szCs w:val="20"/>
              </w:rPr>
            </w:pPr>
            <w:r w:rsidRPr="00C7625D">
              <w:rPr>
                <w:rFonts w:ascii="Arial Narrow" w:eastAsia="Times New Roman" w:hAnsi="Arial Narrow" w:cs="Calibri"/>
                <w:sz w:val="20"/>
                <w:szCs w:val="20"/>
              </w:rPr>
              <w:t>Tarjeta</w:t>
            </w:r>
            <w:r w:rsidRPr="00C7625D">
              <w:rPr>
                <w:rFonts w:ascii="Arial Narrow" w:eastAsia="Times New Roman" w:hAnsi="Arial Narrow" w:cs="Calibri"/>
                <w:sz w:val="20"/>
                <w:szCs w:val="20"/>
              </w:rPr>
              <w:br/>
              <w:t>Profesional:</w:t>
            </w:r>
          </w:p>
        </w:tc>
        <w:tc>
          <w:tcPr>
            <w:tcW w:w="1602" w:type="pct"/>
            <w:gridSpan w:val="3"/>
            <w:tcBorders>
              <w:top w:val="nil"/>
              <w:left w:val="nil"/>
              <w:bottom w:val="single" w:sz="4" w:space="0" w:color="auto"/>
              <w:right w:val="nil"/>
            </w:tcBorders>
            <w:shd w:val="clear" w:color="auto" w:fill="FFFFFF"/>
            <w:noWrap/>
            <w:vAlign w:val="bottom"/>
            <w:hideMark/>
          </w:tcPr>
          <w:p w14:paraId="32CEEF3A" w14:textId="77777777" w:rsidR="00191AF6" w:rsidRPr="00C7625D" w:rsidRDefault="00191AF6" w:rsidP="006246C6">
            <w:pPr>
              <w:rPr>
                <w:rFonts w:ascii="Arial Narrow" w:eastAsia="Times New Roman" w:hAnsi="Arial Narrow"/>
                <w:sz w:val="20"/>
                <w:szCs w:val="20"/>
              </w:rPr>
            </w:pPr>
          </w:p>
        </w:tc>
        <w:tc>
          <w:tcPr>
            <w:tcW w:w="424" w:type="pct"/>
            <w:shd w:val="clear" w:color="auto" w:fill="FFFFFF"/>
            <w:noWrap/>
            <w:vAlign w:val="bottom"/>
            <w:hideMark/>
          </w:tcPr>
          <w:p w14:paraId="47BC4256"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r>
      <w:tr w:rsidR="001F473E" w:rsidRPr="00C7625D" w14:paraId="79CA3F54" w14:textId="77777777" w:rsidTr="00191AF6">
        <w:trPr>
          <w:trHeight w:val="300"/>
        </w:trPr>
        <w:tc>
          <w:tcPr>
            <w:tcW w:w="696" w:type="pct"/>
            <w:gridSpan w:val="2"/>
            <w:shd w:val="clear" w:color="auto" w:fill="FFFFFF"/>
            <w:noWrap/>
            <w:vAlign w:val="bottom"/>
            <w:hideMark/>
          </w:tcPr>
          <w:p w14:paraId="52AE160D"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445" w:type="pct"/>
            <w:shd w:val="clear" w:color="auto" w:fill="FFFFFF"/>
            <w:noWrap/>
            <w:vAlign w:val="bottom"/>
            <w:hideMark/>
          </w:tcPr>
          <w:p w14:paraId="7B90CE88"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569" w:type="pct"/>
            <w:shd w:val="clear" w:color="auto" w:fill="FFFFFF"/>
            <w:noWrap/>
            <w:vAlign w:val="bottom"/>
            <w:hideMark/>
          </w:tcPr>
          <w:p w14:paraId="7D502120"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269" w:type="pct"/>
            <w:shd w:val="clear" w:color="auto" w:fill="FFFFFF"/>
            <w:noWrap/>
            <w:vAlign w:val="bottom"/>
            <w:hideMark/>
          </w:tcPr>
          <w:p w14:paraId="0613D438"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996" w:type="pct"/>
            <w:shd w:val="clear" w:color="auto" w:fill="FFFFFF"/>
            <w:noWrap/>
            <w:vAlign w:val="bottom"/>
            <w:hideMark/>
          </w:tcPr>
          <w:p w14:paraId="41C12B1B"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839" w:type="pct"/>
            <w:shd w:val="clear" w:color="auto" w:fill="FFFFFF"/>
            <w:noWrap/>
            <w:vAlign w:val="bottom"/>
            <w:hideMark/>
          </w:tcPr>
          <w:p w14:paraId="2A9F7E94"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338" w:type="pct"/>
            <w:shd w:val="clear" w:color="auto" w:fill="FFFFFF"/>
            <w:noWrap/>
            <w:vAlign w:val="bottom"/>
            <w:hideMark/>
          </w:tcPr>
          <w:p w14:paraId="43C7D074"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425" w:type="pct"/>
            <w:shd w:val="clear" w:color="auto" w:fill="FFFFFF"/>
            <w:noWrap/>
            <w:vAlign w:val="bottom"/>
            <w:hideMark/>
          </w:tcPr>
          <w:p w14:paraId="6394C010"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424" w:type="pct"/>
            <w:shd w:val="clear" w:color="auto" w:fill="FFFFFF"/>
            <w:noWrap/>
            <w:vAlign w:val="bottom"/>
            <w:hideMark/>
          </w:tcPr>
          <w:p w14:paraId="5C99226B"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r>
      <w:tr w:rsidR="001F473E" w:rsidRPr="00C7625D" w14:paraId="1E82ADF7" w14:textId="77777777" w:rsidTr="00191AF6">
        <w:trPr>
          <w:trHeight w:val="300"/>
        </w:trPr>
        <w:tc>
          <w:tcPr>
            <w:tcW w:w="696" w:type="pct"/>
            <w:gridSpan w:val="2"/>
            <w:noWrap/>
            <w:vAlign w:val="bottom"/>
            <w:hideMark/>
          </w:tcPr>
          <w:p w14:paraId="5EEC7F43" w14:textId="77777777" w:rsidR="00191AF6" w:rsidRPr="00C7625D" w:rsidRDefault="00191AF6" w:rsidP="006246C6">
            <w:pPr>
              <w:rPr>
                <w:rFonts w:ascii="Arial Narrow" w:eastAsia="Times New Roman" w:hAnsi="Arial Narrow"/>
                <w:sz w:val="20"/>
                <w:szCs w:val="20"/>
              </w:rPr>
            </w:pPr>
          </w:p>
        </w:tc>
        <w:tc>
          <w:tcPr>
            <w:tcW w:w="445" w:type="pct"/>
            <w:noWrap/>
            <w:vAlign w:val="bottom"/>
            <w:hideMark/>
          </w:tcPr>
          <w:p w14:paraId="31DB1006" w14:textId="77777777" w:rsidR="00191AF6" w:rsidRPr="00C7625D" w:rsidRDefault="00191AF6" w:rsidP="006246C6">
            <w:pPr>
              <w:rPr>
                <w:rFonts w:ascii="Arial Narrow" w:eastAsia="Times New Roman" w:hAnsi="Arial Narrow"/>
                <w:sz w:val="20"/>
                <w:szCs w:val="20"/>
              </w:rPr>
            </w:pPr>
          </w:p>
        </w:tc>
        <w:tc>
          <w:tcPr>
            <w:tcW w:w="569" w:type="pct"/>
            <w:noWrap/>
            <w:vAlign w:val="bottom"/>
            <w:hideMark/>
          </w:tcPr>
          <w:p w14:paraId="3C02721F" w14:textId="77777777" w:rsidR="00191AF6" w:rsidRPr="00C7625D" w:rsidRDefault="00191AF6" w:rsidP="006246C6">
            <w:pPr>
              <w:rPr>
                <w:rFonts w:ascii="Arial Narrow" w:eastAsia="Times New Roman" w:hAnsi="Arial Narrow"/>
                <w:sz w:val="20"/>
                <w:szCs w:val="20"/>
              </w:rPr>
            </w:pPr>
          </w:p>
        </w:tc>
        <w:tc>
          <w:tcPr>
            <w:tcW w:w="269" w:type="pct"/>
            <w:noWrap/>
            <w:vAlign w:val="bottom"/>
            <w:hideMark/>
          </w:tcPr>
          <w:p w14:paraId="44E0F517" w14:textId="77777777" w:rsidR="00191AF6" w:rsidRPr="00C7625D" w:rsidRDefault="00191AF6" w:rsidP="006246C6">
            <w:pPr>
              <w:rPr>
                <w:rFonts w:ascii="Arial Narrow" w:eastAsia="Times New Roman" w:hAnsi="Arial Narrow"/>
                <w:sz w:val="20"/>
                <w:szCs w:val="20"/>
              </w:rPr>
            </w:pPr>
            <w:r w:rsidRPr="00C7625D">
              <w:rPr>
                <w:rFonts w:ascii="Arial Narrow" w:eastAsia="Times New Roman" w:hAnsi="Arial Narrow"/>
                <w:sz w:val="20"/>
                <w:szCs w:val="20"/>
              </w:rPr>
              <w:t xml:space="preserve">   </w:t>
            </w:r>
          </w:p>
        </w:tc>
        <w:tc>
          <w:tcPr>
            <w:tcW w:w="2172" w:type="pct"/>
            <w:gridSpan w:val="3"/>
            <w:noWrap/>
            <w:vAlign w:val="bottom"/>
            <w:hideMark/>
          </w:tcPr>
          <w:p w14:paraId="0527476E"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xml:space="preserve">   * Indique si actúa como revisor fiscal o contador</w:t>
            </w:r>
          </w:p>
        </w:tc>
        <w:tc>
          <w:tcPr>
            <w:tcW w:w="425" w:type="pct"/>
            <w:shd w:val="clear" w:color="auto" w:fill="FFFFFF"/>
            <w:noWrap/>
            <w:vAlign w:val="bottom"/>
            <w:hideMark/>
          </w:tcPr>
          <w:p w14:paraId="4EEBF2CB"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c>
          <w:tcPr>
            <w:tcW w:w="424" w:type="pct"/>
            <w:shd w:val="clear" w:color="auto" w:fill="FFFFFF"/>
            <w:noWrap/>
            <w:vAlign w:val="bottom"/>
            <w:hideMark/>
          </w:tcPr>
          <w:p w14:paraId="4CCE398D" w14:textId="77777777" w:rsidR="00191AF6" w:rsidRPr="00C7625D" w:rsidRDefault="00191AF6" w:rsidP="006246C6">
            <w:pPr>
              <w:rPr>
                <w:rFonts w:ascii="Arial Narrow" w:eastAsia="Times New Roman" w:hAnsi="Arial Narrow" w:cs="Calibri"/>
                <w:sz w:val="20"/>
                <w:szCs w:val="20"/>
              </w:rPr>
            </w:pPr>
            <w:r w:rsidRPr="00C7625D">
              <w:rPr>
                <w:rFonts w:ascii="Arial Narrow" w:eastAsia="Times New Roman" w:hAnsi="Arial Narrow" w:cs="Calibri"/>
                <w:sz w:val="20"/>
                <w:szCs w:val="20"/>
              </w:rPr>
              <w:t> </w:t>
            </w:r>
          </w:p>
        </w:tc>
      </w:tr>
    </w:tbl>
    <w:p w14:paraId="655A908A" w14:textId="77777777" w:rsidR="00191AF6" w:rsidRPr="00C7625D" w:rsidRDefault="00191AF6" w:rsidP="00191AF6">
      <w:pPr>
        <w:autoSpaceDE w:val="0"/>
        <w:autoSpaceDN w:val="0"/>
        <w:adjustRightInd w:val="0"/>
        <w:jc w:val="center"/>
        <w:rPr>
          <w:rFonts w:ascii="Arial Narrow" w:hAnsi="Arial Narrow" w:cs="Arial"/>
          <w:b/>
          <w:bCs/>
          <w:kern w:val="2"/>
          <w:sz w:val="20"/>
          <w:szCs w:val="20"/>
        </w:rPr>
      </w:pPr>
    </w:p>
    <w:p w14:paraId="5E67E289" w14:textId="77777777" w:rsidR="00191AF6" w:rsidRPr="00C7625D" w:rsidRDefault="00191AF6" w:rsidP="00191AF6">
      <w:pPr>
        <w:autoSpaceDE w:val="0"/>
        <w:autoSpaceDN w:val="0"/>
        <w:adjustRightInd w:val="0"/>
        <w:jc w:val="both"/>
        <w:rPr>
          <w:rFonts w:ascii="Arial Narrow" w:hAnsi="Arial Narrow" w:cs="Arial"/>
          <w:b/>
          <w:sz w:val="20"/>
        </w:rPr>
      </w:pPr>
    </w:p>
    <w:p w14:paraId="526A8AE5" w14:textId="77777777" w:rsidR="00191AF6" w:rsidRPr="00C7625D" w:rsidRDefault="00191AF6" w:rsidP="00191AF6">
      <w:pPr>
        <w:autoSpaceDE w:val="0"/>
        <w:autoSpaceDN w:val="0"/>
        <w:adjustRightInd w:val="0"/>
        <w:jc w:val="both"/>
        <w:rPr>
          <w:rFonts w:ascii="Arial Narrow" w:hAnsi="Arial Narrow" w:cs="Arial"/>
          <w:b/>
          <w:bCs/>
          <w:sz w:val="16"/>
          <w:szCs w:val="20"/>
        </w:rPr>
      </w:pPr>
      <w:r w:rsidRPr="00C7625D">
        <w:rPr>
          <w:rFonts w:ascii="Arial Narrow" w:hAnsi="Arial Narrow" w:cs="Arial"/>
          <w:b/>
          <w:sz w:val="20"/>
        </w:rPr>
        <w:t>Nota:</w:t>
      </w:r>
      <w:r w:rsidRPr="00C7625D">
        <w:rPr>
          <w:rFonts w:ascii="Arial Narrow" w:hAnsi="Arial Narrow" w:cs="Arial"/>
          <w:sz w:val="20"/>
        </w:rPr>
        <w:t xml:space="preserve"> Si se trata de proponentes plurales, el revisor fiscal o contador de cada uno de los miembros del proponente plural debe firmar e incluir sus datos en el presente formato.</w:t>
      </w:r>
    </w:p>
    <w:p w14:paraId="5C5F46F6" w14:textId="77777777" w:rsidR="00191AF6" w:rsidRPr="00C7625D" w:rsidRDefault="00191AF6" w:rsidP="00191AF6">
      <w:pPr>
        <w:jc w:val="center"/>
        <w:rPr>
          <w:rFonts w:ascii="Arial Narrow" w:hAnsi="Arial Narrow" w:cs="Arial"/>
          <w:b/>
          <w:sz w:val="20"/>
          <w:szCs w:val="20"/>
        </w:rPr>
      </w:pPr>
    </w:p>
    <w:p w14:paraId="4E32280E" w14:textId="77777777" w:rsidR="00191AF6" w:rsidRPr="00C7625D" w:rsidRDefault="00191AF6" w:rsidP="00191AF6">
      <w:pPr>
        <w:jc w:val="center"/>
        <w:rPr>
          <w:rFonts w:ascii="Arial Narrow" w:hAnsi="Arial Narrow" w:cs="Arial"/>
          <w:b/>
          <w:sz w:val="20"/>
          <w:szCs w:val="20"/>
        </w:rPr>
      </w:pPr>
    </w:p>
    <w:p w14:paraId="75376F02" w14:textId="77777777" w:rsidR="00191AF6" w:rsidRPr="00C7625D" w:rsidRDefault="00191AF6" w:rsidP="00191AF6">
      <w:pPr>
        <w:jc w:val="center"/>
        <w:rPr>
          <w:rFonts w:ascii="Arial Narrow" w:hAnsi="Arial Narrow" w:cs="Arial"/>
          <w:b/>
          <w:sz w:val="20"/>
          <w:szCs w:val="20"/>
        </w:rPr>
      </w:pPr>
    </w:p>
    <w:p w14:paraId="6AAA9C54" w14:textId="77777777" w:rsidR="00191AF6" w:rsidRPr="00C7625D" w:rsidRDefault="00191AF6" w:rsidP="00191AF6">
      <w:pPr>
        <w:jc w:val="center"/>
        <w:rPr>
          <w:rFonts w:ascii="Arial Narrow" w:hAnsi="Arial Narrow" w:cs="Arial"/>
          <w:b/>
          <w:sz w:val="20"/>
          <w:szCs w:val="20"/>
          <w:highlight w:val="yellow"/>
        </w:rPr>
      </w:pPr>
    </w:p>
    <w:p w14:paraId="2E3C456B" w14:textId="77777777" w:rsidR="00191AF6" w:rsidRPr="00C7625D" w:rsidRDefault="00191AF6" w:rsidP="00191AF6"/>
    <w:p w14:paraId="7E020854" w14:textId="77777777" w:rsidR="00714A71" w:rsidRPr="00C7625D" w:rsidRDefault="00714A71" w:rsidP="002E1A07">
      <w:pPr>
        <w:tabs>
          <w:tab w:val="left" w:pos="1277"/>
        </w:tabs>
        <w:jc w:val="center"/>
        <w:rPr>
          <w:rFonts w:ascii="Arial Narrow" w:eastAsia="Batang" w:hAnsi="Arial Narrow" w:cs="Arial"/>
          <w:b/>
          <w:sz w:val="20"/>
          <w:szCs w:val="20"/>
        </w:rPr>
      </w:pPr>
    </w:p>
    <w:p w14:paraId="2854BDDD" w14:textId="77777777" w:rsidR="00714A71" w:rsidRPr="00C7625D" w:rsidRDefault="00714A71" w:rsidP="002E1A07">
      <w:pPr>
        <w:tabs>
          <w:tab w:val="left" w:pos="1277"/>
        </w:tabs>
        <w:jc w:val="center"/>
        <w:rPr>
          <w:rFonts w:ascii="Arial Narrow" w:eastAsia="Batang" w:hAnsi="Arial Narrow" w:cs="Arial"/>
          <w:b/>
          <w:sz w:val="20"/>
          <w:szCs w:val="20"/>
        </w:rPr>
      </w:pPr>
    </w:p>
    <w:p w14:paraId="09054D0E" w14:textId="77777777" w:rsidR="00714A71" w:rsidRPr="00C7625D" w:rsidRDefault="00714A71" w:rsidP="002E1A07">
      <w:pPr>
        <w:tabs>
          <w:tab w:val="left" w:pos="1277"/>
        </w:tabs>
        <w:jc w:val="center"/>
        <w:rPr>
          <w:rFonts w:ascii="Arial Narrow" w:eastAsia="Batang" w:hAnsi="Arial Narrow" w:cs="Arial"/>
          <w:b/>
          <w:sz w:val="20"/>
          <w:szCs w:val="20"/>
        </w:rPr>
      </w:pPr>
    </w:p>
    <w:p w14:paraId="08A52781" w14:textId="77777777" w:rsidR="002E1A07" w:rsidRPr="00C7625D" w:rsidRDefault="002E1A07" w:rsidP="005F0800">
      <w:pPr>
        <w:tabs>
          <w:tab w:val="left" w:pos="1277"/>
        </w:tabs>
        <w:jc w:val="both"/>
        <w:rPr>
          <w:rFonts w:ascii="Arial Narrow" w:eastAsia="Batang" w:hAnsi="Arial Narrow" w:cs="Arial"/>
          <w:sz w:val="20"/>
          <w:szCs w:val="20"/>
        </w:rPr>
      </w:pPr>
    </w:p>
    <w:p w14:paraId="53167B11" w14:textId="77777777" w:rsidR="00E52D2D" w:rsidRPr="00C7625D" w:rsidRDefault="00E52D2D" w:rsidP="005F0800">
      <w:pPr>
        <w:tabs>
          <w:tab w:val="left" w:pos="1277"/>
        </w:tabs>
        <w:jc w:val="both"/>
        <w:rPr>
          <w:rFonts w:ascii="Arial Narrow" w:eastAsia="Batang" w:hAnsi="Arial Narrow" w:cs="Arial"/>
          <w:sz w:val="20"/>
          <w:szCs w:val="20"/>
        </w:rPr>
      </w:pPr>
    </w:p>
    <w:p w14:paraId="58926715" w14:textId="77777777" w:rsidR="00191AF6" w:rsidRPr="00C7625D" w:rsidRDefault="00191AF6" w:rsidP="00191AF6">
      <w:pPr>
        <w:shd w:val="clear" w:color="auto" w:fill="BFBFBF" w:themeFill="background1" w:themeFillShade="BF"/>
        <w:autoSpaceDE w:val="0"/>
        <w:autoSpaceDN w:val="0"/>
        <w:adjustRightInd w:val="0"/>
        <w:jc w:val="center"/>
        <w:rPr>
          <w:rFonts w:ascii="Arial Narrow" w:eastAsia="HelveticaNeueLTStd-Th" w:hAnsi="Arial Narrow" w:cs="Arial"/>
          <w:b/>
          <w:sz w:val="18"/>
          <w:szCs w:val="18"/>
        </w:rPr>
      </w:pPr>
      <w:r w:rsidRPr="00C7625D">
        <w:rPr>
          <w:rFonts w:ascii="Arial Narrow" w:eastAsia="HelveticaNeueLTStd-Th" w:hAnsi="Arial Narrow" w:cs="Arial"/>
          <w:b/>
          <w:sz w:val="18"/>
          <w:szCs w:val="18"/>
        </w:rPr>
        <w:lastRenderedPageBreak/>
        <w:t>FORMULARIO No 16</w:t>
      </w:r>
    </w:p>
    <w:p w14:paraId="0389836C" w14:textId="77777777" w:rsidR="00191AF6" w:rsidRPr="00C7625D" w:rsidRDefault="00191AF6" w:rsidP="00191AF6">
      <w:pPr>
        <w:jc w:val="center"/>
        <w:rPr>
          <w:rFonts w:ascii="Arial Narrow" w:eastAsia="Calibri" w:hAnsi="Arial Narrow" w:cs="Arial"/>
          <w:b/>
          <w:sz w:val="20"/>
          <w:szCs w:val="20"/>
        </w:rPr>
      </w:pPr>
      <w:r w:rsidRPr="00C7625D">
        <w:rPr>
          <w:rFonts w:ascii="Arial Narrow" w:eastAsia="Calibri" w:hAnsi="Arial Narrow" w:cs="Arial"/>
          <w:b/>
          <w:sz w:val="20"/>
          <w:szCs w:val="20"/>
        </w:rPr>
        <w:t>ORIGEN DE LOS BIENES</w:t>
      </w:r>
    </w:p>
    <w:p w14:paraId="7BF642D0" w14:textId="77777777" w:rsidR="00606B24" w:rsidRPr="00C7625D" w:rsidRDefault="00606B24" w:rsidP="00606B24">
      <w:pPr>
        <w:spacing w:line="229" w:lineRule="exact"/>
        <w:jc w:val="center"/>
        <w:rPr>
          <w:rFonts w:ascii="Arial" w:hAnsi="Arial"/>
          <w:b/>
          <w:w w:val="80"/>
          <w:sz w:val="20"/>
        </w:rPr>
      </w:pPr>
      <w:r w:rsidRPr="00C7625D">
        <w:rPr>
          <w:rFonts w:ascii="Arial" w:hAnsi="Arial"/>
          <w:b/>
          <w:w w:val="80"/>
          <w:sz w:val="20"/>
        </w:rPr>
        <w:t xml:space="preserve">CUMPLIMIENTO LEY 816 DE 2003 </w:t>
      </w:r>
    </w:p>
    <w:p w14:paraId="316E149C" w14:textId="77777777" w:rsidR="00606B24" w:rsidRPr="00C7625D" w:rsidRDefault="00606B24" w:rsidP="00606B24">
      <w:pPr>
        <w:spacing w:line="229" w:lineRule="exact"/>
        <w:jc w:val="center"/>
        <w:rPr>
          <w:rFonts w:ascii="Arial" w:hAnsi="Arial"/>
          <w:b/>
          <w:w w:val="80"/>
          <w:sz w:val="20"/>
        </w:rPr>
      </w:pPr>
      <w:r w:rsidRPr="00C7625D">
        <w:rPr>
          <w:rFonts w:ascii="Arial" w:hAnsi="Arial"/>
          <w:b/>
          <w:w w:val="80"/>
          <w:sz w:val="20"/>
        </w:rPr>
        <w:t>"APOYO A LA INDUSTRIA NACIONAL"</w:t>
      </w:r>
    </w:p>
    <w:p w14:paraId="67195FA3" w14:textId="77777777" w:rsidR="00606B24" w:rsidRPr="00C7625D" w:rsidRDefault="00606B24" w:rsidP="00606B24">
      <w:pPr>
        <w:autoSpaceDE w:val="0"/>
        <w:autoSpaceDN w:val="0"/>
        <w:adjustRightInd w:val="0"/>
        <w:contextualSpacing/>
        <w:rPr>
          <w:rFonts w:ascii="Arial Narrow" w:hAnsi="Arial Narrow" w:cs="Arial"/>
          <w:sz w:val="19"/>
          <w:szCs w:val="19"/>
        </w:rPr>
      </w:pPr>
      <w:r w:rsidRPr="00C7625D">
        <w:rPr>
          <w:rFonts w:ascii="Arial Narrow" w:hAnsi="Arial Narrow" w:cs="Arial"/>
          <w:sz w:val="19"/>
          <w:szCs w:val="19"/>
        </w:rPr>
        <w:t>Ciudad y fecha:</w:t>
      </w:r>
    </w:p>
    <w:p w14:paraId="5376EE8B" w14:textId="77777777" w:rsidR="00606B24" w:rsidRPr="00C7625D" w:rsidRDefault="00606B24" w:rsidP="00606B24">
      <w:pPr>
        <w:autoSpaceDE w:val="0"/>
        <w:autoSpaceDN w:val="0"/>
        <w:adjustRightInd w:val="0"/>
        <w:contextualSpacing/>
        <w:rPr>
          <w:rFonts w:ascii="Arial Narrow" w:hAnsi="Arial Narrow" w:cs="Arial"/>
          <w:sz w:val="19"/>
          <w:szCs w:val="19"/>
        </w:rPr>
      </w:pPr>
    </w:p>
    <w:p w14:paraId="14AA2DC7" w14:textId="77777777" w:rsidR="00606B24" w:rsidRPr="00C7625D" w:rsidRDefault="00606B24" w:rsidP="00606B24">
      <w:pPr>
        <w:autoSpaceDE w:val="0"/>
        <w:autoSpaceDN w:val="0"/>
        <w:adjustRightInd w:val="0"/>
        <w:contextualSpacing/>
        <w:rPr>
          <w:rFonts w:ascii="Arial Narrow" w:hAnsi="Arial Narrow" w:cs="Arial"/>
          <w:sz w:val="19"/>
          <w:szCs w:val="19"/>
        </w:rPr>
      </w:pPr>
      <w:r w:rsidRPr="00C7625D">
        <w:rPr>
          <w:rFonts w:ascii="Arial Narrow" w:hAnsi="Arial Narrow" w:cs="Arial"/>
          <w:sz w:val="19"/>
          <w:szCs w:val="19"/>
        </w:rPr>
        <w:t>Señores</w:t>
      </w:r>
    </w:p>
    <w:p w14:paraId="5FAAF89E" w14:textId="77777777" w:rsidR="00606B24" w:rsidRPr="00C7625D" w:rsidRDefault="00606B24" w:rsidP="00606B24">
      <w:pPr>
        <w:autoSpaceDE w:val="0"/>
        <w:autoSpaceDN w:val="0"/>
        <w:adjustRightInd w:val="0"/>
        <w:contextualSpacing/>
        <w:rPr>
          <w:rFonts w:ascii="Arial Narrow" w:hAnsi="Arial Narrow" w:cs="Arial"/>
          <w:b/>
          <w:bCs/>
          <w:sz w:val="19"/>
          <w:szCs w:val="19"/>
        </w:rPr>
      </w:pPr>
      <w:proofErr w:type="spellStart"/>
      <w:r w:rsidRPr="00C7625D">
        <w:rPr>
          <w:rFonts w:ascii="Arial Narrow" w:hAnsi="Arial Narrow" w:cs="Arial"/>
          <w:b/>
          <w:bCs/>
          <w:sz w:val="19"/>
          <w:szCs w:val="19"/>
        </w:rPr>
        <w:t>MDN</w:t>
      </w:r>
      <w:proofErr w:type="spellEnd"/>
      <w:r w:rsidRPr="00C7625D">
        <w:rPr>
          <w:rFonts w:ascii="Arial Narrow" w:hAnsi="Arial Narrow" w:cs="Arial"/>
          <w:b/>
          <w:bCs/>
          <w:sz w:val="19"/>
          <w:szCs w:val="19"/>
        </w:rPr>
        <w:t>– EJERCITO NACIONAL-</w:t>
      </w:r>
      <w:proofErr w:type="spellStart"/>
      <w:r w:rsidRPr="00C7625D">
        <w:rPr>
          <w:rFonts w:ascii="Arial Narrow" w:hAnsi="Arial Narrow" w:cs="Arial"/>
          <w:b/>
          <w:bCs/>
          <w:sz w:val="19"/>
          <w:szCs w:val="19"/>
        </w:rPr>
        <w:t>CENAC</w:t>
      </w:r>
      <w:proofErr w:type="spellEnd"/>
      <w:r w:rsidRPr="00C7625D">
        <w:rPr>
          <w:rFonts w:ascii="Arial Narrow" w:hAnsi="Arial Narrow" w:cs="Arial"/>
          <w:b/>
          <w:bCs/>
          <w:sz w:val="19"/>
          <w:szCs w:val="19"/>
        </w:rPr>
        <w:t xml:space="preserve"> REGIONAL TOLEMAIDA </w:t>
      </w:r>
    </w:p>
    <w:p w14:paraId="3D10B09F" w14:textId="77777777" w:rsidR="00606B24" w:rsidRPr="00C7625D" w:rsidRDefault="00606B24" w:rsidP="00606B24">
      <w:pPr>
        <w:autoSpaceDE w:val="0"/>
        <w:autoSpaceDN w:val="0"/>
        <w:adjustRightInd w:val="0"/>
        <w:contextualSpacing/>
        <w:rPr>
          <w:rFonts w:ascii="Arial Narrow" w:hAnsi="Arial Narrow" w:cs="Arial"/>
          <w:sz w:val="19"/>
          <w:szCs w:val="19"/>
        </w:rPr>
      </w:pPr>
    </w:p>
    <w:p w14:paraId="44549AD4" w14:textId="77777777" w:rsidR="00606B24" w:rsidRPr="00C7625D" w:rsidRDefault="00606B24" w:rsidP="00606B24">
      <w:pPr>
        <w:jc w:val="both"/>
        <w:rPr>
          <w:rFonts w:ascii="Calibri" w:eastAsiaTheme="majorEastAsia" w:hAnsi="Calibri" w:cs="Arial"/>
          <w:b/>
          <w:iCs/>
          <w:kern w:val="3"/>
          <w:sz w:val="14"/>
          <w:szCs w:val="14"/>
          <w:lang w:val="es-ES_tradnl" w:eastAsia="zh-CN" w:bidi="hi-IN"/>
        </w:rPr>
      </w:pPr>
      <w:r w:rsidRPr="00C7625D">
        <w:rPr>
          <w:rFonts w:ascii="Arial Narrow" w:hAnsi="Arial Narrow" w:cs="Arial"/>
          <w:b/>
          <w:sz w:val="19"/>
          <w:szCs w:val="19"/>
        </w:rPr>
        <w:t xml:space="preserve">Referencia: </w:t>
      </w:r>
      <w:r w:rsidRPr="00C7625D">
        <w:rPr>
          <w:rFonts w:ascii="Arial Narrow" w:hAnsi="Arial Narrow" w:cs="Arial"/>
          <w:sz w:val="19"/>
          <w:szCs w:val="19"/>
        </w:rPr>
        <w:t xml:space="preserve">PROCESO DE SELECCIÓN ABREVIADA MENOR </w:t>
      </w:r>
      <w:proofErr w:type="spellStart"/>
      <w:r w:rsidRPr="00C7625D">
        <w:rPr>
          <w:rFonts w:ascii="Arial Narrow" w:hAnsi="Arial Narrow" w:cs="Arial"/>
          <w:sz w:val="19"/>
          <w:szCs w:val="19"/>
        </w:rPr>
        <w:t>CUANTIA</w:t>
      </w:r>
      <w:proofErr w:type="spellEnd"/>
      <w:r w:rsidRPr="00C7625D">
        <w:rPr>
          <w:rFonts w:ascii="Arial Narrow" w:hAnsi="Arial Narrow" w:cs="Arial"/>
          <w:sz w:val="19"/>
          <w:szCs w:val="19"/>
        </w:rPr>
        <w:t xml:space="preserve"> No. SAMC-078-CENACTOLEMAIDA-2025, CUYO OBJETO ES EL “SERVICIO DE MANTENIMIENTO INTEGRAL PARA </w:t>
      </w:r>
      <w:proofErr w:type="spellStart"/>
      <w:r w:rsidRPr="00C7625D">
        <w:rPr>
          <w:rFonts w:ascii="Arial Narrow" w:hAnsi="Arial Narrow" w:cs="Arial"/>
          <w:sz w:val="19"/>
          <w:szCs w:val="19"/>
        </w:rPr>
        <w:t>VEHICULOS</w:t>
      </w:r>
      <w:proofErr w:type="spellEnd"/>
      <w:r w:rsidRPr="00C7625D">
        <w:rPr>
          <w:rFonts w:ascii="Arial Narrow" w:hAnsi="Arial Narrow" w:cs="Arial"/>
          <w:sz w:val="19"/>
          <w:szCs w:val="19"/>
        </w:rPr>
        <w:t xml:space="preserve"> </w:t>
      </w:r>
      <w:proofErr w:type="spellStart"/>
      <w:r w:rsidRPr="00C7625D">
        <w:rPr>
          <w:rFonts w:ascii="Arial Narrow" w:hAnsi="Arial Narrow" w:cs="Arial"/>
          <w:sz w:val="19"/>
          <w:szCs w:val="19"/>
        </w:rPr>
        <w:t>TACTICOS</w:t>
      </w:r>
      <w:proofErr w:type="spellEnd"/>
      <w:r w:rsidRPr="00C7625D">
        <w:rPr>
          <w:rFonts w:ascii="Arial Narrow" w:hAnsi="Arial Narrow" w:cs="Arial"/>
          <w:sz w:val="19"/>
          <w:szCs w:val="19"/>
        </w:rPr>
        <w:t xml:space="preserve"> BLINDADOS </w:t>
      </w:r>
      <w:proofErr w:type="spellStart"/>
      <w:r w:rsidRPr="00C7625D">
        <w:rPr>
          <w:rFonts w:ascii="Arial Narrow" w:hAnsi="Arial Narrow" w:cs="Arial"/>
          <w:sz w:val="19"/>
          <w:szCs w:val="19"/>
        </w:rPr>
        <w:t>ASV</w:t>
      </w:r>
      <w:proofErr w:type="spellEnd"/>
      <w:r w:rsidRPr="00C7625D">
        <w:rPr>
          <w:rFonts w:ascii="Arial Narrow" w:hAnsi="Arial Narrow" w:cs="Arial"/>
          <w:sz w:val="19"/>
          <w:szCs w:val="19"/>
        </w:rPr>
        <w:t xml:space="preserve"> M-1117 GUARDIAN Y </w:t>
      </w:r>
      <w:proofErr w:type="spellStart"/>
      <w:r w:rsidRPr="00C7625D">
        <w:rPr>
          <w:rFonts w:ascii="Arial Narrow" w:hAnsi="Arial Narrow" w:cs="Arial"/>
          <w:sz w:val="19"/>
          <w:szCs w:val="19"/>
        </w:rPr>
        <w:t>ASV</w:t>
      </w:r>
      <w:proofErr w:type="spellEnd"/>
      <w:r w:rsidRPr="00C7625D">
        <w:rPr>
          <w:rFonts w:ascii="Arial Narrow" w:hAnsi="Arial Narrow" w:cs="Arial"/>
          <w:sz w:val="19"/>
          <w:szCs w:val="19"/>
        </w:rPr>
        <w:t xml:space="preserve"> APC 4x4 PEGASO (TODO INCLUIDO SUMINISTRO DE REPUESTOS Y ACCESORIOS) A CARGOS DEL BAMAD2 VIGENCIA 2025”.</w:t>
      </w:r>
    </w:p>
    <w:p w14:paraId="7CC49366" w14:textId="77777777" w:rsidR="00606B24" w:rsidRPr="00C7625D" w:rsidRDefault="00606B24" w:rsidP="00606B24">
      <w:pPr>
        <w:pStyle w:val="Textoindependiente"/>
        <w:spacing w:before="227"/>
        <w:rPr>
          <w:rFonts w:ascii="Arial Narrow" w:hAnsi="Arial Narrow"/>
        </w:rPr>
      </w:pPr>
      <w:r w:rsidRPr="00C7625D">
        <w:rPr>
          <w:rFonts w:ascii="Arial Narrow" w:hAnsi="Arial Narrow"/>
          <w:w w:val="85"/>
        </w:rPr>
        <w:t>Declaramos</w:t>
      </w:r>
      <w:r w:rsidRPr="00C7625D">
        <w:rPr>
          <w:rFonts w:ascii="Arial Narrow" w:hAnsi="Arial Narrow"/>
          <w:spacing w:val="6"/>
        </w:rPr>
        <w:t xml:space="preserve"> </w:t>
      </w:r>
      <w:r w:rsidRPr="00C7625D">
        <w:rPr>
          <w:rFonts w:ascii="Arial Narrow" w:hAnsi="Arial Narrow"/>
          <w:w w:val="85"/>
        </w:rPr>
        <w:t>bajo</w:t>
      </w:r>
      <w:r w:rsidRPr="00C7625D">
        <w:rPr>
          <w:rFonts w:ascii="Arial Narrow" w:hAnsi="Arial Narrow"/>
          <w:spacing w:val="6"/>
        </w:rPr>
        <w:t xml:space="preserve"> </w:t>
      </w:r>
      <w:r w:rsidRPr="00C7625D">
        <w:rPr>
          <w:rFonts w:ascii="Arial Narrow" w:hAnsi="Arial Narrow"/>
          <w:w w:val="85"/>
        </w:rPr>
        <w:t>nuestra</w:t>
      </w:r>
      <w:r w:rsidRPr="00C7625D">
        <w:rPr>
          <w:rFonts w:ascii="Arial Narrow" w:hAnsi="Arial Narrow"/>
          <w:spacing w:val="6"/>
        </w:rPr>
        <w:t xml:space="preserve"> </w:t>
      </w:r>
      <w:r w:rsidRPr="00C7625D">
        <w:rPr>
          <w:rFonts w:ascii="Arial Narrow" w:hAnsi="Arial Narrow"/>
          <w:w w:val="85"/>
        </w:rPr>
        <w:t>responsabilidad</w:t>
      </w:r>
      <w:r w:rsidRPr="00C7625D">
        <w:rPr>
          <w:rFonts w:ascii="Arial Narrow" w:hAnsi="Arial Narrow"/>
          <w:spacing w:val="6"/>
        </w:rPr>
        <w:t xml:space="preserve"> </w:t>
      </w:r>
      <w:r w:rsidRPr="00C7625D">
        <w:rPr>
          <w:rFonts w:ascii="Arial Narrow" w:hAnsi="Arial Narrow"/>
          <w:w w:val="85"/>
        </w:rPr>
        <w:t>personal</w:t>
      </w:r>
      <w:r w:rsidRPr="00C7625D">
        <w:rPr>
          <w:rFonts w:ascii="Arial Narrow" w:hAnsi="Arial Narrow"/>
          <w:spacing w:val="6"/>
        </w:rPr>
        <w:t xml:space="preserve"> </w:t>
      </w:r>
      <w:r w:rsidRPr="00C7625D">
        <w:rPr>
          <w:rFonts w:ascii="Arial Narrow" w:hAnsi="Arial Narrow"/>
          <w:w w:val="85"/>
        </w:rPr>
        <w:t>en</w:t>
      </w:r>
      <w:r w:rsidRPr="00C7625D">
        <w:rPr>
          <w:rFonts w:ascii="Arial Narrow" w:hAnsi="Arial Narrow"/>
          <w:spacing w:val="6"/>
        </w:rPr>
        <w:t xml:space="preserve"> </w:t>
      </w:r>
      <w:r w:rsidRPr="00C7625D">
        <w:rPr>
          <w:rFonts w:ascii="Arial Narrow" w:hAnsi="Arial Narrow"/>
          <w:w w:val="85"/>
        </w:rPr>
        <w:t>nombre</w:t>
      </w:r>
      <w:r w:rsidRPr="00C7625D">
        <w:rPr>
          <w:rFonts w:ascii="Arial Narrow" w:hAnsi="Arial Narrow"/>
        </w:rPr>
        <w:t xml:space="preserve"> </w:t>
      </w:r>
      <w:r w:rsidRPr="00C7625D">
        <w:rPr>
          <w:rFonts w:ascii="Arial Narrow" w:hAnsi="Arial Narrow"/>
          <w:w w:val="85"/>
        </w:rPr>
        <w:t>propio</w:t>
      </w:r>
      <w:r w:rsidRPr="00C7625D">
        <w:rPr>
          <w:rFonts w:ascii="Arial Narrow" w:hAnsi="Arial Narrow"/>
          <w:spacing w:val="6"/>
        </w:rPr>
        <w:t xml:space="preserve"> </w:t>
      </w:r>
      <w:r w:rsidRPr="00C7625D">
        <w:rPr>
          <w:rFonts w:ascii="Arial Narrow" w:hAnsi="Arial Narrow"/>
          <w:w w:val="85"/>
        </w:rPr>
        <w:t>o</w:t>
      </w:r>
      <w:r w:rsidRPr="00C7625D">
        <w:rPr>
          <w:rFonts w:ascii="Arial Narrow" w:hAnsi="Arial Narrow"/>
          <w:spacing w:val="6"/>
        </w:rPr>
        <w:t xml:space="preserve"> </w:t>
      </w:r>
      <w:r w:rsidRPr="00C7625D">
        <w:rPr>
          <w:rFonts w:ascii="Arial Narrow" w:hAnsi="Arial Narrow"/>
          <w:w w:val="85"/>
        </w:rPr>
        <w:t>comprometiendo</w:t>
      </w:r>
      <w:r w:rsidRPr="00C7625D">
        <w:rPr>
          <w:rFonts w:ascii="Arial Narrow" w:hAnsi="Arial Narrow"/>
          <w:spacing w:val="6"/>
        </w:rPr>
        <w:t xml:space="preserve"> </w:t>
      </w:r>
      <w:r w:rsidRPr="00C7625D">
        <w:rPr>
          <w:rFonts w:ascii="Arial Narrow" w:hAnsi="Arial Narrow"/>
          <w:w w:val="85"/>
        </w:rPr>
        <w:t>a</w:t>
      </w:r>
      <w:r w:rsidRPr="00C7625D">
        <w:rPr>
          <w:rFonts w:ascii="Arial Narrow" w:hAnsi="Arial Narrow"/>
        </w:rPr>
        <w:t xml:space="preserve"> </w:t>
      </w:r>
      <w:r w:rsidRPr="00C7625D">
        <w:rPr>
          <w:rFonts w:ascii="Arial Narrow" w:hAnsi="Arial Narrow"/>
          <w:w w:val="85"/>
        </w:rPr>
        <w:t>las</w:t>
      </w:r>
      <w:r w:rsidRPr="00C7625D">
        <w:rPr>
          <w:rFonts w:ascii="Arial Narrow" w:hAnsi="Arial Narrow"/>
          <w:spacing w:val="6"/>
        </w:rPr>
        <w:t xml:space="preserve"> </w:t>
      </w:r>
      <w:r w:rsidRPr="00C7625D">
        <w:rPr>
          <w:rFonts w:ascii="Arial Narrow" w:hAnsi="Arial Narrow"/>
          <w:w w:val="85"/>
        </w:rPr>
        <w:t>personas</w:t>
      </w:r>
      <w:r w:rsidRPr="00C7625D">
        <w:rPr>
          <w:rFonts w:ascii="Arial Narrow" w:hAnsi="Arial Narrow"/>
          <w:spacing w:val="6"/>
        </w:rPr>
        <w:t xml:space="preserve"> </w:t>
      </w:r>
      <w:r w:rsidRPr="00C7625D">
        <w:rPr>
          <w:rFonts w:ascii="Arial Narrow" w:hAnsi="Arial Narrow"/>
          <w:w w:val="85"/>
        </w:rPr>
        <w:t>jurídicas</w:t>
      </w:r>
      <w:r w:rsidRPr="00C7625D">
        <w:rPr>
          <w:rFonts w:ascii="Arial Narrow" w:hAnsi="Arial Narrow"/>
          <w:spacing w:val="6"/>
        </w:rPr>
        <w:t xml:space="preserve"> </w:t>
      </w:r>
      <w:r w:rsidRPr="00C7625D">
        <w:rPr>
          <w:rFonts w:ascii="Arial Narrow" w:hAnsi="Arial Narrow"/>
          <w:w w:val="85"/>
        </w:rPr>
        <w:t xml:space="preserve">que </w:t>
      </w:r>
      <w:r w:rsidRPr="00C7625D">
        <w:rPr>
          <w:rFonts w:ascii="Arial Narrow" w:hAnsi="Arial Narrow"/>
          <w:w w:val="90"/>
        </w:rPr>
        <w:t>representamos</w:t>
      </w:r>
      <w:r w:rsidRPr="00C7625D">
        <w:rPr>
          <w:rFonts w:ascii="Arial Narrow" w:hAnsi="Arial Narrow"/>
          <w:spacing w:val="-2"/>
          <w:w w:val="90"/>
        </w:rPr>
        <w:t xml:space="preserve"> </w:t>
      </w:r>
      <w:r w:rsidRPr="00C7625D">
        <w:rPr>
          <w:rFonts w:ascii="Arial Narrow" w:hAnsi="Arial Narrow"/>
          <w:w w:val="90"/>
        </w:rPr>
        <w:t>que:</w:t>
      </w:r>
    </w:p>
    <w:p w14:paraId="1C57AED6" w14:textId="77777777" w:rsidR="00606B24" w:rsidRPr="00C7625D" w:rsidRDefault="00606B24" w:rsidP="00606B24">
      <w:pPr>
        <w:pStyle w:val="Prrafodelista"/>
        <w:widowControl w:val="0"/>
        <w:numPr>
          <w:ilvl w:val="0"/>
          <w:numId w:val="30"/>
        </w:numPr>
        <w:tabs>
          <w:tab w:val="left" w:pos="1175"/>
        </w:tabs>
        <w:autoSpaceDE w:val="0"/>
        <w:autoSpaceDN w:val="0"/>
        <w:spacing w:before="228"/>
        <w:ind w:left="0" w:firstLine="0"/>
        <w:rPr>
          <w:rFonts w:ascii="Arial Narrow" w:hAnsi="Arial Narrow"/>
          <w:b/>
          <w:bCs/>
        </w:rPr>
      </w:pPr>
      <w:r w:rsidRPr="00C7625D">
        <w:rPr>
          <w:rFonts w:ascii="Arial Narrow" w:hAnsi="Arial Narrow"/>
          <w:b/>
          <w:bCs/>
          <w:w w:val="80"/>
        </w:rPr>
        <w:t>OFRECIMIENTO</w:t>
      </w:r>
      <w:r w:rsidRPr="00C7625D">
        <w:rPr>
          <w:rFonts w:ascii="Arial Narrow" w:hAnsi="Arial Narrow"/>
          <w:b/>
          <w:bCs/>
          <w:spacing w:val="-6"/>
        </w:rPr>
        <w:t xml:space="preserve"> </w:t>
      </w:r>
      <w:r w:rsidRPr="00C7625D">
        <w:rPr>
          <w:rFonts w:ascii="Arial Narrow" w:hAnsi="Arial Narrow"/>
          <w:b/>
          <w:bCs/>
          <w:w w:val="80"/>
        </w:rPr>
        <w:t>DE</w:t>
      </w:r>
      <w:r w:rsidRPr="00C7625D">
        <w:rPr>
          <w:rFonts w:ascii="Arial Narrow" w:hAnsi="Arial Narrow"/>
          <w:b/>
          <w:bCs/>
          <w:spacing w:val="-7"/>
        </w:rPr>
        <w:t xml:space="preserve"> </w:t>
      </w:r>
      <w:r w:rsidRPr="00C7625D">
        <w:rPr>
          <w:rFonts w:ascii="Arial Narrow" w:hAnsi="Arial Narrow"/>
          <w:b/>
          <w:bCs/>
          <w:w w:val="80"/>
        </w:rPr>
        <w:t>BIENES</w:t>
      </w:r>
      <w:r w:rsidRPr="00C7625D">
        <w:rPr>
          <w:rFonts w:ascii="Arial Narrow" w:hAnsi="Arial Narrow"/>
          <w:b/>
          <w:bCs/>
          <w:spacing w:val="-6"/>
        </w:rPr>
        <w:t xml:space="preserve"> </w:t>
      </w:r>
      <w:r w:rsidRPr="00C7625D">
        <w:rPr>
          <w:rFonts w:ascii="Arial Narrow" w:hAnsi="Arial Narrow"/>
          <w:b/>
          <w:bCs/>
          <w:w w:val="80"/>
        </w:rPr>
        <w:t>Y/O</w:t>
      </w:r>
      <w:r w:rsidRPr="00C7625D">
        <w:rPr>
          <w:rFonts w:ascii="Arial Narrow" w:hAnsi="Arial Narrow"/>
          <w:b/>
          <w:bCs/>
          <w:spacing w:val="-6"/>
        </w:rPr>
        <w:t xml:space="preserve"> </w:t>
      </w:r>
      <w:r w:rsidRPr="00C7625D">
        <w:rPr>
          <w:rFonts w:ascii="Arial Narrow" w:hAnsi="Arial Narrow"/>
          <w:b/>
          <w:bCs/>
          <w:w w:val="80"/>
        </w:rPr>
        <w:t>SERVICIOS</w:t>
      </w:r>
      <w:r w:rsidRPr="00C7625D">
        <w:rPr>
          <w:rFonts w:ascii="Arial Narrow" w:hAnsi="Arial Narrow"/>
          <w:b/>
          <w:bCs/>
          <w:spacing w:val="-3"/>
        </w:rPr>
        <w:t xml:space="preserve"> </w:t>
      </w:r>
      <w:r w:rsidRPr="00C7625D">
        <w:rPr>
          <w:rFonts w:ascii="Arial Narrow" w:hAnsi="Arial Narrow"/>
          <w:b/>
          <w:bCs/>
          <w:w w:val="80"/>
        </w:rPr>
        <w:t>NACIONALES</w:t>
      </w:r>
      <w:r w:rsidRPr="00C7625D">
        <w:rPr>
          <w:rFonts w:ascii="Arial Narrow" w:hAnsi="Arial Narrow"/>
          <w:b/>
          <w:bCs/>
          <w:spacing w:val="-3"/>
        </w:rPr>
        <w:t xml:space="preserve"> </w:t>
      </w:r>
      <w:r w:rsidRPr="00C7625D">
        <w:rPr>
          <w:rFonts w:ascii="Arial Narrow" w:hAnsi="Arial Narrow"/>
          <w:b/>
          <w:bCs/>
          <w:w w:val="80"/>
        </w:rPr>
        <w:t>O</w:t>
      </w:r>
      <w:r w:rsidRPr="00C7625D">
        <w:rPr>
          <w:rFonts w:ascii="Arial Narrow" w:hAnsi="Arial Narrow"/>
          <w:b/>
          <w:bCs/>
          <w:spacing w:val="-6"/>
        </w:rPr>
        <w:t xml:space="preserve"> </w:t>
      </w:r>
      <w:r w:rsidRPr="00C7625D">
        <w:rPr>
          <w:rFonts w:ascii="Arial Narrow" w:hAnsi="Arial Narrow"/>
          <w:b/>
          <w:bCs/>
          <w:w w:val="80"/>
        </w:rPr>
        <w:t>IMPORTADOS</w:t>
      </w:r>
      <w:r w:rsidRPr="00C7625D">
        <w:rPr>
          <w:rFonts w:ascii="Arial Narrow" w:hAnsi="Arial Narrow"/>
          <w:b/>
          <w:bCs/>
          <w:spacing w:val="-3"/>
        </w:rPr>
        <w:t xml:space="preserve"> </w:t>
      </w:r>
      <w:r w:rsidRPr="00C7625D">
        <w:rPr>
          <w:rFonts w:ascii="Arial Narrow" w:hAnsi="Arial Narrow"/>
          <w:b/>
          <w:bCs/>
          <w:w w:val="80"/>
        </w:rPr>
        <w:t>SIN</w:t>
      </w:r>
      <w:r w:rsidRPr="00C7625D">
        <w:rPr>
          <w:rFonts w:ascii="Arial Narrow" w:hAnsi="Arial Narrow"/>
          <w:b/>
          <w:bCs/>
          <w:spacing w:val="-2"/>
          <w:w w:val="80"/>
        </w:rPr>
        <w:t xml:space="preserve"> </w:t>
      </w:r>
      <w:proofErr w:type="spellStart"/>
      <w:r w:rsidRPr="00C7625D">
        <w:rPr>
          <w:rFonts w:ascii="Arial Narrow" w:hAnsi="Arial Narrow"/>
          <w:b/>
          <w:bCs/>
          <w:spacing w:val="-2"/>
          <w:w w:val="80"/>
        </w:rPr>
        <w:t>ACREDITACION</w:t>
      </w:r>
      <w:proofErr w:type="spellEnd"/>
      <w:r w:rsidRPr="00C7625D">
        <w:rPr>
          <w:rFonts w:ascii="Arial Narrow" w:hAnsi="Arial Narrow"/>
          <w:b/>
          <w:bCs/>
          <w:spacing w:val="-2"/>
          <w:w w:val="80"/>
        </w:rPr>
        <w:t>:</w:t>
      </w:r>
    </w:p>
    <w:p w14:paraId="6ADB081A" w14:textId="77777777" w:rsidR="00606B24" w:rsidRPr="00C7625D" w:rsidRDefault="00606B24" w:rsidP="00606B24">
      <w:pPr>
        <w:pStyle w:val="Textoindependiente"/>
        <w:spacing w:before="229"/>
        <w:rPr>
          <w:rFonts w:ascii="Arial Narrow" w:hAnsi="Arial Narrow"/>
        </w:rPr>
      </w:pPr>
      <w:r w:rsidRPr="00C7625D">
        <w:rPr>
          <w:rFonts w:ascii="Arial Narrow" w:hAnsi="Arial Narrow"/>
          <w:w w:val="80"/>
        </w:rPr>
        <w:t>Este</w:t>
      </w:r>
      <w:r w:rsidRPr="00C7625D">
        <w:rPr>
          <w:rFonts w:ascii="Arial Narrow" w:hAnsi="Arial Narrow"/>
          <w:spacing w:val="-8"/>
        </w:rPr>
        <w:t xml:space="preserve"> </w:t>
      </w:r>
      <w:r w:rsidRPr="00C7625D">
        <w:rPr>
          <w:rFonts w:ascii="Arial Narrow" w:hAnsi="Arial Narrow"/>
          <w:w w:val="80"/>
        </w:rPr>
        <w:t>punto</w:t>
      </w:r>
      <w:r w:rsidRPr="00C7625D">
        <w:rPr>
          <w:rFonts w:ascii="Arial Narrow" w:hAnsi="Arial Narrow"/>
          <w:spacing w:val="-7"/>
        </w:rPr>
        <w:t xml:space="preserve"> </w:t>
      </w:r>
      <w:r w:rsidRPr="00C7625D">
        <w:rPr>
          <w:rFonts w:ascii="Arial Narrow" w:hAnsi="Arial Narrow"/>
          <w:w w:val="80"/>
        </w:rPr>
        <w:t>lo</w:t>
      </w:r>
      <w:r w:rsidRPr="00C7625D">
        <w:rPr>
          <w:rFonts w:ascii="Arial Narrow" w:hAnsi="Arial Narrow"/>
          <w:spacing w:val="-8"/>
        </w:rPr>
        <w:t xml:space="preserve"> </w:t>
      </w:r>
      <w:r w:rsidRPr="00C7625D">
        <w:rPr>
          <w:rFonts w:ascii="Arial Narrow" w:hAnsi="Arial Narrow"/>
          <w:w w:val="80"/>
        </w:rPr>
        <w:t>deben</w:t>
      </w:r>
      <w:r w:rsidRPr="00C7625D">
        <w:rPr>
          <w:rFonts w:ascii="Arial Narrow" w:hAnsi="Arial Narrow"/>
          <w:spacing w:val="-8"/>
        </w:rPr>
        <w:t xml:space="preserve"> </w:t>
      </w:r>
      <w:r w:rsidRPr="00C7625D">
        <w:rPr>
          <w:rFonts w:ascii="Arial Narrow" w:hAnsi="Arial Narrow"/>
          <w:w w:val="80"/>
        </w:rPr>
        <w:t>diligenciar</w:t>
      </w:r>
      <w:r w:rsidRPr="00C7625D">
        <w:rPr>
          <w:rFonts w:ascii="Arial Narrow" w:hAnsi="Arial Narrow"/>
          <w:spacing w:val="-7"/>
        </w:rPr>
        <w:t xml:space="preserve"> </w:t>
      </w:r>
      <w:r w:rsidRPr="00C7625D">
        <w:rPr>
          <w:rFonts w:ascii="Arial Narrow" w:hAnsi="Arial Narrow"/>
          <w:w w:val="80"/>
        </w:rPr>
        <w:t>los</w:t>
      </w:r>
      <w:r w:rsidRPr="00C7625D">
        <w:rPr>
          <w:rFonts w:ascii="Arial Narrow" w:hAnsi="Arial Narrow"/>
          <w:spacing w:val="-8"/>
        </w:rPr>
        <w:t xml:space="preserve"> </w:t>
      </w:r>
      <w:r w:rsidRPr="00C7625D">
        <w:rPr>
          <w:rFonts w:ascii="Arial Narrow" w:hAnsi="Arial Narrow"/>
          <w:w w:val="80"/>
        </w:rPr>
        <w:t>oferentes</w:t>
      </w:r>
      <w:r w:rsidRPr="00C7625D">
        <w:rPr>
          <w:rFonts w:ascii="Arial Narrow" w:hAnsi="Arial Narrow"/>
          <w:spacing w:val="-7"/>
        </w:rPr>
        <w:t xml:space="preserve"> </w:t>
      </w:r>
      <w:r w:rsidRPr="00C7625D">
        <w:rPr>
          <w:rFonts w:ascii="Arial Narrow" w:hAnsi="Arial Narrow"/>
          <w:w w:val="80"/>
        </w:rPr>
        <w:t>cuyos</w:t>
      </w:r>
      <w:r w:rsidRPr="00C7625D">
        <w:rPr>
          <w:rFonts w:ascii="Arial Narrow" w:hAnsi="Arial Narrow"/>
          <w:spacing w:val="-8"/>
        </w:rPr>
        <w:t xml:space="preserve"> </w:t>
      </w:r>
      <w:r w:rsidRPr="00C7625D">
        <w:rPr>
          <w:rFonts w:ascii="Arial Narrow" w:hAnsi="Arial Narrow"/>
          <w:w w:val="80"/>
        </w:rPr>
        <w:t>bienes</w:t>
      </w:r>
      <w:r w:rsidRPr="00C7625D">
        <w:rPr>
          <w:rFonts w:ascii="Arial Narrow" w:hAnsi="Arial Narrow"/>
          <w:spacing w:val="-8"/>
        </w:rPr>
        <w:t xml:space="preserve"> </w:t>
      </w:r>
      <w:r w:rsidRPr="00C7625D">
        <w:rPr>
          <w:rFonts w:ascii="Arial Narrow" w:hAnsi="Arial Narrow"/>
          <w:w w:val="80"/>
        </w:rPr>
        <w:t>y/o</w:t>
      </w:r>
      <w:r w:rsidRPr="00C7625D">
        <w:rPr>
          <w:rFonts w:ascii="Arial Narrow" w:hAnsi="Arial Narrow"/>
          <w:spacing w:val="-4"/>
        </w:rPr>
        <w:t xml:space="preserve"> </w:t>
      </w:r>
      <w:r w:rsidRPr="00C7625D">
        <w:rPr>
          <w:rFonts w:ascii="Arial Narrow" w:hAnsi="Arial Narrow"/>
          <w:w w:val="80"/>
        </w:rPr>
        <w:t>servicios</w:t>
      </w:r>
      <w:r w:rsidRPr="00C7625D">
        <w:rPr>
          <w:rFonts w:ascii="Arial Narrow" w:hAnsi="Arial Narrow"/>
          <w:spacing w:val="-8"/>
        </w:rPr>
        <w:t xml:space="preserve"> </w:t>
      </w:r>
      <w:r w:rsidRPr="00C7625D">
        <w:rPr>
          <w:rFonts w:ascii="Arial Narrow" w:hAnsi="Arial Narrow"/>
          <w:w w:val="80"/>
        </w:rPr>
        <w:t>sean</w:t>
      </w:r>
      <w:r w:rsidRPr="00C7625D">
        <w:rPr>
          <w:rFonts w:ascii="Arial Narrow" w:hAnsi="Arial Narrow"/>
          <w:spacing w:val="-8"/>
        </w:rPr>
        <w:t xml:space="preserve"> </w:t>
      </w:r>
      <w:r w:rsidRPr="00C7625D">
        <w:rPr>
          <w:rFonts w:ascii="Arial Narrow" w:hAnsi="Arial Narrow"/>
          <w:spacing w:val="-4"/>
          <w:w w:val="80"/>
        </w:rPr>
        <w:t>así:</w:t>
      </w:r>
    </w:p>
    <w:p w14:paraId="6FD2CEC5" w14:textId="77777777" w:rsidR="00606B24" w:rsidRPr="00C7625D" w:rsidRDefault="00606B24" w:rsidP="00606B24">
      <w:pPr>
        <w:pStyle w:val="Textoindependiente"/>
        <w:spacing w:before="228"/>
        <w:rPr>
          <w:rFonts w:ascii="Arial Narrow" w:hAnsi="Arial Narrow"/>
          <w:b/>
          <w:bCs/>
        </w:rPr>
      </w:pPr>
      <w:r w:rsidRPr="00C7625D">
        <w:rPr>
          <w:rFonts w:ascii="Arial Narrow" w:hAnsi="Arial Narrow"/>
          <w:b/>
          <w:bCs/>
          <w:w w:val="80"/>
        </w:rPr>
        <w:t>a.-)</w:t>
      </w:r>
      <w:r w:rsidRPr="00C7625D">
        <w:rPr>
          <w:rFonts w:ascii="Arial Narrow" w:hAnsi="Arial Narrow"/>
          <w:b/>
          <w:bCs/>
          <w:spacing w:val="-8"/>
        </w:rPr>
        <w:t xml:space="preserve"> </w:t>
      </w:r>
      <w:r w:rsidRPr="00C7625D">
        <w:rPr>
          <w:rFonts w:ascii="Arial Narrow" w:hAnsi="Arial Narrow"/>
          <w:b/>
          <w:bCs/>
          <w:w w:val="80"/>
        </w:rPr>
        <w:t>EN</w:t>
      </w:r>
      <w:r w:rsidRPr="00C7625D">
        <w:rPr>
          <w:rFonts w:ascii="Arial Narrow" w:hAnsi="Arial Narrow"/>
          <w:b/>
          <w:bCs/>
          <w:spacing w:val="-9"/>
        </w:rPr>
        <w:t xml:space="preserve"> </w:t>
      </w:r>
      <w:r w:rsidRPr="00C7625D">
        <w:rPr>
          <w:rFonts w:ascii="Arial Narrow" w:hAnsi="Arial Narrow"/>
          <w:b/>
          <w:bCs/>
          <w:spacing w:val="-2"/>
          <w:w w:val="80"/>
        </w:rPr>
        <w:t>COLOMBIA:</w:t>
      </w:r>
    </w:p>
    <w:p w14:paraId="05534931" w14:textId="77777777" w:rsidR="00606B24" w:rsidRPr="00C7625D" w:rsidRDefault="00606B24" w:rsidP="00606B24">
      <w:pPr>
        <w:pStyle w:val="Prrafodelista"/>
        <w:widowControl w:val="0"/>
        <w:numPr>
          <w:ilvl w:val="1"/>
          <w:numId w:val="30"/>
        </w:numPr>
        <w:tabs>
          <w:tab w:val="left" w:pos="1084"/>
        </w:tabs>
        <w:autoSpaceDE w:val="0"/>
        <w:autoSpaceDN w:val="0"/>
        <w:spacing w:before="229"/>
        <w:ind w:left="0" w:right="759" w:firstLine="0"/>
        <w:rPr>
          <w:rFonts w:ascii="Arial Narrow" w:hAnsi="Arial Narrow"/>
        </w:rPr>
      </w:pPr>
      <w:r w:rsidRPr="00C7625D">
        <w:rPr>
          <w:rFonts w:ascii="Arial Narrow" w:hAnsi="Arial Narrow"/>
          <w:w w:val="80"/>
        </w:rPr>
        <w:t>Servicios en donde se incluyan mínimo el 100%</w:t>
      </w:r>
      <w:r w:rsidRPr="00C7625D">
        <w:rPr>
          <w:rFonts w:ascii="Arial Narrow" w:hAnsi="Arial Narrow"/>
          <w:spacing w:val="-2"/>
          <w:w w:val="80"/>
        </w:rPr>
        <w:t xml:space="preserve"> </w:t>
      </w:r>
      <w:r w:rsidRPr="00C7625D">
        <w:rPr>
          <w:rFonts w:ascii="Arial Narrow" w:hAnsi="Arial Narrow"/>
          <w:w w:val="80"/>
        </w:rPr>
        <w:t xml:space="preserve">del total de empleados o contratistas por prestación de servicios colombianos </w:t>
      </w:r>
      <w:r w:rsidRPr="00C7625D">
        <w:rPr>
          <w:rFonts w:ascii="Arial Narrow" w:hAnsi="Arial Narrow"/>
          <w:w w:val="85"/>
        </w:rPr>
        <w:t>asociados</w:t>
      </w:r>
      <w:r w:rsidRPr="00C7625D">
        <w:rPr>
          <w:rFonts w:ascii="Arial Narrow" w:hAnsi="Arial Narrow"/>
          <w:spacing w:val="-3"/>
          <w:w w:val="85"/>
        </w:rPr>
        <w:t xml:space="preserve"> </w:t>
      </w:r>
      <w:r w:rsidRPr="00C7625D">
        <w:rPr>
          <w:rFonts w:ascii="Arial Narrow" w:hAnsi="Arial Narrow"/>
          <w:w w:val="85"/>
        </w:rPr>
        <w:t>al</w:t>
      </w:r>
      <w:r w:rsidRPr="00C7625D">
        <w:rPr>
          <w:rFonts w:ascii="Arial Narrow" w:hAnsi="Arial Narrow"/>
          <w:spacing w:val="-3"/>
          <w:w w:val="85"/>
        </w:rPr>
        <w:t xml:space="preserve"> </w:t>
      </w:r>
      <w:r w:rsidRPr="00C7625D">
        <w:rPr>
          <w:rFonts w:ascii="Arial Narrow" w:hAnsi="Arial Narrow"/>
          <w:w w:val="85"/>
        </w:rPr>
        <w:t>cumplimiento</w:t>
      </w:r>
      <w:r w:rsidRPr="00C7625D">
        <w:rPr>
          <w:rFonts w:ascii="Arial Narrow" w:hAnsi="Arial Narrow"/>
          <w:spacing w:val="-3"/>
          <w:w w:val="85"/>
        </w:rPr>
        <w:t xml:space="preserve"> </w:t>
      </w:r>
      <w:r w:rsidRPr="00C7625D">
        <w:rPr>
          <w:rFonts w:ascii="Arial Narrow" w:hAnsi="Arial Narrow"/>
          <w:w w:val="85"/>
        </w:rPr>
        <w:t>del</w:t>
      </w:r>
      <w:r w:rsidRPr="00C7625D">
        <w:rPr>
          <w:rFonts w:ascii="Arial Narrow" w:hAnsi="Arial Narrow"/>
          <w:spacing w:val="-3"/>
          <w:w w:val="85"/>
        </w:rPr>
        <w:t xml:space="preserve"> </w:t>
      </w:r>
      <w:r w:rsidRPr="00C7625D">
        <w:rPr>
          <w:rFonts w:ascii="Arial Narrow" w:hAnsi="Arial Narrow"/>
          <w:w w:val="85"/>
        </w:rPr>
        <w:t>contrato.</w:t>
      </w:r>
      <w:r w:rsidRPr="00C7625D">
        <w:rPr>
          <w:rFonts w:ascii="Arial Narrow" w:hAnsi="Arial Narrow"/>
          <w:spacing w:val="-3"/>
          <w:w w:val="85"/>
        </w:rPr>
        <w:t xml:space="preserve"> </w:t>
      </w:r>
      <w:r w:rsidRPr="00C7625D">
        <w:rPr>
          <w:rFonts w:ascii="Arial Narrow" w:hAnsi="Arial Narrow"/>
          <w:w w:val="85"/>
        </w:rPr>
        <w:t>(MARCAR</w:t>
      </w:r>
      <w:r w:rsidRPr="00C7625D">
        <w:rPr>
          <w:rFonts w:ascii="Arial Narrow" w:hAnsi="Arial Narrow"/>
          <w:spacing w:val="-3"/>
          <w:w w:val="85"/>
        </w:rPr>
        <w:t xml:space="preserve"> </w:t>
      </w:r>
      <w:r w:rsidRPr="00C7625D">
        <w:rPr>
          <w:rFonts w:ascii="Arial Narrow" w:hAnsi="Arial Narrow"/>
          <w:w w:val="85"/>
        </w:rPr>
        <w:t>SI)</w:t>
      </w:r>
    </w:p>
    <w:p w14:paraId="672B8662" w14:textId="77777777" w:rsidR="00606B24" w:rsidRPr="00C7625D" w:rsidRDefault="00606B24" w:rsidP="00606B24">
      <w:pPr>
        <w:pStyle w:val="Textoindependiente"/>
        <w:tabs>
          <w:tab w:val="left" w:pos="4338"/>
        </w:tabs>
        <w:spacing w:before="1"/>
        <w:rPr>
          <w:rFonts w:ascii="Arial Narrow" w:hAnsi="Arial Narrow"/>
        </w:rPr>
      </w:pPr>
      <w:r w:rsidRPr="00C7625D">
        <w:rPr>
          <w:rFonts w:ascii="Arial Narrow" w:hAnsi="Arial Narrow"/>
          <w:w w:val="80"/>
        </w:rPr>
        <w:t>APLICA</w:t>
      </w:r>
      <w:r w:rsidRPr="00C7625D">
        <w:rPr>
          <w:rFonts w:ascii="Arial Narrow" w:hAnsi="Arial Narrow"/>
          <w:spacing w:val="-5"/>
          <w:w w:val="80"/>
        </w:rPr>
        <w:t xml:space="preserve"> </w:t>
      </w:r>
      <w:r w:rsidRPr="00C7625D">
        <w:rPr>
          <w:rFonts w:ascii="Arial Narrow" w:hAnsi="Arial Narrow"/>
          <w:w w:val="80"/>
        </w:rPr>
        <w:t>PARA</w:t>
      </w:r>
      <w:r w:rsidRPr="00C7625D">
        <w:rPr>
          <w:rFonts w:ascii="Arial Narrow" w:hAnsi="Arial Narrow"/>
          <w:spacing w:val="-7"/>
          <w:w w:val="80"/>
        </w:rPr>
        <w:t xml:space="preserve"> </w:t>
      </w:r>
      <w:r w:rsidRPr="00C7625D">
        <w:rPr>
          <w:rFonts w:ascii="Arial Narrow" w:hAnsi="Arial Narrow"/>
          <w:w w:val="80"/>
        </w:rPr>
        <w:t>LOS</w:t>
      </w:r>
      <w:r w:rsidRPr="00C7625D">
        <w:rPr>
          <w:rFonts w:ascii="Arial Narrow" w:hAnsi="Arial Narrow"/>
          <w:spacing w:val="-8"/>
        </w:rPr>
        <w:t xml:space="preserve"> </w:t>
      </w:r>
      <w:proofErr w:type="spellStart"/>
      <w:r w:rsidRPr="00C7625D">
        <w:rPr>
          <w:rFonts w:ascii="Arial Narrow" w:hAnsi="Arial Narrow"/>
          <w:w w:val="80"/>
        </w:rPr>
        <w:t>ITEMS</w:t>
      </w:r>
      <w:proofErr w:type="spellEnd"/>
      <w:r w:rsidRPr="00C7625D">
        <w:rPr>
          <w:rFonts w:ascii="Arial Narrow" w:hAnsi="Arial Narrow"/>
          <w:spacing w:val="-5"/>
        </w:rPr>
        <w:t xml:space="preserve"> </w:t>
      </w:r>
      <w:r w:rsidRPr="00C7625D">
        <w:rPr>
          <w:rFonts w:ascii="Arial Narrow" w:hAnsi="Arial Narrow"/>
          <w:w w:val="80"/>
        </w:rPr>
        <w:t>Nos:</w:t>
      </w:r>
      <w:r w:rsidRPr="00C7625D">
        <w:rPr>
          <w:rFonts w:ascii="Arial Narrow" w:hAnsi="Arial Narrow"/>
          <w:spacing w:val="-4"/>
        </w:rPr>
        <w:t xml:space="preserve"> </w:t>
      </w:r>
      <w:r w:rsidRPr="00C7625D">
        <w:rPr>
          <w:rFonts w:ascii="Arial Narrow" w:hAnsi="Arial Narrow"/>
          <w:u w:val="single"/>
        </w:rPr>
        <w:tab/>
      </w:r>
    </w:p>
    <w:p w14:paraId="0BCF568A" w14:textId="77777777" w:rsidR="00606B24" w:rsidRPr="00C7625D" w:rsidRDefault="00606B24" w:rsidP="00606B24">
      <w:pPr>
        <w:pStyle w:val="Prrafodelista"/>
        <w:widowControl w:val="0"/>
        <w:numPr>
          <w:ilvl w:val="1"/>
          <w:numId w:val="30"/>
        </w:numPr>
        <w:tabs>
          <w:tab w:val="left" w:pos="1084"/>
        </w:tabs>
        <w:autoSpaceDE w:val="0"/>
        <w:autoSpaceDN w:val="0"/>
        <w:spacing w:before="228"/>
        <w:ind w:left="0" w:right="759" w:firstLine="0"/>
        <w:rPr>
          <w:rFonts w:ascii="Arial Narrow" w:hAnsi="Arial Narrow"/>
        </w:rPr>
      </w:pPr>
      <w:r w:rsidRPr="00C7625D">
        <w:rPr>
          <w:rFonts w:ascii="Arial Narrow" w:hAnsi="Arial Narrow"/>
          <w:w w:val="80"/>
        </w:rPr>
        <w:t xml:space="preserve">Servicios en donde para la ejecución del contrato ofrezcan mano de obra de nacionalidad colombiana y extranjera. (MARCAR </w:t>
      </w:r>
      <w:r w:rsidRPr="00C7625D">
        <w:rPr>
          <w:rFonts w:ascii="Arial Narrow" w:hAnsi="Arial Narrow"/>
          <w:spacing w:val="-4"/>
          <w:w w:val="90"/>
        </w:rPr>
        <w:t>SI)</w:t>
      </w:r>
    </w:p>
    <w:p w14:paraId="2C37A60E" w14:textId="77777777" w:rsidR="00606B24" w:rsidRPr="00C7625D" w:rsidRDefault="00606B24" w:rsidP="00606B24">
      <w:pPr>
        <w:pStyle w:val="Textoindependiente"/>
        <w:tabs>
          <w:tab w:val="left" w:pos="4338"/>
        </w:tabs>
        <w:spacing w:line="228" w:lineRule="exact"/>
        <w:rPr>
          <w:rFonts w:ascii="Arial Narrow" w:hAnsi="Arial Narrow"/>
        </w:rPr>
      </w:pPr>
      <w:r w:rsidRPr="00C7625D">
        <w:rPr>
          <w:rFonts w:ascii="Arial Narrow" w:hAnsi="Arial Narrow"/>
          <w:w w:val="80"/>
        </w:rPr>
        <w:t>APLICA</w:t>
      </w:r>
      <w:r w:rsidRPr="00C7625D">
        <w:rPr>
          <w:rFonts w:ascii="Arial Narrow" w:hAnsi="Arial Narrow"/>
          <w:spacing w:val="-5"/>
          <w:w w:val="80"/>
        </w:rPr>
        <w:t xml:space="preserve"> </w:t>
      </w:r>
      <w:r w:rsidRPr="00C7625D">
        <w:rPr>
          <w:rFonts w:ascii="Arial Narrow" w:hAnsi="Arial Narrow"/>
          <w:w w:val="80"/>
        </w:rPr>
        <w:t>PARA</w:t>
      </w:r>
      <w:r w:rsidRPr="00C7625D">
        <w:rPr>
          <w:rFonts w:ascii="Arial Narrow" w:hAnsi="Arial Narrow"/>
          <w:spacing w:val="-7"/>
          <w:w w:val="80"/>
        </w:rPr>
        <w:t xml:space="preserve"> </w:t>
      </w:r>
      <w:r w:rsidRPr="00C7625D">
        <w:rPr>
          <w:rFonts w:ascii="Arial Narrow" w:hAnsi="Arial Narrow"/>
          <w:w w:val="80"/>
        </w:rPr>
        <w:t>LOS</w:t>
      </w:r>
      <w:r w:rsidRPr="00C7625D">
        <w:rPr>
          <w:rFonts w:ascii="Arial Narrow" w:hAnsi="Arial Narrow"/>
          <w:spacing w:val="-8"/>
        </w:rPr>
        <w:t xml:space="preserve"> </w:t>
      </w:r>
      <w:proofErr w:type="spellStart"/>
      <w:r w:rsidRPr="00C7625D">
        <w:rPr>
          <w:rFonts w:ascii="Arial Narrow" w:hAnsi="Arial Narrow"/>
          <w:w w:val="80"/>
        </w:rPr>
        <w:t>ITEMS</w:t>
      </w:r>
      <w:proofErr w:type="spellEnd"/>
      <w:r w:rsidRPr="00C7625D">
        <w:rPr>
          <w:rFonts w:ascii="Arial Narrow" w:hAnsi="Arial Narrow"/>
          <w:spacing w:val="-5"/>
        </w:rPr>
        <w:t xml:space="preserve"> </w:t>
      </w:r>
      <w:r w:rsidRPr="00C7625D">
        <w:rPr>
          <w:rFonts w:ascii="Arial Narrow" w:hAnsi="Arial Narrow"/>
          <w:w w:val="80"/>
        </w:rPr>
        <w:t>Nos:</w:t>
      </w:r>
      <w:r w:rsidRPr="00C7625D">
        <w:rPr>
          <w:rFonts w:ascii="Arial Narrow" w:hAnsi="Arial Narrow"/>
          <w:spacing w:val="-4"/>
        </w:rPr>
        <w:t xml:space="preserve"> </w:t>
      </w:r>
      <w:r w:rsidRPr="00C7625D">
        <w:rPr>
          <w:rFonts w:ascii="Arial Narrow" w:hAnsi="Arial Narrow"/>
          <w:u w:val="single"/>
        </w:rPr>
        <w:tab/>
      </w:r>
    </w:p>
    <w:p w14:paraId="6DEA2A38" w14:textId="77777777" w:rsidR="00606B24" w:rsidRPr="00C7625D" w:rsidRDefault="00606B24" w:rsidP="00606B24">
      <w:pPr>
        <w:pStyle w:val="Textoindependiente"/>
        <w:spacing w:before="229"/>
        <w:ind w:left="142"/>
        <w:jc w:val="both"/>
        <w:rPr>
          <w:rFonts w:ascii="Arial Narrow" w:hAnsi="Arial Narrow" w:cs="Arial"/>
          <w:b/>
          <w:bCs/>
        </w:rPr>
      </w:pPr>
      <w:r w:rsidRPr="00C7625D">
        <w:rPr>
          <w:rFonts w:ascii="Arial Narrow" w:hAnsi="Arial Narrow" w:cs="Arial"/>
          <w:b/>
          <w:bCs/>
          <w:w w:val="80"/>
        </w:rPr>
        <w:t>b.-)</w:t>
      </w:r>
      <w:r w:rsidRPr="00C7625D">
        <w:rPr>
          <w:rFonts w:ascii="Arial Narrow" w:hAnsi="Arial Narrow" w:cs="Arial"/>
          <w:b/>
          <w:bCs/>
          <w:spacing w:val="-6"/>
        </w:rPr>
        <w:t xml:space="preserve"> </w:t>
      </w:r>
      <w:r w:rsidRPr="00C7625D">
        <w:rPr>
          <w:rFonts w:ascii="Arial Narrow" w:hAnsi="Arial Narrow" w:cs="Arial"/>
          <w:b/>
          <w:bCs/>
          <w:w w:val="80"/>
        </w:rPr>
        <w:t>EN</w:t>
      </w:r>
      <w:r w:rsidRPr="00C7625D">
        <w:rPr>
          <w:rFonts w:ascii="Arial Narrow" w:hAnsi="Arial Narrow" w:cs="Arial"/>
          <w:b/>
          <w:bCs/>
          <w:spacing w:val="-7"/>
        </w:rPr>
        <w:t xml:space="preserve"> </w:t>
      </w:r>
      <w:r w:rsidRPr="00C7625D">
        <w:rPr>
          <w:rFonts w:ascii="Arial Narrow" w:hAnsi="Arial Narrow" w:cs="Arial"/>
          <w:b/>
          <w:bCs/>
          <w:w w:val="80"/>
        </w:rPr>
        <w:t>EL</w:t>
      </w:r>
      <w:r w:rsidRPr="00C7625D">
        <w:rPr>
          <w:rFonts w:ascii="Arial Narrow" w:hAnsi="Arial Narrow" w:cs="Arial"/>
          <w:b/>
          <w:bCs/>
          <w:spacing w:val="-1"/>
          <w:w w:val="80"/>
        </w:rPr>
        <w:t xml:space="preserve"> </w:t>
      </w:r>
      <w:r w:rsidRPr="00C7625D">
        <w:rPr>
          <w:rFonts w:ascii="Arial Narrow" w:hAnsi="Arial Narrow" w:cs="Arial"/>
          <w:b/>
          <w:bCs/>
          <w:w w:val="80"/>
        </w:rPr>
        <w:t>EXTERIOR:</w:t>
      </w:r>
      <w:r w:rsidRPr="00C7625D">
        <w:rPr>
          <w:rFonts w:ascii="Arial Narrow" w:hAnsi="Arial Narrow" w:cs="Arial"/>
          <w:b/>
          <w:bCs/>
          <w:spacing w:val="-4"/>
        </w:rPr>
        <w:t xml:space="preserve"> </w:t>
      </w:r>
      <w:r w:rsidRPr="00C7625D">
        <w:rPr>
          <w:rFonts w:ascii="Arial Narrow" w:hAnsi="Arial Narrow" w:cs="Arial"/>
          <w:b/>
          <w:bCs/>
          <w:spacing w:val="-10"/>
          <w:w w:val="80"/>
        </w:rPr>
        <w:t>-</w:t>
      </w:r>
    </w:p>
    <w:p w14:paraId="4B629CF4" w14:textId="77777777" w:rsidR="00606B24" w:rsidRPr="00C7625D" w:rsidRDefault="00606B24" w:rsidP="00606B24">
      <w:pPr>
        <w:pStyle w:val="Prrafodelista"/>
        <w:widowControl w:val="0"/>
        <w:tabs>
          <w:tab w:val="left" w:pos="1091"/>
        </w:tabs>
        <w:autoSpaceDE w:val="0"/>
        <w:autoSpaceDN w:val="0"/>
        <w:ind w:left="142" w:right="760"/>
        <w:jc w:val="both"/>
        <w:rPr>
          <w:rFonts w:ascii="Arial Narrow" w:hAnsi="Arial Narrow" w:cs="Arial"/>
        </w:rPr>
      </w:pPr>
      <w:r w:rsidRPr="00C7625D">
        <w:rPr>
          <w:rFonts w:ascii="Arial Narrow" w:hAnsi="Arial Narrow" w:cs="Arial"/>
          <w:w w:val="80"/>
        </w:rPr>
        <w:t>Bienes y/o Servicio en los cuales no se utilizan mano de obra colombiana y los países en donde son</w:t>
      </w:r>
      <w:r w:rsidRPr="00C7625D">
        <w:rPr>
          <w:rFonts w:ascii="Arial Narrow" w:hAnsi="Arial Narrow" w:cs="Arial"/>
        </w:rPr>
        <w:t xml:space="preserve"> </w:t>
      </w:r>
      <w:r w:rsidRPr="00C7625D">
        <w:rPr>
          <w:rFonts w:ascii="Arial Narrow" w:hAnsi="Arial Narrow" w:cs="Arial"/>
          <w:w w:val="80"/>
        </w:rPr>
        <w:t>originarios hacen parte</w:t>
      </w:r>
      <w:r w:rsidRPr="00C7625D">
        <w:rPr>
          <w:rFonts w:ascii="Arial Narrow" w:hAnsi="Arial Narrow" w:cs="Arial"/>
        </w:rPr>
        <w:t xml:space="preserve"> </w:t>
      </w:r>
      <w:r w:rsidRPr="00C7625D">
        <w:rPr>
          <w:rFonts w:ascii="Arial Narrow" w:hAnsi="Arial Narrow" w:cs="Arial"/>
          <w:w w:val="80"/>
        </w:rPr>
        <w:t xml:space="preserve">de Convenios o Tratados Internacionales celebrados con Colombia en materia de adquisición de servicios. (MARCAR SI, e </w:t>
      </w:r>
      <w:r w:rsidRPr="00C7625D">
        <w:rPr>
          <w:rFonts w:ascii="Arial Narrow" w:hAnsi="Arial Narrow" w:cs="Arial"/>
          <w:spacing w:val="-2"/>
          <w:w w:val="90"/>
        </w:rPr>
        <w:t>indicar</w:t>
      </w:r>
      <w:r w:rsidRPr="00C7625D">
        <w:rPr>
          <w:rFonts w:ascii="Arial Narrow" w:hAnsi="Arial Narrow" w:cs="Arial"/>
          <w:spacing w:val="-7"/>
          <w:w w:val="90"/>
        </w:rPr>
        <w:t xml:space="preserve"> </w:t>
      </w:r>
      <w:r w:rsidRPr="00C7625D">
        <w:rPr>
          <w:rFonts w:ascii="Arial Narrow" w:hAnsi="Arial Narrow" w:cs="Arial"/>
          <w:spacing w:val="-2"/>
          <w:w w:val="90"/>
        </w:rPr>
        <w:t>el</w:t>
      </w:r>
      <w:r w:rsidRPr="00C7625D">
        <w:rPr>
          <w:rFonts w:ascii="Arial Narrow" w:hAnsi="Arial Narrow" w:cs="Arial"/>
          <w:spacing w:val="-6"/>
          <w:w w:val="90"/>
        </w:rPr>
        <w:t xml:space="preserve"> </w:t>
      </w:r>
      <w:r w:rsidRPr="00C7625D">
        <w:rPr>
          <w:rFonts w:ascii="Arial Narrow" w:hAnsi="Arial Narrow" w:cs="Arial"/>
          <w:spacing w:val="-2"/>
          <w:w w:val="90"/>
        </w:rPr>
        <w:t>Convenio</w:t>
      </w:r>
      <w:r w:rsidRPr="00C7625D">
        <w:rPr>
          <w:rFonts w:ascii="Arial Narrow" w:hAnsi="Arial Narrow" w:cs="Arial"/>
          <w:spacing w:val="-6"/>
          <w:w w:val="90"/>
        </w:rPr>
        <w:t xml:space="preserve"> </w:t>
      </w:r>
      <w:r w:rsidRPr="00C7625D">
        <w:rPr>
          <w:rFonts w:ascii="Arial Narrow" w:hAnsi="Arial Narrow" w:cs="Arial"/>
          <w:spacing w:val="-2"/>
          <w:w w:val="90"/>
        </w:rPr>
        <w:t>o</w:t>
      </w:r>
      <w:r w:rsidRPr="00C7625D">
        <w:rPr>
          <w:rFonts w:ascii="Arial Narrow" w:hAnsi="Arial Narrow" w:cs="Arial"/>
          <w:spacing w:val="-7"/>
          <w:w w:val="90"/>
        </w:rPr>
        <w:t xml:space="preserve"> </w:t>
      </w:r>
      <w:r w:rsidRPr="00C7625D">
        <w:rPr>
          <w:rFonts w:ascii="Arial Narrow" w:hAnsi="Arial Narrow" w:cs="Arial"/>
          <w:spacing w:val="-2"/>
          <w:w w:val="90"/>
        </w:rPr>
        <w:t>Tratado).</w:t>
      </w:r>
    </w:p>
    <w:p w14:paraId="212C2B29" w14:textId="77777777" w:rsidR="00606B24" w:rsidRPr="00C7625D" w:rsidRDefault="00606B24" w:rsidP="00606B24">
      <w:pPr>
        <w:pStyle w:val="Textoindependiente"/>
        <w:spacing w:before="227"/>
        <w:ind w:left="142"/>
        <w:jc w:val="both"/>
        <w:rPr>
          <w:rFonts w:ascii="Arial Narrow" w:hAnsi="Arial Narrow" w:cs="Arial"/>
        </w:rPr>
      </w:pPr>
      <w:r w:rsidRPr="00C7625D">
        <w:rPr>
          <w:rFonts w:ascii="Arial Narrow" w:hAnsi="Arial Narrow" w:cs="Arial"/>
          <w:w w:val="80"/>
        </w:rPr>
        <w:t>“Corresponde</w:t>
      </w:r>
      <w:r w:rsidRPr="00C7625D">
        <w:rPr>
          <w:rFonts w:ascii="Arial Narrow" w:hAnsi="Arial Narrow" w:cs="Arial"/>
          <w:spacing w:val="-6"/>
        </w:rPr>
        <w:t xml:space="preserve"> </w:t>
      </w:r>
      <w:r w:rsidRPr="00C7625D">
        <w:rPr>
          <w:rFonts w:ascii="Arial Narrow" w:hAnsi="Arial Narrow" w:cs="Arial"/>
          <w:w w:val="80"/>
        </w:rPr>
        <w:t>al</w:t>
      </w:r>
      <w:r w:rsidRPr="00C7625D">
        <w:rPr>
          <w:rFonts w:ascii="Arial Narrow" w:hAnsi="Arial Narrow" w:cs="Arial"/>
          <w:spacing w:val="-5"/>
        </w:rPr>
        <w:t xml:space="preserve"> </w:t>
      </w:r>
      <w:r w:rsidRPr="00C7625D">
        <w:rPr>
          <w:rFonts w:ascii="Arial Narrow" w:hAnsi="Arial Narrow" w:cs="Arial"/>
          <w:w w:val="80"/>
        </w:rPr>
        <w:t>proponente</w:t>
      </w:r>
      <w:r w:rsidRPr="00C7625D">
        <w:rPr>
          <w:rFonts w:ascii="Arial Narrow" w:hAnsi="Arial Narrow" w:cs="Arial"/>
          <w:spacing w:val="-6"/>
        </w:rPr>
        <w:t xml:space="preserve"> </w:t>
      </w:r>
      <w:r w:rsidRPr="00C7625D">
        <w:rPr>
          <w:rFonts w:ascii="Arial Narrow" w:hAnsi="Arial Narrow" w:cs="Arial"/>
          <w:w w:val="80"/>
        </w:rPr>
        <w:t>la</w:t>
      </w:r>
      <w:r w:rsidRPr="00C7625D">
        <w:rPr>
          <w:rFonts w:ascii="Arial Narrow" w:hAnsi="Arial Narrow" w:cs="Arial"/>
          <w:spacing w:val="-5"/>
        </w:rPr>
        <w:t xml:space="preserve"> </w:t>
      </w:r>
      <w:r w:rsidRPr="00C7625D">
        <w:rPr>
          <w:rFonts w:ascii="Arial Narrow" w:hAnsi="Arial Narrow" w:cs="Arial"/>
          <w:w w:val="80"/>
        </w:rPr>
        <w:t>carga</w:t>
      </w:r>
      <w:r w:rsidRPr="00C7625D">
        <w:rPr>
          <w:rFonts w:ascii="Arial Narrow" w:hAnsi="Arial Narrow" w:cs="Arial"/>
          <w:spacing w:val="-6"/>
        </w:rPr>
        <w:t xml:space="preserve"> </w:t>
      </w:r>
      <w:r w:rsidRPr="00C7625D">
        <w:rPr>
          <w:rFonts w:ascii="Arial Narrow" w:hAnsi="Arial Narrow" w:cs="Arial"/>
          <w:w w:val="80"/>
        </w:rPr>
        <w:t>de</w:t>
      </w:r>
      <w:r w:rsidRPr="00C7625D">
        <w:rPr>
          <w:rFonts w:ascii="Arial Narrow" w:hAnsi="Arial Narrow" w:cs="Arial"/>
          <w:spacing w:val="-5"/>
        </w:rPr>
        <w:t xml:space="preserve"> </w:t>
      </w:r>
      <w:r w:rsidRPr="00C7625D">
        <w:rPr>
          <w:rFonts w:ascii="Arial Narrow" w:hAnsi="Arial Narrow" w:cs="Arial"/>
          <w:w w:val="80"/>
        </w:rPr>
        <w:t>la</w:t>
      </w:r>
      <w:r w:rsidRPr="00C7625D">
        <w:rPr>
          <w:rFonts w:ascii="Arial Narrow" w:hAnsi="Arial Narrow" w:cs="Arial"/>
          <w:spacing w:val="-6"/>
        </w:rPr>
        <w:t xml:space="preserve"> </w:t>
      </w:r>
      <w:r w:rsidRPr="00C7625D">
        <w:rPr>
          <w:rFonts w:ascii="Arial Narrow" w:hAnsi="Arial Narrow" w:cs="Arial"/>
          <w:w w:val="80"/>
        </w:rPr>
        <w:t>prueba</w:t>
      </w:r>
      <w:r w:rsidRPr="00C7625D">
        <w:rPr>
          <w:rFonts w:ascii="Arial Narrow" w:hAnsi="Arial Narrow" w:cs="Arial"/>
          <w:spacing w:val="-8"/>
        </w:rPr>
        <w:t xml:space="preserve"> </w:t>
      </w:r>
      <w:r w:rsidRPr="00C7625D">
        <w:rPr>
          <w:rFonts w:ascii="Arial Narrow" w:hAnsi="Arial Narrow" w:cs="Arial"/>
          <w:w w:val="80"/>
        </w:rPr>
        <w:t>de</w:t>
      </w:r>
      <w:r w:rsidRPr="00C7625D">
        <w:rPr>
          <w:rFonts w:ascii="Arial Narrow" w:hAnsi="Arial Narrow" w:cs="Arial"/>
          <w:spacing w:val="-5"/>
        </w:rPr>
        <w:t xml:space="preserve"> </w:t>
      </w:r>
      <w:r w:rsidRPr="00C7625D">
        <w:rPr>
          <w:rFonts w:ascii="Arial Narrow" w:hAnsi="Arial Narrow" w:cs="Arial"/>
          <w:w w:val="80"/>
        </w:rPr>
        <w:t>los</w:t>
      </w:r>
      <w:r w:rsidRPr="00C7625D">
        <w:rPr>
          <w:rFonts w:ascii="Arial Narrow" w:hAnsi="Arial Narrow" w:cs="Arial"/>
          <w:spacing w:val="-6"/>
        </w:rPr>
        <w:t xml:space="preserve"> </w:t>
      </w:r>
      <w:r w:rsidRPr="00C7625D">
        <w:rPr>
          <w:rFonts w:ascii="Arial Narrow" w:hAnsi="Arial Narrow" w:cs="Arial"/>
          <w:w w:val="80"/>
        </w:rPr>
        <w:t>Convenios</w:t>
      </w:r>
      <w:r w:rsidRPr="00C7625D">
        <w:rPr>
          <w:rFonts w:ascii="Arial Narrow" w:hAnsi="Arial Narrow" w:cs="Arial"/>
          <w:spacing w:val="-5"/>
        </w:rPr>
        <w:t xml:space="preserve"> </w:t>
      </w:r>
      <w:r w:rsidRPr="00C7625D">
        <w:rPr>
          <w:rFonts w:ascii="Arial Narrow" w:hAnsi="Arial Narrow" w:cs="Arial"/>
          <w:w w:val="80"/>
        </w:rPr>
        <w:t>o</w:t>
      </w:r>
      <w:r w:rsidRPr="00C7625D">
        <w:rPr>
          <w:rFonts w:ascii="Arial Narrow" w:hAnsi="Arial Narrow" w:cs="Arial"/>
          <w:spacing w:val="-9"/>
        </w:rPr>
        <w:t xml:space="preserve"> </w:t>
      </w:r>
      <w:r w:rsidRPr="00C7625D">
        <w:rPr>
          <w:rFonts w:ascii="Arial Narrow" w:hAnsi="Arial Narrow" w:cs="Arial"/>
          <w:w w:val="80"/>
        </w:rPr>
        <w:t>Tratados</w:t>
      </w:r>
      <w:r w:rsidRPr="00C7625D">
        <w:rPr>
          <w:rFonts w:ascii="Arial Narrow" w:hAnsi="Arial Narrow" w:cs="Arial"/>
          <w:spacing w:val="-5"/>
        </w:rPr>
        <w:t xml:space="preserve"> </w:t>
      </w:r>
      <w:r w:rsidRPr="00C7625D">
        <w:rPr>
          <w:rFonts w:ascii="Arial Narrow" w:hAnsi="Arial Narrow" w:cs="Arial"/>
          <w:w w:val="80"/>
        </w:rPr>
        <w:t>Internacionales</w:t>
      </w:r>
      <w:r w:rsidRPr="00C7625D">
        <w:rPr>
          <w:rFonts w:ascii="Arial Narrow" w:hAnsi="Arial Narrow" w:cs="Arial"/>
          <w:spacing w:val="-6"/>
        </w:rPr>
        <w:t xml:space="preserve"> </w:t>
      </w:r>
      <w:r w:rsidRPr="00C7625D">
        <w:rPr>
          <w:rFonts w:ascii="Arial Narrow" w:hAnsi="Arial Narrow" w:cs="Arial"/>
          <w:w w:val="80"/>
        </w:rPr>
        <w:t>celebrados</w:t>
      </w:r>
      <w:r w:rsidRPr="00C7625D">
        <w:rPr>
          <w:rFonts w:ascii="Arial Narrow" w:hAnsi="Arial Narrow" w:cs="Arial"/>
          <w:spacing w:val="3"/>
        </w:rPr>
        <w:t xml:space="preserve"> </w:t>
      </w:r>
      <w:r w:rsidRPr="00C7625D">
        <w:rPr>
          <w:rFonts w:ascii="Arial Narrow" w:hAnsi="Arial Narrow" w:cs="Arial"/>
          <w:w w:val="80"/>
        </w:rPr>
        <w:t>con</w:t>
      </w:r>
      <w:r w:rsidRPr="00C7625D">
        <w:rPr>
          <w:rFonts w:ascii="Arial Narrow" w:hAnsi="Arial Narrow" w:cs="Arial"/>
          <w:spacing w:val="-5"/>
        </w:rPr>
        <w:t xml:space="preserve"> </w:t>
      </w:r>
      <w:r w:rsidRPr="00C7625D">
        <w:rPr>
          <w:rFonts w:ascii="Arial Narrow" w:hAnsi="Arial Narrow" w:cs="Arial"/>
          <w:w w:val="80"/>
        </w:rPr>
        <w:t>Colombia</w:t>
      </w:r>
      <w:r w:rsidRPr="00C7625D">
        <w:rPr>
          <w:rFonts w:ascii="Arial Narrow" w:hAnsi="Arial Narrow" w:cs="Arial"/>
          <w:spacing w:val="-6"/>
        </w:rPr>
        <w:t xml:space="preserve"> </w:t>
      </w:r>
      <w:r w:rsidRPr="00C7625D">
        <w:rPr>
          <w:rFonts w:ascii="Arial Narrow" w:hAnsi="Arial Narrow" w:cs="Arial"/>
          <w:spacing w:val="-5"/>
          <w:w w:val="80"/>
        </w:rPr>
        <w:t>en</w:t>
      </w:r>
    </w:p>
    <w:p w14:paraId="36809AAA" w14:textId="77777777" w:rsidR="00606B24" w:rsidRPr="00C7625D" w:rsidRDefault="00606B24" w:rsidP="00606B24">
      <w:pPr>
        <w:pStyle w:val="Textoindependiente"/>
        <w:ind w:left="142"/>
        <w:jc w:val="both"/>
        <w:rPr>
          <w:rFonts w:ascii="Arial Narrow" w:hAnsi="Arial Narrow" w:cs="Arial"/>
        </w:rPr>
      </w:pPr>
      <w:r w:rsidRPr="00C7625D">
        <w:rPr>
          <w:rFonts w:ascii="Arial Narrow" w:hAnsi="Arial Narrow" w:cs="Arial"/>
          <w:w w:val="80"/>
        </w:rPr>
        <w:t>materia</w:t>
      </w:r>
      <w:r w:rsidRPr="00C7625D">
        <w:rPr>
          <w:rFonts w:ascii="Arial Narrow" w:hAnsi="Arial Narrow" w:cs="Arial"/>
          <w:spacing w:val="-9"/>
        </w:rPr>
        <w:t xml:space="preserve"> </w:t>
      </w:r>
      <w:r w:rsidRPr="00C7625D">
        <w:rPr>
          <w:rFonts w:ascii="Arial Narrow" w:hAnsi="Arial Narrow" w:cs="Arial"/>
          <w:w w:val="80"/>
        </w:rPr>
        <w:t>de</w:t>
      </w:r>
      <w:r w:rsidRPr="00C7625D">
        <w:rPr>
          <w:rFonts w:ascii="Arial Narrow" w:hAnsi="Arial Narrow" w:cs="Arial"/>
          <w:spacing w:val="-9"/>
        </w:rPr>
        <w:t xml:space="preserve"> </w:t>
      </w:r>
      <w:r w:rsidRPr="00C7625D">
        <w:rPr>
          <w:rFonts w:ascii="Arial Narrow" w:hAnsi="Arial Narrow" w:cs="Arial"/>
          <w:w w:val="80"/>
        </w:rPr>
        <w:t>adquisición</w:t>
      </w:r>
      <w:r w:rsidRPr="00C7625D">
        <w:rPr>
          <w:rFonts w:ascii="Arial Narrow" w:hAnsi="Arial Narrow" w:cs="Arial"/>
          <w:spacing w:val="-9"/>
        </w:rPr>
        <w:t xml:space="preserve"> </w:t>
      </w:r>
      <w:r w:rsidRPr="00C7625D">
        <w:rPr>
          <w:rFonts w:ascii="Arial Narrow" w:hAnsi="Arial Narrow" w:cs="Arial"/>
          <w:w w:val="80"/>
        </w:rPr>
        <w:t>de</w:t>
      </w:r>
      <w:r w:rsidRPr="00C7625D">
        <w:rPr>
          <w:rFonts w:ascii="Arial Narrow" w:hAnsi="Arial Narrow" w:cs="Arial"/>
          <w:spacing w:val="-9"/>
        </w:rPr>
        <w:t xml:space="preserve"> </w:t>
      </w:r>
      <w:r w:rsidRPr="00C7625D">
        <w:rPr>
          <w:rFonts w:ascii="Arial Narrow" w:hAnsi="Arial Narrow" w:cs="Arial"/>
          <w:w w:val="80"/>
        </w:rPr>
        <w:t>bienes</w:t>
      </w:r>
      <w:r w:rsidRPr="00C7625D">
        <w:rPr>
          <w:rFonts w:ascii="Arial Narrow" w:hAnsi="Arial Narrow" w:cs="Arial"/>
          <w:spacing w:val="-5"/>
        </w:rPr>
        <w:t xml:space="preserve"> </w:t>
      </w:r>
      <w:r w:rsidRPr="00C7625D">
        <w:rPr>
          <w:rFonts w:ascii="Arial Narrow" w:hAnsi="Arial Narrow" w:cs="Arial"/>
          <w:w w:val="80"/>
        </w:rPr>
        <w:t>y/o</w:t>
      </w:r>
      <w:r w:rsidRPr="00C7625D">
        <w:rPr>
          <w:rFonts w:ascii="Arial Narrow" w:hAnsi="Arial Narrow" w:cs="Arial"/>
          <w:spacing w:val="-8"/>
        </w:rPr>
        <w:t xml:space="preserve"> </w:t>
      </w:r>
      <w:r w:rsidRPr="00C7625D">
        <w:rPr>
          <w:rFonts w:ascii="Arial Narrow" w:hAnsi="Arial Narrow" w:cs="Arial"/>
          <w:spacing w:val="-2"/>
          <w:w w:val="80"/>
        </w:rPr>
        <w:t>servicios”.</w:t>
      </w:r>
    </w:p>
    <w:p w14:paraId="7EBA2C44" w14:textId="77777777" w:rsidR="00606B24" w:rsidRPr="00C7625D" w:rsidRDefault="00606B24" w:rsidP="00606B24">
      <w:pPr>
        <w:pStyle w:val="Textoindependiente"/>
        <w:tabs>
          <w:tab w:val="left" w:pos="1876"/>
          <w:tab w:val="left" w:pos="4338"/>
          <w:tab w:val="left" w:pos="5771"/>
        </w:tabs>
        <w:spacing w:before="229"/>
        <w:ind w:left="142" w:right="3451"/>
        <w:rPr>
          <w:rFonts w:ascii="Arial Narrow" w:hAnsi="Arial Narrow"/>
        </w:rPr>
      </w:pPr>
      <w:r w:rsidRPr="00C7625D">
        <w:rPr>
          <w:rFonts w:ascii="Arial Narrow" w:hAnsi="Arial Narrow"/>
          <w:spacing w:val="-6"/>
          <w:w w:val="90"/>
        </w:rPr>
        <w:t>SI</w:t>
      </w:r>
      <w:r w:rsidRPr="00C7625D">
        <w:rPr>
          <w:rFonts w:ascii="Arial Narrow" w:hAnsi="Arial Narrow"/>
          <w:u w:val="single"/>
        </w:rPr>
        <w:tab/>
      </w:r>
      <w:r w:rsidRPr="00C7625D">
        <w:rPr>
          <w:rFonts w:ascii="Arial Narrow" w:hAnsi="Arial Narrow"/>
          <w:w w:val="90"/>
        </w:rPr>
        <w:t xml:space="preserve">, TRATADO O CONVENIO: </w:t>
      </w:r>
      <w:r w:rsidRPr="00C7625D">
        <w:rPr>
          <w:rFonts w:ascii="Arial Narrow" w:hAnsi="Arial Narrow"/>
          <w:u w:val="single"/>
        </w:rPr>
        <w:tab/>
      </w:r>
      <w:r w:rsidRPr="00C7625D">
        <w:rPr>
          <w:rFonts w:ascii="Arial Narrow" w:hAnsi="Arial Narrow"/>
          <w:u w:val="single"/>
        </w:rPr>
        <w:tab/>
      </w:r>
      <w:r w:rsidRPr="00C7625D">
        <w:rPr>
          <w:rFonts w:ascii="Arial Narrow" w:hAnsi="Arial Narrow"/>
        </w:rPr>
        <w:t xml:space="preserve"> </w:t>
      </w:r>
    </w:p>
    <w:p w14:paraId="47413BF7" w14:textId="77777777" w:rsidR="00606B24" w:rsidRPr="00C7625D" w:rsidRDefault="00606B24" w:rsidP="00606B24">
      <w:pPr>
        <w:pStyle w:val="Textoindependiente"/>
        <w:tabs>
          <w:tab w:val="left" w:pos="1876"/>
          <w:tab w:val="left" w:pos="4338"/>
          <w:tab w:val="left" w:pos="5771"/>
        </w:tabs>
        <w:spacing w:before="229"/>
        <w:ind w:left="142" w:right="3451"/>
        <w:rPr>
          <w:rFonts w:ascii="Arial Narrow" w:hAnsi="Arial Narrow"/>
        </w:rPr>
      </w:pPr>
      <w:r w:rsidRPr="00C7625D">
        <w:rPr>
          <w:rFonts w:ascii="Arial Narrow" w:hAnsi="Arial Narrow"/>
          <w:w w:val="90"/>
        </w:rPr>
        <w:t xml:space="preserve">APLICA PARA LOS </w:t>
      </w:r>
      <w:proofErr w:type="spellStart"/>
      <w:r w:rsidRPr="00C7625D">
        <w:rPr>
          <w:rFonts w:ascii="Arial Narrow" w:hAnsi="Arial Narrow"/>
          <w:w w:val="90"/>
        </w:rPr>
        <w:t>ITEMS</w:t>
      </w:r>
      <w:proofErr w:type="spellEnd"/>
      <w:r w:rsidRPr="00C7625D">
        <w:rPr>
          <w:rFonts w:ascii="Arial Narrow" w:hAnsi="Arial Narrow"/>
          <w:w w:val="90"/>
        </w:rPr>
        <w:t xml:space="preserve"> Nos: </w:t>
      </w:r>
      <w:r w:rsidRPr="00C7625D">
        <w:rPr>
          <w:rFonts w:ascii="Arial Narrow" w:hAnsi="Arial Narrow"/>
          <w:u w:val="single"/>
        </w:rPr>
        <w:tab/>
      </w:r>
    </w:p>
    <w:p w14:paraId="2CA657F6" w14:textId="77777777" w:rsidR="00606B24" w:rsidRPr="00C7625D" w:rsidRDefault="00606B24" w:rsidP="00606B24">
      <w:pPr>
        <w:pStyle w:val="Textoindependiente"/>
        <w:spacing w:before="229"/>
        <w:rPr>
          <w:rFonts w:ascii="Arial Narrow" w:hAnsi="Arial Narrow"/>
        </w:rPr>
      </w:pPr>
      <w:r w:rsidRPr="00C7625D">
        <w:rPr>
          <w:rFonts w:ascii="Arial Narrow" w:hAnsi="Arial Narrow"/>
          <w:w w:val="80"/>
        </w:rPr>
        <w:t>-Servicios en los cuales no se utilizan mano de obra colombiana y en los países donde son originarios los</w:t>
      </w:r>
      <w:r w:rsidRPr="00C7625D">
        <w:rPr>
          <w:rFonts w:ascii="Arial Narrow" w:hAnsi="Arial Narrow"/>
        </w:rPr>
        <w:t xml:space="preserve"> </w:t>
      </w:r>
      <w:r w:rsidRPr="00C7625D">
        <w:rPr>
          <w:rFonts w:ascii="Arial Narrow" w:hAnsi="Arial Narrow"/>
          <w:w w:val="80"/>
        </w:rPr>
        <w:t xml:space="preserve">servicios aplican la </w:t>
      </w:r>
      <w:r w:rsidRPr="00C7625D">
        <w:rPr>
          <w:rFonts w:ascii="Arial Narrow" w:hAnsi="Arial Narrow"/>
          <w:spacing w:val="-2"/>
          <w:w w:val="85"/>
        </w:rPr>
        <w:lastRenderedPageBreak/>
        <w:t>RECIPROCIDAD Corresponde al</w:t>
      </w:r>
      <w:r w:rsidRPr="00C7625D">
        <w:rPr>
          <w:rFonts w:ascii="Arial Narrow" w:hAnsi="Arial Narrow"/>
          <w:spacing w:val="-4"/>
        </w:rPr>
        <w:t xml:space="preserve"> </w:t>
      </w:r>
      <w:r w:rsidRPr="00C7625D">
        <w:rPr>
          <w:rFonts w:ascii="Arial Narrow" w:hAnsi="Arial Narrow"/>
          <w:spacing w:val="-2"/>
          <w:w w:val="85"/>
        </w:rPr>
        <w:t>proponente la carga de la prueba de la reciprocidad”.</w:t>
      </w:r>
    </w:p>
    <w:p w14:paraId="04893B0F" w14:textId="77777777" w:rsidR="00606B24" w:rsidRPr="00C7625D" w:rsidRDefault="00606B24" w:rsidP="00606B24">
      <w:pPr>
        <w:ind w:right="51"/>
        <w:rPr>
          <w:rFonts w:ascii="Arial Narrow" w:hAnsi="Arial Narrow"/>
          <w:w w:val="80"/>
        </w:rPr>
      </w:pPr>
      <w:r w:rsidRPr="00C7625D">
        <w:rPr>
          <w:rFonts w:ascii="Arial Narrow" w:hAnsi="Arial Narrow"/>
          <w:spacing w:val="-6"/>
          <w:w w:val="90"/>
        </w:rPr>
        <w:t>SI</w:t>
      </w:r>
      <w:r w:rsidRPr="00C7625D">
        <w:rPr>
          <w:rFonts w:ascii="Arial Narrow" w:hAnsi="Arial Narrow"/>
          <w:u w:val="single"/>
        </w:rPr>
        <w:tab/>
      </w:r>
      <w:r w:rsidRPr="00C7625D">
        <w:rPr>
          <w:rFonts w:ascii="Arial Narrow" w:hAnsi="Arial Narrow"/>
          <w:w w:val="80"/>
        </w:rPr>
        <w:t>(Anexar documento que acredite dicha condición)</w:t>
      </w:r>
    </w:p>
    <w:p w14:paraId="1FAB54E4" w14:textId="77777777" w:rsidR="00606B24" w:rsidRPr="00C7625D" w:rsidRDefault="00606B24" w:rsidP="00606B24">
      <w:pPr>
        <w:ind w:right="51"/>
        <w:rPr>
          <w:rFonts w:ascii="Arial Narrow" w:hAnsi="Arial Narrow"/>
          <w:u w:val="single"/>
        </w:rPr>
      </w:pPr>
      <w:r w:rsidRPr="00C7625D">
        <w:rPr>
          <w:rFonts w:ascii="Arial Narrow" w:hAnsi="Arial Narrow"/>
          <w:w w:val="90"/>
        </w:rPr>
        <w:t xml:space="preserve">APLICA PARA LOS </w:t>
      </w:r>
      <w:proofErr w:type="spellStart"/>
      <w:r w:rsidRPr="00C7625D">
        <w:rPr>
          <w:rFonts w:ascii="Arial Narrow" w:hAnsi="Arial Narrow"/>
          <w:w w:val="90"/>
        </w:rPr>
        <w:t>ITEMS</w:t>
      </w:r>
      <w:proofErr w:type="spellEnd"/>
      <w:r w:rsidRPr="00C7625D">
        <w:rPr>
          <w:rFonts w:ascii="Arial Narrow" w:hAnsi="Arial Narrow"/>
          <w:w w:val="90"/>
        </w:rPr>
        <w:t xml:space="preserve"> Nos: </w:t>
      </w:r>
      <w:r w:rsidRPr="00C7625D">
        <w:rPr>
          <w:rFonts w:ascii="Arial Narrow" w:hAnsi="Arial Narrow"/>
          <w:u w:val="single"/>
        </w:rPr>
        <w:tab/>
        <w:t>___</w:t>
      </w:r>
    </w:p>
    <w:p w14:paraId="0AE46947" w14:textId="77777777" w:rsidR="00606B24" w:rsidRPr="00C7625D" w:rsidRDefault="00606B24" w:rsidP="00606B24">
      <w:pPr>
        <w:pStyle w:val="Textoindependiente"/>
        <w:spacing w:before="229"/>
        <w:jc w:val="both"/>
        <w:rPr>
          <w:rFonts w:ascii="Arial Narrow" w:hAnsi="Arial Narrow"/>
          <w:b/>
          <w:bCs/>
          <w:w w:val="80"/>
        </w:rPr>
      </w:pPr>
      <w:r w:rsidRPr="00C7625D">
        <w:rPr>
          <w:rFonts w:ascii="Arial Narrow" w:hAnsi="Arial Narrow"/>
          <w:b/>
          <w:bCs/>
          <w:w w:val="80"/>
        </w:rPr>
        <w:t>c.-) EN EL EXTERIOR:</w:t>
      </w:r>
    </w:p>
    <w:p w14:paraId="77A76FFA" w14:textId="77777777" w:rsidR="00606B24" w:rsidRPr="00C7625D" w:rsidRDefault="00606B24" w:rsidP="00606B24">
      <w:pPr>
        <w:pStyle w:val="Textoindependiente"/>
        <w:tabs>
          <w:tab w:val="left" w:pos="8303"/>
        </w:tabs>
        <w:ind w:right="758"/>
        <w:jc w:val="both"/>
        <w:rPr>
          <w:rFonts w:ascii="Arial Narrow" w:hAnsi="Arial Narrow"/>
        </w:rPr>
      </w:pPr>
      <w:r w:rsidRPr="00C7625D">
        <w:rPr>
          <w:rFonts w:ascii="Arial Narrow" w:hAnsi="Arial Narrow"/>
          <w:spacing w:val="-1"/>
          <w:w w:val="81"/>
        </w:rPr>
        <w:t>Bien</w:t>
      </w:r>
      <w:r w:rsidRPr="00C7625D">
        <w:rPr>
          <w:rFonts w:ascii="Arial Narrow" w:hAnsi="Arial Narrow"/>
          <w:w w:val="81"/>
        </w:rPr>
        <w:t>es</w:t>
      </w:r>
      <w:r w:rsidRPr="00C7625D">
        <w:rPr>
          <w:rFonts w:ascii="Arial Narrow" w:hAnsi="Arial Narrow"/>
          <w:spacing w:val="-13"/>
        </w:rPr>
        <w:t xml:space="preserve"> </w:t>
      </w:r>
      <w:r w:rsidRPr="00C7625D">
        <w:rPr>
          <w:rFonts w:ascii="Arial Narrow" w:hAnsi="Arial Narrow"/>
          <w:spacing w:val="-1"/>
          <w:w w:val="81"/>
        </w:rPr>
        <w:t>y/</w:t>
      </w:r>
      <w:r w:rsidRPr="00C7625D">
        <w:rPr>
          <w:rFonts w:ascii="Arial Narrow" w:hAnsi="Arial Narrow"/>
          <w:w w:val="81"/>
        </w:rPr>
        <w:t>o</w:t>
      </w:r>
      <w:r w:rsidRPr="00C7625D">
        <w:rPr>
          <w:rFonts w:ascii="Arial Narrow" w:hAnsi="Arial Narrow"/>
          <w:spacing w:val="-10"/>
        </w:rPr>
        <w:t xml:space="preserve"> </w:t>
      </w:r>
      <w:r w:rsidRPr="00C7625D">
        <w:rPr>
          <w:rFonts w:ascii="Arial Narrow" w:hAnsi="Arial Narrow"/>
          <w:spacing w:val="-1"/>
          <w:w w:val="81"/>
        </w:rPr>
        <w:t>S</w:t>
      </w:r>
      <w:r w:rsidRPr="00C7625D">
        <w:rPr>
          <w:rFonts w:ascii="Arial Narrow" w:hAnsi="Arial Narrow"/>
          <w:w w:val="81"/>
        </w:rPr>
        <w:t>e</w:t>
      </w:r>
      <w:r w:rsidRPr="00C7625D">
        <w:rPr>
          <w:rFonts w:ascii="Arial Narrow" w:hAnsi="Arial Narrow"/>
          <w:spacing w:val="1"/>
          <w:w w:val="81"/>
        </w:rPr>
        <w:t>r</w:t>
      </w:r>
      <w:r w:rsidRPr="00C7625D">
        <w:rPr>
          <w:rFonts w:ascii="Arial Narrow" w:hAnsi="Arial Narrow"/>
          <w:spacing w:val="-1"/>
          <w:w w:val="81"/>
        </w:rPr>
        <w:t>vici</w:t>
      </w:r>
      <w:r w:rsidRPr="00C7625D">
        <w:rPr>
          <w:rFonts w:ascii="Arial Narrow" w:hAnsi="Arial Narrow"/>
          <w:spacing w:val="2"/>
          <w:w w:val="81"/>
        </w:rPr>
        <w:t>o</w:t>
      </w:r>
      <w:r w:rsidRPr="00C7625D">
        <w:rPr>
          <w:rFonts w:ascii="Arial Narrow" w:hAnsi="Arial Narrow"/>
          <w:w w:val="81"/>
        </w:rPr>
        <w:t>s</w:t>
      </w:r>
      <w:r w:rsidRPr="00C7625D">
        <w:rPr>
          <w:rFonts w:ascii="Arial Narrow" w:hAnsi="Arial Narrow"/>
          <w:spacing w:val="-13"/>
        </w:rPr>
        <w:t xml:space="preserve"> </w:t>
      </w:r>
      <w:r w:rsidRPr="00C7625D">
        <w:rPr>
          <w:rFonts w:ascii="Arial Narrow" w:hAnsi="Arial Narrow"/>
          <w:spacing w:val="-1"/>
          <w:w w:val="81"/>
        </w:rPr>
        <w:t>e</w:t>
      </w:r>
      <w:r w:rsidRPr="00C7625D">
        <w:rPr>
          <w:rFonts w:ascii="Arial Narrow" w:hAnsi="Arial Narrow"/>
          <w:w w:val="81"/>
        </w:rPr>
        <w:t>n</w:t>
      </w:r>
      <w:r w:rsidRPr="00C7625D">
        <w:rPr>
          <w:rFonts w:ascii="Arial Narrow" w:hAnsi="Arial Narrow"/>
          <w:spacing w:val="-12"/>
        </w:rPr>
        <w:t xml:space="preserve"> </w:t>
      </w:r>
      <w:r w:rsidRPr="00C7625D">
        <w:rPr>
          <w:rFonts w:ascii="Arial Narrow" w:hAnsi="Arial Narrow"/>
          <w:spacing w:val="-1"/>
          <w:w w:val="81"/>
        </w:rPr>
        <w:t>lo</w:t>
      </w:r>
      <w:r w:rsidRPr="00C7625D">
        <w:rPr>
          <w:rFonts w:ascii="Arial Narrow" w:hAnsi="Arial Narrow"/>
          <w:w w:val="81"/>
        </w:rPr>
        <w:t>s</w:t>
      </w:r>
      <w:r w:rsidRPr="00C7625D">
        <w:rPr>
          <w:rFonts w:ascii="Arial Narrow" w:hAnsi="Arial Narrow"/>
          <w:spacing w:val="-13"/>
        </w:rPr>
        <w:t xml:space="preserve"> </w:t>
      </w:r>
      <w:r w:rsidRPr="00C7625D">
        <w:rPr>
          <w:rFonts w:ascii="Arial Narrow" w:hAnsi="Arial Narrow"/>
          <w:spacing w:val="-1"/>
          <w:w w:val="81"/>
        </w:rPr>
        <w:t>q</w:t>
      </w:r>
      <w:r w:rsidRPr="00C7625D">
        <w:rPr>
          <w:rFonts w:ascii="Arial Narrow" w:hAnsi="Arial Narrow"/>
          <w:w w:val="81"/>
        </w:rPr>
        <w:t>ue</w:t>
      </w:r>
      <w:r w:rsidRPr="00C7625D">
        <w:rPr>
          <w:rFonts w:ascii="Arial Narrow" w:hAnsi="Arial Narrow"/>
          <w:spacing w:val="-10"/>
        </w:rPr>
        <w:t xml:space="preserve"> </w:t>
      </w:r>
      <w:r w:rsidRPr="00C7625D">
        <w:rPr>
          <w:rFonts w:ascii="Arial Narrow" w:hAnsi="Arial Narrow"/>
          <w:spacing w:val="2"/>
          <w:w w:val="81"/>
        </w:rPr>
        <w:t>n</w:t>
      </w:r>
      <w:r w:rsidRPr="00C7625D">
        <w:rPr>
          <w:rFonts w:ascii="Arial Narrow" w:hAnsi="Arial Narrow"/>
          <w:w w:val="81"/>
        </w:rPr>
        <w:t>o</w:t>
      </w:r>
      <w:r w:rsidRPr="00C7625D">
        <w:rPr>
          <w:rFonts w:ascii="Arial Narrow" w:hAnsi="Arial Narrow"/>
          <w:spacing w:val="-12"/>
        </w:rPr>
        <w:t xml:space="preserve"> </w:t>
      </w:r>
      <w:r w:rsidRPr="00C7625D">
        <w:rPr>
          <w:rFonts w:ascii="Arial Narrow" w:hAnsi="Arial Narrow"/>
          <w:spacing w:val="-1"/>
          <w:w w:val="81"/>
        </w:rPr>
        <w:t>s</w:t>
      </w:r>
      <w:r w:rsidRPr="00C7625D">
        <w:rPr>
          <w:rFonts w:ascii="Arial Narrow" w:hAnsi="Arial Narrow"/>
          <w:w w:val="81"/>
        </w:rPr>
        <w:t>e</w:t>
      </w:r>
      <w:r w:rsidRPr="00C7625D">
        <w:rPr>
          <w:rFonts w:ascii="Arial Narrow" w:hAnsi="Arial Narrow"/>
          <w:spacing w:val="-13"/>
        </w:rPr>
        <w:t xml:space="preserve"> </w:t>
      </w:r>
      <w:r w:rsidRPr="00C7625D">
        <w:rPr>
          <w:rFonts w:ascii="Arial Narrow" w:hAnsi="Arial Narrow"/>
          <w:spacing w:val="-1"/>
          <w:w w:val="81"/>
        </w:rPr>
        <w:t>utiliza</w:t>
      </w:r>
      <w:r w:rsidRPr="00C7625D">
        <w:rPr>
          <w:rFonts w:ascii="Arial Narrow" w:hAnsi="Arial Narrow"/>
          <w:w w:val="81"/>
        </w:rPr>
        <w:t>n</w:t>
      </w:r>
      <w:r w:rsidRPr="00C7625D">
        <w:rPr>
          <w:rFonts w:ascii="Arial Narrow" w:hAnsi="Arial Narrow"/>
          <w:spacing w:val="-12"/>
        </w:rPr>
        <w:t xml:space="preserve"> </w:t>
      </w:r>
      <w:r w:rsidRPr="00C7625D">
        <w:rPr>
          <w:rFonts w:ascii="Arial Narrow" w:hAnsi="Arial Narrow"/>
          <w:w w:val="81"/>
        </w:rPr>
        <w:t>m</w:t>
      </w:r>
      <w:r w:rsidRPr="00C7625D">
        <w:rPr>
          <w:rFonts w:ascii="Arial Narrow" w:hAnsi="Arial Narrow"/>
          <w:spacing w:val="-1"/>
          <w:w w:val="81"/>
        </w:rPr>
        <w:t>a</w:t>
      </w:r>
      <w:r w:rsidRPr="00C7625D">
        <w:rPr>
          <w:rFonts w:ascii="Arial Narrow" w:hAnsi="Arial Narrow"/>
          <w:w w:val="81"/>
        </w:rPr>
        <w:t>no</w:t>
      </w:r>
      <w:r w:rsidRPr="00C7625D">
        <w:rPr>
          <w:rFonts w:ascii="Arial Narrow" w:hAnsi="Arial Narrow"/>
          <w:spacing w:val="-12"/>
        </w:rPr>
        <w:t xml:space="preserve"> </w:t>
      </w:r>
      <w:r w:rsidRPr="00C7625D">
        <w:rPr>
          <w:rFonts w:ascii="Arial Narrow" w:hAnsi="Arial Narrow"/>
          <w:spacing w:val="-1"/>
          <w:w w:val="81"/>
        </w:rPr>
        <w:t>d</w:t>
      </w:r>
      <w:r w:rsidRPr="00C7625D">
        <w:rPr>
          <w:rFonts w:ascii="Arial Narrow" w:hAnsi="Arial Narrow"/>
          <w:w w:val="81"/>
        </w:rPr>
        <w:t>e</w:t>
      </w:r>
      <w:r w:rsidRPr="00C7625D">
        <w:rPr>
          <w:rFonts w:ascii="Arial Narrow" w:hAnsi="Arial Narrow"/>
          <w:spacing w:val="-10"/>
        </w:rPr>
        <w:t xml:space="preserve"> </w:t>
      </w:r>
      <w:r w:rsidRPr="00C7625D">
        <w:rPr>
          <w:rFonts w:ascii="Arial Narrow" w:hAnsi="Arial Narrow"/>
          <w:spacing w:val="-1"/>
          <w:w w:val="81"/>
        </w:rPr>
        <w:t>o</w:t>
      </w:r>
      <w:r w:rsidRPr="00C7625D">
        <w:rPr>
          <w:rFonts w:ascii="Arial Narrow" w:hAnsi="Arial Narrow"/>
          <w:w w:val="81"/>
        </w:rPr>
        <w:t>bra</w:t>
      </w:r>
      <w:r w:rsidRPr="00C7625D">
        <w:rPr>
          <w:rFonts w:ascii="Arial Narrow" w:hAnsi="Arial Narrow"/>
          <w:spacing w:val="-12"/>
        </w:rPr>
        <w:t xml:space="preserve"> </w:t>
      </w:r>
      <w:r w:rsidRPr="00C7625D">
        <w:rPr>
          <w:rFonts w:ascii="Arial Narrow" w:hAnsi="Arial Narrow"/>
          <w:spacing w:val="-1"/>
          <w:w w:val="81"/>
        </w:rPr>
        <w:t>colo</w:t>
      </w:r>
      <w:r w:rsidRPr="00C7625D">
        <w:rPr>
          <w:rFonts w:ascii="Arial Narrow" w:hAnsi="Arial Narrow"/>
          <w:spacing w:val="3"/>
          <w:w w:val="81"/>
        </w:rPr>
        <w:t>m</w:t>
      </w:r>
      <w:r w:rsidRPr="00C7625D">
        <w:rPr>
          <w:rFonts w:ascii="Arial Narrow" w:hAnsi="Arial Narrow"/>
          <w:spacing w:val="-1"/>
          <w:w w:val="81"/>
        </w:rPr>
        <w:t>bia</w:t>
      </w:r>
      <w:r w:rsidRPr="00C7625D">
        <w:rPr>
          <w:rFonts w:ascii="Arial Narrow" w:hAnsi="Arial Narrow"/>
          <w:w w:val="81"/>
        </w:rPr>
        <w:t>na</w:t>
      </w:r>
      <w:r w:rsidRPr="00C7625D">
        <w:rPr>
          <w:rFonts w:ascii="Arial Narrow" w:hAnsi="Arial Narrow"/>
          <w:spacing w:val="-12"/>
        </w:rPr>
        <w:t xml:space="preserve"> </w:t>
      </w:r>
      <w:r w:rsidRPr="00C7625D">
        <w:rPr>
          <w:rFonts w:ascii="Arial Narrow" w:hAnsi="Arial Narrow"/>
          <w:w w:val="81"/>
        </w:rPr>
        <w:t>y</w:t>
      </w:r>
      <w:r w:rsidRPr="00C7625D">
        <w:rPr>
          <w:rFonts w:ascii="Arial Narrow" w:hAnsi="Arial Narrow"/>
          <w:spacing w:val="-13"/>
        </w:rPr>
        <w:t xml:space="preserve"> </w:t>
      </w:r>
      <w:r w:rsidRPr="00C7625D">
        <w:rPr>
          <w:rFonts w:ascii="Arial Narrow" w:hAnsi="Arial Narrow"/>
          <w:spacing w:val="-1"/>
          <w:w w:val="81"/>
        </w:rPr>
        <w:t>lo</w:t>
      </w:r>
      <w:r w:rsidRPr="00C7625D">
        <w:rPr>
          <w:rFonts w:ascii="Arial Narrow" w:hAnsi="Arial Narrow"/>
          <w:w w:val="81"/>
        </w:rPr>
        <w:t>s</w:t>
      </w:r>
      <w:r w:rsidRPr="00C7625D">
        <w:rPr>
          <w:rFonts w:ascii="Arial Narrow" w:hAnsi="Arial Narrow"/>
          <w:spacing w:val="-13"/>
        </w:rPr>
        <w:t xml:space="preserve"> </w:t>
      </w:r>
      <w:r w:rsidRPr="00C7625D">
        <w:rPr>
          <w:rFonts w:ascii="Arial Narrow" w:hAnsi="Arial Narrow"/>
          <w:spacing w:val="-1"/>
          <w:w w:val="81"/>
        </w:rPr>
        <w:t>p</w:t>
      </w:r>
      <w:r w:rsidRPr="00C7625D">
        <w:rPr>
          <w:rFonts w:ascii="Arial Narrow" w:hAnsi="Arial Narrow"/>
          <w:w w:val="81"/>
        </w:rPr>
        <w:t>a</w:t>
      </w:r>
      <w:r w:rsidRPr="00C7625D">
        <w:rPr>
          <w:rFonts w:ascii="Arial Narrow" w:hAnsi="Arial Narrow"/>
          <w:spacing w:val="-1"/>
          <w:w w:val="81"/>
        </w:rPr>
        <w:t>ís</w:t>
      </w:r>
      <w:r w:rsidRPr="00C7625D">
        <w:rPr>
          <w:rFonts w:ascii="Arial Narrow" w:hAnsi="Arial Narrow"/>
          <w:spacing w:val="2"/>
          <w:w w:val="81"/>
        </w:rPr>
        <w:t>e</w:t>
      </w:r>
      <w:r w:rsidRPr="00C7625D">
        <w:rPr>
          <w:rFonts w:ascii="Arial Narrow" w:hAnsi="Arial Narrow"/>
          <w:w w:val="81"/>
        </w:rPr>
        <w:t>s</w:t>
      </w:r>
      <w:r w:rsidRPr="00C7625D">
        <w:rPr>
          <w:rFonts w:ascii="Arial Narrow" w:hAnsi="Arial Narrow"/>
          <w:spacing w:val="-13"/>
        </w:rPr>
        <w:t xml:space="preserve"> </w:t>
      </w:r>
      <w:r w:rsidRPr="00C7625D">
        <w:rPr>
          <w:rFonts w:ascii="Arial Narrow" w:hAnsi="Arial Narrow"/>
          <w:spacing w:val="-1"/>
          <w:w w:val="81"/>
        </w:rPr>
        <w:t>e</w:t>
      </w:r>
      <w:r w:rsidRPr="00C7625D">
        <w:rPr>
          <w:rFonts w:ascii="Arial Narrow" w:hAnsi="Arial Narrow"/>
          <w:w w:val="81"/>
        </w:rPr>
        <w:t>n</w:t>
      </w:r>
      <w:r w:rsidRPr="00C7625D">
        <w:rPr>
          <w:rFonts w:ascii="Arial Narrow" w:hAnsi="Arial Narrow"/>
          <w:spacing w:val="-12"/>
        </w:rPr>
        <w:t xml:space="preserve"> </w:t>
      </w:r>
      <w:r w:rsidRPr="00C7625D">
        <w:rPr>
          <w:rFonts w:ascii="Arial Narrow" w:hAnsi="Arial Narrow"/>
          <w:spacing w:val="-1"/>
          <w:w w:val="81"/>
        </w:rPr>
        <w:t>d</w:t>
      </w:r>
      <w:r w:rsidRPr="00C7625D">
        <w:rPr>
          <w:rFonts w:ascii="Arial Narrow" w:hAnsi="Arial Narrow"/>
          <w:w w:val="81"/>
        </w:rPr>
        <w:t>o</w:t>
      </w:r>
      <w:r w:rsidRPr="00C7625D">
        <w:rPr>
          <w:rFonts w:ascii="Arial Narrow" w:hAnsi="Arial Narrow"/>
          <w:spacing w:val="-1"/>
          <w:w w:val="81"/>
        </w:rPr>
        <w:t>n</w:t>
      </w:r>
      <w:r w:rsidRPr="00C7625D">
        <w:rPr>
          <w:rFonts w:ascii="Arial Narrow" w:hAnsi="Arial Narrow"/>
          <w:w w:val="81"/>
        </w:rPr>
        <w:t>de</w:t>
      </w:r>
      <w:r w:rsidRPr="00C7625D">
        <w:rPr>
          <w:rFonts w:ascii="Arial Narrow" w:hAnsi="Arial Narrow"/>
          <w:spacing w:val="-12"/>
        </w:rPr>
        <w:t xml:space="preserve"> </w:t>
      </w:r>
      <w:r w:rsidRPr="00C7625D">
        <w:rPr>
          <w:rFonts w:ascii="Arial Narrow" w:hAnsi="Arial Narrow"/>
          <w:spacing w:val="-1"/>
          <w:w w:val="81"/>
        </w:rPr>
        <w:t>so</w:t>
      </w:r>
      <w:r w:rsidRPr="00C7625D">
        <w:rPr>
          <w:rFonts w:ascii="Arial Narrow" w:hAnsi="Arial Narrow"/>
          <w:w w:val="81"/>
        </w:rPr>
        <w:t>n</w:t>
      </w:r>
      <w:r w:rsidRPr="00C7625D">
        <w:rPr>
          <w:rFonts w:ascii="Arial Narrow" w:hAnsi="Arial Narrow"/>
          <w:spacing w:val="-10"/>
        </w:rPr>
        <w:t xml:space="preserve"> </w:t>
      </w:r>
      <w:r w:rsidRPr="00C7625D">
        <w:rPr>
          <w:rFonts w:ascii="Arial Narrow" w:hAnsi="Arial Narrow"/>
          <w:w w:val="81"/>
        </w:rPr>
        <w:t>o</w:t>
      </w:r>
      <w:r w:rsidRPr="00C7625D">
        <w:rPr>
          <w:rFonts w:ascii="Arial Narrow" w:hAnsi="Arial Narrow"/>
          <w:spacing w:val="1"/>
          <w:w w:val="81"/>
        </w:rPr>
        <w:t>r</w:t>
      </w:r>
      <w:r w:rsidRPr="00C7625D">
        <w:rPr>
          <w:rFonts w:ascii="Arial Narrow" w:hAnsi="Arial Narrow"/>
          <w:w w:val="81"/>
        </w:rPr>
        <w:t>igina</w:t>
      </w:r>
      <w:r w:rsidRPr="00C7625D">
        <w:rPr>
          <w:rFonts w:ascii="Arial Narrow" w:hAnsi="Arial Narrow"/>
          <w:spacing w:val="1"/>
          <w:w w:val="81"/>
        </w:rPr>
        <w:t>r</w:t>
      </w:r>
      <w:r w:rsidRPr="00C7625D">
        <w:rPr>
          <w:rFonts w:ascii="Arial Narrow" w:hAnsi="Arial Narrow"/>
          <w:spacing w:val="-1"/>
          <w:w w:val="81"/>
        </w:rPr>
        <w:t>io</w:t>
      </w:r>
      <w:r w:rsidRPr="00C7625D">
        <w:rPr>
          <w:rFonts w:ascii="Arial Narrow" w:hAnsi="Arial Narrow"/>
          <w:w w:val="81"/>
        </w:rPr>
        <w:t>s</w:t>
      </w:r>
      <w:r w:rsidRPr="00C7625D">
        <w:rPr>
          <w:rFonts w:ascii="Arial Narrow" w:hAnsi="Arial Narrow"/>
          <w:spacing w:val="-8"/>
        </w:rPr>
        <w:t xml:space="preserve"> </w:t>
      </w:r>
      <w:r w:rsidRPr="00C7625D">
        <w:rPr>
          <w:rFonts w:ascii="Arial Narrow" w:hAnsi="Arial Narrow"/>
          <w:spacing w:val="-1"/>
          <w:w w:val="81"/>
        </w:rPr>
        <w:t>n</w:t>
      </w:r>
      <w:r w:rsidRPr="00C7625D">
        <w:rPr>
          <w:rFonts w:ascii="Arial Narrow" w:hAnsi="Arial Narrow"/>
          <w:w w:val="81"/>
        </w:rPr>
        <w:t>o</w:t>
      </w:r>
      <w:r w:rsidRPr="00C7625D">
        <w:rPr>
          <w:rFonts w:ascii="Arial Narrow" w:hAnsi="Arial Narrow"/>
          <w:spacing w:val="-12"/>
        </w:rPr>
        <w:t xml:space="preserve"> </w:t>
      </w:r>
      <w:r w:rsidRPr="00C7625D">
        <w:rPr>
          <w:rFonts w:ascii="Arial Narrow" w:hAnsi="Arial Narrow"/>
          <w:spacing w:val="-1"/>
          <w:w w:val="81"/>
        </w:rPr>
        <w:t>h</w:t>
      </w:r>
      <w:r w:rsidRPr="00C7625D">
        <w:rPr>
          <w:rFonts w:ascii="Arial Narrow" w:hAnsi="Arial Narrow"/>
          <w:w w:val="81"/>
        </w:rPr>
        <w:t>a</w:t>
      </w:r>
      <w:r w:rsidRPr="00C7625D">
        <w:rPr>
          <w:rFonts w:ascii="Arial Narrow" w:hAnsi="Arial Narrow"/>
          <w:spacing w:val="-1"/>
          <w:w w:val="81"/>
        </w:rPr>
        <w:t>ce</w:t>
      </w:r>
      <w:r w:rsidRPr="00C7625D">
        <w:rPr>
          <w:rFonts w:ascii="Arial Narrow" w:hAnsi="Arial Narrow"/>
          <w:w w:val="81"/>
        </w:rPr>
        <w:t>n</w:t>
      </w:r>
      <w:r w:rsidRPr="00C7625D">
        <w:rPr>
          <w:rFonts w:ascii="Arial Narrow" w:hAnsi="Arial Narrow"/>
          <w:spacing w:val="-12"/>
        </w:rPr>
        <w:t xml:space="preserve"> </w:t>
      </w:r>
      <w:r w:rsidRPr="00C7625D">
        <w:rPr>
          <w:rFonts w:ascii="Arial Narrow" w:hAnsi="Arial Narrow"/>
          <w:spacing w:val="-1"/>
          <w:w w:val="81"/>
        </w:rPr>
        <w:t>p</w:t>
      </w:r>
      <w:r w:rsidRPr="00C7625D">
        <w:rPr>
          <w:rFonts w:ascii="Arial Narrow" w:hAnsi="Arial Narrow"/>
          <w:w w:val="81"/>
        </w:rPr>
        <w:t>ar</w:t>
      </w:r>
      <w:r w:rsidRPr="00C7625D">
        <w:rPr>
          <w:rFonts w:ascii="Arial Narrow" w:hAnsi="Arial Narrow"/>
          <w:spacing w:val="-1"/>
          <w:w w:val="81"/>
        </w:rPr>
        <w:t>te d</w:t>
      </w:r>
      <w:r w:rsidRPr="00C7625D">
        <w:rPr>
          <w:rFonts w:ascii="Arial Narrow" w:hAnsi="Arial Narrow"/>
          <w:w w:val="81"/>
        </w:rPr>
        <w:t>e</w:t>
      </w:r>
      <w:r w:rsidRPr="00C7625D">
        <w:rPr>
          <w:rFonts w:ascii="Arial Narrow" w:hAnsi="Arial Narrow"/>
          <w:spacing w:val="-10"/>
        </w:rPr>
        <w:t xml:space="preserve"> </w:t>
      </w:r>
      <w:r w:rsidRPr="00C7625D">
        <w:rPr>
          <w:rFonts w:ascii="Arial Narrow" w:hAnsi="Arial Narrow"/>
          <w:spacing w:val="-1"/>
          <w:w w:val="81"/>
        </w:rPr>
        <w:t>Conv</w:t>
      </w:r>
      <w:r w:rsidRPr="00C7625D">
        <w:rPr>
          <w:rFonts w:ascii="Arial Narrow" w:hAnsi="Arial Narrow"/>
          <w:w w:val="81"/>
        </w:rPr>
        <w:t>e</w:t>
      </w:r>
      <w:r w:rsidRPr="00C7625D">
        <w:rPr>
          <w:rFonts w:ascii="Arial Narrow" w:hAnsi="Arial Narrow"/>
          <w:spacing w:val="-1"/>
          <w:w w:val="81"/>
        </w:rPr>
        <w:t>nio</w:t>
      </w:r>
      <w:r w:rsidRPr="00C7625D">
        <w:rPr>
          <w:rFonts w:ascii="Arial Narrow" w:hAnsi="Arial Narrow"/>
          <w:w w:val="81"/>
        </w:rPr>
        <w:t>s</w:t>
      </w:r>
      <w:r w:rsidRPr="00C7625D">
        <w:rPr>
          <w:rFonts w:ascii="Arial Narrow" w:hAnsi="Arial Narrow"/>
          <w:spacing w:val="-11"/>
        </w:rPr>
        <w:t xml:space="preserve"> </w:t>
      </w:r>
      <w:r w:rsidRPr="00C7625D">
        <w:rPr>
          <w:rFonts w:ascii="Arial Narrow" w:hAnsi="Arial Narrow"/>
          <w:w w:val="81"/>
        </w:rPr>
        <w:t>ni</w:t>
      </w:r>
      <w:r w:rsidRPr="00C7625D">
        <w:rPr>
          <w:rFonts w:ascii="Arial Narrow" w:hAnsi="Arial Narrow"/>
          <w:spacing w:val="-13"/>
        </w:rPr>
        <w:t xml:space="preserve"> </w:t>
      </w:r>
      <w:r w:rsidRPr="00C7625D">
        <w:rPr>
          <w:rFonts w:ascii="Arial Narrow" w:hAnsi="Arial Narrow"/>
          <w:spacing w:val="-4"/>
          <w:w w:val="81"/>
        </w:rPr>
        <w:t>T</w:t>
      </w:r>
      <w:r w:rsidRPr="00C7625D">
        <w:rPr>
          <w:rFonts w:ascii="Arial Narrow" w:hAnsi="Arial Narrow"/>
          <w:w w:val="81"/>
        </w:rPr>
        <w:t>r</w:t>
      </w:r>
      <w:r w:rsidRPr="00C7625D">
        <w:rPr>
          <w:rFonts w:ascii="Arial Narrow" w:hAnsi="Arial Narrow"/>
          <w:spacing w:val="-1"/>
          <w:w w:val="81"/>
        </w:rPr>
        <w:t>at</w:t>
      </w:r>
      <w:r w:rsidRPr="00C7625D">
        <w:rPr>
          <w:rFonts w:ascii="Arial Narrow" w:hAnsi="Arial Narrow"/>
          <w:w w:val="81"/>
        </w:rPr>
        <w:t>a</w:t>
      </w:r>
      <w:r w:rsidRPr="00C7625D">
        <w:rPr>
          <w:rFonts w:ascii="Arial Narrow" w:hAnsi="Arial Narrow"/>
          <w:spacing w:val="-1"/>
          <w:w w:val="81"/>
        </w:rPr>
        <w:t>d</w:t>
      </w:r>
      <w:r w:rsidRPr="00C7625D">
        <w:rPr>
          <w:rFonts w:ascii="Arial Narrow" w:hAnsi="Arial Narrow"/>
          <w:w w:val="81"/>
        </w:rPr>
        <w:t>os</w:t>
      </w:r>
      <w:r w:rsidRPr="00C7625D">
        <w:rPr>
          <w:rFonts w:ascii="Arial Narrow" w:hAnsi="Arial Narrow"/>
          <w:spacing w:val="-11"/>
        </w:rPr>
        <w:t xml:space="preserve"> </w:t>
      </w:r>
      <w:r w:rsidRPr="00C7625D">
        <w:rPr>
          <w:rFonts w:ascii="Arial Narrow" w:hAnsi="Arial Narrow"/>
          <w:spacing w:val="-1"/>
          <w:w w:val="81"/>
        </w:rPr>
        <w:t>I</w:t>
      </w:r>
      <w:r w:rsidRPr="00C7625D">
        <w:rPr>
          <w:rFonts w:ascii="Arial Narrow" w:hAnsi="Arial Narrow"/>
          <w:w w:val="81"/>
        </w:rPr>
        <w:t>nte</w:t>
      </w:r>
      <w:r w:rsidRPr="00C7625D">
        <w:rPr>
          <w:rFonts w:ascii="Arial Narrow" w:hAnsi="Arial Narrow"/>
          <w:spacing w:val="1"/>
          <w:w w:val="81"/>
        </w:rPr>
        <w:t>r</w:t>
      </w:r>
      <w:r w:rsidRPr="00C7625D">
        <w:rPr>
          <w:rFonts w:ascii="Arial Narrow" w:hAnsi="Arial Narrow"/>
          <w:spacing w:val="-1"/>
          <w:w w:val="81"/>
        </w:rPr>
        <w:t>n</w:t>
      </w:r>
      <w:r w:rsidRPr="00C7625D">
        <w:rPr>
          <w:rFonts w:ascii="Arial Narrow" w:hAnsi="Arial Narrow"/>
          <w:w w:val="81"/>
        </w:rPr>
        <w:t>a</w:t>
      </w:r>
      <w:r w:rsidRPr="00C7625D">
        <w:rPr>
          <w:rFonts w:ascii="Arial Narrow" w:hAnsi="Arial Narrow"/>
          <w:spacing w:val="-1"/>
          <w:w w:val="81"/>
        </w:rPr>
        <w:t>cion</w:t>
      </w:r>
      <w:r w:rsidRPr="00C7625D">
        <w:rPr>
          <w:rFonts w:ascii="Arial Narrow" w:hAnsi="Arial Narrow"/>
          <w:w w:val="81"/>
        </w:rPr>
        <w:t>a</w:t>
      </w:r>
      <w:r w:rsidRPr="00C7625D">
        <w:rPr>
          <w:rFonts w:ascii="Arial Narrow" w:hAnsi="Arial Narrow"/>
          <w:spacing w:val="-1"/>
          <w:w w:val="81"/>
        </w:rPr>
        <w:t>le</w:t>
      </w:r>
      <w:r w:rsidRPr="00C7625D">
        <w:rPr>
          <w:rFonts w:ascii="Arial Narrow" w:hAnsi="Arial Narrow"/>
          <w:w w:val="81"/>
        </w:rPr>
        <w:t>s</w:t>
      </w:r>
      <w:r w:rsidRPr="00C7625D">
        <w:rPr>
          <w:rFonts w:ascii="Arial Narrow" w:hAnsi="Arial Narrow"/>
          <w:spacing w:val="-11"/>
        </w:rPr>
        <w:t xml:space="preserve"> </w:t>
      </w:r>
      <w:r w:rsidRPr="00C7625D">
        <w:rPr>
          <w:rFonts w:ascii="Arial Narrow" w:hAnsi="Arial Narrow"/>
          <w:w w:val="81"/>
        </w:rPr>
        <w:t>y</w:t>
      </w:r>
      <w:r w:rsidRPr="00C7625D">
        <w:rPr>
          <w:rFonts w:ascii="Arial Narrow" w:hAnsi="Arial Narrow"/>
          <w:spacing w:val="-11"/>
        </w:rPr>
        <w:t xml:space="preserve"> </w:t>
      </w:r>
      <w:r w:rsidRPr="00C7625D">
        <w:rPr>
          <w:rFonts w:ascii="Arial Narrow" w:hAnsi="Arial Narrow"/>
          <w:w w:val="81"/>
        </w:rPr>
        <w:t>no</w:t>
      </w:r>
      <w:r w:rsidRPr="00C7625D">
        <w:rPr>
          <w:rFonts w:ascii="Arial Narrow" w:hAnsi="Arial Narrow"/>
          <w:spacing w:val="-11"/>
        </w:rPr>
        <w:t xml:space="preserve"> </w:t>
      </w:r>
      <w:r w:rsidRPr="00C7625D">
        <w:rPr>
          <w:rFonts w:ascii="Arial Narrow" w:hAnsi="Arial Narrow"/>
          <w:w w:val="81"/>
        </w:rPr>
        <w:t>a</w:t>
      </w:r>
      <w:r w:rsidRPr="00C7625D">
        <w:rPr>
          <w:rFonts w:ascii="Arial Narrow" w:hAnsi="Arial Narrow"/>
          <w:spacing w:val="-1"/>
          <w:w w:val="81"/>
        </w:rPr>
        <w:t>pl</w:t>
      </w:r>
      <w:r w:rsidRPr="00C7625D">
        <w:rPr>
          <w:rFonts w:ascii="Arial Narrow" w:hAnsi="Arial Narrow"/>
          <w:spacing w:val="1"/>
          <w:w w:val="81"/>
        </w:rPr>
        <w:t>i</w:t>
      </w:r>
      <w:r w:rsidRPr="00C7625D">
        <w:rPr>
          <w:rFonts w:ascii="Arial Narrow" w:hAnsi="Arial Narrow"/>
          <w:spacing w:val="-1"/>
          <w:w w:val="81"/>
        </w:rPr>
        <w:t>ca</w:t>
      </w:r>
      <w:r w:rsidRPr="00C7625D">
        <w:rPr>
          <w:rFonts w:ascii="Arial Narrow" w:hAnsi="Arial Narrow"/>
          <w:w w:val="81"/>
        </w:rPr>
        <w:t>n</w:t>
      </w:r>
      <w:r w:rsidRPr="00C7625D">
        <w:rPr>
          <w:rFonts w:ascii="Arial Narrow" w:hAnsi="Arial Narrow"/>
          <w:spacing w:val="-10"/>
        </w:rPr>
        <w:t xml:space="preserve"> </w:t>
      </w:r>
      <w:r w:rsidRPr="00C7625D">
        <w:rPr>
          <w:rFonts w:ascii="Arial Narrow" w:hAnsi="Arial Narrow"/>
          <w:spacing w:val="-1"/>
          <w:w w:val="81"/>
        </w:rPr>
        <w:t>l</w:t>
      </w:r>
      <w:r w:rsidRPr="00C7625D">
        <w:rPr>
          <w:rFonts w:ascii="Arial Narrow" w:hAnsi="Arial Narrow"/>
          <w:w w:val="81"/>
        </w:rPr>
        <w:t>a</w:t>
      </w:r>
      <w:r w:rsidRPr="00C7625D">
        <w:rPr>
          <w:rFonts w:ascii="Arial Narrow" w:hAnsi="Arial Narrow"/>
          <w:spacing w:val="-11"/>
        </w:rPr>
        <w:t xml:space="preserve"> </w:t>
      </w:r>
      <w:r w:rsidRPr="00C7625D">
        <w:rPr>
          <w:rFonts w:ascii="Arial Narrow" w:hAnsi="Arial Narrow"/>
          <w:spacing w:val="2"/>
          <w:w w:val="81"/>
        </w:rPr>
        <w:t>R</w:t>
      </w:r>
      <w:r w:rsidRPr="00C7625D">
        <w:rPr>
          <w:rFonts w:ascii="Arial Narrow" w:hAnsi="Arial Narrow"/>
          <w:spacing w:val="-1"/>
          <w:w w:val="81"/>
        </w:rPr>
        <w:t>E</w:t>
      </w:r>
      <w:r w:rsidRPr="00C7625D">
        <w:rPr>
          <w:rFonts w:ascii="Arial Narrow" w:hAnsi="Arial Narrow"/>
          <w:w w:val="81"/>
        </w:rPr>
        <w:t>C</w:t>
      </w:r>
      <w:r w:rsidRPr="00C7625D">
        <w:rPr>
          <w:rFonts w:ascii="Arial Narrow" w:hAnsi="Arial Narrow"/>
          <w:spacing w:val="1"/>
          <w:w w:val="81"/>
        </w:rPr>
        <w:t>I</w:t>
      </w:r>
      <w:r w:rsidRPr="00C7625D">
        <w:rPr>
          <w:rFonts w:ascii="Arial Narrow" w:hAnsi="Arial Narrow"/>
          <w:spacing w:val="-1"/>
          <w:w w:val="81"/>
        </w:rPr>
        <w:t>P</w:t>
      </w:r>
      <w:r w:rsidRPr="00C7625D">
        <w:rPr>
          <w:rFonts w:ascii="Arial Narrow" w:hAnsi="Arial Narrow"/>
          <w:spacing w:val="1"/>
          <w:w w:val="81"/>
        </w:rPr>
        <w:t>R</w:t>
      </w:r>
      <w:r w:rsidRPr="00C7625D">
        <w:rPr>
          <w:rFonts w:ascii="Arial Narrow" w:hAnsi="Arial Narrow"/>
          <w:w w:val="81"/>
        </w:rPr>
        <w:t>OCIDAD</w:t>
      </w:r>
      <w:r w:rsidRPr="00C7625D">
        <w:rPr>
          <w:rFonts w:ascii="Arial Narrow" w:hAnsi="Arial Narrow"/>
          <w:spacing w:val="-11"/>
        </w:rPr>
        <w:t xml:space="preserve"> </w:t>
      </w:r>
      <w:r w:rsidRPr="00C7625D">
        <w:rPr>
          <w:rFonts w:ascii="Arial Narrow" w:hAnsi="Arial Narrow"/>
          <w:w w:val="81"/>
        </w:rPr>
        <w:t>(</w:t>
      </w:r>
      <w:proofErr w:type="spellStart"/>
      <w:r w:rsidRPr="00C7625D">
        <w:rPr>
          <w:rFonts w:ascii="Arial Narrow" w:hAnsi="Arial Narrow"/>
          <w:w w:val="81"/>
        </w:rPr>
        <w:t>M</w:t>
      </w:r>
      <w:r w:rsidRPr="00C7625D">
        <w:rPr>
          <w:rFonts w:ascii="Arial Narrow" w:hAnsi="Arial Narrow"/>
          <w:spacing w:val="-1"/>
          <w:w w:val="81"/>
        </w:rPr>
        <w:t>A</w:t>
      </w:r>
      <w:r w:rsidRPr="00C7625D">
        <w:rPr>
          <w:rFonts w:ascii="Arial Narrow" w:hAnsi="Arial Narrow"/>
          <w:spacing w:val="1"/>
          <w:w w:val="81"/>
        </w:rPr>
        <w:t>R</w:t>
      </w:r>
      <w:r w:rsidRPr="00C7625D">
        <w:rPr>
          <w:rFonts w:ascii="Arial Narrow" w:hAnsi="Arial Narrow"/>
          <w:w w:val="81"/>
        </w:rPr>
        <w:t>C</w:t>
      </w:r>
      <w:r w:rsidRPr="00C7625D">
        <w:rPr>
          <w:rFonts w:ascii="Arial Narrow" w:hAnsi="Arial Narrow"/>
          <w:spacing w:val="1"/>
          <w:w w:val="81"/>
        </w:rPr>
        <w:t>A</w:t>
      </w:r>
      <w:r w:rsidRPr="00C7625D">
        <w:rPr>
          <w:rFonts w:ascii="Arial Narrow" w:hAnsi="Arial Narrow"/>
          <w:w w:val="81"/>
        </w:rPr>
        <w:t>R</w:t>
      </w:r>
      <w:r w:rsidRPr="00C7625D">
        <w:rPr>
          <w:rFonts w:ascii="Arial Narrow" w:hAnsi="Arial Narrow"/>
          <w:spacing w:val="-1"/>
          <w:w w:val="81"/>
        </w:rPr>
        <w:t>N</w:t>
      </w:r>
      <w:r w:rsidRPr="00C7625D">
        <w:rPr>
          <w:rFonts w:ascii="Arial Narrow" w:hAnsi="Arial Narrow"/>
          <w:w w:val="81"/>
        </w:rPr>
        <w:t>O</w:t>
      </w:r>
      <w:proofErr w:type="spellEnd"/>
      <w:r w:rsidRPr="00C7625D">
        <w:rPr>
          <w:rFonts w:ascii="Arial Narrow" w:hAnsi="Arial Narrow"/>
          <w:w w:val="81"/>
        </w:rPr>
        <w:t>)</w:t>
      </w:r>
      <w:proofErr w:type="gramStart"/>
      <w:r w:rsidRPr="00C7625D">
        <w:rPr>
          <w:rFonts w:ascii="Arial Narrow" w:hAnsi="Arial Narrow"/>
          <w:spacing w:val="-1"/>
          <w:w w:val="81"/>
        </w:rPr>
        <w:t>N</w:t>
      </w:r>
      <w:r w:rsidRPr="00C7625D">
        <w:rPr>
          <w:rFonts w:ascii="Arial Narrow" w:hAnsi="Arial Narrow"/>
          <w:w w:val="81"/>
        </w:rPr>
        <w:t>O</w:t>
      </w:r>
      <w:r w:rsidRPr="00C7625D">
        <w:rPr>
          <w:rFonts w:ascii="Arial Narrow" w:hAnsi="Arial Narrow"/>
          <w:spacing w:val="-11"/>
        </w:rPr>
        <w:t xml:space="preserve"> </w:t>
      </w:r>
      <w:r w:rsidRPr="00C7625D">
        <w:rPr>
          <w:rFonts w:ascii="Arial Narrow" w:hAnsi="Arial Narrow"/>
          <w:w w:val="81"/>
          <w:u w:val="single"/>
        </w:rPr>
        <w:t xml:space="preserve"> </w:t>
      </w:r>
      <w:r w:rsidRPr="00C7625D">
        <w:rPr>
          <w:rFonts w:ascii="Arial Narrow" w:hAnsi="Arial Narrow"/>
          <w:u w:val="single"/>
        </w:rPr>
        <w:t>_</w:t>
      </w:r>
      <w:proofErr w:type="gramEnd"/>
      <w:r w:rsidRPr="00C7625D">
        <w:rPr>
          <w:rFonts w:ascii="Arial Narrow" w:hAnsi="Arial Narrow"/>
          <w:u w:val="single"/>
        </w:rPr>
        <w:t>___</w:t>
      </w:r>
    </w:p>
    <w:p w14:paraId="6D7FC9F2" w14:textId="77777777" w:rsidR="00606B24" w:rsidRPr="00C7625D" w:rsidRDefault="00606B24" w:rsidP="00606B24">
      <w:pPr>
        <w:ind w:right="51"/>
        <w:jc w:val="both"/>
        <w:rPr>
          <w:rFonts w:ascii="Arial Narrow" w:eastAsia="Times New Roman" w:hAnsi="Arial Narrow" w:cs="Arial"/>
          <w:b/>
          <w:bCs/>
          <w:sz w:val="20"/>
          <w:szCs w:val="20"/>
          <w:lang w:val="es-ES" w:eastAsia="es-ES"/>
        </w:rPr>
      </w:pPr>
      <w:r w:rsidRPr="00C7625D">
        <w:rPr>
          <w:rFonts w:ascii="Arial Narrow" w:hAnsi="Arial Narrow"/>
          <w:w w:val="80"/>
        </w:rPr>
        <w:t>APLICA</w:t>
      </w:r>
      <w:r w:rsidRPr="00C7625D">
        <w:rPr>
          <w:rFonts w:ascii="Arial Narrow" w:hAnsi="Arial Narrow"/>
          <w:spacing w:val="-5"/>
          <w:w w:val="80"/>
        </w:rPr>
        <w:t xml:space="preserve"> </w:t>
      </w:r>
      <w:r w:rsidRPr="00C7625D">
        <w:rPr>
          <w:rFonts w:ascii="Arial Narrow" w:hAnsi="Arial Narrow"/>
          <w:w w:val="80"/>
        </w:rPr>
        <w:t>PARA</w:t>
      </w:r>
      <w:r w:rsidRPr="00C7625D">
        <w:rPr>
          <w:rFonts w:ascii="Arial Narrow" w:hAnsi="Arial Narrow"/>
          <w:spacing w:val="-7"/>
          <w:w w:val="80"/>
        </w:rPr>
        <w:t xml:space="preserve"> </w:t>
      </w:r>
      <w:r w:rsidRPr="00C7625D">
        <w:rPr>
          <w:rFonts w:ascii="Arial Narrow" w:hAnsi="Arial Narrow"/>
          <w:w w:val="80"/>
        </w:rPr>
        <w:t>LOS</w:t>
      </w:r>
      <w:r w:rsidRPr="00C7625D">
        <w:rPr>
          <w:rFonts w:ascii="Arial Narrow" w:hAnsi="Arial Narrow"/>
          <w:spacing w:val="-8"/>
        </w:rPr>
        <w:t xml:space="preserve"> </w:t>
      </w:r>
      <w:proofErr w:type="spellStart"/>
      <w:r w:rsidRPr="00C7625D">
        <w:rPr>
          <w:rFonts w:ascii="Arial Narrow" w:hAnsi="Arial Narrow"/>
          <w:w w:val="80"/>
        </w:rPr>
        <w:t>ITEMS</w:t>
      </w:r>
      <w:proofErr w:type="spellEnd"/>
      <w:r w:rsidRPr="00C7625D">
        <w:rPr>
          <w:rFonts w:ascii="Arial Narrow" w:hAnsi="Arial Narrow"/>
          <w:spacing w:val="-5"/>
        </w:rPr>
        <w:t xml:space="preserve"> </w:t>
      </w:r>
      <w:r w:rsidRPr="00C7625D">
        <w:rPr>
          <w:rFonts w:ascii="Arial Narrow" w:hAnsi="Arial Narrow"/>
          <w:w w:val="80"/>
        </w:rPr>
        <w:t>Nos:</w:t>
      </w:r>
      <w:r w:rsidRPr="00C7625D">
        <w:rPr>
          <w:rFonts w:ascii="Arial Narrow" w:hAnsi="Arial Narrow"/>
          <w:spacing w:val="-4"/>
        </w:rPr>
        <w:t xml:space="preserve"> </w:t>
      </w:r>
      <w:r w:rsidRPr="00C7625D">
        <w:rPr>
          <w:rFonts w:ascii="Arial Narrow" w:hAnsi="Arial Narrow"/>
          <w:u w:val="single"/>
        </w:rPr>
        <w:t>_____</w:t>
      </w:r>
    </w:p>
    <w:p w14:paraId="5A733A21" w14:textId="77777777" w:rsidR="00606B24" w:rsidRPr="00C7625D" w:rsidRDefault="00606B24" w:rsidP="00606B24">
      <w:pPr>
        <w:pStyle w:val="Textoindependiente"/>
        <w:spacing w:before="229"/>
        <w:ind w:right="745"/>
        <w:jc w:val="both"/>
        <w:rPr>
          <w:rFonts w:ascii="Arial Narrow" w:hAnsi="Arial Narrow"/>
        </w:rPr>
      </w:pPr>
      <w:r w:rsidRPr="00C7625D">
        <w:rPr>
          <w:rFonts w:ascii="Arial Narrow" w:hAnsi="Arial Narrow"/>
          <w:w w:val="80"/>
        </w:rPr>
        <w:t>Los</w:t>
      </w:r>
      <w:r w:rsidRPr="00C7625D">
        <w:rPr>
          <w:rFonts w:ascii="Arial Narrow" w:hAnsi="Arial Narrow"/>
          <w:spacing w:val="-3"/>
        </w:rPr>
        <w:t xml:space="preserve"> </w:t>
      </w:r>
      <w:r w:rsidRPr="00C7625D">
        <w:rPr>
          <w:rFonts w:ascii="Arial Narrow" w:hAnsi="Arial Narrow"/>
          <w:w w:val="80"/>
        </w:rPr>
        <w:t>oferentes</w:t>
      </w:r>
      <w:r w:rsidRPr="00C7625D">
        <w:rPr>
          <w:rFonts w:ascii="Arial Narrow" w:hAnsi="Arial Narrow"/>
          <w:spacing w:val="-2"/>
        </w:rPr>
        <w:t xml:space="preserve"> </w:t>
      </w:r>
      <w:r w:rsidRPr="00C7625D">
        <w:rPr>
          <w:rFonts w:ascii="Arial Narrow" w:hAnsi="Arial Narrow"/>
          <w:w w:val="80"/>
        </w:rPr>
        <w:t>que</w:t>
      </w:r>
      <w:r w:rsidRPr="00C7625D">
        <w:rPr>
          <w:rFonts w:ascii="Arial Narrow" w:hAnsi="Arial Narrow"/>
          <w:spacing w:val="-3"/>
        </w:rPr>
        <w:t xml:space="preserve"> </w:t>
      </w:r>
      <w:r w:rsidRPr="00C7625D">
        <w:rPr>
          <w:rFonts w:ascii="Arial Narrow" w:hAnsi="Arial Narrow"/>
          <w:w w:val="80"/>
        </w:rPr>
        <w:t>ofrezcan</w:t>
      </w:r>
      <w:r w:rsidRPr="00C7625D">
        <w:rPr>
          <w:rFonts w:ascii="Arial Narrow" w:hAnsi="Arial Narrow"/>
        </w:rPr>
        <w:t xml:space="preserve"> </w:t>
      </w:r>
      <w:r w:rsidRPr="00C7625D">
        <w:rPr>
          <w:rFonts w:ascii="Arial Narrow" w:hAnsi="Arial Narrow"/>
          <w:w w:val="80"/>
        </w:rPr>
        <w:t>los</w:t>
      </w:r>
      <w:r w:rsidRPr="00C7625D">
        <w:rPr>
          <w:rFonts w:ascii="Arial Narrow" w:hAnsi="Arial Narrow"/>
        </w:rPr>
        <w:t xml:space="preserve"> </w:t>
      </w:r>
      <w:r w:rsidRPr="00C7625D">
        <w:rPr>
          <w:rFonts w:ascii="Arial Narrow" w:hAnsi="Arial Narrow"/>
          <w:w w:val="80"/>
        </w:rPr>
        <w:t>bienes</w:t>
      </w:r>
      <w:r w:rsidRPr="00C7625D">
        <w:rPr>
          <w:rFonts w:ascii="Arial Narrow" w:hAnsi="Arial Narrow"/>
          <w:spacing w:val="-3"/>
        </w:rPr>
        <w:t xml:space="preserve"> </w:t>
      </w:r>
      <w:r w:rsidRPr="00C7625D">
        <w:rPr>
          <w:rFonts w:ascii="Arial Narrow" w:hAnsi="Arial Narrow"/>
          <w:w w:val="80"/>
        </w:rPr>
        <w:t>y/o</w:t>
      </w:r>
      <w:r w:rsidRPr="00C7625D">
        <w:rPr>
          <w:rFonts w:ascii="Arial Narrow" w:hAnsi="Arial Narrow"/>
          <w:spacing w:val="-2"/>
        </w:rPr>
        <w:t xml:space="preserve"> </w:t>
      </w:r>
      <w:r w:rsidRPr="00C7625D">
        <w:rPr>
          <w:rFonts w:ascii="Arial Narrow" w:hAnsi="Arial Narrow"/>
          <w:w w:val="80"/>
        </w:rPr>
        <w:t>servicios</w:t>
      </w:r>
      <w:r w:rsidRPr="00C7625D">
        <w:rPr>
          <w:rFonts w:ascii="Arial Narrow" w:hAnsi="Arial Narrow"/>
          <w:spacing w:val="-3"/>
        </w:rPr>
        <w:t xml:space="preserve"> </w:t>
      </w:r>
      <w:r w:rsidRPr="00C7625D">
        <w:rPr>
          <w:rFonts w:ascii="Arial Narrow" w:hAnsi="Arial Narrow"/>
          <w:w w:val="80"/>
        </w:rPr>
        <w:t>encasillados</w:t>
      </w:r>
      <w:r w:rsidRPr="00C7625D">
        <w:rPr>
          <w:rFonts w:ascii="Arial Narrow" w:hAnsi="Arial Narrow"/>
        </w:rPr>
        <w:t xml:space="preserve"> </w:t>
      </w:r>
      <w:r w:rsidRPr="00C7625D">
        <w:rPr>
          <w:rFonts w:ascii="Arial Narrow" w:hAnsi="Arial Narrow"/>
          <w:w w:val="80"/>
        </w:rPr>
        <w:t>en</w:t>
      </w:r>
      <w:r w:rsidRPr="00C7625D">
        <w:rPr>
          <w:rFonts w:ascii="Arial Narrow" w:hAnsi="Arial Narrow"/>
          <w:spacing w:val="-3"/>
        </w:rPr>
        <w:t xml:space="preserve"> </w:t>
      </w:r>
      <w:r w:rsidRPr="00C7625D">
        <w:rPr>
          <w:rFonts w:ascii="Arial Narrow" w:hAnsi="Arial Narrow"/>
          <w:w w:val="80"/>
        </w:rPr>
        <w:t>los</w:t>
      </w:r>
      <w:r w:rsidRPr="00C7625D">
        <w:rPr>
          <w:rFonts w:ascii="Arial Narrow" w:hAnsi="Arial Narrow"/>
          <w:spacing w:val="-3"/>
        </w:rPr>
        <w:t xml:space="preserve"> </w:t>
      </w:r>
      <w:r w:rsidRPr="00C7625D">
        <w:rPr>
          <w:rFonts w:ascii="Arial Narrow" w:hAnsi="Arial Narrow"/>
          <w:w w:val="80"/>
        </w:rPr>
        <w:t>literales</w:t>
      </w:r>
      <w:r w:rsidRPr="00C7625D">
        <w:rPr>
          <w:rFonts w:ascii="Arial Narrow" w:hAnsi="Arial Narrow"/>
          <w:spacing w:val="-3"/>
        </w:rPr>
        <w:t xml:space="preserve"> </w:t>
      </w:r>
      <w:r w:rsidRPr="00C7625D">
        <w:rPr>
          <w:rFonts w:ascii="Arial Narrow" w:hAnsi="Arial Narrow"/>
          <w:w w:val="80"/>
        </w:rPr>
        <w:t>a)</w:t>
      </w:r>
      <w:r w:rsidRPr="00C7625D">
        <w:rPr>
          <w:rFonts w:ascii="Arial Narrow" w:hAnsi="Arial Narrow"/>
          <w:spacing w:val="-2"/>
        </w:rPr>
        <w:t xml:space="preserve"> </w:t>
      </w:r>
      <w:r w:rsidRPr="00C7625D">
        <w:rPr>
          <w:rFonts w:ascii="Arial Narrow" w:hAnsi="Arial Narrow"/>
          <w:w w:val="80"/>
        </w:rPr>
        <w:t>y</w:t>
      </w:r>
      <w:r w:rsidRPr="00C7625D">
        <w:rPr>
          <w:rFonts w:ascii="Arial Narrow" w:hAnsi="Arial Narrow"/>
        </w:rPr>
        <w:t xml:space="preserve"> </w:t>
      </w:r>
      <w:r w:rsidRPr="00C7625D">
        <w:rPr>
          <w:rFonts w:ascii="Arial Narrow" w:hAnsi="Arial Narrow"/>
          <w:w w:val="80"/>
        </w:rPr>
        <w:t>b)</w:t>
      </w:r>
      <w:r w:rsidRPr="00C7625D">
        <w:rPr>
          <w:rFonts w:ascii="Arial Narrow" w:hAnsi="Arial Narrow"/>
          <w:spacing w:val="-1"/>
        </w:rPr>
        <w:t xml:space="preserve"> </w:t>
      </w:r>
      <w:r w:rsidRPr="00C7625D">
        <w:rPr>
          <w:rFonts w:ascii="Arial Narrow" w:hAnsi="Arial Narrow"/>
          <w:w w:val="80"/>
        </w:rPr>
        <w:t>obtendrán</w:t>
      </w:r>
      <w:r w:rsidRPr="00C7625D">
        <w:rPr>
          <w:rFonts w:ascii="Arial Narrow" w:hAnsi="Arial Narrow"/>
          <w:spacing w:val="-2"/>
        </w:rPr>
        <w:t xml:space="preserve"> </w:t>
      </w:r>
      <w:r w:rsidRPr="00C7625D">
        <w:rPr>
          <w:rFonts w:ascii="Arial Narrow" w:hAnsi="Arial Narrow"/>
          <w:w w:val="80"/>
        </w:rPr>
        <w:t>la</w:t>
      </w:r>
      <w:r w:rsidRPr="00C7625D">
        <w:rPr>
          <w:rFonts w:ascii="Arial Narrow" w:hAnsi="Arial Narrow"/>
          <w:spacing w:val="9"/>
        </w:rPr>
        <w:t xml:space="preserve"> </w:t>
      </w:r>
      <w:r w:rsidRPr="00C7625D">
        <w:rPr>
          <w:rFonts w:ascii="Arial Narrow" w:hAnsi="Arial Narrow"/>
          <w:w w:val="80"/>
        </w:rPr>
        <w:t>asignación</w:t>
      </w:r>
      <w:r w:rsidRPr="00C7625D">
        <w:rPr>
          <w:rFonts w:ascii="Arial Narrow" w:hAnsi="Arial Narrow"/>
        </w:rPr>
        <w:t xml:space="preserve"> </w:t>
      </w:r>
      <w:r w:rsidRPr="00C7625D">
        <w:rPr>
          <w:rFonts w:ascii="Arial Narrow" w:hAnsi="Arial Narrow"/>
          <w:w w:val="80"/>
        </w:rPr>
        <w:t>de</w:t>
      </w:r>
      <w:r w:rsidRPr="00C7625D">
        <w:rPr>
          <w:rFonts w:ascii="Arial Narrow" w:hAnsi="Arial Narrow"/>
          <w:spacing w:val="-2"/>
        </w:rPr>
        <w:t xml:space="preserve"> </w:t>
      </w:r>
      <w:r w:rsidRPr="00C7625D">
        <w:rPr>
          <w:rFonts w:ascii="Arial Narrow" w:hAnsi="Arial Narrow"/>
          <w:w w:val="80"/>
        </w:rPr>
        <w:t>20</w:t>
      </w:r>
      <w:r w:rsidRPr="00C7625D">
        <w:rPr>
          <w:rFonts w:ascii="Arial Narrow" w:hAnsi="Arial Narrow"/>
          <w:spacing w:val="-2"/>
        </w:rPr>
        <w:t xml:space="preserve"> </w:t>
      </w:r>
      <w:r w:rsidRPr="00C7625D">
        <w:rPr>
          <w:rFonts w:ascii="Arial Narrow" w:hAnsi="Arial Narrow"/>
          <w:w w:val="80"/>
        </w:rPr>
        <w:t xml:space="preserve">puntos </w:t>
      </w:r>
      <w:r w:rsidRPr="00C7625D">
        <w:rPr>
          <w:rFonts w:ascii="Arial Narrow" w:hAnsi="Arial Narrow"/>
          <w:w w:val="85"/>
        </w:rPr>
        <w:t>y a los del literal c) no se les asignara puntaje.</w:t>
      </w:r>
    </w:p>
    <w:p w14:paraId="1189EF83" w14:textId="77777777" w:rsidR="00606B24" w:rsidRPr="00C7625D" w:rsidRDefault="00606B24" w:rsidP="00606B24">
      <w:pPr>
        <w:pStyle w:val="Textoindependiente"/>
        <w:spacing w:line="229" w:lineRule="exact"/>
        <w:jc w:val="both"/>
        <w:rPr>
          <w:rFonts w:ascii="Arial Narrow" w:hAnsi="Arial Narrow"/>
          <w:spacing w:val="-5"/>
          <w:w w:val="80"/>
        </w:rPr>
      </w:pPr>
      <w:r w:rsidRPr="00C7625D">
        <w:rPr>
          <w:rFonts w:ascii="Arial Narrow" w:hAnsi="Arial Narrow"/>
          <w:w w:val="80"/>
        </w:rPr>
        <w:t>Los</w:t>
      </w:r>
      <w:r w:rsidRPr="00C7625D">
        <w:rPr>
          <w:rFonts w:ascii="Arial Narrow" w:hAnsi="Arial Narrow"/>
          <w:spacing w:val="-8"/>
        </w:rPr>
        <w:t xml:space="preserve"> </w:t>
      </w:r>
      <w:r w:rsidRPr="00C7625D">
        <w:rPr>
          <w:rFonts w:ascii="Arial Narrow" w:hAnsi="Arial Narrow"/>
          <w:w w:val="80"/>
        </w:rPr>
        <w:t>oferentes</w:t>
      </w:r>
      <w:r w:rsidRPr="00C7625D">
        <w:rPr>
          <w:rFonts w:ascii="Arial Narrow" w:hAnsi="Arial Narrow"/>
          <w:spacing w:val="-6"/>
        </w:rPr>
        <w:t xml:space="preserve"> </w:t>
      </w:r>
      <w:r w:rsidRPr="00C7625D">
        <w:rPr>
          <w:rFonts w:ascii="Arial Narrow" w:hAnsi="Arial Narrow"/>
          <w:w w:val="80"/>
        </w:rPr>
        <w:t>que</w:t>
      </w:r>
      <w:r w:rsidRPr="00C7625D">
        <w:rPr>
          <w:rFonts w:ascii="Arial Narrow" w:hAnsi="Arial Narrow"/>
          <w:spacing w:val="-7"/>
        </w:rPr>
        <w:t xml:space="preserve"> </w:t>
      </w:r>
      <w:r w:rsidRPr="00C7625D">
        <w:rPr>
          <w:rFonts w:ascii="Arial Narrow" w:hAnsi="Arial Narrow"/>
          <w:w w:val="80"/>
        </w:rPr>
        <w:t>diligencien</w:t>
      </w:r>
      <w:r w:rsidRPr="00C7625D">
        <w:rPr>
          <w:rFonts w:ascii="Arial Narrow" w:hAnsi="Arial Narrow"/>
          <w:spacing w:val="-6"/>
        </w:rPr>
        <w:t xml:space="preserve"> </w:t>
      </w:r>
      <w:r w:rsidRPr="00C7625D">
        <w:rPr>
          <w:rFonts w:ascii="Arial Narrow" w:hAnsi="Arial Narrow"/>
          <w:w w:val="80"/>
        </w:rPr>
        <w:t>este</w:t>
      </w:r>
      <w:r w:rsidRPr="00C7625D">
        <w:rPr>
          <w:rFonts w:ascii="Arial Narrow" w:hAnsi="Arial Narrow"/>
          <w:spacing w:val="-8"/>
        </w:rPr>
        <w:t xml:space="preserve"> </w:t>
      </w:r>
      <w:r w:rsidRPr="00C7625D">
        <w:rPr>
          <w:rFonts w:ascii="Arial Narrow" w:hAnsi="Arial Narrow"/>
          <w:w w:val="80"/>
        </w:rPr>
        <w:t>punto</w:t>
      </w:r>
      <w:r w:rsidRPr="00C7625D">
        <w:rPr>
          <w:rFonts w:ascii="Arial Narrow" w:hAnsi="Arial Narrow"/>
          <w:spacing w:val="-6"/>
        </w:rPr>
        <w:t xml:space="preserve"> </w:t>
      </w:r>
      <w:r w:rsidRPr="00C7625D">
        <w:rPr>
          <w:rFonts w:ascii="Arial Narrow" w:hAnsi="Arial Narrow"/>
          <w:w w:val="80"/>
        </w:rPr>
        <w:t>en</w:t>
      </w:r>
      <w:r w:rsidRPr="00C7625D">
        <w:rPr>
          <w:rFonts w:ascii="Arial Narrow" w:hAnsi="Arial Narrow"/>
          <w:spacing w:val="-6"/>
        </w:rPr>
        <w:t xml:space="preserve"> </w:t>
      </w:r>
      <w:r w:rsidRPr="00C7625D">
        <w:rPr>
          <w:rFonts w:ascii="Arial Narrow" w:hAnsi="Arial Narrow"/>
          <w:w w:val="80"/>
        </w:rPr>
        <w:t>cualquier</w:t>
      </w:r>
      <w:r w:rsidRPr="00C7625D">
        <w:rPr>
          <w:rFonts w:ascii="Arial Narrow" w:hAnsi="Arial Narrow"/>
          <w:spacing w:val="-5"/>
        </w:rPr>
        <w:t xml:space="preserve"> </w:t>
      </w:r>
      <w:proofErr w:type="gramStart"/>
      <w:r w:rsidRPr="00C7625D">
        <w:rPr>
          <w:rFonts w:ascii="Arial Narrow" w:hAnsi="Arial Narrow"/>
          <w:w w:val="80"/>
        </w:rPr>
        <w:t>literal,</w:t>
      </w:r>
      <w:proofErr w:type="gramEnd"/>
      <w:r w:rsidRPr="00C7625D">
        <w:rPr>
          <w:rFonts w:ascii="Arial Narrow" w:hAnsi="Arial Narrow"/>
          <w:spacing w:val="-7"/>
        </w:rPr>
        <w:t xml:space="preserve"> </w:t>
      </w:r>
      <w:r w:rsidRPr="00C7625D">
        <w:rPr>
          <w:rFonts w:ascii="Arial Narrow" w:hAnsi="Arial Narrow"/>
          <w:w w:val="80"/>
        </w:rPr>
        <w:t>no</w:t>
      </w:r>
      <w:r w:rsidRPr="00C7625D">
        <w:rPr>
          <w:rFonts w:ascii="Arial Narrow" w:hAnsi="Arial Narrow"/>
          <w:spacing w:val="-8"/>
        </w:rPr>
        <w:t xml:space="preserve"> </w:t>
      </w:r>
      <w:r w:rsidRPr="00C7625D">
        <w:rPr>
          <w:rFonts w:ascii="Arial Narrow" w:hAnsi="Arial Narrow"/>
          <w:w w:val="80"/>
        </w:rPr>
        <w:t>deben</w:t>
      </w:r>
      <w:r w:rsidRPr="00C7625D">
        <w:rPr>
          <w:rFonts w:ascii="Arial Narrow" w:hAnsi="Arial Narrow"/>
          <w:spacing w:val="-7"/>
        </w:rPr>
        <w:t xml:space="preserve"> </w:t>
      </w:r>
      <w:r w:rsidRPr="00C7625D">
        <w:rPr>
          <w:rFonts w:ascii="Arial Narrow" w:hAnsi="Arial Narrow"/>
          <w:w w:val="80"/>
        </w:rPr>
        <w:t>diligenciar</w:t>
      </w:r>
      <w:r w:rsidRPr="00C7625D">
        <w:rPr>
          <w:rFonts w:ascii="Arial Narrow" w:hAnsi="Arial Narrow"/>
          <w:spacing w:val="-6"/>
        </w:rPr>
        <w:t xml:space="preserve"> </w:t>
      </w:r>
      <w:r w:rsidRPr="00C7625D">
        <w:rPr>
          <w:rFonts w:ascii="Arial Narrow" w:hAnsi="Arial Narrow"/>
          <w:w w:val="80"/>
        </w:rPr>
        <w:t>el</w:t>
      </w:r>
      <w:r w:rsidRPr="00C7625D">
        <w:rPr>
          <w:rFonts w:ascii="Arial Narrow" w:hAnsi="Arial Narrow"/>
          <w:spacing w:val="-7"/>
        </w:rPr>
        <w:t xml:space="preserve"> </w:t>
      </w:r>
      <w:r w:rsidRPr="00C7625D">
        <w:rPr>
          <w:rFonts w:ascii="Arial Narrow" w:hAnsi="Arial Narrow"/>
          <w:w w:val="80"/>
        </w:rPr>
        <w:t>siguiente</w:t>
      </w:r>
      <w:r w:rsidRPr="00C7625D">
        <w:rPr>
          <w:rFonts w:ascii="Arial Narrow" w:hAnsi="Arial Narrow"/>
          <w:spacing w:val="-8"/>
        </w:rPr>
        <w:t xml:space="preserve"> </w:t>
      </w:r>
      <w:r w:rsidRPr="00C7625D">
        <w:rPr>
          <w:rFonts w:ascii="Arial Narrow" w:hAnsi="Arial Narrow"/>
          <w:w w:val="80"/>
        </w:rPr>
        <w:t>punto</w:t>
      </w:r>
      <w:r w:rsidRPr="00C7625D">
        <w:rPr>
          <w:rFonts w:ascii="Arial Narrow" w:hAnsi="Arial Narrow"/>
          <w:spacing w:val="-4"/>
        </w:rPr>
        <w:t xml:space="preserve"> </w:t>
      </w:r>
      <w:r w:rsidRPr="00C7625D">
        <w:rPr>
          <w:rFonts w:ascii="Arial Narrow" w:hAnsi="Arial Narrow"/>
          <w:w w:val="80"/>
        </w:rPr>
        <w:t>(</w:t>
      </w:r>
      <w:proofErr w:type="spellStart"/>
      <w:r w:rsidRPr="00C7625D">
        <w:rPr>
          <w:rFonts w:ascii="Arial Narrow" w:hAnsi="Arial Narrow"/>
          <w:w w:val="80"/>
        </w:rPr>
        <w:t>n.o</w:t>
      </w:r>
      <w:proofErr w:type="spellEnd"/>
      <w:r w:rsidRPr="00C7625D">
        <w:rPr>
          <w:rFonts w:ascii="Arial Narrow" w:hAnsi="Arial Narrow"/>
          <w:spacing w:val="-6"/>
        </w:rPr>
        <w:t xml:space="preserve"> </w:t>
      </w:r>
      <w:r w:rsidRPr="00C7625D">
        <w:rPr>
          <w:rFonts w:ascii="Arial Narrow" w:hAnsi="Arial Narrow"/>
          <w:spacing w:val="-5"/>
          <w:w w:val="80"/>
        </w:rPr>
        <w:t>2).</w:t>
      </w:r>
    </w:p>
    <w:p w14:paraId="31EEDA86" w14:textId="77777777" w:rsidR="00606B24" w:rsidRPr="00C7625D" w:rsidRDefault="00606B24" w:rsidP="00606B24">
      <w:pPr>
        <w:pStyle w:val="Textoindependiente"/>
        <w:spacing w:before="1" w:line="229" w:lineRule="exact"/>
        <w:jc w:val="both"/>
        <w:rPr>
          <w:rFonts w:ascii="Arial Narrow" w:hAnsi="Arial Narrow"/>
          <w:b/>
          <w:bCs/>
        </w:rPr>
      </w:pPr>
      <w:r w:rsidRPr="00C7625D">
        <w:rPr>
          <w:rFonts w:ascii="Arial Narrow" w:hAnsi="Arial Narrow"/>
          <w:b/>
          <w:bCs/>
          <w:w w:val="80"/>
        </w:rPr>
        <w:t>2.-</w:t>
      </w:r>
      <w:r w:rsidRPr="00C7625D">
        <w:rPr>
          <w:rFonts w:ascii="Arial Narrow" w:hAnsi="Arial Narrow"/>
          <w:b/>
          <w:bCs/>
          <w:spacing w:val="-5"/>
        </w:rPr>
        <w:t xml:space="preserve"> </w:t>
      </w:r>
      <w:r w:rsidRPr="00C7625D">
        <w:rPr>
          <w:rFonts w:ascii="Arial Narrow" w:hAnsi="Arial Narrow"/>
          <w:b/>
          <w:bCs/>
          <w:w w:val="80"/>
        </w:rPr>
        <w:t>OFRECIMIENTOS</w:t>
      </w:r>
      <w:r w:rsidRPr="00C7625D">
        <w:rPr>
          <w:rFonts w:ascii="Arial Narrow" w:hAnsi="Arial Narrow"/>
          <w:b/>
          <w:bCs/>
          <w:spacing w:val="-5"/>
        </w:rPr>
        <w:t xml:space="preserve"> </w:t>
      </w:r>
      <w:r w:rsidRPr="00C7625D">
        <w:rPr>
          <w:rFonts w:ascii="Arial Narrow" w:hAnsi="Arial Narrow"/>
          <w:b/>
          <w:bCs/>
          <w:w w:val="80"/>
        </w:rPr>
        <w:t>DE</w:t>
      </w:r>
      <w:r w:rsidRPr="00C7625D">
        <w:rPr>
          <w:rFonts w:ascii="Arial Narrow" w:hAnsi="Arial Narrow"/>
          <w:b/>
          <w:bCs/>
          <w:spacing w:val="-3"/>
        </w:rPr>
        <w:t xml:space="preserve"> </w:t>
      </w:r>
      <w:r w:rsidRPr="00C7625D">
        <w:rPr>
          <w:rFonts w:ascii="Arial Narrow" w:hAnsi="Arial Narrow"/>
          <w:b/>
          <w:bCs/>
          <w:w w:val="80"/>
        </w:rPr>
        <w:t>BIENES</w:t>
      </w:r>
      <w:r w:rsidRPr="00C7625D">
        <w:rPr>
          <w:rFonts w:ascii="Arial Narrow" w:hAnsi="Arial Narrow"/>
          <w:b/>
          <w:bCs/>
          <w:spacing w:val="-9"/>
        </w:rPr>
        <w:t xml:space="preserve"> </w:t>
      </w:r>
      <w:r w:rsidRPr="00C7625D">
        <w:rPr>
          <w:rFonts w:ascii="Arial Narrow" w:hAnsi="Arial Narrow"/>
          <w:b/>
          <w:bCs/>
          <w:w w:val="80"/>
        </w:rPr>
        <w:t>Y/O</w:t>
      </w:r>
      <w:r w:rsidRPr="00C7625D">
        <w:rPr>
          <w:rFonts w:ascii="Arial Narrow" w:hAnsi="Arial Narrow"/>
          <w:b/>
          <w:bCs/>
          <w:spacing w:val="-2"/>
        </w:rPr>
        <w:t xml:space="preserve"> </w:t>
      </w:r>
      <w:r w:rsidRPr="00C7625D">
        <w:rPr>
          <w:rFonts w:ascii="Arial Narrow" w:hAnsi="Arial Narrow"/>
          <w:b/>
          <w:bCs/>
          <w:w w:val="80"/>
        </w:rPr>
        <w:t>SERVICIOS</w:t>
      </w:r>
      <w:r w:rsidRPr="00C7625D">
        <w:rPr>
          <w:rFonts w:ascii="Arial Narrow" w:hAnsi="Arial Narrow"/>
          <w:b/>
          <w:bCs/>
          <w:spacing w:val="-5"/>
        </w:rPr>
        <w:t xml:space="preserve"> </w:t>
      </w:r>
      <w:r w:rsidRPr="00C7625D">
        <w:rPr>
          <w:rFonts w:ascii="Arial Narrow" w:hAnsi="Arial Narrow"/>
          <w:b/>
          <w:bCs/>
          <w:w w:val="80"/>
        </w:rPr>
        <w:t>IMPORTADOS</w:t>
      </w:r>
      <w:r w:rsidRPr="00C7625D">
        <w:rPr>
          <w:rFonts w:ascii="Arial Narrow" w:hAnsi="Arial Narrow"/>
          <w:b/>
          <w:bCs/>
          <w:spacing w:val="-5"/>
          <w:w w:val="80"/>
        </w:rPr>
        <w:t xml:space="preserve"> </w:t>
      </w:r>
      <w:r w:rsidRPr="00C7625D">
        <w:rPr>
          <w:rFonts w:ascii="Arial Narrow" w:hAnsi="Arial Narrow"/>
          <w:b/>
          <w:bCs/>
          <w:spacing w:val="-2"/>
          <w:w w:val="80"/>
        </w:rPr>
        <w:t>ACREDITADOS:</w:t>
      </w:r>
    </w:p>
    <w:p w14:paraId="334220AB" w14:textId="77777777" w:rsidR="00606B24" w:rsidRPr="00C7625D" w:rsidRDefault="00606B24" w:rsidP="00606B24">
      <w:pPr>
        <w:pStyle w:val="Textoindependiente"/>
        <w:spacing w:line="229" w:lineRule="exact"/>
        <w:jc w:val="both"/>
        <w:rPr>
          <w:rFonts w:ascii="Arial Narrow" w:hAnsi="Arial Narrow"/>
        </w:rPr>
      </w:pPr>
      <w:r w:rsidRPr="00C7625D">
        <w:rPr>
          <w:rFonts w:ascii="Arial Narrow" w:hAnsi="Arial Narrow"/>
          <w:w w:val="80"/>
        </w:rPr>
        <w:t>Este</w:t>
      </w:r>
      <w:r w:rsidRPr="00C7625D">
        <w:rPr>
          <w:rFonts w:ascii="Arial Narrow" w:hAnsi="Arial Narrow"/>
          <w:spacing w:val="-8"/>
        </w:rPr>
        <w:t xml:space="preserve"> </w:t>
      </w:r>
      <w:r w:rsidRPr="00C7625D">
        <w:rPr>
          <w:rFonts w:ascii="Arial Narrow" w:hAnsi="Arial Narrow"/>
          <w:w w:val="80"/>
        </w:rPr>
        <w:t>punto</w:t>
      </w:r>
      <w:r w:rsidRPr="00C7625D">
        <w:rPr>
          <w:rFonts w:ascii="Arial Narrow" w:hAnsi="Arial Narrow"/>
          <w:spacing w:val="-7"/>
        </w:rPr>
        <w:t xml:space="preserve"> </w:t>
      </w:r>
      <w:r w:rsidRPr="00C7625D">
        <w:rPr>
          <w:rFonts w:ascii="Arial Narrow" w:hAnsi="Arial Narrow"/>
          <w:w w:val="80"/>
        </w:rPr>
        <w:t>lo</w:t>
      </w:r>
      <w:r w:rsidRPr="00C7625D">
        <w:rPr>
          <w:rFonts w:ascii="Arial Narrow" w:hAnsi="Arial Narrow"/>
          <w:spacing w:val="-8"/>
        </w:rPr>
        <w:t xml:space="preserve"> </w:t>
      </w:r>
      <w:r w:rsidRPr="00C7625D">
        <w:rPr>
          <w:rFonts w:ascii="Arial Narrow" w:hAnsi="Arial Narrow"/>
          <w:w w:val="80"/>
        </w:rPr>
        <w:t>deben</w:t>
      </w:r>
      <w:r w:rsidRPr="00C7625D">
        <w:rPr>
          <w:rFonts w:ascii="Arial Narrow" w:hAnsi="Arial Narrow"/>
          <w:spacing w:val="-8"/>
        </w:rPr>
        <w:t xml:space="preserve"> </w:t>
      </w:r>
      <w:r w:rsidRPr="00C7625D">
        <w:rPr>
          <w:rFonts w:ascii="Arial Narrow" w:hAnsi="Arial Narrow"/>
          <w:w w:val="80"/>
        </w:rPr>
        <w:t>diligenciar</w:t>
      </w:r>
      <w:r w:rsidRPr="00C7625D">
        <w:rPr>
          <w:rFonts w:ascii="Arial Narrow" w:hAnsi="Arial Narrow"/>
          <w:spacing w:val="-7"/>
        </w:rPr>
        <w:t xml:space="preserve"> </w:t>
      </w:r>
      <w:r w:rsidRPr="00C7625D">
        <w:rPr>
          <w:rFonts w:ascii="Arial Narrow" w:hAnsi="Arial Narrow"/>
          <w:w w:val="80"/>
        </w:rPr>
        <w:t>los</w:t>
      </w:r>
      <w:r w:rsidRPr="00C7625D">
        <w:rPr>
          <w:rFonts w:ascii="Arial Narrow" w:hAnsi="Arial Narrow"/>
          <w:spacing w:val="-8"/>
        </w:rPr>
        <w:t xml:space="preserve"> </w:t>
      </w:r>
      <w:r w:rsidRPr="00C7625D">
        <w:rPr>
          <w:rFonts w:ascii="Arial Narrow" w:hAnsi="Arial Narrow"/>
          <w:w w:val="80"/>
        </w:rPr>
        <w:t>oferentes</w:t>
      </w:r>
      <w:r w:rsidRPr="00C7625D">
        <w:rPr>
          <w:rFonts w:ascii="Arial Narrow" w:hAnsi="Arial Narrow"/>
          <w:spacing w:val="-7"/>
        </w:rPr>
        <w:t xml:space="preserve"> </w:t>
      </w:r>
      <w:r w:rsidRPr="00C7625D">
        <w:rPr>
          <w:rFonts w:ascii="Arial Narrow" w:hAnsi="Arial Narrow"/>
          <w:w w:val="80"/>
        </w:rPr>
        <w:t>cuyos</w:t>
      </w:r>
      <w:r w:rsidRPr="00C7625D">
        <w:rPr>
          <w:rFonts w:ascii="Arial Narrow" w:hAnsi="Arial Narrow"/>
          <w:spacing w:val="-8"/>
        </w:rPr>
        <w:t xml:space="preserve"> </w:t>
      </w:r>
      <w:r w:rsidRPr="00C7625D">
        <w:rPr>
          <w:rFonts w:ascii="Arial Narrow" w:hAnsi="Arial Narrow"/>
          <w:w w:val="80"/>
        </w:rPr>
        <w:t>bienes</w:t>
      </w:r>
      <w:r w:rsidRPr="00C7625D">
        <w:rPr>
          <w:rFonts w:ascii="Arial Narrow" w:hAnsi="Arial Narrow"/>
          <w:spacing w:val="-8"/>
        </w:rPr>
        <w:t xml:space="preserve"> </w:t>
      </w:r>
      <w:r w:rsidRPr="00C7625D">
        <w:rPr>
          <w:rFonts w:ascii="Arial Narrow" w:hAnsi="Arial Narrow"/>
          <w:w w:val="80"/>
        </w:rPr>
        <w:t>y/o</w:t>
      </w:r>
      <w:r w:rsidRPr="00C7625D">
        <w:rPr>
          <w:rFonts w:ascii="Arial Narrow" w:hAnsi="Arial Narrow"/>
          <w:spacing w:val="-4"/>
        </w:rPr>
        <w:t xml:space="preserve"> </w:t>
      </w:r>
      <w:r w:rsidRPr="00C7625D">
        <w:rPr>
          <w:rFonts w:ascii="Arial Narrow" w:hAnsi="Arial Narrow"/>
          <w:w w:val="80"/>
        </w:rPr>
        <w:t>servicios</w:t>
      </w:r>
      <w:r w:rsidRPr="00C7625D">
        <w:rPr>
          <w:rFonts w:ascii="Arial Narrow" w:hAnsi="Arial Narrow"/>
          <w:spacing w:val="-8"/>
        </w:rPr>
        <w:t xml:space="preserve"> </w:t>
      </w:r>
      <w:r w:rsidRPr="00C7625D">
        <w:rPr>
          <w:rFonts w:ascii="Arial Narrow" w:hAnsi="Arial Narrow"/>
          <w:w w:val="80"/>
        </w:rPr>
        <w:t>sean</w:t>
      </w:r>
      <w:r w:rsidRPr="00C7625D">
        <w:rPr>
          <w:rFonts w:ascii="Arial Narrow" w:hAnsi="Arial Narrow"/>
          <w:spacing w:val="-8"/>
        </w:rPr>
        <w:t xml:space="preserve"> </w:t>
      </w:r>
      <w:r w:rsidRPr="00C7625D">
        <w:rPr>
          <w:rFonts w:ascii="Arial Narrow" w:hAnsi="Arial Narrow"/>
          <w:spacing w:val="-4"/>
          <w:w w:val="80"/>
        </w:rPr>
        <w:t>así:</w:t>
      </w:r>
    </w:p>
    <w:p w14:paraId="0AEC1FBC" w14:textId="77777777" w:rsidR="00606B24" w:rsidRPr="00C7625D" w:rsidRDefault="00606B24" w:rsidP="00606B24">
      <w:pPr>
        <w:pStyle w:val="Textoindependiente"/>
        <w:spacing w:line="229" w:lineRule="exact"/>
        <w:jc w:val="both"/>
        <w:rPr>
          <w:rFonts w:ascii="Arial Narrow" w:hAnsi="Arial Narrow"/>
          <w:b/>
          <w:bCs/>
        </w:rPr>
      </w:pPr>
      <w:r w:rsidRPr="00C7625D">
        <w:rPr>
          <w:rFonts w:ascii="Arial Narrow" w:hAnsi="Arial Narrow"/>
          <w:b/>
          <w:bCs/>
          <w:w w:val="80"/>
        </w:rPr>
        <w:t>a.-)</w:t>
      </w:r>
      <w:r w:rsidRPr="00C7625D">
        <w:rPr>
          <w:rFonts w:ascii="Arial Narrow" w:hAnsi="Arial Narrow"/>
          <w:b/>
          <w:bCs/>
          <w:spacing w:val="-8"/>
        </w:rPr>
        <w:t xml:space="preserve"> </w:t>
      </w:r>
      <w:r w:rsidRPr="00C7625D">
        <w:rPr>
          <w:rFonts w:ascii="Arial Narrow" w:hAnsi="Arial Narrow"/>
          <w:b/>
          <w:bCs/>
          <w:w w:val="80"/>
        </w:rPr>
        <w:t>EN</w:t>
      </w:r>
      <w:r w:rsidRPr="00C7625D">
        <w:rPr>
          <w:rFonts w:ascii="Arial Narrow" w:hAnsi="Arial Narrow"/>
          <w:b/>
          <w:bCs/>
          <w:spacing w:val="-9"/>
        </w:rPr>
        <w:t xml:space="preserve"> </w:t>
      </w:r>
      <w:r w:rsidRPr="00C7625D">
        <w:rPr>
          <w:rFonts w:ascii="Arial Narrow" w:hAnsi="Arial Narrow"/>
          <w:b/>
          <w:bCs/>
          <w:spacing w:val="-2"/>
          <w:w w:val="80"/>
        </w:rPr>
        <w:t>COLOMBIA:</w:t>
      </w:r>
    </w:p>
    <w:p w14:paraId="1F8A1A15" w14:textId="77777777" w:rsidR="00606B24" w:rsidRPr="00C7625D" w:rsidRDefault="00606B24" w:rsidP="00606B24">
      <w:pPr>
        <w:pStyle w:val="Textoindependiente"/>
        <w:ind w:right="996"/>
        <w:jc w:val="both"/>
        <w:rPr>
          <w:rFonts w:ascii="Arial Narrow" w:hAnsi="Arial Narrow"/>
        </w:rPr>
      </w:pPr>
      <w:r w:rsidRPr="00C7625D">
        <w:rPr>
          <w:rFonts w:ascii="Arial Narrow" w:hAnsi="Arial Narrow"/>
          <w:w w:val="80"/>
        </w:rPr>
        <w:t>-Se utilicen bienes y/o servicios en los que haya mano de obra extranjera con porcentaje de mano de obra</w:t>
      </w:r>
      <w:r w:rsidRPr="00C7625D">
        <w:rPr>
          <w:rFonts w:ascii="Arial Narrow" w:hAnsi="Arial Narrow"/>
        </w:rPr>
        <w:t xml:space="preserve"> </w:t>
      </w:r>
      <w:proofErr w:type="gramStart"/>
      <w:r w:rsidRPr="00C7625D">
        <w:rPr>
          <w:rFonts w:ascii="Arial Narrow" w:hAnsi="Arial Narrow"/>
          <w:w w:val="80"/>
        </w:rPr>
        <w:t>Colombiana</w:t>
      </w:r>
      <w:proofErr w:type="gramEnd"/>
      <w:r w:rsidRPr="00C7625D">
        <w:rPr>
          <w:rFonts w:ascii="Arial Narrow" w:hAnsi="Arial Narrow"/>
          <w:w w:val="80"/>
        </w:rPr>
        <w:t xml:space="preserve"> (EL</w:t>
      </w:r>
      <w:r w:rsidRPr="00C7625D">
        <w:rPr>
          <w:rFonts w:ascii="Arial Narrow" w:hAnsi="Arial Narrow"/>
          <w:spacing w:val="80"/>
        </w:rPr>
        <w:t xml:space="preserve"> </w:t>
      </w:r>
      <w:r w:rsidRPr="00C7625D">
        <w:rPr>
          <w:rFonts w:ascii="Arial Narrow" w:hAnsi="Arial Narrow"/>
          <w:w w:val="85"/>
        </w:rPr>
        <w:t>SERVICIO</w:t>
      </w:r>
      <w:r w:rsidRPr="00C7625D">
        <w:rPr>
          <w:rFonts w:ascii="Arial Narrow" w:hAnsi="Arial Narrow"/>
          <w:spacing w:val="-2"/>
          <w:w w:val="85"/>
        </w:rPr>
        <w:t xml:space="preserve"> </w:t>
      </w:r>
      <w:r w:rsidRPr="00C7625D">
        <w:rPr>
          <w:rFonts w:ascii="Arial Narrow" w:hAnsi="Arial Narrow"/>
          <w:w w:val="85"/>
        </w:rPr>
        <w:t>ES</w:t>
      </w:r>
      <w:r w:rsidRPr="00C7625D">
        <w:rPr>
          <w:rFonts w:ascii="Arial Narrow" w:hAnsi="Arial Narrow"/>
          <w:spacing w:val="-6"/>
          <w:w w:val="85"/>
        </w:rPr>
        <w:t xml:space="preserve"> </w:t>
      </w:r>
      <w:r w:rsidRPr="00C7625D">
        <w:rPr>
          <w:rFonts w:ascii="Arial Narrow" w:hAnsi="Arial Narrow"/>
          <w:w w:val="85"/>
        </w:rPr>
        <w:t>CATALOGADO</w:t>
      </w:r>
      <w:r w:rsidRPr="00C7625D">
        <w:rPr>
          <w:rFonts w:ascii="Arial Narrow" w:hAnsi="Arial Narrow"/>
          <w:spacing w:val="-2"/>
          <w:w w:val="85"/>
        </w:rPr>
        <w:t xml:space="preserve"> </w:t>
      </w:r>
      <w:r w:rsidRPr="00C7625D">
        <w:rPr>
          <w:rFonts w:ascii="Arial Narrow" w:hAnsi="Arial Narrow"/>
          <w:w w:val="85"/>
        </w:rPr>
        <w:t>EXTRANJERO)</w:t>
      </w:r>
    </w:p>
    <w:p w14:paraId="1017669B" w14:textId="77777777" w:rsidR="00606B24" w:rsidRPr="00C7625D" w:rsidRDefault="00606B24" w:rsidP="00606B24">
      <w:pPr>
        <w:pStyle w:val="Textoindependiente"/>
        <w:tabs>
          <w:tab w:val="left" w:pos="1871"/>
          <w:tab w:val="left" w:pos="4338"/>
          <w:tab w:val="left" w:pos="4536"/>
          <w:tab w:val="left" w:pos="6456"/>
        </w:tabs>
        <w:spacing w:before="90"/>
        <w:ind w:right="2601"/>
        <w:rPr>
          <w:rFonts w:ascii="Arial Narrow" w:hAnsi="Arial Narrow"/>
          <w:w w:val="90"/>
        </w:rPr>
      </w:pPr>
      <w:r w:rsidRPr="00C7625D">
        <w:rPr>
          <w:rFonts w:ascii="Arial Narrow" w:hAnsi="Arial Narrow"/>
          <w:w w:val="90"/>
        </w:rPr>
        <w:t>SI</w:t>
      </w:r>
      <w:r w:rsidRPr="00C7625D">
        <w:rPr>
          <w:rFonts w:ascii="Arial Narrow" w:hAnsi="Arial Narrow"/>
          <w:spacing w:val="-2"/>
          <w:w w:val="90"/>
        </w:rPr>
        <w:t xml:space="preserve"> </w:t>
      </w:r>
      <w:r w:rsidRPr="00C7625D">
        <w:rPr>
          <w:rFonts w:ascii="Arial Narrow" w:hAnsi="Arial Narrow"/>
          <w:u w:val="single"/>
        </w:rPr>
        <w:tab/>
      </w:r>
      <w:r w:rsidRPr="00C7625D">
        <w:rPr>
          <w:rFonts w:ascii="Arial Narrow" w:hAnsi="Arial Narrow"/>
          <w:w w:val="90"/>
        </w:rPr>
        <w:t xml:space="preserve">PORCENTAJE DE MANO DE OBRA COLOMBIANA </w:t>
      </w:r>
      <w:r w:rsidRPr="00C7625D">
        <w:rPr>
          <w:rFonts w:ascii="Arial Narrow" w:hAnsi="Arial Narrow"/>
          <w:u w:val="single"/>
        </w:rPr>
        <w:tab/>
      </w:r>
      <w:r w:rsidRPr="00C7625D">
        <w:rPr>
          <w:rFonts w:ascii="Arial Narrow" w:hAnsi="Arial Narrow"/>
          <w:spacing w:val="-16"/>
          <w:w w:val="90"/>
        </w:rPr>
        <w:t>%</w:t>
      </w:r>
      <w:r w:rsidRPr="00C7625D">
        <w:rPr>
          <w:rFonts w:ascii="Arial Narrow" w:hAnsi="Arial Narrow"/>
          <w:w w:val="90"/>
        </w:rPr>
        <w:t xml:space="preserve"> </w:t>
      </w:r>
    </w:p>
    <w:p w14:paraId="6CC80D04" w14:textId="77777777" w:rsidR="00606B24" w:rsidRPr="00C7625D" w:rsidRDefault="00606B24" w:rsidP="00606B24">
      <w:pPr>
        <w:pStyle w:val="Textoindependiente"/>
        <w:tabs>
          <w:tab w:val="left" w:pos="1871"/>
          <w:tab w:val="left" w:pos="4338"/>
          <w:tab w:val="left" w:pos="4536"/>
          <w:tab w:val="left" w:pos="6456"/>
        </w:tabs>
        <w:spacing w:before="90"/>
        <w:ind w:right="2601"/>
        <w:rPr>
          <w:rFonts w:ascii="Arial Narrow" w:hAnsi="Arial Narrow"/>
        </w:rPr>
      </w:pPr>
      <w:r w:rsidRPr="00C7625D">
        <w:rPr>
          <w:rFonts w:ascii="Arial Narrow" w:hAnsi="Arial Narrow"/>
          <w:w w:val="90"/>
        </w:rPr>
        <w:t xml:space="preserve">APLICA PARA LOS </w:t>
      </w:r>
      <w:proofErr w:type="spellStart"/>
      <w:r w:rsidRPr="00C7625D">
        <w:rPr>
          <w:rFonts w:ascii="Arial Narrow" w:hAnsi="Arial Narrow"/>
          <w:w w:val="90"/>
        </w:rPr>
        <w:t>ITEMS</w:t>
      </w:r>
      <w:proofErr w:type="spellEnd"/>
      <w:r w:rsidRPr="00C7625D">
        <w:rPr>
          <w:rFonts w:ascii="Arial Narrow" w:hAnsi="Arial Narrow"/>
          <w:w w:val="90"/>
        </w:rPr>
        <w:t xml:space="preserve"> Nos: </w:t>
      </w:r>
      <w:r w:rsidRPr="00C7625D">
        <w:rPr>
          <w:rFonts w:ascii="Arial Narrow" w:hAnsi="Arial Narrow"/>
          <w:u w:val="single"/>
        </w:rPr>
        <w:tab/>
      </w:r>
    </w:p>
    <w:p w14:paraId="51A841F2" w14:textId="77777777" w:rsidR="00606B24" w:rsidRPr="00C7625D" w:rsidRDefault="00606B24" w:rsidP="00606B24">
      <w:pPr>
        <w:pStyle w:val="Textoindependiente"/>
        <w:spacing w:before="227"/>
        <w:ind w:right="758"/>
        <w:jc w:val="both"/>
        <w:rPr>
          <w:rFonts w:ascii="Arial Narrow" w:hAnsi="Arial Narrow"/>
        </w:rPr>
      </w:pPr>
      <w:r w:rsidRPr="00C7625D">
        <w:rPr>
          <w:rFonts w:ascii="Arial Narrow" w:hAnsi="Arial Narrow"/>
          <w:w w:val="80"/>
        </w:rPr>
        <w:t>NOTA:</w:t>
      </w:r>
      <w:r w:rsidRPr="00C7625D">
        <w:rPr>
          <w:rFonts w:ascii="Arial Narrow" w:hAnsi="Arial Narrow"/>
          <w:spacing w:val="-2"/>
          <w:w w:val="80"/>
        </w:rPr>
        <w:t xml:space="preserve"> </w:t>
      </w:r>
      <w:r w:rsidRPr="00C7625D">
        <w:rPr>
          <w:rFonts w:ascii="Arial Narrow" w:hAnsi="Arial Narrow"/>
          <w:w w:val="80"/>
        </w:rPr>
        <w:t>para</w:t>
      </w:r>
      <w:r w:rsidRPr="00C7625D">
        <w:rPr>
          <w:rFonts w:ascii="Arial Narrow" w:hAnsi="Arial Narrow"/>
          <w:spacing w:val="-2"/>
          <w:w w:val="80"/>
        </w:rPr>
        <w:t xml:space="preserve"> </w:t>
      </w:r>
      <w:r w:rsidRPr="00C7625D">
        <w:rPr>
          <w:rFonts w:ascii="Arial Narrow" w:hAnsi="Arial Narrow"/>
          <w:w w:val="80"/>
        </w:rPr>
        <w:t>que los</w:t>
      </w:r>
      <w:r w:rsidRPr="00C7625D">
        <w:rPr>
          <w:rFonts w:ascii="Arial Narrow" w:hAnsi="Arial Narrow"/>
          <w:spacing w:val="-2"/>
          <w:w w:val="80"/>
        </w:rPr>
        <w:t xml:space="preserve"> </w:t>
      </w:r>
      <w:r w:rsidRPr="00C7625D">
        <w:rPr>
          <w:rFonts w:ascii="Arial Narrow" w:hAnsi="Arial Narrow"/>
          <w:w w:val="80"/>
        </w:rPr>
        <w:t>bienes</w:t>
      </w:r>
      <w:r w:rsidRPr="00C7625D">
        <w:rPr>
          <w:rFonts w:ascii="Arial Narrow" w:hAnsi="Arial Narrow"/>
          <w:spacing w:val="-3"/>
          <w:w w:val="80"/>
        </w:rPr>
        <w:t xml:space="preserve"> </w:t>
      </w:r>
      <w:r w:rsidRPr="00C7625D">
        <w:rPr>
          <w:rFonts w:ascii="Arial Narrow" w:hAnsi="Arial Narrow"/>
          <w:w w:val="80"/>
        </w:rPr>
        <w:t>y/o servicios</w:t>
      </w:r>
      <w:r w:rsidRPr="00C7625D">
        <w:rPr>
          <w:rFonts w:ascii="Arial Narrow" w:hAnsi="Arial Narrow"/>
          <w:spacing w:val="-2"/>
          <w:w w:val="80"/>
        </w:rPr>
        <w:t xml:space="preserve"> </w:t>
      </w:r>
      <w:r w:rsidRPr="00C7625D">
        <w:rPr>
          <w:rFonts w:ascii="Arial Narrow" w:hAnsi="Arial Narrow"/>
          <w:w w:val="80"/>
        </w:rPr>
        <w:t>sea considerados acreditado,</w:t>
      </w:r>
      <w:r w:rsidRPr="00C7625D">
        <w:rPr>
          <w:rFonts w:ascii="Arial Narrow" w:hAnsi="Arial Narrow"/>
          <w:spacing w:val="-2"/>
          <w:w w:val="80"/>
        </w:rPr>
        <w:t xml:space="preserve"> </w:t>
      </w:r>
      <w:r w:rsidRPr="00C7625D">
        <w:rPr>
          <w:rFonts w:ascii="Arial Narrow" w:hAnsi="Arial Narrow"/>
          <w:w w:val="80"/>
        </w:rPr>
        <w:t>deberá</w:t>
      </w:r>
      <w:r w:rsidRPr="00C7625D">
        <w:rPr>
          <w:rFonts w:ascii="Arial Narrow" w:hAnsi="Arial Narrow"/>
          <w:spacing w:val="-2"/>
          <w:w w:val="80"/>
        </w:rPr>
        <w:t xml:space="preserve"> </w:t>
      </w:r>
      <w:r w:rsidRPr="00C7625D">
        <w:rPr>
          <w:rFonts w:ascii="Arial Narrow" w:hAnsi="Arial Narrow"/>
          <w:w w:val="80"/>
        </w:rPr>
        <w:t>contar como</w:t>
      </w:r>
      <w:r w:rsidRPr="00C7625D">
        <w:rPr>
          <w:rFonts w:ascii="Arial Narrow" w:hAnsi="Arial Narrow"/>
          <w:spacing w:val="-2"/>
          <w:w w:val="80"/>
        </w:rPr>
        <w:t xml:space="preserve"> </w:t>
      </w:r>
      <w:r w:rsidRPr="00C7625D">
        <w:rPr>
          <w:rFonts w:ascii="Arial Narrow" w:hAnsi="Arial Narrow"/>
          <w:w w:val="80"/>
        </w:rPr>
        <w:t>mínimo de</w:t>
      </w:r>
      <w:r w:rsidRPr="00C7625D">
        <w:rPr>
          <w:rFonts w:ascii="Arial Narrow" w:hAnsi="Arial Narrow"/>
          <w:spacing w:val="-2"/>
        </w:rPr>
        <w:t xml:space="preserve"> </w:t>
      </w:r>
      <w:r w:rsidRPr="00C7625D">
        <w:rPr>
          <w:rFonts w:ascii="Arial Narrow" w:hAnsi="Arial Narrow"/>
          <w:w w:val="80"/>
        </w:rPr>
        <w:t>componente</w:t>
      </w:r>
      <w:r w:rsidRPr="00C7625D">
        <w:rPr>
          <w:rFonts w:ascii="Arial Narrow" w:hAnsi="Arial Narrow"/>
          <w:spacing w:val="-2"/>
          <w:w w:val="80"/>
        </w:rPr>
        <w:t xml:space="preserve"> </w:t>
      </w:r>
      <w:r w:rsidRPr="00C7625D">
        <w:rPr>
          <w:rFonts w:ascii="Arial Narrow" w:hAnsi="Arial Narrow"/>
          <w:w w:val="80"/>
        </w:rPr>
        <w:t xml:space="preserve">colombiano </w:t>
      </w:r>
      <w:r w:rsidRPr="00C7625D">
        <w:rPr>
          <w:rFonts w:ascii="Arial Narrow" w:hAnsi="Arial Narrow"/>
          <w:w w:val="85"/>
        </w:rPr>
        <w:t>con</w:t>
      </w:r>
      <w:r w:rsidRPr="00C7625D">
        <w:rPr>
          <w:rFonts w:ascii="Arial Narrow" w:hAnsi="Arial Narrow"/>
          <w:spacing w:val="-6"/>
          <w:w w:val="85"/>
        </w:rPr>
        <w:t xml:space="preserve"> </w:t>
      </w:r>
      <w:r w:rsidRPr="00C7625D">
        <w:rPr>
          <w:rFonts w:ascii="Arial Narrow" w:hAnsi="Arial Narrow"/>
          <w:w w:val="85"/>
        </w:rPr>
        <w:t>el</w:t>
      </w:r>
      <w:r w:rsidRPr="00C7625D">
        <w:rPr>
          <w:rFonts w:ascii="Arial Narrow" w:hAnsi="Arial Narrow"/>
          <w:spacing w:val="-6"/>
          <w:w w:val="85"/>
        </w:rPr>
        <w:t xml:space="preserve"> </w:t>
      </w:r>
      <w:r w:rsidRPr="00C7625D">
        <w:rPr>
          <w:rFonts w:ascii="Arial Narrow" w:hAnsi="Arial Narrow"/>
          <w:w w:val="85"/>
        </w:rPr>
        <w:t>20%</w:t>
      </w:r>
      <w:r w:rsidRPr="00C7625D">
        <w:rPr>
          <w:rFonts w:ascii="Arial Narrow" w:hAnsi="Arial Narrow"/>
          <w:spacing w:val="-5"/>
          <w:w w:val="85"/>
        </w:rPr>
        <w:t xml:space="preserve"> </w:t>
      </w:r>
      <w:r w:rsidRPr="00C7625D">
        <w:rPr>
          <w:rFonts w:ascii="Arial Narrow" w:hAnsi="Arial Narrow"/>
          <w:w w:val="85"/>
        </w:rPr>
        <w:t>del</w:t>
      </w:r>
      <w:r w:rsidRPr="00C7625D">
        <w:rPr>
          <w:rFonts w:ascii="Arial Narrow" w:hAnsi="Arial Narrow"/>
          <w:spacing w:val="-6"/>
          <w:w w:val="85"/>
        </w:rPr>
        <w:t xml:space="preserve"> </w:t>
      </w:r>
      <w:r w:rsidRPr="00C7625D">
        <w:rPr>
          <w:rFonts w:ascii="Arial Narrow" w:hAnsi="Arial Narrow"/>
          <w:w w:val="85"/>
        </w:rPr>
        <w:t>personal</w:t>
      </w:r>
      <w:r w:rsidRPr="00C7625D">
        <w:rPr>
          <w:rFonts w:ascii="Arial Narrow" w:hAnsi="Arial Narrow"/>
          <w:spacing w:val="-5"/>
          <w:w w:val="85"/>
        </w:rPr>
        <w:t xml:space="preserve"> </w:t>
      </w:r>
      <w:r w:rsidRPr="00C7625D">
        <w:rPr>
          <w:rFonts w:ascii="Arial Narrow" w:hAnsi="Arial Narrow"/>
          <w:w w:val="85"/>
        </w:rPr>
        <w:t>total</w:t>
      </w:r>
      <w:r w:rsidRPr="00C7625D">
        <w:rPr>
          <w:rFonts w:ascii="Arial Narrow" w:hAnsi="Arial Narrow"/>
          <w:spacing w:val="-6"/>
          <w:w w:val="85"/>
        </w:rPr>
        <w:t xml:space="preserve"> </w:t>
      </w:r>
      <w:r w:rsidRPr="00C7625D">
        <w:rPr>
          <w:rFonts w:ascii="Arial Narrow" w:hAnsi="Arial Narrow"/>
          <w:w w:val="85"/>
        </w:rPr>
        <w:t>a</w:t>
      </w:r>
      <w:r w:rsidRPr="00C7625D">
        <w:rPr>
          <w:rFonts w:ascii="Arial Narrow" w:hAnsi="Arial Narrow"/>
          <w:spacing w:val="-3"/>
          <w:w w:val="85"/>
        </w:rPr>
        <w:t xml:space="preserve"> </w:t>
      </w:r>
      <w:r w:rsidRPr="00C7625D">
        <w:rPr>
          <w:rFonts w:ascii="Arial Narrow" w:hAnsi="Arial Narrow"/>
          <w:w w:val="85"/>
        </w:rPr>
        <w:t>prestar</w:t>
      </w:r>
      <w:r w:rsidRPr="00C7625D">
        <w:rPr>
          <w:rFonts w:ascii="Arial Narrow" w:hAnsi="Arial Narrow"/>
          <w:spacing w:val="-5"/>
          <w:w w:val="85"/>
        </w:rPr>
        <w:t xml:space="preserve"> </w:t>
      </w:r>
      <w:r w:rsidRPr="00C7625D">
        <w:rPr>
          <w:rFonts w:ascii="Arial Narrow" w:hAnsi="Arial Narrow"/>
          <w:w w:val="85"/>
        </w:rPr>
        <w:t>el</w:t>
      </w:r>
      <w:r w:rsidRPr="00C7625D">
        <w:rPr>
          <w:rFonts w:ascii="Arial Narrow" w:hAnsi="Arial Narrow"/>
          <w:spacing w:val="-6"/>
          <w:w w:val="85"/>
        </w:rPr>
        <w:t xml:space="preserve"> </w:t>
      </w:r>
      <w:r w:rsidRPr="00C7625D">
        <w:rPr>
          <w:rFonts w:ascii="Arial Narrow" w:hAnsi="Arial Narrow"/>
          <w:w w:val="85"/>
        </w:rPr>
        <w:t>servicio,</w:t>
      </w:r>
      <w:r w:rsidRPr="00C7625D">
        <w:rPr>
          <w:rFonts w:ascii="Arial Narrow" w:hAnsi="Arial Narrow"/>
          <w:spacing w:val="-4"/>
          <w:w w:val="85"/>
        </w:rPr>
        <w:t xml:space="preserve"> </w:t>
      </w:r>
      <w:r w:rsidRPr="00C7625D">
        <w:rPr>
          <w:rFonts w:ascii="Arial Narrow" w:hAnsi="Arial Narrow"/>
          <w:w w:val="85"/>
        </w:rPr>
        <w:t>de</w:t>
      </w:r>
      <w:r w:rsidRPr="00C7625D">
        <w:rPr>
          <w:rFonts w:ascii="Arial Narrow" w:hAnsi="Arial Narrow"/>
          <w:spacing w:val="-4"/>
          <w:w w:val="85"/>
        </w:rPr>
        <w:t xml:space="preserve"> </w:t>
      </w:r>
      <w:r w:rsidRPr="00C7625D">
        <w:rPr>
          <w:rFonts w:ascii="Arial Narrow" w:hAnsi="Arial Narrow"/>
          <w:w w:val="85"/>
        </w:rPr>
        <w:t>lo</w:t>
      </w:r>
      <w:r w:rsidRPr="00C7625D">
        <w:rPr>
          <w:rFonts w:ascii="Arial Narrow" w:hAnsi="Arial Narrow"/>
          <w:spacing w:val="-6"/>
          <w:w w:val="85"/>
        </w:rPr>
        <w:t xml:space="preserve"> </w:t>
      </w:r>
      <w:r w:rsidRPr="00C7625D">
        <w:rPr>
          <w:rFonts w:ascii="Arial Narrow" w:hAnsi="Arial Narrow"/>
          <w:w w:val="85"/>
        </w:rPr>
        <w:t>contrario</w:t>
      </w:r>
      <w:r w:rsidRPr="00C7625D">
        <w:rPr>
          <w:rFonts w:ascii="Arial Narrow" w:hAnsi="Arial Narrow"/>
          <w:spacing w:val="-4"/>
          <w:w w:val="85"/>
        </w:rPr>
        <w:t xml:space="preserve"> </w:t>
      </w:r>
      <w:r w:rsidRPr="00C7625D">
        <w:rPr>
          <w:rFonts w:ascii="Arial Narrow" w:hAnsi="Arial Narrow"/>
          <w:w w:val="85"/>
        </w:rPr>
        <w:t>no</w:t>
      </w:r>
      <w:r w:rsidRPr="00C7625D">
        <w:rPr>
          <w:rFonts w:ascii="Arial Narrow" w:hAnsi="Arial Narrow"/>
          <w:spacing w:val="-6"/>
          <w:w w:val="85"/>
        </w:rPr>
        <w:t xml:space="preserve"> </w:t>
      </w:r>
      <w:r w:rsidRPr="00C7625D">
        <w:rPr>
          <w:rFonts w:ascii="Arial Narrow" w:hAnsi="Arial Narrow"/>
          <w:w w:val="85"/>
        </w:rPr>
        <w:t>será</w:t>
      </w:r>
      <w:r w:rsidRPr="00C7625D">
        <w:rPr>
          <w:rFonts w:ascii="Arial Narrow" w:hAnsi="Arial Narrow"/>
          <w:spacing w:val="-6"/>
          <w:w w:val="85"/>
        </w:rPr>
        <w:t xml:space="preserve"> </w:t>
      </w:r>
      <w:r w:rsidRPr="00C7625D">
        <w:rPr>
          <w:rFonts w:ascii="Arial Narrow" w:hAnsi="Arial Narrow"/>
          <w:w w:val="85"/>
        </w:rPr>
        <w:t>considerado acreditado</w:t>
      </w:r>
      <w:r w:rsidRPr="00C7625D">
        <w:rPr>
          <w:rFonts w:ascii="Arial Narrow" w:hAnsi="Arial Narrow"/>
          <w:spacing w:val="-4"/>
          <w:w w:val="85"/>
        </w:rPr>
        <w:t xml:space="preserve"> </w:t>
      </w:r>
      <w:r w:rsidRPr="00C7625D">
        <w:rPr>
          <w:rFonts w:ascii="Arial Narrow" w:hAnsi="Arial Narrow"/>
          <w:w w:val="85"/>
        </w:rPr>
        <w:t>y</w:t>
      </w:r>
      <w:r w:rsidRPr="00C7625D">
        <w:rPr>
          <w:rFonts w:ascii="Arial Narrow" w:hAnsi="Arial Narrow"/>
          <w:spacing w:val="-6"/>
          <w:w w:val="85"/>
        </w:rPr>
        <w:t xml:space="preserve"> </w:t>
      </w:r>
      <w:r w:rsidRPr="00C7625D">
        <w:rPr>
          <w:rFonts w:ascii="Arial Narrow" w:hAnsi="Arial Narrow"/>
          <w:w w:val="85"/>
        </w:rPr>
        <w:t>en</w:t>
      </w:r>
      <w:r w:rsidRPr="00C7625D">
        <w:rPr>
          <w:rFonts w:ascii="Arial Narrow" w:hAnsi="Arial Narrow"/>
          <w:spacing w:val="-5"/>
          <w:w w:val="85"/>
        </w:rPr>
        <w:t xml:space="preserve"> </w:t>
      </w:r>
      <w:r w:rsidRPr="00C7625D">
        <w:rPr>
          <w:rFonts w:ascii="Arial Narrow" w:hAnsi="Arial Narrow"/>
          <w:w w:val="85"/>
        </w:rPr>
        <w:t>su</w:t>
      </w:r>
      <w:r w:rsidRPr="00C7625D">
        <w:rPr>
          <w:rFonts w:ascii="Arial Narrow" w:hAnsi="Arial Narrow"/>
          <w:spacing w:val="-4"/>
          <w:w w:val="85"/>
        </w:rPr>
        <w:t xml:space="preserve"> </w:t>
      </w:r>
      <w:r w:rsidRPr="00C7625D">
        <w:rPr>
          <w:rFonts w:ascii="Arial Narrow" w:hAnsi="Arial Narrow"/>
          <w:w w:val="85"/>
        </w:rPr>
        <w:t>defecto</w:t>
      </w:r>
      <w:r w:rsidRPr="00C7625D">
        <w:rPr>
          <w:rFonts w:ascii="Arial Narrow" w:hAnsi="Arial Narrow"/>
          <w:spacing w:val="-6"/>
          <w:w w:val="85"/>
        </w:rPr>
        <w:t xml:space="preserve"> </w:t>
      </w:r>
      <w:r w:rsidRPr="00C7625D">
        <w:rPr>
          <w:rFonts w:ascii="Arial Narrow" w:hAnsi="Arial Narrow"/>
          <w:w w:val="85"/>
        </w:rPr>
        <w:t>no</w:t>
      </w:r>
      <w:r w:rsidRPr="00C7625D">
        <w:rPr>
          <w:rFonts w:ascii="Arial Narrow" w:hAnsi="Arial Narrow"/>
          <w:spacing w:val="-4"/>
          <w:w w:val="85"/>
        </w:rPr>
        <w:t xml:space="preserve"> </w:t>
      </w:r>
      <w:r w:rsidRPr="00C7625D">
        <w:rPr>
          <w:rFonts w:ascii="Arial Narrow" w:hAnsi="Arial Narrow"/>
          <w:w w:val="85"/>
        </w:rPr>
        <w:t>se</w:t>
      </w:r>
      <w:r w:rsidRPr="00C7625D">
        <w:rPr>
          <w:rFonts w:ascii="Arial Narrow" w:hAnsi="Arial Narrow"/>
          <w:spacing w:val="-4"/>
          <w:w w:val="85"/>
        </w:rPr>
        <w:t xml:space="preserve"> </w:t>
      </w:r>
      <w:r w:rsidRPr="00C7625D">
        <w:rPr>
          <w:rFonts w:ascii="Arial Narrow" w:hAnsi="Arial Narrow"/>
          <w:w w:val="85"/>
        </w:rPr>
        <w:t>le asignara el puntaje respectivo.</w:t>
      </w:r>
    </w:p>
    <w:p w14:paraId="3EF6C58B" w14:textId="77777777" w:rsidR="00606B24" w:rsidRPr="00C7625D" w:rsidRDefault="00606B24" w:rsidP="00606B24">
      <w:pPr>
        <w:pStyle w:val="Textoindependiente"/>
        <w:spacing w:before="230"/>
        <w:ind w:right="757"/>
        <w:jc w:val="both"/>
        <w:rPr>
          <w:rFonts w:ascii="Arial Narrow" w:hAnsi="Arial Narrow"/>
        </w:rPr>
      </w:pPr>
      <w:r w:rsidRPr="00C7625D">
        <w:rPr>
          <w:rFonts w:ascii="Arial Narrow" w:hAnsi="Arial Narrow"/>
          <w:w w:val="90"/>
        </w:rPr>
        <w:t>Declaramos</w:t>
      </w:r>
      <w:r w:rsidRPr="00C7625D">
        <w:rPr>
          <w:rFonts w:ascii="Arial Narrow" w:hAnsi="Arial Narrow"/>
          <w:spacing w:val="-4"/>
          <w:w w:val="90"/>
        </w:rPr>
        <w:t xml:space="preserve"> </w:t>
      </w:r>
      <w:r w:rsidRPr="00C7625D">
        <w:rPr>
          <w:rFonts w:ascii="Arial Narrow" w:hAnsi="Arial Narrow"/>
          <w:w w:val="90"/>
        </w:rPr>
        <w:t>que</w:t>
      </w:r>
      <w:r w:rsidRPr="00C7625D">
        <w:rPr>
          <w:rFonts w:ascii="Arial Narrow" w:hAnsi="Arial Narrow"/>
          <w:spacing w:val="-4"/>
          <w:w w:val="90"/>
        </w:rPr>
        <w:t xml:space="preserve"> </w:t>
      </w:r>
      <w:r w:rsidRPr="00C7625D">
        <w:rPr>
          <w:rFonts w:ascii="Arial Narrow" w:hAnsi="Arial Narrow"/>
          <w:w w:val="90"/>
        </w:rPr>
        <w:t>conocemos</w:t>
      </w:r>
      <w:r w:rsidRPr="00C7625D">
        <w:rPr>
          <w:rFonts w:ascii="Arial Narrow" w:hAnsi="Arial Narrow"/>
          <w:spacing w:val="-4"/>
          <w:w w:val="90"/>
        </w:rPr>
        <w:t xml:space="preserve"> </w:t>
      </w:r>
      <w:r w:rsidRPr="00C7625D">
        <w:rPr>
          <w:rFonts w:ascii="Arial Narrow" w:hAnsi="Arial Narrow"/>
          <w:w w:val="90"/>
        </w:rPr>
        <w:t>que</w:t>
      </w:r>
      <w:r w:rsidRPr="00C7625D">
        <w:rPr>
          <w:rFonts w:ascii="Arial Narrow" w:hAnsi="Arial Narrow"/>
          <w:spacing w:val="-4"/>
          <w:w w:val="90"/>
        </w:rPr>
        <w:t xml:space="preserve"> </w:t>
      </w:r>
      <w:r w:rsidRPr="00C7625D">
        <w:rPr>
          <w:rFonts w:ascii="Arial Narrow" w:hAnsi="Arial Narrow"/>
          <w:w w:val="90"/>
        </w:rPr>
        <w:t>el</w:t>
      </w:r>
      <w:r w:rsidRPr="00C7625D">
        <w:rPr>
          <w:rFonts w:ascii="Arial Narrow" w:hAnsi="Arial Narrow"/>
          <w:spacing w:val="-5"/>
          <w:w w:val="90"/>
        </w:rPr>
        <w:t xml:space="preserve"> </w:t>
      </w:r>
      <w:r w:rsidRPr="00C7625D">
        <w:rPr>
          <w:rFonts w:ascii="Arial Narrow" w:hAnsi="Arial Narrow"/>
          <w:w w:val="90"/>
        </w:rPr>
        <w:t>anterior</w:t>
      </w:r>
      <w:r w:rsidRPr="00C7625D">
        <w:rPr>
          <w:rFonts w:ascii="Arial Narrow" w:hAnsi="Arial Narrow"/>
          <w:spacing w:val="-4"/>
          <w:w w:val="90"/>
        </w:rPr>
        <w:t xml:space="preserve"> </w:t>
      </w:r>
      <w:r w:rsidRPr="00C7625D">
        <w:rPr>
          <w:rFonts w:ascii="Arial Narrow" w:hAnsi="Arial Narrow"/>
          <w:w w:val="90"/>
        </w:rPr>
        <w:t>ofrecimiento</w:t>
      </w:r>
      <w:r w:rsidRPr="00C7625D">
        <w:rPr>
          <w:rFonts w:ascii="Arial Narrow" w:hAnsi="Arial Narrow"/>
          <w:spacing w:val="-4"/>
          <w:w w:val="90"/>
        </w:rPr>
        <w:t xml:space="preserve"> </w:t>
      </w:r>
      <w:r w:rsidRPr="00C7625D">
        <w:rPr>
          <w:rFonts w:ascii="Arial Narrow" w:hAnsi="Arial Narrow"/>
          <w:w w:val="90"/>
        </w:rPr>
        <w:t>queda</w:t>
      </w:r>
      <w:r w:rsidRPr="00C7625D">
        <w:rPr>
          <w:rFonts w:ascii="Arial Narrow" w:hAnsi="Arial Narrow"/>
          <w:spacing w:val="-4"/>
          <w:w w:val="90"/>
        </w:rPr>
        <w:t xml:space="preserve"> </w:t>
      </w:r>
      <w:r w:rsidRPr="00C7625D">
        <w:rPr>
          <w:rFonts w:ascii="Arial Narrow" w:hAnsi="Arial Narrow"/>
          <w:w w:val="90"/>
        </w:rPr>
        <w:t>como</w:t>
      </w:r>
      <w:r w:rsidRPr="00C7625D">
        <w:rPr>
          <w:rFonts w:ascii="Arial Narrow" w:hAnsi="Arial Narrow"/>
          <w:spacing w:val="-4"/>
          <w:w w:val="90"/>
        </w:rPr>
        <w:t xml:space="preserve"> </w:t>
      </w:r>
      <w:r w:rsidRPr="00C7625D">
        <w:rPr>
          <w:rFonts w:ascii="Arial Narrow" w:hAnsi="Arial Narrow"/>
          <w:w w:val="90"/>
        </w:rPr>
        <w:t>obligación</w:t>
      </w:r>
      <w:r w:rsidRPr="00C7625D">
        <w:rPr>
          <w:rFonts w:ascii="Arial Narrow" w:hAnsi="Arial Narrow"/>
          <w:spacing w:val="-4"/>
          <w:w w:val="90"/>
        </w:rPr>
        <w:t xml:space="preserve"> </w:t>
      </w:r>
      <w:r w:rsidRPr="00C7625D">
        <w:rPr>
          <w:rFonts w:ascii="Arial Narrow" w:hAnsi="Arial Narrow"/>
          <w:w w:val="90"/>
        </w:rPr>
        <w:t>en</w:t>
      </w:r>
      <w:r w:rsidRPr="00C7625D">
        <w:rPr>
          <w:rFonts w:ascii="Arial Narrow" w:hAnsi="Arial Narrow"/>
          <w:spacing w:val="-4"/>
          <w:w w:val="90"/>
        </w:rPr>
        <w:t xml:space="preserve"> </w:t>
      </w:r>
      <w:r w:rsidRPr="00C7625D">
        <w:rPr>
          <w:rFonts w:ascii="Arial Narrow" w:hAnsi="Arial Narrow"/>
          <w:w w:val="90"/>
        </w:rPr>
        <w:t>nuestra</w:t>
      </w:r>
      <w:r w:rsidRPr="00C7625D">
        <w:rPr>
          <w:rFonts w:ascii="Arial Narrow" w:hAnsi="Arial Narrow"/>
          <w:spacing w:val="-3"/>
          <w:w w:val="90"/>
        </w:rPr>
        <w:t xml:space="preserve"> </w:t>
      </w:r>
      <w:r w:rsidRPr="00C7625D">
        <w:rPr>
          <w:rFonts w:ascii="Arial Narrow" w:hAnsi="Arial Narrow"/>
          <w:w w:val="90"/>
        </w:rPr>
        <w:t>oferta</w:t>
      </w:r>
      <w:r w:rsidRPr="00C7625D">
        <w:rPr>
          <w:rFonts w:ascii="Arial Narrow" w:hAnsi="Arial Narrow"/>
          <w:spacing w:val="-4"/>
          <w:w w:val="90"/>
        </w:rPr>
        <w:t xml:space="preserve"> </w:t>
      </w:r>
      <w:r w:rsidRPr="00C7625D">
        <w:rPr>
          <w:rFonts w:ascii="Arial Narrow" w:hAnsi="Arial Narrow"/>
          <w:w w:val="90"/>
        </w:rPr>
        <w:t>y</w:t>
      </w:r>
      <w:r w:rsidRPr="00C7625D">
        <w:rPr>
          <w:rFonts w:ascii="Arial Narrow" w:hAnsi="Arial Narrow"/>
          <w:spacing w:val="-5"/>
          <w:w w:val="90"/>
        </w:rPr>
        <w:t xml:space="preserve"> </w:t>
      </w:r>
      <w:r w:rsidRPr="00C7625D">
        <w:rPr>
          <w:rFonts w:ascii="Arial Narrow" w:hAnsi="Arial Narrow"/>
          <w:w w:val="90"/>
        </w:rPr>
        <w:t>por</w:t>
      </w:r>
      <w:r w:rsidRPr="00C7625D">
        <w:rPr>
          <w:rFonts w:ascii="Arial Narrow" w:hAnsi="Arial Narrow"/>
          <w:spacing w:val="-4"/>
          <w:w w:val="90"/>
        </w:rPr>
        <w:t xml:space="preserve"> </w:t>
      </w:r>
      <w:proofErr w:type="spellStart"/>
      <w:r w:rsidRPr="00C7625D">
        <w:rPr>
          <w:rFonts w:ascii="Arial Narrow" w:hAnsi="Arial Narrow"/>
          <w:w w:val="90"/>
        </w:rPr>
        <w:t>lot</w:t>
      </w:r>
      <w:proofErr w:type="spellEnd"/>
      <w:r w:rsidRPr="00C7625D">
        <w:rPr>
          <w:rFonts w:ascii="Arial Narrow" w:hAnsi="Arial Narrow"/>
          <w:w w:val="90"/>
        </w:rPr>
        <w:t xml:space="preserve"> </w:t>
      </w:r>
      <w:proofErr w:type="spellStart"/>
      <w:r w:rsidRPr="00C7625D">
        <w:rPr>
          <w:rFonts w:ascii="Arial Narrow" w:hAnsi="Arial Narrow"/>
          <w:w w:val="90"/>
        </w:rPr>
        <w:t>anto</w:t>
      </w:r>
      <w:proofErr w:type="spellEnd"/>
      <w:r w:rsidRPr="00C7625D">
        <w:rPr>
          <w:rFonts w:ascii="Arial Narrow" w:hAnsi="Arial Narrow"/>
          <w:spacing w:val="-4"/>
          <w:w w:val="90"/>
        </w:rPr>
        <w:t xml:space="preserve"> </w:t>
      </w:r>
      <w:r w:rsidRPr="00C7625D">
        <w:rPr>
          <w:rFonts w:ascii="Arial Narrow" w:hAnsi="Arial Narrow"/>
          <w:w w:val="90"/>
        </w:rPr>
        <w:t xml:space="preserve">el </w:t>
      </w:r>
      <w:r w:rsidRPr="00C7625D">
        <w:rPr>
          <w:rFonts w:ascii="Arial Narrow" w:hAnsi="Arial Narrow"/>
          <w:spacing w:val="-2"/>
          <w:w w:val="85"/>
        </w:rPr>
        <w:t>incumplimiento de ello, acarrea las sanciones de ley</w:t>
      </w:r>
      <w:r w:rsidRPr="00C7625D">
        <w:rPr>
          <w:rFonts w:ascii="Arial Narrow" w:hAnsi="Arial Narrow"/>
          <w:spacing w:val="-4"/>
        </w:rPr>
        <w:t xml:space="preserve"> </w:t>
      </w:r>
      <w:r w:rsidRPr="00C7625D">
        <w:rPr>
          <w:rFonts w:ascii="Arial Narrow" w:hAnsi="Arial Narrow"/>
          <w:spacing w:val="-2"/>
          <w:w w:val="85"/>
        </w:rPr>
        <w:t>contempladas</w:t>
      </w:r>
      <w:r w:rsidRPr="00C7625D">
        <w:rPr>
          <w:rFonts w:ascii="Arial Narrow" w:hAnsi="Arial Narrow"/>
          <w:spacing w:val="-4"/>
        </w:rPr>
        <w:t xml:space="preserve"> </w:t>
      </w:r>
      <w:r w:rsidRPr="00C7625D">
        <w:rPr>
          <w:rFonts w:ascii="Arial Narrow" w:hAnsi="Arial Narrow"/>
          <w:spacing w:val="-2"/>
          <w:w w:val="85"/>
        </w:rPr>
        <w:t>en el contrato.</w:t>
      </w:r>
    </w:p>
    <w:p w14:paraId="1C053D2A" w14:textId="77777777" w:rsidR="00606B24" w:rsidRPr="00C7625D" w:rsidRDefault="00606B24" w:rsidP="00606B24">
      <w:pPr>
        <w:pStyle w:val="Textoindependiente"/>
        <w:spacing w:before="228"/>
        <w:jc w:val="both"/>
        <w:rPr>
          <w:rFonts w:ascii="Arial Narrow" w:hAnsi="Arial Narrow"/>
        </w:rPr>
      </w:pPr>
      <w:r w:rsidRPr="00C7625D">
        <w:rPr>
          <w:rFonts w:ascii="Arial Narrow" w:hAnsi="Arial Narrow"/>
          <w:w w:val="80"/>
        </w:rPr>
        <w:t>NOTA</w:t>
      </w:r>
      <w:r w:rsidRPr="00C7625D">
        <w:rPr>
          <w:rFonts w:ascii="Arial Narrow" w:hAnsi="Arial Narrow"/>
          <w:spacing w:val="-8"/>
          <w:w w:val="80"/>
        </w:rPr>
        <w:t xml:space="preserve"> </w:t>
      </w:r>
      <w:r w:rsidRPr="00C7625D">
        <w:rPr>
          <w:rFonts w:ascii="Arial Narrow" w:hAnsi="Arial Narrow"/>
          <w:w w:val="80"/>
        </w:rPr>
        <w:t>1:</w:t>
      </w:r>
      <w:r w:rsidRPr="00C7625D">
        <w:rPr>
          <w:rFonts w:ascii="Arial Narrow" w:hAnsi="Arial Narrow"/>
          <w:spacing w:val="-6"/>
        </w:rPr>
        <w:t xml:space="preserve"> </w:t>
      </w:r>
      <w:r w:rsidRPr="00C7625D">
        <w:rPr>
          <w:rFonts w:ascii="Arial Narrow" w:hAnsi="Arial Narrow"/>
          <w:w w:val="80"/>
        </w:rPr>
        <w:t>Este</w:t>
      </w:r>
      <w:r w:rsidRPr="00C7625D">
        <w:rPr>
          <w:rFonts w:ascii="Arial Narrow" w:hAnsi="Arial Narrow"/>
          <w:spacing w:val="-7"/>
        </w:rPr>
        <w:t xml:space="preserve"> </w:t>
      </w:r>
      <w:r w:rsidRPr="00C7625D">
        <w:rPr>
          <w:rFonts w:ascii="Arial Narrow" w:hAnsi="Arial Narrow"/>
          <w:w w:val="80"/>
        </w:rPr>
        <w:t>formulario</w:t>
      </w:r>
      <w:r w:rsidRPr="00C7625D">
        <w:rPr>
          <w:rFonts w:ascii="Arial Narrow" w:hAnsi="Arial Narrow"/>
          <w:spacing w:val="-9"/>
        </w:rPr>
        <w:t xml:space="preserve"> </w:t>
      </w:r>
      <w:r w:rsidRPr="00C7625D">
        <w:rPr>
          <w:rFonts w:ascii="Arial Narrow" w:hAnsi="Arial Narrow"/>
          <w:w w:val="80"/>
        </w:rPr>
        <w:t>será</w:t>
      </w:r>
      <w:r w:rsidRPr="00C7625D">
        <w:rPr>
          <w:rFonts w:ascii="Arial Narrow" w:hAnsi="Arial Narrow"/>
          <w:spacing w:val="-8"/>
        </w:rPr>
        <w:t xml:space="preserve"> </w:t>
      </w:r>
      <w:r w:rsidRPr="00C7625D">
        <w:rPr>
          <w:rFonts w:ascii="Arial Narrow" w:hAnsi="Arial Narrow"/>
          <w:w w:val="80"/>
        </w:rPr>
        <w:t>evaluado</w:t>
      </w:r>
      <w:r w:rsidRPr="00C7625D">
        <w:rPr>
          <w:rFonts w:ascii="Arial Narrow" w:hAnsi="Arial Narrow"/>
          <w:spacing w:val="-9"/>
        </w:rPr>
        <w:t xml:space="preserve"> </w:t>
      </w:r>
      <w:r w:rsidRPr="00C7625D">
        <w:rPr>
          <w:rFonts w:ascii="Arial Narrow" w:hAnsi="Arial Narrow"/>
          <w:w w:val="80"/>
        </w:rPr>
        <w:t>por</w:t>
      </w:r>
      <w:r w:rsidRPr="00C7625D">
        <w:rPr>
          <w:rFonts w:ascii="Arial Narrow" w:hAnsi="Arial Narrow"/>
          <w:spacing w:val="-7"/>
        </w:rPr>
        <w:t xml:space="preserve"> </w:t>
      </w:r>
      <w:r w:rsidRPr="00C7625D">
        <w:rPr>
          <w:rFonts w:ascii="Arial Narrow" w:hAnsi="Arial Narrow"/>
          <w:w w:val="80"/>
        </w:rPr>
        <w:t>el</w:t>
      </w:r>
      <w:r w:rsidRPr="00C7625D">
        <w:rPr>
          <w:rFonts w:ascii="Arial Narrow" w:hAnsi="Arial Narrow"/>
          <w:spacing w:val="-9"/>
        </w:rPr>
        <w:t xml:space="preserve"> </w:t>
      </w:r>
      <w:r w:rsidRPr="00C7625D">
        <w:rPr>
          <w:rFonts w:ascii="Arial Narrow" w:hAnsi="Arial Narrow"/>
          <w:w w:val="80"/>
        </w:rPr>
        <w:t>comité</w:t>
      </w:r>
      <w:r w:rsidRPr="00C7625D">
        <w:rPr>
          <w:rFonts w:ascii="Arial Narrow" w:hAnsi="Arial Narrow"/>
          <w:spacing w:val="-4"/>
        </w:rPr>
        <w:t xml:space="preserve"> </w:t>
      </w:r>
      <w:r w:rsidRPr="00C7625D">
        <w:rPr>
          <w:rFonts w:ascii="Arial Narrow" w:hAnsi="Arial Narrow"/>
          <w:w w:val="80"/>
        </w:rPr>
        <w:t>técnico</w:t>
      </w:r>
      <w:r w:rsidRPr="00C7625D">
        <w:rPr>
          <w:rFonts w:ascii="Arial Narrow" w:hAnsi="Arial Narrow"/>
          <w:spacing w:val="-9"/>
        </w:rPr>
        <w:t xml:space="preserve"> </w:t>
      </w:r>
      <w:r w:rsidRPr="00C7625D">
        <w:rPr>
          <w:rFonts w:ascii="Arial Narrow" w:hAnsi="Arial Narrow"/>
          <w:spacing w:val="-2"/>
          <w:w w:val="80"/>
        </w:rPr>
        <w:t>evaluador</w:t>
      </w:r>
    </w:p>
    <w:p w14:paraId="10083BAB" w14:textId="77777777" w:rsidR="00606B24" w:rsidRPr="00C7625D" w:rsidRDefault="00606B24" w:rsidP="00606B24">
      <w:pPr>
        <w:pStyle w:val="Textoindependiente"/>
        <w:spacing w:before="229"/>
        <w:ind w:right="767"/>
        <w:jc w:val="both"/>
        <w:rPr>
          <w:rFonts w:ascii="Arial Narrow" w:hAnsi="Arial Narrow"/>
        </w:rPr>
      </w:pPr>
      <w:r w:rsidRPr="00C7625D">
        <w:rPr>
          <w:rFonts w:ascii="Arial Narrow" w:hAnsi="Arial Narrow"/>
          <w:w w:val="85"/>
        </w:rPr>
        <w:t>NOTA</w:t>
      </w:r>
      <w:r w:rsidRPr="00C7625D">
        <w:rPr>
          <w:rFonts w:ascii="Arial Narrow" w:hAnsi="Arial Narrow"/>
          <w:spacing w:val="-6"/>
          <w:w w:val="85"/>
        </w:rPr>
        <w:t xml:space="preserve"> </w:t>
      </w:r>
      <w:r w:rsidRPr="00C7625D">
        <w:rPr>
          <w:rFonts w:ascii="Arial Narrow" w:hAnsi="Arial Narrow"/>
          <w:w w:val="85"/>
        </w:rPr>
        <w:t>2:</w:t>
      </w:r>
      <w:r w:rsidRPr="00C7625D">
        <w:rPr>
          <w:rFonts w:ascii="Arial Narrow" w:hAnsi="Arial Narrow"/>
          <w:spacing w:val="-6"/>
          <w:w w:val="85"/>
        </w:rPr>
        <w:t xml:space="preserve"> </w:t>
      </w:r>
      <w:r w:rsidRPr="00C7625D">
        <w:rPr>
          <w:rFonts w:ascii="Arial Narrow" w:hAnsi="Arial Narrow"/>
          <w:w w:val="85"/>
        </w:rPr>
        <w:t>La</w:t>
      </w:r>
      <w:r w:rsidRPr="00C7625D">
        <w:rPr>
          <w:rFonts w:ascii="Arial Narrow" w:hAnsi="Arial Narrow"/>
          <w:spacing w:val="-5"/>
          <w:w w:val="85"/>
        </w:rPr>
        <w:t xml:space="preserve"> </w:t>
      </w:r>
      <w:r w:rsidRPr="00C7625D">
        <w:rPr>
          <w:rFonts w:ascii="Arial Narrow" w:hAnsi="Arial Narrow"/>
          <w:w w:val="85"/>
        </w:rPr>
        <w:t>acreditación</w:t>
      </w:r>
      <w:r w:rsidRPr="00C7625D">
        <w:rPr>
          <w:rFonts w:ascii="Arial Narrow" w:hAnsi="Arial Narrow"/>
          <w:spacing w:val="-6"/>
          <w:w w:val="85"/>
        </w:rPr>
        <w:t xml:space="preserve"> </w:t>
      </w:r>
      <w:r w:rsidRPr="00C7625D">
        <w:rPr>
          <w:rFonts w:ascii="Arial Narrow" w:hAnsi="Arial Narrow"/>
          <w:w w:val="85"/>
        </w:rPr>
        <w:t>de</w:t>
      </w:r>
      <w:r w:rsidRPr="00C7625D">
        <w:rPr>
          <w:rFonts w:ascii="Arial Narrow" w:hAnsi="Arial Narrow"/>
          <w:spacing w:val="-5"/>
          <w:w w:val="85"/>
        </w:rPr>
        <w:t xml:space="preserve"> </w:t>
      </w:r>
      <w:r w:rsidRPr="00C7625D">
        <w:rPr>
          <w:rFonts w:ascii="Arial Narrow" w:hAnsi="Arial Narrow"/>
          <w:w w:val="85"/>
        </w:rPr>
        <w:t>trato</w:t>
      </w:r>
      <w:r w:rsidRPr="00C7625D">
        <w:rPr>
          <w:rFonts w:ascii="Arial Narrow" w:hAnsi="Arial Narrow"/>
          <w:spacing w:val="-6"/>
          <w:w w:val="85"/>
        </w:rPr>
        <w:t xml:space="preserve"> </w:t>
      </w:r>
      <w:r w:rsidRPr="00C7625D">
        <w:rPr>
          <w:rFonts w:ascii="Arial Narrow" w:hAnsi="Arial Narrow"/>
          <w:w w:val="85"/>
        </w:rPr>
        <w:t>nacional</w:t>
      </w:r>
      <w:r w:rsidRPr="00C7625D">
        <w:rPr>
          <w:rFonts w:ascii="Arial Narrow" w:hAnsi="Arial Narrow"/>
          <w:spacing w:val="-5"/>
          <w:w w:val="85"/>
        </w:rPr>
        <w:t xml:space="preserve"> </w:t>
      </w:r>
      <w:r w:rsidRPr="00C7625D">
        <w:rPr>
          <w:rFonts w:ascii="Arial Narrow" w:hAnsi="Arial Narrow"/>
          <w:w w:val="85"/>
        </w:rPr>
        <w:t>otorgado</w:t>
      </w:r>
      <w:r w:rsidRPr="00C7625D">
        <w:rPr>
          <w:rFonts w:ascii="Arial Narrow" w:hAnsi="Arial Narrow"/>
          <w:spacing w:val="-6"/>
          <w:w w:val="85"/>
        </w:rPr>
        <w:t xml:space="preserve"> </w:t>
      </w:r>
      <w:r w:rsidRPr="00C7625D">
        <w:rPr>
          <w:rFonts w:ascii="Arial Narrow" w:hAnsi="Arial Narrow"/>
          <w:w w:val="85"/>
        </w:rPr>
        <w:t>a</w:t>
      </w:r>
      <w:r w:rsidRPr="00C7625D">
        <w:rPr>
          <w:rFonts w:ascii="Arial Narrow" w:hAnsi="Arial Narrow"/>
          <w:spacing w:val="-5"/>
          <w:w w:val="85"/>
        </w:rPr>
        <w:t xml:space="preserve"> </w:t>
      </w:r>
      <w:r w:rsidRPr="00C7625D">
        <w:rPr>
          <w:rFonts w:ascii="Arial Narrow" w:hAnsi="Arial Narrow"/>
          <w:w w:val="85"/>
        </w:rPr>
        <w:t>bienes</w:t>
      </w:r>
      <w:r w:rsidRPr="00C7625D">
        <w:rPr>
          <w:rFonts w:ascii="Arial Narrow" w:hAnsi="Arial Narrow"/>
          <w:spacing w:val="-6"/>
          <w:w w:val="85"/>
        </w:rPr>
        <w:t xml:space="preserve"> </w:t>
      </w:r>
      <w:r w:rsidRPr="00C7625D">
        <w:rPr>
          <w:rFonts w:ascii="Arial Narrow" w:hAnsi="Arial Narrow"/>
          <w:w w:val="85"/>
        </w:rPr>
        <w:t>y</w:t>
      </w:r>
      <w:r w:rsidRPr="00C7625D">
        <w:rPr>
          <w:rFonts w:ascii="Arial Narrow" w:hAnsi="Arial Narrow"/>
          <w:spacing w:val="-6"/>
          <w:w w:val="85"/>
        </w:rPr>
        <w:t xml:space="preserve"> </w:t>
      </w:r>
      <w:r w:rsidRPr="00C7625D">
        <w:rPr>
          <w:rFonts w:ascii="Arial Narrow" w:hAnsi="Arial Narrow"/>
          <w:w w:val="85"/>
        </w:rPr>
        <w:t>servicios</w:t>
      </w:r>
      <w:r w:rsidRPr="00C7625D">
        <w:rPr>
          <w:rFonts w:ascii="Arial Narrow" w:hAnsi="Arial Narrow"/>
          <w:spacing w:val="-5"/>
          <w:w w:val="85"/>
        </w:rPr>
        <w:t xml:space="preserve"> </w:t>
      </w:r>
      <w:r w:rsidRPr="00C7625D">
        <w:rPr>
          <w:rFonts w:ascii="Arial Narrow" w:hAnsi="Arial Narrow"/>
          <w:w w:val="85"/>
        </w:rPr>
        <w:t>nacionales</w:t>
      </w:r>
      <w:r w:rsidRPr="00C7625D">
        <w:rPr>
          <w:rFonts w:ascii="Arial Narrow" w:hAnsi="Arial Narrow"/>
          <w:spacing w:val="-6"/>
          <w:w w:val="85"/>
        </w:rPr>
        <w:t xml:space="preserve"> </w:t>
      </w:r>
      <w:r w:rsidRPr="00C7625D">
        <w:rPr>
          <w:rFonts w:ascii="Arial Narrow" w:hAnsi="Arial Narrow"/>
          <w:w w:val="85"/>
        </w:rPr>
        <w:t>en</w:t>
      </w:r>
      <w:r w:rsidRPr="00C7625D">
        <w:rPr>
          <w:rFonts w:ascii="Arial Narrow" w:hAnsi="Arial Narrow"/>
          <w:spacing w:val="-5"/>
          <w:w w:val="85"/>
        </w:rPr>
        <w:t xml:space="preserve"> </w:t>
      </w:r>
      <w:r w:rsidRPr="00C7625D">
        <w:rPr>
          <w:rFonts w:ascii="Arial Narrow" w:hAnsi="Arial Narrow"/>
          <w:w w:val="85"/>
        </w:rPr>
        <w:t>países</w:t>
      </w:r>
      <w:r w:rsidRPr="00C7625D">
        <w:rPr>
          <w:rFonts w:ascii="Arial Narrow" w:hAnsi="Arial Narrow"/>
          <w:spacing w:val="-6"/>
          <w:w w:val="85"/>
        </w:rPr>
        <w:t xml:space="preserve"> </w:t>
      </w:r>
      <w:r w:rsidRPr="00C7625D">
        <w:rPr>
          <w:rFonts w:ascii="Arial Narrow" w:hAnsi="Arial Narrow"/>
          <w:w w:val="85"/>
        </w:rPr>
        <w:t>con</w:t>
      </w:r>
      <w:r w:rsidRPr="00C7625D">
        <w:rPr>
          <w:rFonts w:ascii="Arial Narrow" w:hAnsi="Arial Narrow"/>
          <w:spacing w:val="-5"/>
          <w:w w:val="85"/>
        </w:rPr>
        <w:t xml:space="preserve"> </w:t>
      </w:r>
      <w:r w:rsidRPr="00C7625D">
        <w:rPr>
          <w:rFonts w:ascii="Arial Narrow" w:hAnsi="Arial Narrow"/>
          <w:w w:val="85"/>
        </w:rPr>
        <w:t>los cuales</w:t>
      </w:r>
      <w:r w:rsidRPr="00C7625D">
        <w:rPr>
          <w:rFonts w:ascii="Arial Narrow" w:hAnsi="Arial Narrow"/>
          <w:spacing w:val="-6"/>
          <w:w w:val="85"/>
        </w:rPr>
        <w:t xml:space="preserve"> </w:t>
      </w:r>
      <w:r w:rsidRPr="00C7625D">
        <w:rPr>
          <w:rFonts w:ascii="Arial Narrow" w:hAnsi="Arial Narrow"/>
          <w:w w:val="85"/>
        </w:rPr>
        <w:t>Colombia</w:t>
      </w:r>
      <w:r w:rsidRPr="00C7625D">
        <w:rPr>
          <w:rFonts w:ascii="Arial Narrow" w:hAnsi="Arial Narrow"/>
          <w:spacing w:val="-6"/>
          <w:w w:val="85"/>
        </w:rPr>
        <w:t xml:space="preserve"> </w:t>
      </w:r>
      <w:r w:rsidRPr="00C7625D">
        <w:rPr>
          <w:rFonts w:ascii="Arial Narrow" w:hAnsi="Arial Narrow"/>
          <w:w w:val="85"/>
        </w:rPr>
        <w:t>ha negociado</w:t>
      </w:r>
      <w:r w:rsidRPr="00C7625D">
        <w:rPr>
          <w:rFonts w:ascii="Arial Narrow" w:hAnsi="Arial Narrow"/>
          <w:spacing w:val="-6"/>
          <w:w w:val="85"/>
        </w:rPr>
        <w:t xml:space="preserve"> </w:t>
      </w:r>
      <w:r w:rsidRPr="00C7625D">
        <w:rPr>
          <w:rFonts w:ascii="Arial Narrow" w:hAnsi="Arial Narrow"/>
          <w:w w:val="85"/>
        </w:rPr>
        <w:t>trato</w:t>
      </w:r>
      <w:r w:rsidRPr="00C7625D">
        <w:rPr>
          <w:rFonts w:ascii="Arial Narrow" w:hAnsi="Arial Narrow"/>
          <w:spacing w:val="-6"/>
          <w:w w:val="85"/>
        </w:rPr>
        <w:t xml:space="preserve"> </w:t>
      </w:r>
      <w:r w:rsidRPr="00C7625D">
        <w:rPr>
          <w:rFonts w:ascii="Arial Narrow" w:hAnsi="Arial Narrow"/>
          <w:w w:val="85"/>
        </w:rPr>
        <w:t>nacional</w:t>
      </w:r>
      <w:r w:rsidRPr="00C7625D">
        <w:rPr>
          <w:rFonts w:ascii="Arial Narrow" w:hAnsi="Arial Narrow"/>
          <w:spacing w:val="-5"/>
          <w:w w:val="85"/>
        </w:rPr>
        <w:t xml:space="preserve"> </w:t>
      </w:r>
      <w:r w:rsidRPr="00C7625D">
        <w:rPr>
          <w:rFonts w:ascii="Arial Narrow" w:hAnsi="Arial Narrow"/>
          <w:w w:val="85"/>
        </w:rPr>
        <w:t>en</w:t>
      </w:r>
      <w:r w:rsidRPr="00C7625D">
        <w:rPr>
          <w:rFonts w:ascii="Arial Narrow" w:hAnsi="Arial Narrow"/>
          <w:spacing w:val="-6"/>
          <w:w w:val="85"/>
        </w:rPr>
        <w:t xml:space="preserve"> </w:t>
      </w:r>
      <w:r w:rsidRPr="00C7625D">
        <w:rPr>
          <w:rFonts w:ascii="Arial Narrow" w:hAnsi="Arial Narrow"/>
          <w:w w:val="85"/>
        </w:rPr>
        <w:t>materia</w:t>
      </w:r>
      <w:r w:rsidRPr="00C7625D">
        <w:rPr>
          <w:rFonts w:ascii="Arial Narrow" w:hAnsi="Arial Narrow"/>
          <w:spacing w:val="-5"/>
          <w:w w:val="85"/>
        </w:rPr>
        <w:t xml:space="preserve"> </w:t>
      </w:r>
      <w:r w:rsidRPr="00C7625D">
        <w:rPr>
          <w:rFonts w:ascii="Arial Narrow" w:hAnsi="Arial Narrow"/>
          <w:w w:val="85"/>
        </w:rPr>
        <w:t>de</w:t>
      </w:r>
      <w:r w:rsidRPr="00C7625D">
        <w:rPr>
          <w:rFonts w:ascii="Arial Narrow" w:hAnsi="Arial Narrow"/>
          <w:spacing w:val="-5"/>
          <w:w w:val="85"/>
        </w:rPr>
        <w:t xml:space="preserve"> </w:t>
      </w:r>
      <w:r w:rsidRPr="00C7625D">
        <w:rPr>
          <w:rFonts w:ascii="Arial Narrow" w:hAnsi="Arial Narrow"/>
          <w:w w:val="85"/>
        </w:rPr>
        <w:t>compras</w:t>
      </w:r>
      <w:r w:rsidRPr="00C7625D">
        <w:rPr>
          <w:rFonts w:ascii="Arial Narrow" w:hAnsi="Arial Narrow"/>
          <w:spacing w:val="-6"/>
          <w:w w:val="85"/>
        </w:rPr>
        <w:t xml:space="preserve"> </w:t>
      </w:r>
      <w:r w:rsidRPr="00C7625D">
        <w:rPr>
          <w:rFonts w:ascii="Arial Narrow" w:hAnsi="Arial Narrow"/>
          <w:w w:val="85"/>
        </w:rPr>
        <w:t>públicas,</w:t>
      </w:r>
      <w:r w:rsidRPr="00C7625D">
        <w:rPr>
          <w:rFonts w:ascii="Arial Narrow" w:hAnsi="Arial Narrow"/>
          <w:spacing w:val="-4"/>
          <w:w w:val="85"/>
        </w:rPr>
        <w:t xml:space="preserve"> </w:t>
      </w:r>
      <w:r w:rsidRPr="00C7625D">
        <w:rPr>
          <w:rFonts w:ascii="Arial Narrow" w:hAnsi="Arial Narrow"/>
          <w:w w:val="85"/>
        </w:rPr>
        <w:t>se</w:t>
      </w:r>
      <w:r w:rsidRPr="00C7625D">
        <w:rPr>
          <w:rFonts w:ascii="Arial Narrow" w:hAnsi="Arial Narrow"/>
          <w:spacing w:val="-6"/>
          <w:w w:val="85"/>
        </w:rPr>
        <w:t xml:space="preserve"> </w:t>
      </w:r>
      <w:r w:rsidRPr="00C7625D">
        <w:rPr>
          <w:rFonts w:ascii="Arial Narrow" w:hAnsi="Arial Narrow"/>
          <w:w w:val="85"/>
        </w:rPr>
        <w:t>realizará</w:t>
      </w:r>
      <w:r w:rsidRPr="00C7625D">
        <w:rPr>
          <w:rFonts w:ascii="Arial Narrow" w:hAnsi="Arial Narrow"/>
          <w:spacing w:val="-5"/>
          <w:w w:val="85"/>
        </w:rPr>
        <w:t xml:space="preserve"> </w:t>
      </w:r>
      <w:r w:rsidRPr="00C7625D">
        <w:rPr>
          <w:rFonts w:ascii="Arial Narrow" w:hAnsi="Arial Narrow"/>
          <w:w w:val="85"/>
        </w:rPr>
        <w:t>conforme</w:t>
      </w:r>
      <w:r w:rsidRPr="00C7625D">
        <w:rPr>
          <w:rFonts w:ascii="Arial Narrow" w:hAnsi="Arial Narrow"/>
          <w:spacing w:val="-6"/>
          <w:w w:val="85"/>
        </w:rPr>
        <w:t xml:space="preserve"> </w:t>
      </w:r>
      <w:r w:rsidRPr="00C7625D">
        <w:rPr>
          <w:rFonts w:ascii="Arial Narrow" w:hAnsi="Arial Narrow"/>
          <w:w w:val="85"/>
        </w:rPr>
        <w:t>a</w:t>
      </w:r>
      <w:r w:rsidRPr="00C7625D">
        <w:rPr>
          <w:rFonts w:ascii="Arial Narrow" w:hAnsi="Arial Narrow"/>
          <w:spacing w:val="-4"/>
          <w:w w:val="85"/>
        </w:rPr>
        <w:t xml:space="preserve"> </w:t>
      </w:r>
      <w:r w:rsidRPr="00C7625D">
        <w:rPr>
          <w:rFonts w:ascii="Arial Narrow" w:hAnsi="Arial Narrow"/>
          <w:w w:val="85"/>
        </w:rPr>
        <w:t>lo</w:t>
      </w:r>
      <w:r w:rsidRPr="00C7625D">
        <w:rPr>
          <w:rFonts w:ascii="Arial Narrow" w:hAnsi="Arial Narrow"/>
          <w:spacing w:val="-6"/>
          <w:w w:val="85"/>
        </w:rPr>
        <w:t xml:space="preserve"> </w:t>
      </w:r>
      <w:r w:rsidRPr="00C7625D">
        <w:rPr>
          <w:rFonts w:ascii="Arial Narrow" w:hAnsi="Arial Narrow"/>
          <w:w w:val="85"/>
        </w:rPr>
        <w:t>señalado</w:t>
      </w:r>
      <w:r w:rsidRPr="00C7625D">
        <w:rPr>
          <w:rFonts w:ascii="Arial Narrow" w:hAnsi="Arial Narrow"/>
          <w:spacing w:val="-4"/>
          <w:w w:val="85"/>
        </w:rPr>
        <w:t xml:space="preserve"> </w:t>
      </w:r>
      <w:r w:rsidRPr="00C7625D">
        <w:rPr>
          <w:rFonts w:ascii="Arial Narrow" w:hAnsi="Arial Narrow"/>
          <w:w w:val="85"/>
        </w:rPr>
        <w:t>en</w:t>
      </w:r>
      <w:r w:rsidRPr="00C7625D">
        <w:rPr>
          <w:rFonts w:ascii="Arial Narrow" w:hAnsi="Arial Narrow"/>
          <w:spacing w:val="-3"/>
          <w:w w:val="85"/>
        </w:rPr>
        <w:t xml:space="preserve"> </w:t>
      </w:r>
      <w:r w:rsidRPr="00C7625D">
        <w:rPr>
          <w:rFonts w:ascii="Arial Narrow" w:hAnsi="Arial Narrow"/>
          <w:w w:val="85"/>
        </w:rPr>
        <w:t>el</w:t>
      </w:r>
      <w:r w:rsidRPr="00C7625D">
        <w:rPr>
          <w:rFonts w:ascii="Arial Narrow" w:hAnsi="Arial Narrow"/>
          <w:spacing w:val="-6"/>
          <w:w w:val="85"/>
        </w:rPr>
        <w:t xml:space="preserve"> </w:t>
      </w:r>
      <w:r w:rsidRPr="00C7625D">
        <w:rPr>
          <w:rFonts w:ascii="Arial Narrow" w:hAnsi="Arial Narrow"/>
          <w:w w:val="85"/>
        </w:rPr>
        <w:t>Manual</w:t>
      </w:r>
      <w:r w:rsidRPr="00C7625D">
        <w:rPr>
          <w:rFonts w:ascii="Arial Narrow" w:hAnsi="Arial Narrow"/>
          <w:spacing w:val="-4"/>
          <w:w w:val="85"/>
        </w:rPr>
        <w:t xml:space="preserve"> </w:t>
      </w:r>
      <w:r w:rsidRPr="00C7625D">
        <w:rPr>
          <w:rFonts w:ascii="Arial Narrow" w:hAnsi="Arial Narrow"/>
          <w:w w:val="85"/>
        </w:rPr>
        <w:t>de</w:t>
      </w:r>
      <w:r w:rsidRPr="00C7625D">
        <w:rPr>
          <w:rFonts w:ascii="Arial Narrow" w:hAnsi="Arial Narrow"/>
          <w:spacing w:val="-6"/>
          <w:w w:val="85"/>
        </w:rPr>
        <w:t xml:space="preserve"> </w:t>
      </w:r>
      <w:r w:rsidRPr="00C7625D">
        <w:rPr>
          <w:rFonts w:ascii="Arial Narrow" w:hAnsi="Arial Narrow"/>
          <w:w w:val="85"/>
        </w:rPr>
        <w:t>Acuerdos Comerciales</w:t>
      </w:r>
      <w:r w:rsidRPr="00C7625D">
        <w:rPr>
          <w:rFonts w:ascii="Arial Narrow" w:hAnsi="Arial Narrow"/>
          <w:spacing w:val="-5"/>
          <w:w w:val="85"/>
        </w:rPr>
        <w:t xml:space="preserve"> </w:t>
      </w:r>
      <w:r w:rsidRPr="00C7625D">
        <w:rPr>
          <w:rFonts w:ascii="Arial Narrow" w:hAnsi="Arial Narrow"/>
          <w:w w:val="85"/>
        </w:rPr>
        <w:t>emitido</w:t>
      </w:r>
      <w:r w:rsidRPr="00C7625D">
        <w:rPr>
          <w:rFonts w:ascii="Arial Narrow" w:hAnsi="Arial Narrow"/>
          <w:spacing w:val="-3"/>
          <w:w w:val="85"/>
        </w:rPr>
        <w:t xml:space="preserve"> </w:t>
      </w:r>
      <w:r w:rsidRPr="00C7625D">
        <w:rPr>
          <w:rFonts w:ascii="Arial Narrow" w:hAnsi="Arial Narrow"/>
          <w:w w:val="85"/>
        </w:rPr>
        <w:t>por</w:t>
      </w:r>
      <w:r w:rsidRPr="00C7625D">
        <w:rPr>
          <w:rFonts w:ascii="Arial Narrow" w:hAnsi="Arial Narrow"/>
          <w:spacing w:val="-4"/>
          <w:w w:val="85"/>
        </w:rPr>
        <w:t xml:space="preserve"> </w:t>
      </w:r>
      <w:r w:rsidRPr="00C7625D">
        <w:rPr>
          <w:rFonts w:ascii="Arial Narrow" w:hAnsi="Arial Narrow"/>
          <w:w w:val="85"/>
        </w:rPr>
        <w:t>Colombia</w:t>
      </w:r>
      <w:r w:rsidRPr="00C7625D">
        <w:rPr>
          <w:rFonts w:ascii="Arial Narrow" w:hAnsi="Arial Narrow"/>
          <w:spacing w:val="-5"/>
          <w:w w:val="85"/>
        </w:rPr>
        <w:t xml:space="preserve"> </w:t>
      </w:r>
      <w:r w:rsidRPr="00C7625D">
        <w:rPr>
          <w:rFonts w:ascii="Arial Narrow" w:hAnsi="Arial Narrow"/>
          <w:w w:val="85"/>
        </w:rPr>
        <w:t>Compra</w:t>
      </w:r>
      <w:r w:rsidRPr="00C7625D">
        <w:rPr>
          <w:rFonts w:ascii="Arial Narrow" w:hAnsi="Arial Narrow"/>
          <w:spacing w:val="-5"/>
          <w:w w:val="85"/>
        </w:rPr>
        <w:t xml:space="preserve"> </w:t>
      </w:r>
      <w:r w:rsidRPr="00C7625D">
        <w:rPr>
          <w:rFonts w:ascii="Arial Narrow" w:hAnsi="Arial Narrow"/>
          <w:w w:val="85"/>
        </w:rPr>
        <w:t>Eficiente.</w:t>
      </w:r>
    </w:p>
    <w:p w14:paraId="155ADD20"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 xml:space="preserve">FIRMA________________________________________________ </w:t>
      </w:r>
    </w:p>
    <w:p w14:paraId="59E1D2BD"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NOMBRE REPRESENTANTE LEGAL_______________________</w:t>
      </w:r>
    </w:p>
    <w:p w14:paraId="475E8CC1"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IDENTIFICACI</w:t>
      </w:r>
      <w:r w:rsidRPr="00C7625D">
        <w:rPr>
          <w:rFonts w:ascii="Arial Narrow" w:hAnsi="Arial Narrow" w:cs="Arial" w:hint="cs"/>
          <w:b/>
          <w:bCs/>
          <w:sz w:val="18"/>
          <w:szCs w:val="18"/>
        </w:rPr>
        <w:t>Ó</w:t>
      </w:r>
      <w:r w:rsidRPr="00C7625D">
        <w:rPr>
          <w:rFonts w:ascii="Arial Narrow" w:hAnsi="Arial Narrow" w:cs="Arial"/>
          <w:b/>
          <w:bCs/>
          <w:sz w:val="18"/>
          <w:szCs w:val="18"/>
        </w:rPr>
        <w:t>N_______________________________________</w:t>
      </w:r>
    </w:p>
    <w:p w14:paraId="114A97C4" w14:textId="77777777" w:rsidR="00A071D8" w:rsidRPr="00C7625D" w:rsidRDefault="00A071D8" w:rsidP="00A071D8">
      <w:pPr>
        <w:contextualSpacing/>
        <w:rPr>
          <w:rFonts w:ascii="Arial Narrow" w:hAnsi="Arial Narrow" w:cs="Arial"/>
          <w:b/>
          <w:bCs/>
          <w:sz w:val="18"/>
          <w:szCs w:val="18"/>
        </w:rPr>
      </w:pPr>
      <w:r w:rsidRPr="00C7625D">
        <w:rPr>
          <w:rFonts w:ascii="Arial Narrow" w:hAnsi="Arial Narrow" w:cs="Arial"/>
          <w:b/>
          <w:bCs/>
          <w:sz w:val="18"/>
          <w:szCs w:val="18"/>
        </w:rPr>
        <w:t>SOCIEDAD____________________________________________</w:t>
      </w:r>
    </w:p>
    <w:p w14:paraId="75ACF0E6" w14:textId="77777777" w:rsidR="00A071D8" w:rsidRPr="00C7625D" w:rsidRDefault="00A071D8" w:rsidP="00A071D8">
      <w:pPr>
        <w:contextualSpacing/>
        <w:rPr>
          <w:rFonts w:ascii="Arial Narrow" w:eastAsia="Times New Roman" w:hAnsi="Arial Narrow" w:cs="Arial"/>
          <w:b/>
          <w:bCs/>
          <w:sz w:val="18"/>
          <w:szCs w:val="18"/>
          <w:highlight w:val="yellow"/>
          <w:lang w:val="es-ES" w:eastAsia="es-ES"/>
        </w:rPr>
      </w:pPr>
      <w:r w:rsidRPr="00C7625D">
        <w:rPr>
          <w:rFonts w:ascii="Arial Narrow" w:hAnsi="Arial Narrow" w:cs="Arial"/>
          <w:b/>
          <w:bCs/>
          <w:sz w:val="18"/>
          <w:szCs w:val="18"/>
        </w:rPr>
        <w:t>EMAIL________________________________________________</w:t>
      </w:r>
    </w:p>
    <w:p w14:paraId="2A20532B" w14:textId="77777777" w:rsidR="00606B24" w:rsidRPr="00C7625D" w:rsidRDefault="00606B24" w:rsidP="00606B24">
      <w:pPr>
        <w:ind w:right="51"/>
        <w:rPr>
          <w:rFonts w:ascii="Arial Narrow" w:eastAsia="Times New Roman" w:hAnsi="Arial Narrow" w:cs="Arial"/>
          <w:b/>
          <w:bCs/>
          <w:sz w:val="20"/>
          <w:szCs w:val="20"/>
          <w:lang w:val="es-ES" w:eastAsia="es-ES"/>
        </w:rPr>
      </w:pPr>
    </w:p>
    <w:p w14:paraId="1B885E88" w14:textId="77777777" w:rsidR="00606B24" w:rsidRPr="00C7625D" w:rsidRDefault="00606B24" w:rsidP="00606B24">
      <w:pPr>
        <w:numPr>
          <w:ilvl w:val="12"/>
          <w:numId w:val="0"/>
        </w:numPr>
        <w:shd w:val="clear" w:color="auto" w:fill="BFBFBF" w:themeFill="background1" w:themeFillShade="BF"/>
        <w:jc w:val="center"/>
        <w:rPr>
          <w:rFonts w:ascii="Arial Narrow" w:hAnsi="Arial Narrow" w:cstheme="minorHAnsi"/>
          <w:b/>
          <w:sz w:val="20"/>
          <w:szCs w:val="20"/>
        </w:rPr>
      </w:pPr>
      <w:r w:rsidRPr="00C7625D">
        <w:rPr>
          <w:rFonts w:ascii="Arial Narrow" w:eastAsia="Batang" w:hAnsi="Arial Narrow" w:cs="Arial"/>
          <w:b/>
          <w:sz w:val="20"/>
          <w:szCs w:val="20"/>
        </w:rPr>
        <w:t>FORMULARIO</w:t>
      </w:r>
      <w:r w:rsidRPr="00C7625D">
        <w:rPr>
          <w:rFonts w:ascii="Arial Narrow" w:hAnsi="Arial Narrow" w:cstheme="minorHAnsi"/>
          <w:b/>
          <w:sz w:val="20"/>
          <w:szCs w:val="20"/>
        </w:rPr>
        <w:t xml:space="preserve"> No. 17</w:t>
      </w:r>
    </w:p>
    <w:p w14:paraId="599F5B1A" w14:textId="77777777" w:rsidR="00606B24" w:rsidRPr="00C7625D" w:rsidRDefault="00606B24" w:rsidP="00606B24">
      <w:pPr>
        <w:widowControl/>
        <w:suppressAutoHyphens w:val="0"/>
        <w:jc w:val="center"/>
        <w:rPr>
          <w:rFonts w:ascii="Arial Narrow" w:eastAsia="HelveticaNeueLTStd-Th" w:hAnsi="Arial Narrow" w:cs="Arial"/>
          <w:b/>
        </w:rPr>
      </w:pPr>
    </w:p>
    <w:p w14:paraId="5176CA2A" w14:textId="77777777" w:rsidR="00606B24" w:rsidRPr="00C7625D" w:rsidRDefault="00606B24" w:rsidP="00606B24">
      <w:pPr>
        <w:widowControl/>
        <w:suppressAutoHyphens w:val="0"/>
        <w:jc w:val="center"/>
        <w:rPr>
          <w:rFonts w:ascii="Arial Narrow" w:eastAsia="HelveticaNeueLTStd-Th" w:hAnsi="Arial Narrow" w:cs="Arial"/>
          <w:b/>
        </w:rPr>
      </w:pPr>
      <w:r w:rsidRPr="00C7625D">
        <w:rPr>
          <w:rFonts w:ascii="Arial Narrow" w:eastAsia="HelveticaNeueLTStd-Th" w:hAnsi="Arial Narrow" w:cs="Arial"/>
          <w:b/>
        </w:rPr>
        <w:t>CAPACIDAD RESIDUAL (cuando aplique)</w:t>
      </w:r>
    </w:p>
    <w:p w14:paraId="55367F4E" w14:textId="77777777" w:rsidR="00606B24" w:rsidRPr="00C7625D" w:rsidRDefault="00606B24" w:rsidP="00606B24">
      <w:pPr>
        <w:widowControl/>
        <w:suppressAutoHyphens w:val="0"/>
        <w:jc w:val="center"/>
        <w:rPr>
          <w:rFonts w:ascii="Arial Narrow" w:eastAsia="HelveticaNeueLTStd-Th" w:hAnsi="Arial Narrow" w:cs="Arial"/>
          <w:b/>
        </w:rPr>
      </w:pPr>
    </w:p>
    <w:p w14:paraId="5686665C" w14:textId="77777777" w:rsidR="00E52D2D" w:rsidRPr="00C7625D" w:rsidRDefault="00E52D2D" w:rsidP="005F0800">
      <w:pPr>
        <w:tabs>
          <w:tab w:val="left" w:pos="1277"/>
        </w:tabs>
        <w:jc w:val="both"/>
        <w:rPr>
          <w:rFonts w:ascii="Arial Narrow" w:eastAsia="Batang" w:hAnsi="Arial Narrow" w:cs="Arial"/>
          <w:sz w:val="20"/>
          <w:szCs w:val="20"/>
        </w:rPr>
      </w:pPr>
    </w:p>
    <w:p w14:paraId="5886ED6A" w14:textId="77777777" w:rsidR="00BF1A46" w:rsidRPr="00C7625D" w:rsidRDefault="00BF1A46" w:rsidP="000371BC">
      <w:pPr>
        <w:ind w:right="51"/>
        <w:rPr>
          <w:rFonts w:ascii="Arial Narrow" w:eastAsia="Times New Roman" w:hAnsi="Arial Narrow" w:cs="Arial"/>
          <w:b/>
          <w:bCs/>
          <w:sz w:val="20"/>
          <w:szCs w:val="20"/>
          <w:lang w:val="es-ES" w:eastAsia="es-ES"/>
        </w:rPr>
      </w:pPr>
    </w:p>
    <w:p w14:paraId="3A4CBF72" w14:textId="77777777" w:rsidR="00606B24" w:rsidRPr="00C7625D" w:rsidRDefault="00606B24" w:rsidP="00BF1A46">
      <w:pPr>
        <w:spacing w:line="229" w:lineRule="exact"/>
        <w:jc w:val="center"/>
        <w:rPr>
          <w:rFonts w:ascii="Arial" w:hAnsi="Arial"/>
          <w:b/>
          <w:w w:val="80"/>
          <w:sz w:val="20"/>
        </w:rPr>
      </w:pPr>
    </w:p>
    <w:p w14:paraId="5484D281" w14:textId="77777777" w:rsidR="00606B24" w:rsidRPr="00C7625D" w:rsidRDefault="00606B24" w:rsidP="00BF1A46">
      <w:pPr>
        <w:spacing w:line="229" w:lineRule="exact"/>
        <w:jc w:val="center"/>
        <w:rPr>
          <w:rFonts w:ascii="Arial" w:hAnsi="Arial"/>
          <w:b/>
          <w:w w:val="80"/>
          <w:sz w:val="20"/>
        </w:rPr>
      </w:pPr>
    </w:p>
    <w:p w14:paraId="55A08754" w14:textId="77777777" w:rsidR="00606B24" w:rsidRPr="00C7625D" w:rsidRDefault="00606B24" w:rsidP="00BF1A46">
      <w:pPr>
        <w:spacing w:line="229" w:lineRule="exact"/>
        <w:jc w:val="center"/>
        <w:rPr>
          <w:rFonts w:ascii="Arial" w:hAnsi="Arial"/>
          <w:b/>
          <w:w w:val="80"/>
          <w:sz w:val="20"/>
        </w:rPr>
      </w:pPr>
    </w:p>
    <w:p w14:paraId="655982F8" w14:textId="77777777" w:rsidR="00606B24" w:rsidRPr="00C7625D" w:rsidRDefault="00606B24" w:rsidP="00BF1A46">
      <w:pPr>
        <w:spacing w:line="229" w:lineRule="exact"/>
        <w:jc w:val="center"/>
        <w:rPr>
          <w:rFonts w:ascii="Arial" w:hAnsi="Arial"/>
          <w:b/>
          <w:w w:val="80"/>
          <w:sz w:val="20"/>
        </w:rPr>
      </w:pPr>
    </w:p>
    <w:p w14:paraId="12D1C02D" w14:textId="77777777" w:rsidR="00606B24" w:rsidRPr="00C7625D" w:rsidRDefault="00606B24" w:rsidP="00BF1A46">
      <w:pPr>
        <w:spacing w:line="229" w:lineRule="exact"/>
        <w:jc w:val="center"/>
        <w:rPr>
          <w:rFonts w:ascii="Arial" w:hAnsi="Arial"/>
          <w:b/>
          <w:w w:val="80"/>
          <w:sz w:val="20"/>
        </w:rPr>
      </w:pPr>
    </w:p>
    <w:p w14:paraId="35751D32" w14:textId="77777777" w:rsidR="00606B24" w:rsidRPr="00C7625D" w:rsidRDefault="00606B24" w:rsidP="00BF1A46">
      <w:pPr>
        <w:spacing w:line="229" w:lineRule="exact"/>
        <w:jc w:val="center"/>
        <w:rPr>
          <w:rFonts w:ascii="Arial" w:hAnsi="Arial"/>
          <w:b/>
          <w:w w:val="80"/>
          <w:sz w:val="20"/>
        </w:rPr>
      </w:pPr>
    </w:p>
    <w:p w14:paraId="082E5CED" w14:textId="77777777" w:rsidR="00606B24" w:rsidRPr="00C7625D" w:rsidRDefault="00606B24" w:rsidP="00BF1A46">
      <w:pPr>
        <w:spacing w:line="229" w:lineRule="exact"/>
        <w:jc w:val="center"/>
        <w:rPr>
          <w:rFonts w:ascii="Arial" w:hAnsi="Arial"/>
          <w:b/>
          <w:w w:val="80"/>
          <w:sz w:val="20"/>
        </w:rPr>
      </w:pPr>
    </w:p>
    <w:p w14:paraId="713F4C40" w14:textId="77777777" w:rsidR="00606B24" w:rsidRPr="00C7625D" w:rsidRDefault="00606B24" w:rsidP="00BF1A46">
      <w:pPr>
        <w:spacing w:line="229" w:lineRule="exact"/>
        <w:jc w:val="center"/>
        <w:rPr>
          <w:rFonts w:ascii="Arial" w:hAnsi="Arial"/>
          <w:b/>
          <w:w w:val="80"/>
          <w:sz w:val="20"/>
        </w:rPr>
      </w:pPr>
    </w:p>
    <w:p w14:paraId="2224ED96" w14:textId="77777777" w:rsidR="00606B24" w:rsidRPr="00C7625D" w:rsidRDefault="00606B24" w:rsidP="00BF1A46">
      <w:pPr>
        <w:spacing w:line="229" w:lineRule="exact"/>
        <w:jc w:val="center"/>
        <w:rPr>
          <w:rFonts w:ascii="Arial" w:hAnsi="Arial"/>
          <w:b/>
          <w:w w:val="80"/>
          <w:sz w:val="20"/>
        </w:rPr>
      </w:pPr>
    </w:p>
    <w:p w14:paraId="16397746" w14:textId="77777777" w:rsidR="00606B24" w:rsidRPr="00C7625D" w:rsidRDefault="00606B24" w:rsidP="00BF1A46">
      <w:pPr>
        <w:spacing w:line="229" w:lineRule="exact"/>
        <w:jc w:val="center"/>
        <w:rPr>
          <w:rFonts w:ascii="Arial" w:hAnsi="Arial"/>
          <w:b/>
          <w:w w:val="80"/>
          <w:sz w:val="20"/>
        </w:rPr>
      </w:pPr>
    </w:p>
    <w:p w14:paraId="10530B50" w14:textId="77777777" w:rsidR="00606B24" w:rsidRPr="00C7625D" w:rsidRDefault="00606B24" w:rsidP="00BF1A46">
      <w:pPr>
        <w:spacing w:line="229" w:lineRule="exact"/>
        <w:jc w:val="center"/>
        <w:rPr>
          <w:rFonts w:ascii="Arial" w:hAnsi="Arial"/>
          <w:b/>
          <w:w w:val="80"/>
          <w:sz w:val="20"/>
        </w:rPr>
      </w:pPr>
    </w:p>
    <w:p w14:paraId="74D6786B" w14:textId="77777777" w:rsidR="00606B24" w:rsidRPr="00C7625D" w:rsidRDefault="00606B24" w:rsidP="00BF1A46">
      <w:pPr>
        <w:spacing w:line="229" w:lineRule="exact"/>
        <w:jc w:val="center"/>
        <w:rPr>
          <w:rFonts w:ascii="Arial" w:hAnsi="Arial"/>
          <w:b/>
          <w:w w:val="80"/>
          <w:sz w:val="20"/>
        </w:rPr>
      </w:pPr>
    </w:p>
    <w:p w14:paraId="5F5B62BC" w14:textId="77777777" w:rsidR="00606B24" w:rsidRPr="00C7625D" w:rsidRDefault="00606B24" w:rsidP="00BF1A46">
      <w:pPr>
        <w:spacing w:line="229" w:lineRule="exact"/>
        <w:jc w:val="center"/>
        <w:rPr>
          <w:rFonts w:ascii="Arial" w:hAnsi="Arial"/>
          <w:b/>
          <w:w w:val="80"/>
          <w:sz w:val="20"/>
        </w:rPr>
      </w:pPr>
    </w:p>
    <w:p w14:paraId="04788A92" w14:textId="77777777" w:rsidR="00606B24" w:rsidRPr="00C7625D" w:rsidRDefault="00606B24" w:rsidP="00BF1A46">
      <w:pPr>
        <w:spacing w:line="229" w:lineRule="exact"/>
        <w:jc w:val="center"/>
        <w:rPr>
          <w:rFonts w:ascii="Arial" w:hAnsi="Arial"/>
          <w:b/>
          <w:w w:val="80"/>
          <w:sz w:val="20"/>
        </w:rPr>
      </w:pPr>
    </w:p>
    <w:p w14:paraId="1011CD69" w14:textId="77777777" w:rsidR="00606B24" w:rsidRPr="00C7625D" w:rsidRDefault="00606B24" w:rsidP="00BF1A46">
      <w:pPr>
        <w:spacing w:line="229" w:lineRule="exact"/>
        <w:jc w:val="center"/>
        <w:rPr>
          <w:rFonts w:ascii="Arial" w:hAnsi="Arial"/>
          <w:b/>
          <w:w w:val="80"/>
          <w:sz w:val="20"/>
        </w:rPr>
      </w:pPr>
    </w:p>
    <w:p w14:paraId="6528AC32" w14:textId="77777777" w:rsidR="00606B24" w:rsidRPr="00C7625D" w:rsidRDefault="00606B24" w:rsidP="00BF1A46">
      <w:pPr>
        <w:spacing w:line="229" w:lineRule="exact"/>
        <w:jc w:val="center"/>
        <w:rPr>
          <w:rFonts w:ascii="Arial" w:hAnsi="Arial"/>
          <w:b/>
          <w:w w:val="80"/>
          <w:sz w:val="20"/>
        </w:rPr>
      </w:pPr>
    </w:p>
    <w:p w14:paraId="409C82D1" w14:textId="77777777" w:rsidR="00606B24" w:rsidRPr="00C7625D" w:rsidRDefault="00606B24" w:rsidP="00BF1A46">
      <w:pPr>
        <w:spacing w:line="229" w:lineRule="exact"/>
        <w:jc w:val="center"/>
        <w:rPr>
          <w:rFonts w:ascii="Arial" w:hAnsi="Arial"/>
          <w:b/>
          <w:w w:val="80"/>
          <w:sz w:val="20"/>
        </w:rPr>
      </w:pPr>
    </w:p>
    <w:p w14:paraId="4DB03F29" w14:textId="77777777" w:rsidR="00606B24" w:rsidRPr="00C7625D" w:rsidRDefault="00606B24" w:rsidP="00BF1A46">
      <w:pPr>
        <w:spacing w:line="229" w:lineRule="exact"/>
        <w:jc w:val="center"/>
        <w:rPr>
          <w:rFonts w:ascii="Arial" w:hAnsi="Arial"/>
          <w:b/>
          <w:w w:val="80"/>
          <w:sz w:val="20"/>
        </w:rPr>
      </w:pPr>
    </w:p>
    <w:p w14:paraId="601DECAF" w14:textId="77777777" w:rsidR="00606B24" w:rsidRPr="00C7625D" w:rsidRDefault="00606B24" w:rsidP="00BF1A46">
      <w:pPr>
        <w:spacing w:line="229" w:lineRule="exact"/>
        <w:jc w:val="center"/>
        <w:rPr>
          <w:rFonts w:ascii="Arial" w:hAnsi="Arial"/>
          <w:b/>
          <w:w w:val="80"/>
          <w:sz w:val="20"/>
        </w:rPr>
      </w:pPr>
    </w:p>
    <w:p w14:paraId="6BEB785D" w14:textId="77777777" w:rsidR="00606B24" w:rsidRPr="00C7625D" w:rsidRDefault="00606B24" w:rsidP="00BF1A46">
      <w:pPr>
        <w:spacing w:line="229" w:lineRule="exact"/>
        <w:jc w:val="center"/>
        <w:rPr>
          <w:rFonts w:ascii="Arial" w:hAnsi="Arial"/>
          <w:b/>
          <w:w w:val="80"/>
          <w:sz w:val="20"/>
        </w:rPr>
      </w:pPr>
    </w:p>
    <w:p w14:paraId="09C48227" w14:textId="77777777" w:rsidR="00606B24" w:rsidRPr="00C7625D" w:rsidRDefault="00606B24" w:rsidP="00BF1A46">
      <w:pPr>
        <w:spacing w:line="229" w:lineRule="exact"/>
        <w:jc w:val="center"/>
        <w:rPr>
          <w:rFonts w:ascii="Arial" w:hAnsi="Arial"/>
          <w:b/>
          <w:w w:val="80"/>
          <w:sz w:val="20"/>
        </w:rPr>
      </w:pPr>
    </w:p>
    <w:p w14:paraId="6C63D828" w14:textId="77777777" w:rsidR="00606B24" w:rsidRPr="00C7625D" w:rsidRDefault="00606B24" w:rsidP="00BF1A46">
      <w:pPr>
        <w:spacing w:line="229" w:lineRule="exact"/>
        <w:jc w:val="center"/>
        <w:rPr>
          <w:rFonts w:ascii="Arial" w:hAnsi="Arial"/>
          <w:b/>
          <w:w w:val="80"/>
          <w:sz w:val="20"/>
        </w:rPr>
      </w:pPr>
    </w:p>
    <w:p w14:paraId="3ADF44A2" w14:textId="77777777" w:rsidR="00606B24" w:rsidRPr="00C7625D" w:rsidRDefault="00606B24" w:rsidP="00BF1A46">
      <w:pPr>
        <w:spacing w:line="229" w:lineRule="exact"/>
        <w:jc w:val="center"/>
        <w:rPr>
          <w:rFonts w:ascii="Arial" w:hAnsi="Arial"/>
          <w:b/>
          <w:w w:val="80"/>
          <w:sz w:val="20"/>
        </w:rPr>
      </w:pPr>
    </w:p>
    <w:p w14:paraId="45F56FB0" w14:textId="77777777" w:rsidR="00606B24" w:rsidRPr="00C7625D" w:rsidRDefault="00606B24" w:rsidP="00BF1A46">
      <w:pPr>
        <w:spacing w:line="229" w:lineRule="exact"/>
        <w:jc w:val="center"/>
        <w:rPr>
          <w:rFonts w:ascii="Arial" w:hAnsi="Arial"/>
          <w:b/>
          <w:w w:val="80"/>
          <w:sz w:val="20"/>
        </w:rPr>
      </w:pPr>
    </w:p>
    <w:p w14:paraId="3B486E52" w14:textId="77777777" w:rsidR="00606B24" w:rsidRPr="00C7625D" w:rsidRDefault="00606B24" w:rsidP="00BF1A46">
      <w:pPr>
        <w:spacing w:line="229" w:lineRule="exact"/>
        <w:jc w:val="center"/>
        <w:rPr>
          <w:rFonts w:ascii="Arial" w:hAnsi="Arial"/>
          <w:b/>
          <w:w w:val="80"/>
          <w:sz w:val="20"/>
        </w:rPr>
      </w:pPr>
    </w:p>
    <w:p w14:paraId="0367D3A2" w14:textId="77777777" w:rsidR="0056777F" w:rsidRPr="00C7625D" w:rsidRDefault="0056777F" w:rsidP="00BF1A46">
      <w:pPr>
        <w:spacing w:line="229" w:lineRule="exact"/>
        <w:jc w:val="center"/>
        <w:rPr>
          <w:rFonts w:ascii="Arial" w:hAnsi="Arial"/>
          <w:b/>
          <w:w w:val="80"/>
          <w:sz w:val="20"/>
        </w:rPr>
      </w:pPr>
    </w:p>
    <w:p w14:paraId="36379672" w14:textId="77777777" w:rsidR="0056777F" w:rsidRPr="00C7625D" w:rsidRDefault="0056777F" w:rsidP="00BF1A46">
      <w:pPr>
        <w:spacing w:line="229" w:lineRule="exact"/>
        <w:jc w:val="center"/>
        <w:rPr>
          <w:rFonts w:ascii="Arial" w:hAnsi="Arial"/>
          <w:b/>
          <w:w w:val="80"/>
          <w:sz w:val="20"/>
        </w:rPr>
      </w:pPr>
    </w:p>
    <w:p w14:paraId="6A57B95B" w14:textId="77777777" w:rsidR="0056777F" w:rsidRPr="00C7625D" w:rsidRDefault="0056777F" w:rsidP="00BF1A46">
      <w:pPr>
        <w:spacing w:line="229" w:lineRule="exact"/>
        <w:jc w:val="center"/>
        <w:rPr>
          <w:rFonts w:ascii="Arial" w:hAnsi="Arial"/>
          <w:b/>
          <w:w w:val="80"/>
          <w:sz w:val="20"/>
        </w:rPr>
      </w:pPr>
    </w:p>
    <w:p w14:paraId="2CA2CB1B" w14:textId="77777777" w:rsidR="0056777F" w:rsidRPr="00C7625D" w:rsidRDefault="0056777F" w:rsidP="00BF1A46">
      <w:pPr>
        <w:spacing w:line="229" w:lineRule="exact"/>
        <w:jc w:val="center"/>
        <w:rPr>
          <w:rFonts w:ascii="Arial" w:hAnsi="Arial"/>
          <w:b/>
          <w:w w:val="80"/>
          <w:sz w:val="20"/>
        </w:rPr>
      </w:pPr>
    </w:p>
    <w:p w14:paraId="21875688" w14:textId="77777777" w:rsidR="0056777F" w:rsidRPr="00C7625D" w:rsidRDefault="0056777F" w:rsidP="00BF1A46">
      <w:pPr>
        <w:spacing w:line="229" w:lineRule="exact"/>
        <w:jc w:val="center"/>
        <w:rPr>
          <w:rFonts w:ascii="Arial" w:hAnsi="Arial"/>
          <w:b/>
          <w:w w:val="80"/>
          <w:sz w:val="20"/>
        </w:rPr>
      </w:pPr>
    </w:p>
    <w:p w14:paraId="4B2FC8A1" w14:textId="77777777" w:rsidR="0056777F" w:rsidRPr="00C7625D" w:rsidRDefault="0056777F" w:rsidP="00BF1A46">
      <w:pPr>
        <w:spacing w:line="229" w:lineRule="exact"/>
        <w:jc w:val="center"/>
        <w:rPr>
          <w:rFonts w:ascii="Arial" w:hAnsi="Arial"/>
          <w:b/>
          <w:w w:val="80"/>
          <w:sz w:val="20"/>
        </w:rPr>
      </w:pPr>
    </w:p>
    <w:p w14:paraId="7CC77710" w14:textId="77777777" w:rsidR="0056777F" w:rsidRPr="00C7625D" w:rsidRDefault="0056777F" w:rsidP="00BF1A46">
      <w:pPr>
        <w:spacing w:line="229" w:lineRule="exact"/>
        <w:jc w:val="center"/>
        <w:rPr>
          <w:rFonts w:ascii="Arial" w:hAnsi="Arial"/>
          <w:b/>
          <w:w w:val="80"/>
          <w:sz w:val="20"/>
        </w:rPr>
      </w:pPr>
    </w:p>
    <w:p w14:paraId="3BD10FAF" w14:textId="77777777" w:rsidR="0056777F" w:rsidRPr="00C7625D" w:rsidRDefault="0056777F" w:rsidP="00BF1A46">
      <w:pPr>
        <w:spacing w:line="229" w:lineRule="exact"/>
        <w:jc w:val="center"/>
        <w:rPr>
          <w:rFonts w:ascii="Arial" w:hAnsi="Arial"/>
          <w:b/>
          <w:w w:val="80"/>
          <w:sz w:val="20"/>
        </w:rPr>
      </w:pPr>
    </w:p>
    <w:p w14:paraId="427B6328" w14:textId="77777777" w:rsidR="0056777F" w:rsidRPr="00C7625D" w:rsidRDefault="0056777F" w:rsidP="00BF1A46">
      <w:pPr>
        <w:spacing w:line="229" w:lineRule="exact"/>
        <w:jc w:val="center"/>
        <w:rPr>
          <w:rFonts w:ascii="Arial" w:hAnsi="Arial"/>
          <w:b/>
          <w:w w:val="80"/>
          <w:sz w:val="20"/>
        </w:rPr>
      </w:pPr>
    </w:p>
    <w:p w14:paraId="672BC7F7" w14:textId="77777777" w:rsidR="0056777F" w:rsidRPr="00C7625D" w:rsidRDefault="0056777F" w:rsidP="00BF1A46">
      <w:pPr>
        <w:spacing w:line="229" w:lineRule="exact"/>
        <w:jc w:val="center"/>
        <w:rPr>
          <w:rFonts w:ascii="Arial" w:hAnsi="Arial"/>
          <w:b/>
          <w:w w:val="80"/>
          <w:sz w:val="20"/>
        </w:rPr>
      </w:pPr>
    </w:p>
    <w:p w14:paraId="2F9497FF" w14:textId="77777777" w:rsidR="0056777F" w:rsidRPr="00C7625D" w:rsidRDefault="0056777F" w:rsidP="00BF1A46">
      <w:pPr>
        <w:spacing w:line="229" w:lineRule="exact"/>
        <w:jc w:val="center"/>
        <w:rPr>
          <w:rFonts w:ascii="Arial" w:hAnsi="Arial"/>
          <w:b/>
          <w:w w:val="80"/>
          <w:sz w:val="20"/>
        </w:rPr>
      </w:pPr>
    </w:p>
    <w:p w14:paraId="47A7AAB6" w14:textId="77777777" w:rsidR="0056777F" w:rsidRPr="00C7625D" w:rsidRDefault="0056777F" w:rsidP="00BF1A46">
      <w:pPr>
        <w:spacing w:line="229" w:lineRule="exact"/>
        <w:jc w:val="center"/>
        <w:rPr>
          <w:rFonts w:ascii="Arial" w:hAnsi="Arial"/>
          <w:b/>
          <w:w w:val="80"/>
          <w:sz w:val="20"/>
        </w:rPr>
      </w:pPr>
    </w:p>
    <w:p w14:paraId="450E8CDA" w14:textId="77777777" w:rsidR="00606B24" w:rsidRPr="00C7625D" w:rsidRDefault="00606B24" w:rsidP="00BF1A46">
      <w:pPr>
        <w:spacing w:line="229" w:lineRule="exact"/>
        <w:jc w:val="center"/>
        <w:rPr>
          <w:rFonts w:ascii="Arial" w:hAnsi="Arial"/>
          <w:b/>
          <w:w w:val="80"/>
          <w:sz w:val="20"/>
        </w:rPr>
      </w:pPr>
    </w:p>
    <w:p w14:paraId="2479BAD3" w14:textId="77777777" w:rsidR="00606B24" w:rsidRPr="00C7625D" w:rsidRDefault="00606B24" w:rsidP="00BF1A46">
      <w:pPr>
        <w:spacing w:line="229" w:lineRule="exact"/>
        <w:jc w:val="center"/>
        <w:rPr>
          <w:rFonts w:ascii="Arial" w:hAnsi="Arial"/>
          <w:b/>
          <w:w w:val="80"/>
          <w:sz w:val="20"/>
        </w:rPr>
      </w:pPr>
    </w:p>
    <w:p w14:paraId="5A196B2C" w14:textId="77777777" w:rsidR="00606B24" w:rsidRPr="00C7625D" w:rsidRDefault="00606B24" w:rsidP="00BF1A46">
      <w:pPr>
        <w:spacing w:line="229" w:lineRule="exact"/>
        <w:jc w:val="center"/>
        <w:rPr>
          <w:rFonts w:ascii="Arial" w:hAnsi="Arial"/>
          <w:b/>
          <w:w w:val="80"/>
          <w:sz w:val="20"/>
        </w:rPr>
      </w:pPr>
    </w:p>
    <w:p w14:paraId="4A3B036F" w14:textId="77777777" w:rsidR="00606B24" w:rsidRPr="00C7625D" w:rsidRDefault="00606B24" w:rsidP="00606B24">
      <w:pPr>
        <w:numPr>
          <w:ilvl w:val="12"/>
          <w:numId w:val="0"/>
        </w:numPr>
        <w:shd w:val="clear" w:color="auto" w:fill="BFBFBF" w:themeFill="background1" w:themeFillShade="BF"/>
        <w:jc w:val="center"/>
        <w:rPr>
          <w:rFonts w:ascii="Arial Narrow" w:hAnsi="Arial Narrow" w:cstheme="minorHAnsi"/>
          <w:b/>
          <w:sz w:val="20"/>
          <w:szCs w:val="20"/>
        </w:rPr>
      </w:pPr>
      <w:r w:rsidRPr="00C7625D">
        <w:rPr>
          <w:rFonts w:ascii="Arial Narrow" w:eastAsia="Batang" w:hAnsi="Arial Narrow" w:cs="Arial"/>
          <w:b/>
          <w:sz w:val="20"/>
          <w:szCs w:val="20"/>
        </w:rPr>
        <w:lastRenderedPageBreak/>
        <w:t>FORMULARIO</w:t>
      </w:r>
      <w:r w:rsidRPr="00C7625D">
        <w:rPr>
          <w:rFonts w:ascii="Arial Narrow" w:hAnsi="Arial Narrow" w:cstheme="minorHAnsi"/>
          <w:b/>
          <w:sz w:val="20"/>
          <w:szCs w:val="20"/>
        </w:rPr>
        <w:t xml:space="preserve"> No. 18</w:t>
      </w:r>
    </w:p>
    <w:p w14:paraId="54FF9243" w14:textId="77777777" w:rsidR="00606B24" w:rsidRPr="00C7625D" w:rsidRDefault="00606B24" w:rsidP="00606B24">
      <w:pPr>
        <w:numPr>
          <w:ilvl w:val="12"/>
          <w:numId w:val="0"/>
        </w:numPr>
        <w:jc w:val="center"/>
        <w:rPr>
          <w:rFonts w:ascii="Arial Narrow" w:hAnsi="Arial Narrow" w:cstheme="minorHAnsi"/>
          <w:b/>
          <w:sz w:val="20"/>
          <w:szCs w:val="20"/>
        </w:rPr>
      </w:pPr>
    </w:p>
    <w:p w14:paraId="6B9B057B" w14:textId="77777777" w:rsidR="00606B24" w:rsidRPr="00C7625D" w:rsidRDefault="00606B24" w:rsidP="00606B24">
      <w:pPr>
        <w:numPr>
          <w:ilvl w:val="12"/>
          <w:numId w:val="0"/>
        </w:numPr>
        <w:jc w:val="center"/>
        <w:rPr>
          <w:rFonts w:ascii="Arial Narrow" w:hAnsi="Arial Narrow" w:cstheme="minorHAnsi"/>
          <w:b/>
          <w:sz w:val="20"/>
          <w:szCs w:val="20"/>
        </w:rPr>
      </w:pPr>
      <w:r w:rsidRPr="00C7625D">
        <w:rPr>
          <w:rFonts w:ascii="Arial Narrow" w:hAnsi="Arial Narrow" w:cstheme="minorHAnsi"/>
          <w:b/>
          <w:sz w:val="20"/>
          <w:szCs w:val="20"/>
        </w:rPr>
        <w:t>FACTOR DE PUNTAJE ADICIONAL – Decreto 1860 de 2021</w:t>
      </w:r>
    </w:p>
    <w:p w14:paraId="74607688" w14:textId="77777777" w:rsidR="00606B24" w:rsidRPr="00C7625D" w:rsidRDefault="00606B24" w:rsidP="00606B24">
      <w:pPr>
        <w:autoSpaceDE w:val="0"/>
        <w:autoSpaceDN w:val="0"/>
        <w:adjustRightInd w:val="0"/>
        <w:contextualSpacing/>
        <w:rPr>
          <w:rFonts w:ascii="Arial Narrow" w:hAnsi="Arial Narrow" w:cs="Arial"/>
          <w:sz w:val="19"/>
          <w:szCs w:val="19"/>
        </w:rPr>
      </w:pPr>
      <w:r w:rsidRPr="00C7625D">
        <w:rPr>
          <w:rFonts w:ascii="Arial Narrow" w:hAnsi="Arial Narrow" w:cs="Arial"/>
          <w:sz w:val="19"/>
          <w:szCs w:val="19"/>
        </w:rPr>
        <w:t>Ciudad y fecha:</w:t>
      </w:r>
    </w:p>
    <w:p w14:paraId="33B03EDC" w14:textId="77777777" w:rsidR="00606B24" w:rsidRPr="00C7625D" w:rsidRDefault="00606B24" w:rsidP="00606B24">
      <w:pPr>
        <w:autoSpaceDE w:val="0"/>
        <w:autoSpaceDN w:val="0"/>
        <w:adjustRightInd w:val="0"/>
        <w:contextualSpacing/>
        <w:rPr>
          <w:rFonts w:ascii="Arial Narrow" w:hAnsi="Arial Narrow" w:cs="Arial"/>
          <w:sz w:val="19"/>
          <w:szCs w:val="19"/>
        </w:rPr>
      </w:pPr>
    </w:p>
    <w:p w14:paraId="0B6856B7" w14:textId="77777777" w:rsidR="00606B24" w:rsidRPr="00C7625D" w:rsidRDefault="00606B24" w:rsidP="00606B24">
      <w:pPr>
        <w:autoSpaceDE w:val="0"/>
        <w:autoSpaceDN w:val="0"/>
        <w:adjustRightInd w:val="0"/>
        <w:contextualSpacing/>
        <w:rPr>
          <w:rFonts w:ascii="Arial Narrow" w:hAnsi="Arial Narrow" w:cs="Arial"/>
          <w:sz w:val="19"/>
          <w:szCs w:val="19"/>
        </w:rPr>
      </w:pPr>
      <w:r w:rsidRPr="00C7625D">
        <w:rPr>
          <w:rFonts w:ascii="Arial Narrow" w:hAnsi="Arial Narrow" w:cs="Arial"/>
          <w:sz w:val="19"/>
          <w:szCs w:val="19"/>
        </w:rPr>
        <w:t>Señores</w:t>
      </w:r>
    </w:p>
    <w:p w14:paraId="3CD36753" w14:textId="77777777" w:rsidR="00606B24" w:rsidRPr="00C7625D" w:rsidRDefault="00606B24" w:rsidP="00606B24">
      <w:pPr>
        <w:autoSpaceDE w:val="0"/>
        <w:autoSpaceDN w:val="0"/>
        <w:adjustRightInd w:val="0"/>
        <w:contextualSpacing/>
        <w:rPr>
          <w:rFonts w:ascii="Arial Narrow" w:hAnsi="Arial Narrow" w:cs="Arial"/>
          <w:b/>
          <w:bCs/>
          <w:sz w:val="19"/>
          <w:szCs w:val="19"/>
        </w:rPr>
      </w:pPr>
      <w:proofErr w:type="spellStart"/>
      <w:r w:rsidRPr="00C7625D">
        <w:rPr>
          <w:rFonts w:ascii="Arial Narrow" w:hAnsi="Arial Narrow" w:cs="Arial"/>
          <w:b/>
          <w:bCs/>
          <w:sz w:val="19"/>
          <w:szCs w:val="19"/>
        </w:rPr>
        <w:t>MDN</w:t>
      </w:r>
      <w:proofErr w:type="spellEnd"/>
      <w:r w:rsidRPr="00C7625D">
        <w:rPr>
          <w:rFonts w:ascii="Arial Narrow" w:hAnsi="Arial Narrow" w:cs="Arial"/>
          <w:b/>
          <w:bCs/>
          <w:sz w:val="19"/>
          <w:szCs w:val="19"/>
        </w:rPr>
        <w:t>– EJERCITO NACIONAL-</w:t>
      </w:r>
      <w:proofErr w:type="spellStart"/>
      <w:r w:rsidRPr="00C7625D">
        <w:rPr>
          <w:rFonts w:ascii="Arial Narrow" w:hAnsi="Arial Narrow" w:cs="Arial"/>
          <w:b/>
          <w:bCs/>
          <w:sz w:val="19"/>
          <w:szCs w:val="19"/>
        </w:rPr>
        <w:t>CENAC</w:t>
      </w:r>
      <w:proofErr w:type="spellEnd"/>
      <w:r w:rsidRPr="00C7625D">
        <w:rPr>
          <w:rFonts w:ascii="Arial Narrow" w:hAnsi="Arial Narrow" w:cs="Arial"/>
          <w:b/>
          <w:bCs/>
          <w:sz w:val="19"/>
          <w:szCs w:val="19"/>
        </w:rPr>
        <w:t xml:space="preserve"> REGIONAL TOLEMAIDA </w:t>
      </w:r>
    </w:p>
    <w:p w14:paraId="152FA183" w14:textId="77777777" w:rsidR="00606B24" w:rsidRPr="00C7625D" w:rsidRDefault="00606B24" w:rsidP="00606B24">
      <w:pPr>
        <w:autoSpaceDE w:val="0"/>
        <w:autoSpaceDN w:val="0"/>
        <w:adjustRightInd w:val="0"/>
        <w:contextualSpacing/>
        <w:rPr>
          <w:rFonts w:ascii="Arial Narrow" w:hAnsi="Arial Narrow" w:cs="Arial"/>
          <w:sz w:val="19"/>
          <w:szCs w:val="19"/>
        </w:rPr>
      </w:pPr>
    </w:p>
    <w:p w14:paraId="5F53E792" w14:textId="77777777" w:rsidR="00606B24" w:rsidRPr="00C7625D" w:rsidRDefault="00606B24" w:rsidP="00606B24">
      <w:pPr>
        <w:jc w:val="both"/>
        <w:rPr>
          <w:rFonts w:ascii="Calibri" w:eastAsiaTheme="majorEastAsia" w:hAnsi="Calibri" w:cs="Arial"/>
          <w:b/>
          <w:iCs/>
          <w:kern w:val="3"/>
          <w:sz w:val="14"/>
          <w:szCs w:val="14"/>
          <w:lang w:val="es-ES_tradnl" w:eastAsia="zh-CN" w:bidi="hi-IN"/>
        </w:rPr>
      </w:pPr>
      <w:r w:rsidRPr="00C7625D">
        <w:rPr>
          <w:rFonts w:ascii="Arial Narrow" w:hAnsi="Arial Narrow" w:cs="Arial"/>
          <w:b/>
          <w:sz w:val="19"/>
          <w:szCs w:val="19"/>
        </w:rPr>
        <w:t xml:space="preserve">Referencia: </w:t>
      </w:r>
      <w:r w:rsidRPr="00C7625D">
        <w:rPr>
          <w:rFonts w:ascii="Arial Narrow" w:hAnsi="Arial Narrow" w:cs="Arial"/>
          <w:sz w:val="19"/>
          <w:szCs w:val="19"/>
        </w:rPr>
        <w:t xml:space="preserve">PROCESO DE SELECCIÓN ABREVIADA MENOR </w:t>
      </w:r>
      <w:proofErr w:type="spellStart"/>
      <w:r w:rsidRPr="00C7625D">
        <w:rPr>
          <w:rFonts w:ascii="Arial Narrow" w:hAnsi="Arial Narrow" w:cs="Arial"/>
          <w:sz w:val="19"/>
          <w:szCs w:val="19"/>
        </w:rPr>
        <w:t>CUANTIA</w:t>
      </w:r>
      <w:proofErr w:type="spellEnd"/>
      <w:r w:rsidRPr="00C7625D">
        <w:rPr>
          <w:rFonts w:ascii="Arial Narrow" w:hAnsi="Arial Narrow" w:cs="Arial"/>
          <w:sz w:val="19"/>
          <w:szCs w:val="19"/>
        </w:rPr>
        <w:t xml:space="preserve"> No. SAMC-078-CENACTOLEMAIDA-2025, CUYO OBJETO ES EL “SERVICIO DE MANTENIMIENTO INTEGRAL PARA </w:t>
      </w:r>
      <w:proofErr w:type="spellStart"/>
      <w:r w:rsidRPr="00C7625D">
        <w:rPr>
          <w:rFonts w:ascii="Arial Narrow" w:hAnsi="Arial Narrow" w:cs="Arial"/>
          <w:sz w:val="19"/>
          <w:szCs w:val="19"/>
        </w:rPr>
        <w:t>VEHICULOS</w:t>
      </w:r>
      <w:proofErr w:type="spellEnd"/>
      <w:r w:rsidRPr="00C7625D">
        <w:rPr>
          <w:rFonts w:ascii="Arial Narrow" w:hAnsi="Arial Narrow" w:cs="Arial"/>
          <w:sz w:val="19"/>
          <w:szCs w:val="19"/>
        </w:rPr>
        <w:t xml:space="preserve"> </w:t>
      </w:r>
      <w:proofErr w:type="spellStart"/>
      <w:r w:rsidRPr="00C7625D">
        <w:rPr>
          <w:rFonts w:ascii="Arial Narrow" w:hAnsi="Arial Narrow" w:cs="Arial"/>
          <w:sz w:val="19"/>
          <w:szCs w:val="19"/>
        </w:rPr>
        <w:t>TACTICOS</w:t>
      </w:r>
      <w:proofErr w:type="spellEnd"/>
      <w:r w:rsidRPr="00C7625D">
        <w:rPr>
          <w:rFonts w:ascii="Arial Narrow" w:hAnsi="Arial Narrow" w:cs="Arial"/>
          <w:sz w:val="19"/>
          <w:szCs w:val="19"/>
        </w:rPr>
        <w:t xml:space="preserve"> BLINDADOS </w:t>
      </w:r>
      <w:proofErr w:type="spellStart"/>
      <w:r w:rsidRPr="00C7625D">
        <w:rPr>
          <w:rFonts w:ascii="Arial Narrow" w:hAnsi="Arial Narrow" w:cs="Arial"/>
          <w:sz w:val="19"/>
          <w:szCs w:val="19"/>
        </w:rPr>
        <w:t>ASV</w:t>
      </w:r>
      <w:proofErr w:type="spellEnd"/>
      <w:r w:rsidRPr="00C7625D">
        <w:rPr>
          <w:rFonts w:ascii="Arial Narrow" w:hAnsi="Arial Narrow" w:cs="Arial"/>
          <w:sz w:val="19"/>
          <w:szCs w:val="19"/>
        </w:rPr>
        <w:t xml:space="preserve"> M-1117 GUARDIAN Y </w:t>
      </w:r>
      <w:proofErr w:type="spellStart"/>
      <w:r w:rsidRPr="00C7625D">
        <w:rPr>
          <w:rFonts w:ascii="Arial Narrow" w:hAnsi="Arial Narrow" w:cs="Arial"/>
          <w:sz w:val="19"/>
          <w:szCs w:val="19"/>
        </w:rPr>
        <w:t>ASV</w:t>
      </w:r>
      <w:proofErr w:type="spellEnd"/>
      <w:r w:rsidRPr="00C7625D">
        <w:rPr>
          <w:rFonts w:ascii="Arial Narrow" w:hAnsi="Arial Narrow" w:cs="Arial"/>
          <w:sz w:val="19"/>
          <w:szCs w:val="19"/>
        </w:rPr>
        <w:t xml:space="preserve"> APC 4x4 PEGASO (TODO INCLUIDO SUMINISTRO DE REPUESTOS Y ACCESORIOS) A CARGOS DEL BAMAD2 VIGENCIA 2025”.</w:t>
      </w:r>
    </w:p>
    <w:p w14:paraId="30E7A2BB" w14:textId="77777777" w:rsidR="00606B24" w:rsidRPr="00C7625D" w:rsidRDefault="00606B24" w:rsidP="00606B24">
      <w:pPr>
        <w:pStyle w:val="Textoindependiente"/>
        <w:spacing w:before="251"/>
        <w:jc w:val="both"/>
        <w:rPr>
          <w:rFonts w:ascii="Arial Narrow" w:hAnsi="Arial Narrow"/>
          <w:sz w:val="22"/>
          <w:lang w:val="es-ES_tradnl"/>
        </w:rPr>
      </w:pPr>
    </w:p>
    <w:p w14:paraId="415ABFD8" w14:textId="77777777" w:rsidR="00606B24" w:rsidRPr="00C7625D" w:rsidRDefault="00606B24" w:rsidP="00606B24">
      <w:pPr>
        <w:tabs>
          <w:tab w:val="left" w:pos="3398"/>
          <w:tab w:val="left" w:pos="4907"/>
          <w:tab w:val="left" w:pos="7347"/>
        </w:tabs>
        <w:spacing w:before="1"/>
        <w:jc w:val="both"/>
        <w:rPr>
          <w:rFonts w:ascii="Arial Narrow" w:hAnsi="Arial Narrow"/>
          <w:w w:val="85"/>
        </w:rPr>
      </w:pPr>
      <w:r w:rsidRPr="00C7625D">
        <w:rPr>
          <w:rFonts w:ascii="Arial Narrow" w:hAnsi="Arial Narrow"/>
          <w:u w:val="single"/>
        </w:rPr>
        <w:tab/>
      </w:r>
      <w:r w:rsidRPr="00C7625D">
        <w:rPr>
          <w:rFonts w:ascii="Arial Narrow" w:hAnsi="Arial Narrow"/>
          <w:u w:val="single"/>
        </w:rPr>
        <w:tab/>
      </w:r>
      <w:r w:rsidRPr="00C7625D">
        <w:rPr>
          <w:rFonts w:ascii="Arial Narrow" w:hAnsi="Arial Narrow"/>
          <w:w w:val="80"/>
        </w:rPr>
        <w:t xml:space="preserve">, actuando en calidad de (persona natural, representante legal </w:t>
      </w:r>
      <w:r w:rsidRPr="00C7625D">
        <w:rPr>
          <w:rFonts w:ascii="Arial Narrow" w:hAnsi="Arial Narrow"/>
          <w:w w:val="90"/>
        </w:rPr>
        <w:t xml:space="preserve">y/o apoderado), de la empresa </w:t>
      </w:r>
      <w:r w:rsidRPr="00C7625D">
        <w:rPr>
          <w:rFonts w:ascii="Arial Narrow" w:hAnsi="Arial Narrow"/>
          <w:u w:val="single"/>
        </w:rPr>
        <w:tab/>
      </w:r>
      <w:r w:rsidRPr="00C7625D">
        <w:rPr>
          <w:rFonts w:ascii="Arial Narrow" w:hAnsi="Arial Narrow"/>
          <w:u w:val="single"/>
        </w:rPr>
        <w:tab/>
      </w:r>
      <w:r w:rsidRPr="00C7625D">
        <w:rPr>
          <w:rFonts w:ascii="Arial Narrow" w:hAnsi="Arial Narrow"/>
          <w:spacing w:val="-2"/>
          <w:w w:val="85"/>
        </w:rPr>
        <w:t>,</w:t>
      </w:r>
      <w:r w:rsidRPr="00C7625D">
        <w:rPr>
          <w:rFonts w:ascii="Arial Narrow" w:hAnsi="Arial Narrow"/>
          <w:spacing w:val="-5"/>
          <w:w w:val="85"/>
        </w:rPr>
        <w:t xml:space="preserve"> </w:t>
      </w:r>
      <w:r w:rsidRPr="00C7625D">
        <w:rPr>
          <w:rFonts w:ascii="Arial Narrow" w:hAnsi="Arial Narrow"/>
          <w:spacing w:val="-2"/>
          <w:w w:val="85"/>
        </w:rPr>
        <w:t>identificado</w:t>
      </w:r>
      <w:r w:rsidRPr="00C7625D">
        <w:rPr>
          <w:rFonts w:ascii="Arial Narrow" w:hAnsi="Arial Narrow"/>
          <w:spacing w:val="-4"/>
          <w:w w:val="85"/>
        </w:rPr>
        <w:t xml:space="preserve"> </w:t>
      </w:r>
      <w:r w:rsidRPr="00C7625D">
        <w:rPr>
          <w:rFonts w:ascii="Arial Narrow" w:hAnsi="Arial Narrow"/>
          <w:spacing w:val="-2"/>
          <w:w w:val="85"/>
        </w:rPr>
        <w:t>(a)</w:t>
      </w:r>
      <w:r w:rsidRPr="00C7625D">
        <w:rPr>
          <w:rFonts w:ascii="Arial Narrow" w:hAnsi="Arial Narrow"/>
          <w:spacing w:val="-4"/>
          <w:w w:val="85"/>
        </w:rPr>
        <w:t xml:space="preserve"> </w:t>
      </w:r>
      <w:r w:rsidRPr="00C7625D">
        <w:rPr>
          <w:rFonts w:ascii="Arial Narrow" w:hAnsi="Arial Narrow"/>
          <w:spacing w:val="-2"/>
          <w:w w:val="85"/>
        </w:rPr>
        <w:t>con</w:t>
      </w:r>
      <w:r w:rsidRPr="00C7625D">
        <w:rPr>
          <w:rFonts w:ascii="Arial Narrow" w:hAnsi="Arial Narrow"/>
          <w:spacing w:val="-4"/>
          <w:w w:val="85"/>
        </w:rPr>
        <w:t xml:space="preserve"> </w:t>
      </w:r>
      <w:r w:rsidRPr="00C7625D">
        <w:rPr>
          <w:rFonts w:ascii="Arial Narrow" w:hAnsi="Arial Narrow"/>
          <w:spacing w:val="-2"/>
          <w:w w:val="85"/>
        </w:rPr>
        <w:t>cedula</w:t>
      </w:r>
      <w:r w:rsidRPr="00C7625D">
        <w:rPr>
          <w:rFonts w:ascii="Arial Narrow" w:hAnsi="Arial Narrow"/>
          <w:spacing w:val="-4"/>
          <w:w w:val="85"/>
        </w:rPr>
        <w:t xml:space="preserve"> </w:t>
      </w:r>
      <w:r w:rsidRPr="00C7625D">
        <w:rPr>
          <w:rFonts w:ascii="Arial Narrow" w:hAnsi="Arial Narrow"/>
          <w:spacing w:val="-2"/>
          <w:w w:val="85"/>
        </w:rPr>
        <w:t xml:space="preserve">de </w:t>
      </w:r>
      <w:r w:rsidRPr="00C7625D">
        <w:rPr>
          <w:rFonts w:ascii="Arial Narrow" w:hAnsi="Arial Narrow"/>
          <w:w w:val="90"/>
        </w:rPr>
        <w:t xml:space="preserve">ciudadanía </w:t>
      </w:r>
      <w:proofErr w:type="spellStart"/>
      <w:r w:rsidRPr="00C7625D">
        <w:rPr>
          <w:rFonts w:ascii="Arial Narrow" w:hAnsi="Arial Narrow"/>
          <w:w w:val="90"/>
        </w:rPr>
        <w:t>N°</w:t>
      </w:r>
      <w:proofErr w:type="spellEnd"/>
      <w:r w:rsidRPr="00C7625D">
        <w:rPr>
          <w:rFonts w:ascii="Arial Narrow" w:hAnsi="Arial Narrow"/>
          <w:w w:val="90"/>
        </w:rPr>
        <w:t xml:space="preserve"> </w:t>
      </w:r>
      <w:r w:rsidRPr="00C7625D">
        <w:rPr>
          <w:rFonts w:ascii="Arial Narrow" w:hAnsi="Arial Narrow"/>
          <w:u w:val="single"/>
        </w:rPr>
        <w:tab/>
      </w:r>
      <w:r w:rsidRPr="00C7625D">
        <w:rPr>
          <w:rFonts w:ascii="Arial Narrow" w:hAnsi="Arial Narrow"/>
          <w:w w:val="80"/>
        </w:rPr>
        <w:t>, para efectos del factor de puntaje adicional (decreto 1860 de 2021), atendiendo</w:t>
      </w:r>
      <w:r w:rsidRPr="00C7625D">
        <w:rPr>
          <w:rFonts w:ascii="Arial Narrow" w:hAnsi="Arial Narrow"/>
          <w:spacing w:val="40"/>
        </w:rPr>
        <w:t xml:space="preserve"> </w:t>
      </w:r>
      <w:r w:rsidRPr="00C7625D">
        <w:rPr>
          <w:rFonts w:ascii="Arial Narrow" w:hAnsi="Arial Narrow"/>
          <w:w w:val="85"/>
        </w:rPr>
        <w:t>a</w:t>
      </w:r>
      <w:r w:rsidRPr="00C7625D">
        <w:rPr>
          <w:rFonts w:ascii="Arial Narrow" w:hAnsi="Arial Narrow"/>
          <w:spacing w:val="-5"/>
          <w:w w:val="85"/>
        </w:rPr>
        <w:t xml:space="preserve"> </w:t>
      </w:r>
      <w:r w:rsidRPr="00C7625D">
        <w:rPr>
          <w:rFonts w:ascii="Arial Narrow" w:hAnsi="Arial Narrow"/>
          <w:w w:val="85"/>
        </w:rPr>
        <w:t>lo</w:t>
      </w:r>
      <w:r w:rsidRPr="00C7625D">
        <w:rPr>
          <w:rFonts w:ascii="Arial Narrow" w:hAnsi="Arial Narrow"/>
          <w:spacing w:val="-5"/>
          <w:w w:val="85"/>
        </w:rPr>
        <w:t xml:space="preserve"> </w:t>
      </w:r>
      <w:r w:rsidRPr="00C7625D">
        <w:rPr>
          <w:rFonts w:ascii="Arial Narrow" w:hAnsi="Arial Narrow"/>
          <w:w w:val="85"/>
        </w:rPr>
        <w:t>señalado</w:t>
      </w:r>
      <w:r w:rsidRPr="00C7625D">
        <w:rPr>
          <w:rFonts w:ascii="Arial Narrow" w:hAnsi="Arial Narrow"/>
          <w:spacing w:val="-5"/>
          <w:w w:val="85"/>
        </w:rPr>
        <w:t xml:space="preserve"> </w:t>
      </w:r>
      <w:r w:rsidRPr="00C7625D">
        <w:rPr>
          <w:rFonts w:ascii="Arial Narrow" w:hAnsi="Arial Narrow"/>
          <w:w w:val="85"/>
        </w:rPr>
        <w:t>dentro</w:t>
      </w:r>
      <w:r w:rsidRPr="00C7625D">
        <w:rPr>
          <w:rFonts w:ascii="Arial Narrow" w:hAnsi="Arial Narrow"/>
          <w:spacing w:val="-5"/>
          <w:w w:val="85"/>
        </w:rPr>
        <w:t xml:space="preserve"> </w:t>
      </w:r>
      <w:r w:rsidRPr="00C7625D">
        <w:rPr>
          <w:rFonts w:ascii="Arial Narrow" w:hAnsi="Arial Narrow"/>
          <w:w w:val="85"/>
        </w:rPr>
        <w:t>de</w:t>
      </w:r>
      <w:r w:rsidRPr="00C7625D">
        <w:rPr>
          <w:rFonts w:ascii="Arial Narrow" w:hAnsi="Arial Narrow"/>
          <w:spacing w:val="-7"/>
          <w:w w:val="85"/>
        </w:rPr>
        <w:t xml:space="preserve"> </w:t>
      </w:r>
      <w:r w:rsidRPr="00C7625D">
        <w:rPr>
          <w:rFonts w:ascii="Arial Narrow" w:hAnsi="Arial Narrow"/>
          <w:w w:val="85"/>
        </w:rPr>
        <w:t>los</w:t>
      </w:r>
      <w:r w:rsidRPr="00C7625D">
        <w:rPr>
          <w:rFonts w:ascii="Arial Narrow" w:hAnsi="Arial Narrow"/>
          <w:spacing w:val="-4"/>
          <w:w w:val="85"/>
        </w:rPr>
        <w:t xml:space="preserve"> </w:t>
      </w:r>
      <w:r w:rsidRPr="00C7625D">
        <w:rPr>
          <w:rFonts w:ascii="Arial Narrow" w:hAnsi="Arial Narrow"/>
          <w:w w:val="85"/>
        </w:rPr>
        <w:t>factores</w:t>
      </w:r>
      <w:r w:rsidRPr="00C7625D">
        <w:rPr>
          <w:rFonts w:ascii="Arial Narrow" w:hAnsi="Arial Narrow"/>
          <w:spacing w:val="-7"/>
          <w:w w:val="85"/>
        </w:rPr>
        <w:t xml:space="preserve"> </w:t>
      </w:r>
      <w:r w:rsidRPr="00C7625D">
        <w:rPr>
          <w:rFonts w:ascii="Arial Narrow" w:hAnsi="Arial Narrow"/>
          <w:w w:val="85"/>
        </w:rPr>
        <w:t>que</w:t>
      </w:r>
      <w:r w:rsidRPr="00C7625D">
        <w:rPr>
          <w:rFonts w:ascii="Arial Narrow" w:hAnsi="Arial Narrow"/>
          <w:spacing w:val="-4"/>
          <w:w w:val="85"/>
        </w:rPr>
        <w:t xml:space="preserve"> </w:t>
      </w:r>
      <w:r w:rsidRPr="00C7625D">
        <w:rPr>
          <w:rFonts w:ascii="Arial Narrow" w:hAnsi="Arial Narrow"/>
          <w:w w:val="85"/>
        </w:rPr>
        <w:t>acrediten</w:t>
      </w:r>
      <w:r w:rsidRPr="00C7625D">
        <w:rPr>
          <w:rFonts w:ascii="Arial Narrow" w:hAnsi="Arial Narrow"/>
          <w:spacing w:val="-5"/>
          <w:w w:val="85"/>
        </w:rPr>
        <w:t xml:space="preserve"> </w:t>
      </w:r>
      <w:r w:rsidRPr="00C7625D">
        <w:rPr>
          <w:rFonts w:ascii="Arial Narrow" w:hAnsi="Arial Narrow"/>
          <w:w w:val="85"/>
        </w:rPr>
        <w:t>la</w:t>
      </w:r>
      <w:r w:rsidRPr="00C7625D">
        <w:rPr>
          <w:rFonts w:ascii="Arial Narrow" w:hAnsi="Arial Narrow"/>
          <w:spacing w:val="-7"/>
          <w:w w:val="85"/>
        </w:rPr>
        <w:t xml:space="preserve"> </w:t>
      </w:r>
      <w:r w:rsidRPr="00C7625D">
        <w:rPr>
          <w:rFonts w:ascii="Arial Narrow" w:hAnsi="Arial Narrow"/>
          <w:w w:val="85"/>
        </w:rPr>
        <w:t>calidad</w:t>
      </w:r>
      <w:r w:rsidRPr="00C7625D">
        <w:rPr>
          <w:rFonts w:ascii="Arial Narrow" w:hAnsi="Arial Narrow"/>
          <w:spacing w:val="-6"/>
          <w:w w:val="85"/>
        </w:rPr>
        <w:t xml:space="preserve"> </w:t>
      </w:r>
      <w:r w:rsidRPr="00C7625D">
        <w:rPr>
          <w:rFonts w:ascii="Arial Narrow" w:hAnsi="Arial Narrow"/>
          <w:w w:val="85"/>
        </w:rPr>
        <w:t>de:</w:t>
      </w:r>
    </w:p>
    <w:p w14:paraId="517E8820" w14:textId="77777777" w:rsidR="00606B24" w:rsidRPr="00C7625D" w:rsidRDefault="00606B24" w:rsidP="00606B24">
      <w:pPr>
        <w:tabs>
          <w:tab w:val="left" w:pos="3398"/>
          <w:tab w:val="left" w:pos="4907"/>
          <w:tab w:val="left" w:pos="7347"/>
        </w:tabs>
        <w:spacing w:before="1"/>
        <w:jc w:val="both"/>
        <w:rPr>
          <w:rFonts w:ascii="Arial Narrow" w:hAnsi="Arial Narrow"/>
        </w:rPr>
      </w:pPr>
    </w:p>
    <w:tbl>
      <w:tblPr>
        <w:tblStyle w:val="TableNormal"/>
        <w:tblpPr w:leftFromText="141" w:rightFromText="141" w:vertAnchor="text" w:horzAnchor="margin" w:tblpY="1"/>
        <w:tblW w:w="88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4"/>
        <w:gridCol w:w="4408"/>
      </w:tblGrid>
      <w:tr w:rsidR="00606B24" w:rsidRPr="00C7625D" w14:paraId="40C8C84F" w14:textId="77777777" w:rsidTr="006246C6">
        <w:trPr>
          <w:trHeight w:val="230"/>
        </w:trPr>
        <w:tc>
          <w:tcPr>
            <w:tcW w:w="4424" w:type="dxa"/>
            <w:shd w:val="clear" w:color="auto" w:fill="A6A6A6"/>
          </w:tcPr>
          <w:p w14:paraId="7E39187A" w14:textId="77777777" w:rsidR="00606B24" w:rsidRPr="00C7625D" w:rsidRDefault="00606B24" w:rsidP="006246C6">
            <w:pPr>
              <w:pStyle w:val="TableParagraph"/>
              <w:spacing w:line="210" w:lineRule="exact"/>
              <w:ind w:left="1245"/>
              <w:rPr>
                <w:rFonts w:ascii="Arial" w:hAnsi="Arial"/>
                <w:b/>
                <w:sz w:val="20"/>
              </w:rPr>
            </w:pPr>
            <w:proofErr w:type="spellStart"/>
            <w:r w:rsidRPr="00C7625D">
              <w:rPr>
                <w:rFonts w:ascii="Arial" w:hAnsi="Arial"/>
                <w:b/>
                <w:w w:val="80"/>
                <w:sz w:val="20"/>
              </w:rPr>
              <w:t>CONDICIÓN</w:t>
            </w:r>
            <w:proofErr w:type="spellEnd"/>
            <w:r w:rsidRPr="00C7625D">
              <w:rPr>
                <w:rFonts w:ascii="Arial" w:hAnsi="Arial"/>
                <w:b/>
                <w:spacing w:val="-3"/>
                <w:sz w:val="20"/>
              </w:rPr>
              <w:t xml:space="preserve"> </w:t>
            </w:r>
            <w:proofErr w:type="spellStart"/>
            <w:r w:rsidRPr="00C7625D">
              <w:rPr>
                <w:rFonts w:ascii="Arial" w:hAnsi="Arial"/>
                <w:b/>
                <w:spacing w:val="-2"/>
                <w:w w:val="90"/>
                <w:sz w:val="20"/>
              </w:rPr>
              <w:t>ACREDITAR</w:t>
            </w:r>
            <w:proofErr w:type="spellEnd"/>
          </w:p>
        </w:tc>
        <w:tc>
          <w:tcPr>
            <w:tcW w:w="4408" w:type="dxa"/>
            <w:shd w:val="clear" w:color="auto" w:fill="A6A6A6"/>
          </w:tcPr>
          <w:p w14:paraId="6F6CECE4" w14:textId="77777777" w:rsidR="00606B24" w:rsidRPr="00C7625D" w:rsidRDefault="00606B24" w:rsidP="006246C6">
            <w:pPr>
              <w:pStyle w:val="TableParagraph"/>
              <w:spacing w:line="210" w:lineRule="exact"/>
              <w:ind w:left="388"/>
              <w:rPr>
                <w:rFonts w:ascii="Arial" w:hAnsi="Arial"/>
                <w:b/>
                <w:sz w:val="20"/>
                <w:lang w:val="es-CO"/>
              </w:rPr>
            </w:pPr>
            <w:r w:rsidRPr="00C7625D">
              <w:rPr>
                <w:rFonts w:ascii="Arial" w:hAnsi="Arial"/>
                <w:b/>
                <w:w w:val="80"/>
                <w:sz w:val="20"/>
                <w:lang w:val="es-CO"/>
              </w:rPr>
              <w:t>MARCAR</w:t>
            </w:r>
            <w:r w:rsidRPr="00C7625D">
              <w:rPr>
                <w:rFonts w:ascii="Arial" w:hAnsi="Arial"/>
                <w:b/>
                <w:spacing w:val="-6"/>
                <w:sz w:val="20"/>
                <w:lang w:val="es-CO"/>
              </w:rPr>
              <w:t xml:space="preserve"> </w:t>
            </w:r>
            <w:r w:rsidRPr="00C7625D">
              <w:rPr>
                <w:rFonts w:ascii="Arial" w:hAnsi="Arial"/>
                <w:b/>
                <w:w w:val="80"/>
                <w:sz w:val="20"/>
                <w:lang w:val="es-CO"/>
              </w:rPr>
              <w:t>CON</w:t>
            </w:r>
            <w:r w:rsidRPr="00C7625D">
              <w:rPr>
                <w:rFonts w:ascii="Arial" w:hAnsi="Arial"/>
                <w:b/>
                <w:spacing w:val="-3"/>
                <w:sz w:val="20"/>
                <w:lang w:val="es-CO"/>
              </w:rPr>
              <w:t xml:space="preserve"> </w:t>
            </w:r>
            <w:r w:rsidRPr="00C7625D">
              <w:rPr>
                <w:rFonts w:ascii="Arial" w:hAnsi="Arial"/>
                <w:b/>
                <w:w w:val="80"/>
                <w:sz w:val="20"/>
                <w:lang w:val="es-CO"/>
              </w:rPr>
              <w:t>UNA</w:t>
            </w:r>
            <w:r w:rsidRPr="00C7625D">
              <w:rPr>
                <w:rFonts w:ascii="Arial" w:hAnsi="Arial"/>
                <w:b/>
                <w:spacing w:val="-11"/>
                <w:sz w:val="20"/>
                <w:lang w:val="es-CO"/>
              </w:rPr>
              <w:t xml:space="preserve"> </w:t>
            </w:r>
            <w:r w:rsidRPr="00C7625D">
              <w:rPr>
                <w:rFonts w:ascii="Arial" w:hAnsi="Arial"/>
                <w:b/>
                <w:w w:val="80"/>
                <w:sz w:val="20"/>
                <w:lang w:val="es-CO"/>
              </w:rPr>
              <w:t>X</w:t>
            </w:r>
            <w:r w:rsidRPr="00C7625D">
              <w:rPr>
                <w:rFonts w:ascii="Arial" w:hAnsi="Arial"/>
                <w:b/>
                <w:spacing w:val="-6"/>
                <w:sz w:val="20"/>
                <w:lang w:val="es-CO"/>
              </w:rPr>
              <w:t xml:space="preserve"> </w:t>
            </w:r>
            <w:r w:rsidRPr="00C7625D">
              <w:rPr>
                <w:rFonts w:ascii="Arial" w:hAnsi="Arial"/>
                <w:b/>
                <w:w w:val="80"/>
                <w:sz w:val="20"/>
                <w:lang w:val="es-CO"/>
              </w:rPr>
              <w:t>LA</w:t>
            </w:r>
            <w:r w:rsidRPr="00C7625D">
              <w:rPr>
                <w:rFonts w:ascii="Arial" w:hAnsi="Arial"/>
                <w:b/>
                <w:spacing w:val="-11"/>
                <w:sz w:val="20"/>
                <w:lang w:val="es-CO"/>
              </w:rPr>
              <w:t xml:space="preserve"> </w:t>
            </w:r>
            <w:r w:rsidRPr="00C7625D">
              <w:rPr>
                <w:rFonts w:ascii="Arial" w:hAnsi="Arial"/>
                <w:b/>
                <w:w w:val="80"/>
                <w:sz w:val="20"/>
                <w:lang w:val="es-CO"/>
              </w:rPr>
              <w:t>OPCIÓN</w:t>
            </w:r>
            <w:r w:rsidRPr="00C7625D">
              <w:rPr>
                <w:rFonts w:ascii="Arial" w:hAnsi="Arial"/>
                <w:b/>
                <w:spacing w:val="-10"/>
                <w:sz w:val="20"/>
                <w:lang w:val="es-CO"/>
              </w:rPr>
              <w:t xml:space="preserve"> </w:t>
            </w:r>
            <w:r w:rsidRPr="00C7625D">
              <w:rPr>
                <w:rFonts w:ascii="Arial" w:hAnsi="Arial"/>
                <w:b/>
                <w:spacing w:val="-2"/>
                <w:w w:val="80"/>
                <w:sz w:val="20"/>
                <w:lang w:val="es-CO"/>
              </w:rPr>
              <w:t>ACREDITAR</w:t>
            </w:r>
          </w:p>
        </w:tc>
      </w:tr>
      <w:tr w:rsidR="00606B24" w:rsidRPr="00C7625D" w14:paraId="003DF584" w14:textId="77777777" w:rsidTr="006246C6">
        <w:trPr>
          <w:trHeight w:val="251"/>
        </w:trPr>
        <w:tc>
          <w:tcPr>
            <w:tcW w:w="4424" w:type="dxa"/>
          </w:tcPr>
          <w:p w14:paraId="71B964AD" w14:textId="77777777" w:rsidR="00606B24" w:rsidRPr="00C7625D" w:rsidRDefault="00606B24" w:rsidP="006246C6">
            <w:pPr>
              <w:pStyle w:val="TableParagraph"/>
              <w:spacing w:line="232" w:lineRule="exact"/>
              <w:ind w:left="107"/>
              <w:rPr>
                <w:rFonts w:ascii="Arial MT"/>
                <w:lang w:val="es-CO"/>
              </w:rPr>
            </w:pPr>
            <w:r w:rsidRPr="00C7625D">
              <w:rPr>
                <w:rFonts w:ascii="Arial MT"/>
                <w:w w:val="80"/>
                <w:lang w:val="es-CO"/>
              </w:rPr>
              <w:t>EMPRESA</w:t>
            </w:r>
            <w:r w:rsidRPr="00C7625D">
              <w:rPr>
                <w:rFonts w:ascii="Arial MT"/>
                <w:spacing w:val="-2"/>
                <w:w w:val="80"/>
                <w:lang w:val="es-CO"/>
              </w:rPr>
              <w:t xml:space="preserve"> </w:t>
            </w:r>
            <w:r w:rsidRPr="00C7625D">
              <w:rPr>
                <w:rFonts w:ascii="Arial MT"/>
                <w:w w:val="80"/>
                <w:lang w:val="es-CO"/>
              </w:rPr>
              <w:t>Y</w:t>
            </w:r>
            <w:r w:rsidRPr="00C7625D">
              <w:rPr>
                <w:rFonts w:ascii="Arial MT"/>
                <w:spacing w:val="-1"/>
                <w:lang w:val="es-CO"/>
              </w:rPr>
              <w:t xml:space="preserve"> </w:t>
            </w:r>
            <w:r w:rsidRPr="00C7625D">
              <w:rPr>
                <w:rFonts w:ascii="Arial MT"/>
                <w:w w:val="80"/>
                <w:lang w:val="es-CO"/>
              </w:rPr>
              <w:t>EMPRENDIMIENTO</w:t>
            </w:r>
            <w:r w:rsidRPr="00C7625D">
              <w:rPr>
                <w:rFonts w:ascii="Arial MT"/>
                <w:spacing w:val="3"/>
                <w:lang w:val="es-CO"/>
              </w:rPr>
              <w:t xml:space="preserve"> </w:t>
            </w:r>
            <w:r w:rsidRPr="00C7625D">
              <w:rPr>
                <w:rFonts w:ascii="Arial MT"/>
                <w:w w:val="80"/>
                <w:lang w:val="es-CO"/>
              </w:rPr>
              <w:t>DE</w:t>
            </w:r>
            <w:r w:rsidRPr="00C7625D">
              <w:rPr>
                <w:rFonts w:ascii="Arial MT"/>
                <w:spacing w:val="2"/>
                <w:lang w:val="es-CO"/>
              </w:rPr>
              <w:t xml:space="preserve"> </w:t>
            </w:r>
            <w:r w:rsidRPr="00C7625D">
              <w:rPr>
                <w:rFonts w:ascii="Arial MT"/>
                <w:spacing w:val="-2"/>
                <w:w w:val="80"/>
                <w:lang w:val="es-CO"/>
              </w:rPr>
              <w:t>MUJERES</w:t>
            </w:r>
          </w:p>
        </w:tc>
        <w:tc>
          <w:tcPr>
            <w:tcW w:w="4408" w:type="dxa"/>
          </w:tcPr>
          <w:p w14:paraId="705822DA" w14:textId="77777777" w:rsidR="00606B24" w:rsidRPr="00C7625D" w:rsidRDefault="00606B24" w:rsidP="006246C6">
            <w:pPr>
              <w:pStyle w:val="TableParagraph"/>
              <w:rPr>
                <w:rFonts w:ascii="Times New Roman"/>
                <w:sz w:val="18"/>
                <w:lang w:val="es-CO"/>
              </w:rPr>
            </w:pPr>
          </w:p>
        </w:tc>
      </w:tr>
      <w:tr w:rsidR="00606B24" w:rsidRPr="00C7625D" w14:paraId="39C113E2" w14:textId="77777777" w:rsidTr="006246C6">
        <w:trPr>
          <w:trHeight w:val="230"/>
        </w:trPr>
        <w:tc>
          <w:tcPr>
            <w:tcW w:w="4424" w:type="dxa"/>
          </w:tcPr>
          <w:p w14:paraId="64008737" w14:textId="77777777" w:rsidR="00606B24" w:rsidRPr="00C7625D" w:rsidRDefault="00606B24" w:rsidP="006246C6">
            <w:pPr>
              <w:pStyle w:val="TableParagraph"/>
              <w:spacing w:line="210" w:lineRule="exact"/>
              <w:ind w:left="107"/>
              <w:rPr>
                <w:rFonts w:ascii="Arial MT"/>
                <w:sz w:val="20"/>
              </w:rPr>
            </w:pPr>
            <w:proofErr w:type="spellStart"/>
            <w:r w:rsidRPr="00C7625D">
              <w:rPr>
                <w:rFonts w:ascii="Arial MT"/>
                <w:spacing w:val="-2"/>
                <w:w w:val="90"/>
                <w:sz w:val="20"/>
              </w:rPr>
              <w:t>MIPYME</w:t>
            </w:r>
            <w:proofErr w:type="spellEnd"/>
          </w:p>
        </w:tc>
        <w:tc>
          <w:tcPr>
            <w:tcW w:w="4408" w:type="dxa"/>
          </w:tcPr>
          <w:p w14:paraId="03504704" w14:textId="77777777" w:rsidR="00606B24" w:rsidRPr="00C7625D" w:rsidRDefault="00606B24" w:rsidP="006246C6">
            <w:pPr>
              <w:pStyle w:val="TableParagraph"/>
              <w:rPr>
                <w:rFonts w:ascii="Times New Roman"/>
                <w:sz w:val="16"/>
              </w:rPr>
            </w:pPr>
          </w:p>
        </w:tc>
      </w:tr>
    </w:tbl>
    <w:p w14:paraId="3F249E1E" w14:textId="77777777" w:rsidR="00606B24" w:rsidRPr="00C7625D" w:rsidRDefault="00606B24" w:rsidP="00606B24">
      <w:pPr>
        <w:pStyle w:val="Textoindependiente"/>
        <w:ind w:right="49"/>
        <w:jc w:val="both"/>
        <w:rPr>
          <w:rFonts w:ascii="Arial Narrow" w:hAnsi="Arial Narrow"/>
          <w:w w:val="80"/>
        </w:rPr>
      </w:pPr>
    </w:p>
    <w:p w14:paraId="7AD2CDA5" w14:textId="77777777" w:rsidR="00606B24" w:rsidRPr="00C7625D" w:rsidRDefault="00606B24" w:rsidP="00606B24">
      <w:pPr>
        <w:pStyle w:val="Textoindependiente"/>
        <w:ind w:right="49"/>
        <w:jc w:val="both"/>
        <w:rPr>
          <w:rFonts w:ascii="Arial Narrow" w:hAnsi="Arial Narrow"/>
        </w:rPr>
      </w:pPr>
      <w:r w:rsidRPr="00C7625D">
        <w:rPr>
          <w:rFonts w:ascii="Arial Narrow" w:hAnsi="Arial Narrow"/>
          <w:w w:val="80"/>
        </w:rPr>
        <w:t>Teniendo en cuenta la opción marcada por el oferente, deberá anexar junto a su oferta los documentos que acrediten la condición</w:t>
      </w:r>
      <w:r w:rsidRPr="00C7625D">
        <w:rPr>
          <w:rFonts w:ascii="Arial Narrow" w:hAnsi="Arial Narrow"/>
        </w:rPr>
        <w:t xml:space="preserve"> </w:t>
      </w:r>
      <w:proofErr w:type="gramStart"/>
      <w:r w:rsidRPr="00C7625D">
        <w:rPr>
          <w:rFonts w:ascii="Arial Narrow" w:hAnsi="Arial Narrow"/>
          <w:w w:val="80"/>
        </w:rPr>
        <w:t>de</w:t>
      </w:r>
      <w:r w:rsidRPr="00C7625D">
        <w:rPr>
          <w:rFonts w:ascii="Arial Narrow" w:hAnsi="Arial Narrow"/>
        </w:rPr>
        <w:t xml:space="preserve"> </w:t>
      </w:r>
      <w:r w:rsidRPr="00C7625D">
        <w:rPr>
          <w:rFonts w:ascii="Arial Narrow" w:hAnsi="Arial Narrow"/>
          <w:w w:val="80"/>
        </w:rPr>
        <w:t>acuerdo</w:t>
      </w:r>
      <w:r w:rsidRPr="00C7625D">
        <w:rPr>
          <w:rFonts w:ascii="Arial Narrow" w:hAnsi="Arial Narrow"/>
        </w:rPr>
        <w:t xml:space="preserve"> </w:t>
      </w:r>
      <w:r w:rsidRPr="00C7625D">
        <w:rPr>
          <w:rFonts w:ascii="Arial Narrow" w:hAnsi="Arial Narrow"/>
          <w:w w:val="80"/>
        </w:rPr>
        <w:t>a</w:t>
      </w:r>
      <w:proofErr w:type="gramEnd"/>
      <w:r w:rsidRPr="00C7625D">
        <w:rPr>
          <w:rFonts w:ascii="Arial Narrow" w:hAnsi="Arial Narrow"/>
        </w:rPr>
        <w:t xml:space="preserve"> </w:t>
      </w:r>
      <w:r w:rsidRPr="00C7625D">
        <w:rPr>
          <w:rFonts w:ascii="Arial Narrow" w:hAnsi="Arial Narrow"/>
          <w:w w:val="80"/>
        </w:rPr>
        <w:t>lo</w:t>
      </w:r>
      <w:r w:rsidRPr="00C7625D">
        <w:rPr>
          <w:rFonts w:ascii="Arial Narrow" w:hAnsi="Arial Narrow"/>
        </w:rPr>
        <w:t xml:space="preserve"> </w:t>
      </w:r>
      <w:r w:rsidRPr="00C7625D">
        <w:rPr>
          <w:rFonts w:ascii="Arial Narrow" w:hAnsi="Arial Narrow"/>
          <w:w w:val="80"/>
        </w:rPr>
        <w:t>establecido</w:t>
      </w:r>
      <w:r w:rsidRPr="00C7625D">
        <w:rPr>
          <w:rFonts w:ascii="Arial Narrow" w:hAnsi="Arial Narrow"/>
        </w:rPr>
        <w:t xml:space="preserve"> </w:t>
      </w:r>
      <w:r w:rsidRPr="00C7625D">
        <w:rPr>
          <w:rFonts w:ascii="Arial Narrow" w:hAnsi="Arial Narrow"/>
          <w:w w:val="80"/>
        </w:rPr>
        <w:t>en</w:t>
      </w:r>
      <w:r w:rsidRPr="00C7625D">
        <w:rPr>
          <w:rFonts w:ascii="Arial Narrow" w:hAnsi="Arial Narrow"/>
        </w:rPr>
        <w:t xml:space="preserve"> </w:t>
      </w:r>
      <w:r w:rsidRPr="00C7625D">
        <w:rPr>
          <w:rFonts w:ascii="Arial Narrow" w:hAnsi="Arial Narrow"/>
          <w:w w:val="80"/>
        </w:rPr>
        <w:t>el</w:t>
      </w:r>
      <w:r w:rsidRPr="00C7625D">
        <w:rPr>
          <w:rFonts w:ascii="Arial Narrow" w:hAnsi="Arial Narrow"/>
        </w:rPr>
        <w:t xml:space="preserve"> </w:t>
      </w:r>
      <w:r w:rsidRPr="00C7625D">
        <w:rPr>
          <w:rFonts w:ascii="Arial Narrow" w:hAnsi="Arial Narrow"/>
          <w:w w:val="80"/>
        </w:rPr>
        <w:t>numeral</w:t>
      </w:r>
      <w:r w:rsidRPr="00C7625D">
        <w:rPr>
          <w:rFonts w:ascii="Arial Narrow" w:hAnsi="Arial Narrow"/>
        </w:rPr>
        <w:t xml:space="preserve"> </w:t>
      </w:r>
      <w:r w:rsidRPr="00C7625D">
        <w:rPr>
          <w:rFonts w:ascii="Arial Narrow" w:hAnsi="Arial Narrow"/>
          <w:w w:val="80"/>
        </w:rPr>
        <w:t>2.3.1</w:t>
      </w:r>
      <w:r w:rsidRPr="00C7625D">
        <w:rPr>
          <w:rFonts w:ascii="Arial Narrow" w:hAnsi="Arial Narrow"/>
        </w:rPr>
        <w:t xml:space="preserve"> </w:t>
      </w:r>
      <w:r w:rsidRPr="00C7625D">
        <w:rPr>
          <w:rFonts w:ascii="Arial Narrow" w:hAnsi="Arial Narrow"/>
          <w:w w:val="80"/>
        </w:rPr>
        <w:t>del</w:t>
      </w:r>
      <w:r w:rsidRPr="00C7625D">
        <w:rPr>
          <w:rFonts w:ascii="Arial Narrow" w:hAnsi="Arial Narrow"/>
        </w:rPr>
        <w:t xml:space="preserve"> </w:t>
      </w:r>
      <w:r w:rsidRPr="00C7625D">
        <w:rPr>
          <w:rFonts w:ascii="Arial Narrow" w:hAnsi="Arial Narrow"/>
          <w:w w:val="80"/>
        </w:rPr>
        <w:t>pliego</w:t>
      </w:r>
      <w:r w:rsidRPr="00C7625D">
        <w:rPr>
          <w:rFonts w:ascii="Arial Narrow" w:hAnsi="Arial Narrow"/>
        </w:rPr>
        <w:t xml:space="preserve"> </w:t>
      </w:r>
      <w:r w:rsidRPr="00C7625D">
        <w:rPr>
          <w:rFonts w:ascii="Arial Narrow" w:hAnsi="Arial Narrow"/>
          <w:w w:val="80"/>
        </w:rPr>
        <w:t>de</w:t>
      </w:r>
      <w:r w:rsidRPr="00C7625D">
        <w:rPr>
          <w:rFonts w:ascii="Arial Narrow" w:hAnsi="Arial Narrow"/>
        </w:rPr>
        <w:t xml:space="preserve"> </w:t>
      </w:r>
      <w:r w:rsidRPr="00C7625D">
        <w:rPr>
          <w:rFonts w:ascii="Arial Narrow" w:hAnsi="Arial Narrow"/>
          <w:w w:val="80"/>
        </w:rPr>
        <w:t>condiciones</w:t>
      </w:r>
      <w:r w:rsidRPr="00C7625D">
        <w:rPr>
          <w:rFonts w:ascii="Arial Narrow" w:hAnsi="Arial Narrow"/>
        </w:rPr>
        <w:t xml:space="preserve"> </w:t>
      </w:r>
      <w:r w:rsidRPr="00C7625D">
        <w:rPr>
          <w:rFonts w:ascii="Arial Narrow" w:hAnsi="Arial Narrow"/>
          <w:w w:val="80"/>
        </w:rPr>
        <w:t>(para</w:t>
      </w:r>
      <w:r w:rsidRPr="00C7625D">
        <w:rPr>
          <w:rFonts w:ascii="Arial Narrow" w:hAnsi="Arial Narrow"/>
        </w:rPr>
        <w:t xml:space="preserve"> </w:t>
      </w:r>
      <w:r w:rsidRPr="00C7625D">
        <w:rPr>
          <w:rFonts w:ascii="Arial Narrow" w:hAnsi="Arial Narrow"/>
          <w:w w:val="80"/>
        </w:rPr>
        <w:t>el</w:t>
      </w:r>
      <w:r w:rsidRPr="00C7625D">
        <w:rPr>
          <w:rFonts w:ascii="Arial Narrow" w:hAnsi="Arial Narrow"/>
        </w:rPr>
        <w:t xml:space="preserve"> </w:t>
      </w:r>
      <w:r w:rsidRPr="00C7625D">
        <w:rPr>
          <w:rFonts w:ascii="Arial Narrow" w:hAnsi="Arial Narrow"/>
          <w:w w:val="80"/>
        </w:rPr>
        <w:t>puntaje</w:t>
      </w:r>
      <w:r w:rsidRPr="00C7625D">
        <w:rPr>
          <w:rFonts w:ascii="Arial Narrow" w:hAnsi="Arial Narrow"/>
        </w:rPr>
        <w:t xml:space="preserve"> </w:t>
      </w:r>
      <w:r w:rsidRPr="00C7625D">
        <w:rPr>
          <w:rFonts w:ascii="Arial Narrow" w:hAnsi="Arial Narrow"/>
          <w:w w:val="80"/>
        </w:rPr>
        <w:t>adicional</w:t>
      </w:r>
      <w:r w:rsidRPr="00C7625D">
        <w:rPr>
          <w:rFonts w:ascii="Arial Narrow" w:hAnsi="Arial Narrow"/>
        </w:rPr>
        <w:t xml:space="preserve"> </w:t>
      </w:r>
      <w:r w:rsidRPr="00C7625D">
        <w:rPr>
          <w:rFonts w:ascii="Arial Narrow" w:hAnsi="Arial Narrow"/>
          <w:w w:val="80"/>
        </w:rPr>
        <w:t>MIPYMES</w:t>
      </w:r>
      <w:r w:rsidRPr="00C7625D">
        <w:rPr>
          <w:rFonts w:ascii="Arial Narrow" w:hAnsi="Arial Narrow"/>
        </w:rPr>
        <w:t xml:space="preserve"> </w:t>
      </w:r>
      <w:r w:rsidRPr="00C7625D">
        <w:rPr>
          <w:rFonts w:ascii="Arial Narrow" w:hAnsi="Arial Narrow"/>
          <w:w w:val="85"/>
        </w:rPr>
        <w:t>y</w:t>
      </w:r>
      <w:r w:rsidRPr="00C7625D">
        <w:rPr>
          <w:rFonts w:ascii="Arial Narrow" w:hAnsi="Arial Narrow"/>
          <w:spacing w:val="-6"/>
          <w:w w:val="85"/>
        </w:rPr>
        <w:t xml:space="preserve"> </w:t>
      </w:r>
      <w:r w:rsidRPr="00C7625D">
        <w:rPr>
          <w:rFonts w:ascii="Arial Narrow" w:hAnsi="Arial Narrow"/>
          <w:w w:val="85"/>
        </w:rPr>
        <w:t>puntaje</w:t>
      </w:r>
      <w:r w:rsidRPr="00C7625D">
        <w:rPr>
          <w:rFonts w:ascii="Arial Narrow" w:hAnsi="Arial Narrow"/>
          <w:spacing w:val="-6"/>
          <w:w w:val="85"/>
        </w:rPr>
        <w:t xml:space="preserve"> </w:t>
      </w:r>
      <w:r w:rsidRPr="00C7625D">
        <w:rPr>
          <w:rFonts w:ascii="Arial Narrow" w:hAnsi="Arial Narrow"/>
          <w:w w:val="85"/>
        </w:rPr>
        <w:t>adicional</w:t>
      </w:r>
      <w:r w:rsidRPr="00C7625D">
        <w:rPr>
          <w:rFonts w:ascii="Arial Narrow" w:hAnsi="Arial Narrow"/>
          <w:spacing w:val="-5"/>
          <w:w w:val="85"/>
        </w:rPr>
        <w:t xml:space="preserve"> </w:t>
      </w:r>
      <w:r w:rsidRPr="00C7625D">
        <w:rPr>
          <w:rFonts w:ascii="Arial Narrow" w:hAnsi="Arial Narrow"/>
          <w:w w:val="85"/>
        </w:rPr>
        <w:t>para</w:t>
      </w:r>
      <w:r w:rsidRPr="00C7625D">
        <w:rPr>
          <w:rFonts w:ascii="Arial Narrow" w:hAnsi="Arial Narrow"/>
          <w:spacing w:val="-6"/>
          <w:w w:val="85"/>
        </w:rPr>
        <w:t xml:space="preserve"> </w:t>
      </w:r>
      <w:r w:rsidRPr="00C7625D">
        <w:rPr>
          <w:rFonts w:ascii="Arial Narrow" w:hAnsi="Arial Narrow"/>
          <w:w w:val="85"/>
        </w:rPr>
        <w:t>empresas</w:t>
      </w:r>
      <w:r w:rsidRPr="00C7625D">
        <w:rPr>
          <w:rFonts w:ascii="Arial Narrow" w:hAnsi="Arial Narrow"/>
          <w:spacing w:val="-5"/>
          <w:w w:val="85"/>
        </w:rPr>
        <w:t xml:space="preserve"> </w:t>
      </w:r>
      <w:r w:rsidRPr="00C7625D">
        <w:rPr>
          <w:rFonts w:ascii="Arial Narrow" w:hAnsi="Arial Narrow"/>
          <w:w w:val="85"/>
        </w:rPr>
        <w:t>y</w:t>
      </w:r>
      <w:r w:rsidRPr="00C7625D">
        <w:rPr>
          <w:rFonts w:ascii="Arial Narrow" w:hAnsi="Arial Narrow"/>
          <w:spacing w:val="-6"/>
          <w:w w:val="85"/>
        </w:rPr>
        <w:t xml:space="preserve"> </w:t>
      </w:r>
      <w:r w:rsidRPr="00C7625D">
        <w:rPr>
          <w:rFonts w:ascii="Arial Narrow" w:hAnsi="Arial Narrow"/>
          <w:w w:val="85"/>
        </w:rPr>
        <w:t>emprendimiento</w:t>
      </w:r>
      <w:r w:rsidRPr="00C7625D">
        <w:rPr>
          <w:rFonts w:ascii="Arial Narrow" w:hAnsi="Arial Narrow"/>
          <w:spacing w:val="-5"/>
          <w:w w:val="85"/>
        </w:rPr>
        <w:t xml:space="preserve"> </w:t>
      </w:r>
      <w:r w:rsidRPr="00C7625D">
        <w:rPr>
          <w:rFonts w:ascii="Arial Narrow" w:hAnsi="Arial Narrow"/>
          <w:w w:val="85"/>
        </w:rPr>
        <w:t>de</w:t>
      </w:r>
      <w:r w:rsidRPr="00C7625D">
        <w:rPr>
          <w:rFonts w:ascii="Arial Narrow" w:hAnsi="Arial Narrow"/>
          <w:spacing w:val="-6"/>
          <w:w w:val="85"/>
        </w:rPr>
        <w:t xml:space="preserve"> </w:t>
      </w:r>
      <w:r w:rsidRPr="00C7625D">
        <w:rPr>
          <w:rFonts w:ascii="Arial Narrow" w:hAnsi="Arial Narrow"/>
          <w:w w:val="85"/>
        </w:rPr>
        <w:t>mujeres)</w:t>
      </w:r>
    </w:p>
    <w:p w14:paraId="0428309A" w14:textId="77777777" w:rsidR="00606B24" w:rsidRPr="00C7625D" w:rsidRDefault="00606B24" w:rsidP="00606B24">
      <w:pPr>
        <w:pStyle w:val="Textoindependiente"/>
      </w:pPr>
    </w:p>
    <w:p w14:paraId="14DD2897" w14:textId="77777777" w:rsidR="00606B24" w:rsidRPr="00C7625D" w:rsidRDefault="00606B24" w:rsidP="00606B24">
      <w:pPr>
        <w:pStyle w:val="Textoindependiente"/>
      </w:pPr>
    </w:p>
    <w:p w14:paraId="064CD6B9" w14:textId="77777777" w:rsidR="0056777F" w:rsidRPr="00C7625D" w:rsidRDefault="0056777F" w:rsidP="0056777F">
      <w:pPr>
        <w:contextualSpacing/>
        <w:rPr>
          <w:rFonts w:ascii="Arial Narrow" w:hAnsi="Arial Narrow" w:cs="Arial"/>
          <w:b/>
          <w:bCs/>
          <w:sz w:val="18"/>
          <w:szCs w:val="18"/>
        </w:rPr>
      </w:pPr>
      <w:r w:rsidRPr="00C7625D">
        <w:rPr>
          <w:rFonts w:ascii="Arial Narrow" w:hAnsi="Arial Narrow" w:cs="Arial"/>
          <w:b/>
          <w:bCs/>
          <w:sz w:val="18"/>
          <w:szCs w:val="18"/>
        </w:rPr>
        <w:t xml:space="preserve">FIRMA________________________________________________ </w:t>
      </w:r>
    </w:p>
    <w:p w14:paraId="4CD61913" w14:textId="77777777" w:rsidR="0056777F" w:rsidRPr="00C7625D" w:rsidRDefault="0056777F" w:rsidP="0056777F">
      <w:pPr>
        <w:contextualSpacing/>
        <w:rPr>
          <w:rFonts w:ascii="Arial Narrow" w:hAnsi="Arial Narrow" w:cs="Arial"/>
          <w:b/>
          <w:bCs/>
          <w:sz w:val="18"/>
          <w:szCs w:val="18"/>
        </w:rPr>
      </w:pPr>
      <w:r w:rsidRPr="00C7625D">
        <w:rPr>
          <w:rFonts w:ascii="Arial Narrow" w:hAnsi="Arial Narrow" w:cs="Arial"/>
          <w:b/>
          <w:bCs/>
          <w:sz w:val="18"/>
          <w:szCs w:val="18"/>
        </w:rPr>
        <w:t>NOMBRE REPRESENTANTE LEGAL_______________________</w:t>
      </w:r>
    </w:p>
    <w:p w14:paraId="4C8CCBA3" w14:textId="77777777" w:rsidR="0056777F" w:rsidRPr="00C7625D" w:rsidRDefault="0056777F" w:rsidP="0056777F">
      <w:pPr>
        <w:contextualSpacing/>
        <w:rPr>
          <w:rFonts w:ascii="Arial Narrow" w:hAnsi="Arial Narrow" w:cs="Arial"/>
          <w:b/>
          <w:bCs/>
          <w:sz w:val="18"/>
          <w:szCs w:val="18"/>
        </w:rPr>
      </w:pPr>
      <w:r w:rsidRPr="00C7625D">
        <w:rPr>
          <w:rFonts w:ascii="Arial Narrow" w:hAnsi="Arial Narrow" w:cs="Arial"/>
          <w:b/>
          <w:bCs/>
          <w:sz w:val="18"/>
          <w:szCs w:val="18"/>
        </w:rPr>
        <w:t>IDENTIFICACI</w:t>
      </w:r>
      <w:r w:rsidRPr="00C7625D">
        <w:rPr>
          <w:rFonts w:ascii="Arial Narrow" w:hAnsi="Arial Narrow" w:cs="Arial" w:hint="cs"/>
          <w:b/>
          <w:bCs/>
          <w:sz w:val="18"/>
          <w:szCs w:val="18"/>
        </w:rPr>
        <w:t>Ó</w:t>
      </w:r>
      <w:r w:rsidRPr="00C7625D">
        <w:rPr>
          <w:rFonts w:ascii="Arial Narrow" w:hAnsi="Arial Narrow" w:cs="Arial"/>
          <w:b/>
          <w:bCs/>
          <w:sz w:val="18"/>
          <w:szCs w:val="18"/>
        </w:rPr>
        <w:t>N_______________________________________</w:t>
      </w:r>
    </w:p>
    <w:p w14:paraId="506D0EF8" w14:textId="77777777" w:rsidR="0056777F" w:rsidRPr="00C7625D" w:rsidRDefault="0056777F" w:rsidP="0056777F">
      <w:pPr>
        <w:contextualSpacing/>
        <w:rPr>
          <w:rFonts w:ascii="Arial Narrow" w:hAnsi="Arial Narrow" w:cs="Arial"/>
          <w:b/>
          <w:bCs/>
          <w:sz w:val="18"/>
          <w:szCs w:val="18"/>
        </w:rPr>
      </w:pPr>
      <w:r w:rsidRPr="00C7625D">
        <w:rPr>
          <w:rFonts w:ascii="Arial Narrow" w:hAnsi="Arial Narrow" w:cs="Arial"/>
          <w:b/>
          <w:bCs/>
          <w:sz w:val="18"/>
          <w:szCs w:val="18"/>
        </w:rPr>
        <w:t>SOCIEDAD____________________________________________</w:t>
      </w:r>
    </w:p>
    <w:p w14:paraId="02E4295F" w14:textId="77777777" w:rsidR="0056777F" w:rsidRPr="00C7625D" w:rsidRDefault="0056777F" w:rsidP="0056777F">
      <w:pPr>
        <w:contextualSpacing/>
        <w:rPr>
          <w:rFonts w:ascii="Arial Narrow" w:eastAsia="Times New Roman" w:hAnsi="Arial Narrow" w:cs="Arial"/>
          <w:b/>
          <w:bCs/>
          <w:sz w:val="18"/>
          <w:szCs w:val="18"/>
          <w:highlight w:val="yellow"/>
          <w:lang w:val="es-ES" w:eastAsia="es-ES"/>
        </w:rPr>
      </w:pPr>
      <w:r w:rsidRPr="00C7625D">
        <w:rPr>
          <w:rFonts w:ascii="Arial Narrow" w:hAnsi="Arial Narrow" w:cs="Arial"/>
          <w:b/>
          <w:bCs/>
          <w:sz w:val="18"/>
          <w:szCs w:val="18"/>
        </w:rPr>
        <w:t>EMAIL________________________________________________</w:t>
      </w:r>
    </w:p>
    <w:p w14:paraId="1B849336" w14:textId="77777777" w:rsidR="00606B24" w:rsidRPr="00C7625D" w:rsidRDefault="00606B24" w:rsidP="00606B24">
      <w:pPr>
        <w:pStyle w:val="Textoindependiente"/>
        <w:rPr>
          <w:rFonts w:ascii="Arial Narrow" w:eastAsia="Times New Roman" w:hAnsi="Arial Narrow" w:cs="Arial"/>
          <w:b/>
          <w:bCs/>
          <w:sz w:val="20"/>
          <w:szCs w:val="20"/>
          <w:lang w:val="es-ES" w:eastAsia="es-ES"/>
        </w:rPr>
      </w:pPr>
    </w:p>
    <w:p w14:paraId="31984047" w14:textId="77777777" w:rsidR="00606B24" w:rsidRPr="00C7625D" w:rsidRDefault="00606B24" w:rsidP="00BF1A46">
      <w:pPr>
        <w:spacing w:line="229" w:lineRule="exact"/>
        <w:jc w:val="center"/>
        <w:rPr>
          <w:rFonts w:ascii="Arial" w:hAnsi="Arial"/>
          <w:b/>
          <w:w w:val="80"/>
          <w:sz w:val="20"/>
          <w:lang w:val="es-ES"/>
        </w:rPr>
      </w:pPr>
    </w:p>
    <w:p w14:paraId="05D7EF1B" w14:textId="77777777" w:rsidR="00606B24" w:rsidRPr="00C7625D" w:rsidRDefault="00606B24" w:rsidP="00BF1A46">
      <w:pPr>
        <w:spacing w:line="229" w:lineRule="exact"/>
        <w:jc w:val="center"/>
        <w:rPr>
          <w:rFonts w:ascii="Arial" w:hAnsi="Arial"/>
          <w:b/>
          <w:w w:val="80"/>
          <w:sz w:val="20"/>
        </w:rPr>
      </w:pPr>
    </w:p>
    <w:p w14:paraId="410E9A79" w14:textId="77777777" w:rsidR="00606B24" w:rsidRPr="00C7625D" w:rsidRDefault="00606B24" w:rsidP="00BF1A46">
      <w:pPr>
        <w:spacing w:line="229" w:lineRule="exact"/>
        <w:jc w:val="center"/>
        <w:rPr>
          <w:rFonts w:ascii="Arial" w:hAnsi="Arial"/>
          <w:b/>
          <w:w w:val="80"/>
          <w:sz w:val="20"/>
        </w:rPr>
      </w:pPr>
    </w:p>
    <w:p w14:paraId="52670ACE" w14:textId="77777777" w:rsidR="00606B24" w:rsidRPr="00C7625D" w:rsidRDefault="00606B24" w:rsidP="00BF1A46">
      <w:pPr>
        <w:spacing w:line="229" w:lineRule="exact"/>
        <w:jc w:val="center"/>
        <w:rPr>
          <w:rFonts w:ascii="Arial" w:hAnsi="Arial"/>
          <w:b/>
          <w:w w:val="80"/>
          <w:sz w:val="20"/>
        </w:rPr>
      </w:pPr>
    </w:p>
    <w:p w14:paraId="58715CCF" w14:textId="77777777" w:rsidR="00606B24" w:rsidRPr="00C7625D" w:rsidRDefault="00606B24" w:rsidP="00BF1A46">
      <w:pPr>
        <w:spacing w:line="229" w:lineRule="exact"/>
        <w:jc w:val="center"/>
        <w:rPr>
          <w:rFonts w:ascii="Arial" w:hAnsi="Arial"/>
          <w:b/>
          <w:w w:val="80"/>
          <w:sz w:val="20"/>
        </w:rPr>
      </w:pPr>
    </w:p>
    <w:p w14:paraId="431C8F45" w14:textId="77777777" w:rsidR="00606B24" w:rsidRPr="00C7625D" w:rsidRDefault="00606B24" w:rsidP="00BF1A46">
      <w:pPr>
        <w:spacing w:line="229" w:lineRule="exact"/>
        <w:jc w:val="center"/>
        <w:rPr>
          <w:rFonts w:ascii="Arial" w:hAnsi="Arial"/>
          <w:b/>
          <w:w w:val="80"/>
          <w:sz w:val="20"/>
        </w:rPr>
      </w:pPr>
    </w:p>
    <w:p w14:paraId="5C79046B" w14:textId="77777777" w:rsidR="00606B24" w:rsidRPr="00C7625D" w:rsidRDefault="00606B24" w:rsidP="00BF1A46">
      <w:pPr>
        <w:spacing w:line="229" w:lineRule="exact"/>
        <w:jc w:val="center"/>
        <w:rPr>
          <w:rFonts w:ascii="Arial" w:hAnsi="Arial"/>
          <w:b/>
          <w:w w:val="80"/>
          <w:sz w:val="20"/>
        </w:rPr>
      </w:pPr>
    </w:p>
    <w:p w14:paraId="2C94DC84" w14:textId="77777777" w:rsidR="00606B24" w:rsidRPr="00C7625D" w:rsidRDefault="00606B24" w:rsidP="00BF1A46">
      <w:pPr>
        <w:spacing w:line="229" w:lineRule="exact"/>
        <w:jc w:val="center"/>
        <w:rPr>
          <w:rFonts w:ascii="Arial" w:hAnsi="Arial"/>
          <w:b/>
          <w:w w:val="80"/>
          <w:sz w:val="20"/>
        </w:rPr>
      </w:pPr>
    </w:p>
    <w:p w14:paraId="348B88DB" w14:textId="77777777" w:rsidR="00606B24" w:rsidRPr="00C7625D" w:rsidRDefault="00606B24" w:rsidP="00606B24">
      <w:pPr>
        <w:numPr>
          <w:ilvl w:val="12"/>
          <w:numId w:val="0"/>
        </w:numPr>
        <w:shd w:val="clear" w:color="auto" w:fill="BFBFBF" w:themeFill="background1" w:themeFillShade="BF"/>
        <w:jc w:val="center"/>
        <w:rPr>
          <w:rFonts w:ascii="Arial Narrow" w:hAnsi="Arial Narrow" w:cstheme="minorHAnsi"/>
          <w:b/>
          <w:sz w:val="20"/>
          <w:szCs w:val="20"/>
        </w:rPr>
      </w:pPr>
      <w:r w:rsidRPr="00C7625D">
        <w:rPr>
          <w:rFonts w:ascii="Arial Narrow" w:eastAsia="Batang" w:hAnsi="Arial Narrow" w:cs="Arial"/>
          <w:b/>
          <w:sz w:val="20"/>
          <w:szCs w:val="20"/>
        </w:rPr>
        <w:lastRenderedPageBreak/>
        <w:t>FORMULARIO</w:t>
      </w:r>
      <w:r w:rsidRPr="00C7625D">
        <w:rPr>
          <w:rFonts w:ascii="Arial Narrow" w:hAnsi="Arial Narrow" w:cstheme="minorHAnsi"/>
          <w:b/>
          <w:sz w:val="20"/>
          <w:szCs w:val="20"/>
        </w:rPr>
        <w:t xml:space="preserve"> No. 19</w:t>
      </w:r>
    </w:p>
    <w:p w14:paraId="680E0755" w14:textId="77777777" w:rsidR="00606B24" w:rsidRPr="00C7625D" w:rsidRDefault="00606B24" w:rsidP="00606B24">
      <w:pPr>
        <w:numPr>
          <w:ilvl w:val="12"/>
          <w:numId w:val="0"/>
        </w:numPr>
        <w:jc w:val="center"/>
        <w:rPr>
          <w:rFonts w:ascii="Arial Narrow" w:hAnsi="Arial Narrow" w:cstheme="minorHAnsi"/>
          <w:b/>
          <w:sz w:val="20"/>
          <w:szCs w:val="20"/>
        </w:rPr>
      </w:pPr>
    </w:p>
    <w:p w14:paraId="7D3C368B" w14:textId="77777777" w:rsidR="00606B24" w:rsidRPr="00C7625D" w:rsidRDefault="00606B24" w:rsidP="00606B24">
      <w:pPr>
        <w:numPr>
          <w:ilvl w:val="12"/>
          <w:numId w:val="0"/>
        </w:numPr>
        <w:jc w:val="center"/>
        <w:rPr>
          <w:rFonts w:ascii="Arial Narrow" w:hAnsi="Arial Narrow" w:cstheme="minorHAnsi"/>
          <w:b/>
          <w:sz w:val="20"/>
          <w:szCs w:val="20"/>
        </w:rPr>
      </w:pPr>
      <w:r w:rsidRPr="00C7625D">
        <w:rPr>
          <w:rFonts w:ascii="Arial Narrow" w:hAnsi="Arial Narrow" w:cstheme="minorHAnsi"/>
          <w:b/>
          <w:sz w:val="20"/>
          <w:szCs w:val="20"/>
        </w:rPr>
        <w:t>FACTOR DE DESEMPATE (artículo 35 de la ley 2069 de 2020, modificada por el decreto 1860 de 2021)</w:t>
      </w:r>
    </w:p>
    <w:p w14:paraId="38E910E1" w14:textId="77777777" w:rsidR="00606B24" w:rsidRPr="00C7625D" w:rsidRDefault="00606B24" w:rsidP="00606B24">
      <w:pPr>
        <w:autoSpaceDE w:val="0"/>
        <w:autoSpaceDN w:val="0"/>
        <w:adjustRightInd w:val="0"/>
        <w:contextualSpacing/>
        <w:rPr>
          <w:rFonts w:ascii="Arial Narrow" w:hAnsi="Arial Narrow" w:cs="Arial"/>
          <w:sz w:val="19"/>
          <w:szCs w:val="19"/>
        </w:rPr>
      </w:pPr>
      <w:r w:rsidRPr="00C7625D">
        <w:rPr>
          <w:rFonts w:ascii="Arial Narrow" w:hAnsi="Arial Narrow" w:cs="Arial"/>
          <w:sz w:val="19"/>
          <w:szCs w:val="19"/>
        </w:rPr>
        <w:t>Ciudad y fecha:</w:t>
      </w:r>
    </w:p>
    <w:p w14:paraId="603969BE" w14:textId="77777777" w:rsidR="00606B24" w:rsidRPr="00C7625D" w:rsidRDefault="00606B24" w:rsidP="00606B24">
      <w:pPr>
        <w:autoSpaceDE w:val="0"/>
        <w:autoSpaceDN w:val="0"/>
        <w:adjustRightInd w:val="0"/>
        <w:contextualSpacing/>
        <w:rPr>
          <w:rFonts w:ascii="Arial Narrow" w:hAnsi="Arial Narrow" w:cs="Arial"/>
          <w:sz w:val="19"/>
          <w:szCs w:val="19"/>
        </w:rPr>
      </w:pPr>
    </w:p>
    <w:p w14:paraId="159A8E58" w14:textId="77777777" w:rsidR="00606B24" w:rsidRPr="00C7625D" w:rsidRDefault="00606B24" w:rsidP="00606B24">
      <w:pPr>
        <w:autoSpaceDE w:val="0"/>
        <w:autoSpaceDN w:val="0"/>
        <w:adjustRightInd w:val="0"/>
        <w:contextualSpacing/>
        <w:rPr>
          <w:rFonts w:ascii="Arial Narrow" w:hAnsi="Arial Narrow" w:cs="Arial"/>
          <w:sz w:val="19"/>
          <w:szCs w:val="19"/>
        </w:rPr>
      </w:pPr>
      <w:r w:rsidRPr="00C7625D">
        <w:rPr>
          <w:rFonts w:ascii="Arial Narrow" w:hAnsi="Arial Narrow" w:cs="Arial"/>
          <w:sz w:val="19"/>
          <w:szCs w:val="19"/>
        </w:rPr>
        <w:t>Señores</w:t>
      </w:r>
    </w:p>
    <w:p w14:paraId="65538428" w14:textId="77777777" w:rsidR="00606B24" w:rsidRPr="00C7625D" w:rsidRDefault="00606B24" w:rsidP="00606B24">
      <w:pPr>
        <w:autoSpaceDE w:val="0"/>
        <w:autoSpaceDN w:val="0"/>
        <w:adjustRightInd w:val="0"/>
        <w:contextualSpacing/>
        <w:rPr>
          <w:rFonts w:ascii="Arial Narrow" w:hAnsi="Arial Narrow" w:cs="Arial"/>
          <w:b/>
          <w:bCs/>
          <w:sz w:val="19"/>
          <w:szCs w:val="19"/>
        </w:rPr>
      </w:pPr>
      <w:proofErr w:type="spellStart"/>
      <w:r w:rsidRPr="00C7625D">
        <w:rPr>
          <w:rFonts w:ascii="Arial Narrow" w:hAnsi="Arial Narrow" w:cs="Arial"/>
          <w:b/>
          <w:bCs/>
          <w:sz w:val="19"/>
          <w:szCs w:val="19"/>
        </w:rPr>
        <w:t>MDN</w:t>
      </w:r>
      <w:proofErr w:type="spellEnd"/>
      <w:r w:rsidRPr="00C7625D">
        <w:rPr>
          <w:rFonts w:ascii="Arial Narrow" w:hAnsi="Arial Narrow" w:cs="Arial"/>
          <w:b/>
          <w:bCs/>
          <w:sz w:val="19"/>
          <w:szCs w:val="19"/>
        </w:rPr>
        <w:t>– EJERCITO NACIONAL-</w:t>
      </w:r>
      <w:proofErr w:type="spellStart"/>
      <w:r w:rsidRPr="00C7625D">
        <w:rPr>
          <w:rFonts w:ascii="Arial Narrow" w:hAnsi="Arial Narrow" w:cs="Arial"/>
          <w:b/>
          <w:bCs/>
          <w:sz w:val="19"/>
          <w:szCs w:val="19"/>
        </w:rPr>
        <w:t>CENAC</w:t>
      </w:r>
      <w:proofErr w:type="spellEnd"/>
      <w:r w:rsidRPr="00C7625D">
        <w:rPr>
          <w:rFonts w:ascii="Arial Narrow" w:hAnsi="Arial Narrow" w:cs="Arial"/>
          <w:b/>
          <w:bCs/>
          <w:sz w:val="19"/>
          <w:szCs w:val="19"/>
        </w:rPr>
        <w:t xml:space="preserve"> REGIONAL TOLEMAIDA </w:t>
      </w:r>
    </w:p>
    <w:p w14:paraId="5001E997" w14:textId="77777777" w:rsidR="00606B24" w:rsidRPr="00C7625D" w:rsidRDefault="00606B24" w:rsidP="00606B24">
      <w:pPr>
        <w:autoSpaceDE w:val="0"/>
        <w:autoSpaceDN w:val="0"/>
        <w:adjustRightInd w:val="0"/>
        <w:contextualSpacing/>
        <w:rPr>
          <w:rFonts w:ascii="Arial Narrow" w:hAnsi="Arial Narrow" w:cs="Arial"/>
          <w:sz w:val="19"/>
          <w:szCs w:val="19"/>
        </w:rPr>
      </w:pPr>
    </w:p>
    <w:p w14:paraId="746B37BE" w14:textId="77777777" w:rsidR="00606B24" w:rsidRPr="00C7625D" w:rsidRDefault="00606B24" w:rsidP="00606B24">
      <w:pPr>
        <w:jc w:val="both"/>
        <w:rPr>
          <w:rFonts w:ascii="Calibri" w:eastAsiaTheme="majorEastAsia" w:hAnsi="Calibri" w:cs="Arial"/>
          <w:b/>
          <w:iCs/>
          <w:kern w:val="3"/>
          <w:sz w:val="14"/>
          <w:szCs w:val="14"/>
          <w:lang w:val="es-ES_tradnl" w:eastAsia="zh-CN" w:bidi="hi-IN"/>
        </w:rPr>
      </w:pPr>
      <w:r w:rsidRPr="00C7625D">
        <w:rPr>
          <w:rFonts w:ascii="Arial Narrow" w:hAnsi="Arial Narrow" w:cs="Arial"/>
          <w:b/>
          <w:sz w:val="19"/>
          <w:szCs w:val="19"/>
        </w:rPr>
        <w:t xml:space="preserve">Referencia: </w:t>
      </w:r>
      <w:r w:rsidRPr="00C7625D">
        <w:rPr>
          <w:rFonts w:ascii="Arial Narrow" w:hAnsi="Arial Narrow" w:cs="Arial"/>
          <w:sz w:val="19"/>
          <w:szCs w:val="19"/>
        </w:rPr>
        <w:t xml:space="preserve">PROCESO DE SELECCIÓN ABREVIADA MENOR </w:t>
      </w:r>
      <w:proofErr w:type="spellStart"/>
      <w:r w:rsidRPr="00C7625D">
        <w:rPr>
          <w:rFonts w:ascii="Arial Narrow" w:hAnsi="Arial Narrow" w:cs="Arial"/>
          <w:sz w:val="19"/>
          <w:szCs w:val="19"/>
        </w:rPr>
        <w:t>CUANTIA</w:t>
      </w:r>
      <w:proofErr w:type="spellEnd"/>
      <w:r w:rsidRPr="00C7625D">
        <w:rPr>
          <w:rFonts w:ascii="Arial Narrow" w:hAnsi="Arial Narrow" w:cs="Arial"/>
          <w:sz w:val="19"/>
          <w:szCs w:val="19"/>
        </w:rPr>
        <w:t xml:space="preserve"> No. SAMC-078-CENACTOLEMAIDA-2025, CUYO OBJETO ES EL “SERVICIO DE MANTENIMIENTO INTEGRAL PARA </w:t>
      </w:r>
      <w:proofErr w:type="spellStart"/>
      <w:r w:rsidRPr="00C7625D">
        <w:rPr>
          <w:rFonts w:ascii="Arial Narrow" w:hAnsi="Arial Narrow" w:cs="Arial"/>
          <w:sz w:val="19"/>
          <w:szCs w:val="19"/>
        </w:rPr>
        <w:t>VEHICULOS</w:t>
      </w:r>
      <w:proofErr w:type="spellEnd"/>
      <w:r w:rsidRPr="00C7625D">
        <w:rPr>
          <w:rFonts w:ascii="Arial Narrow" w:hAnsi="Arial Narrow" w:cs="Arial"/>
          <w:sz w:val="19"/>
          <w:szCs w:val="19"/>
        </w:rPr>
        <w:t xml:space="preserve"> </w:t>
      </w:r>
      <w:proofErr w:type="spellStart"/>
      <w:r w:rsidRPr="00C7625D">
        <w:rPr>
          <w:rFonts w:ascii="Arial Narrow" w:hAnsi="Arial Narrow" w:cs="Arial"/>
          <w:sz w:val="19"/>
          <w:szCs w:val="19"/>
        </w:rPr>
        <w:t>TACTICOS</w:t>
      </w:r>
      <w:proofErr w:type="spellEnd"/>
      <w:r w:rsidRPr="00C7625D">
        <w:rPr>
          <w:rFonts w:ascii="Arial Narrow" w:hAnsi="Arial Narrow" w:cs="Arial"/>
          <w:sz w:val="19"/>
          <w:szCs w:val="19"/>
        </w:rPr>
        <w:t xml:space="preserve"> BLINDADOS </w:t>
      </w:r>
      <w:proofErr w:type="spellStart"/>
      <w:r w:rsidRPr="00C7625D">
        <w:rPr>
          <w:rFonts w:ascii="Arial Narrow" w:hAnsi="Arial Narrow" w:cs="Arial"/>
          <w:sz w:val="19"/>
          <w:szCs w:val="19"/>
        </w:rPr>
        <w:t>ASV</w:t>
      </w:r>
      <w:proofErr w:type="spellEnd"/>
      <w:r w:rsidRPr="00C7625D">
        <w:rPr>
          <w:rFonts w:ascii="Arial Narrow" w:hAnsi="Arial Narrow" w:cs="Arial"/>
          <w:sz w:val="19"/>
          <w:szCs w:val="19"/>
        </w:rPr>
        <w:t xml:space="preserve"> M-1117 GUARDIAN Y </w:t>
      </w:r>
      <w:proofErr w:type="spellStart"/>
      <w:r w:rsidRPr="00C7625D">
        <w:rPr>
          <w:rFonts w:ascii="Arial Narrow" w:hAnsi="Arial Narrow" w:cs="Arial"/>
          <w:sz w:val="19"/>
          <w:szCs w:val="19"/>
        </w:rPr>
        <w:t>ASV</w:t>
      </w:r>
      <w:proofErr w:type="spellEnd"/>
      <w:r w:rsidRPr="00C7625D">
        <w:rPr>
          <w:rFonts w:ascii="Arial Narrow" w:hAnsi="Arial Narrow" w:cs="Arial"/>
          <w:sz w:val="19"/>
          <w:szCs w:val="19"/>
        </w:rPr>
        <w:t xml:space="preserve"> APC 4x4 PEGASO (TODO INCLUIDO SUMINISTRO DE REPUESTOS Y ACCESORIOS) A CARGOS DEL BAMAD2 VIGENCIA 2025”.</w:t>
      </w:r>
    </w:p>
    <w:p w14:paraId="504677D2" w14:textId="77777777" w:rsidR="00606B24" w:rsidRPr="00C7625D" w:rsidRDefault="00606B24" w:rsidP="00606B24">
      <w:pPr>
        <w:pStyle w:val="Textoindependiente"/>
        <w:rPr>
          <w:u w:val="single"/>
        </w:rPr>
      </w:pPr>
    </w:p>
    <w:p w14:paraId="3A6FA09C" w14:textId="77777777" w:rsidR="00606B24" w:rsidRPr="00C7625D" w:rsidRDefault="00606B24" w:rsidP="00606B24">
      <w:pPr>
        <w:pStyle w:val="Textoindependiente"/>
        <w:jc w:val="both"/>
        <w:rPr>
          <w:rFonts w:ascii="Arial Narrow" w:hAnsi="Arial Narrow"/>
          <w:w w:val="85"/>
        </w:rPr>
      </w:pPr>
      <w:r w:rsidRPr="00C7625D">
        <w:rPr>
          <w:rFonts w:ascii="Arial Narrow" w:hAnsi="Arial Narrow"/>
          <w:u w:val="single"/>
        </w:rPr>
        <w:t>____________________</w:t>
      </w:r>
      <w:r w:rsidRPr="00C7625D">
        <w:rPr>
          <w:rFonts w:ascii="Arial Narrow" w:hAnsi="Arial Narrow"/>
          <w:w w:val="80"/>
        </w:rPr>
        <w:t xml:space="preserve">, actuando en calidad de (persona natural, representante legal </w:t>
      </w:r>
      <w:r w:rsidRPr="00C7625D">
        <w:rPr>
          <w:rFonts w:ascii="Arial Narrow" w:hAnsi="Arial Narrow"/>
          <w:w w:val="90"/>
        </w:rPr>
        <w:t xml:space="preserve">y/o apoderado), de la empresa </w:t>
      </w:r>
      <w:r w:rsidRPr="00C7625D">
        <w:rPr>
          <w:rFonts w:ascii="Arial Narrow" w:hAnsi="Arial Narrow"/>
          <w:u w:val="single"/>
        </w:rPr>
        <w:t>___________________</w:t>
      </w:r>
      <w:r w:rsidRPr="00C7625D">
        <w:rPr>
          <w:rFonts w:ascii="Arial Narrow" w:hAnsi="Arial Narrow"/>
          <w:spacing w:val="-2"/>
          <w:w w:val="85"/>
        </w:rPr>
        <w:t>,</w:t>
      </w:r>
      <w:r w:rsidRPr="00C7625D">
        <w:rPr>
          <w:rFonts w:ascii="Arial Narrow" w:hAnsi="Arial Narrow"/>
          <w:spacing w:val="-5"/>
          <w:w w:val="85"/>
        </w:rPr>
        <w:t xml:space="preserve"> </w:t>
      </w:r>
      <w:r w:rsidRPr="00C7625D">
        <w:rPr>
          <w:rFonts w:ascii="Arial Narrow" w:hAnsi="Arial Narrow"/>
          <w:spacing w:val="-2"/>
          <w:w w:val="85"/>
        </w:rPr>
        <w:t>identificado</w:t>
      </w:r>
      <w:r w:rsidRPr="00C7625D">
        <w:rPr>
          <w:rFonts w:ascii="Arial Narrow" w:hAnsi="Arial Narrow"/>
          <w:spacing w:val="-4"/>
          <w:w w:val="85"/>
        </w:rPr>
        <w:t xml:space="preserve"> </w:t>
      </w:r>
      <w:r w:rsidRPr="00C7625D">
        <w:rPr>
          <w:rFonts w:ascii="Arial Narrow" w:hAnsi="Arial Narrow"/>
          <w:spacing w:val="-2"/>
          <w:w w:val="85"/>
        </w:rPr>
        <w:t>(a)</w:t>
      </w:r>
      <w:r w:rsidRPr="00C7625D">
        <w:rPr>
          <w:rFonts w:ascii="Arial Narrow" w:hAnsi="Arial Narrow"/>
          <w:spacing w:val="-4"/>
          <w:w w:val="85"/>
        </w:rPr>
        <w:t xml:space="preserve"> </w:t>
      </w:r>
      <w:r w:rsidRPr="00C7625D">
        <w:rPr>
          <w:rFonts w:ascii="Arial Narrow" w:hAnsi="Arial Narrow"/>
          <w:spacing w:val="-2"/>
          <w:w w:val="85"/>
        </w:rPr>
        <w:t>con</w:t>
      </w:r>
      <w:r w:rsidRPr="00C7625D">
        <w:rPr>
          <w:rFonts w:ascii="Arial Narrow" w:hAnsi="Arial Narrow"/>
          <w:spacing w:val="-4"/>
          <w:w w:val="85"/>
        </w:rPr>
        <w:t xml:space="preserve"> </w:t>
      </w:r>
      <w:r w:rsidRPr="00C7625D">
        <w:rPr>
          <w:rFonts w:ascii="Arial Narrow" w:hAnsi="Arial Narrow"/>
          <w:spacing w:val="-2"/>
          <w:w w:val="85"/>
        </w:rPr>
        <w:t>cedula</w:t>
      </w:r>
      <w:r w:rsidRPr="00C7625D">
        <w:rPr>
          <w:rFonts w:ascii="Arial Narrow" w:hAnsi="Arial Narrow"/>
          <w:spacing w:val="-4"/>
          <w:w w:val="85"/>
        </w:rPr>
        <w:t xml:space="preserve"> </w:t>
      </w:r>
      <w:r w:rsidRPr="00C7625D">
        <w:rPr>
          <w:rFonts w:ascii="Arial Narrow" w:hAnsi="Arial Narrow"/>
          <w:spacing w:val="-2"/>
          <w:w w:val="85"/>
        </w:rPr>
        <w:t xml:space="preserve">de </w:t>
      </w:r>
      <w:r w:rsidRPr="00C7625D">
        <w:rPr>
          <w:rFonts w:ascii="Arial Narrow" w:hAnsi="Arial Narrow"/>
          <w:w w:val="90"/>
        </w:rPr>
        <w:t xml:space="preserve">ciudadanía </w:t>
      </w:r>
      <w:proofErr w:type="spellStart"/>
      <w:r w:rsidRPr="00C7625D">
        <w:rPr>
          <w:rFonts w:ascii="Arial Narrow" w:hAnsi="Arial Narrow"/>
          <w:w w:val="90"/>
        </w:rPr>
        <w:t>N°</w:t>
      </w:r>
      <w:proofErr w:type="spellEnd"/>
      <w:r w:rsidRPr="00C7625D">
        <w:rPr>
          <w:rFonts w:ascii="Arial Narrow" w:hAnsi="Arial Narrow"/>
          <w:w w:val="90"/>
        </w:rPr>
        <w:t xml:space="preserve"> _______________</w:t>
      </w:r>
      <w:r w:rsidRPr="00C7625D">
        <w:rPr>
          <w:rFonts w:ascii="Arial Narrow" w:hAnsi="Arial Narrow"/>
          <w:w w:val="85"/>
        </w:rPr>
        <w:t>para</w:t>
      </w:r>
      <w:r w:rsidRPr="00C7625D">
        <w:rPr>
          <w:rFonts w:ascii="Arial Narrow" w:hAnsi="Arial Narrow"/>
          <w:spacing w:val="-6"/>
          <w:w w:val="85"/>
        </w:rPr>
        <w:t xml:space="preserve"> </w:t>
      </w:r>
      <w:r w:rsidRPr="00C7625D">
        <w:rPr>
          <w:rFonts w:ascii="Arial Narrow" w:hAnsi="Arial Narrow"/>
          <w:w w:val="85"/>
        </w:rPr>
        <w:t>efectos</w:t>
      </w:r>
      <w:r w:rsidRPr="00C7625D">
        <w:rPr>
          <w:rFonts w:ascii="Arial Narrow" w:hAnsi="Arial Narrow"/>
          <w:spacing w:val="-6"/>
          <w:w w:val="85"/>
        </w:rPr>
        <w:t xml:space="preserve"> </w:t>
      </w:r>
      <w:r w:rsidRPr="00C7625D">
        <w:rPr>
          <w:rFonts w:ascii="Arial Narrow" w:hAnsi="Arial Narrow"/>
          <w:w w:val="85"/>
        </w:rPr>
        <w:t>del</w:t>
      </w:r>
      <w:r w:rsidRPr="00C7625D">
        <w:rPr>
          <w:rFonts w:ascii="Arial Narrow" w:hAnsi="Arial Narrow"/>
          <w:spacing w:val="-6"/>
          <w:w w:val="85"/>
        </w:rPr>
        <w:t xml:space="preserve"> </w:t>
      </w:r>
      <w:r w:rsidRPr="00C7625D">
        <w:rPr>
          <w:rFonts w:ascii="Arial Narrow" w:hAnsi="Arial Narrow"/>
          <w:w w:val="85"/>
        </w:rPr>
        <w:t>factor</w:t>
      </w:r>
      <w:r w:rsidRPr="00C7625D">
        <w:rPr>
          <w:rFonts w:ascii="Arial Narrow" w:hAnsi="Arial Narrow"/>
          <w:spacing w:val="-6"/>
          <w:w w:val="85"/>
        </w:rPr>
        <w:t xml:space="preserve"> </w:t>
      </w:r>
      <w:r w:rsidRPr="00C7625D">
        <w:rPr>
          <w:rFonts w:ascii="Arial Narrow" w:hAnsi="Arial Narrow"/>
          <w:w w:val="85"/>
        </w:rPr>
        <w:t>de</w:t>
      </w:r>
      <w:r w:rsidRPr="00C7625D">
        <w:rPr>
          <w:rFonts w:ascii="Arial Narrow" w:hAnsi="Arial Narrow"/>
          <w:spacing w:val="-6"/>
          <w:w w:val="85"/>
        </w:rPr>
        <w:t xml:space="preserve"> </w:t>
      </w:r>
      <w:r w:rsidRPr="00C7625D">
        <w:rPr>
          <w:rFonts w:ascii="Arial Narrow" w:hAnsi="Arial Narrow"/>
          <w:w w:val="85"/>
        </w:rPr>
        <w:t>desempate</w:t>
      </w:r>
      <w:r w:rsidRPr="00C7625D">
        <w:rPr>
          <w:rFonts w:ascii="Arial Narrow" w:hAnsi="Arial Narrow"/>
          <w:spacing w:val="-6"/>
          <w:w w:val="85"/>
        </w:rPr>
        <w:t xml:space="preserve"> </w:t>
      </w:r>
      <w:r w:rsidRPr="00C7625D">
        <w:rPr>
          <w:rFonts w:ascii="Arial Narrow" w:hAnsi="Arial Narrow"/>
          <w:w w:val="85"/>
        </w:rPr>
        <w:t>de</w:t>
      </w:r>
      <w:r w:rsidRPr="00C7625D">
        <w:rPr>
          <w:rFonts w:ascii="Arial Narrow" w:hAnsi="Arial Narrow"/>
          <w:spacing w:val="-6"/>
          <w:w w:val="85"/>
        </w:rPr>
        <w:t xml:space="preserve"> </w:t>
      </w:r>
      <w:r w:rsidRPr="00C7625D">
        <w:rPr>
          <w:rFonts w:ascii="Arial Narrow" w:hAnsi="Arial Narrow"/>
          <w:w w:val="85"/>
        </w:rPr>
        <w:t>conformidad</w:t>
      </w:r>
      <w:r w:rsidRPr="00C7625D">
        <w:rPr>
          <w:rFonts w:ascii="Arial Narrow" w:hAnsi="Arial Narrow"/>
          <w:spacing w:val="-6"/>
          <w:w w:val="85"/>
        </w:rPr>
        <w:t xml:space="preserve"> </w:t>
      </w:r>
      <w:r w:rsidRPr="00C7625D">
        <w:rPr>
          <w:rFonts w:ascii="Arial Narrow" w:hAnsi="Arial Narrow"/>
          <w:w w:val="85"/>
        </w:rPr>
        <w:t>con</w:t>
      </w:r>
      <w:r w:rsidRPr="00C7625D">
        <w:rPr>
          <w:rFonts w:ascii="Arial Narrow" w:hAnsi="Arial Narrow"/>
          <w:spacing w:val="-6"/>
          <w:w w:val="85"/>
        </w:rPr>
        <w:t xml:space="preserve"> </w:t>
      </w:r>
      <w:r w:rsidRPr="00C7625D">
        <w:rPr>
          <w:rFonts w:ascii="Arial Narrow" w:hAnsi="Arial Narrow"/>
          <w:w w:val="85"/>
        </w:rPr>
        <w:t>el</w:t>
      </w:r>
      <w:r w:rsidRPr="00C7625D">
        <w:rPr>
          <w:rFonts w:ascii="Arial Narrow" w:hAnsi="Arial Narrow"/>
          <w:spacing w:val="-5"/>
          <w:w w:val="85"/>
        </w:rPr>
        <w:t xml:space="preserve"> </w:t>
      </w:r>
      <w:r w:rsidRPr="00C7625D">
        <w:rPr>
          <w:rFonts w:ascii="Arial Narrow" w:hAnsi="Arial Narrow"/>
          <w:w w:val="85"/>
        </w:rPr>
        <w:t>artículo</w:t>
      </w:r>
      <w:r w:rsidRPr="00C7625D">
        <w:rPr>
          <w:rFonts w:ascii="Arial Narrow" w:hAnsi="Arial Narrow"/>
          <w:spacing w:val="-6"/>
          <w:w w:val="85"/>
        </w:rPr>
        <w:t xml:space="preserve"> </w:t>
      </w:r>
      <w:r w:rsidRPr="00C7625D">
        <w:rPr>
          <w:rFonts w:ascii="Arial Narrow" w:hAnsi="Arial Narrow"/>
          <w:w w:val="85"/>
        </w:rPr>
        <w:t>35</w:t>
      </w:r>
      <w:r w:rsidRPr="00C7625D">
        <w:rPr>
          <w:rFonts w:ascii="Arial Narrow" w:hAnsi="Arial Narrow"/>
          <w:spacing w:val="-6"/>
          <w:w w:val="85"/>
        </w:rPr>
        <w:t xml:space="preserve"> </w:t>
      </w:r>
      <w:r w:rsidRPr="00C7625D">
        <w:rPr>
          <w:rFonts w:ascii="Arial Narrow" w:hAnsi="Arial Narrow"/>
          <w:w w:val="85"/>
        </w:rPr>
        <w:t>de</w:t>
      </w:r>
      <w:r w:rsidRPr="00C7625D">
        <w:rPr>
          <w:rFonts w:ascii="Arial Narrow" w:hAnsi="Arial Narrow"/>
          <w:spacing w:val="-6"/>
          <w:w w:val="85"/>
        </w:rPr>
        <w:t xml:space="preserve"> </w:t>
      </w:r>
      <w:r w:rsidRPr="00C7625D">
        <w:rPr>
          <w:rFonts w:ascii="Arial Narrow" w:hAnsi="Arial Narrow"/>
          <w:w w:val="85"/>
        </w:rPr>
        <w:t xml:space="preserve">la </w:t>
      </w:r>
      <w:r w:rsidRPr="00C7625D">
        <w:rPr>
          <w:rFonts w:ascii="Arial Narrow" w:hAnsi="Arial Narrow"/>
          <w:spacing w:val="-2"/>
          <w:w w:val="85"/>
        </w:rPr>
        <w:t>Ley 2069 del 2020 modificado</w:t>
      </w:r>
      <w:r w:rsidRPr="00C7625D">
        <w:rPr>
          <w:rFonts w:ascii="Arial Narrow" w:hAnsi="Arial Narrow"/>
          <w:spacing w:val="-3"/>
          <w:w w:val="85"/>
        </w:rPr>
        <w:t xml:space="preserve"> </w:t>
      </w:r>
      <w:r w:rsidRPr="00C7625D">
        <w:rPr>
          <w:rFonts w:ascii="Arial Narrow" w:hAnsi="Arial Narrow"/>
          <w:spacing w:val="-2"/>
          <w:w w:val="85"/>
        </w:rPr>
        <w:t>por el Decreto 1860 de 2021,</w:t>
      </w:r>
      <w:r w:rsidRPr="00C7625D">
        <w:rPr>
          <w:rFonts w:ascii="Arial Narrow" w:hAnsi="Arial Narrow"/>
          <w:spacing w:val="-3"/>
          <w:w w:val="85"/>
        </w:rPr>
        <w:t xml:space="preserve"> </w:t>
      </w:r>
      <w:r w:rsidRPr="00C7625D">
        <w:rPr>
          <w:rFonts w:ascii="Arial Narrow" w:hAnsi="Arial Narrow"/>
          <w:spacing w:val="-2"/>
          <w:w w:val="85"/>
        </w:rPr>
        <w:t>me permito</w:t>
      </w:r>
      <w:r w:rsidRPr="00C7625D">
        <w:rPr>
          <w:rFonts w:ascii="Arial Narrow" w:hAnsi="Arial Narrow"/>
          <w:spacing w:val="-3"/>
          <w:w w:val="85"/>
        </w:rPr>
        <w:t xml:space="preserve"> </w:t>
      </w:r>
      <w:r w:rsidRPr="00C7625D">
        <w:rPr>
          <w:rFonts w:ascii="Arial Narrow" w:hAnsi="Arial Narrow"/>
          <w:spacing w:val="-2"/>
          <w:w w:val="85"/>
        </w:rPr>
        <w:t xml:space="preserve">manifestar y anexar los soportes del </w:t>
      </w:r>
      <w:r w:rsidRPr="00C7625D">
        <w:rPr>
          <w:rFonts w:ascii="Arial Narrow" w:hAnsi="Arial Narrow"/>
          <w:w w:val="85"/>
        </w:rPr>
        <w:t>factor de desempate que ostento, así:</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43"/>
        <w:gridCol w:w="1488"/>
      </w:tblGrid>
      <w:tr w:rsidR="00606B24" w:rsidRPr="00C7625D" w14:paraId="65808C8D" w14:textId="77777777" w:rsidTr="006246C6">
        <w:trPr>
          <w:trHeight w:val="1651"/>
        </w:trPr>
        <w:tc>
          <w:tcPr>
            <w:tcW w:w="7343" w:type="dxa"/>
          </w:tcPr>
          <w:p w14:paraId="67715B09" w14:textId="77777777" w:rsidR="00606B24" w:rsidRPr="00C7625D" w:rsidRDefault="00606B24" w:rsidP="006246C6">
            <w:pPr>
              <w:pStyle w:val="TableParagraph"/>
              <w:rPr>
                <w:rFonts w:ascii="Arial MT"/>
                <w:sz w:val="16"/>
                <w:lang w:val="es-CO"/>
              </w:rPr>
            </w:pPr>
          </w:p>
          <w:p w14:paraId="02BE445C" w14:textId="77777777" w:rsidR="00606B24" w:rsidRPr="00C7625D" w:rsidRDefault="00606B24" w:rsidP="006246C6">
            <w:pPr>
              <w:pStyle w:val="TableParagraph"/>
              <w:spacing w:before="180"/>
              <w:rPr>
                <w:rFonts w:ascii="Arial MT"/>
                <w:sz w:val="16"/>
                <w:lang w:val="es-CO"/>
              </w:rPr>
            </w:pPr>
          </w:p>
          <w:p w14:paraId="585139F6" w14:textId="77777777" w:rsidR="00606B24" w:rsidRPr="00C7625D" w:rsidRDefault="00606B24" w:rsidP="006246C6">
            <w:pPr>
              <w:pStyle w:val="TableParagraph"/>
              <w:ind w:left="3"/>
              <w:jc w:val="center"/>
              <w:rPr>
                <w:rFonts w:ascii="Arial" w:hAnsi="Arial"/>
                <w:b/>
                <w:sz w:val="16"/>
                <w:lang w:val="es-CO"/>
              </w:rPr>
            </w:pPr>
            <w:r w:rsidRPr="00C7625D">
              <w:rPr>
                <w:rFonts w:ascii="Arial" w:hAnsi="Arial"/>
                <w:b/>
                <w:noProof/>
                <w:sz w:val="16"/>
              </w:rPr>
              <mc:AlternateContent>
                <mc:Choice Requires="wpg">
                  <w:drawing>
                    <wp:anchor distT="0" distB="0" distL="0" distR="0" simplePos="0" relativeHeight="251672576" behindDoc="1" locked="0" layoutInCell="1" allowOverlap="1" wp14:anchorId="3FE920EE" wp14:editId="6DA114F0">
                      <wp:simplePos x="0" y="0"/>
                      <wp:positionH relativeFrom="column">
                        <wp:posOffset>3047</wp:posOffset>
                      </wp:positionH>
                      <wp:positionV relativeFrom="paragraph">
                        <wp:posOffset>-348108</wp:posOffset>
                      </wp:positionV>
                      <wp:extent cx="4657090" cy="1049020"/>
                      <wp:effectExtent l="0" t="0" r="0" b="0"/>
                      <wp:wrapNone/>
                      <wp:docPr id="681" name="Group 6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57090" cy="1049020"/>
                                <a:chOff x="0" y="0"/>
                                <a:chExt cx="4657090" cy="1049020"/>
                              </a:xfrm>
                            </wpg:grpSpPr>
                            <wps:wsp>
                              <wps:cNvPr id="682" name="Graphic 682"/>
                              <wps:cNvSpPr/>
                              <wps:spPr>
                                <a:xfrm>
                                  <a:off x="0" y="0"/>
                                  <a:ext cx="4657090" cy="1049020"/>
                                </a:xfrm>
                                <a:custGeom>
                                  <a:avLst/>
                                  <a:gdLst/>
                                  <a:ahLst/>
                                  <a:cxnLst/>
                                  <a:rect l="l" t="t" r="r" b="b"/>
                                  <a:pathLst>
                                    <a:path w="4657090" h="1049020">
                                      <a:moveTo>
                                        <a:pt x="4656709" y="0"/>
                                      </a:moveTo>
                                      <a:lnTo>
                                        <a:pt x="0" y="0"/>
                                      </a:lnTo>
                                      <a:lnTo>
                                        <a:pt x="0" y="1048816"/>
                                      </a:lnTo>
                                      <a:lnTo>
                                        <a:pt x="4656709" y="1048816"/>
                                      </a:lnTo>
                                      <a:lnTo>
                                        <a:pt x="4656709" y="0"/>
                                      </a:lnTo>
                                      <a:close/>
                                    </a:path>
                                  </a:pathLst>
                                </a:custGeom>
                                <a:solidFill>
                                  <a:srgbClr val="A6A6A6"/>
                                </a:solidFill>
                              </wps:spPr>
                              <wps:bodyPr wrap="square" lIns="0" tIns="0" rIns="0" bIns="0" rtlCol="0">
                                <a:prstTxWarp prst="textNoShape">
                                  <a:avLst/>
                                </a:prstTxWarp>
                                <a:noAutofit/>
                              </wps:bodyPr>
                            </wps:wsp>
                          </wpg:wgp>
                        </a:graphicData>
                      </a:graphic>
                    </wp:anchor>
                  </w:drawing>
                </mc:Choice>
                <mc:Fallback>
                  <w:pict>
                    <v:group w14:anchorId="2B84A26D" id="Group 681" o:spid="_x0000_s1026" style="position:absolute;margin-left:.25pt;margin-top:-27.4pt;width:366.7pt;height:82.6pt;z-index:-251643904;mso-wrap-distance-left:0;mso-wrap-distance-right:0" coordsize="46570,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">
                      <v:shape id="Graphic 682" o:spid="_x0000_s1027" style="position:absolute;width:46570;height:10490;visibility:visible;mso-wrap-style:square;v-text-anchor:top" coordsize="4657090,1049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" path="m4656709,l,,,1048816r4656709,l4656709,xe" fillcolor="#a6a6a6" stroked="f">
                        <v:path arrowok="t"/>
                      </v:shape>
                    </v:group>
                  </w:pict>
                </mc:Fallback>
              </mc:AlternateContent>
            </w:r>
            <w:r w:rsidRPr="00C7625D">
              <w:rPr>
                <w:rFonts w:ascii="Arial" w:hAnsi="Arial"/>
                <w:b/>
                <w:w w:val="80"/>
                <w:sz w:val="16"/>
                <w:lang w:val="es-CO"/>
              </w:rPr>
              <w:t>FACTOR</w:t>
            </w:r>
            <w:r w:rsidRPr="00C7625D">
              <w:rPr>
                <w:rFonts w:ascii="Arial" w:hAnsi="Arial"/>
                <w:b/>
                <w:spacing w:val="-3"/>
                <w:w w:val="80"/>
                <w:sz w:val="16"/>
                <w:lang w:val="es-CO"/>
              </w:rPr>
              <w:t xml:space="preserve"> </w:t>
            </w:r>
            <w:r w:rsidRPr="00C7625D">
              <w:rPr>
                <w:rFonts w:ascii="Arial" w:hAnsi="Arial"/>
                <w:b/>
                <w:w w:val="80"/>
                <w:sz w:val="16"/>
                <w:lang w:val="es-CO"/>
              </w:rPr>
              <w:t>DE</w:t>
            </w:r>
            <w:r w:rsidRPr="00C7625D">
              <w:rPr>
                <w:rFonts w:ascii="Arial" w:hAnsi="Arial"/>
                <w:b/>
                <w:spacing w:val="-1"/>
                <w:w w:val="80"/>
                <w:sz w:val="16"/>
                <w:lang w:val="es-CO"/>
              </w:rPr>
              <w:t xml:space="preserve"> </w:t>
            </w:r>
            <w:r w:rsidRPr="00C7625D">
              <w:rPr>
                <w:rFonts w:ascii="Arial" w:hAnsi="Arial"/>
                <w:b/>
                <w:w w:val="80"/>
                <w:sz w:val="16"/>
                <w:lang w:val="es-CO"/>
              </w:rPr>
              <w:t>DESEMPATE</w:t>
            </w:r>
            <w:r w:rsidRPr="00C7625D">
              <w:rPr>
                <w:rFonts w:ascii="Arial" w:hAnsi="Arial"/>
                <w:b/>
                <w:spacing w:val="-2"/>
                <w:w w:val="80"/>
                <w:sz w:val="16"/>
                <w:lang w:val="es-CO"/>
              </w:rPr>
              <w:t xml:space="preserve"> </w:t>
            </w:r>
            <w:r w:rsidRPr="00C7625D">
              <w:rPr>
                <w:rFonts w:ascii="Arial" w:hAnsi="Arial"/>
                <w:b/>
                <w:w w:val="80"/>
                <w:sz w:val="16"/>
                <w:lang w:val="es-CO"/>
              </w:rPr>
              <w:t>Y</w:t>
            </w:r>
            <w:r w:rsidRPr="00C7625D">
              <w:rPr>
                <w:rFonts w:ascii="Arial" w:hAnsi="Arial"/>
                <w:b/>
                <w:spacing w:val="-6"/>
                <w:w w:val="80"/>
                <w:sz w:val="16"/>
                <w:lang w:val="es-CO"/>
              </w:rPr>
              <w:t xml:space="preserve"> </w:t>
            </w:r>
            <w:r w:rsidRPr="00C7625D">
              <w:rPr>
                <w:rFonts w:ascii="Arial" w:hAnsi="Arial"/>
                <w:b/>
                <w:spacing w:val="-2"/>
                <w:w w:val="80"/>
                <w:sz w:val="16"/>
                <w:lang w:val="es-CO"/>
              </w:rPr>
              <w:t>ACREDITACIÓN</w:t>
            </w:r>
          </w:p>
        </w:tc>
        <w:tc>
          <w:tcPr>
            <w:tcW w:w="1488" w:type="dxa"/>
            <w:shd w:val="clear" w:color="auto" w:fill="A6A6A6"/>
          </w:tcPr>
          <w:p w14:paraId="3F298995" w14:textId="77777777" w:rsidR="00606B24" w:rsidRPr="00C7625D" w:rsidRDefault="00606B24" w:rsidP="006246C6">
            <w:pPr>
              <w:pStyle w:val="TableParagraph"/>
              <w:ind w:left="85" w:right="76"/>
              <w:jc w:val="center"/>
              <w:rPr>
                <w:rFonts w:ascii="Arial" w:hAnsi="Arial"/>
                <w:b/>
                <w:sz w:val="16"/>
                <w:lang w:val="es-CO"/>
              </w:rPr>
            </w:pPr>
            <w:r w:rsidRPr="00C7625D">
              <w:rPr>
                <w:rFonts w:ascii="Arial" w:hAnsi="Arial"/>
                <w:b/>
                <w:w w:val="80"/>
                <w:sz w:val="16"/>
                <w:lang w:val="es-CO"/>
              </w:rPr>
              <w:t>Marcar</w:t>
            </w:r>
            <w:r w:rsidRPr="00C7625D">
              <w:rPr>
                <w:rFonts w:ascii="Arial" w:hAnsi="Arial"/>
                <w:b/>
                <w:spacing w:val="-3"/>
                <w:w w:val="80"/>
                <w:sz w:val="16"/>
                <w:lang w:val="es-CO"/>
              </w:rPr>
              <w:t xml:space="preserve"> </w:t>
            </w:r>
            <w:r w:rsidRPr="00C7625D">
              <w:rPr>
                <w:rFonts w:ascii="Arial" w:hAnsi="Arial"/>
                <w:b/>
                <w:w w:val="80"/>
                <w:sz w:val="16"/>
                <w:lang w:val="es-CO"/>
              </w:rPr>
              <w:t>con</w:t>
            </w:r>
            <w:r w:rsidRPr="00C7625D">
              <w:rPr>
                <w:rFonts w:ascii="Arial" w:hAnsi="Arial"/>
                <w:b/>
                <w:spacing w:val="-2"/>
                <w:w w:val="80"/>
                <w:sz w:val="16"/>
                <w:lang w:val="es-CO"/>
              </w:rPr>
              <w:t xml:space="preserve"> </w:t>
            </w:r>
            <w:r w:rsidRPr="00C7625D">
              <w:rPr>
                <w:rFonts w:ascii="Arial" w:hAnsi="Arial"/>
                <w:b/>
                <w:w w:val="80"/>
                <w:sz w:val="16"/>
                <w:lang w:val="es-CO"/>
              </w:rPr>
              <w:t>una</w:t>
            </w:r>
            <w:r w:rsidRPr="00C7625D">
              <w:rPr>
                <w:rFonts w:ascii="Arial" w:hAnsi="Arial"/>
                <w:b/>
                <w:spacing w:val="-9"/>
                <w:sz w:val="16"/>
                <w:lang w:val="es-CO"/>
              </w:rPr>
              <w:t xml:space="preserve"> </w:t>
            </w:r>
            <w:r w:rsidRPr="00C7625D">
              <w:rPr>
                <w:rFonts w:ascii="Arial" w:hAnsi="Arial"/>
                <w:b/>
                <w:w w:val="80"/>
                <w:sz w:val="16"/>
                <w:lang w:val="es-CO"/>
              </w:rPr>
              <w:t>X</w:t>
            </w:r>
            <w:r w:rsidRPr="00C7625D">
              <w:rPr>
                <w:rFonts w:ascii="Arial" w:hAnsi="Arial"/>
                <w:b/>
                <w:spacing w:val="-2"/>
                <w:w w:val="80"/>
                <w:sz w:val="16"/>
                <w:lang w:val="es-CO"/>
              </w:rPr>
              <w:t xml:space="preserve"> </w:t>
            </w:r>
            <w:r w:rsidRPr="00C7625D">
              <w:rPr>
                <w:rFonts w:ascii="Arial" w:hAnsi="Arial"/>
                <w:b/>
                <w:w w:val="80"/>
                <w:sz w:val="16"/>
                <w:lang w:val="es-CO"/>
              </w:rPr>
              <w:t>el</w:t>
            </w:r>
            <w:r w:rsidRPr="00C7625D">
              <w:rPr>
                <w:rFonts w:ascii="Arial" w:hAnsi="Arial"/>
                <w:b/>
                <w:sz w:val="16"/>
                <w:lang w:val="es-CO"/>
              </w:rPr>
              <w:t xml:space="preserve"> </w:t>
            </w:r>
            <w:r w:rsidRPr="00C7625D">
              <w:rPr>
                <w:rFonts w:ascii="Arial" w:hAnsi="Arial"/>
                <w:b/>
                <w:w w:val="85"/>
                <w:sz w:val="16"/>
                <w:lang w:val="es-CO"/>
              </w:rPr>
              <w:t>factor</w:t>
            </w:r>
            <w:r w:rsidRPr="00C7625D">
              <w:rPr>
                <w:rFonts w:ascii="Arial" w:hAnsi="Arial"/>
                <w:b/>
                <w:spacing w:val="-6"/>
                <w:w w:val="85"/>
                <w:sz w:val="16"/>
                <w:lang w:val="es-CO"/>
              </w:rPr>
              <w:t xml:space="preserve"> </w:t>
            </w:r>
            <w:r w:rsidRPr="00C7625D">
              <w:rPr>
                <w:rFonts w:ascii="Arial" w:hAnsi="Arial"/>
                <w:b/>
                <w:w w:val="85"/>
                <w:sz w:val="16"/>
                <w:lang w:val="es-CO"/>
              </w:rPr>
              <w:t>que</w:t>
            </w:r>
            <w:r w:rsidRPr="00C7625D">
              <w:rPr>
                <w:rFonts w:ascii="Arial" w:hAnsi="Arial"/>
                <w:b/>
                <w:spacing w:val="-4"/>
                <w:w w:val="85"/>
                <w:sz w:val="16"/>
                <w:lang w:val="es-CO"/>
              </w:rPr>
              <w:t xml:space="preserve"> </w:t>
            </w:r>
            <w:r w:rsidRPr="00C7625D">
              <w:rPr>
                <w:rFonts w:ascii="Arial" w:hAnsi="Arial"/>
                <w:b/>
                <w:w w:val="85"/>
                <w:sz w:val="16"/>
                <w:lang w:val="es-CO"/>
              </w:rPr>
              <w:t>acredita</w:t>
            </w:r>
            <w:r w:rsidRPr="00C7625D">
              <w:rPr>
                <w:rFonts w:ascii="Arial" w:hAnsi="Arial"/>
                <w:b/>
                <w:sz w:val="16"/>
                <w:lang w:val="es-CO"/>
              </w:rPr>
              <w:t xml:space="preserve"> </w:t>
            </w:r>
            <w:r w:rsidRPr="00C7625D">
              <w:rPr>
                <w:rFonts w:ascii="Arial" w:hAnsi="Arial"/>
                <w:b/>
                <w:spacing w:val="-2"/>
                <w:w w:val="90"/>
                <w:sz w:val="16"/>
                <w:lang w:val="es-CO"/>
              </w:rPr>
              <w:t>dando</w:t>
            </w:r>
            <w:r w:rsidRPr="00C7625D">
              <w:rPr>
                <w:rFonts w:ascii="Arial" w:hAnsi="Arial"/>
                <w:b/>
                <w:sz w:val="16"/>
                <w:lang w:val="es-CO"/>
              </w:rPr>
              <w:t xml:space="preserve"> </w:t>
            </w:r>
            <w:r w:rsidRPr="00C7625D">
              <w:rPr>
                <w:rFonts w:ascii="Arial" w:hAnsi="Arial"/>
                <w:b/>
                <w:w w:val="90"/>
                <w:sz w:val="16"/>
                <w:lang w:val="es-CO"/>
              </w:rPr>
              <w:t>cumplimiento</w:t>
            </w:r>
            <w:r w:rsidRPr="00C7625D">
              <w:rPr>
                <w:rFonts w:ascii="Arial" w:hAnsi="Arial"/>
                <w:b/>
                <w:spacing w:val="-7"/>
                <w:w w:val="90"/>
                <w:sz w:val="16"/>
                <w:lang w:val="es-CO"/>
              </w:rPr>
              <w:t xml:space="preserve"> </w:t>
            </w:r>
            <w:r w:rsidRPr="00C7625D">
              <w:rPr>
                <w:rFonts w:ascii="Arial" w:hAnsi="Arial"/>
                <w:b/>
                <w:w w:val="90"/>
                <w:sz w:val="16"/>
                <w:lang w:val="es-CO"/>
              </w:rPr>
              <w:t>a</w:t>
            </w:r>
            <w:r w:rsidRPr="00C7625D">
              <w:rPr>
                <w:rFonts w:ascii="Arial" w:hAnsi="Arial"/>
                <w:b/>
                <w:spacing w:val="-7"/>
                <w:w w:val="90"/>
                <w:sz w:val="16"/>
                <w:lang w:val="es-CO"/>
              </w:rPr>
              <w:t xml:space="preserve"> </w:t>
            </w:r>
            <w:r w:rsidRPr="00C7625D">
              <w:rPr>
                <w:rFonts w:ascii="Arial" w:hAnsi="Arial"/>
                <w:b/>
                <w:w w:val="90"/>
                <w:sz w:val="16"/>
                <w:lang w:val="es-CO"/>
              </w:rPr>
              <w:t>lo</w:t>
            </w:r>
            <w:r w:rsidRPr="00C7625D">
              <w:rPr>
                <w:rFonts w:ascii="Arial" w:hAnsi="Arial"/>
                <w:b/>
                <w:sz w:val="16"/>
                <w:lang w:val="es-CO"/>
              </w:rPr>
              <w:t xml:space="preserve"> </w:t>
            </w:r>
            <w:r w:rsidRPr="00C7625D">
              <w:rPr>
                <w:rFonts w:ascii="Arial" w:hAnsi="Arial"/>
                <w:b/>
                <w:w w:val="90"/>
                <w:sz w:val="16"/>
                <w:lang w:val="es-CO"/>
              </w:rPr>
              <w:t>exigido en el</w:t>
            </w:r>
            <w:r w:rsidRPr="00C7625D">
              <w:rPr>
                <w:rFonts w:ascii="Arial" w:hAnsi="Arial"/>
                <w:b/>
                <w:sz w:val="16"/>
                <w:lang w:val="es-CO"/>
              </w:rPr>
              <w:t xml:space="preserve"> </w:t>
            </w:r>
            <w:r w:rsidRPr="00C7625D">
              <w:rPr>
                <w:rFonts w:ascii="Arial" w:hAnsi="Arial"/>
                <w:b/>
                <w:spacing w:val="-2"/>
                <w:w w:val="90"/>
                <w:sz w:val="16"/>
                <w:lang w:val="es-CO"/>
              </w:rPr>
              <w:t>artículo</w:t>
            </w:r>
            <w:r w:rsidRPr="00C7625D">
              <w:rPr>
                <w:rFonts w:ascii="Arial" w:hAnsi="Arial"/>
                <w:b/>
                <w:sz w:val="16"/>
                <w:lang w:val="es-CO"/>
              </w:rPr>
              <w:t xml:space="preserve"> </w:t>
            </w:r>
            <w:r w:rsidRPr="00C7625D">
              <w:rPr>
                <w:rFonts w:ascii="Arial" w:hAnsi="Arial"/>
                <w:b/>
                <w:spacing w:val="-2"/>
                <w:w w:val="90"/>
                <w:sz w:val="16"/>
                <w:lang w:val="es-CO"/>
              </w:rPr>
              <w:t>2.2.1.2.4.2.17</w:t>
            </w:r>
          </w:p>
          <w:p w14:paraId="378FE33C" w14:textId="77777777" w:rsidR="00606B24" w:rsidRPr="00C7625D" w:rsidRDefault="00606B24" w:rsidP="006246C6">
            <w:pPr>
              <w:pStyle w:val="TableParagraph"/>
              <w:spacing w:line="181" w:lineRule="exact"/>
              <w:ind w:left="85" w:right="77"/>
              <w:jc w:val="center"/>
              <w:rPr>
                <w:rFonts w:ascii="Arial"/>
                <w:b/>
                <w:sz w:val="16"/>
              </w:rPr>
            </w:pPr>
            <w:proofErr w:type="spellStart"/>
            <w:r w:rsidRPr="00C7625D">
              <w:rPr>
                <w:rFonts w:ascii="Arial"/>
                <w:b/>
                <w:w w:val="80"/>
                <w:sz w:val="16"/>
              </w:rPr>
              <w:t>decreto</w:t>
            </w:r>
            <w:proofErr w:type="spellEnd"/>
            <w:r w:rsidRPr="00C7625D">
              <w:rPr>
                <w:rFonts w:ascii="Arial"/>
                <w:b/>
                <w:spacing w:val="-5"/>
                <w:sz w:val="16"/>
              </w:rPr>
              <w:t xml:space="preserve"> </w:t>
            </w:r>
            <w:r w:rsidRPr="00C7625D">
              <w:rPr>
                <w:rFonts w:ascii="Arial"/>
                <w:b/>
                <w:w w:val="80"/>
                <w:sz w:val="16"/>
              </w:rPr>
              <w:t>1860</w:t>
            </w:r>
            <w:r w:rsidRPr="00C7625D">
              <w:rPr>
                <w:rFonts w:ascii="Arial"/>
                <w:b/>
                <w:spacing w:val="-4"/>
                <w:sz w:val="16"/>
              </w:rPr>
              <w:t xml:space="preserve"> </w:t>
            </w:r>
            <w:r w:rsidRPr="00C7625D">
              <w:rPr>
                <w:rFonts w:ascii="Arial"/>
                <w:b/>
                <w:spacing w:val="-5"/>
                <w:w w:val="80"/>
                <w:sz w:val="16"/>
              </w:rPr>
              <w:t>de</w:t>
            </w:r>
          </w:p>
          <w:p w14:paraId="260D40ED" w14:textId="77777777" w:rsidR="00606B24" w:rsidRPr="00C7625D" w:rsidRDefault="00606B24" w:rsidP="006246C6">
            <w:pPr>
              <w:pStyle w:val="TableParagraph"/>
              <w:spacing w:line="163" w:lineRule="exact"/>
              <w:ind w:left="86" w:right="76"/>
              <w:jc w:val="center"/>
              <w:rPr>
                <w:rFonts w:ascii="Arial"/>
                <w:b/>
                <w:sz w:val="16"/>
              </w:rPr>
            </w:pPr>
            <w:r w:rsidRPr="00C7625D">
              <w:rPr>
                <w:rFonts w:ascii="Arial"/>
                <w:b/>
                <w:spacing w:val="-4"/>
                <w:w w:val="90"/>
                <w:sz w:val="16"/>
              </w:rPr>
              <w:t>2021</w:t>
            </w:r>
          </w:p>
        </w:tc>
      </w:tr>
      <w:tr w:rsidR="00606B24" w:rsidRPr="00C7625D" w14:paraId="589750FF" w14:textId="77777777" w:rsidTr="006246C6">
        <w:trPr>
          <w:trHeight w:val="3306"/>
        </w:trPr>
        <w:tc>
          <w:tcPr>
            <w:tcW w:w="7343" w:type="dxa"/>
          </w:tcPr>
          <w:p w14:paraId="0F9CEFDE" w14:textId="77777777" w:rsidR="00606B24" w:rsidRPr="00C7625D" w:rsidRDefault="00606B24" w:rsidP="006246C6">
            <w:pPr>
              <w:pStyle w:val="TableParagraph"/>
              <w:spacing w:before="1"/>
              <w:ind w:left="107" w:right="93"/>
              <w:jc w:val="both"/>
              <w:rPr>
                <w:rFonts w:ascii="Arial MT" w:hAnsi="Arial MT"/>
                <w:sz w:val="16"/>
                <w:lang w:val="es-CO"/>
              </w:rPr>
            </w:pPr>
            <w:r w:rsidRPr="00C7625D">
              <w:rPr>
                <w:rFonts w:ascii="Arial MT" w:hAnsi="Arial MT"/>
                <w:noProof/>
                <w:sz w:val="16"/>
              </w:rPr>
              <mc:AlternateContent>
                <mc:Choice Requires="wpg">
                  <w:drawing>
                    <wp:anchor distT="0" distB="0" distL="0" distR="0" simplePos="0" relativeHeight="251673600" behindDoc="1" locked="0" layoutInCell="1" allowOverlap="1" wp14:anchorId="57AD2A28" wp14:editId="29371AD2">
                      <wp:simplePos x="0" y="0"/>
                      <wp:positionH relativeFrom="column">
                        <wp:posOffset>60578</wp:posOffset>
                      </wp:positionH>
                      <wp:positionV relativeFrom="paragraph">
                        <wp:posOffset>-1026243</wp:posOffset>
                      </wp:positionV>
                      <wp:extent cx="1478915" cy="1482090"/>
                      <wp:effectExtent l="0" t="0" r="0" b="0"/>
                      <wp:wrapNone/>
                      <wp:docPr id="683" name="Group 6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8915" cy="1482090"/>
                                <a:chOff x="0" y="0"/>
                                <a:chExt cx="1478915" cy="1482090"/>
                              </a:xfrm>
                            </wpg:grpSpPr>
                            <wps:wsp>
                              <wps:cNvPr id="684" name="Graphic 684"/>
                              <wps:cNvSpPr/>
                              <wps:spPr>
                                <a:xfrm>
                                  <a:off x="0" y="5"/>
                                  <a:ext cx="1478915" cy="1482090"/>
                                </a:xfrm>
                                <a:custGeom>
                                  <a:avLst/>
                                  <a:gdLst/>
                                  <a:ahLst/>
                                  <a:cxnLst/>
                                  <a:rect l="l" t="t" r="r" b="b"/>
                                  <a:pathLst>
                                    <a:path w="1478915" h="1482090">
                                      <a:moveTo>
                                        <a:pt x="528929" y="1375092"/>
                                      </a:moveTo>
                                      <a:lnTo>
                                        <a:pt x="516255" y="1310500"/>
                                      </a:lnTo>
                                      <a:lnTo>
                                        <a:pt x="500532" y="1274356"/>
                                      </a:lnTo>
                                      <a:lnTo>
                                        <a:pt x="478447" y="1235875"/>
                                      </a:lnTo>
                                      <a:lnTo>
                                        <a:pt x="449910" y="1195197"/>
                                      </a:lnTo>
                                      <a:lnTo>
                                        <a:pt x="402412" y="1212215"/>
                                      </a:lnTo>
                                      <a:lnTo>
                                        <a:pt x="424992" y="1243152"/>
                                      </a:lnTo>
                                      <a:lnTo>
                                        <a:pt x="442556" y="1272120"/>
                                      </a:lnTo>
                                      <a:lnTo>
                                        <a:pt x="455180" y="1299108"/>
                                      </a:lnTo>
                                      <a:lnTo>
                                        <a:pt x="462991" y="1324102"/>
                                      </a:lnTo>
                                      <a:lnTo>
                                        <a:pt x="465937" y="1346733"/>
                                      </a:lnTo>
                                      <a:lnTo>
                                        <a:pt x="464007" y="1366786"/>
                                      </a:lnTo>
                                      <a:lnTo>
                                        <a:pt x="433679" y="1408823"/>
                                      </a:lnTo>
                                      <a:lnTo>
                                        <a:pt x="382981" y="1419352"/>
                                      </a:lnTo>
                                      <a:lnTo>
                                        <a:pt x="362000" y="1416202"/>
                                      </a:lnTo>
                                      <a:lnTo>
                                        <a:pt x="315595" y="1398117"/>
                                      </a:lnTo>
                                      <a:lnTo>
                                        <a:pt x="263918" y="1364564"/>
                                      </a:lnTo>
                                      <a:lnTo>
                                        <a:pt x="209042" y="1318869"/>
                                      </a:lnTo>
                                      <a:lnTo>
                                        <a:pt x="180416" y="1291463"/>
                                      </a:lnTo>
                                      <a:lnTo>
                                        <a:pt x="138099" y="1245285"/>
                                      </a:lnTo>
                                      <a:lnTo>
                                        <a:pt x="101015" y="1196721"/>
                                      </a:lnTo>
                                      <a:lnTo>
                                        <a:pt x="73787" y="1148384"/>
                                      </a:lnTo>
                                      <a:lnTo>
                                        <a:pt x="60642" y="1102995"/>
                                      </a:lnTo>
                                      <a:lnTo>
                                        <a:pt x="59537" y="1082065"/>
                                      </a:lnTo>
                                      <a:lnTo>
                                        <a:pt x="62903" y="1063078"/>
                                      </a:lnTo>
                                      <a:lnTo>
                                        <a:pt x="95846" y="1020495"/>
                                      </a:lnTo>
                                      <a:lnTo>
                                        <a:pt x="127457" y="1011364"/>
                                      </a:lnTo>
                                      <a:lnTo>
                                        <a:pt x="145999" y="1012698"/>
                                      </a:lnTo>
                                      <a:lnTo>
                                        <a:pt x="166598" y="1018108"/>
                                      </a:lnTo>
                                      <a:lnTo>
                                        <a:pt x="189560" y="1027709"/>
                                      </a:lnTo>
                                      <a:lnTo>
                                        <a:pt x="214896" y="1041615"/>
                                      </a:lnTo>
                                      <a:lnTo>
                                        <a:pt x="242646" y="1059942"/>
                                      </a:lnTo>
                                      <a:lnTo>
                                        <a:pt x="260680" y="1014222"/>
                                      </a:lnTo>
                                      <a:lnTo>
                                        <a:pt x="225298" y="990536"/>
                                      </a:lnTo>
                                      <a:lnTo>
                                        <a:pt x="191414" y="972312"/>
                                      </a:lnTo>
                                      <a:lnTo>
                                        <a:pt x="128346" y="951738"/>
                                      </a:lnTo>
                                      <a:lnTo>
                                        <a:pt x="100012" y="949655"/>
                                      </a:lnTo>
                                      <a:lnTo>
                                        <a:pt x="74536" y="953566"/>
                                      </a:lnTo>
                                      <a:lnTo>
                                        <a:pt x="32080" y="978916"/>
                                      </a:lnTo>
                                      <a:lnTo>
                                        <a:pt x="7696" y="1016673"/>
                                      </a:lnTo>
                                      <a:lnTo>
                                        <a:pt x="0" y="1065276"/>
                                      </a:lnTo>
                                      <a:lnTo>
                                        <a:pt x="2679" y="1093368"/>
                                      </a:lnTo>
                                      <a:lnTo>
                                        <a:pt x="21805" y="1154290"/>
                                      </a:lnTo>
                                      <a:lnTo>
                                        <a:pt x="59651" y="1220863"/>
                                      </a:lnTo>
                                      <a:lnTo>
                                        <a:pt x="84797" y="1255191"/>
                                      </a:lnTo>
                                      <a:lnTo>
                                        <a:pt x="114020" y="1289977"/>
                                      </a:lnTo>
                                      <a:lnTo>
                                        <a:pt x="147396" y="1325245"/>
                                      </a:lnTo>
                                      <a:lnTo>
                                        <a:pt x="180098" y="1356271"/>
                                      </a:lnTo>
                                      <a:lnTo>
                                        <a:pt x="213436" y="1384630"/>
                                      </a:lnTo>
                                      <a:lnTo>
                                        <a:pt x="247332" y="1410411"/>
                                      </a:lnTo>
                                      <a:lnTo>
                                        <a:pt x="281762" y="1433703"/>
                                      </a:lnTo>
                                      <a:lnTo>
                                        <a:pt x="315468" y="1453134"/>
                                      </a:lnTo>
                                      <a:lnTo>
                                        <a:pt x="377494" y="1477111"/>
                                      </a:lnTo>
                                      <a:lnTo>
                                        <a:pt x="405714" y="1482090"/>
                                      </a:lnTo>
                                      <a:lnTo>
                                        <a:pt x="432142" y="1482090"/>
                                      </a:lnTo>
                                      <a:lnTo>
                                        <a:pt x="479221" y="1464754"/>
                                      </a:lnTo>
                                      <a:lnTo>
                                        <a:pt x="515950" y="1426895"/>
                                      </a:lnTo>
                                      <a:lnTo>
                                        <a:pt x="525640" y="1402689"/>
                                      </a:lnTo>
                                      <a:lnTo>
                                        <a:pt x="528929" y="1375092"/>
                                      </a:lnTo>
                                      <a:close/>
                                    </a:path>
                                    <a:path w="1478915" h="1482090">
                                      <a:moveTo>
                                        <a:pt x="816559" y="1115568"/>
                                      </a:moveTo>
                                      <a:lnTo>
                                        <a:pt x="763219" y="1062101"/>
                                      </a:lnTo>
                                      <a:lnTo>
                                        <a:pt x="612978" y="1212342"/>
                                      </a:lnTo>
                                      <a:lnTo>
                                        <a:pt x="458800" y="1058164"/>
                                      </a:lnTo>
                                      <a:lnTo>
                                        <a:pt x="594182" y="922782"/>
                                      </a:lnTo>
                                      <a:lnTo>
                                        <a:pt x="540969" y="869696"/>
                                      </a:lnTo>
                                      <a:lnTo>
                                        <a:pt x="405587" y="1005078"/>
                                      </a:lnTo>
                                      <a:lnTo>
                                        <a:pt x="267030" y="866394"/>
                                      </a:lnTo>
                                      <a:lnTo>
                                        <a:pt x="411556" y="721741"/>
                                      </a:lnTo>
                                      <a:lnTo>
                                        <a:pt x="358089" y="668401"/>
                                      </a:lnTo>
                                      <a:lnTo>
                                        <a:pt x="181178" y="845312"/>
                                      </a:lnTo>
                                      <a:lnTo>
                                        <a:pt x="634060" y="1298067"/>
                                      </a:lnTo>
                                      <a:lnTo>
                                        <a:pt x="816559" y="1115568"/>
                                      </a:lnTo>
                                      <a:close/>
                                    </a:path>
                                    <a:path w="1478915" h="1482090">
                                      <a:moveTo>
                                        <a:pt x="1053795" y="878332"/>
                                      </a:moveTo>
                                      <a:lnTo>
                                        <a:pt x="600913" y="425577"/>
                                      </a:lnTo>
                                      <a:lnTo>
                                        <a:pt x="569925" y="456565"/>
                                      </a:lnTo>
                                      <a:lnTo>
                                        <a:pt x="925525" y="812165"/>
                                      </a:lnTo>
                                      <a:lnTo>
                                        <a:pt x="837628" y="770597"/>
                                      </a:lnTo>
                                      <a:lnTo>
                                        <a:pt x="573303" y="647306"/>
                                      </a:lnTo>
                                      <a:lnTo>
                                        <a:pt x="441401" y="585089"/>
                                      </a:lnTo>
                                      <a:lnTo>
                                        <a:pt x="408127" y="618363"/>
                                      </a:lnTo>
                                      <a:lnTo>
                                        <a:pt x="861009" y="1071245"/>
                                      </a:lnTo>
                                      <a:lnTo>
                                        <a:pt x="891997" y="1040130"/>
                                      </a:lnTo>
                                      <a:lnTo>
                                        <a:pt x="536143" y="684276"/>
                                      </a:lnTo>
                                      <a:lnTo>
                                        <a:pt x="624090" y="725919"/>
                                      </a:lnTo>
                                      <a:lnTo>
                                        <a:pt x="888580" y="849325"/>
                                      </a:lnTo>
                                      <a:lnTo>
                                        <a:pt x="1020521" y="911606"/>
                                      </a:lnTo>
                                      <a:lnTo>
                                        <a:pt x="1053795" y="878332"/>
                                      </a:lnTo>
                                      <a:close/>
                                    </a:path>
                                    <a:path w="1478915" h="1482090">
                                      <a:moveTo>
                                        <a:pt x="1310335" y="621919"/>
                                      </a:moveTo>
                                      <a:lnTo>
                                        <a:pt x="1198384" y="550164"/>
                                      </a:lnTo>
                                      <a:lnTo>
                                        <a:pt x="1048969" y="455168"/>
                                      </a:lnTo>
                                      <a:lnTo>
                                        <a:pt x="1048969" y="511429"/>
                                      </a:lnTo>
                                      <a:lnTo>
                                        <a:pt x="966038" y="594360"/>
                                      </a:lnTo>
                                      <a:lnTo>
                                        <a:pt x="939406" y="554418"/>
                                      </a:lnTo>
                                      <a:lnTo>
                                        <a:pt x="886536" y="474472"/>
                                      </a:lnTo>
                                      <a:lnTo>
                                        <a:pt x="859993" y="434594"/>
                                      </a:lnTo>
                                      <a:lnTo>
                                        <a:pt x="842429" y="409092"/>
                                      </a:lnTo>
                                      <a:lnTo>
                                        <a:pt x="824395" y="383997"/>
                                      </a:lnTo>
                                      <a:lnTo>
                                        <a:pt x="805840" y="359270"/>
                                      </a:lnTo>
                                      <a:lnTo>
                                        <a:pt x="786714" y="334899"/>
                                      </a:lnTo>
                                      <a:lnTo>
                                        <a:pt x="809561" y="351332"/>
                                      </a:lnTo>
                                      <a:lnTo>
                                        <a:pt x="835761" y="369570"/>
                                      </a:lnTo>
                                      <a:lnTo>
                                        <a:pt x="865251" y="389623"/>
                                      </a:lnTo>
                                      <a:lnTo>
                                        <a:pt x="1048969" y="511429"/>
                                      </a:lnTo>
                                      <a:lnTo>
                                        <a:pt x="1048969" y="455168"/>
                                      </a:lnTo>
                                      <a:lnTo>
                                        <a:pt x="859828" y="334899"/>
                                      </a:lnTo>
                                      <a:lnTo>
                                        <a:pt x="757250" y="269240"/>
                                      </a:lnTo>
                                      <a:lnTo>
                                        <a:pt x="722452" y="304038"/>
                                      </a:lnTo>
                                      <a:lnTo>
                                        <a:pt x="750189" y="346036"/>
                                      </a:lnTo>
                                      <a:lnTo>
                                        <a:pt x="1081354" y="850900"/>
                                      </a:lnTo>
                                      <a:lnTo>
                                        <a:pt x="1115644" y="816483"/>
                                      </a:lnTo>
                                      <a:lnTo>
                                        <a:pt x="1005408" y="652399"/>
                                      </a:lnTo>
                                      <a:lnTo>
                                        <a:pt x="1063472" y="594360"/>
                                      </a:lnTo>
                                      <a:lnTo>
                                        <a:pt x="1107770" y="550164"/>
                                      </a:lnTo>
                                      <a:lnTo>
                                        <a:pt x="1273505" y="658749"/>
                                      </a:lnTo>
                                      <a:lnTo>
                                        <a:pt x="1301089" y="631088"/>
                                      </a:lnTo>
                                      <a:lnTo>
                                        <a:pt x="1310335" y="621919"/>
                                      </a:lnTo>
                                      <a:close/>
                                    </a:path>
                                    <a:path w="1478915" h="1482090">
                                      <a:moveTo>
                                        <a:pt x="1478610" y="425399"/>
                                      </a:moveTo>
                                      <a:lnTo>
                                        <a:pt x="1465935" y="360870"/>
                                      </a:lnTo>
                                      <a:lnTo>
                                        <a:pt x="1450187" y="324726"/>
                                      </a:lnTo>
                                      <a:lnTo>
                                        <a:pt x="1428102" y="286181"/>
                                      </a:lnTo>
                                      <a:lnTo>
                                        <a:pt x="1399616" y="245364"/>
                                      </a:lnTo>
                                      <a:lnTo>
                                        <a:pt x="1351991" y="262636"/>
                                      </a:lnTo>
                                      <a:lnTo>
                                        <a:pt x="1374584" y="293547"/>
                                      </a:lnTo>
                                      <a:lnTo>
                                        <a:pt x="1392148" y="322478"/>
                                      </a:lnTo>
                                      <a:lnTo>
                                        <a:pt x="1404810" y="349415"/>
                                      </a:lnTo>
                                      <a:lnTo>
                                        <a:pt x="1412697" y="374396"/>
                                      </a:lnTo>
                                      <a:lnTo>
                                        <a:pt x="1415643" y="397027"/>
                                      </a:lnTo>
                                      <a:lnTo>
                                        <a:pt x="1413700" y="417068"/>
                                      </a:lnTo>
                                      <a:lnTo>
                                        <a:pt x="1383372" y="459117"/>
                                      </a:lnTo>
                                      <a:lnTo>
                                        <a:pt x="1332814" y="469646"/>
                                      </a:lnTo>
                                      <a:lnTo>
                                        <a:pt x="1311706" y="466547"/>
                                      </a:lnTo>
                                      <a:lnTo>
                                        <a:pt x="1265275" y="448437"/>
                                      </a:lnTo>
                                      <a:lnTo>
                                        <a:pt x="1213561" y="414934"/>
                                      </a:lnTo>
                                      <a:lnTo>
                                        <a:pt x="1158671" y="369290"/>
                                      </a:lnTo>
                                      <a:lnTo>
                                        <a:pt x="1130122" y="341884"/>
                                      </a:lnTo>
                                      <a:lnTo>
                                        <a:pt x="1087742" y="295694"/>
                                      </a:lnTo>
                                      <a:lnTo>
                                        <a:pt x="1050620" y="247015"/>
                                      </a:lnTo>
                                      <a:lnTo>
                                        <a:pt x="1023416" y="198678"/>
                                      </a:lnTo>
                                      <a:lnTo>
                                        <a:pt x="1010234" y="153289"/>
                                      </a:lnTo>
                                      <a:lnTo>
                                        <a:pt x="1009167" y="132359"/>
                                      </a:lnTo>
                                      <a:lnTo>
                                        <a:pt x="1012558" y="113372"/>
                                      </a:lnTo>
                                      <a:lnTo>
                                        <a:pt x="1045476" y="70789"/>
                                      </a:lnTo>
                                      <a:lnTo>
                                        <a:pt x="1077112" y="61709"/>
                                      </a:lnTo>
                                      <a:lnTo>
                                        <a:pt x="1095705" y="63119"/>
                                      </a:lnTo>
                                      <a:lnTo>
                                        <a:pt x="1116304" y="68503"/>
                                      </a:lnTo>
                                      <a:lnTo>
                                        <a:pt x="1139266" y="78066"/>
                                      </a:lnTo>
                                      <a:lnTo>
                                        <a:pt x="1164602" y="91935"/>
                                      </a:lnTo>
                                      <a:lnTo>
                                        <a:pt x="1192352" y="110236"/>
                                      </a:lnTo>
                                      <a:lnTo>
                                        <a:pt x="1210259" y="64643"/>
                                      </a:lnTo>
                                      <a:lnTo>
                                        <a:pt x="1174953" y="40881"/>
                                      </a:lnTo>
                                      <a:lnTo>
                                        <a:pt x="1141120" y="22631"/>
                                      </a:lnTo>
                                      <a:lnTo>
                                        <a:pt x="1078179" y="2032"/>
                                      </a:lnTo>
                                      <a:lnTo>
                                        <a:pt x="1049731" y="0"/>
                                      </a:lnTo>
                                      <a:lnTo>
                                        <a:pt x="1024204" y="3924"/>
                                      </a:lnTo>
                                      <a:lnTo>
                                        <a:pt x="981659" y="29337"/>
                                      </a:lnTo>
                                      <a:lnTo>
                                        <a:pt x="957313" y="67043"/>
                                      </a:lnTo>
                                      <a:lnTo>
                                        <a:pt x="949655" y="115697"/>
                                      </a:lnTo>
                                      <a:lnTo>
                                        <a:pt x="952334" y="143764"/>
                                      </a:lnTo>
                                      <a:lnTo>
                                        <a:pt x="971435" y="204609"/>
                                      </a:lnTo>
                                      <a:lnTo>
                                        <a:pt x="1009319" y="271170"/>
                                      </a:lnTo>
                                      <a:lnTo>
                                        <a:pt x="1034453" y="305536"/>
                                      </a:lnTo>
                                      <a:lnTo>
                                        <a:pt x="1063637" y="340321"/>
                                      </a:lnTo>
                                      <a:lnTo>
                                        <a:pt x="1096975" y="375539"/>
                                      </a:lnTo>
                                      <a:lnTo>
                                        <a:pt x="1129741" y="406628"/>
                                      </a:lnTo>
                                      <a:lnTo>
                                        <a:pt x="1163078" y="435000"/>
                                      </a:lnTo>
                                      <a:lnTo>
                                        <a:pt x="1196987" y="460717"/>
                                      </a:lnTo>
                                      <a:lnTo>
                                        <a:pt x="1231468" y="483870"/>
                                      </a:lnTo>
                                      <a:lnTo>
                                        <a:pt x="1265174" y="503364"/>
                                      </a:lnTo>
                                      <a:lnTo>
                                        <a:pt x="1327200" y="527405"/>
                                      </a:lnTo>
                                      <a:lnTo>
                                        <a:pt x="1381798" y="532409"/>
                                      </a:lnTo>
                                      <a:lnTo>
                                        <a:pt x="1406283" y="526630"/>
                                      </a:lnTo>
                                      <a:lnTo>
                                        <a:pt x="1428851" y="515150"/>
                                      </a:lnTo>
                                      <a:lnTo>
                                        <a:pt x="1449527" y="498094"/>
                                      </a:lnTo>
                                      <a:lnTo>
                                        <a:pt x="1465554" y="477240"/>
                                      </a:lnTo>
                                      <a:lnTo>
                                        <a:pt x="1475282" y="452996"/>
                                      </a:lnTo>
                                      <a:lnTo>
                                        <a:pt x="1478610" y="425399"/>
                                      </a:lnTo>
                                      <a:close/>
                                    </a:path>
                                  </a:pathLst>
                                </a:custGeom>
                                <a:solidFill>
                                  <a:srgbClr val="C0C0C0">
                                    <a:alpha val="50195"/>
                                  </a:srgbClr>
                                </a:solidFill>
                              </wps:spPr>
                              <wps:bodyPr wrap="square" lIns="0" tIns="0" rIns="0" bIns="0" rtlCol="0">
                                <a:prstTxWarp prst="textNoShape">
                                  <a:avLst/>
                                </a:prstTxWarp>
                                <a:noAutofit/>
                              </wps:bodyPr>
                            </wps:wsp>
                          </wpg:wgp>
                        </a:graphicData>
                      </a:graphic>
                    </wp:anchor>
                  </w:drawing>
                </mc:Choice>
                <mc:Fallback>
                  <w:pict>
                    <v:group w14:anchorId="403E5B8C" id="Group 683" o:spid="_x0000_s1026" style="position:absolute;margin-left:4.75pt;margin-top:-80.8pt;width:116.45pt;height:116.7pt;z-index:-251642880;mso-wrap-distance-left:0;mso-wrap-distance-right:0" coordsize="14789,14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">
                      <v:shape id="Graphic 684" o:spid="_x0000_s1027" style="position:absolute;width:14789;height:14820;visibility:visible;mso-wrap-style:square;v-text-anchor:top" coordsize="1478915,1482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" path="m528929,1375092r-12674,-64592l500532,1274356r-22085,-38481l449910,1195197r-47498,17018l424992,1243152r17564,28968l455180,1299108r7811,24994l465937,1346733r-1930,20053l433679,1408823r-50698,10529l362000,1416202r-46405,-18085l263918,1364564r-54876,-45695l180416,1291463r-42317,-46178l101015,1196721,73787,1148384,60642,1102995r-1105,-20930l62903,1063078r32943,-42583l127457,1011364r18542,1334l166598,1018108r22962,9601l214896,1041615r27750,18327l260680,1014222,225298,990536,191414,972312,128346,951738r-28334,-2083l74536,953566,32080,978916,7696,1016673,,1065276r2679,28092l21805,1154290r37846,66573l84797,1255191r29223,34786l147396,1325245r32702,31026l213436,1384630r33896,25781l281762,1433703r33706,19431l377494,1477111r28220,4979l432142,1482090r47079,-17336l515950,1426895r9690,-24206l528929,1375092xem816559,1115568r-53340,-53467l612978,1212342,458800,1058164,594182,922782,540969,869696,405587,1005078,267030,866394,411556,721741,358089,668401,181178,845312r452882,452755l816559,1115568xem1053795,878332l600913,425577r-30988,30988l925525,812165,837628,770597,573303,647306,441401,585089r-33274,33274l861009,1071245r30988,-31115l536143,684276r87947,41643l888580,849325r131941,62281l1053795,878332xem1310335,621919l1198384,550164,1048969,455168r,56261l966038,594360,939406,554418,886536,474472,859993,434594,842429,409092,824395,383997,805840,359270,786714,334899r22847,16433l835761,369570r29490,20053l1048969,511429r,-56261l859828,334899,757250,269240r-34798,34798l750189,346036r331165,504864l1115644,816483,1005408,652399r58064,-58039l1107770,550164r165735,108585l1301089,631088r9246,-9169xem1478610,425399r-12675,-64529l1450187,324726r-22085,-38545l1399616,245364r-47625,17272l1374584,293547r17564,28931l1404810,349415r7887,24981l1415643,397027r-1943,20041l1383372,459117r-50558,10529l1311706,466547r-46431,-18110l1213561,414934r-54890,-45644l1130122,341884r-42380,-46190l1050620,247015r-27204,-48337l1010234,153289r-1067,-20930l1012558,113372r32918,-42583l1077112,61709r18593,1410l1116304,68503r22962,9563l1164602,91935r27750,18301l1210259,64643,1174953,40881,1141120,22631,1078179,2032,1049731,r-25527,3924l981659,29337,957313,67043r-7658,48654l952334,143764r19101,60845l1009319,271170r25134,34366l1063637,340321r33338,35218l1129741,406628r33337,28372l1196987,460717r34481,23153l1265174,503364r62026,24041l1381798,532409r24485,-5779l1428851,515150r20676,-17056l1465554,477240r9728,-24244l1478610,425399xe" fillcolor="silver" stroked="f">
                        <v:fill opacity="32896f"/>
                        <v:path arrowok="t"/>
                      </v:shape>
                    </v:group>
                  </w:pict>
                </mc:Fallback>
              </mc:AlternateContent>
            </w:r>
            <w:r w:rsidRPr="00C7625D">
              <w:rPr>
                <w:rFonts w:ascii="Arial MT" w:hAnsi="Arial MT"/>
                <w:w w:val="80"/>
                <w:sz w:val="16"/>
                <w:lang w:val="es-CO"/>
              </w:rPr>
              <w:t>1. Preferir la oferta de bienes o servicios nacionales frente a la oferta de bienes o servicios extranjeros. Para acreditar este</w:t>
            </w:r>
            <w:r w:rsidRPr="00C7625D">
              <w:rPr>
                <w:rFonts w:ascii="Arial MT" w:hAnsi="Arial MT"/>
                <w:sz w:val="16"/>
                <w:lang w:val="es-CO"/>
              </w:rPr>
              <w:t xml:space="preserve"> </w:t>
            </w:r>
            <w:r w:rsidRPr="00C7625D">
              <w:rPr>
                <w:rFonts w:ascii="Arial MT" w:hAnsi="Arial MT"/>
                <w:spacing w:val="-2"/>
                <w:w w:val="85"/>
                <w:sz w:val="16"/>
                <w:lang w:val="es-CO"/>
              </w:rPr>
              <w:t>factor de</w:t>
            </w:r>
            <w:r w:rsidRPr="00C7625D">
              <w:rPr>
                <w:rFonts w:ascii="Arial MT" w:hAnsi="Arial MT"/>
                <w:spacing w:val="-1"/>
                <w:sz w:val="16"/>
                <w:lang w:val="es-CO"/>
              </w:rPr>
              <w:t xml:space="preserve"> </w:t>
            </w:r>
            <w:r w:rsidRPr="00C7625D">
              <w:rPr>
                <w:rFonts w:ascii="Arial MT" w:hAnsi="Arial MT"/>
                <w:spacing w:val="-2"/>
                <w:w w:val="85"/>
                <w:sz w:val="16"/>
                <w:lang w:val="es-CO"/>
              </w:rPr>
              <w:t>desempate se</w:t>
            </w:r>
            <w:r w:rsidRPr="00C7625D">
              <w:rPr>
                <w:rFonts w:ascii="Arial MT" w:hAnsi="Arial MT"/>
                <w:spacing w:val="-1"/>
                <w:sz w:val="16"/>
                <w:lang w:val="es-CO"/>
              </w:rPr>
              <w:t xml:space="preserve"> </w:t>
            </w:r>
            <w:r w:rsidRPr="00C7625D">
              <w:rPr>
                <w:rFonts w:ascii="Arial MT" w:hAnsi="Arial MT"/>
                <w:spacing w:val="-2"/>
                <w:w w:val="85"/>
                <w:sz w:val="16"/>
                <w:lang w:val="es-CO"/>
              </w:rPr>
              <w:t>tendrán en</w:t>
            </w:r>
            <w:r w:rsidRPr="00C7625D">
              <w:rPr>
                <w:rFonts w:ascii="Arial MT" w:hAnsi="Arial MT"/>
                <w:spacing w:val="-1"/>
                <w:sz w:val="16"/>
                <w:lang w:val="es-CO"/>
              </w:rPr>
              <w:t xml:space="preserve"> </w:t>
            </w:r>
            <w:r w:rsidRPr="00C7625D">
              <w:rPr>
                <w:rFonts w:ascii="Arial MT" w:hAnsi="Arial MT"/>
                <w:spacing w:val="-2"/>
                <w:w w:val="85"/>
                <w:sz w:val="16"/>
                <w:lang w:val="es-CO"/>
              </w:rPr>
              <w:t>cuenta</w:t>
            </w:r>
            <w:r w:rsidRPr="00C7625D">
              <w:rPr>
                <w:rFonts w:ascii="Arial MT" w:hAnsi="Arial MT"/>
                <w:spacing w:val="-1"/>
                <w:sz w:val="16"/>
                <w:lang w:val="es-CO"/>
              </w:rPr>
              <w:t xml:space="preserve"> </w:t>
            </w:r>
            <w:r w:rsidRPr="00C7625D">
              <w:rPr>
                <w:rFonts w:ascii="Arial MT" w:hAnsi="Arial MT"/>
                <w:spacing w:val="-2"/>
                <w:w w:val="85"/>
                <w:sz w:val="16"/>
                <w:lang w:val="es-CO"/>
              </w:rPr>
              <w:t>las definiciones de</w:t>
            </w:r>
            <w:r w:rsidRPr="00C7625D">
              <w:rPr>
                <w:rFonts w:ascii="Arial MT" w:hAnsi="Arial MT"/>
                <w:spacing w:val="-1"/>
                <w:sz w:val="16"/>
                <w:lang w:val="es-CO"/>
              </w:rPr>
              <w:t xml:space="preserve"> </w:t>
            </w:r>
            <w:r w:rsidRPr="00C7625D">
              <w:rPr>
                <w:rFonts w:ascii="Arial MT" w:hAnsi="Arial MT"/>
                <w:spacing w:val="-2"/>
                <w:w w:val="85"/>
                <w:sz w:val="16"/>
                <w:lang w:val="es-CO"/>
              </w:rPr>
              <w:t>que trata el artículo 2.2.1.1.1.3.1., en concordancia con</w:t>
            </w:r>
            <w:r w:rsidRPr="00C7625D">
              <w:rPr>
                <w:rFonts w:ascii="Arial MT" w:hAnsi="Arial MT"/>
                <w:spacing w:val="-1"/>
                <w:sz w:val="16"/>
                <w:lang w:val="es-CO"/>
              </w:rPr>
              <w:t xml:space="preserve"> </w:t>
            </w:r>
            <w:r w:rsidRPr="00C7625D">
              <w:rPr>
                <w:rFonts w:ascii="Arial MT" w:hAnsi="Arial MT"/>
                <w:spacing w:val="-2"/>
                <w:w w:val="85"/>
                <w:sz w:val="16"/>
                <w:lang w:val="es-CO"/>
              </w:rPr>
              <w:t>el</w:t>
            </w:r>
            <w:r w:rsidRPr="00C7625D">
              <w:rPr>
                <w:rFonts w:ascii="Arial MT" w:hAnsi="Arial MT"/>
                <w:sz w:val="16"/>
                <w:lang w:val="es-CO"/>
              </w:rPr>
              <w:t xml:space="preserve"> </w:t>
            </w:r>
            <w:r w:rsidRPr="00C7625D">
              <w:rPr>
                <w:rFonts w:ascii="Arial MT" w:hAnsi="Arial MT"/>
                <w:w w:val="80"/>
                <w:sz w:val="16"/>
                <w:lang w:val="es-CO"/>
              </w:rPr>
              <w:t>artículo</w:t>
            </w:r>
            <w:r w:rsidRPr="00C7625D">
              <w:rPr>
                <w:rFonts w:ascii="Arial MT" w:hAnsi="Arial MT"/>
                <w:sz w:val="16"/>
                <w:lang w:val="es-CO"/>
              </w:rPr>
              <w:t xml:space="preserve"> </w:t>
            </w:r>
            <w:r w:rsidRPr="00C7625D">
              <w:rPr>
                <w:rFonts w:ascii="Arial MT" w:hAnsi="Arial MT"/>
                <w:w w:val="80"/>
                <w:sz w:val="16"/>
                <w:lang w:val="es-CO"/>
              </w:rPr>
              <w:t>2.2.1.2.4.2.9. del Decreto</w:t>
            </w:r>
            <w:r w:rsidRPr="00C7625D">
              <w:rPr>
                <w:rFonts w:ascii="Arial MT" w:hAnsi="Arial MT"/>
                <w:sz w:val="16"/>
                <w:lang w:val="es-CO"/>
              </w:rPr>
              <w:t xml:space="preserve"> </w:t>
            </w:r>
            <w:r w:rsidRPr="00C7625D">
              <w:rPr>
                <w:rFonts w:ascii="Arial MT" w:hAnsi="Arial MT"/>
                <w:w w:val="80"/>
                <w:sz w:val="16"/>
                <w:lang w:val="es-CO"/>
              </w:rPr>
              <w:t>1082</w:t>
            </w:r>
            <w:r w:rsidRPr="00C7625D">
              <w:rPr>
                <w:rFonts w:ascii="Arial MT" w:hAnsi="Arial MT"/>
                <w:sz w:val="16"/>
                <w:lang w:val="es-CO"/>
              </w:rPr>
              <w:t xml:space="preserve"> </w:t>
            </w:r>
            <w:r w:rsidRPr="00C7625D">
              <w:rPr>
                <w:rFonts w:ascii="Arial MT" w:hAnsi="Arial MT"/>
                <w:w w:val="80"/>
                <w:sz w:val="16"/>
                <w:lang w:val="es-CO"/>
              </w:rPr>
              <w:t>de</w:t>
            </w:r>
            <w:r w:rsidRPr="00C7625D">
              <w:rPr>
                <w:rFonts w:ascii="Arial MT" w:hAnsi="Arial MT"/>
                <w:sz w:val="16"/>
                <w:lang w:val="es-CO"/>
              </w:rPr>
              <w:t xml:space="preserve"> </w:t>
            </w:r>
            <w:r w:rsidRPr="00C7625D">
              <w:rPr>
                <w:rFonts w:ascii="Arial MT" w:hAnsi="Arial MT"/>
                <w:w w:val="80"/>
                <w:sz w:val="16"/>
                <w:lang w:val="es-CO"/>
              </w:rPr>
              <w:t>2015,</w:t>
            </w:r>
            <w:r w:rsidRPr="00C7625D">
              <w:rPr>
                <w:rFonts w:ascii="Arial MT" w:hAnsi="Arial MT"/>
                <w:sz w:val="16"/>
                <w:lang w:val="es-CO"/>
              </w:rPr>
              <w:t xml:space="preserve"> </w:t>
            </w:r>
            <w:r w:rsidRPr="00C7625D">
              <w:rPr>
                <w:rFonts w:ascii="Arial MT" w:hAnsi="Arial MT"/>
                <w:w w:val="80"/>
                <w:sz w:val="16"/>
                <w:lang w:val="es-CO"/>
              </w:rPr>
              <w:t>Único</w:t>
            </w:r>
            <w:r w:rsidRPr="00C7625D">
              <w:rPr>
                <w:rFonts w:ascii="Arial MT" w:hAnsi="Arial MT"/>
                <w:sz w:val="16"/>
                <w:lang w:val="es-CO"/>
              </w:rPr>
              <w:t xml:space="preserve"> </w:t>
            </w:r>
            <w:r w:rsidRPr="00C7625D">
              <w:rPr>
                <w:rFonts w:ascii="Arial MT" w:hAnsi="Arial MT"/>
                <w:w w:val="80"/>
                <w:sz w:val="16"/>
                <w:lang w:val="es-CO"/>
              </w:rPr>
              <w:t>Reglamentario</w:t>
            </w:r>
            <w:r w:rsidRPr="00C7625D">
              <w:rPr>
                <w:rFonts w:ascii="Arial MT" w:hAnsi="Arial MT"/>
                <w:sz w:val="16"/>
                <w:lang w:val="es-CO"/>
              </w:rPr>
              <w:t xml:space="preserve"> </w:t>
            </w:r>
            <w:r w:rsidRPr="00C7625D">
              <w:rPr>
                <w:rFonts w:ascii="Arial MT" w:hAnsi="Arial MT"/>
                <w:w w:val="80"/>
                <w:sz w:val="16"/>
                <w:lang w:val="es-CO"/>
              </w:rPr>
              <w:t>del Sector Administrativo</w:t>
            </w:r>
            <w:r w:rsidRPr="00C7625D">
              <w:rPr>
                <w:rFonts w:ascii="Arial MT" w:hAnsi="Arial MT"/>
                <w:sz w:val="16"/>
                <w:lang w:val="es-CO"/>
              </w:rPr>
              <w:t xml:space="preserve"> </w:t>
            </w:r>
            <w:r w:rsidRPr="00C7625D">
              <w:rPr>
                <w:rFonts w:ascii="Arial MT" w:hAnsi="Arial MT"/>
                <w:w w:val="80"/>
                <w:sz w:val="16"/>
                <w:lang w:val="es-CO"/>
              </w:rPr>
              <w:t>de</w:t>
            </w:r>
            <w:r w:rsidRPr="00C7625D">
              <w:rPr>
                <w:rFonts w:ascii="Arial MT" w:hAnsi="Arial MT"/>
                <w:sz w:val="16"/>
                <w:lang w:val="es-CO"/>
              </w:rPr>
              <w:t xml:space="preserve"> </w:t>
            </w:r>
            <w:r w:rsidRPr="00C7625D">
              <w:rPr>
                <w:rFonts w:ascii="Arial MT" w:hAnsi="Arial MT"/>
                <w:w w:val="80"/>
                <w:sz w:val="16"/>
                <w:lang w:val="es-CO"/>
              </w:rPr>
              <w:t>Planeación</w:t>
            </w:r>
            <w:r w:rsidRPr="00C7625D">
              <w:rPr>
                <w:rFonts w:ascii="Arial MT" w:hAnsi="Arial MT"/>
                <w:sz w:val="16"/>
                <w:lang w:val="es-CO"/>
              </w:rPr>
              <w:t xml:space="preserve"> </w:t>
            </w:r>
            <w:r w:rsidRPr="00C7625D">
              <w:rPr>
                <w:rFonts w:ascii="Arial MT" w:hAnsi="Arial MT"/>
                <w:w w:val="80"/>
                <w:sz w:val="16"/>
                <w:lang w:val="es-CO"/>
              </w:rPr>
              <w:t>Nacional,</w:t>
            </w:r>
            <w:r w:rsidRPr="00C7625D">
              <w:rPr>
                <w:rFonts w:ascii="Arial MT" w:hAnsi="Arial MT"/>
                <w:sz w:val="16"/>
                <w:lang w:val="es-CO"/>
              </w:rPr>
              <w:t xml:space="preserve"> </w:t>
            </w:r>
            <w:r w:rsidRPr="00C7625D">
              <w:rPr>
                <w:rFonts w:ascii="Arial MT" w:hAnsi="Arial MT"/>
                <w:w w:val="80"/>
                <w:sz w:val="16"/>
                <w:lang w:val="es-CO"/>
              </w:rPr>
              <w:t>que trata del puntaje para la promoción de la industria nacional en los Procesos de Contratación de servicios. Para estos</w:t>
            </w:r>
            <w:r w:rsidRPr="00C7625D">
              <w:rPr>
                <w:rFonts w:ascii="Arial MT" w:hAnsi="Arial MT"/>
                <w:sz w:val="16"/>
                <w:lang w:val="es-CO"/>
              </w:rPr>
              <w:t xml:space="preserve"> </w:t>
            </w:r>
            <w:r w:rsidRPr="00C7625D">
              <w:rPr>
                <w:rFonts w:ascii="Arial MT" w:hAnsi="Arial MT"/>
                <w:w w:val="80"/>
                <w:sz w:val="16"/>
                <w:lang w:val="es-CO"/>
              </w:rPr>
              <w:t>efectos, incluso se aplicará el inciso tercero de la definición de Servicios Nacionales establecida en el artículo 2.2.1.1.1.3.1.,</w:t>
            </w:r>
            <w:r w:rsidRPr="00C7625D">
              <w:rPr>
                <w:rFonts w:ascii="Arial MT" w:hAnsi="Arial MT"/>
                <w:sz w:val="16"/>
                <w:lang w:val="es-CO"/>
              </w:rPr>
              <w:t xml:space="preserve"> </w:t>
            </w:r>
            <w:r w:rsidRPr="00C7625D">
              <w:rPr>
                <w:rFonts w:ascii="Arial MT" w:hAnsi="Arial MT"/>
                <w:w w:val="90"/>
                <w:sz w:val="16"/>
                <w:lang w:val="es-CO"/>
              </w:rPr>
              <w:t>citado</w:t>
            </w:r>
            <w:r w:rsidRPr="00C7625D">
              <w:rPr>
                <w:rFonts w:ascii="Arial MT" w:hAnsi="Arial MT"/>
                <w:spacing w:val="-7"/>
                <w:w w:val="90"/>
                <w:sz w:val="16"/>
                <w:lang w:val="es-CO"/>
              </w:rPr>
              <w:t xml:space="preserve"> </w:t>
            </w:r>
            <w:r w:rsidRPr="00C7625D">
              <w:rPr>
                <w:rFonts w:ascii="Arial MT" w:hAnsi="Arial MT"/>
                <w:w w:val="90"/>
                <w:sz w:val="16"/>
                <w:lang w:val="es-CO"/>
              </w:rPr>
              <w:t>anteriormente.</w:t>
            </w:r>
          </w:p>
          <w:p w14:paraId="12AAC7AE" w14:textId="77777777" w:rsidR="00606B24" w:rsidRPr="00C7625D" w:rsidRDefault="00606B24" w:rsidP="006246C6">
            <w:pPr>
              <w:pStyle w:val="TableParagraph"/>
              <w:spacing w:before="180"/>
              <w:ind w:left="107" w:right="97"/>
              <w:jc w:val="both"/>
              <w:rPr>
                <w:rFonts w:ascii="Arial MT" w:hAnsi="Arial MT"/>
                <w:sz w:val="16"/>
                <w:lang w:val="es-CO"/>
              </w:rPr>
            </w:pPr>
            <w:r w:rsidRPr="00C7625D">
              <w:rPr>
                <w:rFonts w:ascii="Arial MT" w:hAnsi="Arial MT"/>
                <w:w w:val="80"/>
                <w:sz w:val="16"/>
                <w:lang w:val="es-CO"/>
              </w:rPr>
              <w:t>En</w:t>
            </w:r>
            <w:r w:rsidRPr="00C7625D">
              <w:rPr>
                <w:rFonts w:ascii="Arial MT" w:hAnsi="Arial MT"/>
                <w:spacing w:val="-1"/>
                <w:sz w:val="16"/>
                <w:lang w:val="es-CO"/>
              </w:rPr>
              <w:t xml:space="preserve"> </w:t>
            </w:r>
            <w:r w:rsidRPr="00C7625D">
              <w:rPr>
                <w:rFonts w:ascii="Arial MT" w:hAnsi="Arial MT"/>
                <w:w w:val="80"/>
                <w:sz w:val="16"/>
                <w:lang w:val="es-CO"/>
              </w:rPr>
              <w:t>este</w:t>
            </w:r>
            <w:r w:rsidRPr="00C7625D">
              <w:rPr>
                <w:rFonts w:ascii="Arial MT" w:hAnsi="Arial MT"/>
                <w:spacing w:val="-1"/>
                <w:sz w:val="16"/>
                <w:lang w:val="es-CO"/>
              </w:rPr>
              <w:t xml:space="preserve"> </w:t>
            </w:r>
            <w:r w:rsidRPr="00C7625D">
              <w:rPr>
                <w:rFonts w:ascii="Arial MT" w:hAnsi="Arial MT"/>
                <w:w w:val="80"/>
                <w:sz w:val="16"/>
                <w:lang w:val="es-CO"/>
              </w:rPr>
              <w:t>sentido,</w:t>
            </w:r>
            <w:r w:rsidRPr="00C7625D">
              <w:rPr>
                <w:rFonts w:ascii="Arial MT" w:hAnsi="Arial MT"/>
                <w:spacing w:val="-2"/>
                <w:sz w:val="16"/>
                <w:lang w:val="es-CO"/>
              </w:rPr>
              <w:t xml:space="preserve"> </w:t>
            </w:r>
            <w:r w:rsidRPr="00C7625D">
              <w:rPr>
                <w:rFonts w:ascii="Arial MT" w:hAnsi="Arial MT"/>
                <w:w w:val="80"/>
                <w:sz w:val="16"/>
                <w:lang w:val="es-CO"/>
              </w:rPr>
              <w:t>en</w:t>
            </w:r>
            <w:r w:rsidRPr="00C7625D">
              <w:rPr>
                <w:rFonts w:ascii="Arial MT" w:hAnsi="Arial MT"/>
                <w:spacing w:val="-1"/>
                <w:sz w:val="16"/>
                <w:lang w:val="es-CO"/>
              </w:rPr>
              <w:t xml:space="preserve"> </w:t>
            </w:r>
            <w:r w:rsidRPr="00C7625D">
              <w:rPr>
                <w:rFonts w:ascii="Arial MT" w:hAnsi="Arial MT"/>
                <w:w w:val="80"/>
                <w:sz w:val="16"/>
                <w:lang w:val="es-CO"/>
              </w:rPr>
              <w:t>los</w:t>
            </w:r>
            <w:r w:rsidRPr="00C7625D">
              <w:rPr>
                <w:rFonts w:ascii="Arial MT" w:hAnsi="Arial MT"/>
                <w:spacing w:val="-1"/>
                <w:sz w:val="16"/>
                <w:lang w:val="es-CO"/>
              </w:rPr>
              <w:t xml:space="preserve"> </w:t>
            </w:r>
            <w:r w:rsidRPr="00C7625D">
              <w:rPr>
                <w:rFonts w:ascii="Arial MT" w:hAnsi="Arial MT"/>
                <w:w w:val="80"/>
                <w:sz w:val="16"/>
                <w:lang w:val="es-CO"/>
              </w:rPr>
              <w:t>procesos</w:t>
            </w:r>
            <w:r w:rsidRPr="00C7625D">
              <w:rPr>
                <w:rFonts w:ascii="Arial MT" w:hAnsi="Arial MT"/>
                <w:spacing w:val="-3"/>
                <w:sz w:val="16"/>
                <w:lang w:val="es-CO"/>
              </w:rPr>
              <w:t xml:space="preserve"> </w:t>
            </w:r>
            <w:r w:rsidRPr="00C7625D">
              <w:rPr>
                <w:rFonts w:ascii="Arial MT" w:hAnsi="Arial MT"/>
                <w:w w:val="80"/>
                <w:sz w:val="16"/>
                <w:lang w:val="es-CO"/>
              </w:rPr>
              <w:t>en</w:t>
            </w:r>
            <w:r w:rsidRPr="00C7625D">
              <w:rPr>
                <w:rFonts w:ascii="Arial MT" w:hAnsi="Arial MT"/>
                <w:spacing w:val="-1"/>
                <w:sz w:val="16"/>
                <w:lang w:val="es-CO"/>
              </w:rPr>
              <w:t xml:space="preserve"> </w:t>
            </w:r>
            <w:r w:rsidRPr="00C7625D">
              <w:rPr>
                <w:rFonts w:ascii="Arial MT" w:hAnsi="Arial MT"/>
                <w:w w:val="80"/>
                <w:sz w:val="16"/>
                <w:lang w:val="es-CO"/>
              </w:rPr>
              <w:t>los</w:t>
            </w:r>
            <w:r w:rsidRPr="00C7625D">
              <w:rPr>
                <w:rFonts w:ascii="Arial MT" w:hAnsi="Arial MT"/>
                <w:spacing w:val="-3"/>
                <w:sz w:val="16"/>
                <w:lang w:val="es-CO"/>
              </w:rPr>
              <w:t xml:space="preserve"> </w:t>
            </w:r>
            <w:r w:rsidRPr="00C7625D">
              <w:rPr>
                <w:rFonts w:ascii="Arial MT" w:hAnsi="Arial MT"/>
                <w:w w:val="80"/>
                <w:sz w:val="16"/>
                <w:lang w:val="es-CO"/>
              </w:rPr>
              <w:t>que</w:t>
            </w:r>
            <w:r w:rsidRPr="00C7625D">
              <w:rPr>
                <w:rFonts w:ascii="Arial MT" w:hAnsi="Arial MT"/>
                <w:spacing w:val="-3"/>
                <w:sz w:val="16"/>
                <w:lang w:val="es-CO"/>
              </w:rPr>
              <w:t xml:space="preserve"> </w:t>
            </w:r>
            <w:r w:rsidRPr="00C7625D">
              <w:rPr>
                <w:rFonts w:ascii="Arial MT" w:hAnsi="Arial MT"/>
                <w:w w:val="80"/>
                <w:sz w:val="16"/>
                <w:lang w:val="es-CO"/>
              </w:rPr>
              <w:t>aplique</w:t>
            </w:r>
            <w:r w:rsidRPr="00C7625D">
              <w:rPr>
                <w:rFonts w:ascii="Arial MT" w:hAnsi="Arial MT"/>
                <w:spacing w:val="-1"/>
                <w:sz w:val="16"/>
                <w:lang w:val="es-CO"/>
              </w:rPr>
              <w:t xml:space="preserve"> </w:t>
            </w:r>
            <w:r w:rsidRPr="00C7625D">
              <w:rPr>
                <w:rFonts w:ascii="Arial MT" w:hAnsi="Arial MT"/>
                <w:w w:val="80"/>
                <w:sz w:val="16"/>
                <w:lang w:val="es-CO"/>
              </w:rPr>
              <w:t>el</w:t>
            </w:r>
            <w:r w:rsidRPr="00C7625D">
              <w:rPr>
                <w:rFonts w:ascii="Arial MT" w:hAnsi="Arial MT"/>
                <w:spacing w:val="-2"/>
                <w:sz w:val="16"/>
                <w:lang w:val="es-CO"/>
              </w:rPr>
              <w:t xml:space="preserve"> </w:t>
            </w:r>
            <w:r w:rsidRPr="00C7625D">
              <w:rPr>
                <w:rFonts w:ascii="Arial MT" w:hAnsi="Arial MT"/>
                <w:w w:val="80"/>
                <w:sz w:val="16"/>
                <w:lang w:val="es-CO"/>
              </w:rPr>
              <w:t>puntaje</w:t>
            </w:r>
            <w:r w:rsidRPr="00C7625D">
              <w:rPr>
                <w:rFonts w:ascii="Arial MT" w:hAnsi="Arial MT"/>
                <w:spacing w:val="-3"/>
                <w:sz w:val="16"/>
                <w:lang w:val="es-CO"/>
              </w:rPr>
              <w:t xml:space="preserve"> </w:t>
            </w:r>
            <w:r w:rsidRPr="00C7625D">
              <w:rPr>
                <w:rFonts w:ascii="Arial MT" w:hAnsi="Arial MT"/>
                <w:w w:val="80"/>
                <w:sz w:val="16"/>
                <w:lang w:val="es-CO"/>
              </w:rPr>
              <w:t>previsto</w:t>
            </w:r>
            <w:r w:rsidRPr="00C7625D">
              <w:rPr>
                <w:rFonts w:ascii="Arial MT" w:hAnsi="Arial MT"/>
                <w:spacing w:val="-3"/>
                <w:sz w:val="16"/>
                <w:lang w:val="es-CO"/>
              </w:rPr>
              <w:t xml:space="preserve"> </w:t>
            </w:r>
            <w:r w:rsidRPr="00C7625D">
              <w:rPr>
                <w:rFonts w:ascii="Arial MT" w:hAnsi="Arial MT"/>
                <w:w w:val="80"/>
                <w:sz w:val="16"/>
                <w:lang w:val="es-CO"/>
              </w:rPr>
              <w:t>en</w:t>
            </w:r>
            <w:r w:rsidRPr="00C7625D">
              <w:rPr>
                <w:rFonts w:ascii="Arial MT" w:hAnsi="Arial MT"/>
                <w:spacing w:val="-3"/>
                <w:sz w:val="16"/>
                <w:lang w:val="es-CO"/>
              </w:rPr>
              <w:t xml:space="preserve"> </w:t>
            </w:r>
            <w:r w:rsidRPr="00C7625D">
              <w:rPr>
                <w:rFonts w:ascii="Arial MT" w:hAnsi="Arial MT"/>
                <w:w w:val="80"/>
                <w:sz w:val="16"/>
                <w:lang w:val="es-CO"/>
              </w:rPr>
              <w:t>el</w:t>
            </w:r>
            <w:r w:rsidRPr="00C7625D">
              <w:rPr>
                <w:rFonts w:ascii="Arial MT" w:hAnsi="Arial MT"/>
                <w:spacing w:val="-2"/>
                <w:sz w:val="16"/>
                <w:lang w:val="es-CO"/>
              </w:rPr>
              <w:t xml:space="preserve"> </w:t>
            </w:r>
            <w:r w:rsidRPr="00C7625D">
              <w:rPr>
                <w:rFonts w:ascii="Arial MT" w:hAnsi="Arial MT"/>
                <w:w w:val="80"/>
                <w:sz w:val="16"/>
                <w:lang w:val="es-CO"/>
              </w:rPr>
              <w:t>inciso</w:t>
            </w:r>
            <w:r w:rsidRPr="00C7625D">
              <w:rPr>
                <w:rFonts w:ascii="Arial MT" w:hAnsi="Arial MT"/>
                <w:spacing w:val="-3"/>
                <w:sz w:val="16"/>
                <w:lang w:val="es-CO"/>
              </w:rPr>
              <w:t xml:space="preserve"> </w:t>
            </w:r>
            <w:r w:rsidRPr="00C7625D">
              <w:rPr>
                <w:rFonts w:ascii="Arial MT" w:hAnsi="Arial MT"/>
                <w:w w:val="80"/>
                <w:sz w:val="16"/>
                <w:lang w:val="es-CO"/>
              </w:rPr>
              <w:t>1</w:t>
            </w:r>
            <w:r w:rsidRPr="00C7625D">
              <w:rPr>
                <w:rFonts w:ascii="Arial MT" w:hAnsi="Arial MT"/>
                <w:spacing w:val="-1"/>
                <w:sz w:val="16"/>
                <w:lang w:val="es-CO"/>
              </w:rPr>
              <w:t xml:space="preserve"> </w:t>
            </w:r>
            <w:r w:rsidRPr="00C7625D">
              <w:rPr>
                <w:rFonts w:ascii="Arial MT" w:hAnsi="Arial MT"/>
                <w:w w:val="80"/>
                <w:sz w:val="16"/>
                <w:lang w:val="es-CO"/>
              </w:rPr>
              <w:t>del</w:t>
            </w:r>
            <w:r w:rsidRPr="00C7625D">
              <w:rPr>
                <w:rFonts w:ascii="Arial MT" w:hAnsi="Arial MT"/>
                <w:spacing w:val="-2"/>
                <w:sz w:val="16"/>
                <w:lang w:val="es-CO"/>
              </w:rPr>
              <w:t xml:space="preserve"> </w:t>
            </w:r>
            <w:r w:rsidRPr="00C7625D">
              <w:rPr>
                <w:rFonts w:ascii="Arial MT" w:hAnsi="Arial MT"/>
                <w:w w:val="80"/>
                <w:sz w:val="16"/>
                <w:lang w:val="es-CO"/>
              </w:rPr>
              <w:t>artículo</w:t>
            </w:r>
            <w:r w:rsidRPr="00C7625D">
              <w:rPr>
                <w:rFonts w:ascii="Arial MT" w:hAnsi="Arial MT"/>
                <w:spacing w:val="-1"/>
                <w:sz w:val="16"/>
                <w:lang w:val="es-CO"/>
              </w:rPr>
              <w:t xml:space="preserve"> </w:t>
            </w:r>
            <w:r w:rsidRPr="00C7625D">
              <w:rPr>
                <w:rFonts w:ascii="Arial MT" w:hAnsi="Arial MT"/>
                <w:w w:val="80"/>
                <w:sz w:val="16"/>
                <w:lang w:val="es-CO"/>
              </w:rPr>
              <w:t>2</w:t>
            </w:r>
            <w:r w:rsidRPr="00C7625D">
              <w:rPr>
                <w:rFonts w:ascii="Arial MT" w:hAnsi="Arial MT"/>
                <w:spacing w:val="-1"/>
                <w:sz w:val="16"/>
                <w:lang w:val="es-CO"/>
              </w:rPr>
              <w:t xml:space="preserve"> </w:t>
            </w:r>
            <w:r w:rsidRPr="00C7625D">
              <w:rPr>
                <w:rFonts w:ascii="Arial MT" w:hAnsi="Arial MT"/>
                <w:w w:val="80"/>
                <w:sz w:val="16"/>
                <w:lang w:val="es-CO"/>
              </w:rPr>
              <w:t>de</w:t>
            </w:r>
            <w:r w:rsidRPr="00C7625D">
              <w:rPr>
                <w:rFonts w:ascii="Arial MT" w:hAnsi="Arial MT"/>
                <w:spacing w:val="-1"/>
                <w:sz w:val="16"/>
                <w:lang w:val="es-CO"/>
              </w:rPr>
              <w:t xml:space="preserve"> </w:t>
            </w:r>
            <w:r w:rsidRPr="00C7625D">
              <w:rPr>
                <w:rFonts w:ascii="Arial MT" w:hAnsi="Arial MT"/>
                <w:w w:val="80"/>
                <w:sz w:val="16"/>
                <w:lang w:val="es-CO"/>
              </w:rPr>
              <w:t>la</w:t>
            </w:r>
            <w:r w:rsidRPr="00C7625D">
              <w:rPr>
                <w:rFonts w:ascii="Arial MT" w:hAnsi="Arial MT"/>
                <w:spacing w:val="-1"/>
                <w:sz w:val="16"/>
                <w:lang w:val="es-CO"/>
              </w:rPr>
              <w:t xml:space="preserve"> </w:t>
            </w:r>
            <w:r w:rsidRPr="00C7625D">
              <w:rPr>
                <w:rFonts w:ascii="Arial MT" w:hAnsi="Arial MT"/>
                <w:w w:val="80"/>
                <w:sz w:val="16"/>
                <w:lang w:val="es-CO"/>
              </w:rPr>
              <w:t>Ley</w:t>
            </w:r>
            <w:r w:rsidRPr="00C7625D">
              <w:rPr>
                <w:rFonts w:ascii="Arial MT" w:hAnsi="Arial MT"/>
                <w:spacing w:val="-1"/>
                <w:sz w:val="16"/>
                <w:lang w:val="es-CO"/>
              </w:rPr>
              <w:t xml:space="preserve"> </w:t>
            </w:r>
            <w:r w:rsidRPr="00C7625D">
              <w:rPr>
                <w:rFonts w:ascii="Arial MT" w:hAnsi="Arial MT"/>
                <w:w w:val="80"/>
                <w:sz w:val="16"/>
                <w:lang w:val="es-CO"/>
              </w:rPr>
              <w:t>816</w:t>
            </w:r>
            <w:r w:rsidRPr="00C7625D">
              <w:rPr>
                <w:rFonts w:ascii="Arial MT" w:hAnsi="Arial MT"/>
                <w:spacing w:val="-1"/>
                <w:sz w:val="16"/>
                <w:lang w:val="es-CO"/>
              </w:rPr>
              <w:t xml:space="preserve"> </w:t>
            </w:r>
            <w:r w:rsidRPr="00C7625D">
              <w:rPr>
                <w:rFonts w:ascii="Arial MT" w:hAnsi="Arial MT"/>
                <w:w w:val="80"/>
                <w:sz w:val="16"/>
                <w:lang w:val="es-CO"/>
              </w:rPr>
              <w:t>de</w:t>
            </w:r>
            <w:r w:rsidRPr="00C7625D">
              <w:rPr>
                <w:rFonts w:ascii="Arial MT" w:hAnsi="Arial MT"/>
                <w:spacing w:val="-1"/>
                <w:sz w:val="16"/>
                <w:lang w:val="es-CO"/>
              </w:rPr>
              <w:t xml:space="preserve"> </w:t>
            </w:r>
            <w:r w:rsidRPr="00C7625D">
              <w:rPr>
                <w:rFonts w:ascii="Arial MT" w:hAnsi="Arial MT"/>
                <w:w w:val="80"/>
                <w:sz w:val="16"/>
                <w:lang w:val="es-CO"/>
              </w:rPr>
              <w:t>2003,</w:t>
            </w:r>
            <w:r w:rsidRPr="00C7625D">
              <w:rPr>
                <w:rFonts w:ascii="Arial MT" w:hAnsi="Arial MT"/>
                <w:sz w:val="16"/>
                <w:lang w:val="es-CO"/>
              </w:rPr>
              <w:t xml:space="preserve"> </w:t>
            </w:r>
            <w:r w:rsidRPr="00C7625D">
              <w:rPr>
                <w:rFonts w:ascii="Arial MT" w:hAnsi="Arial MT"/>
                <w:w w:val="80"/>
                <w:sz w:val="16"/>
                <w:lang w:val="es-CO"/>
              </w:rPr>
              <w:t>el requisito se cumplirá en los mismos términos establecidos en los artículos indicados en el inciso anterior. Por tanto, este</w:t>
            </w:r>
            <w:r w:rsidRPr="00C7625D">
              <w:rPr>
                <w:rFonts w:ascii="Arial MT" w:hAnsi="Arial MT"/>
                <w:sz w:val="16"/>
                <w:lang w:val="es-CO"/>
              </w:rPr>
              <w:t xml:space="preserve"> </w:t>
            </w:r>
            <w:r w:rsidRPr="00C7625D">
              <w:rPr>
                <w:rFonts w:ascii="Arial MT" w:hAnsi="Arial MT"/>
                <w:spacing w:val="-2"/>
                <w:w w:val="85"/>
                <w:sz w:val="16"/>
                <w:lang w:val="es-CO"/>
              </w:rPr>
              <w:t>criterio de desempate se acreditará con los mismos documentos que se presenten para obtener dicho puntaje.</w:t>
            </w:r>
          </w:p>
          <w:p w14:paraId="3CBB223F" w14:textId="77777777" w:rsidR="00606B24" w:rsidRPr="00C7625D" w:rsidRDefault="00606B24" w:rsidP="006246C6">
            <w:pPr>
              <w:pStyle w:val="TableParagraph"/>
              <w:spacing w:before="182"/>
              <w:ind w:left="107" w:right="94"/>
              <w:jc w:val="both"/>
              <w:rPr>
                <w:rFonts w:ascii="Arial MT" w:hAnsi="Arial MT"/>
                <w:sz w:val="16"/>
                <w:lang w:val="es-CO"/>
              </w:rPr>
            </w:pPr>
            <w:r w:rsidRPr="00C7625D">
              <w:rPr>
                <w:rFonts w:ascii="Arial MT" w:hAnsi="Arial MT"/>
                <w:w w:val="80"/>
                <w:sz w:val="16"/>
                <w:lang w:val="es-CO"/>
              </w:rPr>
              <w:t>En</w:t>
            </w:r>
            <w:r w:rsidRPr="00C7625D">
              <w:rPr>
                <w:rFonts w:ascii="Arial MT" w:hAnsi="Arial MT"/>
                <w:sz w:val="16"/>
                <w:lang w:val="es-CO"/>
              </w:rPr>
              <w:t xml:space="preserve"> </w:t>
            </w:r>
            <w:r w:rsidRPr="00C7625D">
              <w:rPr>
                <w:rFonts w:ascii="Arial MT" w:hAnsi="Arial MT"/>
                <w:w w:val="80"/>
                <w:sz w:val="16"/>
                <w:lang w:val="es-CO"/>
              </w:rPr>
              <w:t>similares</w:t>
            </w:r>
            <w:r w:rsidRPr="00C7625D">
              <w:rPr>
                <w:rFonts w:ascii="Arial MT" w:hAnsi="Arial MT"/>
                <w:sz w:val="16"/>
                <w:lang w:val="es-CO"/>
              </w:rPr>
              <w:t xml:space="preserve"> </w:t>
            </w:r>
            <w:r w:rsidRPr="00C7625D">
              <w:rPr>
                <w:rFonts w:ascii="Arial MT" w:hAnsi="Arial MT"/>
                <w:w w:val="80"/>
                <w:sz w:val="16"/>
                <w:lang w:val="es-CO"/>
              </w:rPr>
              <w:t>términos,</w:t>
            </w:r>
            <w:r w:rsidRPr="00C7625D">
              <w:rPr>
                <w:rFonts w:ascii="Arial MT" w:hAnsi="Arial MT"/>
                <w:sz w:val="16"/>
                <w:lang w:val="es-CO"/>
              </w:rPr>
              <w:t xml:space="preserve"> </w:t>
            </w:r>
            <w:r w:rsidRPr="00C7625D">
              <w:rPr>
                <w:rFonts w:ascii="Arial MT" w:hAnsi="Arial MT"/>
                <w:w w:val="80"/>
                <w:sz w:val="16"/>
                <w:lang w:val="es-CO"/>
              </w:rPr>
              <w:t>en</w:t>
            </w:r>
            <w:r w:rsidRPr="00C7625D">
              <w:rPr>
                <w:rFonts w:ascii="Arial MT" w:hAnsi="Arial MT"/>
                <w:sz w:val="16"/>
                <w:lang w:val="es-CO"/>
              </w:rPr>
              <w:t xml:space="preserve"> </w:t>
            </w:r>
            <w:r w:rsidRPr="00C7625D">
              <w:rPr>
                <w:rFonts w:ascii="Arial MT" w:hAnsi="Arial MT"/>
                <w:w w:val="80"/>
                <w:sz w:val="16"/>
                <w:lang w:val="es-CO"/>
              </w:rPr>
              <w:t>los</w:t>
            </w:r>
            <w:r w:rsidRPr="00C7625D">
              <w:rPr>
                <w:rFonts w:ascii="Arial MT" w:hAnsi="Arial MT"/>
                <w:sz w:val="16"/>
                <w:lang w:val="es-CO"/>
              </w:rPr>
              <w:t xml:space="preserve"> </w:t>
            </w:r>
            <w:r w:rsidRPr="00C7625D">
              <w:rPr>
                <w:rFonts w:ascii="Arial MT" w:hAnsi="Arial MT"/>
                <w:w w:val="80"/>
                <w:sz w:val="16"/>
                <w:lang w:val="es-CO"/>
              </w:rPr>
              <w:t>procesos</w:t>
            </w:r>
            <w:r w:rsidRPr="00C7625D">
              <w:rPr>
                <w:rFonts w:ascii="Arial MT" w:hAnsi="Arial MT"/>
                <w:sz w:val="16"/>
                <w:lang w:val="es-CO"/>
              </w:rPr>
              <w:t xml:space="preserve"> </w:t>
            </w:r>
            <w:r w:rsidRPr="00C7625D">
              <w:rPr>
                <w:rFonts w:ascii="Arial MT" w:hAnsi="Arial MT"/>
                <w:w w:val="80"/>
                <w:sz w:val="16"/>
                <w:lang w:val="es-CO"/>
              </w:rPr>
              <w:t>en que</w:t>
            </w:r>
            <w:r w:rsidRPr="00C7625D">
              <w:rPr>
                <w:rFonts w:ascii="Arial MT" w:hAnsi="Arial MT"/>
                <w:sz w:val="16"/>
                <w:lang w:val="es-CO"/>
              </w:rPr>
              <w:t xml:space="preserve"> </w:t>
            </w:r>
            <w:r w:rsidRPr="00C7625D">
              <w:rPr>
                <w:rFonts w:ascii="Arial MT" w:hAnsi="Arial MT"/>
                <w:w w:val="80"/>
                <w:sz w:val="16"/>
                <w:lang w:val="es-CO"/>
              </w:rPr>
              <w:t>no</w:t>
            </w:r>
            <w:r w:rsidRPr="00C7625D">
              <w:rPr>
                <w:rFonts w:ascii="Arial MT" w:hAnsi="Arial MT"/>
                <w:sz w:val="16"/>
                <w:lang w:val="es-CO"/>
              </w:rPr>
              <w:t xml:space="preserve"> </w:t>
            </w:r>
            <w:r w:rsidRPr="00C7625D">
              <w:rPr>
                <w:rFonts w:ascii="Arial MT" w:hAnsi="Arial MT"/>
                <w:w w:val="80"/>
                <w:sz w:val="16"/>
                <w:lang w:val="es-CO"/>
              </w:rPr>
              <w:t>aplique</w:t>
            </w:r>
            <w:r w:rsidRPr="00C7625D">
              <w:rPr>
                <w:rFonts w:ascii="Arial MT" w:hAnsi="Arial MT"/>
                <w:sz w:val="16"/>
                <w:lang w:val="es-CO"/>
              </w:rPr>
              <w:t xml:space="preserve"> </w:t>
            </w:r>
            <w:r w:rsidRPr="00C7625D">
              <w:rPr>
                <w:rFonts w:ascii="Arial MT" w:hAnsi="Arial MT"/>
                <w:w w:val="80"/>
                <w:sz w:val="16"/>
                <w:lang w:val="es-CO"/>
              </w:rPr>
              <w:t>el</w:t>
            </w:r>
            <w:r w:rsidRPr="00C7625D">
              <w:rPr>
                <w:rFonts w:ascii="Arial MT" w:hAnsi="Arial MT"/>
                <w:sz w:val="16"/>
                <w:lang w:val="es-CO"/>
              </w:rPr>
              <w:t xml:space="preserve"> </w:t>
            </w:r>
            <w:r w:rsidRPr="00C7625D">
              <w:rPr>
                <w:rFonts w:ascii="Arial MT" w:hAnsi="Arial MT"/>
                <w:w w:val="80"/>
                <w:sz w:val="16"/>
                <w:lang w:val="es-CO"/>
              </w:rPr>
              <w:t>referido</w:t>
            </w:r>
            <w:r w:rsidRPr="00C7625D">
              <w:rPr>
                <w:rFonts w:ascii="Arial MT" w:hAnsi="Arial MT"/>
                <w:sz w:val="16"/>
                <w:lang w:val="es-CO"/>
              </w:rPr>
              <w:t xml:space="preserve"> </w:t>
            </w:r>
            <w:r w:rsidRPr="00C7625D">
              <w:rPr>
                <w:rFonts w:ascii="Arial MT" w:hAnsi="Arial MT"/>
                <w:w w:val="80"/>
                <w:sz w:val="16"/>
                <w:lang w:val="es-CO"/>
              </w:rPr>
              <w:t>puntaje,</w:t>
            </w:r>
            <w:r w:rsidRPr="00C7625D">
              <w:rPr>
                <w:rFonts w:ascii="Arial MT" w:hAnsi="Arial MT"/>
                <w:sz w:val="16"/>
                <w:lang w:val="es-CO"/>
              </w:rPr>
              <w:t xml:space="preserve"> </w:t>
            </w:r>
            <w:r w:rsidRPr="00C7625D">
              <w:rPr>
                <w:rFonts w:ascii="Arial MT" w:hAnsi="Arial MT"/>
                <w:w w:val="80"/>
                <w:sz w:val="16"/>
                <w:lang w:val="es-CO"/>
              </w:rPr>
              <w:t>la</w:t>
            </w:r>
            <w:r w:rsidRPr="00C7625D">
              <w:rPr>
                <w:rFonts w:ascii="Arial MT" w:hAnsi="Arial MT"/>
                <w:sz w:val="16"/>
                <w:lang w:val="es-CO"/>
              </w:rPr>
              <w:t xml:space="preserve"> </w:t>
            </w:r>
            <w:r w:rsidRPr="00C7625D">
              <w:rPr>
                <w:rFonts w:ascii="Arial MT" w:hAnsi="Arial MT"/>
                <w:w w:val="80"/>
                <w:sz w:val="16"/>
                <w:lang w:val="es-CO"/>
              </w:rPr>
              <w:t>Entidad</w:t>
            </w:r>
            <w:r w:rsidRPr="00C7625D">
              <w:rPr>
                <w:rFonts w:ascii="Arial MT" w:hAnsi="Arial MT"/>
                <w:sz w:val="16"/>
                <w:lang w:val="es-CO"/>
              </w:rPr>
              <w:t xml:space="preserve"> </w:t>
            </w:r>
            <w:r w:rsidRPr="00C7625D">
              <w:rPr>
                <w:rFonts w:ascii="Arial MT" w:hAnsi="Arial MT"/>
                <w:w w:val="80"/>
                <w:sz w:val="16"/>
                <w:lang w:val="es-CO"/>
              </w:rPr>
              <w:t>Estatal</w:t>
            </w:r>
            <w:r w:rsidRPr="00C7625D">
              <w:rPr>
                <w:rFonts w:ascii="Arial MT" w:hAnsi="Arial MT"/>
                <w:sz w:val="16"/>
                <w:lang w:val="es-CO"/>
              </w:rPr>
              <w:t xml:space="preserve"> </w:t>
            </w:r>
            <w:r w:rsidRPr="00C7625D">
              <w:rPr>
                <w:rFonts w:ascii="Arial MT" w:hAnsi="Arial MT"/>
                <w:w w:val="80"/>
                <w:sz w:val="16"/>
                <w:lang w:val="es-CO"/>
              </w:rPr>
              <w:t>deberá</w:t>
            </w:r>
            <w:r w:rsidRPr="00C7625D">
              <w:rPr>
                <w:rFonts w:ascii="Arial MT" w:hAnsi="Arial MT"/>
                <w:sz w:val="16"/>
                <w:lang w:val="es-CO"/>
              </w:rPr>
              <w:t xml:space="preserve"> </w:t>
            </w:r>
            <w:r w:rsidRPr="00C7625D">
              <w:rPr>
                <w:rFonts w:ascii="Arial MT" w:hAnsi="Arial MT"/>
                <w:w w:val="80"/>
                <w:sz w:val="16"/>
                <w:lang w:val="es-CO"/>
              </w:rPr>
              <w:t>definir en</w:t>
            </w:r>
            <w:r w:rsidRPr="00C7625D">
              <w:rPr>
                <w:rFonts w:ascii="Arial MT" w:hAnsi="Arial MT"/>
                <w:sz w:val="16"/>
                <w:lang w:val="es-CO"/>
              </w:rPr>
              <w:t xml:space="preserve"> </w:t>
            </w:r>
            <w:r w:rsidRPr="00C7625D">
              <w:rPr>
                <w:rFonts w:ascii="Arial MT" w:hAnsi="Arial MT"/>
                <w:w w:val="80"/>
                <w:sz w:val="16"/>
                <w:lang w:val="es-CO"/>
              </w:rPr>
              <w:t>el</w:t>
            </w:r>
            <w:r w:rsidRPr="00C7625D">
              <w:rPr>
                <w:rFonts w:ascii="Arial MT" w:hAnsi="Arial MT"/>
                <w:sz w:val="16"/>
                <w:lang w:val="es-CO"/>
              </w:rPr>
              <w:t xml:space="preserve"> </w:t>
            </w:r>
            <w:r w:rsidRPr="00C7625D">
              <w:rPr>
                <w:rFonts w:ascii="Arial MT" w:hAnsi="Arial MT"/>
                <w:w w:val="80"/>
                <w:sz w:val="16"/>
                <w:lang w:val="es-CO"/>
              </w:rPr>
              <w:t>pliego</w:t>
            </w:r>
            <w:r w:rsidRPr="00C7625D">
              <w:rPr>
                <w:rFonts w:ascii="Arial MT" w:hAnsi="Arial MT"/>
                <w:sz w:val="16"/>
                <w:lang w:val="es-CO"/>
              </w:rPr>
              <w:t xml:space="preserve"> </w:t>
            </w:r>
            <w:r w:rsidRPr="00C7625D">
              <w:rPr>
                <w:rFonts w:ascii="Arial MT" w:hAnsi="Arial MT"/>
                <w:w w:val="80"/>
                <w:sz w:val="16"/>
                <w:lang w:val="es-CO"/>
              </w:rPr>
              <w:t>de condiciones, invitación o documento equivalente, las condiciones y los documentos con los que se acreditará el origen</w:t>
            </w:r>
            <w:r w:rsidRPr="00C7625D">
              <w:rPr>
                <w:rFonts w:ascii="Arial MT" w:hAnsi="Arial MT"/>
                <w:sz w:val="16"/>
                <w:lang w:val="es-CO"/>
              </w:rPr>
              <w:t xml:space="preserve"> </w:t>
            </w:r>
            <w:r w:rsidRPr="00C7625D">
              <w:rPr>
                <w:rFonts w:ascii="Arial MT" w:hAnsi="Arial MT"/>
                <w:w w:val="80"/>
                <w:sz w:val="16"/>
                <w:lang w:val="es-CO"/>
              </w:rPr>
              <w:t>nacional del bien o servicio a efectos aplicar este factor, los cuales, en todo caso, deberán cumplir con los elementos de la</w:t>
            </w:r>
            <w:r w:rsidRPr="00C7625D">
              <w:rPr>
                <w:rFonts w:ascii="Arial MT" w:hAnsi="Arial MT"/>
                <w:sz w:val="16"/>
                <w:lang w:val="es-CO"/>
              </w:rPr>
              <w:t xml:space="preserve"> </w:t>
            </w:r>
            <w:r w:rsidRPr="00C7625D">
              <w:rPr>
                <w:rFonts w:ascii="Arial MT" w:hAnsi="Arial MT"/>
                <w:w w:val="85"/>
                <w:sz w:val="16"/>
                <w:lang w:val="es-CO"/>
              </w:rPr>
              <w:t>noción</w:t>
            </w:r>
            <w:r w:rsidRPr="00C7625D">
              <w:rPr>
                <w:rFonts w:ascii="Arial MT" w:hAnsi="Arial MT"/>
                <w:spacing w:val="-5"/>
                <w:w w:val="85"/>
                <w:sz w:val="16"/>
                <w:lang w:val="es-CO"/>
              </w:rPr>
              <w:t xml:space="preserve"> </w:t>
            </w:r>
            <w:r w:rsidRPr="00C7625D">
              <w:rPr>
                <w:rFonts w:ascii="Arial MT" w:hAnsi="Arial MT"/>
                <w:w w:val="85"/>
                <w:sz w:val="16"/>
                <w:lang w:val="es-CO"/>
              </w:rPr>
              <w:t>de</w:t>
            </w:r>
            <w:r w:rsidRPr="00C7625D">
              <w:rPr>
                <w:rFonts w:ascii="Arial MT" w:hAnsi="Arial MT"/>
                <w:spacing w:val="-4"/>
                <w:w w:val="85"/>
                <w:sz w:val="16"/>
                <w:lang w:val="es-CO"/>
              </w:rPr>
              <w:t xml:space="preserve"> </w:t>
            </w:r>
            <w:r w:rsidRPr="00C7625D">
              <w:rPr>
                <w:rFonts w:ascii="Arial MT" w:hAnsi="Arial MT"/>
                <w:w w:val="85"/>
                <w:sz w:val="16"/>
                <w:lang w:val="es-CO"/>
              </w:rPr>
              <w:t>Servicio</w:t>
            </w:r>
            <w:r w:rsidRPr="00C7625D">
              <w:rPr>
                <w:rFonts w:ascii="Arial MT" w:hAnsi="Arial MT"/>
                <w:spacing w:val="-5"/>
                <w:w w:val="85"/>
                <w:sz w:val="16"/>
                <w:lang w:val="es-CO"/>
              </w:rPr>
              <w:t xml:space="preserve"> </w:t>
            </w:r>
            <w:r w:rsidRPr="00C7625D">
              <w:rPr>
                <w:rFonts w:ascii="Arial MT" w:hAnsi="Arial MT"/>
                <w:w w:val="85"/>
                <w:sz w:val="16"/>
                <w:lang w:val="es-CO"/>
              </w:rPr>
              <w:t>Nacional</w:t>
            </w:r>
            <w:r w:rsidRPr="00C7625D">
              <w:rPr>
                <w:rFonts w:ascii="Arial MT" w:hAnsi="Arial MT"/>
                <w:spacing w:val="-4"/>
                <w:w w:val="85"/>
                <w:sz w:val="16"/>
                <w:lang w:val="es-CO"/>
              </w:rPr>
              <w:t xml:space="preserve"> </w:t>
            </w:r>
            <w:r w:rsidRPr="00C7625D">
              <w:rPr>
                <w:rFonts w:ascii="Arial MT" w:hAnsi="Arial MT"/>
                <w:w w:val="85"/>
                <w:sz w:val="16"/>
                <w:lang w:val="es-CO"/>
              </w:rPr>
              <w:t>establecida</w:t>
            </w:r>
            <w:r w:rsidRPr="00C7625D">
              <w:rPr>
                <w:rFonts w:ascii="Arial MT" w:hAnsi="Arial MT"/>
                <w:spacing w:val="-5"/>
                <w:w w:val="85"/>
                <w:sz w:val="16"/>
                <w:lang w:val="es-CO"/>
              </w:rPr>
              <w:t xml:space="preserve"> </w:t>
            </w:r>
            <w:r w:rsidRPr="00C7625D">
              <w:rPr>
                <w:rFonts w:ascii="Arial MT" w:hAnsi="Arial MT"/>
                <w:w w:val="85"/>
                <w:sz w:val="16"/>
                <w:lang w:val="es-CO"/>
              </w:rPr>
              <w:t>en</w:t>
            </w:r>
            <w:r w:rsidRPr="00C7625D">
              <w:rPr>
                <w:rFonts w:ascii="Arial MT" w:hAnsi="Arial MT"/>
                <w:spacing w:val="-4"/>
                <w:w w:val="85"/>
                <w:sz w:val="16"/>
                <w:lang w:val="es-CO"/>
              </w:rPr>
              <w:t xml:space="preserve"> </w:t>
            </w:r>
            <w:r w:rsidRPr="00C7625D">
              <w:rPr>
                <w:rFonts w:ascii="Arial MT" w:hAnsi="Arial MT"/>
                <w:w w:val="85"/>
                <w:sz w:val="16"/>
                <w:lang w:val="es-CO"/>
              </w:rPr>
              <w:t>el</w:t>
            </w:r>
            <w:r w:rsidRPr="00C7625D">
              <w:rPr>
                <w:rFonts w:ascii="Arial MT" w:hAnsi="Arial MT"/>
                <w:spacing w:val="-5"/>
                <w:w w:val="85"/>
                <w:sz w:val="16"/>
                <w:lang w:val="es-CO"/>
              </w:rPr>
              <w:t xml:space="preserve"> </w:t>
            </w:r>
            <w:r w:rsidRPr="00C7625D">
              <w:rPr>
                <w:rFonts w:ascii="Arial MT" w:hAnsi="Arial MT"/>
                <w:w w:val="85"/>
                <w:sz w:val="16"/>
                <w:lang w:val="es-CO"/>
              </w:rPr>
              <w:t>artículo</w:t>
            </w:r>
            <w:r w:rsidRPr="00C7625D">
              <w:rPr>
                <w:rFonts w:ascii="Arial MT" w:hAnsi="Arial MT"/>
                <w:spacing w:val="-4"/>
                <w:w w:val="85"/>
                <w:sz w:val="16"/>
                <w:lang w:val="es-CO"/>
              </w:rPr>
              <w:t xml:space="preserve"> </w:t>
            </w:r>
            <w:r w:rsidRPr="00C7625D">
              <w:rPr>
                <w:rFonts w:ascii="Arial MT" w:hAnsi="Arial MT"/>
                <w:w w:val="85"/>
                <w:sz w:val="16"/>
                <w:lang w:val="es-CO"/>
              </w:rPr>
              <w:t>2.2.1.1.1.3.1</w:t>
            </w:r>
            <w:r w:rsidRPr="00C7625D">
              <w:rPr>
                <w:rFonts w:ascii="Arial MT" w:hAnsi="Arial MT"/>
                <w:spacing w:val="-4"/>
                <w:w w:val="85"/>
                <w:sz w:val="16"/>
                <w:lang w:val="es-CO"/>
              </w:rPr>
              <w:t xml:space="preserve"> </w:t>
            </w:r>
            <w:r w:rsidRPr="00C7625D">
              <w:rPr>
                <w:rFonts w:ascii="Arial MT" w:hAnsi="Arial MT"/>
                <w:w w:val="85"/>
                <w:sz w:val="16"/>
                <w:lang w:val="es-CO"/>
              </w:rPr>
              <w:t>del</w:t>
            </w:r>
            <w:r w:rsidRPr="00C7625D">
              <w:rPr>
                <w:rFonts w:ascii="Arial MT" w:hAnsi="Arial MT"/>
                <w:spacing w:val="-5"/>
                <w:w w:val="85"/>
                <w:sz w:val="16"/>
                <w:lang w:val="es-CO"/>
              </w:rPr>
              <w:t xml:space="preserve"> </w:t>
            </w:r>
            <w:r w:rsidRPr="00C7625D">
              <w:rPr>
                <w:rFonts w:ascii="Arial MT" w:hAnsi="Arial MT"/>
                <w:w w:val="85"/>
                <w:sz w:val="16"/>
                <w:lang w:val="es-CO"/>
              </w:rPr>
              <w:t>Decreto</w:t>
            </w:r>
            <w:r w:rsidRPr="00C7625D">
              <w:rPr>
                <w:rFonts w:ascii="Arial MT" w:hAnsi="Arial MT"/>
                <w:spacing w:val="-4"/>
                <w:w w:val="85"/>
                <w:sz w:val="16"/>
                <w:lang w:val="es-CO"/>
              </w:rPr>
              <w:t xml:space="preserve"> </w:t>
            </w:r>
            <w:r w:rsidRPr="00C7625D">
              <w:rPr>
                <w:rFonts w:ascii="Arial MT" w:hAnsi="Arial MT"/>
                <w:w w:val="85"/>
                <w:sz w:val="16"/>
                <w:lang w:val="es-CO"/>
              </w:rPr>
              <w:t>1082</w:t>
            </w:r>
            <w:r w:rsidRPr="00C7625D">
              <w:rPr>
                <w:rFonts w:ascii="Arial MT" w:hAnsi="Arial MT"/>
                <w:spacing w:val="-5"/>
                <w:w w:val="85"/>
                <w:sz w:val="16"/>
                <w:lang w:val="es-CO"/>
              </w:rPr>
              <w:t xml:space="preserve"> </w:t>
            </w:r>
            <w:r w:rsidRPr="00C7625D">
              <w:rPr>
                <w:rFonts w:ascii="Arial MT" w:hAnsi="Arial MT"/>
                <w:w w:val="85"/>
                <w:sz w:val="16"/>
                <w:lang w:val="es-CO"/>
              </w:rPr>
              <w:t>de</w:t>
            </w:r>
            <w:r w:rsidRPr="00C7625D">
              <w:rPr>
                <w:rFonts w:ascii="Arial MT" w:hAnsi="Arial MT"/>
                <w:spacing w:val="-4"/>
                <w:w w:val="85"/>
                <w:sz w:val="16"/>
                <w:lang w:val="es-CO"/>
              </w:rPr>
              <w:t xml:space="preserve"> </w:t>
            </w:r>
            <w:r w:rsidRPr="00C7625D">
              <w:rPr>
                <w:rFonts w:ascii="Arial MT" w:hAnsi="Arial MT"/>
                <w:w w:val="85"/>
                <w:sz w:val="16"/>
                <w:lang w:val="es-CO"/>
              </w:rPr>
              <w:t>2015,</w:t>
            </w:r>
            <w:r w:rsidRPr="00C7625D">
              <w:rPr>
                <w:rFonts w:ascii="Arial MT" w:hAnsi="Arial MT"/>
                <w:spacing w:val="-5"/>
                <w:w w:val="85"/>
                <w:sz w:val="16"/>
                <w:lang w:val="es-CO"/>
              </w:rPr>
              <w:t xml:space="preserve"> </w:t>
            </w:r>
            <w:r w:rsidRPr="00C7625D">
              <w:rPr>
                <w:rFonts w:ascii="Arial MT" w:hAnsi="Arial MT"/>
                <w:w w:val="85"/>
                <w:sz w:val="16"/>
                <w:lang w:val="es-CO"/>
              </w:rPr>
              <w:t>Único</w:t>
            </w:r>
            <w:r w:rsidRPr="00C7625D">
              <w:rPr>
                <w:rFonts w:ascii="Arial MT" w:hAnsi="Arial MT"/>
                <w:spacing w:val="-4"/>
                <w:w w:val="85"/>
                <w:sz w:val="16"/>
                <w:lang w:val="es-CO"/>
              </w:rPr>
              <w:t xml:space="preserve"> </w:t>
            </w:r>
            <w:r w:rsidRPr="00C7625D">
              <w:rPr>
                <w:rFonts w:ascii="Arial MT" w:hAnsi="Arial MT"/>
                <w:w w:val="85"/>
                <w:sz w:val="16"/>
                <w:lang w:val="es-CO"/>
              </w:rPr>
              <w:t>Reglamentario</w:t>
            </w:r>
            <w:r w:rsidRPr="00C7625D">
              <w:rPr>
                <w:rFonts w:ascii="Arial MT" w:hAnsi="Arial MT"/>
                <w:spacing w:val="-5"/>
                <w:w w:val="85"/>
                <w:sz w:val="16"/>
                <w:lang w:val="es-CO"/>
              </w:rPr>
              <w:t xml:space="preserve"> </w:t>
            </w:r>
            <w:r w:rsidRPr="00C7625D">
              <w:rPr>
                <w:rFonts w:ascii="Arial MT" w:hAnsi="Arial MT"/>
                <w:w w:val="85"/>
                <w:sz w:val="16"/>
                <w:lang w:val="es-CO"/>
              </w:rPr>
              <w:t>del</w:t>
            </w:r>
            <w:r w:rsidRPr="00C7625D">
              <w:rPr>
                <w:rFonts w:ascii="Arial MT" w:hAnsi="Arial MT"/>
                <w:sz w:val="16"/>
                <w:lang w:val="es-CO"/>
              </w:rPr>
              <w:t xml:space="preserve"> </w:t>
            </w:r>
            <w:r w:rsidRPr="00C7625D">
              <w:rPr>
                <w:rFonts w:ascii="Arial MT" w:hAnsi="Arial MT"/>
                <w:w w:val="80"/>
                <w:sz w:val="16"/>
                <w:lang w:val="es-CO"/>
              </w:rPr>
              <w:t>Sector</w:t>
            </w:r>
            <w:r w:rsidRPr="00C7625D">
              <w:rPr>
                <w:rFonts w:ascii="Arial MT" w:hAnsi="Arial MT"/>
                <w:spacing w:val="-1"/>
                <w:w w:val="80"/>
                <w:sz w:val="16"/>
                <w:lang w:val="es-CO"/>
              </w:rPr>
              <w:t xml:space="preserve"> </w:t>
            </w:r>
            <w:r w:rsidRPr="00C7625D">
              <w:rPr>
                <w:rFonts w:ascii="Arial MT" w:hAnsi="Arial MT"/>
                <w:w w:val="80"/>
                <w:sz w:val="16"/>
                <w:lang w:val="es-CO"/>
              </w:rPr>
              <w:t>Administrativo de Planeación Nacional y observando los mismos lineamientos prescritos en el artículo 2.2.1.2.4.2.9,</w:t>
            </w:r>
          </w:p>
          <w:p w14:paraId="721DA207" w14:textId="77777777" w:rsidR="00606B24" w:rsidRPr="00C7625D" w:rsidRDefault="00606B24" w:rsidP="006246C6">
            <w:pPr>
              <w:pStyle w:val="TableParagraph"/>
              <w:spacing w:line="182" w:lineRule="exact"/>
              <w:ind w:left="107" w:right="100"/>
              <w:jc w:val="both"/>
              <w:rPr>
                <w:rFonts w:ascii="Arial MT" w:hAnsi="Arial MT"/>
                <w:sz w:val="16"/>
                <w:lang w:val="es-CO"/>
              </w:rPr>
            </w:pPr>
            <w:r w:rsidRPr="00C7625D">
              <w:rPr>
                <w:rFonts w:ascii="Arial MT" w:hAnsi="Arial MT"/>
                <w:w w:val="80"/>
                <w:sz w:val="16"/>
                <w:lang w:val="es-CO"/>
              </w:rPr>
              <w:t>solo que el efecto de acreditar dichas circunstancias consistirá en beneficiarse de este criterio de desempate en lugar de</w:t>
            </w:r>
            <w:r w:rsidRPr="00C7625D">
              <w:rPr>
                <w:rFonts w:ascii="Arial MT" w:hAnsi="Arial MT"/>
                <w:sz w:val="16"/>
                <w:lang w:val="es-CO"/>
              </w:rPr>
              <w:t xml:space="preserve"> </w:t>
            </w:r>
            <w:r w:rsidRPr="00C7625D">
              <w:rPr>
                <w:rFonts w:ascii="Arial MT" w:hAnsi="Arial MT"/>
                <w:w w:val="90"/>
                <w:sz w:val="16"/>
                <w:lang w:val="es-CO"/>
              </w:rPr>
              <w:t>obtener</w:t>
            </w:r>
            <w:r w:rsidRPr="00C7625D">
              <w:rPr>
                <w:rFonts w:ascii="Arial MT" w:hAnsi="Arial MT"/>
                <w:spacing w:val="-7"/>
                <w:w w:val="90"/>
                <w:sz w:val="16"/>
                <w:lang w:val="es-CO"/>
              </w:rPr>
              <w:t xml:space="preserve"> </w:t>
            </w:r>
            <w:r w:rsidRPr="00C7625D">
              <w:rPr>
                <w:rFonts w:ascii="Arial MT" w:hAnsi="Arial MT"/>
                <w:w w:val="90"/>
                <w:sz w:val="16"/>
                <w:lang w:val="es-CO"/>
              </w:rPr>
              <w:t>puntaje.</w:t>
            </w:r>
          </w:p>
        </w:tc>
        <w:tc>
          <w:tcPr>
            <w:tcW w:w="1488" w:type="dxa"/>
          </w:tcPr>
          <w:p w14:paraId="75DDC9E5" w14:textId="77777777" w:rsidR="00606B24" w:rsidRPr="00C7625D" w:rsidRDefault="00606B24" w:rsidP="006246C6">
            <w:pPr>
              <w:pStyle w:val="TableParagraph"/>
              <w:rPr>
                <w:rFonts w:ascii="Times New Roman"/>
                <w:sz w:val="16"/>
                <w:lang w:val="es-CO"/>
              </w:rPr>
            </w:pPr>
          </w:p>
        </w:tc>
      </w:tr>
      <w:tr w:rsidR="00606B24" w:rsidRPr="00C7625D" w14:paraId="74D437C9" w14:textId="77777777" w:rsidTr="006246C6">
        <w:trPr>
          <w:trHeight w:val="1468"/>
        </w:trPr>
        <w:tc>
          <w:tcPr>
            <w:tcW w:w="7343" w:type="dxa"/>
          </w:tcPr>
          <w:p w14:paraId="400B3BC0" w14:textId="77777777" w:rsidR="00606B24" w:rsidRPr="00C7625D" w:rsidRDefault="00606B24" w:rsidP="006246C6">
            <w:pPr>
              <w:pStyle w:val="TableParagraph"/>
              <w:ind w:left="107" w:right="94"/>
              <w:jc w:val="both"/>
              <w:rPr>
                <w:rFonts w:ascii="Arial MT" w:hAnsi="Arial MT"/>
                <w:sz w:val="16"/>
                <w:lang w:val="es-CO"/>
              </w:rPr>
            </w:pPr>
            <w:r w:rsidRPr="00C7625D">
              <w:rPr>
                <w:rFonts w:ascii="Arial MT" w:hAnsi="Arial MT"/>
                <w:w w:val="80"/>
                <w:sz w:val="16"/>
                <w:lang w:val="es-CO"/>
              </w:rPr>
              <w:t>2. Preferir la propuesta</w:t>
            </w:r>
            <w:r w:rsidRPr="00C7625D">
              <w:rPr>
                <w:rFonts w:ascii="Arial MT" w:hAnsi="Arial MT"/>
                <w:spacing w:val="-3"/>
                <w:sz w:val="16"/>
                <w:lang w:val="es-CO"/>
              </w:rPr>
              <w:t xml:space="preserve"> </w:t>
            </w:r>
            <w:r w:rsidRPr="00C7625D">
              <w:rPr>
                <w:rFonts w:ascii="Arial MT" w:hAnsi="Arial MT"/>
                <w:w w:val="80"/>
                <w:sz w:val="16"/>
                <w:lang w:val="es-CO"/>
              </w:rPr>
              <w:t>de</w:t>
            </w:r>
            <w:r w:rsidRPr="00C7625D">
              <w:rPr>
                <w:rFonts w:ascii="Arial MT" w:hAnsi="Arial MT"/>
                <w:spacing w:val="-3"/>
                <w:sz w:val="16"/>
                <w:lang w:val="es-CO"/>
              </w:rPr>
              <w:t xml:space="preserve"> </w:t>
            </w:r>
            <w:r w:rsidRPr="00C7625D">
              <w:rPr>
                <w:rFonts w:ascii="Arial MT" w:hAnsi="Arial MT"/>
                <w:w w:val="80"/>
                <w:sz w:val="16"/>
                <w:lang w:val="es-CO"/>
              </w:rPr>
              <w:t>la mujer cabeza</w:t>
            </w:r>
            <w:r w:rsidRPr="00C7625D">
              <w:rPr>
                <w:rFonts w:ascii="Arial MT" w:hAnsi="Arial MT"/>
                <w:spacing w:val="-3"/>
                <w:sz w:val="16"/>
                <w:lang w:val="es-CO"/>
              </w:rPr>
              <w:t xml:space="preserve"> </w:t>
            </w:r>
            <w:r w:rsidRPr="00C7625D">
              <w:rPr>
                <w:rFonts w:ascii="Arial MT" w:hAnsi="Arial MT"/>
                <w:w w:val="80"/>
                <w:sz w:val="16"/>
                <w:lang w:val="es-CO"/>
              </w:rPr>
              <w:t>de</w:t>
            </w:r>
            <w:r w:rsidRPr="00C7625D">
              <w:rPr>
                <w:rFonts w:ascii="Arial MT" w:hAnsi="Arial MT"/>
                <w:spacing w:val="-3"/>
                <w:sz w:val="16"/>
                <w:lang w:val="es-CO"/>
              </w:rPr>
              <w:t xml:space="preserve"> </w:t>
            </w:r>
            <w:r w:rsidRPr="00C7625D">
              <w:rPr>
                <w:rFonts w:ascii="Arial MT" w:hAnsi="Arial MT"/>
                <w:w w:val="80"/>
                <w:sz w:val="16"/>
                <w:lang w:val="es-CO"/>
              </w:rPr>
              <w:t>familia. Su</w:t>
            </w:r>
            <w:r w:rsidRPr="00C7625D">
              <w:rPr>
                <w:rFonts w:ascii="Arial MT" w:hAnsi="Arial MT"/>
                <w:spacing w:val="-3"/>
                <w:sz w:val="16"/>
                <w:lang w:val="es-CO"/>
              </w:rPr>
              <w:t xml:space="preserve"> </w:t>
            </w:r>
            <w:r w:rsidRPr="00C7625D">
              <w:rPr>
                <w:rFonts w:ascii="Arial MT" w:hAnsi="Arial MT"/>
                <w:w w:val="80"/>
                <w:sz w:val="16"/>
                <w:lang w:val="es-CO"/>
              </w:rPr>
              <w:t>acreditación se</w:t>
            </w:r>
            <w:r w:rsidRPr="00C7625D">
              <w:rPr>
                <w:rFonts w:ascii="Arial MT" w:hAnsi="Arial MT"/>
                <w:spacing w:val="-3"/>
                <w:sz w:val="16"/>
                <w:lang w:val="es-CO"/>
              </w:rPr>
              <w:t xml:space="preserve"> </w:t>
            </w:r>
            <w:r w:rsidRPr="00C7625D">
              <w:rPr>
                <w:rFonts w:ascii="Arial MT" w:hAnsi="Arial MT"/>
                <w:w w:val="80"/>
                <w:sz w:val="16"/>
                <w:lang w:val="es-CO"/>
              </w:rPr>
              <w:t>realizará</w:t>
            </w:r>
            <w:r w:rsidRPr="00C7625D">
              <w:rPr>
                <w:rFonts w:ascii="Arial MT" w:hAnsi="Arial MT"/>
                <w:spacing w:val="-3"/>
                <w:sz w:val="16"/>
                <w:lang w:val="es-CO"/>
              </w:rPr>
              <w:t xml:space="preserve"> </w:t>
            </w:r>
            <w:r w:rsidRPr="00C7625D">
              <w:rPr>
                <w:rFonts w:ascii="Arial MT" w:hAnsi="Arial MT"/>
                <w:w w:val="80"/>
                <w:sz w:val="16"/>
                <w:lang w:val="es-CO"/>
              </w:rPr>
              <w:t>en</w:t>
            </w:r>
            <w:r w:rsidRPr="00C7625D">
              <w:rPr>
                <w:rFonts w:ascii="Arial MT" w:hAnsi="Arial MT"/>
                <w:spacing w:val="-3"/>
                <w:sz w:val="16"/>
                <w:lang w:val="es-CO"/>
              </w:rPr>
              <w:t xml:space="preserve"> </w:t>
            </w:r>
            <w:r w:rsidRPr="00C7625D">
              <w:rPr>
                <w:rFonts w:ascii="Arial MT" w:hAnsi="Arial MT"/>
                <w:w w:val="80"/>
                <w:sz w:val="16"/>
                <w:lang w:val="es-CO"/>
              </w:rPr>
              <w:t>los</w:t>
            </w:r>
            <w:r w:rsidRPr="00C7625D">
              <w:rPr>
                <w:rFonts w:ascii="Arial MT" w:hAnsi="Arial MT"/>
                <w:spacing w:val="-3"/>
                <w:sz w:val="16"/>
                <w:lang w:val="es-CO"/>
              </w:rPr>
              <w:t xml:space="preserve"> </w:t>
            </w:r>
            <w:r w:rsidRPr="00C7625D">
              <w:rPr>
                <w:rFonts w:ascii="Arial MT" w:hAnsi="Arial MT"/>
                <w:w w:val="80"/>
                <w:sz w:val="16"/>
                <w:lang w:val="es-CO"/>
              </w:rPr>
              <w:t>términos del parágrafo del artículo</w:t>
            </w:r>
            <w:r w:rsidRPr="00C7625D">
              <w:rPr>
                <w:rFonts w:ascii="Arial MT" w:hAnsi="Arial MT"/>
                <w:sz w:val="16"/>
                <w:lang w:val="es-CO"/>
              </w:rPr>
              <w:t xml:space="preserve"> </w:t>
            </w:r>
            <w:r w:rsidRPr="00C7625D">
              <w:rPr>
                <w:rFonts w:ascii="Arial MT" w:hAnsi="Arial MT"/>
                <w:w w:val="80"/>
                <w:sz w:val="16"/>
                <w:lang w:val="es-CO"/>
              </w:rPr>
              <w:t>2</w:t>
            </w:r>
            <w:r w:rsidRPr="00C7625D">
              <w:rPr>
                <w:rFonts w:ascii="Arial MT" w:hAnsi="Arial MT"/>
                <w:sz w:val="16"/>
                <w:lang w:val="es-CO"/>
              </w:rPr>
              <w:t xml:space="preserve"> </w:t>
            </w:r>
            <w:r w:rsidRPr="00C7625D">
              <w:rPr>
                <w:rFonts w:ascii="Arial MT" w:hAnsi="Arial MT"/>
                <w:w w:val="80"/>
                <w:sz w:val="16"/>
                <w:lang w:val="es-CO"/>
              </w:rPr>
              <w:t>de</w:t>
            </w:r>
            <w:r w:rsidRPr="00C7625D">
              <w:rPr>
                <w:rFonts w:ascii="Arial MT" w:hAnsi="Arial MT"/>
                <w:sz w:val="16"/>
                <w:lang w:val="es-CO"/>
              </w:rPr>
              <w:t xml:space="preserve"> </w:t>
            </w:r>
            <w:r w:rsidRPr="00C7625D">
              <w:rPr>
                <w:rFonts w:ascii="Arial MT" w:hAnsi="Arial MT"/>
                <w:w w:val="80"/>
                <w:sz w:val="16"/>
                <w:lang w:val="es-CO"/>
              </w:rPr>
              <w:t>la</w:t>
            </w:r>
            <w:r w:rsidRPr="00C7625D">
              <w:rPr>
                <w:rFonts w:ascii="Arial MT" w:hAnsi="Arial MT"/>
                <w:spacing w:val="-3"/>
                <w:sz w:val="16"/>
                <w:lang w:val="es-CO"/>
              </w:rPr>
              <w:t xml:space="preserve"> </w:t>
            </w:r>
            <w:r w:rsidRPr="00C7625D">
              <w:rPr>
                <w:rFonts w:ascii="Arial MT" w:hAnsi="Arial MT"/>
                <w:w w:val="80"/>
                <w:sz w:val="16"/>
                <w:lang w:val="es-CO"/>
              </w:rPr>
              <w:t>Ley</w:t>
            </w:r>
            <w:r w:rsidRPr="00C7625D">
              <w:rPr>
                <w:rFonts w:ascii="Arial MT" w:hAnsi="Arial MT"/>
                <w:spacing w:val="-3"/>
                <w:sz w:val="16"/>
                <w:lang w:val="es-CO"/>
              </w:rPr>
              <w:t xml:space="preserve"> </w:t>
            </w:r>
            <w:r w:rsidRPr="00C7625D">
              <w:rPr>
                <w:rFonts w:ascii="Arial MT" w:hAnsi="Arial MT"/>
                <w:w w:val="80"/>
                <w:sz w:val="16"/>
                <w:lang w:val="es-CO"/>
              </w:rPr>
              <w:t>82</w:t>
            </w:r>
            <w:r w:rsidRPr="00C7625D">
              <w:rPr>
                <w:rFonts w:ascii="Arial MT" w:hAnsi="Arial MT"/>
                <w:spacing w:val="-3"/>
                <w:sz w:val="16"/>
                <w:lang w:val="es-CO"/>
              </w:rPr>
              <w:t xml:space="preserve"> </w:t>
            </w:r>
            <w:r w:rsidRPr="00C7625D">
              <w:rPr>
                <w:rFonts w:ascii="Arial MT" w:hAnsi="Arial MT"/>
                <w:w w:val="80"/>
                <w:sz w:val="16"/>
                <w:lang w:val="es-CO"/>
              </w:rPr>
              <w:t>de</w:t>
            </w:r>
            <w:r w:rsidRPr="00C7625D">
              <w:rPr>
                <w:rFonts w:ascii="Arial MT" w:hAnsi="Arial MT"/>
                <w:spacing w:val="-3"/>
                <w:sz w:val="16"/>
                <w:lang w:val="es-CO"/>
              </w:rPr>
              <w:t xml:space="preserve"> </w:t>
            </w:r>
            <w:r w:rsidRPr="00C7625D">
              <w:rPr>
                <w:rFonts w:ascii="Arial MT" w:hAnsi="Arial MT"/>
                <w:w w:val="80"/>
                <w:sz w:val="16"/>
                <w:lang w:val="es-CO"/>
              </w:rPr>
              <w:t>1993,</w:t>
            </w:r>
            <w:r w:rsidRPr="00C7625D">
              <w:rPr>
                <w:rFonts w:ascii="Arial MT" w:hAnsi="Arial MT"/>
                <w:spacing w:val="-1"/>
                <w:sz w:val="16"/>
                <w:lang w:val="es-CO"/>
              </w:rPr>
              <w:t xml:space="preserve"> </w:t>
            </w:r>
            <w:r w:rsidRPr="00C7625D">
              <w:rPr>
                <w:rFonts w:ascii="Arial MT" w:hAnsi="Arial MT"/>
                <w:w w:val="80"/>
                <w:sz w:val="16"/>
                <w:lang w:val="es-CO"/>
              </w:rPr>
              <w:t>modificado</w:t>
            </w:r>
            <w:r w:rsidRPr="00C7625D">
              <w:rPr>
                <w:rFonts w:ascii="Arial MT" w:hAnsi="Arial MT"/>
                <w:spacing w:val="-3"/>
                <w:sz w:val="16"/>
                <w:lang w:val="es-CO"/>
              </w:rPr>
              <w:t xml:space="preserve"> </w:t>
            </w:r>
            <w:r w:rsidRPr="00C7625D">
              <w:rPr>
                <w:rFonts w:ascii="Arial MT" w:hAnsi="Arial MT"/>
                <w:w w:val="80"/>
                <w:sz w:val="16"/>
                <w:lang w:val="es-CO"/>
              </w:rPr>
              <w:t>por</w:t>
            </w:r>
            <w:r w:rsidRPr="00C7625D">
              <w:rPr>
                <w:rFonts w:ascii="Arial MT" w:hAnsi="Arial MT"/>
                <w:spacing w:val="-5"/>
                <w:sz w:val="16"/>
                <w:lang w:val="es-CO"/>
              </w:rPr>
              <w:t xml:space="preserve"> </w:t>
            </w:r>
            <w:r w:rsidRPr="00C7625D">
              <w:rPr>
                <w:rFonts w:ascii="Arial MT" w:hAnsi="Arial MT"/>
                <w:w w:val="80"/>
                <w:sz w:val="16"/>
                <w:lang w:val="es-CO"/>
              </w:rPr>
              <w:t>el</w:t>
            </w:r>
            <w:r w:rsidRPr="00C7625D">
              <w:rPr>
                <w:rFonts w:ascii="Arial MT" w:hAnsi="Arial MT"/>
                <w:spacing w:val="-5"/>
                <w:sz w:val="16"/>
                <w:lang w:val="es-CO"/>
              </w:rPr>
              <w:t xml:space="preserve"> </w:t>
            </w:r>
            <w:r w:rsidRPr="00C7625D">
              <w:rPr>
                <w:rFonts w:ascii="Arial MT" w:hAnsi="Arial MT"/>
                <w:w w:val="80"/>
                <w:sz w:val="16"/>
                <w:lang w:val="es-CO"/>
              </w:rPr>
              <w:t>artículo</w:t>
            </w:r>
            <w:r w:rsidRPr="00C7625D">
              <w:rPr>
                <w:rFonts w:ascii="Arial MT" w:hAnsi="Arial MT"/>
                <w:sz w:val="16"/>
                <w:lang w:val="es-CO"/>
              </w:rPr>
              <w:t xml:space="preserve"> </w:t>
            </w:r>
            <w:r w:rsidRPr="00C7625D">
              <w:rPr>
                <w:rFonts w:ascii="Arial MT" w:hAnsi="Arial MT"/>
                <w:w w:val="80"/>
                <w:sz w:val="16"/>
                <w:lang w:val="es-CO"/>
              </w:rPr>
              <w:t>1</w:t>
            </w:r>
            <w:r w:rsidRPr="00C7625D">
              <w:rPr>
                <w:rFonts w:ascii="Arial MT" w:hAnsi="Arial MT"/>
                <w:spacing w:val="-3"/>
                <w:sz w:val="16"/>
                <w:lang w:val="es-CO"/>
              </w:rPr>
              <w:t xml:space="preserve"> </w:t>
            </w:r>
            <w:r w:rsidRPr="00C7625D">
              <w:rPr>
                <w:rFonts w:ascii="Arial MT" w:hAnsi="Arial MT"/>
                <w:w w:val="80"/>
                <w:sz w:val="16"/>
                <w:lang w:val="es-CO"/>
              </w:rPr>
              <w:t>de</w:t>
            </w:r>
            <w:r w:rsidRPr="00C7625D">
              <w:rPr>
                <w:rFonts w:ascii="Arial MT" w:hAnsi="Arial MT"/>
                <w:sz w:val="16"/>
                <w:lang w:val="es-CO"/>
              </w:rPr>
              <w:t xml:space="preserve"> </w:t>
            </w:r>
            <w:r w:rsidRPr="00C7625D">
              <w:rPr>
                <w:rFonts w:ascii="Arial MT" w:hAnsi="Arial MT"/>
                <w:w w:val="80"/>
                <w:sz w:val="16"/>
                <w:lang w:val="es-CO"/>
              </w:rPr>
              <w:t>la</w:t>
            </w:r>
            <w:r w:rsidRPr="00C7625D">
              <w:rPr>
                <w:rFonts w:ascii="Arial MT" w:hAnsi="Arial MT"/>
                <w:sz w:val="16"/>
                <w:lang w:val="es-CO"/>
              </w:rPr>
              <w:t xml:space="preserve"> </w:t>
            </w:r>
            <w:r w:rsidRPr="00C7625D">
              <w:rPr>
                <w:rFonts w:ascii="Arial MT" w:hAnsi="Arial MT"/>
                <w:w w:val="80"/>
                <w:sz w:val="16"/>
                <w:lang w:val="es-CO"/>
              </w:rPr>
              <w:t>Ley</w:t>
            </w:r>
            <w:r w:rsidRPr="00C7625D">
              <w:rPr>
                <w:rFonts w:ascii="Arial MT" w:hAnsi="Arial MT"/>
                <w:sz w:val="16"/>
                <w:lang w:val="es-CO"/>
              </w:rPr>
              <w:t xml:space="preserve"> </w:t>
            </w:r>
            <w:r w:rsidRPr="00C7625D">
              <w:rPr>
                <w:rFonts w:ascii="Arial MT" w:hAnsi="Arial MT"/>
                <w:w w:val="80"/>
                <w:sz w:val="16"/>
                <w:lang w:val="es-CO"/>
              </w:rPr>
              <w:t>1232</w:t>
            </w:r>
            <w:r w:rsidRPr="00C7625D">
              <w:rPr>
                <w:rFonts w:ascii="Arial MT" w:hAnsi="Arial MT"/>
                <w:spacing w:val="-3"/>
                <w:sz w:val="16"/>
                <w:lang w:val="es-CO"/>
              </w:rPr>
              <w:t xml:space="preserve"> </w:t>
            </w:r>
            <w:r w:rsidRPr="00C7625D">
              <w:rPr>
                <w:rFonts w:ascii="Arial MT" w:hAnsi="Arial MT"/>
                <w:w w:val="80"/>
                <w:sz w:val="16"/>
                <w:lang w:val="es-CO"/>
              </w:rPr>
              <w:t>de</w:t>
            </w:r>
            <w:r w:rsidRPr="00C7625D">
              <w:rPr>
                <w:rFonts w:ascii="Arial MT" w:hAnsi="Arial MT"/>
                <w:spacing w:val="-3"/>
                <w:sz w:val="16"/>
                <w:lang w:val="es-CO"/>
              </w:rPr>
              <w:t xml:space="preserve"> </w:t>
            </w:r>
            <w:r w:rsidRPr="00C7625D">
              <w:rPr>
                <w:rFonts w:ascii="Arial MT" w:hAnsi="Arial MT"/>
                <w:w w:val="80"/>
                <w:sz w:val="16"/>
                <w:lang w:val="es-CO"/>
              </w:rPr>
              <w:t>2008,</w:t>
            </w:r>
            <w:r w:rsidRPr="00C7625D">
              <w:rPr>
                <w:rFonts w:ascii="Arial MT" w:hAnsi="Arial MT"/>
                <w:spacing w:val="-1"/>
                <w:sz w:val="16"/>
                <w:lang w:val="es-CO"/>
              </w:rPr>
              <w:t xml:space="preserve"> </w:t>
            </w:r>
            <w:r w:rsidRPr="00C7625D">
              <w:rPr>
                <w:rFonts w:ascii="Arial MT" w:hAnsi="Arial MT"/>
                <w:w w:val="80"/>
                <w:sz w:val="16"/>
                <w:lang w:val="es-CO"/>
              </w:rPr>
              <w:t>o</w:t>
            </w:r>
            <w:r w:rsidRPr="00C7625D">
              <w:rPr>
                <w:rFonts w:ascii="Arial MT" w:hAnsi="Arial MT"/>
                <w:sz w:val="16"/>
                <w:lang w:val="es-CO"/>
              </w:rPr>
              <w:t xml:space="preserve"> </w:t>
            </w:r>
            <w:r w:rsidRPr="00C7625D">
              <w:rPr>
                <w:rFonts w:ascii="Arial MT" w:hAnsi="Arial MT"/>
                <w:w w:val="80"/>
                <w:sz w:val="16"/>
                <w:lang w:val="es-CO"/>
              </w:rPr>
              <w:t>la</w:t>
            </w:r>
            <w:r w:rsidRPr="00C7625D">
              <w:rPr>
                <w:rFonts w:ascii="Arial MT" w:hAnsi="Arial MT"/>
                <w:spacing w:val="-3"/>
                <w:sz w:val="16"/>
                <w:lang w:val="es-CO"/>
              </w:rPr>
              <w:t xml:space="preserve"> </w:t>
            </w:r>
            <w:r w:rsidRPr="00C7625D">
              <w:rPr>
                <w:rFonts w:ascii="Arial MT" w:hAnsi="Arial MT"/>
                <w:w w:val="80"/>
                <w:sz w:val="16"/>
                <w:lang w:val="es-CO"/>
              </w:rPr>
              <w:t>norma</w:t>
            </w:r>
            <w:r w:rsidRPr="00C7625D">
              <w:rPr>
                <w:rFonts w:ascii="Arial MT" w:hAnsi="Arial MT"/>
                <w:spacing w:val="-3"/>
                <w:sz w:val="16"/>
                <w:lang w:val="es-CO"/>
              </w:rPr>
              <w:t xml:space="preserve"> </w:t>
            </w:r>
            <w:r w:rsidRPr="00C7625D">
              <w:rPr>
                <w:rFonts w:ascii="Arial MT" w:hAnsi="Arial MT"/>
                <w:w w:val="80"/>
                <w:sz w:val="16"/>
                <w:lang w:val="es-CO"/>
              </w:rPr>
              <w:t>que</w:t>
            </w:r>
            <w:r w:rsidRPr="00C7625D">
              <w:rPr>
                <w:rFonts w:ascii="Arial MT" w:hAnsi="Arial MT"/>
                <w:sz w:val="16"/>
                <w:lang w:val="es-CO"/>
              </w:rPr>
              <w:t xml:space="preserve"> </w:t>
            </w:r>
            <w:r w:rsidRPr="00C7625D">
              <w:rPr>
                <w:rFonts w:ascii="Arial MT" w:hAnsi="Arial MT"/>
                <w:w w:val="80"/>
                <w:sz w:val="16"/>
                <w:lang w:val="es-CO"/>
              </w:rPr>
              <w:t>lo</w:t>
            </w:r>
            <w:r w:rsidRPr="00C7625D">
              <w:rPr>
                <w:rFonts w:ascii="Arial MT" w:hAnsi="Arial MT"/>
                <w:sz w:val="16"/>
                <w:lang w:val="es-CO"/>
              </w:rPr>
              <w:t xml:space="preserve"> </w:t>
            </w:r>
            <w:r w:rsidRPr="00C7625D">
              <w:rPr>
                <w:rFonts w:ascii="Arial MT" w:hAnsi="Arial MT"/>
                <w:w w:val="80"/>
                <w:sz w:val="16"/>
                <w:lang w:val="es-CO"/>
              </w:rPr>
              <w:t>modifique,</w:t>
            </w:r>
            <w:r w:rsidRPr="00C7625D">
              <w:rPr>
                <w:rFonts w:ascii="Arial MT" w:hAnsi="Arial MT"/>
                <w:spacing w:val="-1"/>
                <w:sz w:val="16"/>
                <w:lang w:val="es-CO"/>
              </w:rPr>
              <w:t xml:space="preserve"> </w:t>
            </w:r>
            <w:r w:rsidRPr="00C7625D">
              <w:rPr>
                <w:rFonts w:ascii="Arial MT" w:hAnsi="Arial MT"/>
                <w:w w:val="80"/>
                <w:sz w:val="16"/>
                <w:lang w:val="es-CO"/>
              </w:rPr>
              <w:t>aclare,</w:t>
            </w:r>
            <w:r w:rsidRPr="00C7625D">
              <w:rPr>
                <w:rFonts w:ascii="Arial MT" w:hAnsi="Arial MT"/>
                <w:spacing w:val="-5"/>
                <w:sz w:val="16"/>
                <w:lang w:val="es-CO"/>
              </w:rPr>
              <w:t xml:space="preserve"> </w:t>
            </w:r>
            <w:r w:rsidRPr="00C7625D">
              <w:rPr>
                <w:rFonts w:ascii="Arial MT" w:hAnsi="Arial MT"/>
                <w:w w:val="80"/>
                <w:sz w:val="16"/>
                <w:lang w:val="es-CO"/>
              </w:rPr>
              <w:t>adicione</w:t>
            </w:r>
            <w:r w:rsidRPr="00C7625D">
              <w:rPr>
                <w:rFonts w:ascii="Arial MT" w:hAnsi="Arial MT"/>
                <w:sz w:val="16"/>
                <w:lang w:val="es-CO"/>
              </w:rPr>
              <w:t xml:space="preserve"> </w:t>
            </w:r>
            <w:r w:rsidRPr="00C7625D">
              <w:rPr>
                <w:rFonts w:ascii="Arial MT" w:hAnsi="Arial MT"/>
                <w:w w:val="80"/>
                <w:sz w:val="16"/>
                <w:lang w:val="es-CO"/>
              </w:rPr>
              <w:t>o sustituya. Es decir, la condición de mujer cabeza de familia y la cesación de esta se otorgará desde el momento en que</w:t>
            </w:r>
            <w:r w:rsidRPr="00C7625D">
              <w:rPr>
                <w:rFonts w:ascii="Arial MT" w:hAnsi="Arial MT"/>
                <w:sz w:val="16"/>
                <w:lang w:val="es-CO"/>
              </w:rPr>
              <w:t xml:space="preserve"> </w:t>
            </w:r>
            <w:r w:rsidRPr="00C7625D">
              <w:rPr>
                <w:rFonts w:ascii="Arial MT" w:hAnsi="Arial MT"/>
                <w:w w:val="85"/>
                <w:sz w:val="16"/>
                <w:lang w:val="es-CO"/>
              </w:rPr>
              <w:t>ocurra</w:t>
            </w:r>
            <w:r w:rsidRPr="00C7625D">
              <w:rPr>
                <w:rFonts w:ascii="Arial MT" w:hAnsi="Arial MT"/>
                <w:spacing w:val="-5"/>
                <w:w w:val="85"/>
                <w:sz w:val="16"/>
                <w:lang w:val="es-CO"/>
              </w:rPr>
              <w:t xml:space="preserve"> </w:t>
            </w:r>
            <w:r w:rsidRPr="00C7625D">
              <w:rPr>
                <w:rFonts w:ascii="Arial MT" w:hAnsi="Arial MT"/>
                <w:w w:val="85"/>
                <w:sz w:val="16"/>
                <w:lang w:val="es-CO"/>
              </w:rPr>
              <w:t>el</w:t>
            </w:r>
            <w:r w:rsidRPr="00C7625D">
              <w:rPr>
                <w:rFonts w:ascii="Arial MT" w:hAnsi="Arial MT"/>
                <w:spacing w:val="-3"/>
                <w:w w:val="85"/>
                <w:sz w:val="16"/>
                <w:lang w:val="es-CO"/>
              </w:rPr>
              <w:t xml:space="preserve"> </w:t>
            </w:r>
            <w:r w:rsidRPr="00C7625D">
              <w:rPr>
                <w:rFonts w:ascii="Arial MT" w:hAnsi="Arial MT"/>
                <w:w w:val="85"/>
                <w:sz w:val="16"/>
                <w:lang w:val="es-CO"/>
              </w:rPr>
              <w:t>respectivo</w:t>
            </w:r>
            <w:r w:rsidRPr="00C7625D">
              <w:rPr>
                <w:rFonts w:ascii="Arial MT" w:hAnsi="Arial MT"/>
                <w:spacing w:val="-4"/>
                <w:w w:val="85"/>
                <w:sz w:val="16"/>
                <w:lang w:val="es-CO"/>
              </w:rPr>
              <w:t xml:space="preserve"> </w:t>
            </w:r>
            <w:r w:rsidRPr="00C7625D">
              <w:rPr>
                <w:rFonts w:ascii="Arial MT" w:hAnsi="Arial MT"/>
                <w:w w:val="85"/>
                <w:sz w:val="16"/>
                <w:lang w:val="es-CO"/>
              </w:rPr>
              <w:t>evento</w:t>
            </w:r>
            <w:r w:rsidRPr="00C7625D">
              <w:rPr>
                <w:rFonts w:ascii="Arial MT" w:hAnsi="Arial MT"/>
                <w:spacing w:val="-4"/>
                <w:w w:val="85"/>
                <w:sz w:val="16"/>
                <w:lang w:val="es-CO"/>
              </w:rPr>
              <w:t xml:space="preserve"> </w:t>
            </w:r>
            <w:r w:rsidRPr="00C7625D">
              <w:rPr>
                <w:rFonts w:ascii="Arial MT" w:hAnsi="Arial MT"/>
                <w:w w:val="85"/>
                <w:sz w:val="16"/>
                <w:lang w:val="es-CO"/>
              </w:rPr>
              <w:t>y</w:t>
            </w:r>
            <w:r w:rsidRPr="00C7625D">
              <w:rPr>
                <w:rFonts w:ascii="Arial MT" w:hAnsi="Arial MT"/>
                <w:spacing w:val="-4"/>
                <w:w w:val="85"/>
                <w:sz w:val="16"/>
                <w:lang w:val="es-CO"/>
              </w:rPr>
              <w:t xml:space="preserve"> </w:t>
            </w:r>
            <w:r w:rsidRPr="00C7625D">
              <w:rPr>
                <w:rFonts w:ascii="Arial MT" w:hAnsi="Arial MT"/>
                <w:w w:val="85"/>
                <w:sz w:val="16"/>
                <w:lang w:val="es-CO"/>
              </w:rPr>
              <w:t>se</w:t>
            </w:r>
            <w:r w:rsidRPr="00C7625D">
              <w:rPr>
                <w:rFonts w:ascii="Arial MT" w:hAnsi="Arial MT"/>
                <w:spacing w:val="-4"/>
                <w:w w:val="85"/>
                <w:sz w:val="16"/>
                <w:lang w:val="es-CO"/>
              </w:rPr>
              <w:t xml:space="preserve"> </w:t>
            </w:r>
            <w:r w:rsidRPr="00C7625D">
              <w:rPr>
                <w:rFonts w:ascii="Arial MT" w:hAnsi="Arial MT"/>
                <w:w w:val="85"/>
                <w:sz w:val="16"/>
                <w:lang w:val="es-CO"/>
              </w:rPr>
              <w:t>declare</w:t>
            </w:r>
            <w:r w:rsidRPr="00C7625D">
              <w:rPr>
                <w:rFonts w:ascii="Arial MT" w:hAnsi="Arial MT"/>
                <w:spacing w:val="-5"/>
                <w:w w:val="85"/>
                <w:sz w:val="16"/>
                <w:lang w:val="es-CO"/>
              </w:rPr>
              <w:t xml:space="preserve"> </w:t>
            </w:r>
            <w:r w:rsidRPr="00C7625D">
              <w:rPr>
                <w:rFonts w:ascii="Arial MT" w:hAnsi="Arial MT"/>
                <w:w w:val="85"/>
                <w:sz w:val="16"/>
                <w:lang w:val="es-CO"/>
              </w:rPr>
              <w:t>ante</w:t>
            </w:r>
            <w:r w:rsidRPr="00C7625D">
              <w:rPr>
                <w:rFonts w:ascii="Arial MT" w:hAnsi="Arial MT"/>
                <w:spacing w:val="-2"/>
                <w:w w:val="85"/>
                <w:sz w:val="16"/>
                <w:lang w:val="es-CO"/>
              </w:rPr>
              <w:t xml:space="preserve"> </w:t>
            </w:r>
            <w:r w:rsidRPr="00C7625D">
              <w:rPr>
                <w:rFonts w:ascii="Arial MT" w:hAnsi="Arial MT"/>
                <w:w w:val="85"/>
                <w:sz w:val="16"/>
                <w:lang w:val="es-CO"/>
              </w:rPr>
              <w:t>un</w:t>
            </w:r>
            <w:r w:rsidRPr="00C7625D">
              <w:rPr>
                <w:rFonts w:ascii="Arial MT" w:hAnsi="Arial MT"/>
                <w:spacing w:val="-4"/>
                <w:w w:val="85"/>
                <w:sz w:val="16"/>
                <w:lang w:val="es-CO"/>
              </w:rPr>
              <w:t xml:space="preserve"> </w:t>
            </w:r>
            <w:r w:rsidRPr="00C7625D">
              <w:rPr>
                <w:rFonts w:ascii="Arial MT" w:hAnsi="Arial MT"/>
                <w:w w:val="85"/>
                <w:sz w:val="16"/>
                <w:lang w:val="es-CO"/>
              </w:rPr>
              <w:t>notario.</w:t>
            </w:r>
            <w:r w:rsidRPr="00C7625D">
              <w:rPr>
                <w:rFonts w:ascii="Arial MT" w:hAnsi="Arial MT"/>
                <w:spacing w:val="-5"/>
                <w:w w:val="85"/>
                <w:sz w:val="16"/>
                <w:lang w:val="es-CO"/>
              </w:rPr>
              <w:t xml:space="preserve"> </w:t>
            </w:r>
            <w:r w:rsidRPr="00C7625D">
              <w:rPr>
                <w:rFonts w:ascii="Arial MT" w:hAnsi="Arial MT"/>
                <w:w w:val="85"/>
                <w:sz w:val="16"/>
                <w:lang w:val="es-CO"/>
              </w:rPr>
              <w:t>En</w:t>
            </w:r>
            <w:r w:rsidRPr="00C7625D">
              <w:rPr>
                <w:rFonts w:ascii="Arial MT" w:hAnsi="Arial MT"/>
                <w:spacing w:val="-3"/>
                <w:w w:val="85"/>
                <w:sz w:val="16"/>
                <w:lang w:val="es-CO"/>
              </w:rPr>
              <w:t xml:space="preserve"> </w:t>
            </w:r>
            <w:r w:rsidRPr="00C7625D">
              <w:rPr>
                <w:rFonts w:ascii="Arial MT" w:hAnsi="Arial MT"/>
                <w:w w:val="85"/>
                <w:sz w:val="16"/>
                <w:lang w:val="es-CO"/>
              </w:rPr>
              <w:t>la</w:t>
            </w:r>
            <w:r w:rsidRPr="00C7625D">
              <w:rPr>
                <w:rFonts w:ascii="Arial MT" w:hAnsi="Arial MT"/>
                <w:spacing w:val="-5"/>
                <w:w w:val="85"/>
                <w:sz w:val="16"/>
                <w:lang w:val="es-CO"/>
              </w:rPr>
              <w:t xml:space="preserve"> </w:t>
            </w:r>
            <w:r w:rsidRPr="00C7625D">
              <w:rPr>
                <w:rFonts w:ascii="Arial MT" w:hAnsi="Arial MT"/>
                <w:w w:val="85"/>
                <w:sz w:val="16"/>
                <w:lang w:val="es-CO"/>
              </w:rPr>
              <w:t>declaración</w:t>
            </w:r>
            <w:r w:rsidRPr="00C7625D">
              <w:rPr>
                <w:rFonts w:ascii="Arial MT" w:hAnsi="Arial MT"/>
                <w:spacing w:val="-3"/>
                <w:w w:val="85"/>
                <w:sz w:val="16"/>
                <w:lang w:val="es-CO"/>
              </w:rPr>
              <w:t xml:space="preserve"> </w:t>
            </w:r>
            <w:r w:rsidRPr="00C7625D">
              <w:rPr>
                <w:rFonts w:ascii="Arial MT" w:hAnsi="Arial MT"/>
                <w:w w:val="85"/>
                <w:sz w:val="16"/>
                <w:lang w:val="es-CO"/>
              </w:rPr>
              <w:t>que</w:t>
            </w:r>
            <w:r w:rsidRPr="00C7625D">
              <w:rPr>
                <w:rFonts w:ascii="Arial MT" w:hAnsi="Arial MT"/>
                <w:spacing w:val="-4"/>
                <w:w w:val="85"/>
                <w:sz w:val="16"/>
                <w:lang w:val="es-CO"/>
              </w:rPr>
              <w:t xml:space="preserve"> </w:t>
            </w:r>
            <w:r w:rsidRPr="00C7625D">
              <w:rPr>
                <w:rFonts w:ascii="Arial MT" w:hAnsi="Arial MT"/>
                <w:w w:val="85"/>
                <w:sz w:val="16"/>
                <w:lang w:val="es-CO"/>
              </w:rPr>
              <w:t>se</w:t>
            </w:r>
            <w:r w:rsidRPr="00C7625D">
              <w:rPr>
                <w:rFonts w:ascii="Arial MT" w:hAnsi="Arial MT"/>
                <w:spacing w:val="-2"/>
                <w:w w:val="85"/>
                <w:sz w:val="16"/>
                <w:lang w:val="es-CO"/>
              </w:rPr>
              <w:t xml:space="preserve"> </w:t>
            </w:r>
            <w:r w:rsidRPr="00C7625D">
              <w:rPr>
                <w:rFonts w:ascii="Arial MT" w:hAnsi="Arial MT"/>
                <w:w w:val="85"/>
                <w:sz w:val="16"/>
                <w:lang w:val="es-CO"/>
              </w:rPr>
              <w:t>presente</w:t>
            </w:r>
            <w:r w:rsidRPr="00C7625D">
              <w:rPr>
                <w:rFonts w:ascii="Arial MT" w:hAnsi="Arial MT"/>
                <w:spacing w:val="-4"/>
                <w:w w:val="85"/>
                <w:sz w:val="16"/>
                <w:lang w:val="es-CO"/>
              </w:rPr>
              <w:t xml:space="preserve"> </w:t>
            </w:r>
            <w:r w:rsidRPr="00C7625D">
              <w:rPr>
                <w:rFonts w:ascii="Arial MT" w:hAnsi="Arial MT"/>
                <w:w w:val="85"/>
                <w:sz w:val="16"/>
                <w:lang w:val="es-CO"/>
              </w:rPr>
              <w:t>para</w:t>
            </w:r>
            <w:r w:rsidRPr="00C7625D">
              <w:rPr>
                <w:rFonts w:ascii="Arial MT" w:hAnsi="Arial MT"/>
                <w:spacing w:val="-4"/>
                <w:w w:val="85"/>
                <w:sz w:val="16"/>
                <w:lang w:val="es-CO"/>
              </w:rPr>
              <w:t xml:space="preserve"> </w:t>
            </w:r>
            <w:r w:rsidRPr="00C7625D">
              <w:rPr>
                <w:rFonts w:ascii="Arial MT" w:hAnsi="Arial MT"/>
                <w:w w:val="85"/>
                <w:sz w:val="16"/>
                <w:lang w:val="es-CO"/>
              </w:rPr>
              <w:t>acreditar</w:t>
            </w:r>
            <w:r w:rsidRPr="00C7625D">
              <w:rPr>
                <w:rFonts w:ascii="Arial MT" w:hAnsi="Arial MT"/>
                <w:spacing w:val="-4"/>
                <w:w w:val="85"/>
                <w:sz w:val="16"/>
                <w:lang w:val="es-CO"/>
              </w:rPr>
              <w:t xml:space="preserve"> </w:t>
            </w:r>
            <w:r w:rsidRPr="00C7625D">
              <w:rPr>
                <w:rFonts w:ascii="Arial MT" w:hAnsi="Arial MT"/>
                <w:w w:val="85"/>
                <w:sz w:val="16"/>
                <w:lang w:val="es-CO"/>
              </w:rPr>
              <w:t>la</w:t>
            </w:r>
            <w:r w:rsidRPr="00C7625D">
              <w:rPr>
                <w:rFonts w:ascii="Arial MT" w:hAnsi="Arial MT"/>
                <w:spacing w:val="-5"/>
                <w:w w:val="85"/>
                <w:sz w:val="16"/>
                <w:lang w:val="es-CO"/>
              </w:rPr>
              <w:t xml:space="preserve"> </w:t>
            </w:r>
            <w:r w:rsidRPr="00C7625D">
              <w:rPr>
                <w:rFonts w:ascii="Arial MT" w:hAnsi="Arial MT"/>
                <w:w w:val="85"/>
                <w:sz w:val="16"/>
                <w:lang w:val="es-CO"/>
              </w:rPr>
              <w:t>calidad</w:t>
            </w:r>
            <w:r w:rsidRPr="00C7625D">
              <w:rPr>
                <w:rFonts w:ascii="Arial MT" w:hAnsi="Arial MT"/>
                <w:spacing w:val="-3"/>
                <w:w w:val="85"/>
                <w:sz w:val="16"/>
                <w:lang w:val="es-CO"/>
              </w:rPr>
              <w:t xml:space="preserve"> </w:t>
            </w:r>
            <w:r w:rsidRPr="00C7625D">
              <w:rPr>
                <w:rFonts w:ascii="Arial MT" w:hAnsi="Arial MT"/>
                <w:w w:val="85"/>
                <w:sz w:val="16"/>
                <w:lang w:val="es-CO"/>
              </w:rPr>
              <w:t>de</w:t>
            </w:r>
            <w:r w:rsidRPr="00C7625D">
              <w:rPr>
                <w:rFonts w:ascii="Arial MT" w:hAnsi="Arial MT"/>
                <w:sz w:val="16"/>
                <w:lang w:val="es-CO"/>
              </w:rPr>
              <w:t xml:space="preserve"> </w:t>
            </w:r>
            <w:r w:rsidRPr="00C7625D">
              <w:rPr>
                <w:rFonts w:ascii="Arial MT" w:hAnsi="Arial MT"/>
                <w:spacing w:val="-2"/>
                <w:w w:val="85"/>
                <w:sz w:val="16"/>
                <w:lang w:val="es-CO"/>
              </w:rPr>
              <w:t>mujer cabeza de familia deberá verificarse que la misma dé cuenta del cumplimiento de los requisitos establecidos en el</w:t>
            </w:r>
            <w:r w:rsidRPr="00C7625D">
              <w:rPr>
                <w:rFonts w:ascii="Arial MT" w:hAnsi="Arial MT"/>
                <w:sz w:val="16"/>
                <w:lang w:val="es-CO"/>
              </w:rPr>
              <w:t xml:space="preserve"> </w:t>
            </w:r>
            <w:r w:rsidRPr="00C7625D">
              <w:rPr>
                <w:rFonts w:ascii="Arial MT" w:hAnsi="Arial MT"/>
                <w:w w:val="85"/>
                <w:sz w:val="16"/>
                <w:lang w:val="es-CO"/>
              </w:rPr>
              <w:t>artículo</w:t>
            </w:r>
            <w:r w:rsidRPr="00C7625D">
              <w:rPr>
                <w:rFonts w:ascii="Arial MT" w:hAnsi="Arial MT"/>
                <w:spacing w:val="-5"/>
                <w:w w:val="85"/>
                <w:sz w:val="16"/>
                <w:lang w:val="es-CO"/>
              </w:rPr>
              <w:t xml:space="preserve"> </w:t>
            </w:r>
            <w:r w:rsidRPr="00C7625D">
              <w:rPr>
                <w:rFonts w:ascii="Arial MT" w:hAnsi="Arial MT"/>
                <w:w w:val="85"/>
                <w:sz w:val="16"/>
                <w:lang w:val="es-CO"/>
              </w:rPr>
              <w:t>2</w:t>
            </w:r>
            <w:r w:rsidRPr="00C7625D">
              <w:rPr>
                <w:rFonts w:ascii="Arial MT" w:hAnsi="Arial MT"/>
                <w:spacing w:val="-4"/>
                <w:w w:val="85"/>
                <w:sz w:val="16"/>
                <w:lang w:val="es-CO"/>
              </w:rPr>
              <w:t xml:space="preserve"> </w:t>
            </w:r>
            <w:r w:rsidRPr="00C7625D">
              <w:rPr>
                <w:rFonts w:ascii="Arial MT" w:hAnsi="Arial MT"/>
                <w:w w:val="85"/>
                <w:sz w:val="16"/>
                <w:lang w:val="es-CO"/>
              </w:rPr>
              <w:t>de</w:t>
            </w:r>
            <w:r w:rsidRPr="00C7625D">
              <w:rPr>
                <w:rFonts w:ascii="Arial MT" w:hAnsi="Arial MT"/>
                <w:spacing w:val="-5"/>
                <w:w w:val="85"/>
                <w:sz w:val="16"/>
                <w:lang w:val="es-CO"/>
              </w:rPr>
              <w:t xml:space="preserve"> </w:t>
            </w:r>
            <w:r w:rsidRPr="00C7625D">
              <w:rPr>
                <w:rFonts w:ascii="Arial MT" w:hAnsi="Arial MT"/>
                <w:w w:val="85"/>
                <w:sz w:val="16"/>
                <w:lang w:val="es-CO"/>
              </w:rPr>
              <w:t>la</w:t>
            </w:r>
            <w:r w:rsidRPr="00C7625D">
              <w:rPr>
                <w:rFonts w:ascii="Arial MT" w:hAnsi="Arial MT"/>
                <w:spacing w:val="-4"/>
                <w:w w:val="85"/>
                <w:sz w:val="16"/>
                <w:lang w:val="es-CO"/>
              </w:rPr>
              <w:t xml:space="preserve"> </w:t>
            </w:r>
            <w:r w:rsidRPr="00C7625D">
              <w:rPr>
                <w:rFonts w:ascii="Arial MT" w:hAnsi="Arial MT"/>
                <w:w w:val="85"/>
                <w:sz w:val="16"/>
                <w:lang w:val="es-CO"/>
              </w:rPr>
              <w:t>Ley</w:t>
            </w:r>
            <w:r w:rsidRPr="00C7625D">
              <w:rPr>
                <w:rFonts w:ascii="Arial MT" w:hAnsi="Arial MT"/>
                <w:spacing w:val="-5"/>
                <w:w w:val="85"/>
                <w:sz w:val="16"/>
                <w:lang w:val="es-CO"/>
              </w:rPr>
              <w:t xml:space="preserve"> </w:t>
            </w:r>
            <w:r w:rsidRPr="00C7625D">
              <w:rPr>
                <w:rFonts w:ascii="Arial MT" w:hAnsi="Arial MT"/>
                <w:w w:val="85"/>
                <w:sz w:val="16"/>
                <w:lang w:val="es-CO"/>
              </w:rPr>
              <w:t>82</w:t>
            </w:r>
            <w:r w:rsidRPr="00C7625D">
              <w:rPr>
                <w:rFonts w:ascii="Arial MT" w:hAnsi="Arial MT"/>
                <w:spacing w:val="-4"/>
                <w:w w:val="85"/>
                <w:sz w:val="16"/>
                <w:lang w:val="es-CO"/>
              </w:rPr>
              <w:t xml:space="preserve"> </w:t>
            </w:r>
            <w:r w:rsidRPr="00C7625D">
              <w:rPr>
                <w:rFonts w:ascii="Arial MT" w:hAnsi="Arial MT"/>
                <w:w w:val="85"/>
                <w:sz w:val="16"/>
                <w:lang w:val="es-CO"/>
              </w:rPr>
              <w:t>de</w:t>
            </w:r>
            <w:r w:rsidRPr="00C7625D">
              <w:rPr>
                <w:rFonts w:ascii="Arial MT" w:hAnsi="Arial MT"/>
                <w:spacing w:val="-5"/>
                <w:w w:val="85"/>
                <w:sz w:val="16"/>
                <w:lang w:val="es-CO"/>
              </w:rPr>
              <w:t xml:space="preserve"> </w:t>
            </w:r>
            <w:r w:rsidRPr="00C7625D">
              <w:rPr>
                <w:rFonts w:ascii="Arial MT" w:hAnsi="Arial MT"/>
                <w:w w:val="85"/>
                <w:sz w:val="16"/>
                <w:lang w:val="es-CO"/>
              </w:rPr>
              <w:t>1993,</w:t>
            </w:r>
            <w:r w:rsidRPr="00C7625D">
              <w:rPr>
                <w:rFonts w:ascii="Arial MT" w:hAnsi="Arial MT"/>
                <w:spacing w:val="-4"/>
                <w:w w:val="85"/>
                <w:sz w:val="16"/>
                <w:lang w:val="es-CO"/>
              </w:rPr>
              <w:t xml:space="preserve"> </w:t>
            </w:r>
            <w:r w:rsidRPr="00C7625D">
              <w:rPr>
                <w:rFonts w:ascii="Arial MT" w:hAnsi="Arial MT"/>
                <w:w w:val="85"/>
                <w:sz w:val="16"/>
                <w:lang w:val="es-CO"/>
              </w:rPr>
              <w:t>modificado</w:t>
            </w:r>
            <w:r w:rsidRPr="00C7625D">
              <w:rPr>
                <w:rFonts w:ascii="Arial MT" w:hAnsi="Arial MT"/>
                <w:spacing w:val="-4"/>
                <w:w w:val="85"/>
                <w:sz w:val="16"/>
                <w:lang w:val="es-CO"/>
              </w:rPr>
              <w:t xml:space="preserve"> </w:t>
            </w:r>
            <w:r w:rsidRPr="00C7625D">
              <w:rPr>
                <w:rFonts w:ascii="Arial MT" w:hAnsi="Arial MT"/>
                <w:w w:val="85"/>
                <w:sz w:val="16"/>
                <w:lang w:val="es-CO"/>
              </w:rPr>
              <w:t>por</w:t>
            </w:r>
            <w:r w:rsidRPr="00C7625D">
              <w:rPr>
                <w:rFonts w:ascii="Arial MT" w:hAnsi="Arial MT"/>
                <w:spacing w:val="-5"/>
                <w:w w:val="85"/>
                <w:sz w:val="16"/>
                <w:lang w:val="es-CO"/>
              </w:rPr>
              <w:t xml:space="preserve"> </w:t>
            </w:r>
            <w:r w:rsidRPr="00C7625D">
              <w:rPr>
                <w:rFonts w:ascii="Arial MT" w:hAnsi="Arial MT"/>
                <w:w w:val="85"/>
                <w:sz w:val="16"/>
                <w:lang w:val="es-CO"/>
              </w:rPr>
              <w:t>el</w:t>
            </w:r>
            <w:r w:rsidRPr="00C7625D">
              <w:rPr>
                <w:rFonts w:ascii="Arial MT" w:hAnsi="Arial MT"/>
                <w:spacing w:val="-4"/>
                <w:w w:val="85"/>
                <w:sz w:val="16"/>
                <w:lang w:val="es-CO"/>
              </w:rPr>
              <w:t xml:space="preserve"> </w:t>
            </w:r>
            <w:r w:rsidRPr="00C7625D">
              <w:rPr>
                <w:rFonts w:ascii="Arial MT" w:hAnsi="Arial MT"/>
                <w:w w:val="85"/>
                <w:sz w:val="16"/>
                <w:lang w:val="es-CO"/>
              </w:rPr>
              <w:t>artículo</w:t>
            </w:r>
            <w:r w:rsidRPr="00C7625D">
              <w:rPr>
                <w:rFonts w:ascii="Arial MT" w:hAnsi="Arial MT"/>
                <w:spacing w:val="-5"/>
                <w:w w:val="85"/>
                <w:sz w:val="16"/>
                <w:lang w:val="es-CO"/>
              </w:rPr>
              <w:t xml:space="preserve"> </w:t>
            </w:r>
            <w:r w:rsidRPr="00C7625D">
              <w:rPr>
                <w:rFonts w:ascii="Arial MT" w:hAnsi="Arial MT"/>
                <w:w w:val="85"/>
                <w:sz w:val="16"/>
                <w:lang w:val="es-CO"/>
              </w:rPr>
              <w:t>1</w:t>
            </w:r>
            <w:r w:rsidRPr="00C7625D">
              <w:rPr>
                <w:rFonts w:ascii="Arial MT" w:hAnsi="Arial MT"/>
                <w:spacing w:val="-4"/>
                <w:w w:val="85"/>
                <w:sz w:val="16"/>
                <w:lang w:val="es-CO"/>
              </w:rPr>
              <w:t xml:space="preserve"> </w:t>
            </w:r>
            <w:r w:rsidRPr="00C7625D">
              <w:rPr>
                <w:rFonts w:ascii="Arial MT" w:hAnsi="Arial MT"/>
                <w:w w:val="85"/>
                <w:sz w:val="16"/>
                <w:lang w:val="es-CO"/>
              </w:rPr>
              <w:t>de</w:t>
            </w:r>
            <w:r w:rsidRPr="00C7625D">
              <w:rPr>
                <w:rFonts w:ascii="Arial MT" w:hAnsi="Arial MT"/>
                <w:spacing w:val="-4"/>
                <w:w w:val="85"/>
                <w:sz w:val="16"/>
                <w:lang w:val="es-CO"/>
              </w:rPr>
              <w:t xml:space="preserve"> </w:t>
            </w:r>
            <w:r w:rsidRPr="00C7625D">
              <w:rPr>
                <w:rFonts w:ascii="Arial MT" w:hAnsi="Arial MT"/>
                <w:w w:val="85"/>
                <w:sz w:val="16"/>
                <w:lang w:val="es-CO"/>
              </w:rPr>
              <w:t>la</w:t>
            </w:r>
            <w:r w:rsidRPr="00C7625D">
              <w:rPr>
                <w:rFonts w:ascii="Arial MT" w:hAnsi="Arial MT"/>
                <w:spacing w:val="-4"/>
                <w:w w:val="85"/>
                <w:sz w:val="16"/>
                <w:lang w:val="es-CO"/>
              </w:rPr>
              <w:t xml:space="preserve"> </w:t>
            </w:r>
            <w:r w:rsidRPr="00C7625D">
              <w:rPr>
                <w:rFonts w:ascii="Arial MT" w:hAnsi="Arial MT"/>
                <w:w w:val="85"/>
                <w:sz w:val="16"/>
                <w:lang w:val="es-CO"/>
              </w:rPr>
              <w:t>Ley</w:t>
            </w:r>
            <w:r w:rsidRPr="00C7625D">
              <w:rPr>
                <w:rFonts w:ascii="Arial MT" w:hAnsi="Arial MT"/>
                <w:spacing w:val="-4"/>
                <w:w w:val="85"/>
                <w:sz w:val="16"/>
                <w:lang w:val="es-CO"/>
              </w:rPr>
              <w:t xml:space="preserve"> </w:t>
            </w:r>
            <w:r w:rsidRPr="00C7625D">
              <w:rPr>
                <w:rFonts w:ascii="Arial MT" w:hAnsi="Arial MT"/>
                <w:w w:val="85"/>
                <w:sz w:val="16"/>
                <w:lang w:val="es-CO"/>
              </w:rPr>
              <w:t>1232</w:t>
            </w:r>
            <w:r w:rsidRPr="00C7625D">
              <w:rPr>
                <w:rFonts w:ascii="Arial MT" w:hAnsi="Arial MT"/>
                <w:spacing w:val="-4"/>
                <w:w w:val="85"/>
                <w:sz w:val="16"/>
                <w:lang w:val="es-CO"/>
              </w:rPr>
              <w:t xml:space="preserve"> </w:t>
            </w:r>
            <w:r w:rsidRPr="00C7625D">
              <w:rPr>
                <w:rFonts w:ascii="Arial MT" w:hAnsi="Arial MT"/>
                <w:w w:val="85"/>
                <w:sz w:val="16"/>
                <w:lang w:val="es-CO"/>
              </w:rPr>
              <w:t>de</w:t>
            </w:r>
            <w:r w:rsidRPr="00C7625D">
              <w:rPr>
                <w:rFonts w:ascii="Arial MT" w:hAnsi="Arial MT"/>
                <w:spacing w:val="-4"/>
                <w:w w:val="85"/>
                <w:sz w:val="16"/>
                <w:lang w:val="es-CO"/>
              </w:rPr>
              <w:t xml:space="preserve"> </w:t>
            </w:r>
            <w:r w:rsidRPr="00C7625D">
              <w:rPr>
                <w:rFonts w:ascii="Arial MT" w:hAnsi="Arial MT"/>
                <w:w w:val="85"/>
                <w:sz w:val="16"/>
                <w:lang w:val="es-CO"/>
              </w:rPr>
              <w:t>2008.</w:t>
            </w:r>
          </w:p>
          <w:p w14:paraId="0A000AEC" w14:textId="77777777" w:rsidR="00606B24" w:rsidRPr="00C7625D" w:rsidRDefault="00606B24" w:rsidP="006246C6">
            <w:pPr>
              <w:pStyle w:val="TableParagraph"/>
              <w:spacing w:before="179" w:line="166" w:lineRule="exact"/>
              <w:ind w:left="107"/>
              <w:rPr>
                <w:rFonts w:ascii="Arial MT" w:hAnsi="Arial MT"/>
                <w:sz w:val="16"/>
                <w:lang w:val="es-CO"/>
              </w:rPr>
            </w:pPr>
            <w:r w:rsidRPr="00C7625D">
              <w:rPr>
                <w:rFonts w:ascii="Arial MT" w:hAnsi="Arial MT"/>
                <w:spacing w:val="-2"/>
                <w:w w:val="85"/>
                <w:sz w:val="16"/>
                <w:lang w:val="es-CO"/>
              </w:rPr>
              <w:t>Igualmente,</w:t>
            </w:r>
            <w:r w:rsidRPr="00C7625D">
              <w:rPr>
                <w:rFonts w:ascii="Arial MT" w:hAnsi="Arial MT"/>
                <w:spacing w:val="-5"/>
                <w:sz w:val="16"/>
                <w:lang w:val="es-CO"/>
              </w:rPr>
              <w:t xml:space="preserve"> </w:t>
            </w:r>
            <w:r w:rsidRPr="00C7625D">
              <w:rPr>
                <w:rFonts w:ascii="Arial MT" w:hAnsi="Arial MT"/>
                <w:spacing w:val="-2"/>
                <w:w w:val="85"/>
                <w:sz w:val="16"/>
                <w:lang w:val="es-CO"/>
              </w:rPr>
              <w:t>se</w:t>
            </w:r>
            <w:r w:rsidRPr="00C7625D">
              <w:rPr>
                <w:rFonts w:ascii="Arial MT" w:hAnsi="Arial MT"/>
                <w:spacing w:val="-2"/>
                <w:sz w:val="16"/>
                <w:lang w:val="es-CO"/>
              </w:rPr>
              <w:t xml:space="preserve"> </w:t>
            </w:r>
            <w:r w:rsidRPr="00C7625D">
              <w:rPr>
                <w:rFonts w:ascii="Arial MT" w:hAnsi="Arial MT"/>
                <w:spacing w:val="-2"/>
                <w:w w:val="85"/>
                <w:sz w:val="16"/>
                <w:lang w:val="es-CO"/>
              </w:rPr>
              <w:t>preferirá</w:t>
            </w:r>
            <w:r w:rsidRPr="00C7625D">
              <w:rPr>
                <w:rFonts w:ascii="Arial MT" w:hAnsi="Arial MT"/>
                <w:spacing w:val="-1"/>
                <w:sz w:val="16"/>
                <w:lang w:val="es-CO"/>
              </w:rPr>
              <w:t xml:space="preserve"> </w:t>
            </w:r>
            <w:r w:rsidRPr="00C7625D">
              <w:rPr>
                <w:rFonts w:ascii="Arial MT" w:hAnsi="Arial MT"/>
                <w:spacing w:val="-2"/>
                <w:w w:val="85"/>
                <w:sz w:val="16"/>
                <w:lang w:val="es-CO"/>
              </w:rPr>
              <w:t>la</w:t>
            </w:r>
            <w:r w:rsidRPr="00C7625D">
              <w:rPr>
                <w:rFonts w:ascii="Arial MT" w:hAnsi="Arial MT"/>
                <w:spacing w:val="-4"/>
                <w:sz w:val="16"/>
                <w:lang w:val="es-CO"/>
              </w:rPr>
              <w:t xml:space="preserve"> </w:t>
            </w:r>
            <w:r w:rsidRPr="00C7625D">
              <w:rPr>
                <w:rFonts w:ascii="Arial MT" w:hAnsi="Arial MT"/>
                <w:spacing w:val="-2"/>
                <w:w w:val="85"/>
                <w:sz w:val="16"/>
                <w:lang w:val="es-CO"/>
              </w:rPr>
              <w:t>propuesta</w:t>
            </w:r>
            <w:r w:rsidRPr="00C7625D">
              <w:rPr>
                <w:rFonts w:ascii="Arial MT" w:hAnsi="Arial MT"/>
                <w:spacing w:val="-1"/>
                <w:sz w:val="16"/>
                <w:lang w:val="es-CO"/>
              </w:rPr>
              <w:t xml:space="preserve"> </w:t>
            </w:r>
            <w:r w:rsidRPr="00C7625D">
              <w:rPr>
                <w:rFonts w:ascii="Arial MT" w:hAnsi="Arial MT"/>
                <w:spacing w:val="-2"/>
                <w:w w:val="85"/>
                <w:sz w:val="16"/>
                <w:lang w:val="es-CO"/>
              </w:rPr>
              <w:t>de</w:t>
            </w:r>
            <w:r w:rsidRPr="00C7625D">
              <w:rPr>
                <w:rFonts w:ascii="Arial MT" w:hAnsi="Arial MT"/>
                <w:spacing w:val="-1"/>
                <w:sz w:val="16"/>
                <w:lang w:val="es-CO"/>
              </w:rPr>
              <w:t xml:space="preserve"> </w:t>
            </w:r>
            <w:r w:rsidRPr="00C7625D">
              <w:rPr>
                <w:rFonts w:ascii="Arial MT" w:hAnsi="Arial MT"/>
                <w:spacing w:val="-2"/>
                <w:w w:val="85"/>
                <w:sz w:val="16"/>
                <w:lang w:val="es-CO"/>
              </w:rPr>
              <w:t>la</w:t>
            </w:r>
            <w:r w:rsidRPr="00C7625D">
              <w:rPr>
                <w:rFonts w:ascii="Arial MT" w:hAnsi="Arial MT"/>
                <w:spacing w:val="-2"/>
                <w:sz w:val="16"/>
                <w:lang w:val="es-CO"/>
              </w:rPr>
              <w:t xml:space="preserve"> </w:t>
            </w:r>
            <w:r w:rsidRPr="00C7625D">
              <w:rPr>
                <w:rFonts w:ascii="Arial MT" w:hAnsi="Arial MT"/>
                <w:spacing w:val="-2"/>
                <w:w w:val="85"/>
                <w:sz w:val="16"/>
                <w:lang w:val="es-CO"/>
              </w:rPr>
              <w:t>mujer</w:t>
            </w:r>
            <w:r w:rsidRPr="00C7625D">
              <w:rPr>
                <w:rFonts w:ascii="Arial MT" w:hAnsi="Arial MT"/>
                <w:spacing w:val="-3"/>
                <w:sz w:val="16"/>
                <w:lang w:val="es-CO"/>
              </w:rPr>
              <w:t xml:space="preserve"> </w:t>
            </w:r>
            <w:r w:rsidRPr="00C7625D">
              <w:rPr>
                <w:rFonts w:ascii="Arial MT" w:hAnsi="Arial MT"/>
                <w:spacing w:val="-2"/>
                <w:w w:val="85"/>
                <w:sz w:val="16"/>
                <w:lang w:val="es-CO"/>
              </w:rPr>
              <w:t>víctima</w:t>
            </w:r>
            <w:r w:rsidRPr="00C7625D">
              <w:rPr>
                <w:rFonts w:ascii="Arial MT" w:hAnsi="Arial MT"/>
                <w:spacing w:val="-1"/>
                <w:sz w:val="16"/>
                <w:lang w:val="es-CO"/>
              </w:rPr>
              <w:t xml:space="preserve"> </w:t>
            </w:r>
            <w:r w:rsidRPr="00C7625D">
              <w:rPr>
                <w:rFonts w:ascii="Arial MT" w:hAnsi="Arial MT"/>
                <w:spacing w:val="-2"/>
                <w:w w:val="85"/>
                <w:sz w:val="16"/>
                <w:lang w:val="es-CO"/>
              </w:rPr>
              <w:t>de</w:t>
            </w:r>
            <w:r w:rsidRPr="00C7625D">
              <w:rPr>
                <w:rFonts w:ascii="Arial MT" w:hAnsi="Arial MT"/>
                <w:spacing w:val="-2"/>
                <w:sz w:val="16"/>
                <w:lang w:val="es-CO"/>
              </w:rPr>
              <w:t xml:space="preserve"> </w:t>
            </w:r>
            <w:r w:rsidRPr="00C7625D">
              <w:rPr>
                <w:rFonts w:ascii="Arial MT" w:hAnsi="Arial MT"/>
                <w:spacing w:val="-2"/>
                <w:w w:val="85"/>
                <w:sz w:val="16"/>
                <w:lang w:val="es-CO"/>
              </w:rPr>
              <w:t>violencia</w:t>
            </w:r>
            <w:r w:rsidRPr="00C7625D">
              <w:rPr>
                <w:rFonts w:ascii="Arial MT" w:hAnsi="Arial MT"/>
                <w:spacing w:val="-1"/>
                <w:sz w:val="16"/>
                <w:lang w:val="es-CO"/>
              </w:rPr>
              <w:t xml:space="preserve"> </w:t>
            </w:r>
            <w:r w:rsidRPr="00C7625D">
              <w:rPr>
                <w:rFonts w:ascii="Arial MT" w:hAnsi="Arial MT"/>
                <w:spacing w:val="-2"/>
                <w:w w:val="85"/>
                <w:sz w:val="16"/>
                <w:lang w:val="es-CO"/>
              </w:rPr>
              <w:t>intrafamiliar,</w:t>
            </w:r>
            <w:r w:rsidRPr="00C7625D">
              <w:rPr>
                <w:rFonts w:ascii="Arial MT" w:hAnsi="Arial MT"/>
                <w:spacing w:val="-3"/>
                <w:sz w:val="16"/>
                <w:lang w:val="es-CO"/>
              </w:rPr>
              <w:t xml:space="preserve"> </w:t>
            </w:r>
            <w:r w:rsidRPr="00C7625D">
              <w:rPr>
                <w:rFonts w:ascii="Arial MT" w:hAnsi="Arial MT"/>
                <w:spacing w:val="-2"/>
                <w:w w:val="85"/>
                <w:sz w:val="16"/>
                <w:lang w:val="es-CO"/>
              </w:rPr>
              <w:t>la</w:t>
            </w:r>
            <w:r w:rsidRPr="00C7625D">
              <w:rPr>
                <w:rFonts w:ascii="Arial MT" w:hAnsi="Arial MT"/>
                <w:spacing w:val="-2"/>
                <w:sz w:val="16"/>
                <w:lang w:val="es-CO"/>
              </w:rPr>
              <w:t xml:space="preserve"> </w:t>
            </w:r>
            <w:r w:rsidRPr="00C7625D">
              <w:rPr>
                <w:rFonts w:ascii="Arial MT" w:hAnsi="Arial MT"/>
                <w:spacing w:val="-2"/>
                <w:w w:val="85"/>
                <w:sz w:val="16"/>
                <w:lang w:val="es-CO"/>
              </w:rPr>
              <w:t>cual</w:t>
            </w:r>
            <w:r w:rsidRPr="00C7625D">
              <w:rPr>
                <w:rFonts w:ascii="Arial MT" w:hAnsi="Arial MT"/>
                <w:spacing w:val="-3"/>
                <w:sz w:val="16"/>
                <w:lang w:val="es-CO"/>
              </w:rPr>
              <w:t xml:space="preserve"> </w:t>
            </w:r>
            <w:r w:rsidRPr="00C7625D">
              <w:rPr>
                <w:rFonts w:ascii="Arial MT" w:hAnsi="Arial MT"/>
                <w:spacing w:val="-2"/>
                <w:w w:val="85"/>
                <w:sz w:val="16"/>
                <w:lang w:val="es-CO"/>
              </w:rPr>
              <w:t>acreditará</w:t>
            </w:r>
            <w:r w:rsidRPr="00C7625D">
              <w:rPr>
                <w:rFonts w:ascii="Arial MT" w:hAnsi="Arial MT"/>
                <w:spacing w:val="-1"/>
                <w:sz w:val="16"/>
                <w:lang w:val="es-CO"/>
              </w:rPr>
              <w:t xml:space="preserve"> </w:t>
            </w:r>
            <w:r w:rsidRPr="00C7625D">
              <w:rPr>
                <w:rFonts w:ascii="Arial MT" w:hAnsi="Arial MT"/>
                <w:spacing w:val="-2"/>
                <w:w w:val="85"/>
                <w:sz w:val="16"/>
                <w:lang w:val="es-CO"/>
              </w:rPr>
              <w:t>dicha</w:t>
            </w:r>
            <w:r w:rsidRPr="00C7625D">
              <w:rPr>
                <w:rFonts w:ascii="Arial MT" w:hAnsi="Arial MT"/>
                <w:spacing w:val="-1"/>
                <w:sz w:val="16"/>
                <w:lang w:val="es-CO"/>
              </w:rPr>
              <w:t xml:space="preserve"> </w:t>
            </w:r>
            <w:r w:rsidRPr="00C7625D">
              <w:rPr>
                <w:rFonts w:ascii="Arial MT" w:hAnsi="Arial MT"/>
                <w:spacing w:val="-2"/>
                <w:w w:val="85"/>
                <w:sz w:val="16"/>
                <w:lang w:val="es-CO"/>
              </w:rPr>
              <w:t>condición</w:t>
            </w:r>
            <w:r w:rsidRPr="00C7625D">
              <w:rPr>
                <w:rFonts w:ascii="Arial MT" w:hAnsi="Arial MT"/>
                <w:spacing w:val="-2"/>
                <w:sz w:val="16"/>
                <w:lang w:val="es-CO"/>
              </w:rPr>
              <w:t xml:space="preserve"> </w:t>
            </w:r>
            <w:r w:rsidRPr="00C7625D">
              <w:rPr>
                <w:rFonts w:ascii="Arial MT" w:hAnsi="Arial MT"/>
                <w:spacing w:val="-5"/>
                <w:w w:val="85"/>
                <w:sz w:val="16"/>
                <w:lang w:val="es-CO"/>
              </w:rPr>
              <w:t>de</w:t>
            </w:r>
          </w:p>
        </w:tc>
        <w:tc>
          <w:tcPr>
            <w:tcW w:w="1488" w:type="dxa"/>
          </w:tcPr>
          <w:p w14:paraId="3EAFAEDD" w14:textId="77777777" w:rsidR="00606B24" w:rsidRPr="00C7625D" w:rsidRDefault="00606B24" w:rsidP="006246C6">
            <w:pPr>
              <w:pStyle w:val="TableParagraph"/>
              <w:rPr>
                <w:rFonts w:ascii="Times New Roman"/>
                <w:sz w:val="16"/>
                <w:lang w:val="es-CO"/>
              </w:rPr>
            </w:pPr>
          </w:p>
        </w:tc>
      </w:tr>
    </w:tbl>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41"/>
        <w:gridCol w:w="1487"/>
      </w:tblGrid>
      <w:tr w:rsidR="00606B24" w:rsidRPr="00C7625D" w14:paraId="196B52C7" w14:textId="77777777" w:rsidTr="006246C6">
        <w:trPr>
          <w:trHeight w:val="3672"/>
        </w:trPr>
        <w:tc>
          <w:tcPr>
            <w:tcW w:w="4158" w:type="pct"/>
          </w:tcPr>
          <w:p w14:paraId="51D5BFF8" w14:textId="77777777" w:rsidR="00606B24" w:rsidRPr="00C7625D" w:rsidRDefault="00606B24" w:rsidP="006246C6">
            <w:pPr>
              <w:pStyle w:val="TableParagraph"/>
              <w:ind w:left="107" w:right="94"/>
              <w:jc w:val="both"/>
              <w:rPr>
                <w:rFonts w:ascii="Arial MT" w:hAnsi="Arial MT"/>
                <w:sz w:val="16"/>
                <w:lang w:val="es-CO"/>
              </w:rPr>
            </w:pPr>
            <w:bookmarkStart w:id="23" w:name="_Hlk200039704"/>
            <w:r w:rsidRPr="00C7625D">
              <w:rPr>
                <w:rFonts w:ascii="Arial MT" w:hAnsi="Arial MT"/>
                <w:w w:val="80"/>
                <w:sz w:val="16"/>
                <w:lang w:val="es-CO"/>
              </w:rPr>
              <w:lastRenderedPageBreak/>
              <w:t>conformidad con el artículo 21 de la Ley 1257 de 2008, esto es, cuando se profiera una medida de protección expedida por</w:t>
            </w:r>
            <w:r w:rsidRPr="00C7625D">
              <w:rPr>
                <w:rFonts w:ascii="Arial MT" w:hAnsi="Arial MT"/>
                <w:spacing w:val="40"/>
                <w:sz w:val="16"/>
                <w:lang w:val="es-CO"/>
              </w:rPr>
              <w:t xml:space="preserve"> </w:t>
            </w:r>
            <w:r w:rsidRPr="00C7625D">
              <w:rPr>
                <w:rFonts w:ascii="Arial MT" w:hAnsi="Arial MT"/>
                <w:w w:val="85"/>
                <w:sz w:val="16"/>
                <w:lang w:val="es-CO"/>
              </w:rPr>
              <w:t>la autoridad competente. En virtud del artículo 16 de la Ley 1257 de 2008, la medida de protección la debe impartir el</w:t>
            </w:r>
            <w:r w:rsidRPr="00C7625D">
              <w:rPr>
                <w:rFonts w:ascii="Arial MT" w:hAnsi="Arial MT"/>
                <w:sz w:val="16"/>
                <w:lang w:val="es-CO"/>
              </w:rPr>
              <w:t xml:space="preserve"> </w:t>
            </w:r>
            <w:r w:rsidRPr="00C7625D">
              <w:rPr>
                <w:rFonts w:ascii="Arial MT" w:hAnsi="Arial MT"/>
                <w:w w:val="80"/>
                <w:sz w:val="16"/>
                <w:lang w:val="es-CO"/>
              </w:rPr>
              <w:t>comisario de</w:t>
            </w:r>
            <w:r w:rsidRPr="00C7625D">
              <w:rPr>
                <w:rFonts w:ascii="Arial MT" w:hAnsi="Arial MT"/>
                <w:spacing w:val="-2"/>
                <w:sz w:val="16"/>
                <w:lang w:val="es-CO"/>
              </w:rPr>
              <w:t xml:space="preserve"> </w:t>
            </w:r>
            <w:r w:rsidRPr="00C7625D">
              <w:rPr>
                <w:rFonts w:ascii="Arial MT" w:hAnsi="Arial MT"/>
                <w:w w:val="80"/>
                <w:sz w:val="16"/>
                <w:lang w:val="es-CO"/>
              </w:rPr>
              <w:t>familia del</w:t>
            </w:r>
            <w:r w:rsidRPr="00C7625D">
              <w:rPr>
                <w:rFonts w:ascii="Arial MT" w:hAnsi="Arial MT"/>
                <w:spacing w:val="-3"/>
                <w:sz w:val="16"/>
                <w:lang w:val="es-CO"/>
              </w:rPr>
              <w:t xml:space="preserve"> </w:t>
            </w:r>
            <w:r w:rsidRPr="00C7625D">
              <w:rPr>
                <w:rFonts w:ascii="Arial MT" w:hAnsi="Arial MT"/>
                <w:w w:val="80"/>
                <w:sz w:val="16"/>
                <w:lang w:val="es-CO"/>
              </w:rPr>
              <w:t>lugar donde ocurrieron</w:t>
            </w:r>
            <w:r w:rsidRPr="00C7625D">
              <w:rPr>
                <w:rFonts w:ascii="Arial MT" w:hAnsi="Arial MT"/>
                <w:spacing w:val="-2"/>
                <w:sz w:val="16"/>
                <w:lang w:val="es-CO"/>
              </w:rPr>
              <w:t xml:space="preserve"> </w:t>
            </w:r>
            <w:r w:rsidRPr="00C7625D">
              <w:rPr>
                <w:rFonts w:ascii="Arial MT" w:hAnsi="Arial MT"/>
                <w:w w:val="80"/>
                <w:sz w:val="16"/>
                <w:lang w:val="es-CO"/>
              </w:rPr>
              <w:t>los hechos y, a</w:t>
            </w:r>
            <w:r w:rsidRPr="00C7625D">
              <w:rPr>
                <w:rFonts w:ascii="Arial MT" w:hAnsi="Arial MT"/>
                <w:spacing w:val="-2"/>
                <w:sz w:val="16"/>
                <w:lang w:val="es-CO"/>
              </w:rPr>
              <w:t xml:space="preserve"> </w:t>
            </w:r>
            <w:r w:rsidRPr="00C7625D">
              <w:rPr>
                <w:rFonts w:ascii="Arial MT" w:hAnsi="Arial MT"/>
                <w:w w:val="80"/>
                <w:sz w:val="16"/>
                <w:lang w:val="es-CO"/>
              </w:rPr>
              <w:t>falta</w:t>
            </w:r>
            <w:r w:rsidRPr="00C7625D">
              <w:rPr>
                <w:rFonts w:ascii="Arial MT" w:hAnsi="Arial MT"/>
                <w:spacing w:val="-2"/>
                <w:sz w:val="16"/>
                <w:lang w:val="es-CO"/>
              </w:rPr>
              <w:t xml:space="preserve"> </w:t>
            </w:r>
            <w:r w:rsidRPr="00C7625D">
              <w:rPr>
                <w:rFonts w:ascii="Arial MT" w:hAnsi="Arial MT"/>
                <w:w w:val="80"/>
                <w:sz w:val="16"/>
                <w:lang w:val="es-CO"/>
              </w:rPr>
              <w:t>de</w:t>
            </w:r>
            <w:r w:rsidRPr="00C7625D">
              <w:rPr>
                <w:rFonts w:ascii="Arial MT" w:hAnsi="Arial MT"/>
                <w:spacing w:val="-2"/>
                <w:sz w:val="16"/>
                <w:lang w:val="es-CO"/>
              </w:rPr>
              <w:t xml:space="preserve"> </w:t>
            </w:r>
            <w:r w:rsidRPr="00C7625D">
              <w:rPr>
                <w:rFonts w:ascii="Arial MT" w:hAnsi="Arial MT"/>
                <w:w w:val="80"/>
                <w:sz w:val="16"/>
                <w:lang w:val="es-CO"/>
              </w:rPr>
              <w:t>este, del</w:t>
            </w:r>
            <w:r w:rsidRPr="00C7625D">
              <w:rPr>
                <w:rFonts w:ascii="Arial MT" w:hAnsi="Arial MT"/>
                <w:spacing w:val="-3"/>
                <w:sz w:val="16"/>
                <w:lang w:val="es-CO"/>
              </w:rPr>
              <w:t xml:space="preserve"> </w:t>
            </w:r>
            <w:r w:rsidRPr="00C7625D">
              <w:rPr>
                <w:rFonts w:ascii="Arial MT" w:hAnsi="Arial MT"/>
                <w:w w:val="80"/>
                <w:sz w:val="16"/>
                <w:lang w:val="es-CO"/>
              </w:rPr>
              <w:t>juez</w:t>
            </w:r>
            <w:r w:rsidRPr="00C7625D">
              <w:rPr>
                <w:rFonts w:ascii="Arial MT" w:hAnsi="Arial MT"/>
                <w:spacing w:val="-2"/>
                <w:sz w:val="16"/>
                <w:lang w:val="es-CO"/>
              </w:rPr>
              <w:t xml:space="preserve"> </w:t>
            </w:r>
            <w:r w:rsidRPr="00C7625D">
              <w:rPr>
                <w:rFonts w:ascii="Arial MT" w:hAnsi="Arial MT"/>
                <w:w w:val="80"/>
                <w:sz w:val="16"/>
                <w:lang w:val="es-CO"/>
              </w:rPr>
              <w:t>civil municipal</w:t>
            </w:r>
            <w:r w:rsidRPr="00C7625D">
              <w:rPr>
                <w:rFonts w:ascii="Arial MT" w:hAnsi="Arial MT"/>
                <w:spacing w:val="-3"/>
                <w:sz w:val="16"/>
                <w:lang w:val="es-CO"/>
              </w:rPr>
              <w:t xml:space="preserve"> </w:t>
            </w:r>
            <w:r w:rsidRPr="00C7625D">
              <w:rPr>
                <w:rFonts w:ascii="Arial MT" w:hAnsi="Arial MT"/>
                <w:w w:val="80"/>
                <w:sz w:val="16"/>
                <w:lang w:val="es-CO"/>
              </w:rPr>
              <w:t>o</w:t>
            </w:r>
            <w:r w:rsidRPr="00C7625D">
              <w:rPr>
                <w:rFonts w:ascii="Arial MT" w:hAnsi="Arial MT"/>
                <w:spacing w:val="-2"/>
                <w:sz w:val="16"/>
                <w:lang w:val="es-CO"/>
              </w:rPr>
              <w:t xml:space="preserve"> </w:t>
            </w:r>
            <w:r w:rsidRPr="00C7625D">
              <w:rPr>
                <w:rFonts w:ascii="Arial MT" w:hAnsi="Arial MT"/>
                <w:w w:val="80"/>
                <w:sz w:val="16"/>
                <w:lang w:val="es-CO"/>
              </w:rPr>
              <w:t>promiscuo</w:t>
            </w:r>
            <w:r w:rsidRPr="00C7625D">
              <w:rPr>
                <w:rFonts w:ascii="Arial MT" w:hAnsi="Arial MT"/>
                <w:spacing w:val="-2"/>
                <w:sz w:val="16"/>
                <w:lang w:val="es-CO"/>
              </w:rPr>
              <w:t xml:space="preserve"> </w:t>
            </w:r>
            <w:r w:rsidRPr="00C7625D">
              <w:rPr>
                <w:rFonts w:ascii="Arial MT" w:hAnsi="Arial MT"/>
                <w:w w:val="80"/>
                <w:sz w:val="16"/>
                <w:lang w:val="es-CO"/>
              </w:rPr>
              <w:t>municipal,</w:t>
            </w:r>
            <w:r w:rsidRPr="00C7625D">
              <w:rPr>
                <w:rFonts w:ascii="Arial MT" w:hAnsi="Arial MT"/>
                <w:spacing w:val="40"/>
                <w:sz w:val="16"/>
                <w:lang w:val="es-CO"/>
              </w:rPr>
              <w:t xml:space="preserve"> </w:t>
            </w:r>
            <w:r w:rsidRPr="00C7625D">
              <w:rPr>
                <w:rFonts w:ascii="Arial MT" w:hAnsi="Arial MT"/>
                <w:spacing w:val="-2"/>
                <w:w w:val="85"/>
                <w:sz w:val="16"/>
                <w:lang w:val="es-CO"/>
              </w:rPr>
              <w:t>o la autoridad indígena en los casos de violencia intrafamiliar en las comunidades de esta naturaleza.</w:t>
            </w:r>
          </w:p>
          <w:p w14:paraId="10326C42" w14:textId="77777777" w:rsidR="00606B24" w:rsidRPr="00C7625D" w:rsidRDefault="00606B24" w:rsidP="006246C6">
            <w:pPr>
              <w:pStyle w:val="TableParagraph"/>
              <w:spacing w:before="182"/>
              <w:ind w:left="107" w:right="94"/>
              <w:jc w:val="both"/>
              <w:rPr>
                <w:rFonts w:ascii="Arial MT" w:hAnsi="Arial MT"/>
                <w:sz w:val="16"/>
                <w:lang w:val="es-CO"/>
              </w:rPr>
            </w:pPr>
            <w:r w:rsidRPr="00C7625D">
              <w:rPr>
                <w:rFonts w:ascii="Arial MT" w:hAnsi="Arial MT"/>
                <w:w w:val="85"/>
                <w:sz w:val="16"/>
                <w:lang w:val="es-CO"/>
              </w:rPr>
              <w:t>En</w:t>
            </w:r>
            <w:r w:rsidRPr="00C7625D">
              <w:rPr>
                <w:rFonts w:ascii="Arial MT" w:hAnsi="Arial MT"/>
                <w:spacing w:val="-3"/>
                <w:w w:val="85"/>
                <w:sz w:val="16"/>
                <w:lang w:val="es-CO"/>
              </w:rPr>
              <w:t xml:space="preserve"> </w:t>
            </w:r>
            <w:r w:rsidRPr="00C7625D">
              <w:rPr>
                <w:rFonts w:ascii="Arial MT" w:hAnsi="Arial MT"/>
                <w:w w:val="85"/>
                <w:sz w:val="16"/>
                <w:lang w:val="es-CO"/>
              </w:rPr>
              <w:t>el</w:t>
            </w:r>
            <w:r w:rsidRPr="00C7625D">
              <w:rPr>
                <w:rFonts w:ascii="Arial MT" w:hAnsi="Arial MT"/>
                <w:spacing w:val="-2"/>
                <w:w w:val="85"/>
                <w:sz w:val="16"/>
                <w:lang w:val="es-CO"/>
              </w:rPr>
              <w:t xml:space="preserve"> </w:t>
            </w:r>
            <w:r w:rsidRPr="00C7625D">
              <w:rPr>
                <w:rFonts w:ascii="Arial MT" w:hAnsi="Arial MT"/>
                <w:w w:val="85"/>
                <w:sz w:val="16"/>
                <w:lang w:val="es-CO"/>
              </w:rPr>
              <w:t>caso</w:t>
            </w:r>
            <w:r w:rsidRPr="00C7625D">
              <w:rPr>
                <w:rFonts w:ascii="Arial MT" w:hAnsi="Arial MT"/>
                <w:spacing w:val="-3"/>
                <w:w w:val="85"/>
                <w:sz w:val="16"/>
                <w:lang w:val="es-CO"/>
              </w:rPr>
              <w:t xml:space="preserve"> </w:t>
            </w:r>
            <w:r w:rsidRPr="00C7625D">
              <w:rPr>
                <w:rFonts w:ascii="Arial MT" w:hAnsi="Arial MT"/>
                <w:w w:val="85"/>
                <w:sz w:val="16"/>
                <w:lang w:val="es-CO"/>
              </w:rPr>
              <w:t>de</w:t>
            </w:r>
            <w:r w:rsidRPr="00C7625D">
              <w:rPr>
                <w:rFonts w:ascii="Arial MT" w:hAnsi="Arial MT"/>
                <w:spacing w:val="-2"/>
                <w:w w:val="85"/>
                <w:sz w:val="16"/>
                <w:lang w:val="es-CO"/>
              </w:rPr>
              <w:t xml:space="preserve"> </w:t>
            </w:r>
            <w:r w:rsidRPr="00C7625D">
              <w:rPr>
                <w:rFonts w:ascii="Arial MT" w:hAnsi="Arial MT"/>
                <w:w w:val="85"/>
                <w:sz w:val="16"/>
                <w:lang w:val="es-CO"/>
              </w:rPr>
              <w:t>las</w:t>
            </w:r>
            <w:r w:rsidRPr="00C7625D">
              <w:rPr>
                <w:rFonts w:ascii="Arial MT" w:hAnsi="Arial MT"/>
                <w:spacing w:val="-2"/>
                <w:w w:val="85"/>
                <w:sz w:val="16"/>
                <w:lang w:val="es-CO"/>
              </w:rPr>
              <w:t xml:space="preserve"> </w:t>
            </w:r>
            <w:r w:rsidRPr="00C7625D">
              <w:rPr>
                <w:rFonts w:ascii="Arial MT" w:hAnsi="Arial MT"/>
                <w:w w:val="85"/>
                <w:sz w:val="16"/>
                <w:lang w:val="es-CO"/>
              </w:rPr>
              <w:t>personas</w:t>
            </w:r>
            <w:r w:rsidRPr="00C7625D">
              <w:rPr>
                <w:rFonts w:ascii="Arial MT" w:hAnsi="Arial MT"/>
                <w:spacing w:val="-2"/>
                <w:w w:val="85"/>
                <w:sz w:val="16"/>
                <w:lang w:val="es-CO"/>
              </w:rPr>
              <w:t xml:space="preserve"> </w:t>
            </w:r>
            <w:r w:rsidRPr="00C7625D">
              <w:rPr>
                <w:rFonts w:ascii="Arial MT" w:hAnsi="Arial MT"/>
                <w:w w:val="85"/>
                <w:sz w:val="16"/>
                <w:lang w:val="es-CO"/>
              </w:rPr>
              <w:t>jurídicas</w:t>
            </w:r>
            <w:r w:rsidRPr="00C7625D">
              <w:rPr>
                <w:rFonts w:ascii="Arial MT" w:hAnsi="Arial MT"/>
                <w:spacing w:val="-3"/>
                <w:w w:val="85"/>
                <w:sz w:val="16"/>
                <w:lang w:val="es-CO"/>
              </w:rPr>
              <w:t xml:space="preserve"> </w:t>
            </w:r>
            <w:r w:rsidRPr="00C7625D">
              <w:rPr>
                <w:rFonts w:ascii="Arial MT" w:hAnsi="Arial MT"/>
                <w:w w:val="85"/>
                <w:sz w:val="16"/>
                <w:lang w:val="es-CO"/>
              </w:rPr>
              <w:t>se</w:t>
            </w:r>
            <w:r w:rsidRPr="00C7625D">
              <w:rPr>
                <w:rFonts w:ascii="Arial MT" w:hAnsi="Arial MT"/>
                <w:spacing w:val="-3"/>
                <w:w w:val="85"/>
                <w:sz w:val="16"/>
                <w:lang w:val="es-CO"/>
              </w:rPr>
              <w:t xml:space="preserve"> </w:t>
            </w:r>
            <w:r w:rsidRPr="00C7625D">
              <w:rPr>
                <w:rFonts w:ascii="Arial MT" w:hAnsi="Arial MT"/>
                <w:w w:val="85"/>
                <w:sz w:val="16"/>
                <w:lang w:val="es-CO"/>
              </w:rPr>
              <w:t>preferirá</w:t>
            </w:r>
            <w:r w:rsidRPr="00C7625D">
              <w:rPr>
                <w:rFonts w:ascii="Arial MT" w:hAnsi="Arial MT"/>
                <w:spacing w:val="-3"/>
                <w:w w:val="85"/>
                <w:sz w:val="16"/>
                <w:lang w:val="es-CO"/>
              </w:rPr>
              <w:t xml:space="preserve"> </w:t>
            </w:r>
            <w:r w:rsidRPr="00C7625D">
              <w:rPr>
                <w:rFonts w:ascii="Arial MT" w:hAnsi="Arial MT"/>
                <w:w w:val="85"/>
                <w:sz w:val="16"/>
                <w:lang w:val="es-CO"/>
              </w:rPr>
              <w:t>a</w:t>
            </w:r>
            <w:r w:rsidRPr="00C7625D">
              <w:rPr>
                <w:rFonts w:ascii="Arial MT" w:hAnsi="Arial MT"/>
                <w:spacing w:val="-3"/>
                <w:w w:val="85"/>
                <w:sz w:val="16"/>
                <w:lang w:val="es-CO"/>
              </w:rPr>
              <w:t xml:space="preserve"> </w:t>
            </w:r>
            <w:r w:rsidRPr="00C7625D">
              <w:rPr>
                <w:rFonts w:ascii="Arial MT" w:hAnsi="Arial MT"/>
                <w:w w:val="85"/>
                <w:sz w:val="16"/>
                <w:lang w:val="es-CO"/>
              </w:rPr>
              <w:t>aquellas</w:t>
            </w:r>
            <w:r w:rsidRPr="00C7625D">
              <w:rPr>
                <w:rFonts w:ascii="Arial MT" w:hAnsi="Arial MT"/>
                <w:spacing w:val="-2"/>
                <w:w w:val="85"/>
                <w:sz w:val="16"/>
                <w:lang w:val="es-CO"/>
              </w:rPr>
              <w:t xml:space="preserve"> </w:t>
            </w:r>
            <w:r w:rsidRPr="00C7625D">
              <w:rPr>
                <w:rFonts w:ascii="Arial MT" w:hAnsi="Arial MT"/>
                <w:w w:val="85"/>
                <w:sz w:val="16"/>
                <w:lang w:val="es-CO"/>
              </w:rPr>
              <w:t>en</w:t>
            </w:r>
            <w:r w:rsidRPr="00C7625D">
              <w:rPr>
                <w:rFonts w:ascii="Arial MT" w:hAnsi="Arial MT"/>
                <w:spacing w:val="-2"/>
                <w:w w:val="85"/>
                <w:sz w:val="16"/>
                <w:lang w:val="es-CO"/>
              </w:rPr>
              <w:t xml:space="preserve"> </w:t>
            </w:r>
            <w:r w:rsidRPr="00C7625D">
              <w:rPr>
                <w:rFonts w:ascii="Arial MT" w:hAnsi="Arial MT"/>
                <w:w w:val="85"/>
                <w:sz w:val="16"/>
                <w:lang w:val="es-CO"/>
              </w:rPr>
              <w:t>las</w:t>
            </w:r>
            <w:r w:rsidRPr="00C7625D">
              <w:rPr>
                <w:rFonts w:ascii="Arial MT" w:hAnsi="Arial MT"/>
                <w:spacing w:val="-3"/>
                <w:w w:val="85"/>
                <w:sz w:val="16"/>
                <w:lang w:val="es-CO"/>
              </w:rPr>
              <w:t xml:space="preserve"> </w:t>
            </w:r>
            <w:r w:rsidRPr="00C7625D">
              <w:rPr>
                <w:rFonts w:ascii="Arial MT" w:hAnsi="Arial MT"/>
                <w:w w:val="85"/>
                <w:sz w:val="16"/>
                <w:lang w:val="es-CO"/>
              </w:rPr>
              <w:t>que</w:t>
            </w:r>
            <w:r w:rsidRPr="00C7625D">
              <w:rPr>
                <w:rFonts w:ascii="Arial MT" w:hAnsi="Arial MT"/>
                <w:spacing w:val="-3"/>
                <w:w w:val="85"/>
                <w:sz w:val="16"/>
                <w:lang w:val="es-CO"/>
              </w:rPr>
              <w:t xml:space="preserve"> </w:t>
            </w:r>
            <w:r w:rsidRPr="00C7625D">
              <w:rPr>
                <w:rFonts w:ascii="Arial MT" w:hAnsi="Arial MT"/>
                <w:w w:val="85"/>
                <w:sz w:val="16"/>
                <w:lang w:val="es-CO"/>
              </w:rPr>
              <w:t>participen</w:t>
            </w:r>
            <w:r w:rsidRPr="00C7625D">
              <w:rPr>
                <w:rFonts w:ascii="Arial MT" w:hAnsi="Arial MT"/>
                <w:spacing w:val="-3"/>
                <w:w w:val="85"/>
                <w:sz w:val="16"/>
                <w:lang w:val="es-CO"/>
              </w:rPr>
              <w:t xml:space="preserve"> </w:t>
            </w:r>
            <w:r w:rsidRPr="00C7625D">
              <w:rPr>
                <w:rFonts w:ascii="Arial MT" w:hAnsi="Arial MT"/>
                <w:w w:val="85"/>
                <w:sz w:val="16"/>
                <w:lang w:val="es-CO"/>
              </w:rPr>
              <w:t>mayoritariamente</w:t>
            </w:r>
            <w:r w:rsidRPr="00C7625D">
              <w:rPr>
                <w:rFonts w:ascii="Arial MT" w:hAnsi="Arial MT"/>
                <w:spacing w:val="-2"/>
                <w:w w:val="85"/>
                <w:sz w:val="16"/>
                <w:lang w:val="es-CO"/>
              </w:rPr>
              <w:t xml:space="preserve"> </w:t>
            </w:r>
            <w:r w:rsidRPr="00C7625D">
              <w:rPr>
                <w:rFonts w:ascii="Arial MT" w:hAnsi="Arial MT"/>
                <w:w w:val="85"/>
                <w:sz w:val="16"/>
                <w:lang w:val="es-CO"/>
              </w:rPr>
              <w:t>mujeres</w:t>
            </w:r>
            <w:r w:rsidRPr="00C7625D">
              <w:rPr>
                <w:rFonts w:ascii="Arial MT" w:hAnsi="Arial MT"/>
                <w:spacing w:val="-3"/>
                <w:w w:val="85"/>
                <w:sz w:val="16"/>
                <w:lang w:val="es-CO"/>
              </w:rPr>
              <w:t xml:space="preserve"> </w:t>
            </w:r>
            <w:r w:rsidRPr="00C7625D">
              <w:rPr>
                <w:rFonts w:ascii="Arial MT" w:hAnsi="Arial MT"/>
                <w:w w:val="85"/>
                <w:sz w:val="16"/>
                <w:lang w:val="es-CO"/>
              </w:rPr>
              <w:t>cabeza</w:t>
            </w:r>
            <w:r w:rsidRPr="00C7625D">
              <w:rPr>
                <w:rFonts w:ascii="Arial MT" w:hAnsi="Arial MT"/>
                <w:spacing w:val="-3"/>
                <w:w w:val="85"/>
                <w:sz w:val="16"/>
                <w:lang w:val="es-CO"/>
              </w:rPr>
              <w:t xml:space="preserve"> </w:t>
            </w:r>
            <w:r w:rsidRPr="00C7625D">
              <w:rPr>
                <w:rFonts w:ascii="Arial MT" w:hAnsi="Arial MT"/>
                <w:w w:val="85"/>
                <w:sz w:val="16"/>
                <w:lang w:val="es-CO"/>
              </w:rPr>
              <w:t>de</w:t>
            </w:r>
            <w:r w:rsidRPr="00C7625D">
              <w:rPr>
                <w:rFonts w:ascii="Arial MT" w:hAnsi="Arial MT"/>
                <w:sz w:val="16"/>
                <w:lang w:val="es-CO"/>
              </w:rPr>
              <w:t xml:space="preserve"> </w:t>
            </w:r>
            <w:r w:rsidRPr="00C7625D">
              <w:rPr>
                <w:rFonts w:ascii="Arial MT" w:hAnsi="Arial MT"/>
                <w:w w:val="90"/>
                <w:sz w:val="16"/>
                <w:lang w:val="es-CO"/>
              </w:rPr>
              <w:t>familia</w:t>
            </w:r>
            <w:r w:rsidRPr="00C7625D">
              <w:rPr>
                <w:rFonts w:ascii="Arial MT" w:hAnsi="Arial MT"/>
                <w:spacing w:val="-6"/>
                <w:w w:val="90"/>
                <w:sz w:val="16"/>
                <w:lang w:val="es-CO"/>
              </w:rPr>
              <w:t xml:space="preserve"> </w:t>
            </w:r>
            <w:r w:rsidRPr="00C7625D">
              <w:rPr>
                <w:rFonts w:ascii="Arial MT" w:hAnsi="Arial MT"/>
                <w:w w:val="90"/>
                <w:sz w:val="16"/>
                <w:lang w:val="es-CO"/>
              </w:rPr>
              <w:t>y/o</w:t>
            </w:r>
            <w:r w:rsidRPr="00C7625D">
              <w:rPr>
                <w:rFonts w:ascii="Arial MT" w:hAnsi="Arial MT"/>
                <w:spacing w:val="-6"/>
                <w:w w:val="90"/>
                <w:sz w:val="16"/>
                <w:lang w:val="es-CO"/>
              </w:rPr>
              <w:t xml:space="preserve"> </w:t>
            </w:r>
            <w:r w:rsidRPr="00C7625D">
              <w:rPr>
                <w:rFonts w:ascii="Arial MT" w:hAnsi="Arial MT"/>
                <w:w w:val="90"/>
                <w:sz w:val="16"/>
                <w:lang w:val="es-CO"/>
              </w:rPr>
              <w:t>mujeres</w:t>
            </w:r>
            <w:r w:rsidRPr="00C7625D">
              <w:rPr>
                <w:rFonts w:ascii="Arial MT" w:hAnsi="Arial MT"/>
                <w:spacing w:val="-6"/>
                <w:w w:val="90"/>
                <w:sz w:val="16"/>
                <w:lang w:val="es-CO"/>
              </w:rPr>
              <w:t xml:space="preserve"> </w:t>
            </w:r>
            <w:r w:rsidRPr="00C7625D">
              <w:rPr>
                <w:rFonts w:ascii="Arial MT" w:hAnsi="Arial MT"/>
                <w:w w:val="90"/>
                <w:sz w:val="16"/>
                <w:lang w:val="es-CO"/>
              </w:rPr>
              <w:t>víctimas</w:t>
            </w:r>
            <w:r w:rsidRPr="00C7625D">
              <w:rPr>
                <w:rFonts w:ascii="Arial MT" w:hAnsi="Arial MT"/>
                <w:spacing w:val="-6"/>
                <w:w w:val="90"/>
                <w:sz w:val="16"/>
                <w:lang w:val="es-CO"/>
              </w:rPr>
              <w:t xml:space="preserve"> </w:t>
            </w:r>
            <w:r w:rsidRPr="00C7625D">
              <w:rPr>
                <w:rFonts w:ascii="Arial MT" w:hAnsi="Arial MT"/>
                <w:w w:val="90"/>
                <w:sz w:val="16"/>
                <w:lang w:val="es-CO"/>
              </w:rPr>
              <w:t>de</w:t>
            </w:r>
            <w:r w:rsidRPr="00C7625D">
              <w:rPr>
                <w:rFonts w:ascii="Arial MT" w:hAnsi="Arial MT"/>
                <w:spacing w:val="-6"/>
                <w:w w:val="90"/>
                <w:sz w:val="16"/>
                <w:lang w:val="es-CO"/>
              </w:rPr>
              <w:t xml:space="preserve"> </w:t>
            </w:r>
            <w:r w:rsidRPr="00C7625D">
              <w:rPr>
                <w:rFonts w:ascii="Arial MT" w:hAnsi="Arial MT"/>
                <w:w w:val="90"/>
                <w:sz w:val="16"/>
                <w:lang w:val="es-CO"/>
              </w:rPr>
              <w:t>violencia</w:t>
            </w:r>
            <w:r w:rsidRPr="00C7625D">
              <w:rPr>
                <w:rFonts w:ascii="Arial MT" w:hAnsi="Arial MT"/>
                <w:spacing w:val="-6"/>
                <w:w w:val="90"/>
                <w:sz w:val="16"/>
                <w:lang w:val="es-CO"/>
              </w:rPr>
              <w:t xml:space="preserve"> </w:t>
            </w:r>
            <w:r w:rsidRPr="00C7625D">
              <w:rPr>
                <w:rFonts w:ascii="Arial MT" w:hAnsi="Arial MT"/>
                <w:w w:val="90"/>
                <w:sz w:val="16"/>
                <w:lang w:val="es-CO"/>
              </w:rPr>
              <w:t>intrafamiliar,</w:t>
            </w:r>
            <w:r w:rsidRPr="00C7625D">
              <w:rPr>
                <w:rFonts w:ascii="Arial MT" w:hAnsi="Arial MT"/>
                <w:spacing w:val="-7"/>
                <w:w w:val="90"/>
                <w:sz w:val="16"/>
                <w:lang w:val="es-CO"/>
              </w:rPr>
              <w:t xml:space="preserve"> </w:t>
            </w:r>
            <w:r w:rsidRPr="00C7625D">
              <w:rPr>
                <w:rFonts w:ascii="Arial MT" w:hAnsi="Arial MT"/>
                <w:w w:val="90"/>
                <w:sz w:val="16"/>
                <w:lang w:val="es-CO"/>
              </w:rPr>
              <w:t>para</w:t>
            </w:r>
            <w:r w:rsidRPr="00C7625D">
              <w:rPr>
                <w:rFonts w:ascii="Arial MT" w:hAnsi="Arial MT"/>
                <w:spacing w:val="-5"/>
                <w:w w:val="90"/>
                <w:sz w:val="16"/>
                <w:lang w:val="es-CO"/>
              </w:rPr>
              <w:t xml:space="preserve"> </w:t>
            </w:r>
            <w:r w:rsidRPr="00C7625D">
              <w:rPr>
                <w:rFonts w:ascii="Arial MT" w:hAnsi="Arial MT"/>
                <w:w w:val="90"/>
                <w:sz w:val="16"/>
                <w:lang w:val="es-CO"/>
              </w:rPr>
              <w:t>lo</w:t>
            </w:r>
            <w:r w:rsidRPr="00C7625D">
              <w:rPr>
                <w:rFonts w:ascii="Arial MT" w:hAnsi="Arial MT"/>
                <w:spacing w:val="-7"/>
                <w:w w:val="90"/>
                <w:sz w:val="16"/>
                <w:lang w:val="es-CO"/>
              </w:rPr>
              <w:t xml:space="preserve"> </w:t>
            </w:r>
            <w:r w:rsidRPr="00C7625D">
              <w:rPr>
                <w:rFonts w:ascii="Arial MT" w:hAnsi="Arial MT"/>
                <w:w w:val="90"/>
                <w:sz w:val="16"/>
                <w:lang w:val="es-CO"/>
              </w:rPr>
              <w:t>cual</w:t>
            </w:r>
            <w:r w:rsidRPr="00C7625D">
              <w:rPr>
                <w:rFonts w:ascii="Arial MT" w:hAnsi="Arial MT"/>
                <w:spacing w:val="-6"/>
                <w:w w:val="90"/>
                <w:sz w:val="16"/>
                <w:lang w:val="es-CO"/>
              </w:rPr>
              <w:t xml:space="preserve"> </w:t>
            </w:r>
            <w:r w:rsidRPr="00C7625D">
              <w:rPr>
                <w:rFonts w:ascii="Arial MT" w:hAnsi="Arial MT"/>
                <w:w w:val="90"/>
                <w:sz w:val="16"/>
                <w:lang w:val="es-CO"/>
              </w:rPr>
              <w:t>el</w:t>
            </w:r>
            <w:r w:rsidRPr="00C7625D">
              <w:rPr>
                <w:rFonts w:ascii="Arial MT" w:hAnsi="Arial MT"/>
                <w:spacing w:val="-6"/>
                <w:w w:val="90"/>
                <w:sz w:val="16"/>
                <w:lang w:val="es-CO"/>
              </w:rPr>
              <w:t xml:space="preserve"> </w:t>
            </w:r>
            <w:r w:rsidRPr="00C7625D">
              <w:rPr>
                <w:rFonts w:ascii="Arial MT" w:hAnsi="Arial MT"/>
                <w:w w:val="90"/>
                <w:sz w:val="16"/>
                <w:lang w:val="es-CO"/>
              </w:rPr>
              <w:t>representante</w:t>
            </w:r>
            <w:r w:rsidRPr="00C7625D">
              <w:rPr>
                <w:rFonts w:ascii="Arial MT" w:hAnsi="Arial MT"/>
                <w:spacing w:val="-6"/>
                <w:w w:val="90"/>
                <w:sz w:val="16"/>
                <w:lang w:val="es-CO"/>
              </w:rPr>
              <w:t xml:space="preserve"> </w:t>
            </w:r>
            <w:r w:rsidRPr="00C7625D">
              <w:rPr>
                <w:rFonts w:ascii="Arial MT" w:hAnsi="Arial MT"/>
                <w:w w:val="90"/>
                <w:sz w:val="16"/>
                <w:lang w:val="es-CO"/>
              </w:rPr>
              <w:t>legal</w:t>
            </w:r>
            <w:r w:rsidRPr="00C7625D">
              <w:rPr>
                <w:rFonts w:ascii="Arial MT" w:hAnsi="Arial MT"/>
                <w:spacing w:val="-6"/>
                <w:w w:val="90"/>
                <w:sz w:val="16"/>
                <w:lang w:val="es-CO"/>
              </w:rPr>
              <w:t xml:space="preserve"> </w:t>
            </w:r>
            <w:r w:rsidRPr="00C7625D">
              <w:rPr>
                <w:rFonts w:ascii="Arial MT" w:hAnsi="Arial MT"/>
                <w:w w:val="90"/>
                <w:sz w:val="16"/>
                <w:lang w:val="es-CO"/>
              </w:rPr>
              <w:t>o</w:t>
            </w:r>
            <w:r w:rsidRPr="00C7625D">
              <w:rPr>
                <w:rFonts w:ascii="Arial MT" w:hAnsi="Arial MT"/>
                <w:spacing w:val="-6"/>
                <w:w w:val="90"/>
                <w:sz w:val="16"/>
                <w:lang w:val="es-CO"/>
              </w:rPr>
              <w:t xml:space="preserve"> </w:t>
            </w:r>
            <w:r w:rsidRPr="00C7625D">
              <w:rPr>
                <w:rFonts w:ascii="Arial MT" w:hAnsi="Arial MT"/>
                <w:w w:val="90"/>
                <w:sz w:val="16"/>
                <w:lang w:val="es-CO"/>
              </w:rPr>
              <w:t>el</w:t>
            </w:r>
            <w:r w:rsidRPr="00C7625D">
              <w:rPr>
                <w:rFonts w:ascii="Arial MT" w:hAnsi="Arial MT"/>
                <w:spacing w:val="-6"/>
                <w:w w:val="90"/>
                <w:sz w:val="16"/>
                <w:lang w:val="es-CO"/>
              </w:rPr>
              <w:t xml:space="preserve"> </w:t>
            </w:r>
            <w:r w:rsidRPr="00C7625D">
              <w:rPr>
                <w:rFonts w:ascii="Arial MT" w:hAnsi="Arial MT"/>
                <w:w w:val="90"/>
                <w:sz w:val="16"/>
                <w:lang w:val="es-CO"/>
              </w:rPr>
              <w:t>revisor</w:t>
            </w:r>
            <w:r w:rsidRPr="00C7625D">
              <w:rPr>
                <w:rFonts w:ascii="Arial MT" w:hAnsi="Arial MT"/>
                <w:spacing w:val="-7"/>
                <w:w w:val="90"/>
                <w:sz w:val="16"/>
                <w:lang w:val="es-CO"/>
              </w:rPr>
              <w:t xml:space="preserve"> </w:t>
            </w:r>
            <w:r w:rsidRPr="00C7625D">
              <w:rPr>
                <w:rFonts w:ascii="Arial MT" w:hAnsi="Arial MT"/>
                <w:w w:val="90"/>
                <w:sz w:val="16"/>
                <w:lang w:val="es-CO"/>
              </w:rPr>
              <w:t>fiscal,</w:t>
            </w:r>
            <w:r w:rsidRPr="00C7625D">
              <w:rPr>
                <w:rFonts w:ascii="Arial MT" w:hAnsi="Arial MT"/>
                <w:spacing w:val="-6"/>
                <w:w w:val="90"/>
                <w:sz w:val="16"/>
                <w:lang w:val="es-CO"/>
              </w:rPr>
              <w:t xml:space="preserve"> </w:t>
            </w:r>
            <w:r w:rsidRPr="00C7625D">
              <w:rPr>
                <w:rFonts w:ascii="Arial MT" w:hAnsi="Arial MT"/>
                <w:w w:val="90"/>
                <w:sz w:val="16"/>
                <w:lang w:val="es-CO"/>
              </w:rPr>
              <w:t>según</w:t>
            </w:r>
            <w:r w:rsidRPr="00C7625D">
              <w:rPr>
                <w:rFonts w:ascii="Arial MT" w:hAnsi="Arial MT"/>
                <w:sz w:val="16"/>
                <w:lang w:val="es-CO"/>
              </w:rPr>
              <w:t xml:space="preserve"> </w:t>
            </w:r>
            <w:r w:rsidRPr="00C7625D">
              <w:rPr>
                <w:rFonts w:ascii="Arial MT" w:hAnsi="Arial MT"/>
                <w:spacing w:val="-2"/>
                <w:w w:val="85"/>
                <w:sz w:val="16"/>
                <w:lang w:val="es-CO"/>
              </w:rPr>
              <w:t>corresponda, presentará un certificado, mediante</w:t>
            </w:r>
            <w:r w:rsidRPr="00C7625D">
              <w:rPr>
                <w:rFonts w:ascii="Arial MT" w:hAnsi="Arial MT"/>
                <w:spacing w:val="-4"/>
                <w:sz w:val="16"/>
                <w:lang w:val="es-CO"/>
              </w:rPr>
              <w:t xml:space="preserve"> </w:t>
            </w:r>
            <w:r w:rsidRPr="00C7625D">
              <w:rPr>
                <w:rFonts w:ascii="Arial MT" w:hAnsi="Arial MT"/>
                <w:spacing w:val="-2"/>
                <w:w w:val="85"/>
                <w:sz w:val="16"/>
                <w:lang w:val="es-CO"/>
              </w:rPr>
              <w:t>el cual acredita, bajo</w:t>
            </w:r>
            <w:r w:rsidRPr="00C7625D">
              <w:rPr>
                <w:rFonts w:ascii="Arial MT" w:hAnsi="Arial MT"/>
                <w:spacing w:val="-4"/>
                <w:sz w:val="16"/>
                <w:lang w:val="es-CO"/>
              </w:rPr>
              <w:t xml:space="preserve"> </w:t>
            </w:r>
            <w:r w:rsidRPr="00C7625D">
              <w:rPr>
                <w:rFonts w:ascii="Arial MT" w:hAnsi="Arial MT"/>
                <w:spacing w:val="-2"/>
                <w:w w:val="85"/>
                <w:sz w:val="16"/>
                <w:lang w:val="es-CO"/>
              </w:rPr>
              <w:t>la</w:t>
            </w:r>
            <w:r w:rsidRPr="00C7625D">
              <w:rPr>
                <w:rFonts w:ascii="Arial MT" w:hAnsi="Arial MT"/>
                <w:spacing w:val="-4"/>
                <w:sz w:val="16"/>
                <w:lang w:val="es-CO"/>
              </w:rPr>
              <w:t xml:space="preserve"> </w:t>
            </w:r>
            <w:r w:rsidRPr="00C7625D">
              <w:rPr>
                <w:rFonts w:ascii="Arial MT" w:hAnsi="Arial MT"/>
                <w:spacing w:val="-2"/>
                <w:w w:val="85"/>
                <w:sz w:val="16"/>
                <w:lang w:val="es-CO"/>
              </w:rPr>
              <w:t>gravedad de</w:t>
            </w:r>
            <w:r w:rsidRPr="00C7625D">
              <w:rPr>
                <w:rFonts w:ascii="Arial MT" w:hAnsi="Arial MT"/>
                <w:spacing w:val="-4"/>
                <w:sz w:val="16"/>
                <w:lang w:val="es-CO"/>
              </w:rPr>
              <w:t xml:space="preserve"> </w:t>
            </w:r>
            <w:r w:rsidRPr="00C7625D">
              <w:rPr>
                <w:rFonts w:ascii="Arial MT" w:hAnsi="Arial MT"/>
                <w:spacing w:val="-2"/>
                <w:w w:val="85"/>
                <w:sz w:val="16"/>
                <w:lang w:val="es-CO"/>
              </w:rPr>
              <w:t>juramento, que</w:t>
            </w:r>
            <w:r w:rsidRPr="00C7625D">
              <w:rPr>
                <w:rFonts w:ascii="Arial MT" w:hAnsi="Arial MT"/>
                <w:spacing w:val="-4"/>
                <w:sz w:val="16"/>
                <w:lang w:val="es-CO"/>
              </w:rPr>
              <w:t xml:space="preserve"> </w:t>
            </w:r>
            <w:r w:rsidRPr="00C7625D">
              <w:rPr>
                <w:rFonts w:ascii="Arial MT" w:hAnsi="Arial MT"/>
                <w:spacing w:val="-2"/>
                <w:w w:val="85"/>
                <w:sz w:val="16"/>
                <w:lang w:val="es-CO"/>
              </w:rPr>
              <w:t>más</w:t>
            </w:r>
            <w:r w:rsidRPr="00C7625D">
              <w:rPr>
                <w:rFonts w:ascii="Arial MT" w:hAnsi="Arial MT"/>
                <w:spacing w:val="-4"/>
                <w:sz w:val="16"/>
                <w:lang w:val="es-CO"/>
              </w:rPr>
              <w:t xml:space="preserve"> </w:t>
            </w:r>
            <w:r w:rsidRPr="00C7625D">
              <w:rPr>
                <w:rFonts w:ascii="Arial MT" w:hAnsi="Arial MT"/>
                <w:spacing w:val="-2"/>
                <w:w w:val="85"/>
                <w:sz w:val="16"/>
                <w:lang w:val="es-CO"/>
              </w:rPr>
              <w:t>del cincuenta</w:t>
            </w:r>
            <w:r w:rsidRPr="00C7625D">
              <w:rPr>
                <w:rFonts w:ascii="Arial MT" w:hAnsi="Arial MT"/>
                <w:sz w:val="16"/>
                <w:lang w:val="es-CO"/>
              </w:rPr>
              <w:t xml:space="preserve"> </w:t>
            </w:r>
            <w:r w:rsidRPr="00C7625D">
              <w:rPr>
                <w:rFonts w:ascii="Arial MT" w:hAnsi="Arial MT"/>
                <w:w w:val="80"/>
                <w:sz w:val="16"/>
                <w:lang w:val="es-CO"/>
              </w:rPr>
              <w:t>por ciento (50 %) de la composición accionaria o cuota parte de la persona jurídica está constituida por mujeres cabeza de</w:t>
            </w:r>
            <w:r w:rsidRPr="00C7625D">
              <w:rPr>
                <w:rFonts w:ascii="Arial MT" w:hAnsi="Arial MT"/>
                <w:sz w:val="16"/>
                <w:lang w:val="es-CO"/>
              </w:rPr>
              <w:t xml:space="preserve"> </w:t>
            </w:r>
            <w:r w:rsidRPr="00C7625D">
              <w:rPr>
                <w:rFonts w:ascii="Arial MT" w:hAnsi="Arial MT"/>
                <w:w w:val="80"/>
                <w:sz w:val="16"/>
                <w:lang w:val="es-CO"/>
              </w:rPr>
              <w:t>familia y/o mujeres víctimas de violencia intrafamiliar. Además, deberá acreditar la condición indicada de cada una de las</w:t>
            </w:r>
            <w:r w:rsidRPr="00C7625D">
              <w:rPr>
                <w:rFonts w:ascii="Arial MT" w:hAnsi="Arial MT"/>
                <w:sz w:val="16"/>
                <w:lang w:val="es-CO"/>
              </w:rPr>
              <w:t xml:space="preserve"> </w:t>
            </w:r>
            <w:r w:rsidRPr="00C7625D">
              <w:rPr>
                <w:rFonts w:ascii="Arial MT" w:hAnsi="Arial MT"/>
                <w:w w:val="85"/>
                <w:sz w:val="16"/>
                <w:lang w:val="es-CO"/>
              </w:rPr>
              <w:t>mujeres</w:t>
            </w:r>
            <w:r w:rsidRPr="00C7625D">
              <w:rPr>
                <w:rFonts w:ascii="Arial MT" w:hAnsi="Arial MT"/>
                <w:spacing w:val="-5"/>
                <w:w w:val="85"/>
                <w:sz w:val="16"/>
                <w:lang w:val="es-CO"/>
              </w:rPr>
              <w:t xml:space="preserve"> </w:t>
            </w:r>
            <w:r w:rsidRPr="00C7625D">
              <w:rPr>
                <w:rFonts w:ascii="Arial MT" w:hAnsi="Arial MT"/>
                <w:w w:val="85"/>
                <w:sz w:val="16"/>
                <w:lang w:val="es-CO"/>
              </w:rPr>
              <w:t>que</w:t>
            </w:r>
            <w:r w:rsidRPr="00C7625D">
              <w:rPr>
                <w:rFonts w:ascii="Arial MT" w:hAnsi="Arial MT"/>
                <w:spacing w:val="-4"/>
                <w:w w:val="85"/>
                <w:sz w:val="16"/>
                <w:lang w:val="es-CO"/>
              </w:rPr>
              <w:t xml:space="preserve"> </w:t>
            </w:r>
            <w:r w:rsidRPr="00C7625D">
              <w:rPr>
                <w:rFonts w:ascii="Arial MT" w:hAnsi="Arial MT"/>
                <w:w w:val="85"/>
                <w:sz w:val="16"/>
                <w:lang w:val="es-CO"/>
              </w:rPr>
              <w:t>participen</w:t>
            </w:r>
            <w:r w:rsidRPr="00C7625D">
              <w:rPr>
                <w:rFonts w:ascii="Arial MT" w:hAnsi="Arial MT"/>
                <w:spacing w:val="-5"/>
                <w:w w:val="85"/>
                <w:sz w:val="16"/>
                <w:lang w:val="es-CO"/>
              </w:rPr>
              <w:t xml:space="preserve"> </w:t>
            </w:r>
            <w:r w:rsidRPr="00C7625D">
              <w:rPr>
                <w:rFonts w:ascii="Arial MT" w:hAnsi="Arial MT"/>
                <w:w w:val="85"/>
                <w:sz w:val="16"/>
                <w:lang w:val="es-CO"/>
              </w:rPr>
              <w:t>en</w:t>
            </w:r>
            <w:r w:rsidRPr="00C7625D">
              <w:rPr>
                <w:rFonts w:ascii="Arial MT" w:hAnsi="Arial MT"/>
                <w:spacing w:val="-4"/>
                <w:w w:val="85"/>
                <w:sz w:val="16"/>
                <w:lang w:val="es-CO"/>
              </w:rPr>
              <w:t xml:space="preserve"> </w:t>
            </w:r>
            <w:r w:rsidRPr="00C7625D">
              <w:rPr>
                <w:rFonts w:ascii="Arial MT" w:hAnsi="Arial MT"/>
                <w:w w:val="85"/>
                <w:sz w:val="16"/>
                <w:lang w:val="es-CO"/>
              </w:rPr>
              <w:t>la</w:t>
            </w:r>
            <w:r w:rsidRPr="00C7625D">
              <w:rPr>
                <w:rFonts w:ascii="Arial MT" w:hAnsi="Arial MT"/>
                <w:spacing w:val="-5"/>
                <w:w w:val="85"/>
                <w:sz w:val="16"/>
                <w:lang w:val="es-CO"/>
              </w:rPr>
              <w:t xml:space="preserve"> </w:t>
            </w:r>
            <w:r w:rsidRPr="00C7625D">
              <w:rPr>
                <w:rFonts w:ascii="Arial MT" w:hAnsi="Arial MT"/>
                <w:w w:val="85"/>
                <w:sz w:val="16"/>
                <w:lang w:val="es-CO"/>
              </w:rPr>
              <w:t>sociedad,</w:t>
            </w:r>
            <w:r w:rsidRPr="00C7625D">
              <w:rPr>
                <w:rFonts w:ascii="Arial MT" w:hAnsi="Arial MT"/>
                <w:spacing w:val="-4"/>
                <w:w w:val="85"/>
                <w:sz w:val="16"/>
                <w:lang w:val="es-CO"/>
              </w:rPr>
              <w:t xml:space="preserve"> </w:t>
            </w:r>
            <w:r w:rsidRPr="00C7625D">
              <w:rPr>
                <w:rFonts w:ascii="Arial MT" w:hAnsi="Arial MT"/>
                <w:w w:val="85"/>
                <w:sz w:val="16"/>
                <w:lang w:val="es-CO"/>
              </w:rPr>
              <w:t>aportando</w:t>
            </w:r>
            <w:r w:rsidRPr="00C7625D">
              <w:rPr>
                <w:rFonts w:ascii="Arial MT" w:hAnsi="Arial MT"/>
                <w:spacing w:val="-5"/>
                <w:w w:val="85"/>
                <w:sz w:val="16"/>
                <w:lang w:val="es-CO"/>
              </w:rPr>
              <w:t xml:space="preserve"> </w:t>
            </w:r>
            <w:r w:rsidRPr="00C7625D">
              <w:rPr>
                <w:rFonts w:ascii="Arial MT" w:hAnsi="Arial MT"/>
                <w:w w:val="85"/>
                <w:sz w:val="16"/>
                <w:lang w:val="es-CO"/>
              </w:rPr>
              <w:t>los</w:t>
            </w:r>
            <w:r w:rsidRPr="00C7625D">
              <w:rPr>
                <w:rFonts w:ascii="Arial MT" w:hAnsi="Arial MT"/>
                <w:spacing w:val="-4"/>
                <w:w w:val="85"/>
                <w:sz w:val="16"/>
                <w:lang w:val="es-CO"/>
              </w:rPr>
              <w:t xml:space="preserve"> </w:t>
            </w:r>
            <w:r w:rsidRPr="00C7625D">
              <w:rPr>
                <w:rFonts w:ascii="Arial MT" w:hAnsi="Arial MT"/>
                <w:w w:val="85"/>
                <w:sz w:val="16"/>
                <w:lang w:val="es-CO"/>
              </w:rPr>
              <w:t>documentos</w:t>
            </w:r>
            <w:r w:rsidRPr="00C7625D">
              <w:rPr>
                <w:rFonts w:ascii="Arial MT" w:hAnsi="Arial MT"/>
                <w:spacing w:val="-4"/>
                <w:w w:val="85"/>
                <w:sz w:val="16"/>
                <w:lang w:val="es-CO"/>
              </w:rPr>
              <w:t xml:space="preserve"> </w:t>
            </w:r>
            <w:r w:rsidRPr="00C7625D">
              <w:rPr>
                <w:rFonts w:ascii="Arial MT" w:hAnsi="Arial MT"/>
                <w:w w:val="85"/>
                <w:sz w:val="16"/>
                <w:lang w:val="es-CO"/>
              </w:rPr>
              <w:t>de</w:t>
            </w:r>
            <w:r w:rsidRPr="00C7625D">
              <w:rPr>
                <w:rFonts w:ascii="Arial MT" w:hAnsi="Arial MT"/>
                <w:spacing w:val="-5"/>
                <w:w w:val="85"/>
                <w:sz w:val="16"/>
                <w:lang w:val="es-CO"/>
              </w:rPr>
              <w:t xml:space="preserve"> </w:t>
            </w:r>
            <w:r w:rsidRPr="00C7625D">
              <w:rPr>
                <w:rFonts w:ascii="Arial MT" w:hAnsi="Arial MT"/>
                <w:w w:val="85"/>
                <w:sz w:val="16"/>
                <w:lang w:val="es-CO"/>
              </w:rPr>
              <w:t>cada</w:t>
            </w:r>
            <w:r w:rsidRPr="00C7625D">
              <w:rPr>
                <w:rFonts w:ascii="Arial MT" w:hAnsi="Arial MT"/>
                <w:spacing w:val="-4"/>
                <w:w w:val="85"/>
                <w:sz w:val="16"/>
                <w:lang w:val="es-CO"/>
              </w:rPr>
              <w:t xml:space="preserve"> </w:t>
            </w:r>
            <w:r w:rsidRPr="00C7625D">
              <w:rPr>
                <w:rFonts w:ascii="Arial MT" w:hAnsi="Arial MT"/>
                <w:w w:val="85"/>
                <w:sz w:val="16"/>
                <w:lang w:val="es-CO"/>
              </w:rPr>
              <w:t>una</w:t>
            </w:r>
            <w:r w:rsidRPr="00C7625D">
              <w:rPr>
                <w:rFonts w:ascii="Arial MT" w:hAnsi="Arial MT"/>
                <w:spacing w:val="-5"/>
                <w:w w:val="85"/>
                <w:sz w:val="16"/>
                <w:lang w:val="es-CO"/>
              </w:rPr>
              <w:t xml:space="preserve"> </w:t>
            </w:r>
            <w:r w:rsidRPr="00C7625D">
              <w:rPr>
                <w:rFonts w:ascii="Arial MT" w:hAnsi="Arial MT"/>
                <w:w w:val="85"/>
                <w:sz w:val="16"/>
                <w:lang w:val="es-CO"/>
              </w:rPr>
              <w:t>de</w:t>
            </w:r>
            <w:r w:rsidRPr="00C7625D">
              <w:rPr>
                <w:rFonts w:ascii="Arial MT" w:hAnsi="Arial MT"/>
                <w:spacing w:val="-4"/>
                <w:w w:val="85"/>
                <w:sz w:val="16"/>
                <w:lang w:val="es-CO"/>
              </w:rPr>
              <w:t xml:space="preserve"> </w:t>
            </w:r>
            <w:r w:rsidRPr="00C7625D">
              <w:rPr>
                <w:rFonts w:ascii="Arial MT" w:hAnsi="Arial MT"/>
                <w:w w:val="85"/>
                <w:sz w:val="16"/>
                <w:lang w:val="es-CO"/>
              </w:rPr>
              <w:t>ellas,</w:t>
            </w:r>
            <w:r w:rsidRPr="00C7625D">
              <w:rPr>
                <w:rFonts w:ascii="Arial MT" w:hAnsi="Arial MT"/>
                <w:spacing w:val="-5"/>
                <w:w w:val="85"/>
                <w:sz w:val="16"/>
                <w:lang w:val="es-CO"/>
              </w:rPr>
              <w:t xml:space="preserve"> </w:t>
            </w:r>
            <w:r w:rsidRPr="00C7625D">
              <w:rPr>
                <w:rFonts w:ascii="Arial MT" w:hAnsi="Arial MT"/>
                <w:w w:val="85"/>
                <w:sz w:val="16"/>
                <w:lang w:val="es-CO"/>
              </w:rPr>
              <w:t>de</w:t>
            </w:r>
            <w:r w:rsidRPr="00C7625D">
              <w:rPr>
                <w:rFonts w:ascii="Arial MT" w:hAnsi="Arial MT"/>
                <w:spacing w:val="-4"/>
                <w:w w:val="85"/>
                <w:sz w:val="16"/>
                <w:lang w:val="es-CO"/>
              </w:rPr>
              <w:t xml:space="preserve"> </w:t>
            </w:r>
            <w:r w:rsidRPr="00C7625D">
              <w:rPr>
                <w:rFonts w:ascii="Arial MT" w:hAnsi="Arial MT"/>
                <w:w w:val="85"/>
                <w:sz w:val="16"/>
                <w:lang w:val="es-CO"/>
              </w:rPr>
              <w:t>acuerdo</w:t>
            </w:r>
            <w:r w:rsidRPr="00C7625D">
              <w:rPr>
                <w:rFonts w:ascii="Arial MT" w:hAnsi="Arial MT"/>
                <w:spacing w:val="-5"/>
                <w:w w:val="85"/>
                <w:sz w:val="16"/>
                <w:lang w:val="es-CO"/>
              </w:rPr>
              <w:t xml:space="preserve"> </w:t>
            </w:r>
            <w:r w:rsidRPr="00C7625D">
              <w:rPr>
                <w:rFonts w:ascii="Arial MT" w:hAnsi="Arial MT"/>
                <w:w w:val="85"/>
                <w:sz w:val="16"/>
                <w:lang w:val="es-CO"/>
              </w:rPr>
              <w:t>con</w:t>
            </w:r>
            <w:r w:rsidRPr="00C7625D">
              <w:rPr>
                <w:rFonts w:ascii="Arial MT" w:hAnsi="Arial MT"/>
                <w:spacing w:val="-4"/>
                <w:w w:val="85"/>
                <w:sz w:val="16"/>
                <w:lang w:val="es-CO"/>
              </w:rPr>
              <w:t xml:space="preserve"> </w:t>
            </w:r>
            <w:r w:rsidRPr="00C7625D">
              <w:rPr>
                <w:rFonts w:ascii="Arial MT" w:hAnsi="Arial MT"/>
                <w:w w:val="85"/>
                <w:sz w:val="16"/>
                <w:lang w:val="es-CO"/>
              </w:rPr>
              <w:t>los</w:t>
            </w:r>
            <w:r w:rsidRPr="00C7625D">
              <w:rPr>
                <w:rFonts w:ascii="Arial MT" w:hAnsi="Arial MT"/>
                <w:spacing w:val="-5"/>
                <w:w w:val="85"/>
                <w:sz w:val="16"/>
                <w:lang w:val="es-CO"/>
              </w:rPr>
              <w:t xml:space="preserve"> </w:t>
            </w:r>
            <w:r w:rsidRPr="00C7625D">
              <w:rPr>
                <w:rFonts w:ascii="Arial MT" w:hAnsi="Arial MT"/>
                <w:w w:val="85"/>
                <w:sz w:val="16"/>
                <w:lang w:val="es-CO"/>
              </w:rPr>
              <w:t>dos</w:t>
            </w:r>
            <w:r w:rsidRPr="00C7625D">
              <w:rPr>
                <w:rFonts w:ascii="Arial MT" w:hAnsi="Arial MT"/>
                <w:spacing w:val="-4"/>
                <w:w w:val="85"/>
                <w:sz w:val="16"/>
                <w:lang w:val="es-CO"/>
              </w:rPr>
              <w:t xml:space="preserve"> </w:t>
            </w:r>
            <w:r w:rsidRPr="00C7625D">
              <w:rPr>
                <w:rFonts w:ascii="Arial MT" w:hAnsi="Arial MT"/>
                <w:w w:val="85"/>
                <w:sz w:val="16"/>
                <w:lang w:val="es-CO"/>
              </w:rPr>
              <w:t>incisos</w:t>
            </w:r>
            <w:r w:rsidRPr="00C7625D">
              <w:rPr>
                <w:rFonts w:ascii="Arial MT" w:hAnsi="Arial MT"/>
                <w:sz w:val="16"/>
                <w:lang w:val="es-CO"/>
              </w:rPr>
              <w:t xml:space="preserve"> </w:t>
            </w:r>
            <w:r w:rsidRPr="00C7625D">
              <w:rPr>
                <w:rFonts w:ascii="Arial MT" w:hAnsi="Arial MT"/>
                <w:spacing w:val="-2"/>
                <w:w w:val="90"/>
                <w:sz w:val="16"/>
                <w:lang w:val="es-CO"/>
              </w:rPr>
              <w:t>anteriores.</w:t>
            </w:r>
          </w:p>
          <w:p w14:paraId="796FC750" w14:textId="77777777" w:rsidR="00606B24" w:rsidRPr="00C7625D" w:rsidRDefault="00606B24" w:rsidP="006246C6">
            <w:pPr>
              <w:pStyle w:val="TableParagraph"/>
              <w:spacing w:before="181"/>
              <w:ind w:left="107" w:right="98"/>
              <w:jc w:val="both"/>
              <w:rPr>
                <w:rFonts w:ascii="Arial MT" w:hAnsi="Arial MT"/>
                <w:sz w:val="16"/>
                <w:lang w:val="es-CO"/>
              </w:rPr>
            </w:pPr>
            <w:r w:rsidRPr="00C7625D">
              <w:rPr>
                <w:rFonts w:ascii="Arial MT" w:hAnsi="Arial MT"/>
                <w:w w:val="80"/>
                <w:sz w:val="16"/>
                <w:lang w:val="es-CO"/>
              </w:rPr>
              <w:t>Finalmente,</w:t>
            </w:r>
            <w:r w:rsidRPr="00C7625D">
              <w:rPr>
                <w:rFonts w:ascii="Arial MT" w:hAnsi="Arial MT"/>
                <w:spacing w:val="-2"/>
                <w:w w:val="80"/>
                <w:sz w:val="16"/>
                <w:lang w:val="es-CO"/>
              </w:rPr>
              <w:t xml:space="preserve"> </w:t>
            </w:r>
            <w:r w:rsidRPr="00C7625D">
              <w:rPr>
                <w:rFonts w:ascii="Arial MT" w:hAnsi="Arial MT"/>
                <w:w w:val="80"/>
                <w:sz w:val="16"/>
                <w:lang w:val="es-CO"/>
              </w:rPr>
              <w:t>en</w:t>
            </w:r>
            <w:r w:rsidRPr="00C7625D">
              <w:rPr>
                <w:rFonts w:ascii="Arial MT" w:hAnsi="Arial MT"/>
                <w:spacing w:val="-2"/>
                <w:w w:val="80"/>
                <w:sz w:val="16"/>
                <w:lang w:val="es-CO"/>
              </w:rPr>
              <w:t xml:space="preserve"> </w:t>
            </w:r>
            <w:r w:rsidRPr="00C7625D">
              <w:rPr>
                <w:rFonts w:ascii="Arial MT" w:hAnsi="Arial MT"/>
                <w:w w:val="80"/>
                <w:sz w:val="16"/>
                <w:lang w:val="es-CO"/>
              </w:rPr>
              <w:t>el</w:t>
            </w:r>
            <w:r w:rsidRPr="00C7625D">
              <w:rPr>
                <w:rFonts w:ascii="Arial MT" w:hAnsi="Arial MT"/>
                <w:spacing w:val="-1"/>
                <w:w w:val="80"/>
                <w:sz w:val="16"/>
                <w:lang w:val="es-CO"/>
              </w:rPr>
              <w:t xml:space="preserve"> </w:t>
            </w:r>
            <w:r w:rsidRPr="00C7625D">
              <w:rPr>
                <w:rFonts w:ascii="Arial MT" w:hAnsi="Arial MT"/>
                <w:w w:val="80"/>
                <w:sz w:val="16"/>
                <w:lang w:val="es-CO"/>
              </w:rPr>
              <w:t>caso</w:t>
            </w:r>
            <w:r w:rsidRPr="00C7625D">
              <w:rPr>
                <w:rFonts w:ascii="Arial MT" w:hAnsi="Arial MT"/>
                <w:spacing w:val="-2"/>
                <w:w w:val="80"/>
                <w:sz w:val="16"/>
                <w:lang w:val="es-CO"/>
              </w:rPr>
              <w:t xml:space="preserve"> </w:t>
            </w:r>
            <w:r w:rsidRPr="00C7625D">
              <w:rPr>
                <w:rFonts w:ascii="Arial MT" w:hAnsi="Arial MT"/>
                <w:w w:val="80"/>
                <w:sz w:val="16"/>
                <w:lang w:val="es-CO"/>
              </w:rPr>
              <w:t>de los</w:t>
            </w:r>
            <w:r w:rsidRPr="00C7625D">
              <w:rPr>
                <w:rFonts w:ascii="Arial MT" w:hAnsi="Arial MT"/>
                <w:spacing w:val="-1"/>
                <w:w w:val="80"/>
                <w:sz w:val="16"/>
                <w:lang w:val="es-CO"/>
              </w:rPr>
              <w:t xml:space="preserve"> </w:t>
            </w:r>
            <w:r w:rsidRPr="00C7625D">
              <w:rPr>
                <w:rFonts w:ascii="Arial MT" w:hAnsi="Arial MT"/>
                <w:w w:val="80"/>
                <w:sz w:val="16"/>
                <w:lang w:val="es-CO"/>
              </w:rPr>
              <w:t>proponentes</w:t>
            </w:r>
            <w:r w:rsidRPr="00C7625D">
              <w:rPr>
                <w:rFonts w:ascii="Arial MT" w:hAnsi="Arial MT"/>
                <w:spacing w:val="-1"/>
                <w:w w:val="80"/>
                <w:sz w:val="16"/>
                <w:lang w:val="es-CO"/>
              </w:rPr>
              <w:t xml:space="preserve"> </w:t>
            </w:r>
            <w:r w:rsidRPr="00C7625D">
              <w:rPr>
                <w:rFonts w:ascii="Arial MT" w:hAnsi="Arial MT"/>
                <w:w w:val="80"/>
                <w:sz w:val="16"/>
                <w:lang w:val="es-CO"/>
              </w:rPr>
              <w:t>plurales,</w:t>
            </w:r>
            <w:r w:rsidRPr="00C7625D">
              <w:rPr>
                <w:rFonts w:ascii="Arial MT" w:hAnsi="Arial MT"/>
                <w:spacing w:val="-3"/>
                <w:w w:val="80"/>
                <w:sz w:val="16"/>
                <w:lang w:val="es-CO"/>
              </w:rPr>
              <w:t xml:space="preserve"> </w:t>
            </w:r>
            <w:r w:rsidRPr="00C7625D">
              <w:rPr>
                <w:rFonts w:ascii="Arial MT" w:hAnsi="Arial MT"/>
                <w:w w:val="80"/>
                <w:sz w:val="16"/>
                <w:lang w:val="es-CO"/>
              </w:rPr>
              <w:t>se</w:t>
            </w:r>
            <w:r w:rsidRPr="00C7625D">
              <w:rPr>
                <w:rFonts w:ascii="Arial MT" w:hAnsi="Arial MT"/>
                <w:spacing w:val="-2"/>
                <w:w w:val="80"/>
                <w:sz w:val="16"/>
                <w:lang w:val="es-CO"/>
              </w:rPr>
              <w:t xml:space="preserve"> </w:t>
            </w:r>
            <w:r w:rsidRPr="00C7625D">
              <w:rPr>
                <w:rFonts w:ascii="Arial MT" w:hAnsi="Arial MT"/>
                <w:w w:val="80"/>
                <w:sz w:val="16"/>
                <w:lang w:val="es-CO"/>
              </w:rPr>
              <w:t>preferirá</w:t>
            </w:r>
            <w:r w:rsidRPr="00C7625D">
              <w:rPr>
                <w:rFonts w:ascii="Arial MT" w:hAnsi="Arial MT"/>
                <w:spacing w:val="-7"/>
                <w:sz w:val="16"/>
                <w:lang w:val="es-CO"/>
              </w:rPr>
              <w:t xml:space="preserve"> </w:t>
            </w:r>
            <w:r w:rsidRPr="00C7625D">
              <w:rPr>
                <w:rFonts w:ascii="Arial MT" w:hAnsi="Arial MT"/>
                <w:w w:val="80"/>
                <w:sz w:val="16"/>
                <w:lang w:val="es-CO"/>
              </w:rPr>
              <w:t>la oferta</w:t>
            </w:r>
            <w:r w:rsidRPr="00C7625D">
              <w:rPr>
                <w:rFonts w:ascii="Arial MT" w:hAnsi="Arial MT"/>
                <w:spacing w:val="-2"/>
                <w:w w:val="80"/>
                <w:sz w:val="16"/>
                <w:lang w:val="es-CO"/>
              </w:rPr>
              <w:t xml:space="preserve"> </w:t>
            </w:r>
            <w:r w:rsidRPr="00C7625D">
              <w:rPr>
                <w:rFonts w:ascii="Arial MT" w:hAnsi="Arial MT"/>
                <w:w w:val="80"/>
                <w:sz w:val="16"/>
                <w:lang w:val="es-CO"/>
              </w:rPr>
              <w:t>cuando cada uno</w:t>
            </w:r>
            <w:r w:rsidRPr="00C7625D">
              <w:rPr>
                <w:rFonts w:ascii="Arial MT" w:hAnsi="Arial MT"/>
                <w:spacing w:val="-2"/>
                <w:w w:val="80"/>
                <w:sz w:val="16"/>
                <w:lang w:val="es-CO"/>
              </w:rPr>
              <w:t xml:space="preserve"> </w:t>
            </w:r>
            <w:r w:rsidRPr="00C7625D">
              <w:rPr>
                <w:rFonts w:ascii="Arial MT" w:hAnsi="Arial MT"/>
                <w:w w:val="80"/>
                <w:sz w:val="16"/>
                <w:lang w:val="es-CO"/>
              </w:rPr>
              <w:t>de los integrantes acredite alguna</w:t>
            </w:r>
            <w:r w:rsidRPr="00C7625D">
              <w:rPr>
                <w:rFonts w:ascii="Arial MT" w:hAnsi="Arial MT"/>
                <w:sz w:val="16"/>
                <w:lang w:val="es-CO"/>
              </w:rPr>
              <w:t xml:space="preserve"> </w:t>
            </w:r>
            <w:r w:rsidRPr="00C7625D">
              <w:rPr>
                <w:rFonts w:ascii="Arial MT" w:hAnsi="Arial MT"/>
                <w:w w:val="85"/>
                <w:sz w:val="16"/>
                <w:lang w:val="es-CO"/>
              </w:rPr>
              <w:t>de</w:t>
            </w:r>
            <w:r w:rsidRPr="00C7625D">
              <w:rPr>
                <w:rFonts w:ascii="Arial MT" w:hAnsi="Arial MT"/>
                <w:spacing w:val="-5"/>
                <w:w w:val="85"/>
                <w:sz w:val="16"/>
                <w:lang w:val="es-CO"/>
              </w:rPr>
              <w:t xml:space="preserve"> </w:t>
            </w:r>
            <w:r w:rsidRPr="00C7625D">
              <w:rPr>
                <w:rFonts w:ascii="Arial MT" w:hAnsi="Arial MT"/>
                <w:w w:val="85"/>
                <w:sz w:val="16"/>
                <w:lang w:val="es-CO"/>
              </w:rPr>
              <w:t>las</w:t>
            </w:r>
            <w:r w:rsidRPr="00C7625D">
              <w:rPr>
                <w:rFonts w:ascii="Arial MT" w:hAnsi="Arial MT"/>
                <w:spacing w:val="-4"/>
                <w:w w:val="85"/>
                <w:sz w:val="16"/>
                <w:lang w:val="es-CO"/>
              </w:rPr>
              <w:t xml:space="preserve"> </w:t>
            </w:r>
            <w:r w:rsidRPr="00C7625D">
              <w:rPr>
                <w:rFonts w:ascii="Arial MT" w:hAnsi="Arial MT"/>
                <w:w w:val="85"/>
                <w:sz w:val="16"/>
                <w:lang w:val="es-CO"/>
              </w:rPr>
              <w:t>condiciones</w:t>
            </w:r>
            <w:r w:rsidRPr="00C7625D">
              <w:rPr>
                <w:rFonts w:ascii="Arial MT" w:hAnsi="Arial MT"/>
                <w:spacing w:val="-5"/>
                <w:w w:val="85"/>
                <w:sz w:val="16"/>
                <w:lang w:val="es-CO"/>
              </w:rPr>
              <w:t xml:space="preserve"> </w:t>
            </w:r>
            <w:r w:rsidRPr="00C7625D">
              <w:rPr>
                <w:rFonts w:ascii="Arial MT" w:hAnsi="Arial MT"/>
                <w:w w:val="85"/>
                <w:sz w:val="16"/>
                <w:lang w:val="es-CO"/>
              </w:rPr>
              <w:t>señaladas</w:t>
            </w:r>
            <w:r w:rsidRPr="00C7625D">
              <w:rPr>
                <w:rFonts w:ascii="Arial MT" w:hAnsi="Arial MT"/>
                <w:spacing w:val="-4"/>
                <w:w w:val="85"/>
                <w:sz w:val="16"/>
                <w:lang w:val="es-CO"/>
              </w:rPr>
              <w:t xml:space="preserve"> </w:t>
            </w:r>
            <w:r w:rsidRPr="00C7625D">
              <w:rPr>
                <w:rFonts w:ascii="Arial MT" w:hAnsi="Arial MT"/>
                <w:w w:val="85"/>
                <w:sz w:val="16"/>
                <w:lang w:val="es-CO"/>
              </w:rPr>
              <w:t>en</w:t>
            </w:r>
            <w:r w:rsidRPr="00C7625D">
              <w:rPr>
                <w:rFonts w:ascii="Arial MT" w:hAnsi="Arial MT"/>
                <w:spacing w:val="-3"/>
                <w:w w:val="85"/>
                <w:sz w:val="16"/>
                <w:lang w:val="es-CO"/>
              </w:rPr>
              <w:t xml:space="preserve"> </w:t>
            </w:r>
            <w:r w:rsidRPr="00C7625D">
              <w:rPr>
                <w:rFonts w:ascii="Arial MT" w:hAnsi="Arial MT"/>
                <w:w w:val="85"/>
                <w:sz w:val="16"/>
                <w:lang w:val="es-CO"/>
              </w:rPr>
              <w:t>los</w:t>
            </w:r>
            <w:r w:rsidRPr="00C7625D">
              <w:rPr>
                <w:rFonts w:ascii="Arial MT" w:hAnsi="Arial MT"/>
                <w:spacing w:val="-4"/>
                <w:w w:val="85"/>
                <w:sz w:val="16"/>
                <w:lang w:val="es-CO"/>
              </w:rPr>
              <w:t xml:space="preserve"> </w:t>
            </w:r>
            <w:r w:rsidRPr="00C7625D">
              <w:rPr>
                <w:rFonts w:ascii="Arial MT" w:hAnsi="Arial MT"/>
                <w:w w:val="85"/>
                <w:sz w:val="16"/>
                <w:lang w:val="es-CO"/>
              </w:rPr>
              <w:t>incisos</w:t>
            </w:r>
            <w:r w:rsidRPr="00C7625D">
              <w:rPr>
                <w:rFonts w:ascii="Arial MT" w:hAnsi="Arial MT"/>
                <w:spacing w:val="-5"/>
                <w:w w:val="85"/>
                <w:sz w:val="16"/>
                <w:lang w:val="es-CO"/>
              </w:rPr>
              <w:t xml:space="preserve"> </w:t>
            </w:r>
            <w:r w:rsidRPr="00C7625D">
              <w:rPr>
                <w:rFonts w:ascii="Arial MT" w:hAnsi="Arial MT"/>
                <w:w w:val="85"/>
                <w:sz w:val="16"/>
                <w:lang w:val="es-CO"/>
              </w:rPr>
              <w:t>anteriores</w:t>
            </w:r>
            <w:r w:rsidRPr="00C7625D">
              <w:rPr>
                <w:rFonts w:ascii="Arial MT" w:hAnsi="Arial MT"/>
                <w:spacing w:val="-3"/>
                <w:w w:val="85"/>
                <w:sz w:val="16"/>
                <w:lang w:val="es-CO"/>
              </w:rPr>
              <w:t xml:space="preserve"> </w:t>
            </w:r>
            <w:r w:rsidRPr="00C7625D">
              <w:rPr>
                <w:rFonts w:ascii="Arial MT" w:hAnsi="Arial MT"/>
                <w:w w:val="85"/>
                <w:sz w:val="16"/>
                <w:lang w:val="es-CO"/>
              </w:rPr>
              <w:t>de</w:t>
            </w:r>
            <w:r w:rsidRPr="00C7625D">
              <w:rPr>
                <w:rFonts w:ascii="Arial MT" w:hAnsi="Arial MT"/>
                <w:spacing w:val="-3"/>
                <w:w w:val="85"/>
                <w:sz w:val="16"/>
                <w:lang w:val="es-CO"/>
              </w:rPr>
              <w:t xml:space="preserve"> </w:t>
            </w:r>
            <w:r w:rsidRPr="00C7625D">
              <w:rPr>
                <w:rFonts w:ascii="Arial MT" w:hAnsi="Arial MT"/>
                <w:w w:val="85"/>
                <w:sz w:val="16"/>
                <w:lang w:val="es-CO"/>
              </w:rPr>
              <w:t>este</w:t>
            </w:r>
            <w:r w:rsidRPr="00C7625D">
              <w:rPr>
                <w:rFonts w:ascii="Arial MT" w:hAnsi="Arial MT"/>
                <w:spacing w:val="-5"/>
                <w:w w:val="85"/>
                <w:sz w:val="16"/>
                <w:lang w:val="es-CO"/>
              </w:rPr>
              <w:t xml:space="preserve"> </w:t>
            </w:r>
            <w:r w:rsidRPr="00C7625D">
              <w:rPr>
                <w:rFonts w:ascii="Arial MT" w:hAnsi="Arial MT"/>
                <w:w w:val="85"/>
                <w:sz w:val="16"/>
                <w:lang w:val="es-CO"/>
              </w:rPr>
              <w:t>numeral.</w:t>
            </w:r>
          </w:p>
          <w:p w14:paraId="503E2FC3" w14:textId="77777777" w:rsidR="00606B24" w:rsidRPr="00C7625D" w:rsidRDefault="00606B24" w:rsidP="006246C6">
            <w:pPr>
              <w:pStyle w:val="TableParagraph"/>
              <w:spacing w:before="181"/>
              <w:ind w:left="107" w:right="97"/>
              <w:jc w:val="both"/>
              <w:rPr>
                <w:rFonts w:ascii="Arial MT" w:hAnsi="Arial MT"/>
                <w:sz w:val="16"/>
                <w:lang w:val="es-CO"/>
              </w:rPr>
            </w:pPr>
            <w:r w:rsidRPr="00C7625D">
              <w:rPr>
                <w:rFonts w:ascii="Arial MT" w:hAnsi="Arial MT"/>
                <w:w w:val="80"/>
                <w:sz w:val="16"/>
                <w:lang w:val="es-CO"/>
              </w:rPr>
              <w:t>De acuerdo con el artículo 5 de la Ley 1581 de 2012, el titular de la información de estos datos sensibles, como es el caso</w:t>
            </w:r>
            <w:r w:rsidRPr="00C7625D">
              <w:rPr>
                <w:rFonts w:ascii="Arial MT" w:hAnsi="Arial MT"/>
                <w:spacing w:val="40"/>
                <w:sz w:val="16"/>
                <w:lang w:val="es-CO"/>
              </w:rPr>
              <w:t xml:space="preserve"> </w:t>
            </w:r>
            <w:r w:rsidRPr="00C7625D">
              <w:rPr>
                <w:rFonts w:ascii="Arial MT" w:hAnsi="Arial MT"/>
                <w:w w:val="85"/>
                <w:sz w:val="16"/>
                <w:lang w:val="es-CO"/>
              </w:rPr>
              <w:t>de las mujeres víctimas de violencia intrafamiliar, deberá autorizar de manera previa y expresa el tratamiento de esta</w:t>
            </w:r>
            <w:r w:rsidRPr="00C7625D">
              <w:rPr>
                <w:rFonts w:ascii="Arial MT" w:hAnsi="Arial MT"/>
                <w:sz w:val="16"/>
                <w:lang w:val="es-CO"/>
              </w:rPr>
              <w:t xml:space="preserve"> </w:t>
            </w:r>
            <w:r w:rsidRPr="00C7625D">
              <w:rPr>
                <w:rFonts w:ascii="Arial MT" w:hAnsi="Arial MT"/>
                <w:w w:val="80"/>
                <w:sz w:val="16"/>
                <w:lang w:val="es-CO"/>
              </w:rPr>
              <w:t>información, en los términos del literal a) del artículo 6 de la precitada Ley, como requisito para el otorgamiento del criterio</w:t>
            </w:r>
          </w:p>
          <w:p w14:paraId="7CBB34A9" w14:textId="77777777" w:rsidR="00606B24" w:rsidRPr="00C7625D" w:rsidRDefault="00606B24" w:rsidP="006246C6">
            <w:pPr>
              <w:pStyle w:val="TableParagraph"/>
              <w:spacing w:line="163" w:lineRule="exact"/>
              <w:ind w:left="107"/>
              <w:jc w:val="both"/>
              <w:rPr>
                <w:rFonts w:ascii="Arial MT"/>
                <w:sz w:val="16"/>
              </w:rPr>
            </w:pPr>
            <w:r w:rsidRPr="00C7625D">
              <w:rPr>
                <w:rFonts w:ascii="Arial MT"/>
                <w:w w:val="80"/>
                <w:sz w:val="16"/>
              </w:rPr>
              <w:t>de</w:t>
            </w:r>
            <w:r w:rsidRPr="00C7625D">
              <w:rPr>
                <w:rFonts w:ascii="Arial MT"/>
                <w:spacing w:val="-2"/>
                <w:w w:val="90"/>
                <w:sz w:val="16"/>
              </w:rPr>
              <w:t xml:space="preserve"> </w:t>
            </w:r>
            <w:proofErr w:type="spellStart"/>
            <w:r w:rsidRPr="00C7625D">
              <w:rPr>
                <w:rFonts w:ascii="Arial MT"/>
                <w:spacing w:val="-2"/>
                <w:w w:val="90"/>
                <w:sz w:val="16"/>
              </w:rPr>
              <w:t>desempate</w:t>
            </w:r>
            <w:proofErr w:type="spellEnd"/>
            <w:r w:rsidRPr="00C7625D">
              <w:rPr>
                <w:rFonts w:ascii="Arial MT"/>
                <w:spacing w:val="-2"/>
                <w:w w:val="90"/>
                <w:sz w:val="16"/>
              </w:rPr>
              <w:t>.</w:t>
            </w:r>
          </w:p>
        </w:tc>
        <w:tc>
          <w:tcPr>
            <w:tcW w:w="842" w:type="pct"/>
          </w:tcPr>
          <w:p w14:paraId="34E03C05" w14:textId="77777777" w:rsidR="00606B24" w:rsidRPr="00C7625D" w:rsidRDefault="00606B24" w:rsidP="006246C6">
            <w:pPr>
              <w:pStyle w:val="TableParagraph"/>
              <w:rPr>
                <w:rFonts w:ascii="Times New Roman"/>
                <w:sz w:val="16"/>
              </w:rPr>
            </w:pPr>
          </w:p>
        </w:tc>
      </w:tr>
      <w:tr w:rsidR="00606B24" w:rsidRPr="00C7625D" w14:paraId="71C34EBA" w14:textId="77777777" w:rsidTr="006246C6">
        <w:trPr>
          <w:trHeight w:val="2755"/>
        </w:trPr>
        <w:tc>
          <w:tcPr>
            <w:tcW w:w="4158" w:type="pct"/>
          </w:tcPr>
          <w:p w14:paraId="4553504B" w14:textId="47311C28" w:rsidR="00606B24" w:rsidRPr="00C7625D" w:rsidRDefault="00606B24" w:rsidP="006246C6">
            <w:pPr>
              <w:pStyle w:val="TableParagraph"/>
              <w:ind w:left="107" w:right="94"/>
              <w:jc w:val="both"/>
              <w:rPr>
                <w:rFonts w:ascii="Arial MT" w:hAnsi="Arial MT"/>
                <w:sz w:val="16"/>
                <w:lang w:val="es-CO"/>
              </w:rPr>
            </w:pPr>
            <w:r w:rsidRPr="00C7625D">
              <w:rPr>
                <w:rFonts w:ascii="Arial MT" w:hAnsi="Arial MT"/>
                <w:w w:val="85"/>
                <w:sz w:val="16"/>
                <w:lang w:val="es-CO"/>
              </w:rPr>
              <w:t>3.</w:t>
            </w:r>
            <w:r w:rsidRPr="00C7625D">
              <w:rPr>
                <w:rFonts w:ascii="Arial MT" w:hAnsi="Arial MT"/>
                <w:spacing w:val="-4"/>
                <w:w w:val="85"/>
                <w:sz w:val="16"/>
                <w:lang w:val="es-CO"/>
              </w:rPr>
              <w:t xml:space="preserve"> </w:t>
            </w:r>
            <w:r w:rsidRPr="00C7625D">
              <w:rPr>
                <w:rFonts w:ascii="Arial MT" w:hAnsi="Arial MT"/>
                <w:w w:val="85"/>
                <w:sz w:val="16"/>
                <w:lang w:val="es-CO"/>
              </w:rPr>
              <w:t>Preferir</w:t>
            </w:r>
            <w:r w:rsidRPr="00C7625D">
              <w:rPr>
                <w:rFonts w:ascii="Arial MT" w:hAnsi="Arial MT"/>
                <w:spacing w:val="-4"/>
                <w:w w:val="85"/>
                <w:sz w:val="16"/>
                <w:lang w:val="es-CO"/>
              </w:rPr>
              <w:t xml:space="preserve"> </w:t>
            </w:r>
            <w:r w:rsidRPr="00C7625D">
              <w:rPr>
                <w:rFonts w:ascii="Arial MT" w:hAnsi="Arial MT"/>
                <w:w w:val="85"/>
                <w:sz w:val="16"/>
                <w:lang w:val="es-CO"/>
              </w:rPr>
              <w:t>la</w:t>
            </w:r>
            <w:r w:rsidRPr="00C7625D">
              <w:rPr>
                <w:rFonts w:ascii="Arial MT" w:hAnsi="Arial MT"/>
                <w:spacing w:val="-3"/>
                <w:w w:val="85"/>
                <w:sz w:val="16"/>
                <w:lang w:val="es-CO"/>
              </w:rPr>
              <w:t xml:space="preserve"> </w:t>
            </w:r>
            <w:r w:rsidRPr="00C7625D">
              <w:rPr>
                <w:rFonts w:ascii="Arial MT" w:hAnsi="Arial MT"/>
                <w:w w:val="85"/>
                <w:sz w:val="16"/>
                <w:lang w:val="es-CO"/>
              </w:rPr>
              <w:t>propuesta</w:t>
            </w:r>
            <w:r w:rsidRPr="00C7625D">
              <w:rPr>
                <w:rFonts w:ascii="Arial MT" w:hAnsi="Arial MT"/>
                <w:spacing w:val="-1"/>
                <w:w w:val="85"/>
                <w:sz w:val="16"/>
                <w:lang w:val="es-CO"/>
              </w:rPr>
              <w:t xml:space="preserve"> </w:t>
            </w:r>
            <w:r w:rsidRPr="00C7625D">
              <w:rPr>
                <w:rFonts w:ascii="Arial MT" w:hAnsi="Arial MT"/>
                <w:w w:val="85"/>
                <w:sz w:val="16"/>
                <w:lang w:val="es-CO"/>
              </w:rPr>
              <w:t>presentada</w:t>
            </w:r>
            <w:r w:rsidRPr="00C7625D">
              <w:rPr>
                <w:rFonts w:ascii="Arial MT" w:hAnsi="Arial MT"/>
                <w:spacing w:val="-2"/>
                <w:w w:val="85"/>
                <w:sz w:val="16"/>
                <w:lang w:val="es-CO"/>
              </w:rPr>
              <w:t xml:space="preserve"> </w:t>
            </w:r>
            <w:r w:rsidRPr="00C7625D">
              <w:rPr>
                <w:rFonts w:ascii="Arial MT" w:hAnsi="Arial MT"/>
                <w:w w:val="85"/>
                <w:sz w:val="16"/>
                <w:lang w:val="es-CO"/>
              </w:rPr>
              <w:t>por</w:t>
            </w:r>
            <w:r w:rsidRPr="00C7625D">
              <w:rPr>
                <w:rFonts w:ascii="Arial MT" w:hAnsi="Arial MT"/>
                <w:spacing w:val="-4"/>
                <w:w w:val="85"/>
                <w:sz w:val="16"/>
                <w:lang w:val="es-CO"/>
              </w:rPr>
              <w:t xml:space="preserve"> </w:t>
            </w:r>
            <w:r w:rsidRPr="00C7625D">
              <w:rPr>
                <w:rFonts w:ascii="Arial MT" w:hAnsi="Arial MT"/>
                <w:w w:val="85"/>
                <w:sz w:val="16"/>
                <w:lang w:val="es-CO"/>
              </w:rPr>
              <w:t>el</w:t>
            </w:r>
            <w:r w:rsidRPr="00C7625D">
              <w:rPr>
                <w:rFonts w:ascii="Arial MT" w:hAnsi="Arial MT"/>
                <w:spacing w:val="-4"/>
                <w:w w:val="85"/>
                <w:sz w:val="16"/>
                <w:lang w:val="es-CO"/>
              </w:rPr>
              <w:t xml:space="preserve"> </w:t>
            </w:r>
            <w:r w:rsidRPr="00C7625D">
              <w:rPr>
                <w:rFonts w:ascii="Arial MT" w:hAnsi="Arial MT"/>
                <w:w w:val="85"/>
                <w:sz w:val="16"/>
                <w:lang w:val="es-CO"/>
              </w:rPr>
              <w:t>proponente</w:t>
            </w:r>
            <w:r w:rsidRPr="00C7625D">
              <w:rPr>
                <w:rFonts w:ascii="Arial MT" w:hAnsi="Arial MT"/>
                <w:spacing w:val="-2"/>
                <w:w w:val="85"/>
                <w:sz w:val="16"/>
                <w:lang w:val="es-CO"/>
              </w:rPr>
              <w:t xml:space="preserve"> </w:t>
            </w:r>
            <w:r w:rsidRPr="00C7625D">
              <w:rPr>
                <w:rFonts w:ascii="Arial MT" w:hAnsi="Arial MT"/>
                <w:w w:val="85"/>
                <w:sz w:val="16"/>
                <w:lang w:val="es-CO"/>
              </w:rPr>
              <w:t>que</w:t>
            </w:r>
            <w:r w:rsidRPr="00C7625D">
              <w:rPr>
                <w:rFonts w:ascii="Arial MT" w:hAnsi="Arial MT"/>
                <w:spacing w:val="-2"/>
                <w:w w:val="85"/>
                <w:sz w:val="16"/>
                <w:lang w:val="es-CO"/>
              </w:rPr>
              <w:t xml:space="preserve"> </w:t>
            </w:r>
            <w:r w:rsidRPr="00C7625D">
              <w:rPr>
                <w:rFonts w:ascii="Arial MT" w:hAnsi="Arial MT"/>
                <w:w w:val="85"/>
                <w:sz w:val="16"/>
                <w:lang w:val="es-CO"/>
              </w:rPr>
              <w:t>acredite</w:t>
            </w:r>
            <w:r w:rsidRPr="00C7625D">
              <w:rPr>
                <w:rFonts w:ascii="Arial MT" w:hAnsi="Arial MT"/>
                <w:spacing w:val="-2"/>
                <w:w w:val="85"/>
                <w:sz w:val="16"/>
                <w:lang w:val="es-CO"/>
              </w:rPr>
              <w:t xml:space="preserve"> </w:t>
            </w:r>
            <w:r w:rsidRPr="00C7625D">
              <w:rPr>
                <w:rFonts w:ascii="Arial MT" w:hAnsi="Arial MT"/>
                <w:w w:val="85"/>
                <w:sz w:val="16"/>
                <w:lang w:val="es-CO"/>
              </w:rPr>
              <w:t>en</w:t>
            </w:r>
            <w:r w:rsidRPr="00C7625D">
              <w:rPr>
                <w:rFonts w:ascii="Arial MT" w:hAnsi="Arial MT"/>
                <w:spacing w:val="-2"/>
                <w:w w:val="85"/>
                <w:sz w:val="16"/>
                <w:lang w:val="es-CO"/>
              </w:rPr>
              <w:t xml:space="preserve"> </w:t>
            </w:r>
            <w:r w:rsidRPr="00C7625D">
              <w:rPr>
                <w:rFonts w:ascii="Arial MT" w:hAnsi="Arial MT"/>
                <w:w w:val="85"/>
                <w:sz w:val="16"/>
                <w:lang w:val="es-CO"/>
              </w:rPr>
              <w:t>las</w:t>
            </w:r>
            <w:r w:rsidRPr="00C7625D">
              <w:rPr>
                <w:rFonts w:ascii="Arial MT" w:hAnsi="Arial MT"/>
                <w:spacing w:val="-2"/>
                <w:w w:val="85"/>
                <w:sz w:val="16"/>
                <w:lang w:val="es-CO"/>
              </w:rPr>
              <w:t xml:space="preserve"> </w:t>
            </w:r>
            <w:r w:rsidRPr="00C7625D">
              <w:rPr>
                <w:rFonts w:ascii="Arial MT" w:hAnsi="Arial MT"/>
                <w:w w:val="85"/>
                <w:sz w:val="16"/>
                <w:lang w:val="es-CO"/>
              </w:rPr>
              <w:t>condiciones</w:t>
            </w:r>
            <w:r w:rsidRPr="00C7625D">
              <w:rPr>
                <w:rFonts w:ascii="Arial MT" w:hAnsi="Arial MT"/>
                <w:spacing w:val="-2"/>
                <w:w w:val="85"/>
                <w:sz w:val="16"/>
                <w:lang w:val="es-CO"/>
              </w:rPr>
              <w:t xml:space="preserve"> </w:t>
            </w:r>
            <w:r w:rsidRPr="00C7625D">
              <w:rPr>
                <w:rFonts w:ascii="Arial MT" w:hAnsi="Arial MT"/>
                <w:w w:val="85"/>
                <w:sz w:val="16"/>
                <w:lang w:val="es-CO"/>
              </w:rPr>
              <w:t>establecidas</w:t>
            </w:r>
            <w:r w:rsidRPr="00C7625D">
              <w:rPr>
                <w:rFonts w:ascii="Arial MT" w:hAnsi="Arial MT"/>
                <w:spacing w:val="-2"/>
                <w:w w:val="85"/>
                <w:sz w:val="16"/>
                <w:lang w:val="es-CO"/>
              </w:rPr>
              <w:t xml:space="preserve"> </w:t>
            </w:r>
            <w:r w:rsidRPr="00C7625D">
              <w:rPr>
                <w:rFonts w:ascii="Arial MT" w:hAnsi="Arial MT"/>
                <w:w w:val="85"/>
                <w:sz w:val="16"/>
                <w:lang w:val="es-CO"/>
              </w:rPr>
              <w:t>en</w:t>
            </w:r>
            <w:r w:rsidRPr="00C7625D">
              <w:rPr>
                <w:rFonts w:ascii="Arial MT" w:hAnsi="Arial MT"/>
                <w:spacing w:val="-2"/>
                <w:w w:val="85"/>
                <w:sz w:val="16"/>
                <w:lang w:val="es-CO"/>
              </w:rPr>
              <w:t xml:space="preserve"> </w:t>
            </w:r>
            <w:r w:rsidRPr="00C7625D">
              <w:rPr>
                <w:rFonts w:ascii="Arial MT" w:hAnsi="Arial MT"/>
                <w:w w:val="85"/>
                <w:sz w:val="16"/>
                <w:lang w:val="es-CO"/>
              </w:rPr>
              <w:t>la</w:t>
            </w:r>
            <w:r w:rsidRPr="00C7625D">
              <w:rPr>
                <w:rFonts w:ascii="Arial MT" w:hAnsi="Arial MT"/>
                <w:spacing w:val="-3"/>
                <w:w w:val="85"/>
                <w:sz w:val="16"/>
                <w:lang w:val="es-CO"/>
              </w:rPr>
              <w:t xml:space="preserve"> </w:t>
            </w:r>
            <w:r w:rsidRPr="00C7625D">
              <w:rPr>
                <w:rFonts w:ascii="Arial MT" w:hAnsi="Arial MT"/>
                <w:w w:val="85"/>
                <w:sz w:val="16"/>
                <w:lang w:val="es-CO"/>
              </w:rPr>
              <w:t>ley</w:t>
            </w:r>
            <w:r w:rsidRPr="00C7625D">
              <w:rPr>
                <w:rFonts w:ascii="Arial MT" w:hAnsi="Arial MT"/>
                <w:spacing w:val="-2"/>
                <w:w w:val="85"/>
                <w:sz w:val="16"/>
                <w:lang w:val="es-CO"/>
              </w:rPr>
              <w:t xml:space="preserve"> </w:t>
            </w:r>
            <w:r w:rsidRPr="00C7625D">
              <w:rPr>
                <w:rFonts w:ascii="Arial MT" w:hAnsi="Arial MT"/>
                <w:w w:val="85"/>
                <w:sz w:val="16"/>
                <w:lang w:val="es-CO"/>
              </w:rPr>
              <w:t>que</w:t>
            </w:r>
            <w:r w:rsidRPr="00C7625D">
              <w:rPr>
                <w:rFonts w:ascii="Arial MT" w:hAnsi="Arial MT"/>
                <w:spacing w:val="-2"/>
                <w:w w:val="85"/>
                <w:sz w:val="16"/>
                <w:lang w:val="es-CO"/>
              </w:rPr>
              <w:t xml:space="preserve"> </w:t>
            </w:r>
            <w:r w:rsidRPr="00C7625D">
              <w:rPr>
                <w:rFonts w:ascii="Arial MT" w:hAnsi="Arial MT"/>
                <w:w w:val="85"/>
                <w:sz w:val="16"/>
                <w:lang w:val="es-CO"/>
              </w:rPr>
              <w:t>por</w:t>
            </w:r>
            <w:r w:rsidRPr="00C7625D">
              <w:rPr>
                <w:rFonts w:ascii="Arial MT" w:hAnsi="Arial MT"/>
                <w:spacing w:val="-4"/>
                <w:w w:val="85"/>
                <w:sz w:val="16"/>
                <w:lang w:val="es-CO"/>
              </w:rPr>
              <w:t xml:space="preserve"> </w:t>
            </w:r>
            <w:r w:rsidRPr="00C7625D">
              <w:rPr>
                <w:rFonts w:ascii="Arial MT" w:hAnsi="Arial MT"/>
                <w:w w:val="85"/>
                <w:sz w:val="16"/>
                <w:lang w:val="es-CO"/>
              </w:rPr>
              <w:t>lo</w:t>
            </w:r>
            <w:r w:rsidRPr="00C7625D">
              <w:rPr>
                <w:rFonts w:ascii="Arial MT" w:hAnsi="Arial MT"/>
                <w:sz w:val="16"/>
                <w:lang w:val="es-CO"/>
              </w:rPr>
              <w:t xml:space="preserve"> </w:t>
            </w:r>
            <w:r w:rsidRPr="00C7625D">
              <w:rPr>
                <w:rFonts w:ascii="Arial MT" w:hAnsi="Arial MT"/>
                <w:spacing w:val="-2"/>
                <w:w w:val="85"/>
                <w:sz w:val="16"/>
                <w:lang w:val="es-CO"/>
              </w:rPr>
              <w:t>menos</w:t>
            </w:r>
            <w:r w:rsidRPr="00C7625D">
              <w:rPr>
                <w:rFonts w:ascii="Arial MT" w:hAnsi="Arial MT"/>
                <w:spacing w:val="-5"/>
                <w:sz w:val="16"/>
                <w:lang w:val="es-CO"/>
              </w:rPr>
              <w:t xml:space="preserve"> </w:t>
            </w:r>
            <w:r w:rsidRPr="00C7625D">
              <w:rPr>
                <w:rFonts w:ascii="Arial MT" w:hAnsi="Arial MT"/>
                <w:spacing w:val="-2"/>
                <w:w w:val="85"/>
                <w:sz w:val="16"/>
                <w:lang w:val="es-CO"/>
              </w:rPr>
              <w:t>el diez por ciento</w:t>
            </w:r>
            <w:r w:rsidRPr="00C7625D">
              <w:rPr>
                <w:rFonts w:ascii="Arial MT" w:hAnsi="Arial MT"/>
                <w:spacing w:val="-5"/>
                <w:sz w:val="16"/>
                <w:lang w:val="es-CO"/>
              </w:rPr>
              <w:t xml:space="preserve"> </w:t>
            </w:r>
            <w:r w:rsidRPr="00C7625D">
              <w:rPr>
                <w:rFonts w:ascii="Arial MT" w:hAnsi="Arial MT"/>
                <w:spacing w:val="-2"/>
                <w:w w:val="85"/>
                <w:sz w:val="16"/>
                <w:lang w:val="es-CO"/>
              </w:rPr>
              <w:t>(10%) de su</w:t>
            </w:r>
            <w:r w:rsidRPr="00C7625D">
              <w:rPr>
                <w:rFonts w:ascii="Arial MT" w:hAnsi="Arial MT"/>
                <w:spacing w:val="-5"/>
                <w:sz w:val="16"/>
                <w:lang w:val="es-CO"/>
              </w:rPr>
              <w:t xml:space="preserve"> </w:t>
            </w:r>
            <w:r w:rsidRPr="00C7625D">
              <w:rPr>
                <w:rFonts w:ascii="Arial MT" w:hAnsi="Arial MT"/>
                <w:spacing w:val="-2"/>
                <w:w w:val="85"/>
                <w:sz w:val="16"/>
                <w:lang w:val="es-CO"/>
              </w:rPr>
              <w:t>nómina</w:t>
            </w:r>
            <w:r w:rsidRPr="00C7625D">
              <w:rPr>
                <w:rFonts w:ascii="Arial MT" w:hAnsi="Arial MT"/>
                <w:spacing w:val="-5"/>
                <w:sz w:val="16"/>
                <w:lang w:val="es-CO"/>
              </w:rPr>
              <w:t xml:space="preserve"> </w:t>
            </w:r>
            <w:r w:rsidRPr="00C7625D">
              <w:rPr>
                <w:rFonts w:ascii="Arial MT" w:hAnsi="Arial MT"/>
                <w:spacing w:val="-2"/>
                <w:w w:val="85"/>
                <w:sz w:val="16"/>
                <w:lang w:val="es-CO"/>
              </w:rPr>
              <w:t>está</w:t>
            </w:r>
            <w:r w:rsidRPr="00C7625D">
              <w:rPr>
                <w:rFonts w:ascii="Arial MT" w:hAnsi="Arial MT"/>
                <w:spacing w:val="-5"/>
                <w:sz w:val="16"/>
                <w:lang w:val="es-CO"/>
              </w:rPr>
              <w:t xml:space="preserve"> </w:t>
            </w:r>
            <w:r w:rsidRPr="00C7625D">
              <w:rPr>
                <w:rFonts w:ascii="Arial MT" w:hAnsi="Arial MT"/>
                <w:spacing w:val="-2"/>
                <w:w w:val="85"/>
                <w:sz w:val="16"/>
                <w:lang w:val="es-CO"/>
              </w:rPr>
              <w:t>en</w:t>
            </w:r>
            <w:r w:rsidRPr="00C7625D">
              <w:rPr>
                <w:rFonts w:ascii="Arial MT" w:hAnsi="Arial MT"/>
                <w:spacing w:val="-5"/>
                <w:sz w:val="16"/>
                <w:lang w:val="es-CO"/>
              </w:rPr>
              <w:t xml:space="preserve"> </w:t>
            </w:r>
            <w:r w:rsidRPr="00C7625D">
              <w:rPr>
                <w:rFonts w:ascii="Arial MT" w:hAnsi="Arial MT"/>
                <w:spacing w:val="-2"/>
                <w:w w:val="85"/>
                <w:sz w:val="16"/>
                <w:lang w:val="es-CO"/>
              </w:rPr>
              <w:t>condición</w:t>
            </w:r>
            <w:r w:rsidRPr="00C7625D">
              <w:rPr>
                <w:rFonts w:ascii="Arial MT" w:hAnsi="Arial MT"/>
                <w:spacing w:val="-5"/>
                <w:sz w:val="16"/>
                <w:lang w:val="es-CO"/>
              </w:rPr>
              <w:t xml:space="preserve"> </w:t>
            </w:r>
            <w:r w:rsidRPr="00C7625D">
              <w:rPr>
                <w:rFonts w:ascii="Arial MT" w:hAnsi="Arial MT"/>
                <w:spacing w:val="-2"/>
                <w:w w:val="85"/>
                <w:sz w:val="16"/>
                <w:lang w:val="es-CO"/>
              </w:rPr>
              <w:t>de</w:t>
            </w:r>
            <w:r w:rsidRPr="00C7625D">
              <w:rPr>
                <w:rFonts w:ascii="Arial MT" w:hAnsi="Arial MT"/>
                <w:spacing w:val="-5"/>
                <w:sz w:val="16"/>
                <w:lang w:val="es-CO"/>
              </w:rPr>
              <w:t xml:space="preserve"> </w:t>
            </w:r>
            <w:r w:rsidRPr="00C7625D">
              <w:rPr>
                <w:rFonts w:ascii="Arial MT" w:hAnsi="Arial MT"/>
                <w:spacing w:val="-2"/>
                <w:w w:val="85"/>
                <w:sz w:val="16"/>
                <w:lang w:val="es-CO"/>
              </w:rPr>
              <w:t>discapacidad, de</w:t>
            </w:r>
            <w:r w:rsidRPr="00C7625D">
              <w:rPr>
                <w:rFonts w:ascii="Arial MT" w:hAnsi="Arial MT"/>
                <w:spacing w:val="-5"/>
                <w:sz w:val="16"/>
                <w:lang w:val="es-CO"/>
              </w:rPr>
              <w:t xml:space="preserve"> </w:t>
            </w:r>
            <w:r w:rsidRPr="00C7625D">
              <w:rPr>
                <w:rFonts w:ascii="Arial MT" w:hAnsi="Arial MT"/>
                <w:spacing w:val="-2"/>
                <w:w w:val="85"/>
                <w:sz w:val="16"/>
                <w:lang w:val="es-CO"/>
              </w:rPr>
              <w:t>acuerdo con</w:t>
            </w:r>
            <w:r w:rsidRPr="00C7625D">
              <w:rPr>
                <w:rFonts w:ascii="Arial MT" w:hAnsi="Arial MT"/>
                <w:spacing w:val="-5"/>
                <w:sz w:val="16"/>
                <w:lang w:val="es-CO"/>
              </w:rPr>
              <w:t xml:space="preserve"> </w:t>
            </w:r>
            <w:r w:rsidRPr="00C7625D">
              <w:rPr>
                <w:rFonts w:ascii="Arial MT" w:hAnsi="Arial MT"/>
                <w:spacing w:val="-2"/>
                <w:w w:val="85"/>
                <w:sz w:val="16"/>
                <w:lang w:val="es-CO"/>
              </w:rPr>
              <w:t>el artículo 24</w:t>
            </w:r>
            <w:r w:rsidRPr="00C7625D">
              <w:rPr>
                <w:rFonts w:ascii="Arial MT" w:hAnsi="Arial MT"/>
                <w:spacing w:val="-5"/>
                <w:sz w:val="16"/>
                <w:lang w:val="es-CO"/>
              </w:rPr>
              <w:t xml:space="preserve"> </w:t>
            </w:r>
            <w:r w:rsidRPr="00C7625D">
              <w:rPr>
                <w:rFonts w:ascii="Arial MT" w:hAnsi="Arial MT"/>
                <w:spacing w:val="-2"/>
                <w:w w:val="85"/>
                <w:sz w:val="16"/>
                <w:lang w:val="es-CO"/>
              </w:rPr>
              <w:t>de</w:t>
            </w:r>
            <w:r w:rsidRPr="00C7625D">
              <w:rPr>
                <w:rFonts w:ascii="Arial MT" w:hAnsi="Arial MT"/>
                <w:spacing w:val="-5"/>
                <w:sz w:val="16"/>
                <w:lang w:val="es-CO"/>
              </w:rPr>
              <w:t xml:space="preserve"> </w:t>
            </w:r>
            <w:r w:rsidRPr="00C7625D">
              <w:rPr>
                <w:rFonts w:ascii="Arial MT" w:hAnsi="Arial MT"/>
                <w:spacing w:val="-2"/>
                <w:w w:val="85"/>
                <w:sz w:val="16"/>
                <w:lang w:val="es-CO"/>
              </w:rPr>
              <w:t>la Ley</w:t>
            </w:r>
            <w:r w:rsidRPr="00C7625D">
              <w:rPr>
                <w:rFonts w:ascii="Arial MT" w:hAnsi="Arial MT"/>
                <w:sz w:val="16"/>
                <w:lang w:val="es-CO"/>
              </w:rPr>
              <w:t xml:space="preserve"> </w:t>
            </w:r>
            <w:r w:rsidRPr="00C7625D">
              <w:rPr>
                <w:rFonts w:ascii="Arial MT" w:hAnsi="Arial MT"/>
                <w:w w:val="85"/>
                <w:sz w:val="16"/>
                <w:lang w:val="es-CO"/>
              </w:rPr>
              <w:t>361 de 1997, debidamente certificadas por la oficina del Ministerio del Trabajo de la respectiva zona, que hayan sido</w:t>
            </w:r>
            <w:r w:rsidRPr="00C7625D">
              <w:rPr>
                <w:rFonts w:ascii="Arial MT" w:hAnsi="Arial MT"/>
                <w:sz w:val="16"/>
                <w:lang w:val="es-CO"/>
              </w:rPr>
              <w:t xml:space="preserve"> </w:t>
            </w:r>
            <w:r w:rsidRPr="00C7625D">
              <w:rPr>
                <w:rFonts w:ascii="Arial MT" w:hAnsi="Arial MT"/>
                <w:w w:val="85"/>
                <w:sz w:val="16"/>
                <w:lang w:val="es-CO"/>
              </w:rPr>
              <w:t>contratados con por lo menos un (1) año de anterioridad a la fecha de cierre del Proceso de Contratación o desde el</w:t>
            </w:r>
            <w:r w:rsidRPr="00C7625D">
              <w:rPr>
                <w:rFonts w:ascii="Arial MT" w:hAnsi="Arial MT"/>
                <w:sz w:val="16"/>
                <w:lang w:val="es-CO"/>
              </w:rPr>
              <w:t xml:space="preserve"> </w:t>
            </w:r>
            <w:r w:rsidRPr="00C7625D">
              <w:rPr>
                <w:rFonts w:ascii="Arial MT" w:hAnsi="Arial MT"/>
                <w:w w:val="80"/>
                <w:sz w:val="16"/>
                <w:lang w:val="es-CO"/>
              </w:rPr>
              <w:t>momento de la constitución de la persona jurídica cuando esta es inferior a un (1) año y que manifieste adicionalmente que</w:t>
            </w:r>
            <w:r w:rsidRPr="00C7625D">
              <w:rPr>
                <w:rFonts w:ascii="Arial MT" w:hAnsi="Arial MT"/>
                <w:sz w:val="16"/>
                <w:lang w:val="es-CO"/>
              </w:rPr>
              <w:t xml:space="preserve"> </w:t>
            </w:r>
            <w:r w:rsidRPr="00C7625D">
              <w:rPr>
                <w:rFonts w:ascii="Arial MT" w:hAnsi="Arial MT"/>
                <w:w w:val="85"/>
                <w:sz w:val="16"/>
                <w:lang w:val="es-CO"/>
              </w:rPr>
              <w:t>mantendrá</w:t>
            </w:r>
            <w:r w:rsidRPr="00C7625D">
              <w:rPr>
                <w:rFonts w:ascii="Arial MT" w:hAnsi="Arial MT"/>
                <w:spacing w:val="-5"/>
                <w:w w:val="85"/>
                <w:sz w:val="16"/>
                <w:lang w:val="es-CO"/>
              </w:rPr>
              <w:t xml:space="preserve"> </w:t>
            </w:r>
            <w:r w:rsidRPr="00C7625D">
              <w:rPr>
                <w:rFonts w:ascii="Arial MT" w:hAnsi="Arial MT"/>
                <w:w w:val="85"/>
                <w:sz w:val="16"/>
                <w:lang w:val="es-CO"/>
              </w:rPr>
              <w:t>dicho</w:t>
            </w:r>
            <w:r w:rsidRPr="00C7625D">
              <w:rPr>
                <w:rFonts w:ascii="Arial MT" w:hAnsi="Arial MT"/>
                <w:spacing w:val="-4"/>
                <w:w w:val="85"/>
                <w:sz w:val="16"/>
                <w:lang w:val="es-CO"/>
              </w:rPr>
              <w:t xml:space="preserve"> </w:t>
            </w:r>
            <w:r w:rsidRPr="00C7625D">
              <w:rPr>
                <w:rFonts w:ascii="Arial MT" w:hAnsi="Arial MT"/>
                <w:w w:val="85"/>
                <w:sz w:val="16"/>
                <w:lang w:val="es-CO"/>
              </w:rPr>
              <w:t>personal</w:t>
            </w:r>
            <w:r w:rsidRPr="00C7625D">
              <w:rPr>
                <w:rFonts w:ascii="Arial MT" w:hAnsi="Arial MT"/>
                <w:spacing w:val="-5"/>
                <w:w w:val="85"/>
                <w:sz w:val="16"/>
                <w:lang w:val="es-CO"/>
              </w:rPr>
              <w:t xml:space="preserve"> </w:t>
            </w:r>
            <w:r w:rsidRPr="00C7625D">
              <w:rPr>
                <w:rFonts w:ascii="Arial MT" w:hAnsi="Arial MT"/>
                <w:w w:val="85"/>
                <w:sz w:val="16"/>
                <w:lang w:val="es-CO"/>
              </w:rPr>
              <w:t>por</w:t>
            </w:r>
            <w:r w:rsidRPr="00C7625D">
              <w:rPr>
                <w:rFonts w:ascii="Arial MT" w:hAnsi="Arial MT"/>
                <w:spacing w:val="-4"/>
                <w:w w:val="85"/>
                <w:sz w:val="16"/>
                <w:lang w:val="es-CO"/>
              </w:rPr>
              <w:t xml:space="preserve"> </w:t>
            </w:r>
            <w:r w:rsidRPr="00C7625D">
              <w:rPr>
                <w:rFonts w:ascii="Arial MT" w:hAnsi="Arial MT"/>
                <w:w w:val="85"/>
                <w:sz w:val="16"/>
                <w:lang w:val="es-CO"/>
              </w:rPr>
              <w:t>un</w:t>
            </w:r>
            <w:r w:rsidRPr="00C7625D">
              <w:rPr>
                <w:rFonts w:ascii="Arial MT" w:hAnsi="Arial MT"/>
                <w:spacing w:val="-5"/>
                <w:w w:val="85"/>
                <w:sz w:val="16"/>
                <w:lang w:val="es-CO"/>
              </w:rPr>
              <w:t xml:space="preserve"> </w:t>
            </w:r>
            <w:r w:rsidRPr="00C7625D">
              <w:rPr>
                <w:rFonts w:ascii="Arial MT" w:hAnsi="Arial MT"/>
                <w:w w:val="85"/>
                <w:sz w:val="16"/>
                <w:lang w:val="es-CO"/>
              </w:rPr>
              <w:t>lapso</w:t>
            </w:r>
            <w:r w:rsidRPr="00C7625D">
              <w:rPr>
                <w:rFonts w:ascii="Arial MT" w:hAnsi="Arial MT"/>
                <w:spacing w:val="-4"/>
                <w:w w:val="85"/>
                <w:sz w:val="16"/>
                <w:lang w:val="es-CO"/>
              </w:rPr>
              <w:t xml:space="preserve"> </w:t>
            </w:r>
            <w:r w:rsidRPr="00C7625D">
              <w:rPr>
                <w:rFonts w:ascii="Arial MT" w:hAnsi="Arial MT"/>
                <w:w w:val="85"/>
                <w:sz w:val="16"/>
                <w:lang w:val="es-CO"/>
              </w:rPr>
              <w:t>igual</w:t>
            </w:r>
            <w:r w:rsidRPr="00C7625D">
              <w:rPr>
                <w:rFonts w:ascii="Arial MT" w:hAnsi="Arial MT"/>
                <w:spacing w:val="-5"/>
                <w:w w:val="85"/>
                <w:sz w:val="16"/>
                <w:lang w:val="es-CO"/>
              </w:rPr>
              <w:t xml:space="preserve"> </w:t>
            </w:r>
            <w:r w:rsidRPr="00C7625D">
              <w:rPr>
                <w:rFonts w:ascii="Arial MT" w:hAnsi="Arial MT"/>
                <w:w w:val="85"/>
                <w:sz w:val="16"/>
                <w:lang w:val="es-CO"/>
              </w:rPr>
              <w:t>al</w:t>
            </w:r>
            <w:r w:rsidRPr="00C7625D">
              <w:rPr>
                <w:rFonts w:ascii="Arial MT" w:hAnsi="Arial MT"/>
                <w:spacing w:val="-4"/>
                <w:w w:val="85"/>
                <w:sz w:val="16"/>
                <w:lang w:val="es-CO"/>
              </w:rPr>
              <w:t xml:space="preserve"> </w:t>
            </w:r>
            <w:r w:rsidRPr="00C7625D">
              <w:rPr>
                <w:rFonts w:ascii="Arial MT" w:hAnsi="Arial MT"/>
                <w:w w:val="85"/>
                <w:sz w:val="16"/>
                <w:lang w:val="es-CO"/>
              </w:rPr>
              <w:t>término</w:t>
            </w:r>
            <w:r w:rsidRPr="00C7625D">
              <w:rPr>
                <w:rFonts w:ascii="Arial MT" w:hAnsi="Arial MT"/>
                <w:spacing w:val="-4"/>
                <w:w w:val="85"/>
                <w:sz w:val="16"/>
                <w:lang w:val="es-CO"/>
              </w:rPr>
              <w:t xml:space="preserve"> </w:t>
            </w:r>
            <w:r w:rsidRPr="00C7625D">
              <w:rPr>
                <w:rFonts w:ascii="Arial MT" w:hAnsi="Arial MT"/>
                <w:w w:val="85"/>
                <w:sz w:val="16"/>
                <w:lang w:val="es-CO"/>
              </w:rPr>
              <w:t>de</w:t>
            </w:r>
            <w:r w:rsidRPr="00C7625D">
              <w:rPr>
                <w:rFonts w:ascii="Arial MT" w:hAnsi="Arial MT"/>
                <w:spacing w:val="-5"/>
                <w:w w:val="85"/>
                <w:sz w:val="16"/>
                <w:lang w:val="es-CO"/>
              </w:rPr>
              <w:t xml:space="preserve"> </w:t>
            </w:r>
            <w:r w:rsidRPr="00C7625D">
              <w:rPr>
                <w:rFonts w:ascii="Arial MT" w:hAnsi="Arial MT"/>
                <w:w w:val="85"/>
                <w:sz w:val="16"/>
                <w:lang w:val="es-CO"/>
              </w:rPr>
              <w:t>ejecución</w:t>
            </w:r>
            <w:r w:rsidRPr="00C7625D">
              <w:rPr>
                <w:rFonts w:ascii="Arial MT" w:hAnsi="Arial MT"/>
                <w:spacing w:val="-4"/>
                <w:w w:val="85"/>
                <w:sz w:val="16"/>
                <w:lang w:val="es-CO"/>
              </w:rPr>
              <w:t xml:space="preserve"> </w:t>
            </w:r>
            <w:r w:rsidRPr="00C7625D">
              <w:rPr>
                <w:rFonts w:ascii="Arial MT" w:hAnsi="Arial MT"/>
                <w:w w:val="85"/>
                <w:sz w:val="16"/>
                <w:lang w:val="es-CO"/>
              </w:rPr>
              <w:t>del</w:t>
            </w:r>
            <w:r w:rsidRPr="00C7625D">
              <w:rPr>
                <w:rFonts w:ascii="Arial MT" w:hAnsi="Arial MT"/>
                <w:spacing w:val="-5"/>
                <w:w w:val="85"/>
                <w:sz w:val="16"/>
                <w:lang w:val="es-CO"/>
              </w:rPr>
              <w:t xml:space="preserve"> </w:t>
            </w:r>
            <w:r w:rsidRPr="00C7625D">
              <w:rPr>
                <w:rFonts w:ascii="Arial MT" w:hAnsi="Arial MT"/>
                <w:w w:val="85"/>
                <w:sz w:val="16"/>
                <w:lang w:val="es-CO"/>
              </w:rPr>
              <w:t>contrato.</w:t>
            </w:r>
          </w:p>
          <w:p w14:paraId="283C2956" w14:textId="77777777" w:rsidR="00606B24" w:rsidRPr="00C7625D" w:rsidRDefault="00606B24" w:rsidP="006246C6">
            <w:pPr>
              <w:pStyle w:val="TableParagraph"/>
              <w:spacing w:before="181"/>
              <w:ind w:left="107" w:right="94"/>
              <w:jc w:val="both"/>
              <w:rPr>
                <w:rFonts w:ascii="Arial MT" w:hAnsi="Arial MT"/>
                <w:sz w:val="16"/>
                <w:lang w:val="es-CO"/>
              </w:rPr>
            </w:pPr>
            <w:r w:rsidRPr="00C7625D">
              <w:rPr>
                <w:rFonts w:ascii="Arial MT" w:hAnsi="Arial MT"/>
                <w:spacing w:val="-2"/>
                <w:w w:val="85"/>
                <w:sz w:val="16"/>
                <w:lang w:val="es-CO"/>
              </w:rPr>
              <w:t>Si la oferta</w:t>
            </w:r>
            <w:r w:rsidRPr="00C7625D">
              <w:rPr>
                <w:rFonts w:ascii="Arial MT" w:hAnsi="Arial MT"/>
                <w:spacing w:val="-5"/>
                <w:sz w:val="16"/>
                <w:lang w:val="es-CO"/>
              </w:rPr>
              <w:t xml:space="preserve"> </w:t>
            </w:r>
            <w:r w:rsidRPr="00C7625D">
              <w:rPr>
                <w:rFonts w:ascii="Arial MT" w:hAnsi="Arial MT"/>
                <w:spacing w:val="-2"/>
                <w:w w:val="85"/>
                <w:sz w:val="16"/>
                <w:lang w:val="es-CO"/>
              </w:rPr>
              <w:t>es</w:t>
            </w:r>
            <w:r w:rsidRPr="00C7625D">
              <w:rPr>
                <w:rFonts w:ascii="Arial MT" w:hAnsi="Arial MT"/>
                <w:spacing w:val="-5"/>
                <w:sz w:val="16"/>
                <w:lang w:val="es-CO"/>
              </w:rPr>
              <w:t xml:space="preserve"> </w:t>
            </w:r>
            <w:r w:rsidRPr="00C7625D">
              <w:rPr>
                <w:rFonts w:ascii="Arial MT" w:hAnsi="Arial MT"/>
                <w:spacing w:val="-2"/>
                <w:w w:val="85"/>
                <w:sz w:val="16"/>
                <w:lang w:val="es-CO"/>
              </w:rPr>
              <w:t>presentada</w:t>
            </w:r>
            <w:r w:rsidRPr="00C7625D">
              <w:rPr>
                <w:rFonts w:ascii="Arial MT" w:hAnsi="Arial MT"/>
                <w:spacing w:val="-5"/>
                <w:sz w:val="16"/>
                <w:lang w:val="es-CO"/>
              </w:rPr>
              <w:t xml:space="preserve"> </w:t>
            </w:r>
            <w:r w:rsidRPr="00C7625D">
              <w:rPr>
                <w:rFonts w:ascii="Arial MT" w:hAnsi="Arial MT"/>
                <w:spacing w:val="-2"/>
                <w:w w:val="85"/>
                <w:sz w:val="16"/>
                <w:lang w:val="es-CO"/>
              </w:rPr>
              <w:t>por un</w:t>
            </w:r>
            <w:r w:rsidRPr="00C7625D">
              <w:rPr>
                <w:rFonts w:ascii="Arial MT" w:hAnsi="Arial MT"/>
                <w:spacing w:val="-5"/>
                <w:sz w:val="16"/>
                <w:lang w:val="es-CO"/>
              </w:rPr>
              <w:t xml:space="preserve"> </w:t>
            </w:r>
            <w:r w:rsidRPr="00C7625D">
              <w:rPr>
                <w:rFonts w:ascii="Arial MT" w:hAnsi="Arial MT"/>
                <w:spacing w:val="-2"/>
                <w:w w:val="85"/>
                <w:sz w:val="16"/>
                <w:lang w:val="es-CO"/>
              </w:rPr>
              <w:t>proponente</w:t>
            </w:r>
            <w:r w:rsidRPr="00C7625D">
              <w:rPr>
                <w:rFonts w:ascii="Arial MT" w:hAnsi="Arial MT"/>
                <w:spacing w:val="-5"/>
                <w:sz w:val="16"/>
                <w:lang w:val="es-CO"/>
              </w:rPr>
              <w:t xml:space="preserve"> </w:t>
            </w:r>
            <w:r w:rsidRPr="00C7625D">
              <w:rPr>
                <w:rFonts w:ascii="Arial MT" w:hAnsi="Arial MT"/>
                <w:spacing w:val="-2"/>
                <w:w w:val="85"/>
                <w:sz w:val="16"/>
                <w:lang w:val="es-CO"/>
              </w:rPr>
              <w:t>plural, el integrante que</w:t>
            </w:r>
            <w:r w:rsidRPr="00C7625D">
              <w:rPr>
                <w:rFonts w:ascii="Arial MT" w:hAnsi="Arial MT"/>
                <w:spacing w:val="-5"/>
                <w:sz w:val="16"/>
                <w:lang w:val="es-CO"/>
              </w:rPr>
              <w:t xml:space="preserve"> </w:t>
            </w:r>
            <w:r w:rsidRPr="00C7625D">
              <w:rPr>
                <w:rFonts w:ascii="Arial MT" w:hAnsi="Arial MT"/>
                <w:spacing w:val="-2"/>
                <w:w w:val="85"/>
                <w:sz w:val="16"/>
                <w:lang w:val="es-CO"/>
              </w:rPr>
              <w:t>acredite</w:t>
            </w:r>
            <w:r w:rsidRPr="00C7625D">
              <w:rPr>
                <w:rFonts w:ascii="Arial MT" w:hAnsi="Arial MT"/>
                <w:spacing w:val="-5"/>
                <w:sz w:val="16"/>
                <w:lang w:val="es-CO"/>
              </w:rPr>
              <w:t xml:space="preserve"> </w:t>
            </w:r>
            <w:r w:rsidRPr="00C7625D">
              <w:rPr>
                <w:rFonts w:ascii="Arial MT" w:hAnsi="Arial MT"/>
                <w:spacing w:val="-2"/>
                <w:w w:val="85"/>
                <w:sz w:val="16"/>
                <w:lang w:val="es-CO"/>
              </w:rPr>
              <w:t>que el diez</w:t>
            </w:r>
            <w:r w:rsidRPr="00C7625D">
              <w:rPr>
                <w:rFonts w:ascii="Arial MT" w:hAnsi="Arial MT"/>
                <w:spacing w:val="-5"/>
                <w:sz w:val="16"/>
                <w:lang w:val="es-CO"/>
              </w:rPr>
              <w:t xml:space="preserve"> </w:t>
            </w:r>
            <w:r w:rsidRPr="00C7625D">
              <w:rPr>
                <w:rFonts w:ascii="Arial MT" w:hAnsi="Arial MT"/>
                <w:spacing w:val="-2"/>
                <w:w w:val="85"/>
                <w:sz w:val="16"/>
                <w:lang w:val="es-CO"/>
              </w:rPr>
              <w:t>por ciento</w:t>
            </w:r>
            <w:r w:rsidRPr="00C7625D">
              <w:rPr>
                <w:rFonts w:ascii="Arial MT" w:hAnsi="Arial MT"/>
                <w:spacing w:val="-5"/>
                <w:sz w:val="16"/>
                <w:lang w:val="es-CO"/>
              </w:rPr>
              <w:t xml:space="preserve"> </w:t>
            </w:r>
            <w:r w:rsidRPr="00C7625D">
              <w:rPr>
                <w:rFonts w:ascii="Arial MT" w:hAnsi="Arial MT"/>
                <w:spacing w:val="-2"/>
                <w:w w:val="85"/>
                <w:sz w:val="16"/>
                <w:lang w:val="es-CO"/>
              </w:rPr>
              <w:t>(10%) de</w:t>
            </w:r>
            <w:r w:rsidRPr="00C7625D">
              <w:rPr>
                <w:rFonts w:ascii="Arial MT" w:hAnsi="Arial MT"/>
                <w:sz w:val="16"/>
                <w:lang w:val="es-CO"/>
              </w:rPr>
              <w:t xml:space="preserve"> </w:t>
            </w:r>
            <w:r w:rsidRPr="00C7625D">
              <w:rPr>
                <w:rFonts w:ascii="Arial MT" w:hAnsi="Arial MT"/>
                <w:spacing w:val="-2"/>
                <w:w w:val="85"/>
                <w:sz w:val="16"/>
                <w:lang w:val="es-CO"/>
              </w:rPr>
              <w:t>su nómina</w:t>
            </w:r>
            <w:r w:rsidRPr="00C7625D">
              <w:rPr>
                <w:rFonts w:ascii="Arial MT" w:hAnsi="Arial MT"/>
                <w:sz w:val="16"/>
                <w:lang w:val="es-CO"/>
              </w:rPr>
              <w:t xml:space="preserve"> </w:t>
            </w:r>
            <w:r w:rsidRPr="00C7625D">
              <w:rPr>
                <w:rFonts w:ascii="Arial MT" w:hAnsi="Arial MT"/>
                <w:w w:val="80"/>
                <w:sz w:val="16"/>
                <w:lang w:val="es-CO"/>
              </w:rPr>
              <w:t>está en condición de discapacidad, en los términos del presente numeral, debe tener una participación de por lo menos el</w:t>
            </w:r>
            <w:r w:rsidRPr="00C7625D">
              <w:rPr>
                <w:rFonts w:ascii="Arial MT" w:hAnsi="Arial MT"/>
                <w:sz w:val="16"/>
                <w:lang w:val="es-CO"/>
              </w:rPr>
              <w:t xml:space="preserve"> </w:t>
            </w:r>
            <w:r w:rsidRPr="00C7625D">
              <w:rPr>
                <w:rFonts w:ascii="Arial MT" w:hAnsi="Arial MT"/>
                <w:w w:val="80"/>
                <w:sz w:val="16"/>
                <w:lang w:val="es-CO"/>
              </w:rPr>
              <w:t>veinticinco por ciento (25%) en la estructura plural y aportar como mínimo el veinticinco por ciento (25%) de la experiencia</w:t>
            </w:r>
            <w:r w:rsidRPr="00C7625D">
              <w:rPr>
                <w:rFonts w:ascii="Arial MT" w:hAnsi="Arial MT"/>
                <w:sz w:val="16"/>
                <w:lang w:val="es-CO"/>
              </w:rPr>
              <w:t xml:space="preserve"> </w:t>
            </w:r>
            <w:r w:rsidRPr="00C7625D">
              <w:rPr>
                <w:rFonts w:ascii="Arial MT" w:hAnsi="Arial MT"/>
                <w:w w:val="90"/>
                <w:sz w:val="16"/>
                <w:lang w:val="es-CO"/>
              </w:rPr>
              <w:t>acreditada en la oferta.</w:t>
            </w:r>
          </w:p>
          <w:p w14:paraId="270A84C9" w14:textId="77777777" w:rsidR="00606B24" w:rsidRPr="00C7625D" w:rsidRDefault="00606B24" w:rsidP="006246C6">
            <w:pPr>
              <w:pStyle w:val="TableParagraph"/>
              <w:spacing w:before="181"/>
              <w:ind w:left="107"/>
              <w:jc w:val="both"/>
              <w:rPr>
                <w:rFonts w:ascii="Arial MT" w:hAnsi="Arial MT"/>
                <w:sz w:val="16"/>
                <w:lang w:val="es-CO"/>
              </w:rPr>
            </w:pPr>
            <w:r w:rsidRPr="00C7625D">
              <w:rPr>
                <w:rFonts w:ascii="Arial MT" w:hAnsi="Arial MT"/>
                <w:w w:val="85"/>
                <w:sz w:val="16"/>
                <w:lang w:val="es-CO"/>
              </w:rPr>
              <w:t>El</w:t>
            </w:r>
            <w:r w:rsidRPr="00C7625D">
              <w:rPr>
                <w:rFonts w:ascii="Arial MT" w:hAnsi="Arial MT"/>
                <w:spacing w:val="-4"/>
                <w:sz w:val="16"/>
                <w:lang w:val="es-CO"/>
              </w:rPr>
              <w:t xml:space="preserve"> </w:t>
            </w:r>
            <w:r w:rsidRPr="00C7625D">
              <w:rPr>
                <w:rFonts w:ascii="Arial MT" w:hAnsi="Arial MT"/>
                <w:w w:val="85"/>
                <w:sz w:val="16"/>
                <w:lang w:val="es-CO"/>
              </w:rPr>
              <w:t>tiempo</w:t>
            </w:r>
            <w:r w:rsidRPr="00C7625D">
              <w:rPr>
                <w:rFonts w:ascii="Arial MT" w:hAnsi="Arial MT"/>
                <w:spacing w:val="-3"/>
                <w:sz w:val="16"/>
                <w:lang w:val="es-CO"/>
              </w:rPr>
              <w:t xml:space="preserve"> </w:t>
            </w:r>
            <w:r w:rsidRPr="00C7625D">
              <w:rPr>
                <w:rFonts w:ascii="Arial MT" w:hAnsi="Arial MT"/>
                <w:w w:val="85"/>
                <w:sz w:val="16"/>
                <w:lang w:val="es-CO"/>
              </w:rPr>
              <w:t>de</w:t>
            </w:r>
            <w:r w:rsidRPr="00C7625D">
              <w:rPr>
                <w:rFonts w:ascii="Arial MT" w:hAnsi="Arial MT"/>
                <w:spacing w:val="-4"/>
                <w:sz w:val="16"/>
                <w:lang w:val="es-CO"/>
              </w:rPr>
              <w:t xml:space="preserve"> </w:t>
            </w:r>
            <w:r w:rsidRPr="00C7625D">
              <w:rPr>
                <w:rFonts w:ascii="Arial MT" w:hAnsi="Arial MT"/>
                <w:w w:val="85"/>
                <w:sz w:val="16"/>
                <w:lang w:val="es-CO"/>
              </w:rPr>
              <w:t>vinculación</w:t>
            </w:r>
            <w:r w:rsidRPr="00C7625D">
              <w:rPr>
                <w:rFonts w:ascii="Arial MT" w:hAnsi="Arial MT"/>
                <w:spacing w:val="-2"/>
                <w:sz w:val="16"/>
                <w:lang w:val="es-CO"/>
              </w:rPr>
              <w:t xml:space="preserve"> </w:t>
            </w:r>
            <w:r w:rsidRPr="00C7625D">
              <w:rPr>
                <w:rFonts w:ascii="Arial MT" w:hAnsi="Arial MT"/>
                <w:w w:val="85"/>
                <w:sz w:val="16"/>
                <w:lang w:val="es-CO"/>
              </w:rPr>
              <w:t>en</w:t>
            </w:r>
            <w:r w:rsidRPr="00C7625D">
              <w:rPr>
                <w:rFonts w:ascii="Arial MT" w:hAnsi="Arial MT"/>
                <w:spacing w:val="-3"/>
                <w:sz w:val="16"/>
                <w:lang w:val="es-CO"/>
              </w:rPr>
              <w:t xml:space="preserve"> </w:t>
            </w:r>
            <w:r w:rsidRPr="00C7625D">
              <w:rPr>
                <w:rFonts w:ascii="Arial MT" w:hAnsi="Arial MT"/>
                <w:w w:val="85"/>
                <w:sz w:val="16"/>
                <w:lang w:val="es-CO"/>
              </w:rPr>
              <w:t>la</w:t>
            </w:r>
            <w:r w:rsidRPr="00C7625D">
              <w:rPr>
                <w:rFonts w:ascii="Arial MT" w:hAnsi="Arial MT"/>
                <w:spacing w:val="-3"/>
                <w:sz w:val="16"/>
                <w:lang w:val="es-CO"/>
              </w:rPr>
              <w:t xml:space="preserve"> </w:t>
            </w:r>
            <w:r w:rsidRPr="00C7625D">
              <w:rPr>
                <w:rFonts w:ascii="Arial MT" w:hAnsi="Arial MT"/>
                <w:w w:val="85"/>
                <w:sz w:val="16"/>
                <w:lang w:val="es-CO"/>
              </w:rPr>
              <w:t>planta</w:t>
            </w:r>
            <w:r w:rsidRPr="00C7625D">
              <w:rPr>
                <w:rFonts w:ascii="Arial MT" w:hAnsi="Arial MT"/>
                <w:spacing w:val="-2"/>
                <w:sz w:val="16"/>
                <w:lang w:val="es-CO"/>
              </w:rPr>
              <w:t xml:space="preserve"> </w:t>
            </w:r>
            <w:r w:rsidRPr="00C7625D">
              <w:rPr>
                <w:rFonts w:ascii="Arial MT" w:hAnsi="Arial MT"/>
                <w:w w:val="85"/>
                <w:sz w:val="16"/>
                <w:lang w:val="es-CO"/>
              </w:rPr>
              <w:t>referida</w:t>
            </w:r>
            <w:r w:rsidRPr="00C7625D">
              <w:rPr>
                <w:rFonts w:ascii="Arial MT" w:hAnsi="Arial MT"/>
                <w:spacing w:val="-3"/>
                <w:sz w:val="16"/>
                <w:lang w:val="es-CO"/>
              </w:rPr>
              <w:t xml:space="preserve"> </w:t>
            </w:r>
            <w:r w:rsidRPr="00C7625D">
              <w:rPr>
                <w:rFonts w:ascii="Arial MT" w:hAnsi="Arial MT"/>
                <w:w w:val="85"/>
                <w:sz w:val="16"/>
                <w:lang w:val="es-CO"/>
              </w:rPr>
              <w:t>de</w:t>
            </w:r>
            <w:r w:rsidRPr="00C7625D">
              <w:rPr>
                <w:rFonts w:ascii="Arial MT" w:hAnsi="Arial MT"/>
                <w:spacing w:val="-3"/>
                <w:sz w:val="16"/>
                <w:lang w:val="es-CO"/>
              </w:rPr>
              <w:t xml:space="preserve"> </w:t>
            </w:r>
            <w:r w:rsidRPr="00C7625D">
              <w:rPr>
                <w:rFonts w:ascii="Arial MT" w:hAnsi="Arial MT"/>
                <w:w w:val="85"/>
                <w:sz w:val="16"/>
                <w:lang w:val="es-CO"/>
              </w:rPr>
              <w:t>que</w:t>
            </w:r>
            <w:r w:rsidRPr="00C7625D">
              <w:rPr>
                <w:rFonts w:ascii="Arial MT" w:hAnsi="Arial MT"/>
                <w:spacing w:val="-2"/>
                <w:sz w:val="16"/>
                <w:lang w:val="es-CO"/>
              </w:rPr>
              <w:t xml:space="preserve"> </w:t>
            </w:r>
            <w:r w:rsidRPr="00C7625D">
              <w:rPr>
                <w:rFonts w:ascii="Arial MT" w:hAnsi="Arial MT"/>
                <w:w w:val="85"/>
                <w:sz w:val="16"/>
                <w:lang w:val="es-CO"/>
              </w:rPr>
              <w:t>trata</w:t>
            </w:r>
            <w:r w:rsidRPr="00C7625D">
              <w:rPr>
                <w:rFonts w:ascii="Arial MT" w:hAnsi="Arial MT"/>
                <w:spacing w:val="-3"/>
                <w:sz w:val="16"/>
                <w:lang w:val="es-CO"/>
              </w:rPr>
              <w:t xml:space="preserve"> </w:t>
            </w:r>
            <w:r w:rsidRPr="00C7625D">
              <w:rPr>
                <w:rFonts w:ascii="Arial MT" w:hAnsi="Arial MT"/>
                <w:w w:val="85"/>
                <w:sz w:val="16"/>
                <w:lang w:val="es-CO"/>
              </w:rPr>
              <w:t>este</w:t>
            </w:r>
            <w:r w:rsidRPr="00C7625D">
              <w:rPr>
                <w:rFonts w:ascii="Arial MT" w:hAnsi="Arial MT"/>
                <w:spacing w:val="-2"/>
                <w:sz w:val="16"/>
                <w:lang w:val="es-CO"/>
              </w:rPr>
              <w:t xml:space="preserve"> </w:t>
            </w:r>
            <w:r w:rsidRPr="00C7625D">
              <w:rPr>
                <w:rFonts w:ascii="Arial MT" w:hAnsi="Arial MT"/>
                <w:w w:val="85"/>
                <w:sz w:val="16"/>
                <w:lang w:val="es-CO"/>
              </w:rPr>
              <w:t>numeral</w:t>
            </w:r>
            <w:r w:rsidRPr="00C7625D">
              <w:rPr>
                <w:rFonts w:ascii="Arial MT" w:hAnsi="Arial MT"/>
                <w:spacing w:val="-4"/>
                <w:sz w:val="16"/>
                <w:lang w:val="es-CO"/>
              </w:rPr>
              <w:t xml:space="preserve"> </w:t>
            </w:r>
            <w:r w:rsidRPr="00C7625D">
              <w:rPr>
                <w:rFonts w:ascii="Arial MT" w:hAnsi="Arial MT"/>
                <w:w w:val="85"/>
                <w:sz w:val="16"/>
                <w:lang w:val="es-CO"/>
              </w:rPr>
              <w:t>se</w:t>
            </w:r>
            <w:r w:rsidRPr="00C7625D">
              <w:rPr>
                <w:rFonts w:ascii="Arial MT" w:hAnsi="Arial MT"/>
                <w:spacing w:val="-3"/>
                <w:sz w:val="16"/>
                <w:lang w:val="es-CO"/>
              </w:rPr>
              <w:t xml:space="preserve"> </w:t>
            </w:r>
            <w:r w:rsidRPr="00C7625D">
              <w:rPr>
                <w:rFonts w:ascii="Arial MT" w:hAnsi="Arial MT"/>
                <w:w w:val="85"/>
                <w:sz w:val="16"/>
                <w:lang w:val="es-CO"/>
              </w:rPr>
              <w:t>acreditará</w:t>
            </w:r>
            <w:r w:rsidRPr="00C7625D">
              <w:rPr>
                <w:rFonts w:ascii="Arial MT" w:hAnsi="Arial MT"/>
                <w:spacing w:val="-2"/>
                <w:sz w:val="16"/>
                <w:lang w:val="es-CO"/>
              </w:rPr>
              <w:t xml:space="preserve"> </w:t>
            </w:r>
            <w:r w:rsidRPr="00C7625D">
              <w:rPr>
                <w:rFonts w:ascii="Arial MT" w:hAnsi="Arial MT"/>
                <w:w w:val="85"/>
                <w:sz w:val="16"/>
                <w:lang w:val="es-CO"/>
              </w:rPr>
              <w:t>con</w:t>
            </w:r>
            <w:r w:rsidRPr="00C7625D">
              <w:rPr>
                <w:rFonts w:ascii="Arial MT" w:hAnsi="Arial MT"/>
                <w:spacing w:val="-3"/>
                <w:sz w:val="16"/>
                <w:lang w:val="es-CO"/>
              </w:rPr>
              <w:t xml:space="preserve"> </w:t>
            </w:r>
            <w:r w:rsidRPr="00C7625D">
              <w:rPr>
                <w:rFonts w:ascii="Arial MT" w:hAnsi="Arial MT"/>
                <w:w w:val="85"/>
                <w:sz w:val="16"/>
                <w:lang w:val="es-CO"/>
              </w:rPr>
              <w:t>el</w:t>
            </w:r>
            <w:r w:rsidRPr="00C7625D">
              <w:rPr>
                <w:rFonts w:ascii="Arial MT" w:hAnsi="Arial MT"/>
                <w:spacing w:val="-3"/>
                <w:sz w:val="16"/>
                <w:lang w:val="es-CO"/>
              </w:rPr>
              <w:t xml:space="preserve"> </w:t>
            </w:r>
            <w:r w:rsidRPr="00C7625D">
              <w:rPr>
                <w:rFonts w:ascii="Arial MT" w:hAnsi="Arial MT"/>
                <w:w w:val="85"/>
                <w:sz w:val="16"/>
                <w:lang w:val="es-CO"/>
              </w:rPr>
              <w:t>certificado</w:t>
            </w:r>
            <w:r w:rsidRPr="00C7625D">
              <w:rPr>
                <w:rFonts w:ascii="Arial MT" w:hAnsi="Arial MT"/>
                <w:spacing w:val="-3"/>
                <w:sz w:val="16"/>
                <w:lang w:val="es-CO"/>
              </w:rPr>
              <w:t xml:space="preserve"> </w:t>
            </w:r>
            <w:r w:rsidRPr="00C7625D">
              <w:rPr>
                <w:rFonts w:ascii="Arial MT" w:hAnsi="Arial MT"/>
                <w:w w:val="85"/>
                <w:sz w:val="16"/>
                <w:lang w:val="es-CO"/>
              </w:rPr>
              <w:t>de</w:t>
            </w:r>
            <w:r w:rsidRPr="00C7625D">
              <w:rPr>
                <w:rFonts w:ascii="Arial MT" w:hAnsi="Arial MT"/>
                <w:spacing w:val="-3"/>
                <w:sz w:val="16"/>
                <w:lang w:val="es-CO"/>
              </w:rPr>
              <w:t xml:space="preserve"> </w:t>
            </w:r>
            <w:r w:rsidRPr="00C7625D">
              <w:rPr>
                <w:rFonts w:ascii="Arial MT" w:hAnsi="Arial MT"/>
                <w:w w:val="85"/>
                <w:sz w:val="16"/>
                <w:lang w:val="es-CO"/>
              </w:rPr>
              <w:t>aportes</w:t>
            </w:r>
            <w:r w:rsidRPr="00C7625D">
              <w:rPr>
                <w:rFonts w:ascii="Arial MT" w:hAnsi="Arial MT"/>
                <w:spacing w:val="-2"/>
                <w:sz w:val="16"/>
                <w:lang w:val="es-CO"/>
              </w:rPr>
              <w:t xml:space="preserve"> </w:t>
            </w:r>
            <w:r w:rsidRPr="00C7625D">
              <w:rPr>
                <w:rFonts w:ascii="Arial MT" w:hAnsi="Arial MT"/>
                <w:spacing w:val="-10"/>
                <w:w w:val="85"/>
                <w:sz w:val="16"/>
                <w:lang w:val="es-CO"/>
              </w:rPr>
              <w:t>a</w:t>
            </w:r>
          </w:p>
          <w:p w14:paraId="5994E3DE" w14:textId="77777777" w:rsidR="00606B24" w:rsidRPr="00C7625D" w:rsidRDefault="00606B24" w:rsidP="006246C6">
            <w:pPr>
              <w:pStyle w:val="TableParagraph"/>
              <w:spacing w:line="182" w:lineRule="exact"/>
              <w:ind w:left="107" w:right="95"/>
              <w:jc w:val="both"/>
              <w:rPr>
                <w:rFonts w:ascii="Arial MT" w:hAnsi="Arial MT"/>
                <w:sz w:val="16"/>
                <w:lang w:val="es-CO"/>
              </w:rPr>
            </w:pPr>
            <w:r w:rsidRPr="00C7625D">
              <w:rPr>
                <w:rFonts w:ascii="Arial MT" w:hAnsi="Arial MT"/>
                <w:w w:val="80"/>
                <w:sz w:val="16"/>
                <w:lang w:val="es-CO"/>
              </w:rPr>
              <w:t>seguridad</w:t>
            </w:r>
            <w:r w:rsidRPr="00C7625D">
              <w:rPr>
                <w:rFonts w:ascii="Arial MT" w:hAnsi="Arial MT"/>
                <w:sz w:val="16"/>
                <w:lang w:val="es-CO"/>
              </w:rPr>
              <w:t xml:space="preserve"> </w:t>
            </w:r>
            <w:r w:rsidRPr="00C7625D">
              <w:rPr>
                <w:rFonts w:ascii="Arial MT" w:hAnsi="Arial MT"/>
                <w:w w:val="80"/>
                <w:sz w:val="16"/>
                <w:lang w:val="es-CO"/>
              </w:rPr>
              <w:t>social</w:t>
            </w:r>
            <w:r w:rsidRPr="00C7625D">
              <w:rPr>
                <w:rFonts w:ascii="Arial MT" w:hAnsi="Arial MT"/>
                <w:spacing w:val="-1"/>
                <w:sz w:val="16"/>
                <w:lang w:val="es-CO"/>
              </w:rPr>
              <w:t xml:space="preserve"> </w:t>
            </w:r>
            <w:r w:rsidRPr="00C7625D">
              <w:rPr>
                <w:rFonts w:ascii="Arial MT" w:hAnsi="Arial MT"/>
                <w:w w:val="80"/>
                <w:sz w:val="16"/>
                <w:lang w:val="es-CO"/>
              </w:rPr>
              <w:t>del</w:t>
            </w:r>
            <w:r w:rsidRPr="00C7625D">
              <w:rPr>
                <w:rFonts w:ascii="Arial MT" w:hAnsi="Arial MT"/>
                <w:sz w:val="16"/>
                <w:lang w:val="es-CO"/>
              </w:rPr>
              <w:t xml:space="preserve"> </w:t>
            </w:r>
            <w:r w:rsidRPr="00C7625D">
              <w:rPr>
                <w:rFonts w:ascii="Arial MT" w:hAnsi="Arial MT"/>
                <w:w w:val="80"/>
                <w:sz w:val="16"/>
                <w:lang w:val="es-CO"/>
              </w:rPr>
              <w:t>último</w:t>
            </w:r>
            <w:r w:rsidRPr="00C7625D">
              <w:rPr>
                <w:rFonts w:ascii="Arial MT" w:hAnsi="Arial MT"/>
                <w:sz w:val="16"/>
                <w:lang w:val="es-CO"/>
              </w:rPr>
              <w:t xml:space="preserve"> </w:t>
            </w:r>
            <w:r w:rsidRPr="00C7625D">
              <w:rPr>
                <w:rFonts w:ascii="Arial MT" w:hAnsi="Arial MT"/>
                <w:w w:val="80"/>
                <w:sz w:val="16"/>
                <w:lang w:val="es-CO"/>
              </w:rPr>
              <w:t>año</w:t>
            </w:r>
            <w:r w:rsidRPr="00C7625D">
              <w:rPr>
                <w:rFonts w:ascii="Arial MT" w:hAnsi="Arial MT"/>
                <w:sz w:val="16"/>
                <w:lang w:val="es-CO"/>
              </w:rPr>
              <w:t xml:space="preserve"> </w:t>
            </w:r>
            <w:r w:rsidRPr="00C7625D">
              <w:rPr>
                <w:rFonts w:ascii="Arial MT" w:hAnsi="Arial MT"/>
                <w:w w:val="80"/>
                <w:sz w:val="16"/>
                <w:lang w:val="es-CO"/>
              </w:rPr>
              <w:t>o</w:t>
            </w:r>
            <w:r w:rsidRPr="00C7625D">
              <w:rPr>
                <w:rFonts w:ascii="Arial MT" w:hAnsi="Arial MT"/>
                <w:sz w:val="16"/>
                <w:lang w:val="es-CO"/>
              </w:rPr>
              <w:t xml:space="preserve"> </w:t>
            </w:r>
            <w:r w:rsidRPr="00C7625D">
              <w:rPr>
                <w:rFonts w:ascii="Arial MT" w:hAnsi="Arial MT"/>
                <w:w w:val="80"/>
                <w:sz w:val="16"/>
                <w:lang w:val="es-CO"/>
              </w:rPr>
              <w:t>del</w:t>
            </w:r>
            <w:r w:rsidRPr="00C7625D">
              <w:rPr>
                <w:rFonts w:ascii="Arial MT" w:hAnsi="Arial MT"/>
                <w:spacing w:val="-1"/>
                <w:sz w:val="16"/>
                <w:lang w:val="es-CO"/>
              </w:rPr>
              <w:t xml:space="preserve"> </w:t>
            </w:r>
            <w:r w:rsidRPr="00C7625D">
              <w:rPr>
                <w:rFonts w:ascii="Arial MT" w:hAnsi="Arial MT"/>
                <w:w w:val="80"/>
                <w:sz w:val="16"/>
                <w:lang w:val="es-CO"/>
              </w:rPr>
              <w:t>tiempo de su constitución cuando</w:t>
            </w:r>
            <w:r w:rsidRPr="00C7625D">
              <w:rPr>
                <w:rFonts w:ascii="Arial MT" w:hAnsi="Arial MT"/>
                <w:sz w:val="16"/>
                <w:lang w:val="es-CO"/>
              </w:rPr>
              <w:t xml:space="preserve"> </w:t>
            </w:r>
            <w:r w:rsidRPr="00C7625D">
              <w:rPr>
                <w:rFonts w:ascii="Arial MT" w:hAnsi="Arial MT"/>
                <w:w w:val="80"/>
                <w:sz w:val="16"/>
                <w:lang w:val="es-CO"/>
              </w:rPr>
              <w:t>su conformación es</w:t>
            </w:r>
            <w:r w:rsidRPr="00C7625D">
              <w:rPr>
                <w:rFonts w:ascii="Arial MT" w:hAnsi="Arial MT"/>
                <w:sz w:val="16"/>
                <w:lang w:val="es-CO"/>
              </w:rPr>
              <w:t xml:space="preserve"> </w:t>
            </w:r>
            <w:r w:rsidRPr="00C7625D">
              <w:rPr>
                <w:rFonts w:ascii="Arial MT" w:hAnsi="Arial MT"/>
                <w:w w:val="80"/>
                <w:sz w:val="16"/>
                <w:lang w:val="es-CO"/>
              </w:rPr>
              <w:t>inferior a</w:t>
            </w:r>
            <w:r w:rsidRPr="00C7625D">
              <w:rPr>
                <w:rFonts w:ascii="Arial MT" w:hAnsi="Arial MT"/>
                <w:sz w:val="16"/>
                <w:lang w:val="es-CO"/>
              </w:rPr>
              <w:t xml:space="preserve"> </w:t>
            </w:r>
            <w:r w:rsidRPr="00C7625D">
              <w:rPr>
                <w:rFonts w:ascii="Arial MT" w:hAnsi="Arial MT"/>
                <w:w w:val="80"/>
                <w:sz w:val="16"/>
                <w:lang w:val="es-CO"/>
              </w:rPr>
              <w:t>un</w:t>
            </w:r>
            <w:r w:rsidRPr="00C7625D">
              <w:rPr>
                <w:rFonts w:ascii="Arial MT" w:hAnsi="Arial MT"/>
                <w:sz w:val="16"/>
                <w:lang w:val="es-CO"/>
              </w:rPr>
              <w:t xml:space="preserve"> </w:t>
            </w:r>
            <w:r w:rsidRPr="00C7625D">
              <w:rPr>
                <w:rFonts w:ascii="Arial MT" w:hAnsi="Arial MT"/>
                <w:w w:val="80"/>
                <w:sz w:val="16"/>
                <w:lang w:val="es-CO"/>
              </w:rPr>
              <w:t>(1)</w:t>
            </w:r>
            <w:r w:rsidRPr="00C7625D">
              <w:rPr>
                <w:rFonts w:ascii="Arial MT" w:hAnsi="Arial MT"/>
                <w:spacing w:val="-1"/>
                <w:sz w:val="16"/>
                <w:lang w:val="es-CO"/>
              </w:rPr>
              <w:t xml:space="preserve"> </w:t>
            </w:r>
            <w:r w:rsidRPr="00C7625D">
              <w:rPr>
                <w:rFonts w:ascii="Arial MT" w:hAnsi="Arial MT"/>
                <w:w w:val="80"/>
                <w:sz w:val="16"/>
                <w:lang w:val="es-CO"/>
              </w:rPr>
              <w:t>año, en el</w:t>
            </w:r>
            <w:r w:rsidRPr="00C7625D">
              <w:rPr>
                <w:rFonts w:ascii="Arial MT" w:hAnsi="Arial MT"/>
                <w:spacing w:val="-1"/>
                <w:sz w:val="16"/>
                <w:lang w:val="es-CO"/>
              </w:rPr>
              <w:t xml:space="preserve"> </w:t>
            </w:r>
            <w:r w:rsidRPr="00C7625D">
              <w:rPr>
                <w:rFonts w:ascii="Arial MT" w:hAnsi="Arial MT"/>
                <w:w w:val="80"/>
                <w:sz w:val="16"/>
                <w:lang w:val="es-CO"/>
              </w:rPr>
              <w:t>que</w:t>
            </w:r>
            <w:r w:rsidRPr="00C7625D">
              <w:rPr>
                <w:rFonts w:ascii="Arial MT" w:hAnsi="Arial MT"/>
                <w:sz w:val="16"/>
                <w:lang w:val="es-CO"/>
              </w:rPr>
              <w:t xml:space="preserve"> </w:t>
            </w:r>
            <w:r w:rsidRPr="00C7625D">
              <w:rPr>
                <w:rFonts w:ascii="Arial MT" w:hAnsi="Arial MT"/>
                <w:w w:val="85"/>
                <w:sz w:val="16"/>
                <w:lang w:val="es-CO"/>
              </w:rPr>
              <w:t>se</w:t>
            </w:r>
            <w:r w:rsidRPr="00C7625D">
              <w:rPr>
                <w:rFonts w:ascii="Arial MT" w:hAnsi="Arial MT"/>
                <w:spacing w:val="-3"/>
                <w:w w:val="85"/>
                <w:sz w:val="16"/>
                <w:lang w:val="es-CO"/>
              </w:rPr>
              <w:t xml:space="preserve"> </w:t>
            </w:r>
            <w:r w:rsidRPr="00C7625D">
              <w:rPr>
                <w:rFonts w:ascii="Arial MT" w:hAnsi="Arial MT"/>
                <w:w w:val="85"/>
                <w:sz w:val="16"/>
                <w:lang w:val="es-CO"/>
              </w:rPr>
              <w:t>demuestren los</w:t>
            </w:r>
            <w:r w:rsidRPr="00C7625D">
              <w:rPr>
                <w:rFonts w:ascii="Arial MT" w:hAnsi="Arial MT"/>
                <w:spacing w:val="-3"/>
                <w:w w:val="85"/>
                <w:sz w:val="16"/>
                <w:lang w:val="es-CO"/>
              </w:rPr>
              <w:t xml:space="preserve"> </w:t>
            </w:r>
            <w:r w:rsidRPr="00C7625D">
              <w:rPr>
                <w:rFonts w:ascii="Arial MT" w:hAnsi="Arial MT"/>
                <w:w w:val="85"/>
                <w:sz w:val="16"/>
                <w:lang w:val="es-CO"/>
              </w:rPr>
              <w:t>pagos realizados por</w:t>
            </w:r>
            <w:r w:rsidRPr="00C7625D">
              <w:rPr>
                <w:rFonts w:ascii="Arial MT" w:hAnsi="Arial MT"/>
                <w:spacing w:val="-3"/>
                <w:w w:val="85"/>
                <w:sz w:val="16"/>
                <w:lang w:val="es-CO"/>
              </w:rPr>
              <w:t xml:space="preserve"> </w:t>
            </w:r>
            <w:r w:rsidRPr="00C7625D">
              <w:rPr>
                <w:rFonts w:ascii="Arial MT" w:hAnsi="Arial MT"/>
                <w:w w:val="85"/>
                <w:sz w:val="16"/>
                <w:lang w:val="es-CO"/>
              </w:rPr>
              <w:t>el</w:t>
            </w:r>
            <w:r w:rsidRPr="00C7625D">
              <w:rPr>
                <w:rFonts w:ascii="Arial MT" w:hAnsi="Arial MT"/>
                <w:spacing w:val="-2"/>
                <w:w w:val="85"/>
                <w:sz w:val="16"/>
                <w:lang w:val="es-CO"/>
              </w:rPr>
              <w:t xml:space="preserve"> </w:t>
            </w:r>
            <w:r w:rsidRPr="00C7625D">
              <w:rPr>
                <w:rFonts w:ascii="Arial MT" w:hAnsi="Arial MT"/>
                <w:w w:val="85"/>
                <w:sz w:val="16"/>
                <w:lang w:val="es-CO"/>
              </w:rPr>
              <w:t>empleador.</w:t>
            </w:r>
          </w:p>
        </w:tc>
        <w:tc>
          <w:tcPr>
            <w:tcW w:w="842" w:type="pct"/>
          </w:tcPr>
          <w:p w14:paraId="3FF6951D" w14:textId="77777777" w:rsidR="00606B24" w:rsidRPr="00C7625D" w:rsidRDefault="00606B24" w:rsidP="006246C6">
            <w:pPr>
              <w:pStyle w:val="TableParagraph"/>
              <w:rPr>
                <w:rFonts w:ascii="Times New Roman"/>
                <w:sz w:val="16"/>
                <w:lang w:val="es-CO"/>
              </w:rPr>
            </w:pPr>
          </w:p>
        </w:tc>
      </w:tr>
      <w:tr w:rsidR="00606B24" w:rsidRPr="00C7625D" w14:paraId="7CF850B1" w14:textId="77777777" w:rsidTr="000650E4">
        <w:trPr>
          <w:trHeight w:val="358"/>
        </w:trPr>
        <w:tc>
          <w:tcPr>
            <w:tcW w:w="4158" w:type="pct"/>
          </w:tcPr>
          <w:p w14:paraId="6CB02390" w14:textId="77777777" w:rsidR="00606B24" w:rsidRPr="00C7625D" w:rsidRDefault="00606B24" w:rsidP="006246C6">
            <w:pPr>
              <w:pStyle w:val="TableParagraph"/>
              <w:ind w:left="107" w:right="95"/>
              <w:jc w:val="both"/>
              <w:rPr>
                <w:rFonts w:ascii="Arial MT" w:hAnsi="Arial MT"/>
                <w:sz w:val="16"/>
                <w:lang w:val="es-CO"/>
              </w:rPr>
            </w:pPr>
            <w:r w:rsidRPr="00C7625D">
              <w:rPr>
                <w:rFonts w:ascii="Arial MT" w:hAnsi="Arial MT"/>
                <w:w w:val="80"/>
                <w:sz w:val="16"/>
                <w:lang w:val="es-CO"/>
              </w:rPr>
              <w:t>4. Preferir la propuesta presentada por el oferente que acredite la vinculación en mayor proporción de personas mayores</w:t>
            </w:r>
            <w:r w:rsidRPr="00C7625D">
              <w:rPr>
                <w:rFonts w:ascii="Arial MT" w:hAnsi="Arial MT"/>
                <w:spacing w:val="80"/>
                <w:sz w:val="16"/>
                <w:lang w:val="es-CO"/>
              </w:rPr>
              <w:t xml:space="preserve"> </w:t>
            </w:r>
            <w:r w:rsidRPr="00C7625D">
              <w:rPr>
                <w:rFonts w:ascii="Arial MT" w:hAnsi="Arial MT"/>
                <w:w w:val="80"/>
                <w:sz w:val="16"/>
                <w:lang w:val="es-CO"/>
              </w:rPr>
              <w:t>que no sean beneficiarias de la pensión de vejez, familiar o de sobrevivencia y que hayan cumplido el requisito de edad de</w:t>
            </w:r>
            <w:r w:rsidRPr="00C7625D">
              <w:rPr>
                <w:rFonts w:ascii="Arial MT" w:hAnsi="Arial MT"/>
                <w:sz w:val="16"/>
                <w:lang w:val="es-CO"/>
              </w:rPr>
              <w:t xml:space="preserve"> </w:t>
            </w:r>
            <w:r w:rsidRPr="00C7625D">
              <w:rPr>
                <w:rFonts w:ascii="Arial MT" w:hAnsi="Arial MT"/>
                <w:w w:val="80"/>
                <w:sz w:val="16"/>
                <w:lang w:val="es-CO"/>
              </w:rPr>
              <w:t>pensión establecido en la ley, para ello, la persona natural, el representante legal de la persona jurídica o el revisor fiscal,</w:t>
            </w:r>
            <w:r w:rsidRPr="00C7625D">
              <w:rPr>
                <w:rFonts w:ascii="Arial MT" w:hAnsi="Arial MT"/>
                <w:sz w:val="16"/>
                <w:lang w:val="es-CO"/>
              </w:rPr>
              <w:t xml:space="preserve"> </w:t>
            </w:r>
            <w:r w:rsidRPr="00C7625D">
              <w:rPr>
                <w:rFonts w:ascii="Arial MT" w:hAnsi="Arial MT"/>
                <w:w w:val="80"/>
                <w:sz w:val="16"/>
                <w:lang w:val="es-CO"/>
              </w:rPr>
              <w:t>según corresponda, entregará un certificado, en el que se acredite, bajo la gravedad de juramento, las personas vinculadas</w:t>
            </w:r>
            <w:r w:rsidRPr="00C7625D">
              <w:rPr>
                <w:rFonts w:ascii="Arial MT" w:hAnsi="Arial MT"/>
                <w:sz w:val="16"/>
                <w:lang w:val="es-CO"/>
              </w:rPr>
              <w:t xml:space="preserve"> </w:t>
            </w:r>
            <w:r w:rsidRPr="00C7625D">
              <w:rPr>
                <w:rFonts w:ascii="Arial MT" w:hAnsi="Arial MT"/>
                <w:spacing w:val="-2"/>
                <w:w w:val="85"/>
                <w:sz w:val="16"/>
                <w:lang w:val="es-CO"/>
              </w:rPr>
              <w:t>en su</w:t>
            </w:r>
            <w:r w:rsidRPr="00C7625D">
              <w:rPr>
                <w:rFonts w:ascii="Arial MT" w:hAnsi="Arial MT"/>
                <w:spacing w:val="-4"/>
                <w:sz w:val="16"/>
                <w:lang w:val="es-CO"/>
              </w:rPr>
              <w:t xml:space="preserve"> </w:t>
            </w:r>
            <w:r w:rsidRPr="00C7625D">
              <w:rPr>
                <w:rFonts w:ascii="Arial MT" w:hAnsi="Arial MT"/>
                <w:spacing w:val="-2"/>
                <w:w w:val="85"/>
                <w:sz w:val="16"/>
                <w:lang w:val="es-CO"/>
              </w:rPr>
              <w:t>nómina y el número de</w:t>
            </w:r>
            <w:r w:rsidRPr="00C7625D">
              <w:rPr>
                <w:rFonts w:ascii="Arial MT" w:hAnsi="Arial MT"/>
                <w:spacing w:val="-4"/>
                <w:sz w:val="16"/>
                <w:lang w:val="es-CO"/>
              </w:rPr>
              <w:t xml:space="preserve"> </w:t>
            </w:r>
            <w:r w:rsidRPr="00C7625D">
              <w:rPr>
                <w:rFonts w:ascii="Arial MT" w:hAnsi="Arial MT"/>
                <w:spacing w:val="-2"/>
                <w:w w:val="85"/>
                <w:sz w:val="16"/>
                <w:lang w:val="es-CO"/>
              </w:rPr>
              <w:t>trabajadores</w:t>
            </w:r>
            <w:r w:rsidRPr="00C7625D">
              <w:rPr>
                <w:rFonts w:ascii="Arial MT" w:hAnsi="Arial MT"/>
                <w:spacing w:val="-4"/>
                <w:sz w:val="16"/>
                <w:lang w:val="es-CO"/>
              </w:rPr>
              <w:t xml:space="preserve"> </w:t>
            </w:r>
            <w:r w:rsidRPr="00C7625D">
              <w:rPr>
                <w:rFonts w:ascii="Arial MT" w:hAnsi="Arial MT"/>
                <w:spacing w:val="-2"/>
                <w:w w:val="85"/>
                <w:sz w:val="16"/>
                <w:lang w:val="es-CO"/>
              </w:rPr>
              <w:t>que</w:t>
            </w:r>
            <w:r w:rsidRPr="00C7625D">
              <w:rPr>
                <w:rFonts w:ascii="Arial MT" w:hAnsi="Arial MT"/>
                <w:spacing w:val="-4"/>
                <w:sz w:val="16"/>
                <w:lang w:val="es-CO"/>
              </w:rPr>
              <w:t xml:space="preserve"> </w:t>
            </w:r>
            <w:r w:rsidRPr="00C7625D">
              <w:rPr>
                <w:rFonts w:ascii="Arial MT" w:hAnsi="Arial MT"/>
                <w:spacing w:val="-2"/>
                <w:w w:val="85"/>
                <w:sz w:val="16"/>
                <w:lang w:val="es-CO"/>
              </w:rPr>
              <w:t>no son</w:t>
            </w:r>
            <w:r w:rsidRPr="00C7625D">
              <w:rPr>
                <w:rFonts w:ascii="Arial MT" w:hAnsi="Arial MT"/>
                <w:spacing w:val="-4"/>
                <w:sz w:val="16"/>
                <w:lang w:val="es-CO"/>
              </w:rPr>
              <w:t xml:space="preserve"> </w:t>
            </w:r>
            <w:r w:rsidRPr="00C7625D">
              <w:rPr>
                <w:rFonts w:ascii="Arial MT" w:hAnsi="Arial MT"/>
                <w:spacing w:val="-2"/>
                <w:w w:val="85"/>
                <w:sz w:val="16"/>
                <w:lang w:val="es-CO"/>
              </w:rPr>
              <w:t>beneficiarios</w:t>
            </w:r>
            <w:r w:rsidRPr="00C7625D">
              <w:rPr>
                <w:rFonts w:ascii="Arial MT" w:hAnsi="Arial MT"/>
                <w:spacing w:val="-4"/>
                <w:sz w:val="16"/>
                <w:lang w:val="es-CO"/>
              </w:rPr>
              <w:t xml:space="preserve"> </w:t>
            </w:r>
            <w:r w:rsidRPr="00C7625D">
              <w:rPr>
                <w:rFonts w:ascii="Arial MT" w:hAnsi="Arial MT"/>
                <w:spacing w:val="-2"/>
                <w:w w:val="85"/>
                <w:sz w:val="16"/>
                <w:lang w:val="es-CO"/>
              </w:rPr>
              <w:t>de</w:t>
            </w:r>
            <w:r w:rsidRPr="00C7625D">
              <w:rPr>
                <w:rFonts w:ascii="Arial MT" w:hAnsi="Arial MT"/>
                <w:spacing w:val="-4"/>
                <w:sz w:val="16"/>
                <w:lang w:val="es-CO"/>
              </w:rPr>
              <w:t xml:space="preserve"> </w:t>
            </w:r>
            <w:r w:rsidRPr="00C7625D">
              <w:rPr>
                <w:rFonts w:ascii="Arial MT" w:hAnsi="Arial MT"/>
                <w:spacing w:val="-2"/>
                <w:w w:val="85"/>
                <w:sz w:val="16"/>
                <w:lang w:val="es-CO"/>
              </w:rPr>
              <w:t>la</w:t>
            </w:r>
            <w:r w:rsidRPr="00C7625D">
              <w:rPr>
                <w:rFonts w:ascii="Arial MT" w:hAnsi="Arial MT"/>
                <w:spacing w:val="-4"/>
                <w:sz w:val="16"/>
                <w:lang w:val="es-CO"/>
              </w:rPr>
              <w:t xml:space="preserve"> </w:t>
            </w:r>
            <w:r w:rsidRPr="00C7625D">
              <w:rPr>
                <w:rFonts w:ascii="Arial MT" w:hAnsi="Arial MT"/>
                <w:spacing w:val="-2"/>
                <w:w w:val="85"/>
                <w:sz w:val="16"/>
                <w:lang w:val="es-CO"/>
              </w:rPr>
              <w:t>pensión de vejez, familiar o de sobrevivencia y</w:t>
            </w:r>
            <w:r w:rsidRPr="00C7625D">
              <w:rPr>
                <w:rFonts w:ascii="Arial MT" w:hAnsi="Arial MT"/>
                <w:sz w:val="16"/>
                <w:lang w:val="es-CO"/>
              </w:rPr>
              <w:t xml:space="preserve"> </w:t>
            </w:r>
            <w:r w:rsidRPr="00C7625D">
              <w:rPr>
                <w:rFonts w:ascii="Arial MT" w:hAnsi="Arial MT"/>
                <w:w w:val="85"/>
                <w:sz w:val="16"/>
                <w:lang w:val="es-CO"/>
              </w:rPr>
              <w:t>que cumplieron el requisito de edad de pensión.</w:t>
            </w:r>
            <w:r w:rsidRPr="00C7625D">
              <w:rPr>
                <w:rFonts w:ascii="Arial MT" w:hAnsi="Arial MT"/>
                <w:spacing w:val="-1"/>
                <w:w w:val="85"/>
                <w:sz w:val="16"/>
                <w:lang w:val="es-CO"/>
              </w:rPr>
              <w:t xml:space="preserve"> </w:t>
            </w:r>
            <w:r w:rsidRPr="00C7625D">
              <w:rPr>
                <w:rFonts w:ascii="Arial MT" w:hAnsi="Arial MT"/>
                <w:w w:val="85"/>
                <w:sz w:val="16"/>
                <w:lang w:val="es-CO"/>
              </w:rPr>
              <w:t>Solo se tendrá en cuenta la vinculación de aquellas personas que se</w:t>
            </w:r>
            <w:r w:rsidRPr="00C7625D">
              <w:rPr>
                <w:rFonts w:ascii="Arial MT" w:hAnsi="Arial MT"/>
                <w:sz w:val="16"/>
                <w:lang w:val="es-CO"/>
              </w:rPr>
              <w:t xml:space="preserve"> </w:t>
            </w:r>
            <w:r w:rsidRPr="00C7625D">
              <w:rPr>
                <w:rFonts w:ascii="Arial MT" w:hAnsi="Arial MT"/>
                <w:spacing w:val="-2"/>
                <w:w w:val="85"/>
                <w:sz w:val="16"/>
                <w:lang w:val="es-CO"/>
              </w:rPr>
              <w:t>encuentren en las condiciones descritas y que hayan estado vinculadas con una anterioridad igual o mayor a un (1) año</w:t>
            </w:r>
            <w:r w:rsidRPr="00C7625D">
              <w:rPr>
                <w:rFonts w:ascii="Arial MT" w:hAnsi="Arial MT"/>
                <w:sz w:val="16"/>
                <w:lang w:val="es-CO"/>
              </w:rPr>
              <w:t xml:space="preserve"> </w:t>
            </w:r>
            <w:r w:rsidRPr="00C7625D">
              <w:rPr>
                <w:rFonts w:ascii="Arial MT" w:hAnsi="Arial MT"/>
                <w:w w:val="80"/>
                <w:sz w:val="16"/>
                <w:lang w:val="es-CO"/>
              </w:rPr>
              <w:t>contado</w:t>
            </w:r>
            <w:r w:rsidRPr="00C7625D">
              <w:rPr>
                <w:rFonts w:ascii="Arial MT" w:hAnsi="Arial MT"/>
                <w:spacing w:val="-4"/>
                <w:sz w:val="16"/>
                <w:lang w:val="es-CO"/>
              </w:rPr>
              <w:t xml:space="preserve"> </w:t>
            </w:r>
            <w:r w:rsidRPr="00C7625D">
              <w:rPr>
                <w:rFonts w:ascii="Arial MT" w:hAnsi="Arial MT"/>
                <w:w w:val="80"/>
                <w:sz w:val="16"/>
                <w:lang w:val="es-CO"/>
              </w:rPr>
              <w:t>a</w:t>
            </w:r>
            <w:r w:rsidRPr="00C7625D">
              <w:rPr>
                <w:rFonts w:ascii="Arial MT" w:hAnsi="Arial MT"/>
                <w:spacing w:val="-4"/>
                <w:sz w:val="16"/>
                <w:lang w:val="es-CO"/>
              </w:rPr>
              <w:t xml:space="preserve"> </w:t>
            </w:r>
            <w:r w:rsidRPr="00C7625D">
              <w:rPr>
                <w:rFonts w:ascii="Arial MT" w:hAnsi="Arial MT"/>
                <w:w w:val="80"/>
                <w:sz w:val="16"/>
                <w:lang w:val="es-CO"/>
              </w:rPr>
              <w:t>partir</w:t>
            </w:r>
            <w:r w:rsidRPr="00C7625D">
              <w:rPr>
                <w:rFonts w:ascii="Arial MT" w:hAnsi="Arial MT"/>
                <w:spacing w:val="-4"/>
                <w:sz w:val="16"/>
                <w:lang w:val="es-CO"/>
              </w:rPr>
              <w:t xml:space="preserve"> </w:t>
            </w:r>
            <w:r w:rsidRPr="00C7625D">
              <w:rPr>
                <w:rFonts w:ascii="Arial MT" w:hAnsi="Arial MT"/>
                <w:w w:val="80"/>
                <w:sz w:val="16"/>
                <w:lang w:val="es-CO"/>
              </w:rPr>
              <w:t>de</w:t>
            </w:r>
            <w:r w:rsidRPr="00C7625D">
              <w:rPr>
                <w:rFonts w:ascii="Arial MT" w:hAnsi="Arial MT"/>
                <w:spacing w:val="-2"/>
                <w:sz w:val="16"/>
                <w:lang w:val="es-CO"/>
              </w:rPr>
              <w:t xml:space="preserve"> </w:t>
            </w:r>
            <w:r w:rsidRPr="00C7625D">
              <w:rPr>
                <w:rFonts w:ascii="Arial MT" w:hAnsi="Arial MT"/>
                <w:w w:val="80"/>
                <w:sz w:val="16"/>
                <w:lang w:val="es-CO"/>
              </w:rPr>
              <w:t>la fecha</w:t>
            </w:r>
            <w:r w:rsidRPr="00C7625D">
              <w:rPr>
                <w:rFonts w:ascii="Arial MT" w:hAnsi="Arial MT"/>
                <w:spacing w:val="-2"/>
                <w:sz w:val="16"/>
                <w:lang w:val="es-CO"/>
              </w:rPr>
              <w:t xml:space="preserve"> </w:t>
            </w:r>
            <w:r w:rsidRPr="00C7625D">
              <w:rPr>
                <w:rFonts w:ascii="Arial MT" w:hAnsi="Arial MT"/>
                <w:w w:val="80"/>
                <w:sz w:val="16"/>
                <w:lang w:val="es-CO"/>
              </w:rPr>
              <w:t>del cierre</w:t>
            </w:r>
            <w:r w:rsidRPr="00C7625D">
              <w:rPr>
                <w:rFonts w:ascii="Arial MT" w:hAnsi="Arial MT"/>
                <w:spacing w:val="-4"/>
                <w:sz w:val="16"/>
                <w:lang w:val="es-CO"/>
              </w:rPr>
              <w:t xml:space="preserve"> </w:t>
            </w:r>
            <w:r w:rsidRPr="00C7625D">
              <w:rPr>
                <w:rFonts w:ascii="Arial MT" w:hAnsi="Arial MT"/>
                <w:w w:val="80"/>
                <w:sz w:val="16"/>
                <w:lang w:val="es-CO"/>
              </w:rPr>
              <w:t>del proceso. Para</w:t>
            </w:r>
            <w:r w:rsidRPr="00C7625D">
              <w:rPr>
                <w:rFonts w:ascii="Arial MT" w:hAnsi="Arial MT"/>
                <w:spacing w:val="-2"/>
                <w:sz w:val="16"/>
                <w:lang w:val="es-CO"/>
              </w:rPr>
              <w:t xml:space="preserve"> </w:t>
            </w:r>
            <w:r w:rsidRPr="00C7625D">
              <w:rPr>
                <w:rFonts w:ascii="Arial MT" w:hAnsi="Arial MT"/>
                <w:w w:val="80"/>
                <w:sz w:val="16"/>
                <w:lang w:val="es-CO"/>
              </w:rPr>
              <w:t>los</w:t>
            </w:r>
            <w:r w:rsidRPr="00C7625D">
              <w:rPr>
                <w:rFonts w:ascii="Arial MT" w:hAnsi="Arial MT"/>
                <w:spacing w:val="-4"/>
                <w:sz w:val="16"/>
                <w:lang w:val="es-CO"/>
              </w:rPr>
              <w:t xml:space="preserve"> </w:t>
            </w:r>
            <w:r w:rsidRPr="00C7625D">
              <w:rPr>
                <w:rFonts w:ascii="Arial MT" w:hAnsi="Arial MT"/>
                <w:w w:val="80"/>
                <w:sz w:val="16"/>
                <w:lang w:val="es-CO"/>
              </w:rPr>
              <w:t>casos</w:t>
            </w:r>
            <w:r w:rsidRPr="00C7625D">
              <w:rPr>
                <w:rFonts w:ascii="Arial MT" w:hAnsi="Arial MT"/>
                <w:spacing w:val="-4"/>
                <w:sz w:val="16"/>
                <w:lang w:val="es-CO"/>
              </w:rPr>
              <w:t xml:space="preserve"> </w:t>
            </w:r>
            <w:r w:rsidRPr="00C7625D">
              <w:rPr>
                <w:rFonts w:ascii="Arial MT" w:hAnsi="Arial MT"/>
                <w:w w:val="80"/>
                <w:sz w:val="16"/>
                <w:lang w:val="es-CO"/>
              </w:rPr>
              <w:t>de</w:t>
            </w:r>
            <w:r w:rsidRPr="00C7625D">
              <w:rPr>
                <w:rFonts w:ascii="Arial MT" w:hAnsi="Arial MT"/>
                <w:spacing w:val="-2"/>
                <w:sz w:val="16"/>
                <w:lang w:val="es-CO"/>
              </w:rPr>
              <w:t xml:space="preserve"> </w:t>
            </w:r>
            <w:r w:rsidRPr="00C7625D">
              <w:rPr>
                <w:rFonts w:ascii="Arial MT" w:hAnsi="Arial MT"/>
                <w:w w:val="80"/>
                <w:sz w:val="16"/>
                <w:lang w:val="es-CO"/>
              </w:rPr>
              <w:t>constitución</w:t>
            </w:r>
            <w:r w:rsidRPr="00C7625D">
              <w:rPr>
                <w:rFonts w:ascii="Arial MT" w:hAnsi="Arial MT"/>
                <w:spacing w:val="-2"/>
                <w:sz w:val="16"/>
                <w:lang w:val="es-CO"/>
              </w:rPr>
              <w:t xml:space="preserve"> </w:t>
            </w:r>
            <w:r w:rsidRPr="00C7625D">
              <w:rPr>
                <w:rFonts w:ascii="Arial MT" w:hAnsi="Arial MT"/>
                <w:w w:val="80"/>
                <w:sz w:val="16"/>
                <w:lang w:val="es-CO"/>
              </w:rPr>
              <w:t>inferior</w:t>
            </w:r>
            <w:r w:rsidRPr="00C7625D">
              <w:rPr>
                <w:rFonts w:ascii="Arial MT" w:hAnsi="Arial MT"/>
                <w:spacing w:val="-4"/>
                <w:sz w:val="16"/>
                <w:lang w:val="es-CO"/>
              </w:rPr>
              <w:t xml:space="preserve"> </w:t>
            </w:r>
            <w:r w:rsidRPr="00C7625D">
              <w:rPr>
                <w:rFonts w:ascii="Arial MT" w:hAnsi="Arial MT"/>
                <w:w w:val="80"/>
                <w:sz w:val="16"/>
                <w:lang w:val="es-CO"/>
              </w:rPr>
              <w:t>a</w:t>
            </w:r>
            <w:r w:rsidRPr="00C7625D">
              <w:rPr>
                <w:rFonts w:ascii="Arial MT" w:hAnsi="Arial MT"/>
                <w:spacing w:val="-4"/>
                <w:sz w:val="16"/>
                <w:lang w:val="es-CO"/>
              </w:rPr>
              <w:t xml:space="preserve"> </w:t>
            </w:r>
            <w:r w:rsidRPr="00C7625D">
              <w:rPr>
                <w:rFonts w:ascii="Arial MT" w:hAnsi="Arial MT"/>
                <w:w w:val="80"/>
                <w:sz w:val="16"/>
                <w:lang w:val="es-CO"/>
              </w:rPr>
              <w:t>un</w:t>
            </w:r>
            <w:r w:rsidRPr="00C7625D">
              <w:rPr>
                <w:rFonts w:ascii="Arial MT" w:hAnsi="Arial MT"/>
                <w:spacing w:val="-4"/>
                <w:sz w:val="16"/>
                <w:lang w:val="es-CO"/>
              </w:rPr>
              <w:t xml:space="preserve"> </w:t>
            </w:r>
            <w:r w:rsidRPr="00C7625D">
              <w:rPr>
                <w:rFonts w:ascii="Arial MT" w:hAnsi="Arial MT"/>
                <w:w w:val="80"/>
                <w:sz w:val="16"/>
                <w:lang w:val="es-CO"/>
              </w:rPr>
              <w:t>(1)</w:t>
            </w:r>
            <w:r w:rsidRPr="00C7625D">
              <w:rPr>
                <w:rFonts w:ascii="Arial MT" w:hAnsi="Arial MT"/>
                <w:spacing w:val="-4"/>
                <w:sz w:val="16"/>
                <w:lang w:val="es-CO"/>
              </w:rPr>
              <w:t xml:space="preserve"> </w:t>
            </w:r>
            <w:r w:rsidRPr="00C7625D">
              <w:rPr>
                <w:rFonts w:ascii="Arial MT" w:hAnsi="Arial MT"/>
                <w:w w:val="80"/>
                <w:sz w:val="16"/>
                <w:lang w:val="es-CO"/>
              </w:rPr>
              <w:t>año,</w:t>
            </w:r>
            <w:r w:rsidRPr="00C7625D">
              <w:rPr>
                <w:rFonts w:ascii="Arial MT" w:hAnsi="Arial MT"/>
                <w:spacing w:val="-4"/>
                <w:sz w:val="16"/>
                <w:lang w:val="es-CO"/>
              </w:rPr>
              <w:t xml:space="preserve"> </w:t>
            </w:r>
            <w:r w:rsidRPr="00C7625D">
              <w:rPr>
                <w:rFonts w:ascii="Arial MT" w:hAnsi="Arial MT"/>
                <w:w w:val="80"/>
                <w:sz w:val="16"/>
                <w:lang w:val="es-CO"/>
              </w:rPr>
              <w:t>se</w:t>
            </w:r>
            <w:r w:rsidRPr="00C7625D">
              <w:rPr>
                <w:rFonts w:ascii="Arial MT" w:hAnsi="Arial MT"/>
                <w:spacing w:val="-2"/>
                <w:sz w:val="16"/>
                <w:lang w:val="es-CO"/>
              </w:rPr>
              <w:t xml:space="preserve"> </w:t>
            </w:r>
            <w:r w:rsidRPr="00C7625D">
              <w:rPr>
                <w:rFonts w:ascii="Arial MT" w:hAnsi="Arial MT"/>
                <w:w w:val="80"/>
                <w:sz w:val="16"/>
                <w:lang w:val="es-CO"/>
              </w:rPr>
              <w:t>tendrá</w:t>
            </w:r>
            <w:r w:rsidRPr="00C7625D">
              <w:rPr>
                <w:rFonts w:ascii="Arial MT" w:hAnsi="Arial MT"/>
                <w:spacing w:val="-2"/>
                <w:sz w:val="16"/>
                <w:lang w:val="es-CO"/>
              </w:rPr>
              <w:t xml:space="preserve"> </w:t>
            </w:r>
            <w:r w:rsidRPr="00C7625D">
              <w:rPr>
                <w:rFonts w:ascii="Arial MT" w:hAnsi="Arial MT"/>
                <w:w w:val="80"/>
                <w:sz w:val="16"/>
                <w:lang w:val="es-CO"/>
              </w:rPr>
              <w:t>en</w:t>
            </w:r>
            <w:r w:rsidRPr="00C7625D">
              <w:rPr>
                <w:rFonts w:ascii="Arial MT" w:hAnsi="Arial MT"/>
                <w:spacing w:val="-4"/>
                <w:sz w:val="16"/>
                <w:lang w:val="es-CO"/>
              </w:rPr>
              <w:t xml:space="preserve"> </w:t>
            </w:r>
            <w:r w:rsidRPr="00C7625D">
              <w:rPr>
                <w:rFonts w:ascii="Arial MT" w:hAnsi="Arial MT"/>
                <w:w w:val="80"/>
                <w:sz w:val="16"/>
                <w:lang w:val="es-CO"/>
              </w:rPr>
              <w:t>cuenta</w:t>
            </w:r>
            <w:r w:rsidRPr="00C7625D">
              <w:rPr>
                <w:rFonts w:ascii="Arial MT" w:hAnsi="Arial MT"/>
                <w:sz w:val="16"/>
                <w:lang w:val="es-CO"/>
              </w:rPr>
              <w:t xml:space="preserve"> </w:t>
            </w:r>
            <w:r w:rsidRPr="00C7625D">
              <w:rPr>
                <w:rFonts w:ascii="Arial MT" w:hAnsi="Arial MT"/>
                <w:spacing w:val="-2"/>
                <w:w w:val="85"/>
                <w:sz w:val="16"/>
                <w:lang w:val="es-CO"/>
              </w:rPr>
              <w:t>a aquellos que hayan estado vinculados desde el momento de la constitución de la persona jurídica.</w:t>
            </w:r>
          </w:p>
          <w:p w14:paraId="3C513E07" w14:textId="77777777" w:rsidR="00606B24" w:rsidRPr="00C7625D" w:rsidRDefault="00606B24" w:rsidP="006246C6">
            <w:pPr>
              <w:pStyle w:val="TableParagraph"/>
              <w:spacing w:before="179"/>
              <w:ind w:left="107" w:right="95"/>
              <w:jc w:val="both"/>
              <w:rPr>
                <w:rFonts w:ascii="Arial MT" w:hAnsi="Arial MT"/>
                <w:sz w:val="16"/>
                <w:lang w:val="es-CO"/>
              </w:rPr>
            </w:pPr>
            <w:r w:rsidRPr="00C7625D">
              <w:rPr>
                <w:rFonts w:ascii="Arial MT" w:hAnsi="Arial MT"/>
                <w:spacing w:val="-2"/>
                <w:w w:val="85"/>
                <w:sz w:val="16"/>
                <w:lang w:val="es-CO"/>
              </w:rPr>
              <w:t>El tiempo de</w:t>
            </w:r>
            <w:r w:rsidRPr="00C7625D">
              <w:rPr>
                <w:rFonts w:ascii="Arial MT" w:hAnsi="Arial MT"/>
                <w:spacing w:val="-3"/>
                <w:sz w:val="16"/>
                <w:lang w:val="es-CO"/>
              </w:rPr>
              <w:t xml:space="preserve"> </w:t>
            </w:r>
            <w:r w:rsidRPr="00C7625D">
              <w:rPr>
                <w:rFonts w:ascii="Arial MT" w:hAnsi="Arial MT"/>
                <w:spacing w:val="-2"/>
                <w:w w:val="85"/>
                <w:sz w:val="16"/>
                <w:lang w:val="es-CO"/>
              </w:rPr>
              <w:t>vinculación en la planta</w:t>
            </w:r>
            <w:r w:rsidRPr="00C7625D">
              <w:rPr>
                <w:rFonts w:ascii="Arial MT" w:hAnsi="Arial MT"/>
                <w:spacing w:val="-3"/>
                <w:sz w:val="16"/>
                <w:lang w:val="es-CO"/>
              </w:rPr>
              <w:t xml:space="preserve"> </w:t>
            </w:r>
            <w:r w:rsidRPr="00C7625D">
              <w:rPr>
                <w:rFonts w:ascii="Arial MT" w:hAnsi="Arial MT"/>
                <w:spacing w:val="-2"/>
                <w:w w:val="85"/>
                <w:sz w:val="16"/>
                <w:lang w:val="es-CO"/>
              </w:rPr>
              <w:t>referida, de que</w:t>
            </w:r>
            <w:r w:rsidRPr="00C7625D">
              <w:rPr>
                <w:rFonts w:ascii="Arial MT" w:hAnsi="Arial MT"/>
                <w:spacing w:val="-3"/>
                <w:sz w:val="16"/>
                <w:lang w:val="es-CO"/>
              </w:rPr>
              <w:t xml:space="preserve"> </w:t>
            </w:r>
            <w:r w:rsidRPr="00C7625D">
              <w:rPr>
                <w:rFonts w:ascii="Arial MT" w:hAnsi="Arial MT"/>
                <w:spacing w:val="-2"/>
                <w:w w:val="85"/>
                <w:sz w:val="16"/>
                <w:lang w:val="es-CO"/>
              </w:rPr>
              <w:t>trata el inciso anterior, se acreditará</w:t>
            </w:r>
            <w:r w:rsidRPr="00C7625D">
              <w:rPr>
                <w:rFonts w:ascii="Arial MT" w:hAnsi="Arial MT"/>
                <w:spacing w:val="-3"/>
                <w:sz w:val="16"/>
                <w:lang w:val="es-CO"/>
              </w:rPr>
              <w:t xml:space="preserve"> </w:t>
            </w:r>
            <w:r w:rsidRPr="00C7625D">
              <w:rPr>
                <w:rFonts w:ascii="Arial MT" w:hAnsi="Arial MT"/>
                <w:spacing w:val="-2"/>
                <w:w w:val="85"/>
                <w:sz w:val="16"/>
                <w:lang w:val="es-CO"/>
              </w:rPr>
              <w:t>con</w:t>
            </w:r>
            <w:r w:rsidRPr="00C7625D">
              <w:rPr>
                <w:rFonts w:ascii="Arial MT" w:hAnsi="Arial MT"/>
                <w:spacing w:val="-3"/>
                <w:sz w:val="16"/>
                <w:lang w:val="es-CO"/>
              </w:rPr>
              <w:t xml:space="preserve"> </w:t>
            </w:r>
            <w:r w:rsidRPr="00C7625D">
              <w:rPr>
                <w:rFonts w:ascii="Arial MT" w:hAnsi="Arial MT"/>
                <w:spacing w:val="-2"/>
                <w:w w:val="85"/>
                <w:sz w:val="16"/>
                <w:lang w:val="es-CO"/>
              </w:rPr>
              <w:t>el certificado de aportes a</w:t>
            </w:r>
            <w:r w:rsidRPr="00C7625D">
              <w:rPr>
                <w:rFonts w:ascii="Arial MT" w:hAnsi="Arial MT"/>
                <w:sz w:val="16"/>
                <w:lang w:val="es-CO"/>
              </w:rPr>
              <w:t xml:space="preserve"> </w:t>
            </w:r>
            <w:r w:rsidRPr="00C7625D">
              <w:rPr>
                <w:rFonts w:ascii="Arial MT" w:hAnsi="Arial MT"/>
                <w:w w:val="80"/>
                <w:sz w:val="16"/>
                <w:lang w:val="es-CO"/>
              </w:rPr>
              <w:t>seguridad social del último año o del tiempo de constitución de la persona jurídica, cuando su conformación es inferior a un</w:t>
            </w:r>
          </w:p>
          <w:p w14:paraId="13C56FFB" w14:textId="77777777" w:rsidR="00606B24" w:rsidRPr="00C7625D" w:rsidRDefault="00606B24" w:rsidP="006246C6">
            <w:pPr>
              <w:pStyle w:val="TableParagraph"/>
              <w:spacing w:line="183" w:lineRule="exact"/>
              <w:ind w:left="107"/>
              <w:jc w:val="both"/>
              <w:rPr>
                <w:rFonts w:ascii="Arial MT" w:hAnsi="Arial MT"/>
                <w:sz w:val="16"/>
                <w:lang w:val="es-CO"/>
              </w:rPr>
            </w:pPr>
            <w:r w:rsidRPr="00C7625D">
              <w:rPr>
                <w:rFonts w:ascii="Arial MT" w:hAnsi="Arial MT"/>
                <w:w w:val="80"/>
                <w:sz w:val="16"/>
                <w:lang w:val="es-CO"/>
              </w:rPr>
              <w:t>(1)</w:t>
            </w:r>
            <w:r w:rsidRPr="00C7625D">
              <w:rPr>
                <w:rFonts w:ascii="Arial MT" w:hAnsi="Arial MT"/>
                <w:spacing w:val="-7"/>
                <w:sz w:val="16"/>
                <w:lang w:val="es-CO"/>
              </w:rPr>
              <w:t xml:space="preserve"> </w:t>
            </w:r>
            <w:r w:rsidRPr="00C7625D">
              <w:rPr>
                <w:rFonts w:ascii="Arial MT" w:hAnsi="Arial MT"/>
                <w:w w:val="80"/>
                <w:sz w:val="16"/>
                <w:lang w:val="es-CO"/>
              </w:rPr>
              <w:t>año,</w:t>
            </w:r>
            <w:r w:rsidRPr="00C7625D">
              <w:rPr>
                <w:rFonts w:ascii="Arial MT" w:hAnsi="Arial MT"/>
                <w:spacing w:val="-6"/>
                <w:sz w:val="16"/>
                <w:lang w:val="es-CO"/>
              </w:rPr>
              <w:t xml:space="preserve"> </w:t>
            </w:r>
            <w:r w:rsidRPr="00C7625D">
              <w:rPr>
                <w:rFonts w:ascii="Arial MT" w:hAnsi="Arial MT"/>
                <w:w w:val="80"/>
                <w:sz w:val="16"/>
                <w:lang w:val="es-CO"/>
              </w:rPr>
              <w:t>en</w:t>
            </w:r>
            <w:r w:rsidRPr="00C7625D">
              <w:rPr>
                <w:rFonts w:ascii="Arial MT" w:hAnsi="Arial MT"/>
                <w:spacing w:val="-4"/>
                <w:sz w:val="16"/>
                <w:lang w:val="es-CO"/>
              </w:rPr>
              <w:t xml:space="preserve"> </w:t>
            </w:r>
            <w:r w:rsidRPr="00C7625D">
              <w:rPr>
                <w:rFonts w:ascii="Arial MT" w:hAnsi="Arial MT"/>
                <w:w w:val="80"/>
                <w:sz w:val="16"/>
                <w:lang w:val="es-CO"/>
              </w:rPr>
              <w:t>el</w:t>
            </w:r>
            <w:r w:rsidRPr="00C7625D">
              <w:rPr>
                <w:rFonts w:ascii="Arial MT" w:hAnsi="Arial MT"/>
                <w:spacing w:val="-6"/>
                <w:sz w:val="16"/>
                <w:lang w:val="es-CO"/>
              </w:rPr>
              <w:t xml:space="preserve"> </w:t>
            </w:r>
            <w:r w:rsidRPr="00C7625D">
              <w:rPr>
                <w:rFonts w:ascii="Arial MT" w:hAnsi="Arial MT"/>
                <w:w w:val="80"/>
                <w:sz w:val="16"/>
                <w:lang w:val="es-CO"/>
              </w:rPr>
              <w:t>que</w:t>
            </w:r>
            <w:r w:rsidRPr="00C7625D">
              <w:rPr>
                <w:rFonts w:ascii="Arial MT" w:hAnsi="Arial MT"/>
                <w:spacing w:val="-6"/>
                <w:sz w:val="16"/>
                <w:lang w:val="es-CO"/>
              </w:rPr>
              <w:t xml:space="preserve"> </w:t>
            </w:r>
            <w:r w:rsidRPr="00C7625D">
              <w:rPr>
                <w:rFonts w:ascii="Arial MT" w:hAnsi="Arial MT"/>
                <w:w w:val="80"/>
                <w:sz w:val="16"/>
                <w:lang w:val="es-CO"/>
              </w:rPr>
              <w:t>se</w:t>
            </w:r>
            <w:r w:rsidRPr="00C7625D">
              <w:rPr>
                <w:rFonts w:ascii="Arial MT" w:hAnsi="Arial MT"/>
                <w:spacing w:val="-7"/>
                <w:sz w:val="16"/>
                <w:lang w:val="es-CO"/>
              </w:rPr>
              <w:t xml:space="preserve"> </w:t>
            </w:r>
            <w:r w:rsidRPr="00C7625D">
              <w:rPr>
                <w:rFonts w:ascii="Arial MT" w:hAnsi="Arial MT"/>
                <w:w w:val="80"/>
                <w:sz w:val="16"/>
                <w:lang w:val="es-CO"/>
              </w:rPr>
              <w:t>demuestren</w:t>
            </w:r>
            <w:r w:rsidRPr="00C7625D">
              <w:rPr>
                <w:rFonts w:ascii="Arial MT" w:hAnsi="Arial MT"/>
                <w:spacing w:val="-4"/>
                <w:sz w:val="16"/>
                <w:lang w:val="es-CO"/>
              </w:rPr>
              <w:t xml:space="preserve"> </w:t>
            </w:r>
            <w:r w:rsidRPr="00C7625D">
              <w:rPr>
                <w:rFonts w:ascii="Arial MT" w:hAnsi="Arial MT"/>
                <w:w w:val="80"/>
                <w:sz w:val="16"/>
                <w:lang w:val="es-CO"/>
              </w:rPr>
              <w:t>los</w:t>
            </w:r>
            <w:r w:rsidRPr="00C7625D">
              <w:rPr>
                <w:rFonts w:ascii="Arial MT" w:hAnsi="Arial MT"/>
                <w:spacing w:val="-6"/>
                <w:sz w:val="16"/>
                <w:lang w:val="es-CO"/>
              </w:rPr>
              <w:t xml:space="preserve"> </w:t>
            </w:r>
            <w:r w:rsidRPr="00C7625D">
              <w:rPr>
                <w:rFonts w:ascii="Arial MT" w:hAnsi="Arial MT"/>
                <w:w w:val="80"/>
                <w:sz w:val="16"/>
                <w:lang w:val="es-CO"/>
              </w:rPr>
              <w:t>pagos</w:t>
            </w:r>
            <w:r w:rsidRPr="00C7625D">
              <w:rPr>
                <w:rFonts w:ascii="Arial MT" w:hAnsi="Arial MT"/>
                <w:spacing w:val="-4"/>
                <w:sz w:val="16"/>
                <w:lang w:val="es-CO"/>
              </w:rPr>
              <w:t xml:space="preserve"> </w:t>
            </w:r>
            <w:r w:rsidRPr="00C7625D">
              <w:rPr>
                <w:rFonts w:ascii="Arial MT" w:hAnsi="Arial MT"/>
                <w:w w:val="80"/>
                <w:sz w:val="16"/>
                <w:lang w:val="es-CO"/>
              </w:rPr>
              <w:t>realizados</w:t>
            </w:r>
            <w:r w:rsidRPr="00C7625D">
              <w:rPr>
                <w:rFonts w:ascii="Arial MT" w:hAnsi="Arial MT"/>
                <w:spacing w:val="-4"/>
                <w:sz w:val="16"/>
                <w:lang w:val="es-CO"/>
              </w:rPr>
              <w:t xml:space="preserve"> </w:t>
            </w:r>
            <w:r w:rsidRPr="00C7625D">
              <w:rPr>
                <w:rFonts w:ascii="Arial MT" w:hAnsi="Arial MT"/>
                <w:w w:val="80"/>
                <w:sz w:val="16"/>
                <w:lang w:val="es-CO"/>
              </w:rPr>
              <w:t>por</w:t>
            </w:r>
            <w:r w:rsidRPr="00C7625D">
              <w:rPr>
                <w:rFonts w:ascii="Arial MT" w:hAnsi="Arial MT"/>
                <w:spacing w:val="-7"/>
                <w:sz w:val="16"/>
                <w:lang w:val="es-CO"/>
              </w:rPr>
              <w:t xml:space="preserve"> </w:t>
            </w:r>
            <w:r w:rsidRPr="00C7625D">
              <w:rPr>
                <w:rFonts w:ascii="Arial MT" w:hAnsi="Arial MT"/>
                <w:w w:val="80"/>
                <w:sz w:val="16"/>
                <w:lang w:val="es-CO"/>
              </w:rPr>
              <w:t>el</w:t>
            </w:r>
            <w:r w:rsidRPr="00C7625D">
              <w:rPr>
                <w:rFonts w:ascii="Arial MT" w:hAnsi="Arial MT"/>
                <w:spacing w:val="-5"/>
                <w:sz w:val="16"/>
                <w:lang w:val="es-CO"/>
              </w:rPr>
              <w:t xml:space="preserve"> </w:t>
            </w:r>
            <w:r w:rsidRPr="00C7625D">
              <w:rPr>
                <w:rFonts w:ascii="Arial MT" w:hAnsi="Arial MT"/>
                <w:spacing w:val="-2"/>
                <w:w w:val="80"/>
                <w:sz w:val="16"/>
                <w:lang w:val="es-CO"/>
              </w:rPr>
              <w:t>empleador.</w:t>
            </w:r>
          </w:p>
          <w:p w14:paraId="1865B712" w14:textId="77777777" w:rsidR="00606B24" w:rsidRPr="00C7625D" w:rsidRDefault="00606B24" w:rsidP="006246C6">
            <w:pPr>
              <w:pStyle w:val="TableParagraph"/>
              <w:spacing w:before="183"/>
              <w:ind w:left="107" w:right="99"/>
              <w:jc w:val="both"/>
              <w:rPr>
                <w:rFonts w:ascii="Arial MT" w:hAnsi="Arial MT"/>
                <w:sz w:val="16"/>
                <w:lang w:val="es-CO"/>
              </w:rPr>
            </w:pPr>
            <w:r w:rsidRPr="00C7625D">
              <w:rPr>
                <w:rFonts w:ascii="Arial MT" w:hAnsi="Arial MT"/>
                <w:spacing w:val="-2"/>
                <w:w w:val="85"/>
                <w:sz w:val="16"/>
                <w:lang w:val="es-CO"/>
              </w:rPr>
              <w:t>En el caso</w:t>
            </w:r>
            <w:r w:rsidRPr="00C7625D">
              <w:rPr>
                <w:rFonts w:ascii="Arial MT" w:hAnsi="Arial MT"/>
                <w:spacing w:val="-1"/>
                <w:sz w:val="16"/>
                <w:lang w:val="es-CO"/>
              </w:rPr>
              <w:t xml:space="preserve"> </w:t>
            </w:r>
            <w:r w:rsidRPr="00C7625D">
              <w:rPr>
                <w:rFonts w:ascii="Arial MT" w:hAnsi="Arial MT"/>
                <w:spacing w:val="-2"/>
                <w:w w:val="85"/>
                <w:sz w:val="16"/>
                <w:lang w:val="es-CO"/>
              </w:rPr>
              <w:t>de</w:t>
            </w:r>
            <w:r w:rsidRPr="00C7625D">
              <w:rPr>
                <w:rFonts w:ascii="Arial MT" w:hAnsi="Arial MT"/>
                <w:spacing w:val="-1"/>
                <w:sz w:val="16"/>
                <w:lang w:val="es-CO"/>
              </w:rPr>
              <w:t xml:space="preserve"> </w:t>
            </w:r>
            <w:r w:rsidRPr="00C7625D">
              <w:rPr>
                <w:rFonts w:ascii="Arial MT" w:hAnsi="Arial MT"/>
                <w:spacing w:val="-2"/>
                <w:w w:val="85"/>
                <w:sz w:val="16"/>
                <w:lang w:val="es-CO"/>
              </w:rPr>
              <w:t>los proponentes plurales, su representante</w:t>
            </w:r>
            <w:r w:rsidRPr="00C7625D">
              <w:rPr>
                <w:rFonts w:ascii="Arial MT" w:hAnsi="Arial MT"/>
                <w:spacing w:val="-1"/>
                <w:sz w:val="16"/>
                <w:lang w:val="es-CO"/>
              </w:rPr>
              <w:t xml:space="preserve"> </w:t>
            </w:r>
            <w:r w:rsidRPr="00C7625D">
              <w:rPr>
                <w:rFonts w:ascii="Arial MT" w:hAnsi="Arial MT"/>
                <w:spacing w:val="-2"/>
                <w:w w:val="85"/>
                <w:sz w:val="16"/>
                <w:lang w:val="es-CO"/>
              </w:rPr>
              <w:t>legal acreditará</w:t>
            </w:r>
            <w:r w:rsidRPr="00C7625D">
              <w:rPr>
                <w:rFonts w:ascii="Arial MT" w:hAnsi="Arial MT"/>
                <w:spacing w:val="-3"/>
                <w:sz w:val="16"/>
                <w:lang w:val="es-CO"/>
              </w:rPr>
              <w:t xml:space="preserve"> </w:t>
            </w:r>
            <w:r w:rsidRPr="00C7625D">
              <w:rPr>
                <w:rFonts w:ascii="Arial MT" w:hAnsi="Arial MT"/>
                <w:spacing w:val="-2"/>
                <w:w w:val="85"/>
                <w:sz w:val="16"/>
                <w:lang w:val="es-CO"/>
              </w:rPr>
              <w:t>el número de trabajadores vinculados que son</w:t>
            </w:r>
            <w:r w:rsidRPr="00C7625D">
              <w:rPr>
                <w:rFonts w:ascii="Arial MT" w:hAnsi="Arial MT"/>
                <w:sz w:val="16"/>
                <w:lang w:val="es-CO"/>
              </w:rPr>
              <w:t xml:space="preserve"> </w:t>
            </w:r>
            <w:r w:rsidRPr="00C7625D">
              <w:rPr>
                <w:rFonts w:ascii="Arial MT" w:hAnsi="Arial MT"/>
                <w:w w:val="85"/>
                <w:sz w:val="16"/>
                <w:lang w:val="es-CO"/>
              </w:rPr>
              <w:t>personas</w:t>
            </w:r>
            <w:r w:rsidRPr="00C7625D">
              <w:rPr>
                <w:rFonts w:ascii="Arial MT" w:hAnsi="Arial MT"/>
                <w:spacing w:val="-5"/>
                <w:w w:val="85"/>
                <w:sz w:val="16"/>
                <w:lang w:val="es-CO"/>
              </w:rPr>
              <w:t xml:space="preserve"> </w:t>
            </w:r>
            <w:r w:rsidRPr="00C7625D">
              <w:rPr>
                <w:rFonts w:ascii="Arial MT" w:hAnsi="Arial MT"/>
                <w:w w:val="85"/>
                <w:sz w:val="16"/>
                <w:lang w:val="es-CO"/>
              </w:rPr>
              <w:t>mayores</w:t>
            </w:r>
            <w:r w:rsidRPr="00C7625D">
              <w:rPr>
                <w:rFonts w:ascii="Arial MT" w:hAnsi="Arial MT"/>
                <w:spacing w:val="-4"/>
                <w:w w:val="85"/>
                <w:sz w:val="16"/>
                <w:lang w:val="es-CO"/>
              </w:rPr>
              <w:t xml:space="preserve"> </w:t>
            </w:r>
            <w:r w:rsidRPr="00C7625D">
              <w:rPr>
                <w:rFonts w:ascii="Arial MT" w:hAnsi="Arial MT"/>
                <w:w w:val="85"/>
                <w:sz w:val="16"/>
                <w:lang w:val="es-CO"/>
              </w:rPr>
              <w:t>no</w:t>
            </w:r>
            <w:r w:rsidRPr="00C7625D">
              <w:rPr>
                <w:rFonts w:ascii="Arial MT" w:hAnsi="Arial MT"/>
                <w:spacing w:val="-5"/>
                <w:w w:val="85"/>
                <w:sz w:val="16"/>
                <w:lang w:val="es-CO"/>
              </w:rPr>
              <w:t xml:space="preserve"> </w:t>
            </w:r>
            <w:r w:rsidRPr="00C7625D">
              <w:rPr>
                <w:rFonts w:ascii="Arial MT" w:hAnsi="Arial MT"/>
                <w:w w:val="85"/>
                <w:sz w:val="16"/>
                <w:lang w:val="es-CO"/>
              </w:rPr>
              <w:t>beneficiarias</w:t>
            </w:r>
            <w:r w:rsidRPr="00C7625D">
              <w:rPr>
                <w:rFonts w:ascii="Arial MT" w:hAnsi="Arial MT"/>
                <w:spacing w:val="-4"/>
                <w:w w:val="85"/>
                <w:sz w:val="16"/>
                <w:lang w:val="es-CO"/>
              </w:rPr>
              <w:t xml:space="preserve"> </w:t>
            </w:r>
            <w:r w:rsidRPr="00C7625D">
              <w:rPr>
                <w:rFonts w:ascii="Arial MT" w:hAnsi="Arial MT"/>
                <w:w w:val="85"/>
                <w:sz w:val="16"/>
                <w:lang w:val="es-CO"/>
              </w:rPr>
              <w:t>de</w:t>
            </w:r>
            <w:r w:rsidRPr="00C7625D">
              <w:rPr>
                <w:rFonts w:ascii="Arial MT" w:hAnsi="Arial MT"/>
                <w:spacing w:val="-5"/>
                <w:w w:val="85"/>
                <w:sz w:val="16"/>
                <w:lang w:val="es-CO"/>
              </w:rPr>
              <w:t xml:space="preserve"> </w:t>
            </w:r>
            <w:r w:rsidRPr="00C7625D">
              <w:rPr>
                <w:rFonts w:ascii="Arial MT" w:hAnsi="Arial MT"/>
                <w:w w:val="85"/>
                <w:sz w:val="16"/>
                <w:lang w:val="es-CO"/>
              </w:rPr>
              <w:t>la</w:t>
            </w:r>
            <w:r w:rsidRPr="00C7625D">
              <w:rPr>
                <w:rFonts w:ascii="Arial MT" w:hAnsi="Arial MT"/>
                <w:spacing w:val="-4"/>
                <w:w w:val="85"/>
                <w:sz w:val="16"/>
                <w:lang w:val="es-CO"/>
              </w:rPr>
              <w:t xml:space="preserve"> </w:t>
            </w:r>
            <w:r w:rsidRPr="00C7625D">
              <w:rPr>
                <w:rFonts w:ascii="Arial MT" w:hAnsi="Arial MT"/>
                <w:w w:val="85"/>
                <w:sz w:val="16"/>
                <w:lang w:val="es-CO"/>
              </w:rPr>
              <w:t>pensión</w:t>
            </w:r>
            <w:r w:rsidRPr="00C7625D">
              <w:rPr>
                <w:rFonts w:ascii="Arial MT" w:hAnsi="Arial MT"/>
                <w:spacing w:val="-5"/>
                <w:w w:val="85"/>
                <w:sz w:val="16"/>
                <w:lang w:val="es-CO"/>
              </w:rPr>
              <w:t xml:space="preserve"> </w:t>
            </w:r>
            <w:r w:rsidRPr="00C7625D">
              <w:rPr>
                <w:rFonts w:ascii="Arial MT" w:hAnsi="Arial MT"/>
                <w:w w:val="85"/>
                <w:sz w:val="16"/>
                <w:lang w:val="es-CO"/>
              </w:rPr>
              <w:t>de</w:t>
            </w:r>
            <w:r w:rsidRPr="00C7625D">
              <w:rPr>
                <w:rFonts w:ascii="Arial MT" w:hAnsi="Arial MT"/>
                <w:spacing w:val="-4"/>
                <w:w w:val="85"/>
                <w:sz w:val="16"/>
                <w:lang w:val="es-CO"/>
              </w:rPr>
              <w:t xml:space="preserve"> </w:t>
            </w:r>
            <w:r w:rsidRPr="00C7625D">
              <w:rPr>
                <w:rFonts w:ascii="Arial MT" w:hAnsi="Arial MT"/>
                <w:w w:val="85"/>
                <w:sz w:val="16"/>
                <w:lang w:val="es-CO"/>
              </w:rPr>
              <w:t>vejez,</w:t>
            </w:r>
            <w:r w:rsidRPr="00C7625D">
              <w:rPr>
                <w:rFonts w:ascii="Arial MT" w:hAnsi="Arial MT"/>
                <w:spacing w:val="-4"/>
                <w:w w:val="85"/>
                <w:sz w:val="16"/>
                <w:lang w:val="es-CO"/>
              </w:rPr>
              <w:t xml:space="preserve"> </w:t>
            </w:r>
            <w:r w:rsidRPr="00C7625D">
              <w:rPr>
                <w:rFonts w:ascii="Arial MT" w:hAnsi="Arial MT"/>
                <w:w w:val="85"/>
                <w:sz w:val="16"/>
                <w:lang w:val="es-CO"/>
              </w:rPr>
              <w:t>familiar</w:t>
            </w:r>
            <w:r w:rsidRPr="00C7625D">
              <w:rPr>
                <w:rFonts w:ascii="Arial MT" w:hAnsi="Arial MT"/>
                <w:spacing w:val="-5"/>
                <w:w w:val="85"/>
                <w:sz w:val="16"/>
                <w:lang w:val="es-CO"/>
              </w:rPr>
              <w:t xml:space="preserve"> </w:t>
            </w:r>
            <w:r w:rsidRPr="00C7625D">
              <w:rPr>
                <w:rFonts w:ascii="Arial MT" w:hAnsi="Arial MT"/>
                <w:w w:val="85"/>
                <w:sz w:val="16"/>
                <w:lang w:val="es-CO"/>
              </w:rPr>
              <w:t>o</w:t>
            </w:r>
            <w:r w:rsidRPr="00C7625D">
              <w:rPr>
                <w:rFonts w:ascii="Arial MT" w:hAnsi="Arial MT"/>
                <w:spacing w:val="-4"/>
                <w:w w:val="85"/>
                <w:sz w:val="16"/>
                <w:lang w:val="es-CO"/>
              </w:rPr>
              <w:t xml:space="preserve"> </w:t>
            </w:r>
            <w:r w:rsidRPr="00C7625D">
              <w:rPr>
                <w:rFonts w:ascii="Arial MT" w:hAnsi="Arial MT"/>
                <w:w w:val="85"/>
                <w:sz w:val="16"/>
                <w:lang w:val="es-CO"/>
              </w:rPr>
              <w:t>de</w:t>
            </w:r>
            <w:r w:rsidRPr="00C7625D">
              <w:rPr>
                <w:rFonts w:ascii="Arial MT" w:hAnsi="Arial MT"/>
                <w:spacing w:val="-5"/>
                <w:w w:val="85"/>
                <w:sz w:val="16"/>
                <w:lang w:val="es-CO"/>
              </w:rPr>
              <w:t xml:space="preserve"> </w:t>
            </w:r>
            <w:r w:rsidRPr="00C7625D">
              <w:rPr>
                <w:rFonts w:ascii="Arial MT" w:hAnsi="Arial MT"/>
                <w:w w:val="85"/>
                <w:sz w:val="16"/>
                <w:lang w:val="es-CO"/>
              </w:rPr>
              <w:t>sobrevivencia,</w:t>
            </w:r>
            <w:r w:rsidRPr="00C7625D">
              <w:rPr>
                <w:rFonts w:ascii="Arial MT" w:hAnsi="Arial MT"/>
                <w:spacing w:val="-4"/>
                <w:w w:val="85"/>
                <w:sz w:val="16"/>
                <w:lang w:val="es-CO"/>
              </w:rPr>
              <w:t xml:space="preserve"> </w:t>
            </w:r>
            <w:r w:rsidRPr="00C7625D">
              <w:rPr>
                <w:rFonts w:ascii="Arial MT" w:hAnsi="Arial MT"/>
                <w:w w:val="85"/>
                <w:sz w:val="16"/>
                <w:lang w:val="es-CO"/>
              </w:rPr>
              <w:t>y</w:t>
            </w:r>
            <w:r w:rsidRPr="00C7625D">
              <w:rPr>
                <w:rFonts w:ascii="Arial MT" w:hAnsi="Arial MT"/>
                <w:spacing w:val="-5"/>
                <w:w w:val="85"/>
                <w:sz w:val="16"/>
                <w:lang w:val="es-CO"/>
              </w:rPr>
              <w:t xml:space="preserve"> </w:t>
            </w:r>
            <w:r w:rsidRPr="00C7625D">
              <w:rPr>
                <w:rFonts w:ascii="Arial MT" w:hAnsi="Arial MT"/>
                <w:w w:val="85"/>
                <w:sz w:val="16"/>
                <w:lang w:val="es-CO"/>
              </w:rPr>
              <w:t>que</w:t>
            </w:r>
            <w:r w:rsidRPr="00C7625D">
              <w:rPr>
                <w:rFonts w:ascii="Arial MT" w:hAnsi="Arial MT"/>
                <w:spacing w:val="-4"/>
                <w:w w:val="85"/>
                <w:sz w:val="16"/>
                <w:lang w:val="es-CO"/>
              </w:rPr>
              <w:t xml:space="preserve"> </w:t>
            </w:r>
            <w:r w:rsidRPr="00C7625D">
              <w:rPr>
                <w:rFonts w:ascii="Arial MT" w:hAnsi="Arial MT"/>
                <w:w w:val="85"/>
                <w:sz w:val="16"/>
                <w:lang w:val="es-CO"/>
              </w:rPr>
              <w:t>cumplieron</w:t>
            </w:r>
            <w:r w:rsidRPr="00C7625D">
              <w:rPr>
                <w:rFonts w:ascii="Arial MT" w:hAnsi="Arial MT"/>
                <w:spacing w:val="-5"/>
                <w:w w:val="85"/>
                <w:sz w:val="16"/>
                <w:lang w:val="es-CO"/>
              </w:rPr>
              <w:t xml:space="preserve"> </w:t>
            </w:r>
            <w:r w:rsidRPr="00C7625D">
              <w:rPr>
                <w:rFonts w:ascii="Arial MT" w:hAnsi="Arial MT"/>
                <w:w w:val="85"/>
                <w:sz w:val="16"/>
                <w:lang w:val="es-CO"/>
              </w:rPr>
              <w:t>el</w:t>
            </w:r>
            <w:r w:rsidRPr="00C7625D">
              <w:rPr>
                <w:rFonts w:ascii="Arial MT" w:hAnsi="Arial MT"/>
                <w:spacing w:val="-4"/>
                <w:w w:val="85"/>
                <w:sz w:val="16"/>
                <w:lang w:val="es-CO"/>
              </w:rPr>
              <w:t xml:space="preserve"> </w:t>
            </w:r>
            <w:r w:rsidRPr="00C7625D">
              <w:rPr>
                <w:rFonts w:ascii="Arial MT" w:hAnsi="Arial MT"/>
                <w:w w:val="85"/>
                <w:sz w:val="16"/>
                <w:lang w:val="es-CO"/>
              </w:rPr>
              <w:t>requisito</w:t>
            </w:r>
            <w:r w:rsidRPr="00C7625D">
              <w:rPr>
                <w:rFonts w:ascii="Arial MT" w:hAnsi="Arial MT"/>
                <w:spacing w:val="-5"/>
                <w:w w:val="85"/>
                <w:sz w:val="16"/>
                <w:lang w:val="es-CO"/>
              </w:rPr>
              <w:t xml:space="preserve"> </w:t>
            </w:r>
            <w:r w:rsidRPr="00C7625D">
              <w:rPr>
                <w:rFonts w:ascii="Arial MT" w:hAnsi="Arial MT"/>
                <w:w w:val="85"/>
                <w:sz w:val="16"/>
                <w:lang w:val="es-CO"/>
              </w:rPr>
              <w:t>de</w:t>
            </w:r>
            <w:r w:rsidRPr="00C7625D">
              <w:rPr>
                <w:rFonts w:ascii="Arial MT" w:hAnsi="Arial MT"/>
                <w:sz w:val="16"/>
                <w:lang w:val="es-CO"/>
              </w:rPr>
              <w:t xml:space="preserve"> </w:t>
            </w:r>
            <w:r w:rsidRPr="00C7625D">
              <w:rPr>
                <w:rFonts w:ascii="Arial MT" w:hAnsi="Arial MT"/>
                <w:spacing w:val="-2"/>
                <w:w w:val="85"/>
                <w:sz w:val="16"/>
                <w:lang w:val="es-CO"/>
              </w:rPr>
              <w:t>edad de</w:t>
            </w:r>
            <w:r w:rsidRPr="00C7625D">
              <w:rPr>
                <w:rFonts w:ascii="Arial MT" w:hAnsi="Arial MT"/>
                <w:spacing w:val="-3"/>
                <w:sz w:val="16"/>
                <w:lang w:val="es-CO"/>
              </w:rPr>
              <w:t xml:space="preserve"> </w:t>
            </w:r>
            <w:r w:rsidRPr="00C7625D">
              <w:rPr>
                <w:rFonts w:ascii="Arial MT" w:hAnsi="Arial MT"/>
                <w:spacing w:val="-2"/>
                <w:w w:val="85"/>
                <w:sz w:val="16"/>
                <w:lang w:val="es-CO"/>
              </w:rPr>
              <w:t>pensión establecido en</w:t>
            </w:r>
            <w:r w:rsidRPr="00C7625D">
              <w:rPr>
                <w:rFonts w:ascii="Arial MT" w:hAnsi="Arial MT"/>
                <w:spacing w:val="-3"/>
                <w:sz w:val="16"/>
                <w:lang w:val="es-CO"/>
              </w:rPr>
              <w:t xml:space="preserve"> </w:t>
            </w:r>
            <w:r w:rsidRPr="00C7625D">
              <w:rPr>
                <w:rFonts w:ascii="Arial MT" w:hAnsi="Arial MT"/>
                <w:spacing w:val="-2"/>
                <w:w w:val="85"/>
                <w:sz w:val="16"/>
                <w:lang w:val="es-CO"/>
              </w:rPr>
              <w:t>la</w:t>
            </w:r>
            <w:r w:rsidRPr="00C7625D">
              <w:rPr>
                <w:rFonts w:ascii="Arial MT" w:hAnsi="Arial MT"/>
                <w:spacing w:val="-4"/>
                <w:sz w:val="16"/>
                <w:lang w:val="es-CO"/>
              </w:rPr>
              <w:t xml:space="preserve"> </w:t>
            </w:r>
            <w:r w:rsidRPr="00C7625D">
              <w:rPr>
                <w:rFonts w:ascii="Arial MT" w:hAnsi="Arial MT"/>
                <w:spacing w:val="-2"/>
                <w:w w:val="85"/>
                <w:sz w:val="16"/>
                <w:lang w:val="es-CO"/>
              </w:rPr>
              <w:t>ley, de</w:t>
            </w:r>
            <w:r w:rsidRPr="00C7625D">
              <w:rPr>
                <w:rFonts w:ascii="Arial MT" w:hAnsi="Arial MT"/>
                <w:spacing w:val="-3"/>
                <w:sz w:val="16"/>
                <w:lang w:val="es-CO"/>
              </w:rPr>
              <w:t xml:space="preserve"> </w:t>
            </w:r>
            <w:r w:rsidRPr="00C7625D">
              <w:rPr>
                <w:rFonts w:ascii="Arial MT" w:hAnsi="Arial MT"/>
                <w:spacing w:val="-2"/>
                <w:w w:val="85"/>
                <w:sz w:val="16"/>
                <w:lang w:val="es-CO"/>
              </w:rPr>
              <w:t>todos</w:t>
            </w:r>
            <w:r w:rsidRPr="00C7625D">
              <w:rPr>
                <w:rFonts w:ascii="Arial MT" w:hAnsi="Arial MT"/>
                <w:spacing w:val="-3"/>
                <w:sz w:val="16"/>
                <w:lang w:val="es-CO"/>
              </w:rPr>
              <w:t xml:space="preserve"> </w:t>
            </w:r>
            <w:r w:rsidRPr="00C7625D">
              <w:rPr>
                <w:rFonts w:ascii="Arial MT" w:hAnsi="Arial MT"/>
                <w:spacing w:val="-2"/>
                <w:w w:val="85"/>
                <w:sz w:val="16"/>
                <w:lang w:val="es-CO"/>
              </w:rPr>
              <w:t>los</w:t>
            </w:r>
            <w:r w:rsidRPr="00C7625D">
              <w:rPr>
                <w:rFonts w:ascii="Arial MT" w:hAnsi="Arial MT"/>
                <w:spacing w:val="-3"/>
                <w:sz w:val="16"/>
                <w:lang w:val="es-CO"/>
              </w:rPr>
              <w:t xml:space="preserve"> </w:t>
            </w:r>
            <w:r w:rsidRPr="00C7625D">
              <w:rPr>
                <w:rFonts w:ascii="Arial MT" w:hAnsi="Arial MT"/>
                <w:spacing w:val="-2"/>
                <w:w w:val="85"/>
                <w:sz w:val="16"/>
                <w:lang w:val="es-CO"/>
              </w:rPr>
              <w:t>integrantes del proponente. Las personas enunciadas</w:t>
            </w:r>
            <w:r w:rsidRPr="00C7625D">
              <w:rPr>
                <w:rFonts w:ascii="Arial MT" w:hAnsi="Arial MT"/>
                <w:spacing w:val="-3"/>
                <w:sz w:val="16"/>
                <w:lang w:val="es-CO"/>
              </w:rPr>
              <w:t xml:space="preserve"> </w:t>
            </w:r>
            <w:r w:rsidRPr="00C7625D">
              <w:rPr>
                <w:rFonts w:ascii="Arial MT" w:hAnsi="Arial MT"/>
                <w:spacing w:val="-2"/>
                <w:w w:val="85"/>
                <w:sz w:val="16"/>
                <w:lang w:val="es-CO"/>
              </w:rPr>
              <w:t>anteriormente</w:t>
            </w:r>
            <w:r w:rsidRPr="00C7625D">
              <w:rPr>
                <w:rFonts w:ascii="Arial MT" w:hAnsi="Arial MT"/>
                <w:sz w:val="16"/>
                <w:lang w:val="es-CO"/>
              </w:rPr>
              <w:t xml:space="preserve"> </w:t>
            </w:r>
            <w:r w:rsidRPr="00C7625D">
              <w:rPr>
                <w:rFonts w:ascii="Arial MT" w:hAnsi="Arial MT"/>
                <w:w w:val="85"/>
                <w:sz w:val="16"/>
                <w:lang w:val="es-CO"/>
              </w:rPr>
              <w:t>podrán estar</w:t>
            </w:r>
            <w:r w:rsidRPr="00C7625D">
              <w:rPr>
                <w:rFonts w:ascii="Arial MT" w:hAnsi="Arial MT"/>
                <w:spacing w:val="-2"/>
                <w:w w:val="85"/>
                <w:sz w:val="16"/>
                <w:lang w:val="es-CO"/>
              </w:rPr>
              <w:t xml:space="preserve"> </w:t>
            </w:r>
            <w:r w:rsidRPr="00C7625D">
              <w:rPr>
                <w:rFonts w:ascii="Arial MT" w:hAnsi="Arial MT"/>
                <w:w w:val="85"/>
                <w:sz w:val="16"/>
                <w:lang w:val="es-CO"/>
              </w:rPr>
              <w:t>vinculadas</w:t>
            </w:r>
            <w:r w:rsidRPr="00C7625D">
              <w:rPr>
                <w:rFonts w:ascii="Arial MT" w:hAnsi="Arial MT"/>
                <w:spacing w:val="-2"/>
                <w:w w:val="85"/>
                <w:sz w:val="16"/>
                <w:lang w:val="es-CO"/>
              </w:rPr>
              <w:t xml:space="preserve"> </w:t>
            </w:r>
            <w:r w:rsidRPr="00C7625D">
              <w:rPr>
                <w:rFonts w:ascii="Arial MT" w:hAnsi="Arial MT"/>
                <w:w w:val="85"/>
                <w:sz w:val="16"/>
                <w:lang w:val="es-CO"/>
              </w:rPr>
              <w:t>a cualquiera</w:t>
            </w:r>
            <w:r w:rsidRPr="00C7625D">
              <w:rPr>
                <w:rFonts w:ascii="Arial MT" w:hAnsi="Arial MT"/>
                <w:spacing w:val="-2"/>
                <w:w w:val="85"/>
                <w:sz w:val="16"/>
                <w:lang w:val="es-CO"/>
              </w:rPr>
              <w:t xml:space="preserve"> </w:t>
            </w:r>
            <w:r w:rsidRPr="00C7625D">
              <w:rPr>
                <w:rFonts w:ascii="Arial MT" w:hAnsi="Arial MT"/>
                <w:w w:val="85"/>
                <w:sz w:val="16"/>
                <w:lang w:val="es-CO"/>
              </w:rPr>
              <w:t>de</w:t>
            </w:r>
            <w:r w:rsidRPr="00C7625D">
              <w:rPr>
                <w:rFonts w:ascii="Arial MT" w:hAnsi="Arial MT"/>
                <w:spacing w:val="-2"/>
                <w:w w:val="85"/>
                <w:sz w:val="16"/>
                <w:lang w:val="es-CO"/>
              </w:rPr>
              <w:t xml:space="preserve"> </w:t>
            </w:r>
            <w:r w:rsidRPr="00C7625D">
              <w:rPr>
                <w:rFonts w:ascii="Arial MT" w:hAnsi="Arial MT"/>
                <w:w w:val="85"/>
                <w:sz w:val="16"/>
                <w:lang w:val="es-CO"/>
              </w:rPr>
              <w:t>sus integrantes.</w:t>
            </w:r>
          </w:p>
          <w:p w14:paraId="112CDA93" w14:textId="7EBD81FF" w:rsidR="00606B24" w:rsidRPr="00C7625D" w:rsidRDefault="00606B24" w:rsidP="006246C6">
            <w:pPr>
              <w:pStyle w:val="TableParagraph"/>
              <w:spacing w:before="181"/>
              <w:ind w:left="107" w:right="95"/>
              <w:jc w:val="both"/>
              <w:rPr>
                <w:rFonts w:ascii="Arial MT" w:hAnsi="Arial MT"/>
                <w:sz w:val="16"/>
                <w:lang w:val="es-CO"/>
              </w:rPr>
            </w:pPr>
            <w:r w:rsidRPr="00C7625D">
              <w:rPr>
                <w:rFonts w:ascii="Arial MT" w:hAnsi="Arial MT"/>
                <w:w w:val="80"/>
                <w:sz w:val="16"/>
                <w:lang w:val="es-CO"/>
              </w:rPr>
              <w:t>En cualquiera</w:t>
            </w:r>
            <w:r w:rsidRPr="00C7625D">
              <w:rPr>
                <w:rFonts w:ascii="Arial MT" w:hAnsi="Arial MT"/>
                <w:spacing w:val="-2"/>
                <w:w w:val="80"/>
                <w:sz w:val="16"/>
                <w:lang w:val="es-CO"/>
              </w:rPr>
              <w:t xml:space="preserve"> </w:t>
            </w:r>
            <w:r w:rsidRPr="00C7625D">
              <w:rPr>
                <w:rFonts w:ascii="Arial MT" w:hAnsi="Arial MT"/>
                <w:w w:val="80"/>
                <w:sz w:val="16"/>
                <w:lang w:val="es-CO"/>
              </w:rPr>
              <w:t>de los dos supuestos</w:t>
            </w:r>
            <w:r w:rsidRPr="00C7625D">
              <w:rPr>
                <w:rFonts w:ascii="Arial MT" w:hAnsi="Arial MT"/>
                <w:spacing w:val="-1"/>
                <w:w w:val="80"/>
                <w:sz w:val="16"/>
                <w:lang w:val="es-CO"/>
              </w:rPr>
              <w:t xml:space="preserve"> </w:t>
            </w:r>
            <w:r w:rsidRPr="00C7625D">
              <w:rPr>
                <w:rFonts w:ascii="Arial MT" w:hAnsi="Arial MT"/>
                <w:w w:val="80"/>
                <w:sz w:val="16"/>
                <w:lang w:val="es-CO"/>
              </w:rPr>
              <w:t>anteriores,</w:t>
            </w:r>
            <w:r w:rsidRPr="00C7625D">
              <w:rPr>
                <w:rFonts w:ascii="Arial MT" w:hAnsi="Arial MT"/>
                <w:spacing w:val="-1"/>
                <w:w w:val="80"/>
                <w:sz w:val="16"/>
                <w:lang w:val="es-CO"/>
              </w:rPr>
              <w:t xml:space="preserve"> </w:t>
            </w:r>
            <w:r w:rsidRPr="00C7625D">
              <w:rPr>
                <w:rFonts w:ascii="Arial MT" w:hAnsi="Arial MT"/>
                <w:w w:val="80"/>
                <w:sz w:val="16"/>
                <w:lang w:val="es-CO"/>
              </w:rPr>
              <w:t>para el</w:t>
            </w:r>
            <w:r w:rsidRPr="00C7625D">
              <w:rPr>
                <w:rFonts w:ascii="Arial MT" w:hAnsi="Arial MT"/>
                <w:spacing w:val="-1"/>
                <w:w w:val="80"/>
                <w:sz w:val="16"/>
                <w:lang w:val="es-CO"/>
              </w:rPr>
              <w:t xml:space="preserve"> </w:t>
            </w:r>
            <w:r w:rsidRPr="00C7625D">
              <w:rPr>
                <w:rFonts w:ascii="Arial MT" w:hAnsi="Arial MT"/>
                <w:w w:val="80"/>
                <w:sz w:val="16"/>
                <w:lang w:val="es-CO"/>
              </w:rPr>
              <w:t>otorgamiento del</w:t>
            </w:r>
            <w:r w:rsidRPr="00C7625D">
              <w:rPr>
                <w:rFonts w:ascii="Arial MT" w:hAnsi="Arial MT"/>
                <w:spacing w:val="-1"/>
                <w:w w:val="80"/>
                <w:sz w:val="16"/>
                <w:lang w:val="es-CO"/>
              </w:rPr>
              <w:t xml:space="preserve"> </w:t>
            </w:r>
            <w:r w:rsidRPr="00C7625D">
              <w:rPr>
                <w:rFonts w:ascii="Arial MT" w:hAnsi="Arial MT"/>
                <w:w w:val="80"/>
                <w:sz w:val="16"/>
                <w:lang w:val="es-CO"/>
              </w:rPr>
              <w:t>criterio de desempate,</w:t>
            </w:r>
            <w:r w:rsidRPr="00C7625D">
              <w:rPr>
                <w:rFonts w:ascii="Arial MT" w:hAnsi="Arial MT"/>
                <w:spacing w:val="-1"/>
                <w:w w:val="80"/>
                <w:sz w:val="16"/>
                <w:lang w:val="es-CO"/>
              </w:rPr>
              <w:t xml:space="preserve"> </w:t>
            </w:r>
            <w:r w:rsidRPr="00C7625D">
              <w:rPr>
                <w:rFonts w:ascii="Arial MT" w:hAnsi="Arial MT"/>
                <w:w w:val="80"/>
                <w:sz w:val="16"/>
                <w:lang w:val="es-CO"/>
              </w:rPr>
              <w:t>cada uno de los trabajadores</w:t>
            </w:r>
            <w:r w:rsidRPr="00C7625D">
              <w:rPr>
                <w:rFonts w:ascii="Arial MT" w:hAnsi="Arial MT"/>
                <w:sz w:val="16"/>
                <w:lang w:val="es-CO"/>
              </w:rPr>
              <w:t xml:space="preserve"> </w:t>
            </w:r>
            <w:r w:rsidRPr="00C7625D">
              <w:rPr>
                <w:rFonts w:ascii="Arial MT" w:hAnsi="Arial MT"/>
                <w:w w:val="85"/>
                <w:sz w:val="16"/>
                <w:lang w:val="es-CO"/>
              </w:rPr>
              <w:t>que</w:t>
            </w:r>
            <w:r w:rsidRPr="00C7625D">
              <w:rPr>
                <w:rFonts w:ascii="Arial MT" w:hAnsi="Arial MT"/>
                <w:spacing w:val="-1"/>
                <w:w w:val="85"/>
                <w:sz w:val="16"/>
                <w:lang w:val="es-CO"/>
              </w:rPr>
              <w:t xml:space="preserve"> </w:t>
            </w:r>
            <w:r w:rsidRPr="00C7625D">
              <w:rPr>
                <w:rFonts w:ascii="Arial MT" w:hAnsi="Arial MT"/>
                <w:w w:val="85"/>
                <w:sz w:val="16"/>
                <w:lang w:val="es-CO"/>
              </w:rPr>
              <w:t>cumpla</w:t>
            </w:r>
            <w:r w:rsidRPr="00C7625D">
              <w:rPr>
                <w:rFonts w:ascii="Arial MT" w:hAnsi="Arial MT"/>
                <w:spacing w:val="-1"/>
                <w:w w:val="85"/>
                <w:sz w:val="16"/>
                <w:lang w:val="es-CO"/>
              </w:rPr>
              <w:t xml:space="preserve"> </w:t>
            </w:r>
            <w:r w:rsidRPr="00C7625D">
              <w:rPr>
                <w:rFonts w:ascii="Arial MT" w:hAnsi="Arial MT"/>
                <w:w w:val="85"/>
                <w:sz w:val="16"/>
                <w:lang w:val="es-CO"/>
              </w:rPr>
              <w:t>las</w:t>
            </w:r>
            <w:r w:rsidRPr="00C7625D">
              <w:rPr>
                <w:rFonts w:ascii="Arial MT" w:hAnsi="Arial MT"/>
                <w:spacing w:val="-1"/>
                <w:w w:val="85"/>
                <w:sz w:val="16"/>
                <w:lang w:val="es-CO"/>
              </w:rPr>
              <w:t xml:space="preserve"> </w:t>
            </w:r>
            <w:r w:rsidRPr="00C7625D">
              <w:rPr>
                <w:rFonts w:ascii="Arial MT" w:hAnsi="Arial MT"/>
                <w:w w:val="85"/>
                <w:sz w:val="16"/>
                <w:lang w:val="es-CO"/>
              </w:rPr>
              <w:t>condiciones</w:t>
            </w:r>
            <w:r w:rsidRPr="00C7625D">
              <w:rPr>
                <w:rFonts w:ascii="Arial MT" w:hAnsi="Arial MT"/>
                <w:spacing w:val="-1"/>
                <w:w w:val="85"/>
                <w:sz w:val="16"/>
                <w:lang w:val="es-CO"/>
              </w:rPr>
              <w:t xml:space="preserve"> </w:t>
            </w:r>
            <w:r w:rsidRPr="00C7625D">
              <w:rPr>
                <w:rFonts w:ascii="Arial MT" w:hAnsi="Arial MT"/>
                <w:w w:val="85"/>
                <w:sz w:val="16"/>
                <w:lang w:val="es-CO"/>
              </w:rPr>
              <w:t>previstas</w:t>
            </w:r>
            <w:r w:rsidRPr="00C7625D">
              <w:rPr>
                <w:rFonts w:ascii="Arial MT" w:hAnsi="Arial MT"/>
                <w:spacing w:val="-1"/>
                <w:w w:val="85"/>
                <w:sz w:val="16"/>
                <w:lang w:val="es-CO"/>
              </w:rPr>
              <w:t xml:space="preserve"> </w:t>
            </w:r>
            <w:r w:rsidRPr="00C7625D">
              <w:rPr>
                <w:rFonts w:ascii="Arial MT" w:hAnsi="Arial MT"/>
                <w:w w:val="85"/>
                <w:sz w:val="16"/>
                <w:lang w:val="es-CO"/>
              </w:rPr>
              <w:t>por</w:t>
            </w:r>
            <w:r w:rsidRPr="00C7625D">
              <w:rPr>
                <w:rFonts w:ascii="Arial MT" w:hAnsi="Arial MT"/>
                <w:spacing w:val="-2"/>
                <w:w w:val="85"/>
                <w:sz w:val="16"/>
                <w:lang w:val="es-CO"/>
              </w:rPr>
              <w:t xml:space="preserve"> </w:t>
            </w:r>
            <w:r w:rsidRPr="00C7625D">
              <w:rPr>
                <w:rFonts w:ascii="Arial MT" w:hAnsi="Arial MT"/>
                <w:w w:val="85"/>
                <w:sz w:val="16"/>
                <w:lang w:val="es-CO"/>
              </w:rPr>
              <w:t>la</w:t>
            </w:r>
            <w:r w:rsidRPr="00C7625D">
              <w:rPr>
                <w:rFonts w:ascii="Arial MT" w:hAnsi="Arial MT"/>
                <w:spacing w:val="-1"/>
                <w:w w:val="85"/>
                <w:sz w:val="16"/>
                <w:lang w:val="es-CO"/>
              </w:rPr>
              <w:t xml:space="preserve"> </w:t>
            </w:r>
            <w:r w:rsidRPr="00C7625D">
              <w:rPr>
                <w:rFonts w:ascii="Arial MT" w:hAnsi="Arial MT"/>
                <w:w w:val="85"/>
                <w:sz w:val="16"/>
                <w:lang w:val="es-CO"/>
              </w:rPr>
              <w:t>ley,</w:t>
            </w:r>
            <w:r w:rsidRPr="00C7625D">
              <w:rPr>
                <w:rFonts w:ascii="Arial MT" w:hAnsi="Arial MT"/>
                <w:spacing w:val="-2"/>
                <w:w w:val="85"/>
                <w:sz w:val="16"/>
                <w:lang w:val="es-CO"/>
              </w:rPr>
              <w:t xml:space="preserve"> </w:t>
            </w:r>
            <w:r w:rsidRPr="00C7625D">
              <w:rPr>
                <w:rFonts w:ascii="Arial MT" w:hAnsi="Arial MT"/>
                <w:w w:val="85"/>
                <w:sz w:val="16"/>
                <w:lang w:val="es-CO"/>
              </w:rPr>
              <w:t>allegará un</w:t>
            </w:r>
            <w:r w:rsidRPr="00C7625D">
              <w:rPr>
                <w:rFonts w:ascii="Arial MT" w:hAnsi="Arial MT"/>
                <w:spacing w:val="-1"/>
                <w:w w:val="85"/>
                <w:sz w:val="16"/>
                <w:lang w:val="es-CO"/>
              </w:rPr>
              <w:t xml:space="preserve"> </w:t>
            </w:r>
            <w:r w:rsidRPr="00C7625D">
              <w:rPr>
                <w:rFonts w:ascii="Arial MT" w:hAnsi="Arial MT"/>
                <w:w w:val="85"/>
                <w:sz w:val="16"/>
                <w:lang w:val="es-CO"/>
              </w:rPr>
              <w:t>certificado,</w:t>
            </w:r>
            <w:r w:rsidRPr="00C7625D">
              <w:rPr>
                <w:rFonts w:ascii="Arial MT" w:hAnsi="Arial MT"/>
                <w:spacing w:val="-2"/>
                <w:w w:val="85"/>
                <w:sz w:val="16"/>
                <w:lang w:val="es-CO"/>
              </w:rPr>
              <w:t xml:space="preserve"> </w:t>
            </w:r>
            <w:r w:rsidRPr="00C7625D">
              <w:rPr>
                <w:rFonts w:ascii="Arial MT" w:hAnsi="Arial MT"/>
                <w:w w:val="85"/>
                <w:sz w:val="16"/>
                <w:lang w:val="es-CO"/>
              </w:rPr>
              <w:t>mediante</w:t>
            </w:r>
            <w:r w:rsidRPr="00C7625D">
              <w:rPr>
                <w:rFonts w:ascii="Arial MT" w:hAnsi="Arial MT"/>
                <w:spacing w:val="-3"/>
                <w:w w:val="85"/>
                <w:sz w:val="16"/>
                <w:lang w:val="es-CO"/>
              </w:rPr>
              <w:t xml:space="preserve"> </w:t>
            </w:r>
            <w:r w:rsidRPr="00C7625D">
              <w:rPr>
                <w:rFonts w:ascii="Arial MT" w:hAnsi="Arial MT"/>
                <w:w w:val="85"/>
                <w:sz w:val="16"/>
                <w:lang w:val="es-CO"/>
              </w:rPr>
              <w:t>el</w:t>
            </w:r>
            <w:r w:rsidRPr="00C7625D">
              <w:rPr>
                <w:rFonts w:ascii="Arial MT" w:hAnsi="Arial MT"/>
                <w:spacing w:val="-2"/>
                <w:w w:val="85"/>
                <w:sz w:val="16"/>
                <w:lang w:val="es-CO"/>
              </w:rPr>
              <w:t xml:space="preserve"> </w:t>
            </w:r>
            <w:r w:rsidRPr="00C7625D">
              <w:rPr>
                <w:rFonts w:ascii="Arial MT" w:hAnsi="Arial MT"/>
                <w:w w:val="85"/>
                <w:sz w:val="16"/>
                <w:lang w:val="es-CO"/>
              </w:rPr>
              <w:t>cual</w:t>
            </w:r>
            <w:r w:rsidRPr="00C7625D">
              <w:rPr>
                <w:rFonts w:ascii="Arial MT" w:hAnsi="Arial MT"/>
                <w:spacing w:val="-2"/>
                <w:w w:val="85"/>
                <w:sz w:val="16"/>
                <w:lang w:val="es-CO"/>
              </w:rPr>
              <w:t xml:space="preserve"> </w:t>
            </w:r>
            <w:r w:rsidRPr="00C7625D">
              <w:rPr>
                <w:rFonts w:ascii="Arial MT" w:hAnsi="Arial MT"/>
                <w:w w:val="85"/>
                <w:sz w:val="16"/>
                <w:lang w:val="es-CO"/>
              </w:rPr>
              <w:t>acredita,</w:t>
            </w:r>
            <w:r w:rsidRPr="00C7625D">
              <w:rPr>
                <w:rFonts w:ascii="Arial MT" w:hAnsi="Arial MT"/>
                <w:spacing w:val="-2"/>
                <w:w w:val="85"/>
                <w:sz w:val="16"/>
                <w:lang w:val="es-CO"/>
              </w:rPr>
              <w:t xml:space="preserve"> </w:t>
            </w:r>
            <w:r w:rsidRPr="00C7625D">
              <w:rPr>
                <w:rFonts w:ascii="Arial MT" w:hAnsi="Arial MT"/>
                <w:w w:val="85"/>
                <w:sz w:val="16"/>
                <w:lang w:val="es-CO"/>
              </w:rPr>
              <w:t>bajo</w:t>
            </w:r>
            <w:r w:rsidRPr="00C7625D">
              <w:rPr>
                <w:rFonts w:ascii="Arial MT" w:hAnsi="Arial MT"/>
                <w:spacing w:val="-1"/>
                <w:w w:val="85"/>
                <w:sz w:val="16"/>
                <w:lang w:val="es-CO"/>
              </w:rPr>
              <w:t xml:space="preserve"> </w:t>
            </w:r>
            <w:r w:rsidRPr="00C7625D">
              <w:rPr>
                <w:rFonts w:ascii="Arial MT" w:hAnsi="Arial MT"/>
                <w:w w:val="85"/>
                <w:sz w:val="16"/>
                <w:lang w:val="es-CO"/>
              </w:rPr>
              <w:t>la</w:t>
            </w:r>
            <w:r w:rsidRPr="00C7625D">
              <w:rPr>
                <w:rFonts w:ascii="Arial MT" w:hAnsi="Arial MT"/>
                <w:spacing w:val="-1"/>
                <w:w w:val="85"/>
                <w:sz w:val="16"/>
                <w:lang w:val="es-CO"/>
              </w:rPr>
              <w:t xml:space="preserve"> </w:t>
            </w:r>
            <w:r w:rsidRPr="00C7625D">
              <w:rPr>
                <w:rFonts w:ascii="Arial MT" w:hAnsi="Arial MT"/>
                <w:w w:val="85"/>
                <w:sz w:val="16"/>
                <w:lang w:val="es-CO"/>
              </w:rPr>
              <w:t>gravedad</w:t>
            </w:r>
            <w:r w:rsidRPr="00C7625D">
              <w:rPr>
                <w:rFonts w:ascii="Arial MT" w:hAnsi="Arial MT"/>
                <w:spacing w:val="-1"/>
                <w:w w:val="85"/>
                <w:sz w:val="16"/>
                <w:lang w:val="es-CO"/>
              </w:rPr>
              <w:t xml:space="preserve"> </w:t>
            </w:r>
            <w:r w:rsidRPr="00C7625D">
              <w:rPr>
                <w:rFonts w:ascii="Arial MT" w:hAnsi="Arial MT"/>
                <w:w w:val="85"/>
                <w:sz w:val="16"/>
                <w:lang w:val="es-CO"/>
              </w:rPr>
              <w:t>de</w:t>
            </w:r>
            <w:r w:rsidRPr="00C7625D">
              <w:rPr>
                <w:rFonts w:ascii="Arial MT" w:hAnsi="Arial MT"/>
                <w:sz w:val="16"/>
                <w:lang w:val="es-CO"/>
              </w:rPr>
              <w:t xml:space="preserve"> </w:t>
            </w:r>
            <w:r w:rsidRPr="00C7625D">
              <w:rPr>
                <w:rFonts w:ascii="Arial MT" w:hAnsi="Arial MT"/>
                <w:w w:val="80"/>
                <w:sz w:val="16"/>
                <w:lang w:val="es-CO"/>
              </w:rPr>
              <w:t>juramento, que no es beneficiario de pensión de vejez, familiar o sobrevivencia, y cumple la edad de pensión; además, se</w:t>
            </w:r>
            <w:r w:rsidRPr="00C7625D">
              <w:rPr>
                <w:rFonts w:ascii="Arial MT" w:hAnsi="Arial MT"/>
                <w:sz w:val="16"/>
                <w:lang w:val="es-CO"/>
              </w:rPr>
              <w:t xml:space="preserve"> </w:t>
            </w:r>
            <w:r w:rsidRPr="00C7625D">
              <w:rPr>
                <w:rFonts w:ascii="Arial MT" w:hAnsi="Arial MT"/>
                <w:w w:val="85"/>
                <w:sz w:val="16"/>
                <w:lang w:val="es-CO"/>
              </w:rPr>
              <w:t>deberá</w:t>
            </w:r>
            <w:r w:rsidRPr="00C7625D">
              <w:rPr>
                <w:rFonts w:ascii="Arial MT" w:hAnsi="Arial MT"/>
                <w:spacing w:val="-5"/>
                <w:w w:val="85"/>
                <w:sz w:val="16"/>
                <w:lang w:val="es-CO"/>
              </w:rPr>
              <w:t xml:space="preserve"> </w:t>
            </w:r>
            <w:r w:rsidRPr="00C7625D">
              <w:rPr>
                <w:rFonts w:ascii="Arial MT" w:hAnsi="Arial MT"/>
                <w:w w:val="85"/>
                <w:sz w:val="16"/>
                <w:lang w:val="es-CO"/>
              </w:rPr>
              <w:t>allegar</w:t>
            </w:r>
            <w:r w:rsidRPr="00C7625D">
              <w:rPr>
                <w:rFonts w:ascii="Arial MT" w:hAnsi="Arial MT"/>
                <w:spacing w:val="-4"/>
                <w:w w:val="85"/>
                <w:sz w:val="16"/>
                <w:lang w:val="es-CO"/>
              </w:rPr>
              <w:t xml:space="preserve"> </w:t>
            </w:r>
            <w:r w:rsidRPr="00C7625D">
              <w:rPr>
                <w:rFonts w:ascii="Arial MT" w:hAnsi="Arial MT"/>
                <w:w w:val="85"/>
                <w:sz w:val="16"/>
                <w:lang w:val="es-CO"/>
              </w:rPr>
              <w:t>el</w:t>
            </w:r>
            <w:r w:rsidRPr="00C7625D">
              <w:rPr>
                <w:rFonts w:ascii="Arial MT" w:hAnsi="Arial MT"/>
                <w:spacing w:val="-5"/>
                <w:w w:val="85"/>
                <w:sz w:val="16"/>
                <w:lang w:val="es-CO"/>
              </w:rPr>
              <w:t xml:space="preserve"> </w:t>
            </w:r>
            <w:r w:rsidRPr="00C7625D">
              <w:rPr>
                <w:rFonts w:ascii="Arial MT" w:hAnsi="Arial MT"/>
                <w:w w:val="85"/>
                <w:sz w:val="16"/>
                <w:lang w:val="es-CO"/>
              </w:rPr>
              <w:t>documento</w:t>
            </w:r>
            <w:r w:rsidRPr="00C7625D">
              <w:rPr>
                <w:rFonts w:ascii="Arial MT" w:hAnsi="Arial MT"/>
                <w:spacing w:val="-4"/>
                <w:w w:val="85"/>
                <w:sz w:val="16"/>
                <w:lang w:val="es-CO"/>
              </w:rPr>
              <w:t xml:space="preserve"> </w:t>
            </w:r>
            <w:r w:rsidRPr="00C7625D">
              <w:rPr>
                <w:rFonts w:ascii="Arial MT" w:hAnsi="Arial MT"/>
                <w:w w:val="85"/>
                <w:sz w:val="16"/>
                <w:lang w:val="es-CO"/>
              </w:rPr>
              <w:t>de</w:t>
            </w:r>
            <w:r w:rsidRPr="00C7625D">
              <w:rPr>
                <w:rFonts w:ascii="Arial MT" w:hAnsi="Arial MT"/>
                <w:spacing w:val="-5"/>
                <w:w w:val="85"/>
                <w:sz w:val="16"/>
                <w:lang w:val="es-CO"/>
              </w:rPr>
              <w:t xml:space="preserve"> </w:t>
            </w:r>
            <w:r w:rsidRPr="00C7625D">
              <w:rPr>
                <w:rFonts w:ascii="Arial MT" w:hAnsi="Arial MT"/>
                <w:w w:val="85"/>
                <w:sz w:val="16"/>
                <w:lang w:val="es-CO"/>
              </w:rPr>
              <w:t>identificación</w:t>
            </w:r>
            <w:r w:rsidRPr="00C7625D">
              <w:rPr>
                <w:rFonts w:ascii="Arial MT" w:hAnsi="Arial MT"/>
                <w:spacing w:val="-4"/>
                <w:w w:val="85"/>
                <w:sz w:val="16"/>
                <w:lang w:val="es-CO"/>
              </w:rPr>
              <w:t xml:space="preserve"> </w:t>
            </w:r>
            <w:r w:rsidRPr="00C7625D">
              <w:rPr>
                <w:rFonts w:ascii="Arial MT" w:hAnsi="Arial MT"/>
                <w:w w:val="85"/>
                <w:sz w:val="16"/>
                <w:lang w:val="es-CO"/>
              </w:rPr>
              <w:t>del</w:t>
            </w:r>
            <w:r w:rsidRPr="00C7625D">
              <w:rPr>
                <w:rFonts w:ascii="Arial MT" w:hAnsi="Arial MT"/>
                <w:spacing w:val="-5"/>
                <w:w w:val="85"/>
                <w:sz w:val="16"/>
                <w:lang w:val="es-CO"/>
              </w:rPr>
              <w:t xml:space="preserve"> </w:t>
            </w:r>
            <w:r w:rsidRPr="00C7625D">
              <w:rPr>
                <w:rFonts w:ascii="Arial MT" w:hAnsi="Arial MT"/>
                <w:w w:val="85"/>
                <w:sz w:val="16"/>
                <w:lang w:val="es-CO"/>
              </w:rPr>
              <w:t>trabajador</w:t>
            </w:r>
            <w:r w:rsidRPr="00C7625D">
              <w:rPr>
                <w:rFonts w:ascii="Arial MT" w:hAnsi="Arial MT"/>
                <w:spacing w:val="-5"/>
                <w:w w:val="85"/>
                <w:sz w:val="16"/>
                <w:lang w:val="es-CO"/>
              </w:rPr>
              <w:t xml:space="preserve"> </w:t>
            </w:r>
            <w:r w:rsidRPr="00C7625D">
              <w:rPr>
                <w:rFonts w:ascii="Arial MT" w:hAnsi="Arial MT"/>
                <w:w w:val="85"/>
                <w:sz w:val="16"/>
                <w:lang w:val="es-CO"/>
              </w:rPr>
              <w:t>que</w:t>
            </w:r>
            <w:r w:rsidRPr="00C7625D">
              <w:rPr>
                <w:rFonts w:ascii="Arial MT" w:hAnsi="Arial MT"/>
                <w:spacing w:val="-4"/>
                <w:w w:val="85"/>
                <w:sz w:val="16"/>
                <w:lang w:val="es-CO"/>
              </w:rPr>
              <w:t xml:space="preserve"> </w:t>
            </w:r>
            <w:r w:rsidRPr="00C7625D">
              <w:rPr>
                <w:rFonts w:ascii="Arial MT" w:hAnsi="Arial MT"/>
                <w:w w:val="85"/>
                <w:sz w:val="16"/>
                <w:lang w:val="es-CO"/>
              </w:rPr>
              <w:t>lo</w:t>
            </w:r>
            <w:r w:rsidRPr="00C7625D">
              <w:rPr>
                <w:rFonts w:ascii="Arial MT" w:hAnsi="Arial MT"/>
                <w:spacing w:val="-5"/>
                <w:w w:val="85"/>
                <w:sz w:val="16"/>
                <w:lang w:val="es-CO"/>
              </w:rPr>
              <w:t xml:space="preserve"> </w:t>
            </w:r>
            <w:r w:rsidRPr="00C7625D">
              <w:rPr>
                <w:rFonts w:ascii="Arial MT" w:hAnsi="Arial MT"/>
                <w:w w:val="85"/>
                <w:sz w:val="16"/>
                <w:lang w:val="es-CO"/>
              </w:rPr>
              <w:t>firma.</w:t>
            </w:r>
          </w:p>
          <w:p w14:paraId="00C9F340" w14:textId="77777777" w:rsidR="00606B24" w:rsidRPr="00C7625D" w:rsidRDefault="00606B24" w:rsidP="006246C6">
            <w:pPr>
              <w:pStyle w:val="TableParagraph"/>
              <w:spacing w:before="183"/>
              <w:ind w:left="107" w:right="95"/>
              <w:jc w:val="both"/>
              <w:rPr>
                <w:rFonts w:ascii="Arial MT" w:hAnsi="Arial MT"/>
                <w:sz w:val="16"/>
                <w:lang w:val="es-CO"/>
              </w:rPr>
            </w:pPr>
            <w:r w:rsidRPr="00C7625D">
              <w:rPr>
                <w:rFonts w:ascii="Arial MT" w:hAnsi="Arial MT"/>
                <w:w w:val="80"/>
                <w:sz w:val="16"/>
                <w:lang w:val="es-CO"/>
              </w:rPr>
              <w:lastRenderedPageBreak/>
              <w:t>La mayor proporción se definirá en relación con el número total de trabajadores vinculados en la planta de personal, por lo</w:t>
            </w:r>
            <w:r w:rsidRPr="00C7625D">
              <w:rPr>
                <w:rFonts w:ascii="Arial MT" w:hAnsi="Arial MT"/>
                <w:sz w:val="16"/>
                <w:lang w:val="es-CO"/>
              </w:rPr>
              <w:t xml:space="preserve"> </w:t>
            </w:r>
            <w:r w:rsidRPr="00C7625D">
              <w:rPr>
                <w:rFonts w:ascii="Arial MT" w:hAnsi="Arial MT"/>
                <w:w w:val="80"/>
                <w:sz w:val="16"/>
                <w:lang w:val="es-CO"/>
              </w:rPr>
              <w:t>que se preferirá al oferente que acredite un porcentaje mayor. En el caso de proponentes plurales, la mayor proporción se</w:t>
            </w:r>
          </w:p>
          <w:p w14:paraId="5E859A6A" w14:textId="77777777" w:rsidR="00606B24" w:rsidRPr="00C7625D" w:rsidRDefault="00606B24" w:rsidP="006246C6">
            <w:pPr>
              <w:pStyle w:val="TableParagraph"/>
              <w:spacing w:line="163" w:lineRule="exact"/>
              <w:ind w:left="107"/>
              <w:jc w:val="both"/>
              <w:rPr>
                <w:rFonts w:ascii="Arial MT" w:hAnsi="Arial MT"/>
                <w:sz w:val="16"/>
                <w:lang w:val="es-CO"/>
              </w:rPr>
            </w:pPr>
            <w:r w:rsidRPr="00C7625D">
              <w:rPr>
                <w:rFonts w:ascii="Arial MT" w:hAnsi="Arial MT"/>
                <w:w w:val="80"/>
                <w:sz w:val="16"/>
                <w:lang w:val="es-CO"/>
              </w:rPr>
              <w:t>definirá</w:t>
            </w:r>
            <w:r w:rsidRPr="00C7625D">
              <w:rPr>
                <w:rFonts w:ascii="Arial MT" w:hAnsi="Arial MT"/>
                <w:spacing w:val="-5"/>
                <w:sz w:val="16"/>
                <w:lang w:val="es-CO"/>
              </w:rPr>
              <w:t xml:space="preserve"> </w:t>
            </w:r>
            <w:r w:rsidRPr="00C7625D">
              <w:rPr>
                <w:rFonts w:ascii="Arial MT" w:hAnsi="Arial MT"/>
                <w:w w:val="80"/>
                <w:sz w:val="16"/>
                <w:lang w:val="es-CO"/>
              </w:rPr>
              <w:t>con</w:t>
            </w:r>
            <w:r w:rsidRPr="00C7625D">
              <w:rPr>
                <w:rFonts w:ascii="Arial MT" w:hAnsi="Arial MT"/>
                <w:spacing w:val="-5"/>
                <w:sz w:val="16"/>
                <w:lang w:val="es-CO"/>
              </w:rPr>
              <w:t xml:space="preserve"> </w:t>
            </w:r>
            <w:r w:rsidRPr="00C7625D">
              <w:rPr>
                <w:rFonts w:ascii="Arial MT" w:hAnsi="Arial MT"/>
                <w:w w:val="80"/>
                <w:sz w:val="16"/>
                <w:lang w:val="es-CO"/>
              </w:rPr>
              <w:t>la</w:t>
            </w:r>
            <w:r w:rsidRPr="00C7625D">
              <w:rPr>
                <w:rFonts w:ascii="Arial MT" w:hAnsi="Arial MT"/>
                <w:spacing w:val="-4"/>
                <w:sz w:val="16"/>
                <w:lang w:val="es-CO"/>
              </w:rPr>
              <w:t xml:space="preserve"> </w:t>
            </w:r>
            <w:r w:rsidRPr="00C7625D">
              <w:rPr>
                <w:rFonts w:ascii="Arial MT" w:hAnsi="Arial MT"/>
                <w:w w:val="80"/>
                <w:sz w:val="16"/>
                <w:lang w:val="es-CO"/>
              </w:rPr>
              <w:t>sumatoria</w:t>
            </w:r>
            <w:r w:rsidRPr="00C7625D">
              <w:rPr>
                <w:rFonts w:ascii="Arial MT" w:hAnsi="Arial MT"/>
                <w:spacing w:val="-8"/>
                <w:sz w:val="16"/>
                <w:lang w:val="es-CO"/>
              </w:rPr>
              <w:t xml:space="preserve"> </w:t>
            </w:r>
            <w:r w:rsidRPr="00C7625D">
              <w:rPr>
                <w:rFonts w:ascii="Arial MT" w:hAnsi="Arial MT"/>
                <w:w w:val="80"/>
                <w:sz w:val="16"/>
                <w:lang w:val="es-CO"/>
              </w:rPr>
              <w:t>de</w:t>
            </w:r>
            <w:r w:rsidRPr="00C7625D">
              <w:rPr>
                <w:rFonts w:ascii="Arial MT" w:hAnsi="Arial MT"/>
                <w:spacing w:val="-5"/>
                <w:sz w:val="16"/>
                <w:lang w:val="es-CO"/>
              </w:rPr>
              <w:t xml:space="preserve"> </w:t>
            </w:r>
            <w:r w:rsidRPr="00C7625D">
              <w:rPr>
                <w:rFonts w:ascii="Arial MT" w:hAnsi="Arial MT"/>
                <w:w w:val="80"/>
                <w:sz w:val="16"/>
                <w:lang w:val="es-CO"/>
              </w:rPr>
              <w:t>trabajadores</w:t>
            </w:r>
            <w:r w:rsidRPr="00C7625D">
              <w:rPr>
                <w:rFonts w:ascii="Arial MT" w:hAnsi="Arial MT"/>
                <w:spacing w:val="-6"/>
                <w:sz w:val="16"/>
                <w:lang w:val="es-CO"/>
              </w:rPr>
              <w:t xml:space="preserve"> </w:t>
            </w:r>
            <w:r w:rsidRPr="00C7625D">
              <w:rPr>
                <w:rFonts w:ascii="Arial MT" w:hAnsi="Arial MT"/>
                <w:w w:val="80"/>
                <w:sz w:val="16"/>
                <w:lang w:val="es-CO"/>
              </w:rPr>
              <w:t>vinculados</w:t>
            </w:r>
            <w:r w:rsidRPr="00C7625D">
              <w:rPr>
                <w:rFonts w:ascii="Arial MT" w:hAnsi="Arial MT"/>
                <w:spacing w:val="-5"/>
                <w:sz w:val="16"/>
                <w:lang w:val="es-CO"/>
              </w:rPr>
              <w:t xml:space="preserve"> </w:t>
            </w:r>
            <w:r w:rsidRPr="00C7625D">
              <w:rPr>
                <w:rFonts w:ascii="Arial MT" w:hAnsi="Arial MT"/>
                <w:w w:val="80"/>
                <w:sz w:val="16"/>
                <w:lang w:val="es-CO"/>
              </w:rPr>
              <w:t>en</w:t>
            </w:r>
            <w:r w:rsidRPr="00C7625D">
              <w:rPr>
                <w:rFonts w:ascii="Arial MT" w:hAnsi="Arial MT"/>
                <w:spacing w:val="-4"/>
                <w:sz w:val="16"/>
                <w:lang w:val="es-CO"/>
              </w:rPr>
              <w:t xml:space="preserve"> </w:t>
            </w:r>
            <w:r w:rsidRPr="00C7625D">
              <w:rPr>
                <w:rFonts w:ascii="Arial MT" w:hAnsi="Arial MT"/>
                <w:w w:val="80"/>
                <w:sz w:val="16"/>
                <w:lang w:val="es-CO"/>
              </w:rPr>
              <w:t>la</w:t>
            </w:r>
            <w:r w:rsidRPr="00C7625D">
              <w:rPr>
                <w:rFonts w:ascii="Arial MT" w:hAnsi="Arial MT"/>
                <w:spacing w:val="-5"/>
                <w:sz w:val="16"/>
                <w:lang w:val="es-CO"/>
              </w:rPr>
              <w:t xml:space="preserve"> </w:t>
            </w:r>
            <w:r w:rsidRPr="00C7625D">
              <w:rPr>
                <w:rFonts w:ascii="Arial MT" w:hAnsi="Arial MT"/>
                <w:w w:val="80"/>
                <w:sz w:val="16"/>
                <w:lang w:val="es-CO"/>
              </w:rPr>
              <w:t>planta</w:t>
            </w:r>
            <w:r w:rsidRPr="00C7625D">
              <w:rPr>
                <w:rFonts w:ascii="Arial MT" w:hAnsi="Arial MT"/>
                <w:spacing w:val="-5"/>
                <w:sz w:val="16"/>
                <w:lang w:val="es-CO"/>
              </w:rPr>
              <w:t xml:space="preserve"> </w:t>
            </w:r>
            <w:r w:rsidRPr="00C7625D">
              <w:rPr>
                <w:rFonts w:ascii="Arial MT" w:hAnsi="Arial MT"/>
                <w:w w:val="80"/>
                <w:sz w:val="16"/>
                <w:lang w:val="es-CO"/>
              </w:rPr>
              <w:t>de</w:t>
            </w:r>
            <w:r w:rsidRPr="00C7625D">
              <w:rPr>
                <w:rFonts w:ascii="Arial MT" w:hAnsi="Arial MT"/>
                <w:spacing w:val="-4"/>
                <w:sz w:val="16"/>
                <w:lang w:val="es-CO"/>
              </w:rPr>
              <w:t xml:space="preserve"> </w:t>
            </w:r>
            <w:r w:rsidRPr="00C7625D">
              <w:rPr>
                <w:rFonts w:ascii="Arial MT" w:hAnsi="Arial MT"/>
                <w:w w:val="80"/>
                <w:sz w:val="16"/>
                <w:lang w:val="es-CO"/>
              </w:rPr>
              <w:t>personal</w:t>
            </w:r>
            <w:r w:rsidRPr="00C7625D">
              <w:rPr>
                <w:rFonts w:ascii="Arial MT" w:hAnsi="Arial MT"/>
                <w:spacing w:val="-6"/>
                <w:sz w:val="16"/>
                <w:lang w:val="es-CO"/>
              </w:rPr>
              <w:t xml:space="preserve"> </w:t>
            </w:r>
            <w:r w:rsidRPr="00C7625D">
              <w:rPr>
                <w:rFonts w:ascii="Arial MT" w:hAnsi="Arial MT"/>
                <w:w w:val="80"/>
                <w:sz w:val="16"/>
                <w:lang w:val="es-CO"/>
              </w:rPr>
              <w:t>de</w:t>
            </w:r>
            <w:r w:rsidRPr="00C7625D">
              <w:rPr>
                <w:rFonts w:ascii="Arial MT" w:hAnsi="Arial MT"/>
                <w:spacing w:val="-4"/>
                <w:sz w:val="16"/>
                <w:lang w:val="es-CO"/>
              </w:rPr>
              <w:t xml:space="preserve"> </w:t>
            </w:r>
            <w:r w:rsidRPr="00C7625D">
              <w:rPr>
                <w:rFonts w:ascii="Arial MT" w:hAnsi="Arial MT"/>
                <w:w w:val="80"/>
                <w:sz w:val="16"/>
                <w:lang w:val="es-CO"/>
              </w:rPr>
              <w:t>cada</w:t>
            </w:r>
            <w:r w:rsidRPr="00C7625D">
              <w:rPr>
                <w:rFonts w:ascii="Arial MT" w:hAnsi="Arial MT"/>
                <w:spacing w:val="-7"/>
                <w:sz w:val="16"/>
                <w:lang w:val="es-CO"/>
              </w:rPr>
              <w:t xml:space="preserve"> </w:t>
            </w:r>
            <w:r w:rsidRPr="00C7625D">
              <w:rPr>
                <w:rFonts w:ascii="Arial MT" w:hAnsi="Arial MT"/>
                <w:w w:val="80"/>
                <w:sz w:val="16"/>
                <w:lang w:val="es-CO"/>
              </w:rPr>
              <w:t>uno</w:t>
            </w:r>
            <w:r w:rsidRPr="00C7625D">
              <w:rPr>
                <w:rFonts w:ascii="Arial MT" w:hAnsi="Arial MT"/>
                <w:spacing w:val="-5"/>
                <w:sz w:val="16"/>
                <w:lang w:val="es-CO"/>
              </w:rPr>
              <w:t xml:space="preserve"> </w:t>
            </w:r>
            <w:r w:rsidRPr="00C7625D">
              <w:rPr>
                <w:rFonts w:ascii="Arial MT" w:hAnsi="Arial MT"/>
                <w:w w:val="80"/>
                <w:sz w:val="16"/>
                <w:lang w:val="es-CO"/>
              </w:rPr>
              <w:t>de</w:t>
            </w:r>
            <w:r w:rsidRPr="00C7625D">
              <w:rPr>
                <w:rFonts w:ascii="Arial MT" w:hAnsi="Arial MT"/>
                <w:spacing w:val="-4"/>
                <w:sz w:val="16"/>
                <w:lang w:val="es-CO"/>
              </w:rPr>
              <w:t xml:space="preserve"> </w:t>
            </w:r>
            <w:r w:rsidRPr="00C7625D">
              <w:rPr>
                <w:rFonts w:ascii="Arial MT" w:hAnsi="Arial MT"/>
                <w:w w:val="80"/>
                <w:sz w:val="16"/>
                <w:lang w:val="es-CO"/>
              </w:rPr>
              <w:t>sus</w:t>
            </w:r>
            <w:r w:rsidRPr="00C7625D">
              <w:rPr>
                <w:rFonts w:ascii="Arial MT" w:hAnsi="Arial MT"/>
                <w:spacing w:val="-5"/>
                <w:sz w:val="16"/>
                <w:lang w:val="es-CO"/>
              </w:rPr>
              <w:t xml:space="preserve"> </w:t>
            </w:r>
            <w:r w:rsidRPr="00C7625D">
              <w:rPr>
                <w:rFonts w:ascii="Arial MT" w:hAnsi="Arial MT"/>
                <w:spacing w:val="-2"/>
                <w:w w:val="80"/>
                <w:sz w:val="16"/>
                <w:lang w:val="es-CO"/>
              </w:rPr>
              <w:t>integrantes.</w:t>
            </w:r>
          </w:p>
        </w:tc>
        <w:tc>
          <w:tcPr>
            <w:tcW w:w="842" w:type="pct"/>
          </w:tcPr>
          <w:p w14:paraId="4681CF3E" w14:textId="77777777" w:rsidR="00606B24" w:rsidRPr="00C7625D" w:rsidRDefault="00606B24" w:rsidP="006246C6">
            <w:pPr>
              <w:pStyle w:val="TableParagraph"/>
              <w:rPr>
                <w:rFonts w:ascii="Times New Roman"/>
                <w:sz w:val="16"/>
                <w:lang w:val="es-CO"/>
              </w:rPr>
            </w:pPr>
          </w:p>
        </w:tc>
      </w:tr>
      <w:tr w:rsidR="00606B24" w:rsidRPr="00C7625D" w14:paraId="350E0A10" w14:textId="77777777" w:rsidTr="006246C6">
        <w:trPr>
          <w:trHeight w:val="5326"/>
        </w:trPr>
        <w:tc>
          <w:tcPr>
            <w:tcW w:w="4158" w:type="pct"/>
          </w:tcPr>
          <w:p w14:paraId="5D3C87F7" w14:textId="77777777" w:rsidR="00606B24" w:rsidRPr="00C7625D" w:rsidRDefault="00606B24" w:rsidP="006246C6">
            <w:pPr>
              <w:pStyle w:val="TableParagraph"/>
              <w:ind w:left="107" w:right="95"/>
              <w:jc w:val="both"/>
              <w:rPr>
                <w:rFonts w:ascii="Arial MT" w:hAnsi="Arial MT"/>
                <w:sz w:val="16"/>
                <w:lang w:val="es-CO"/>
              </w:rPr>
            </w:pPr>
            <w:r w:rsidRPr="00C7625D">
              <w:rPr>
                <w:rFonts w:ascii="Arial MT" w:hAnsi="Arial MT"/>
                <w:w w:val="85"/>
                <w:sz w:val="16"/>
                <w:lang w:val="es-CO"/>
              </w:rPr>
              <w:t>5.</w:t>
            </w:r>
            <w:r w:rsidRPr="00C7625D">
              <w:rPr>
                <w:rFonts w:ascii="Arial MT" w:hAnsi="Arial MT"/>
                <w:spacing w:val="-5"/>
                <w:w w:val="85"/>
                <w:sz w:val="16"/>
                <w:lang w:val="es-CO"/>
              </w:rPr>
              <w:t xml:space="preserve"> </w:t>
            </w:r>
            <w:r w:rsidRPr="00C7625D">
              <w:rPr>
                <w:rFonts w:ascii="Arial MT" w:hAnsi="Arial MT"/>
                <w:w w:val="85"/>
                <w:sz w:val="16"/>
                <w:lang w:val="es-CO"/>
              </w:rPr>
              <w:t>Preferir</w:t>
            </w:r>
            <w:r w:rsidRPr="00C7625D">
              <w:rPr>
                <w:rFonts w:ascii="Arial MT" w:hAnsi="Arial MT"/>
                <w:spacing w:val="-4"/>
                <w:w w:val="85"/>
                <w:sz w:val="16"/>
                <w:lang w:val="es-CO"/>
              </w:rPr>
              <w:t xml:space="preserve"> </w:t>
            </w:r>
            <w:r w:rsidRPr="00C7625D">
              <w:rPr>
                <w:rFonts w:ascii="Arial MT" w:hAnsi="Arial MT"/>
                <w:w w:val="85"/>
                <w:sz w:val="16"/>
                <w:lang w:val="es-CO"/>
              </w:rPr>
              <w:t>la</w:t>
            </w:r>
            <w:r w:rsidRPr="00C7625D">
              <w:rPr>
                <w:rFonts w:ascii="Arial MT" w:hAnsi="Arial MT"/>
                <w:spacing w:val="-5"/>
                <w:w w:val="85"/>
                <w:sz w:val="16"/>
                <w:lang w:val="es-CO"/>
              </w:rPr>
              <w:t xml:space="preserve"> </w:t>
            </w:r>
            <w:r w:rsidRPr="00C7625D">
              <w:rPr>
                <w:rFonts w:ascii="Arial MT" w:hAnsi="Arial MT"/>
                <w:w w:val="85"/>
                <w:sz w:val="16"/>
                <w:lang w:val="es-CO"/>
              </w:rPr>
              <w:t>propuesta</w:t>
            </w:r>
            <w:r w:rsidRPr="00C7625D">
              <w:rPr>
                <w:rFonts w:ascii="Arial MT" w:hAnsi="Arial MT"/>
                <w:spacing w:val="-4"/>
                <w:w w:val="85"/>
                <w:sz w:val="16"/>
                <w:lang w:val="es-CO"/>
              </w:rPr>
              <w:t xml:space="preserve"> </w:t>
            </w:r>
            <w:r w:rsidRPr="00C7625D">
              <w:rPr>
                <w:rFonts w:ascii="Arial MT" w:hAnsi="Arial MT"/>
                <w:w w:val="85"/>
                <w:sz w:val="16"/>
                <w:lang w:val="es-CO"/>
              </w:rPr>
              <w:t>presentada</w:t>
            </w:r>
            <w:r w:rsidRPr="00C7625D">
              <w:rPr>
                <w:rFonts w:ascii="Arial MT" w:hAnsi="Arial MT"/>
                <w:spacing w:val="-5"/>
                <w:w w:val="85"/>
                <w:sz w:val="16"/>
                <w:lang w:val="es-CO"/>
              </w:rPr>
              <w:t xml:space="preserve"> </w:t>
            </w:r>
            <w:r w:rsidRPr="00C7625D">
              <w:rPr>
                <w:rFonts w:ascii="Arial MT" w:hAnsi="Arial MT"/>
                <w:w w:val="85"/>
                <w:sz w:val="16"/>
                <w:lang w:val="es-CO"/>
              </w:rPr>
              <w:t>por</w:t>
            </w:r>
            <w:r w:rsidRPr="00C7625D">
              <w:rPr>
                <w:rFonts w:ascii="Arial MT" w:hAnsi="Arial MT"/>
                <w:spacing w:val="-4"/>
                <w:w w:val="85"/>
                <w:sz w:val="16"/>
                <w:lang w:val="es-CO"/>
              </w:rPr>
              <w:t xml:space="preserve"> </w:t>
            </w:r>
            <w:r w:rsidRPr="00C7625D">
              <w:rPr>
                <w:rFonts w:ascii="Arial MT" w:hAnsi="Arial MT"/>
                <w:w w:val="85"/>
                <w:sz w:val="16"/>
                <w:lang w:val="es-CO"/>
              </w:rPr>
              <w:t>el</w:t>
            </w:r>
            <w:r w:rsidRPr="00C7625D">
              <w:rPr>
                <w:rFonts w:ascii="Arial MT" w:hAnsi="Arial MT"/>
                <w:spacing w:val="-5"/>
                <w:w w:val="85"/>
                <w:sz w:val="16"/>
                <w:lang w:val="es-CO"/>
              </w:rPr>
              <w:t xml:space="preserve"> </w:t>
            </w:r>
            <w:r w:rsidRPr="00C7625D">
              <w:rPr>
                <w:rFonts w:ascii="Arial MT" w:hAnsi="Arial MT"/>
                <w:w w:val="85"/>
                <w:sz w:val="16"/>
                <w:lang w:val="es-CO"/>
              </w:rPr>
              <w:t>oferente</w:t>
            </w:r>
            <w:r w:rsidRPr="00C7625D">
              <w:rPr>
                <w:rFonts w:ascii="Arial MT" w:hAnsi="Arial MT"/>
                <w:spacing w:val="-4"/>
                <w:w w:val="85"/>
                <w:sz w:val="16"/>
                <w:lang w:val="es-CO"/>
              </w:rPr>
              <w:t xml:space="preserve"> </w:t>
            </w:r>
            <w:r w:rsidRPr="00C7625D">
              <w:rPr>
                <w:rFonts w:ascii="Arial MT" w:hAnsi="Arial MT"/>
                <w:w w:val="85"/>
                <w:sz w:val="16"/>
                <w:lang w:val="es-CO"/>
              </w:rPr>
              <w:t>que</w:t>
            </w:r>
            <w:r w:rsidRPr="00C7625D">
              <w:rPr>
                <w:rFonts w:ascii="Arial MT" w:hAnsi="Arial MT"/>
                <w:spacing w:val="-4"/>
                <w:w w:val="85"/>
                <w:sz w:val="16"/>
                <w:lang w:val="es-CO"/>
              </w:rPr>
              <w:t xml:space="preserve"> </w:t>
            </w:r>
            <w:r w:rsidRPr="00C7625D">
              <w:rPr>
                <w:rFonts w:ascii="Arial MT" w:hAnsi="Arial MT"/>
                <w:w w:val="85"/>
                <w:sz w:val="16"/>
                <w:lang w:val="es-CO"/>
              </w:rPr>
              <w:t>acredite</w:t>
            </w:r>
            <w:r w:rsidRPr="00C7625D">
              <w:rPr>
                <w:rFonts w:ascii="Arial MT" w:hAnsi="Arial MT"/>
                <w:spacing w:val="-5"/>
                <w:w w:val="85"/>
                <w:sz w:val="16"/>
                <w:lang w:val="es-CO"/>
              </w:rPr>
              <w:t xml:space="preserve"> </w:t>
            </w:r>
            <w:r w:rsidRPr="00C7625D">
              <w:rPr>
                <w:rFonts w:ascii="Arial MT" w:hAnsi="Arial MT"/>
                <w:w w:val="85"/>
                <w:sz w:val="16"/>
                <w:lang w:val="es-CO"/>
              </w:rPr>
              <w:t>que</w:t>
            </w:r>
            <w:r w:rsidRPr="00C7625D">
              <w:rPr>
                <w:rFonts w:ascii="Arial MT" w:hAnsi="Arial MT"/>
                <w:spacing w:val="-4"/>
                <w:w w:val="85"/>
                <w:sz w:val="16"/>
                <w:lang w:val="es-CO"/>
              </w:rPr>
              <w:t xml:space="preserve"> </w:t>
            </w:r>
            <w:r w:rsidRPr="00C7625D">
              <w:rPr>
                <w:rFonts w:ascii="Arial MT" w:hAnsi="Arial MT"/>
                <w:w w:val="85"/>
                <w:sz w:val="16"/>
                <w:lang w:val="es-CO"/>
              </w:rPr>
              <w:t>por</w:t>
            </w:r>
            <w:r w:rsidRPr="00C7625D">
              <w:rPr>
                <w:rFonts w:ascii="Arial MT" w:hAnsi="Arial MT"/>
                <w:spacing w:val="-5"/>
                <w:w w:val="85"/>
                <w:sz w:val="16"/>
                <w:lang w:val="es-CO"/>
              </w:rPr>
              <w:t xml:space="preserve"> </w:t>
            </w:r>
            <w:r w:rsidRPr="00C7625D">
              <w:rPr>
                <w:rFonts w:ascii="Arial MT" w:hAnsi="Arial MT"/>
                <w:w w:val="85"/>
                <w:sz w:val="16"/>
                <w:lang w:val="es-CO"/>
              </w:rPr>
              <w:t>lo</w:t>
            </w:r>
            <w:r w:rsidRPr="00C7625D">
              <w:rPr>
                <w:rFonts w:ascii="Arial MT" w:hAnsi="Arial MT"/>
                <w:spacing w:val="-4"/>
                <w:w w:val="85"/>
                <w:sz w:val="16"/>
                <w:lang w:val="es-CO"/>
              </w:rPr>
              <w:t xml:space="preserve"> </w:t>
            </w:r>
            <w:r w:rsidRPr="00C7625D">
              <w:rPr>
                <w:rFonts w:ascii="Arial MT" w:hAnsi="Arial MT"/>
                <w:w w:val="85"/>
                <w:sz w:val="16"/>
                <w:lang w:val="es-CO"/>
              </w:rPr>
              <w:t>menos</w:t>
            </w:r>
            <w:r w:rsidRPr="00C7625D">
              <w:rPr>
                <w:rFonts w:ascii="Arial MT" w:hAnsi="Arial MT"/>
                <w:spacing w:val="-5"/>
                <w:w w:val="85"/>
                <w:sz w:val="16"/>
                <w:lang w:val="es-CO"/>
              </w:rPr>
              <w:t xml:space="preserve"> </w:t>
            </w:r>
            <w:r w:rsidRPr="00C7625D">
              <w:rPr>
                <w:rFonts w:ascii="Arial MT" w:hAnsi="Arial MT"/>
                <w:w w:val="85"/>
                <w:sz w:val="16"/>
                <w:lang w:val="es-CO"/>
              </w:rPr>
              <w:t>el</w:t>
            </w:r>
            <w:r w:rsidRPr="00C7625D">
              <w:rPr>
                <w:rFonts w:ascii="Arial MT" w:hAnsi="Arial MT"/>
                <w:spacing w:val="-4"/>
                <w:w w:val="85"/>
                <w:sz w:val="16"/>
                <w:lang w:val="es-CO"/>
              </w:rPr>
              <w:t xml:space="preserve"> </w:t>
            </w:r>
            <w:r w:rsidRPr="00C7625D">
              <w:rPr>
                <w:rFonts w:ascii="Arial MT" w:hAnsi="Arial MT"/>
                <w:w w:val="85"/>
                <w:sz w:val="16"/>
                <w:lang w:val="es-CO"/>
              </w:rPr>
              <w:t>diez</w:t>
            </w:r>
            <w:r w:rsidRPr="00C7625D">
              <w:rPr>
                <w:rFonts w:ascii="Arial MT" w:hAnsi="Arial MT"/>
                <w:spacing w:val="-5"/>
                <w:w w:val="85"/>
                <w:sz w:val="16"/>
                <w:lang w:val="es-CO"/>
              </w:rPr>
              <w:t xml:space="preserve"> </w:t>
            </w:r>
            <w:r w:rsidRPr="00C7625D">
              <w:rPr>
                <w:rFonts w:ascii="Arial MT" w:hAnsi="Arial MT"/>
                <w:w w:val="85"/>
                <w:sz w:val="16"/>
                <w:lang w:val="es-CO"/>
              </w:rPr>
              <w:t>por</w:t>
            </w:r>
            <w:r w:rsidRPr="00C7625D">
              <w:rPr>
                <w:rFonts w:ascii="Arial MT" w:hAnsi="Arial MT"/>
                <w:spacing w:val="-4"/>
                <w:w w:val="85"/>
                <w:sz w:val="16"/>
                <w:lang w:val="es-CO"/>
              </w:rPr>
              <w:t xml:space="preserve"> </w:t>
            </w:r>
            <w:r w:rsidRPr="00C7625D">
              <w:rPr>
                <w:rFonts w:ascii="Arial MT" w:hAnsi="Arial MT"/>
                <w:w w:val="85"/>
                <w:sz w:val="16"/>
                <w:lang w:val="es-CO"/>
              </w:rPr>
              <w:t>ciento</w:t>
            </w:r>
            <w:r w:rsidRPr="00C7625D">
              <w:rPr>
                <w:rFonts w:ascii="Arial MT" w:hAnsi="Arial MT"/>
                <w:spacing w:val="-5"/>
                <w:w w:val="85"/>
                <w:sz w:val="16"/>
                <w:lang w:val="es-CO"/>
              </w:rPr>
              <w:t xml:space="preserve"> </w:t>
            </w:r>
            <w:r w:rsidRPr="00C7625D">
              <w:rPr>
                <w:rFonts w:ascii="Arial MT" w:hAnsi="Arial MT"/>
                <w:w w:val="85"/>
                <w:sz w:val="16"/>
                <w:lang w:val="es-CO"/>
              </w:rPr>
              <w:t>(10%)</w:t>
            </w:r>
            <w:r w:rsidRPr="00C7625D">
              <w:rPr>
                <w:rFonts w:ascii="Arial MT" w:hAnsi="Arial MT"/>
                <w:spacing w:val="-4"/>
                <w:w w:val="85"/>
                <w:sz w:val="16"/>
                <w:lang w:val="es-CO"/>
              </w:rPr>
              <w:t xml:space="preserve"> </w:t>
            </w:r>
            <w:r w:rsidRPr="00C7625D">
              <w:rPr>
                <w:rFonts w:ascii="Arial MT" w:hAnsi="Arial MT"/>
                <w:w w:val="85"/>
                <w:sz w:val="16"/>
                <w:lang w:val="es-CO"/>
              </w:rPr>
              <w:t>de</w:t>
            </w:r>
            <w:r w:rsidRPr="00C7625D">
              <w:rPr>
                <w:rFonts w:ascii="Arial MT" w:hAnsi="Arial MT"/>
                <w:spacing w:val="-4"/>
                <w:w w:val="85"/>
                <w:sz w:val="16"/>
                <w:lang w:val="es-CO"/>
              </w:rPr>
              <w:t xml:space="preserve"> </w:t>
            </w:r>
            <w:r w:rsidRPr="00C7625D">
              <w:rPr>
                <w:rFonts w:ascii="Arial MT" w:hAnsi="Arial MT"/>
                <w:w w:val="85"/>
                <w:sz w:val="16"/>
                <w:lang w:val="es-CO"/>
              </w:rPr>
              <w:t>su</w:t>
            </w:r>
            <w:r w:rsidRPr="00C7625D">
              <w:rPr>
                <w:rFonts w:ascii="Arial MT" w:hAnsi="Arial MT"/>
                <w:spacing w:val="-5"/>
                <w:w w:val="85"/>
                <w:sz w:val="16"/>
                <w:lang w:val="es-CO"/>
              </w:rPr>
              <w:t xml:space="preserve"> </w:t>
            </w:r>
            <w:r w:rsidRPr="00C7625D">
              <w:rPr>
                <w:rFonts w:ascii="Arial MT" w:hAnsi="Arial MT"/>
                <w:w w:val="85"/>
                <w:sz w:val="16"/>
                <w:lang w:val="es-CO"/>
              </w:rPr>
              <w:t>nómina</w:t>
            </w:r>
            <w:r w:rsidRPr="00C7625D">
              <w:rPr>
                <w:rFonts w:ascii="Arial MT" w:hAnsi="Arial MT"/>
                <w:sz w:val="16"/>
                <w:lang w:val="es-CO"/>
              </w:rPr>
              <w:t xml:space="preserve"> </w:t>
            </w:r>
            <w:r w:rsidRPr="00C7625D">
              <w:rPr>
                <w:rFonts w:ascii="Arial MT" w:hAnsi="Arial MT"/>
                <w:w w:val="80"/>
                <w:sz w:val="16"/>
                <w:lang w:val="es-CO"/>
              </w:rPr>
              <w:t>pertenece</w:t>
            </w:r>
            <w:r w:rsidRPr="00C7625D">
              <w:rPr>
                <w:rFonts w:ascii="Arial MT" w:hAnsi="Arial MT"/>
                <w:sz w:val="16"/>
                <w:lang w:val="es-CO"/>
              </w:rPr>
              <w:t xml:space="preserve"> </w:t>
            </w:r>
            <w:r w:rsidRPr="00C7625D">
              <w:rPr>
                <w:rFonts w:ascii="Arial MT" w:hAnsi="Arial MT"/>
                <w:w w:val="80"/>
                <w:sz w:val="16"/>
                <w:lang w:val="es-CO"/>
              </w:rPr>
              <w:t>a población</w:t>
            </w:r>
            <w:r w:rsidRPr="00C7625D">
              <w:rPr>
                <w:rFonts w:ascii="Arial MT" w:hAnsi="Arial MT"/>
                <w:sz w:val="16"/>
                <w:lang w:val="es-CO"/>
              </w:rPr>
              <w:t xml:space="preserve"> </w:t>
            </w:r>
            <w:r w:rsidRPr="00C7625D">
              <w:rPr>
                <w:rFonts w:ascii="Arial MT" w:hAnsi="Arial MT"/>
                <w:w w:val="80"/>
                <w:sz w:val="16"/>
                <w:lang w:val="es-CO"/>
              </w:rPr>
              <w:t xml:space="preserve">indígena, negra, afrocolombiana, raizal, palanquera, </w:t>
            </w:r>
            <w:proofErr w:type="spellStart"/>
            <w:r w:rsidRPr="00C7625D">
              <w:rPr>
                <w:rFonts w:ascii="Arial MT" w:hAnsi="Arial MT"/>
                <w:w w:val="80"/>
                <w:sz w:val="16"/>
                <w:lang w:val="es-CO"/>
              </w:rPr>
              <w:t>Rrom</w:t>
            </w:r>
            <w:proofErr w:type="spellEnd"/>
            <w:r w:rsidRPr="00C7625D">
              <w:rPr>
                <w:rFonts w:ascii="Arial MT" w:hAnsi="Arial MT"/>
                <w:w w:val="80"/>
                <w:sz w:val="16"/>
                <w:lang w:val="es-CO"/>
              </w:rPr>
              <w:t xml:space="preserve"> o gitana, para</w:t>
            </w:r>
            <w:r w:rsidRPr="00C7625D">
              <w:rPr>
                <w:rFonts w:ascii="Arial MT" w:hAnsi="Arial MT"/>
                <w:sz w:val="16"/>
                <w:lang w:val="es-CO"/>
              </w:rPr>
              <w:t xml:space="preserve"> </w:t>
            </w:r>
            <w:r w:rsidRPr="00C7625D">
              <w:rPr>
                <w:rFonts w:ascii="Arial MT" w:hAnsi="Arial MT"/>
                <w:w w:val="80"/>
                <w:sz w:val="16"/>
                <w:lang w:val="es-CO"/>
              </w:rPr>
              <w:t>lo cual, la persona natural,</w:t>
            </w:r>
            <w:r w:rsidRPr="00C7625D">
              <w:rPr>
                <w:rFonts w:ascii="Arial MT" w:hAnsi="Arial MT"/>
                <w:spacing w:val="40"/>
                <w:sz w:val="16"/>
                <w:lang w:val="es-CO"/>
              </w:rPr>
              <w:t xml:space="preserve"> </w:t>
            </w:r>
            <w:r w:rsidRPr="00C7625D">
              <w:rPr>
                <w:rFonts w:ascii="Arial MT" w:hAnsi="Arial MT"/>
                <w:spacing w:val="-2"/>
                <w:w w:val="90"/>
                <w:sz w:val="16"/>
                <w:lang w:val="es-CO"/>
              </w:rPr>
              <w:t>el representante legal o el revisor fiscal, según corresponda, bajo la gravedad de juramento señalará las personas</w:t>
            </w:r>
            <w:r w:rsidRPr="00C7625D">
              <w:rPr>
                <w:rFonts w:ascii="Arial MT" w:hAnsi="Arial MT"/>
                <w:sz w:val="16"/>
                <w:lang w:val="es-CO"/>
              </w:rPr>
              <w:t xml:space="preserve"> </w:t>
            </w:r>
            <w:r w:rsidRPr="00C7625D">
              <w:rPr>
                <w:rFonts w:ascii="Arial MT" w:hAnsi="Arial MT"/>
                <w:w w:val="80"/>
                <w:sz w:val="16"/>
                <w:lang w:val="es-CO"/>
              </w:rPr>
              <w:t>vinculadas a su nómina, y el número de identificación y nombre de las personas que pertenecen a la población indígena,</w:t>
            </w:r>
            <w:r w:rsidRPr="00C7625D">
              <w:rPr>
                <w:rFonts w:ascii="Arial MT" w:hAnsi="Arial MT"/>
                <w:sz w:val="16"/>
                <w:lang w:val="es-CO"/>
              </w:rPr>
              <w:t xml:space="preserve"> </w:t>
            </w:r>
            <w:r w:rsidRPr="00C7625D">
              <w:rPr>
                <w:rFonts w:ascii="Arial MT" w:hAnsi="Arial MT"/>
                <w:spacing w:val="-2"/>
                <w:w w:val="85"/>
                <w:sz w:val="16"/>
                <w:lang w:val="es-CO"/>
              </w:rPr>
              <w:t xml:space="preserve">negra, afrocolombiana, raizal, palanquera, </w:t>
            </w:r>
            <w:proofErr w:type="spellStart"/>
            <w:r w:rsidRPr="00C7625D">
              <w:rPr>
                <w:rFonts w:ascii="Arial MT" w:hAnsi="Arial MT"/>
                <w:spacing w:val="-2"/>
                <w:w w:val="85"/>
                <w:sz w:val="16"/>
                <w:lang w:val="es-CO"/>
              </w:rPr>
              <w:t>Rrom</w:t>
            </w:r>
            <w:proofErr w:type="spellEnd"/>
            <w:r w:rsidRPr="00C7625D">
              <w:rPr>
                <w:rFonts w:ascii="Arial MT" w:hAnsi="Arial MT"/>
                <w:spacing w:val="-2"/>
                <w:w w:val="85"/>
                <w:sz w:val="16"/>
                <w:lang w:val="es-CO"/>
              </w:rPr>
              <w:t xml:space="preserve"> o</w:t>
            </w:r>
            <w:r w:rsidRPr="00C7625D">
              <w:rPr>
                <w:rFonts w:ascii="Arial MT" w:hAnsi="Arial MT"/>
                <w:spacing w:val="-1"/>
                <w:sz w:val="16"/>
                <w:lang w:val="es-CO"/>
              </w:rPr>
              <w:t xml:space="preserve"> </w:t>
            </w:r>
            <w:r w:rsidRPr="00C7625D">
              <w:rPr>
                <w:rFonts w:ascii="Arial MT" w:hAnsi="Arial MT"/>
                <w:spacing w:val="-2"/>
                <w:w w:val="85"/>
                <w:sz w:val="16"/>
                <w:lang w:val="es-CO"/>
              </w:rPr>
              <w:t>gitana. Solo se</w:t>
            </w:r>
            <w:r w:rsidRPr="00C7625D">
              <w:rPr>
                <w:rFonts w:ascii="Arial MT" w:hAnsi="Arial MT"/>
                <w:spacing w:val="-1"/>
                <w:sz w:val="16"/>
                <w:lang w:val="es-CO"/>
              </w:rPr>
              <w:t xml:space="preserve"> </w:t>
            </w:r>
            <w:r w:rsidRPr="00C7625D">
              <w:rPr>
                <w:rFonts w:ascii="Arial MT" w:hAnsi="Arial MT"/>
                <w:spacing w:val="-2"/>
                <w:w w:val="85"/>
                <w:sz w:val="16"/>
                <w:lang w:val="es-CO"/>
              </w:rPr>
              <w:t>tendrá</w:t>
            </w:r>
            <w:r w:rsidRPr="00C7625D">
              <w:rPr>
                <w:rFonts w:ascii="Arial MT" w:hAnsi="Arial MT"/>
                <w:spacing w:val="-1"/>
                <w:sz w:val="16"/>
                <w:lang w:val="es-CO"/>
              </w:rPr>
              <w:t xml:space="preserve"> </w:t>
            </w:r>
            <w:r w:rsidRPr="00C7625D">
              <w:rPr>
                <w:rFonts w:ascii="Arial MT" w:hAnsi="Arial MT"/>
                <w:spacing w:val="-2"/>
                <w:w w:val="85"/>
                <w:sz w:val="16"/>
                <w:lang w:val="es-CO"/>
              </w:rPr>
              <w:t>en</w:t>
            </w:r>
            <w:r w:rsidRPr="00C7625D">
              <w:rPr>
                <w:rFonts w:ascii="Arial MT" w:hAnsi="Arial MT"/>
                <w:spacing w:val="-1"/>
                <w:sz w:val="16"/>
                <w:lang w:val="es-CO"/>
              </w:rPr>
              <w:t xml:space="preserve"> </w:t>
            </w:r>
            <w:r w:rsidRPr="00C7625D">
              <w:rPr>
                <w:rFonts w:ascii="Arial MT" w:hAnsi="Arial MT"/>
                <w:spacing w:val="-2"/>
                <w:w w:val="85"/>
                <w:sz w:val="16"/>
                <w:lang w:val="es-CO"/>
              </w:rPr>
              <w:t>cuenta</w:t>
            </w:r>
            <w:r w:rsidRPr="00C7625D">
              <w:rPr>
                <w:rFonts w:ascii="Arial MT" w:hAnsi="Arial MT"/>
                <w:spacing w:val="-1"/>
                <w:sz w:val="16"/>
                <w:lang w:val="es-CO"/>
              </w:rPr>
              <w:t xml:space="preserve"> </w:t>
            </w:r>
            <w:r w:rsidRPr="00C7625D">
              <w:rPr>
                <w:rFonts w:ascii="Arial MT" w:hAnsi="Arial MT"/>
                <w:spacing w:val="-2"/>
                <w:w w:val="85"/>
                <w:sz w:val="16"/>
                <w:lang w:val="es-CO"/>
              </w:rPr>
              <w:t>la vinculación de</w:t>
            </w:r>
            <w:r w:rsidRPr="00C7625D">
              <w:rPr>
                <w:rFonts w:ascii="Arial MT" w:hAnsi="Arial MT"/>
                <w:spacing w:val="-1"/>
                <w:sz w:val="16"/>
                <w:lang w:val="es-CO"/>
              </w:rPr>
              <w:t xml:space="preserve"> </w:t>
            </w:r>
            <w:r w:rsidRPr="00C7625D">
              <w:rPr>
                <w:rFonts w:ascii="Arial MT" w:hAnsi="Arial MT"/>
                <w:spacing w:val="-2"/>
                <w:w w:val="85"/>
                <w:sz w:val="16"/>
                <w:lang w:val="es-CO"/>
              </w:rPr>
              <w:t>aquellas</w:t>
            </w:r>
            <w:r w:rsidRPr="00C7625D">
              <w:rPr>
                <w:rFonts w:ascii="Arial MT" w:hAnsi="Arial MT"/>
                <w:spacing w:val="-1"/>
                <w:sz w:val="16"/>
                <w:lang w:val="es-CO"/>
              </w:rPr>
              <w:t xml:space="preserve"> </w:t>
            </w:r>
            <w:r w:rsidRPr="00C7625D">
              <w:rPr>
                <w:rFonts w:ascii="Arial MT" w:hAnsi="Arial MT"/>
                <w:spacing w:val="-2"/>
                <w:w w:val="85"/>
                <w:sz w:val="16"/>
                <w:lang w:val="es-CO"/>
              </w:rPr>
              <w:t>personas</w:t>
            </w:r>
            <w:r w:rsidRPr="00C7625D">
              <w:rPr>
                <w:rFonts w:ascii="Arial MT" w:hAnsi="Arial MT"/>
                <w:sz w:val="16"/>
                <w:lang w:val="es-CO"/>
              </w:rPr>
              <w:t xml:space="preserve"> </w:t>
            </w:r>
            <w:r w:rsidRPr="00C7625D">
              <w:rPr>
                <w:rFonts w:ascii="Arial MT" w:hAnsi="Arial MT"/>
                <w:w w:val="85"/>
                <w:sz w:val="16"/>
                <w:lang w:val="es-CO"/>
              </w:rPr>
              <w:t>que</w:t>
            </w:r>
            <w:r w:rsidRPr="00C7625D">
              <w:rPr>
                <w:rFonts w:ascii="Arial MT" w:hAnsi="Arial MT"/>
                <w:spacing w:val="-5"/>
                <w:w w:val="85"/>
                <w:sz w:val="16"/>
                <w:lang w:val="es-CO"/>
              </w:rPr>
              <w:t xml:space="preserve"> </w:t>
            </w:r>
            <w:r w:rsidRPr="00C7625D">
              <w:rPr>
                <w:rFonts w:ascii="Arial MT" w:hAnsi="Arial MT"/>
                <w:w w:val="85"/>
                <w:sz w:val="16"/>
                <w:lang w:val="es-CO"/>
              </w:rPr>
              <w:t>hayan</w:t>
            </w:r>
            <w:r w:rsidRPr="00C7625D">
              <w:rPr>
                <w:rFonts w:ascii="Arial MT" w:hAnsi="Arial MT"/>
                <w:spacing w:val="-4"/>
                <w:w w:val="85"/>
                <w:sz w:val="16"/>
                <w:lang w:val="es-CO"/>
              </w:rPr>
              <w:t xml:space="preserve"> </w:t>
            </w:r>
            <w:r w:rsidRPr="00C7625D">
              <w:rPr>
                <w:rFonts w:ascii="Arial MT" w:hAnsi="Arial MT"/>
                <w:w w:val="85"/>
                <w:sz w:val="16"/>
                <w:lang w:val="es-CO"/>
              </w:rPr>
              <w:t>estado</w:t>
            </w:r>
            <w:r w:rsidRPr="00C7625D">
              <w:rPr>
                <w:rFonts w:ascii="Arial MT" w:hAnsi="Arial MT"/>
                <w:spacing w:val="-5"/>
                <w:w w:val="85"/>
                <w:sz w:val="16"/>
                <w:lang w:val="es-CO"/>
              </w:rPr>
              <w:t xml:space="preserve"> </w:t>
            </w:r>
            <w:r w:rsidRPr="00C7625D">
              <w:rPr>
                <w:rFonts w:ascii="Arial MT" w:hAnsi="Arial MT"/>
                <w:w w:val="85"/>
                <w:sz w:val="16"/>
                <w:lang w:val="es-CO"/>
              </w:rPr>
              <w:t>vinculadas</w:t>
            </w:r>
            <w:r w:rsidRPr="00C7625D">
              <w:rPr>
                <w:rFonts w:ascii="Arial MT" w:hAnsi="Arial MT"/>
                <w:spacing w:val="-3"/>
                <w:w w:val="85"/>
                <w:sz w:val="16"/>
                <w:lang w:val="es-CO"/>
              </w:rPr>
              <w:t xml:space="preserve"> </w:t>
            </w:r>
            <w:r w:rsidRPr="00C7625D">
              <w:rPr>
                <w:rFonts w:ascii="Arial MT" w:hAnsi="Arial MT"/>
                <w:w w:val="85"/>
                <w:sz w:val="16"/>
                <w:lang w:val="es-CO"/>
              </w:rPr>
              <w:t>con</w:t>
            </w:r>
            <w:r w:rsidRPr="00C7625D">
              <w:rPr>
                <w:rFonts w:ascii="Arial MT" w:hAnsi="Arial MT"/>
                <w:spacing w:val="-5"/>
                <w:w w:val="85"/>
                <w:sz w:val="16"/>
                <w:lang w:val="es-CO"/>
              </w:rPr>
              <w:t xml:space="preserve"> </w:t>
            </w:r>
            <w:r w:rsidRPr="00C7625D">
              <w:rPr>
                <w:rFonts w:ascii="Arial MT" w:hAnsi="Arial MT"/>
                <w:w w:val="85"/>
                <w:sz w:val="16"/>
                <w:lang w:val="es-CO"/>
              </w:rPr>
              <w:t>una</w:t>
            </w:r>
            <w:r w:rsidRPr="00C7625D">
              <w:rPr>
                <w:rFonts w:ascii="Arial MT" w:hAnsi="Arial MT"/>
                <w:spacing w:val="-3"/>
                <w:w w:val="85"/>
                <w:sz w:val="16"/>
                <w:lang w:val="es-CO"/>
              </w:rPr>
              <w:t xml:space="preserve"> </w:t>
            </w:r>
            <w:r w:rsidRPr="00C7625D">
              <w:rPr>
                <w:rFonts w:ascii="Arial MT" w:hAnsi="Arial MT"/>
                <w:w w:val="85"/>
                <w:sz w:val="16"/>
                <w:lang w:val="es-CO"/>
              </w:rPr>
              <w:t>anterioridad</w:t>
            </w:r>
            <w:r w:rsidRPr="00C7625D">
              <w:rPr>
                <w:rFonts w:ascii="Arial MT" w:hAnsi="Arial MT"/>
                <w:spacing w:val="-3"/>
                <w:w w:val="85"/>
                <w:sz w:val="16"/>
                <w:lang w:val="es-CO"/>
              </w:rPr>
              <w:t xml:space="preserve"> </w:t>
            </w:r>
            <w:r w:rsidRPr="00C7625D">
              <w:rPr>
                <w:rFonts w:ascii="Arial MT" w:hAnsi="Arial MT"/>
                <w:w w:val="85"/>
                <w:sz w:val="16"/>
                <w:lang w:val="es-CO"/>
              </w:rPr>
              <w:t>igual</w:t>
            </w:r>
            <w:r w:rsidRPr="00C7625D">
              <w:rPr>
                <w:rFonts w:ascii="Arial MT" w:hAnsi="Arial MT"/>
                <w:spacing w:val="-5"/>
                <w:w w:val="85"/>
                <w:sz w:val="16"/>
                <w:lang w:val="es-CO"/>
              </w:rPr>
              <w:t xml:space="preserve"> </w:t>
            </w:r>
            <w:r w:rsidRPr="00C7625D">
              <w:rPr>
                <w:rFonts w:ascii="Arial MT" w:hAnsi="Arial MT"/>
                <w:w w:val="85"/>
                <w:sz w:val="16"/>
                <w:lang w:val="es-CO"/>
              </w:rPr>
              <w:t>o</w:t>
            </w:r>
            <w:r w:rsidRPr="00C7625D">
              <w:rPr>
                <w:rFonts w:ascii="Arial MT" w:hAnsi="Arial MT"/>
                <w:spacing w:val="-3"/>
                <w:w w:val="85"/>
                <w:sz w:val="16"/>
                <w:lang w:val="es-CO"/>
              </w:rPr>
              <w:t xml:space="preserve"> </w:t>
            </w:r>
            <w:r w:rsidRPr="00C7625D">
              <w:rPr>
                <w:rFonts w:ascii="Arial MT" w:hAnsi="Arial MT"/>
                <w:w w:val="85"/>
                <w:sz w:val="16"/>
                <w:lang w:val="es-CO"/>
              </w:rPr>
              <w:t>mayor</w:t>
            </w:r>
            <w:r w:rsidRPr="00C7625D">
              <w:rPr>
                <w:rFonts w:ascii="Arial MT" w:hAnsi="Arial MT"/>
                <w:spacing w:val="-5"/>
                <w:w w:val="85"/>
                <w:sz w:val="16"/>
                <w:lang w:val="es-CO"/>
              </w:rPr>
              <w:t xml:space="preserve"> </w:t>
            </w:r>
            <w:r w:rsidRPr="00C7625D">
              <w:rPr>
                <w:rFonts w:ascii="Arial MT" w:hAnsi="Arial MT"/>
                <w:w w:val="85"/>
                <w:sz w:val="16"/>
                <w:lang w:val="es-CO"/>
              </w:rPr>
              <w:t>a</w:t>
            </w:r>
            <w:r w:rsidRPr="00C7625D">
              <w:rPr>
                <w:rFonts w:ascii="Arial MT" w:hAnsi="Arial MT"/>
                <w:spacing w:val="-4"/>
                <w:w w:val="85"/>
                <w:sz w:val="16"/>
                <w:lang w:val="es-CO"/>
              </w:rPr>
              <w:t xml:space="preserve"> </w:t>
            </w:r>
            <w:r w:rsidRPr="00C7625D">
              <w:rPr>
                <w:rFonts w:ascii="Arial MT" w:hAnsi="Arial MT"/>
                <w:w w:val="85"/>
                <w:sz w:val="16"/>
                <w:lang w:val="es-CO"/>
              </w:rPr>
              <w:t>un</w:t>
            </w:r>
            <w:r w:rsidRPr="00C7625D">
              <w:rPr>
                <w:rFonts w:ascii="Arial MT" w:hAnsi="Arial MT"/>
                <w:spacing w:val="-3"/>
                <w:w w:val="85"/>
                <w:sz w:val="16"/>
                <w:lang w:val="es-CO"/>
              </w:rPr>
              <w:t xml:space="preserve"> </w:t>
            </w:r>
            <w:r w:rsidRPr="00C7625D">
              <w:rPr>
                <w:rFonts w:ascii="Arial MT" w:hAnsi="Arial MT"/>
                <w:w w:val="85"/>
                <w:sz w:val="16"/>
                <w:lang w:val="es-CO"/>
              </w:rPr>
              <w:t>(1)</w:t>
            </w:r>
            <w:r w:rsidRPr="00C7625D">
              <w:rPr>
                <w:rFonts w:ascii="Arial MT" w:hAnsi="Arial MT"/>
                <w:spacing w:val="-5"/>
                <w:w w:val="85"/>
                <w:sz w:val="16"/>
                <w:lang w:val="es-CO"/>
              </w:rPr>
              <w:t xml:space="preserve"> </w:t>
            </w:r>
            <w:r w:rsidRPr="00C7625D">
              <w:rPr>
                <w:rFonts w:ascii="Arial MT" w:hAnsi="Arial MT"/>
                <w:w w:val="85"/>
                <w:sz w:val="16"/>
                <w:lang w:val="es-CO"/>
              </w:rPr>
              <w:t>año</w:t>
            </w:r>
            <w:r w:rsidRPr="00C7625D">
              <w:rPr>
                <w:rFonts w:ascii="Arial MT" w:hAnsi="Arial MT"/>
                <w:spacing w:val="-3"/>
                <w:w w:val="85"/>
                <w:sz w:val="16"/>
                <w:lang w:val="es-CO"/>
              </w:rPr>
              <w:t xml:space="preserve"> </w:t>
            </w:r>
            <w:r w:rsidRPr="00C7625D">
              <w:rPr>
                <w:rFonts w:ascii="Arial MT" w:hAnsi="Arial MT"/>
                <w:w w:val="85"/>
                <w:sz w:val="16"/>
                <w:lang w:val="es-CO"/>
              </w:rPr>
              <w:t>contado</w:t>
            </w:r>
            <w:r w:rsidRPr="00C7625D">
              <w:rPr>
                <w:rFonts w:ascii="Arial MT" w:hAnsi="Arial MT"/>
                <w:spacing w:val="-3"/>
                <w:w w:val="85"/>
                <w:sz w:val="16"/>
                <w:lang w:val="es-CO"/>
              </w:rPr>
              <w:t xml:space="preserve"> </w:t>
            </w:r>
            <w:r w:rsidRPr="00C7625D">
              <w:rPr>
                <w:rFonts w:ascii="Arial MT" w:hAnsi="Arial MT"/>
                <w:w w:val="85"/>
                <w:sz w:val="16"/>
                <w:lang w:val="es-CO"/>
              </w:rPr>
              <w:t>a</w:t>
            </w:r>
            <w:r w:rsidRPr="00C7625D">
              <w:rPr>
                <w:rFonts w:ascii="Arial MT" w:hAnsi="Arial MT"/>
                <w:spacing w:val="-3"/>
                <w:w w:val="85"/>
                <w:sz w:val="16"/>
                <w:lang w:val="es-CO"/>
              </w:rPr>
              <w:t xml:space="preserve"> </w:t>
            </w:r>
            <w:r w:rsidRPr="00C7625D">
              <w:rPr>
                <w:rFonts w:ascii="Arial MT" w:hAnsi="Arial MT"/>
                <w:w w:val="85"/>
                <w:sz w:val="16"/>
                <w:lang w:val="es-CO"/>
              </w:rPr>
              <w:t>partir</w:t>
            </w:r>
            <w:r w:rsidRPr="00C7625D">
              <w:rPr>
                <w:rFonts w:ascii="Arial MT" w:hAnsi="Arial MT"/>
                <w:spacing w:val="-5"/>
                <w:w w:val="85"/>
                <w:sz w:val="16"/>
                <w:lang w:val="es-CO"/>
              </w:rPr>
              <w:t xml:space="preserve"> </w:t>
            </w:r>
            <w:r w:rsidRPr="00C7625D">
              <w:rPr>
                <w:rFonts w:ascii="Arial MT" w:hAnsi="Arial MT"/>
                <w:w w:val="85"/>
                <w:sz w:val="16"/>
                <w:lang w:val="es-CO"/>
              </w:rPr>
              <w:t>de</w:t>
            </w:r>
            <w:r w:rsidRPr="00C7625D">
              <w:rPr>
                <w:rFonts w:ascii="Arial MT" w:hAnsi="Arial MT"/>
                <w:spacing w:val="-3"/>
                <w:w w:val="85"/>
                <w:sz w:val="16"/>
                <w:lang w:val="es-CO"/>
              </w:rPr>
              <w:t xml:space="preserve"> </w:t>
            </w:r>
            <w:r w:rsidRPr="00C7625D">
              <w:rPr>
                <w:rFonts w:ascii="Arial MT" w:hAnsi="Arial MT"/>
                <w:w w:val="85"/>
                <w:sz w:val="16"/>
                <w:lang w:val="es-CO"/>
              </w:rPr>
              <w:t>la</w:t>
            </w:r>
            <w:r w:rsidRPr="00C7625D">
              <w:rPr>
                <w:rFonts w:ascii="Arial MT" w:hAnsi="Arial MT"/>
                <w:spacing w:val="-3"/>
                <w:w w:val="85"/>
                <w:sz w:val="16"/>
                <w:lang w:val="es-CO"/>
              </w:rPr>
              <w:t xml:space="preserve"> </w:t>
            </w:r>
            <w:r w:rsidRPr="00C7625D">
              <w:rPr>
                <w:rFonts w:ascii="Arial MT" w:hAnsi="Arial MT"/>
                <w:w w:val="85"/>
                <w:sz w:val="16"/>
                <w:lang w:val="es-CO"/>
              </w:rPr>
              <w:t>fecha</w:t>
            </w:r>
            <w:r w:rsidRPr="00C7625D">
              <w:rPr>
                <w:rFonts w:ascii="Arial MT" w:hAnsi="Arial MT"/>
                <w:spacing w:val="-3"/>
                <w:w w:val="85"/>
                <w:sz w:val="16"/>
                <w:lang w:val="es-CO"/>
              </w:rPr>
              <w:t xml:space="preserve"> </w:t>
            </w:r>
            <w:r w:rsidRPr="00C7625D">
              <w:rPr>
                <w:rFonts w:ascii="Arial MT" w:hAnsi="Arial MT"/>
                <w:w w:val="85"/>
                <w:sz w:val="16"/>
                <w:lang w:val="es-CO"/>
              </w:rPr>
              <w:t>del</w:t>
            </w:r>
            <w:r w:rsidRPr="00C7625D">
              <w:rPr>
                <w:rFonts w:ascii="Arial MT" w:hAnsi="Arial MT"/>
                <w:spacing w:val="-5"/>
                <w:w w:val="85"/>
                <w:sz w:val="16"/>
                <w:lang w:val="es-CO"/>
              </w:rPr>
              <w:t xml:space="preserve"> </w:t>
            </w:r>
            <w:r w:rsidRPr="00C7625D">
              <w:rPr>
                <w:rFonts w:ascii="Arial MT" w:hAnsi="Arial MT"/>
                <w:w w:val="85"/>
                <w:sz w:val="16"/>
                <w:lang w:val="es-CO"/>
              </w:rPr>
              <w:t>cierre</w:t>
            </w:r>
            <w:r w:rsidRPr="00C7625D">
              <w:rPr>
                <w:rFonts w:ascii="Arial MT" w:hAnsi="Arial MT"/>
                <w:spacing w:val="-3"/>
                <w:w w:val="85"/>
                <w:sz w:val="16"/>
                <w:lang w:val="es-CO"/>
              </w:rPr>
              <w:t xml:space="preserve"> </w:t>
            </w:r>
            <w:r w:rsidRPr="00C7625D">
              <w:rPr>
                <w:rFonts w:ascii="Arial MT" w:hAnsi="Arial MT"/>
                <w:w w:val="85"/>
                <w:sz w:val="16"/>
                <w:lang w:val="es-CO"/>
              </w:rPr>
              <w:t>del</w:t>
            </w:r>
            <w:r w:rsidRPr="00C7625D">
              <w:rPr>
                <w:rFonts w:ascii="Arial MT" w:hAnsi="Arial MT"/>
                <w:sz w:val="16"/>
                <w:lang w:val="es-CO"/>
              </w:rPr>
              <w:t xml:space="preserve"> </w:t>
            </w:r>
            <w:r w:rsidRPr="00C7625D">
              <w:rPr>
                <w:rFonts w:ascii="Arial MT" w:hAnsi="Arial MT"/>
                <w:w w:val="80"/>
                <w:sz w:val="16"/>
                <w:lang w:val="es-CO"/>
              </w:rPr>
              <w:t>proceso. Para los casos de constitución inferior a un (1) año, se tendrá en cuenta a aquellos que hayan estado vinculados</w:t>
            </w:r>
            <w:r w:rsidRPr="00C7625D">
              <w:rPr>
                <w:rFonts w:ascii="Arial MT" w:hAnsi="Arial MT"/>
                <w:sz w:val="16"/>
                <w:lang w:val="es-CO"/>
              </w:rPr>
              <w:t xml:space="preserve"> </w:t>
            </w:r>
            <w:r w:rsidRPr="00C7625D">
              <w:rPr>
                <w:rFonts w:ascii="Arial MT" w:hAnsi="Arial MT"/>
                <w:w w:val="85"/>
                <w:sz w:val="16"/>
                <w:lang w:val="es-CO"/>
              </w:rPr>
              <w:t>desde el</w:t>
            </w:r>
            <w:r w:rsidRPr="00C7625D">
              <w:rPr>
                <w:rFonts w:ascii="Arial MT" w:hAnsi="Arial MT"/>
                <w:spacing w:val="-3"/>
                <w:w w:val="85"/>
                <w:sz w:val="16"/>
                <w:lang w:val="es-CO"/>
              </w:rPr>
              <w:t xml:space="preserve"> </w:t>
            </w:r>
            <w:r w:rsidRPr="00C7625D">
              <w:rPr>
                <w:rFonts w:ascii="Arial MT" w:hAnsi="Arial MT"/>
                <w:w w:val="85"/>
                <w:sz w:val="16"/>
                <w:lang w:val="es-CO"/>
              </w:rPr>
              <w:t>momento</w:t>
            </w:r>
            <w:r w:rsidRPr="00C7625D">
              <w:rPr>
                <w:rFonts w:ascii="Arial MT" w:hAnsi="Arial MT"/>
                <w:spacing w:val="-1"/>
                <w:w w:val="85"/>
                <w:sz w:val="16"/>
                <w:lang w:val="es-CO"/>
              </w:rPr>
              <w:t xml:space="preserve"> </w:t>
            </w:r>
            <w:r w:rsidRPr="00C7625D">
              <w:rPr>
                <w:rFonts w:ascii="Arial MT" w:hAnsi="Arial MT"/>
                <w:w w:val="85"/>
                <w:sz w:val="16"/>
                <w:lang w:val="es-CO"/>
              </w:rPr>
              <w:t>de</w:t>
            </w:r>
            <w:r w:rsidRPr="00C7625D">
              <w:rPr>
                <w:rFonts w:ascii="Arial MT" w:hAnsi="Arial MT"/>
                <w:spacing w:val="-1"/>
                <w:w w:val="85"/>
                <w:sz w:val="16"/>
                <w:lang w:val="es-CO"/>
              </w:rPr>
              <w:t xml:space="preserve"> </w:t>
            </w:r>
            <w:r w:rsidRPr="00C7625D">
              <w:rPr>
                <w:rFonts w:ascii="Arial MT" w:hAnsi="Arial MT"/>
                <w:w w:val="85"/>
                <w:sz w:val="16"/>
                <w:lang w:val="es-CO"/>
              </w:rPr>
              <w:t>constitución</w:t>
            </w:r>
            <w:r w:rsidRPr="00C7625D">
              <w:rPr>
                <w:rFonts w:ascii="Arial MT" w:hAnsi="Arial MT"/>
                <w:spacing w:val="-1"/>
                <w:w w:val="85"/>
                <w:sz w:val="16"/>
                <w:lang w:val="es-CO"/>
              </w:rPr>
              <w:t xml:space="preserve"> </w:t>
            </w:r>
            <w:r w:rsidRPr="00C7625D">
              <w:rPr>
                <w:rFonts w:ascii="Arial MT" w:hAnsi="Arial MT"/>
                <w:w w:val="85"/>
                <w:sz w:val="16"/>
                <w:lang w:val="es-CO"/>
              </w:rPr>
              <w:t>de la</w:t>
            </w:r>
            <w:r w:rsidRPr="00C7625D">
              <w:rPr>
                <w:rFonts w:ascii="Arial MT" w:hAnsi="Arial MT"/>
                <w:spacing w:val="-2"/>
                <w:w w:val="85"/>
                <w:sz w:val="16"/>
                <w:lang w:val="es-CO"/>
              </w:rPr>
              <w:t xml:space="preserve"> </w:t>
            </w:r>
            <w:r w:rsidRPr="00C7625D">
              <w:rPr>
                <w:rFonts w:ascii="Arial MT" w:hAnsi="Arial MT"/>
                <w:w w:val="85"/>
                <w:sz w:val="16"/>
                <w:lang w:val="es-CO"/>
              </w:rPr>
              <w:t>persona jurídica.</w:t>
            </w:r>
          </w:p>
          <w:p w14:paraId="7638FDB2" w14:textId="77777777" w:rsidR="00606B24" w:rsidRPr="00C7625D" w:rsidRDefault="00606B24" w:rsidP="006246C6">
            <w:pPr>
              <w:pStyle w:val="TableParagraph"/>
              <w:spacing w:before="181"/>
              <w:ind w:left="107" w:right="95"/>
              <w:jc w:val="both"/>
              <w:rPr>
                <w:rFonts w:ascii="Arial MT" w:hAnsi="Arial MT"/>
                <w:sz w:val="16"/>
                <w:lang w:val="es-CO"/>
              </w:rPr>
            </w:pPr>
            <w:r w:rsidRPr="00C7625D">
              <w:rPr>
                <w:rFonts w:ascii="Arial MT" w:hAnsi="Arial MT"/>
                <w:spacing w:val="-2"/>
                <w:w w:val="85"/>
                <w:sz w:val="16"/>
                <w:lang w:val="es-CO"/>
              </w:rPr>
              <w:t>El tiempo de</w:t>
            </w:r>
            <w:r w:rsidRPr="00C7625D">
              <w:rPr>
                <w:rFonts w:ascii="Arial MT" w:hAnsi="Arial MT"/>
                <w:spacing w:val="-3"/>
                <w:sz w:val="16"/>
                <w:lang w:val="es-CO"/>
              </w:rPr>
              <w:t xml:space="preserve"> </w:t>
            </w:r>
            <w:r w:rsidRPr="00C7625D">
              <w:rPr>
                <w:rFonts w:ascii="Arial MT" w:hAnsi="Arial MT"/>
                <w:spacing w:val="-2"/>
                <w:w w:val="85"/>
                <w:sz w:val="16"/>
                <w:lang w:val="es-CO"/>
              </w:rPr>
              <w:t>vinculación en la planta</w:t>
            </w:r>
            <w:r w:rsidRPr="00C7625D">
              <w:rPr>
                <w:rFonts w:ascii="Arial MT" w:hAnsi="Arial MT"/>
                <w:spacing w:val="-3"/>
                <w:sz w:val="16"/>
                <w:lang w:val="es-CO"/>
              </w:rPr>
              <w:t xml:space="preserve"> </w:t>
            </w:r>
            <w:r w:rsidRPr="00C7625D">
              <w:rPr>
                <w:rFonts w:ascii="Arial MT" w:hAnsi="Arial MT"/>
                <w:spacing w:val="-2"/>
                <w:w w:val="85"/>
                <w:sz w:val="16"/>
                <w:lang w:val="es-CO"/>
              </w:rPr>
              <w:t>referida, de que</w:t>
            </w:r>
            <w:r w:rsidRPr="00C7625D">
              <w:rPr>
                <w:rFonts w:ascii="Arial MT" w:hAnsi="Arial MT"/>
                <w:spacing w:val="-3"/>
                <w:sz w:val="16"/>
                <w:lang w:val="es-CO"/>
              </w:rPr>
              <w:t xml:space="preserve"> </w:t>
            </w:r>
            <w:r w:rsidRPr="00C7625D">
              <w:rPr>
                <w:rFonts w:ascii="Arial MT" w:hAnsi="Arial MT"/>
                <w:spacing w:val="-2"/>
                <w:w w:val="85"/>
                <w:sz w:val="16"/>
                <w:lang w:val="es-CO"/>
              </w:rPr>
              <w:t>trata el inciso anterior, se acreditará</w:t>
            </w:r>
            <w:r w:rsidRPr="00C7625D">
              <w:rPr>
                <w:rFonts w:ascii="Arial MT" w:hAnsi="Arial MT"/>
                <w:spacing w:val="-3"/>
                <w:sz w:val="16"/>
                <w:lang w:val="es-CO"/>
              </w:rPr>
              <w:t xml:space="preserve"> </w:t>
            </w:r>
            <w:r w:rsidRPr="00C7625D">
              <w:rPr>
                <w:rFonts w:ascii="Arial MT" w:hAnsi="Arial MT"/>
                <w:spacing w:val="-2"/>
                <w:w w:val="85"/>
                <w:sz w:val="16"/>
                <w:lang w:val="es-CO"/>
              </w:rPr>
              <w:t>con</w:t>
            </w:r>
            <w:r w:rsidRPr="00C7625D">
              <w:rPr>
                <w:rFonts w:ascii="Arial MT" w:hAnsi="Arial MT"/>
                <w:spacing w:val="-3"/>
                <w:sz w:val="16"/>
                <w:lang w:val="es-CO"/>
              </w:rPr>
              <w:t xml:space="preserve"> </w:t>
            </w:r>
            <w:r w:rsidRPr="00C7625D">
              <w:rPr>
                <w:rFonts w:ascii="Arial MT" w:hAnsi="Arial MT"/>
                <w:spacing w:val="-2"/>
                <w:w w:val="85"/>
                <w:sz w:val="16"/>
                <w:lang w:val="es-CO"/>
              </w:rPr>
              <w:t>el certificado de aportes a</w:t>
            </w:r>
            <w:r w:rsidRPr="00C7625D">
              <w:rPr>
                <w:rFonts w:ascii="Arial MT" w:hAnsi="Arial MT"/>
                <w:sz w:val="16"/>
                <w:lang w:val="es-CO"/>
              </w:rPr>
              <w:t xml:space="preserve"> </w:t>
            </w:r>
            <w:r w:rsidRPr="00C7625D">
              <w:rPr>
                <w:rFonts w:ascii="Arial MT" w:hAnsi="Arial MT"/>
                <w:w w:val="80"/>
                <w:sz w:val="16"/>
                <w:lang w:val="es-CO"/>
              </w:rPr>
              <w:t>seguridad</w:t>
            </w:r>
            <w:r w:rsidRPr="00C7625D">
              <w:rPr>
                <w:rFonts w:ascii="Arial MT" w:hAnsi="Arial MT"/>
                <w:sz w:val="16"/>
                <w:lang w:val="es-CO"/>
              </w:rPr>
              <w:t xml:space="preserve"> </w:t>
            </w:r>
            <w:r w:rsidRPr="00C7625D">
              <w:rPr>
                <w:rFonts w:ascii="Arial MT" w:hAnsi="Arial MT"/>
                <w:w w:val="80"/>
                <w:sz w:val="16"/>
                <w:lang w:val="es-CO"/>
              </w:rPr>
              <w:t>social</w:t>
            </w:r>
            <w:r w:rsidRPr="00C7625D">
              <w:rPr>
                <w:rFonts w:ascii="Arial MT" w:hAnsi="Arial MT"/>
                <w:spacing w:val="-1"/>
                <w:sz w:val="16"/>
                <w:lang w:val="es-CO"/>
              </w:rPr>
              <w:t xml:space="preserve"> </w:t>
            </w:r>
            <w:r w:rsidRPr="00C7625D">
              <w:rPr>
                <w:rFonts w:ascii="Arial MT" w:hAnsi="Arial MT"/>
                <w:w w:val="80"/>
                <w:sz w:val="16"/>
                <w:lang w:val="es-CO"/>
              </w:rPr>
              <w:t>del</w:t>
            </w:r>
            <w:r w:rsidRPr="00C7625D">
              <w:rPr>
                <w:rFonts w:ascii="Arial MT" w:hAnsi="Arial MT"/>
                <w:sz w:val="16"/>
                <w:lang w:val="es-CO"/>
              </w:rPr>
              <w:t xml:space="preserve"> </w:t>
            </w:r>
            <w:r w:rsidRPr="00C7625D">
              <w:rPr>
                <w:rFonts w:ascii="Arial MT" w:hAnsi="Arial MT"/>
                <w:w w:val="80"/>
                <w:sz w:val="16"/>
                <w:lang w:val="es-CO"/>
              </w:rPr>
              <w:t>último</w:t>
            </w:r>
            <w:r w:rsidRPr="00C7625D">
              <w:rPr>
                <w:rFonts w:ascii="Arial MT" w:hAnsi="Arial MT"/>
                <w:sz w:val="16"/>
                <w:lang w:val="es-CO"/>
              </w:rPr>
              <w:t xml:space="preserve"> </w:t>
            </w:r>
            <w:r w:rsidRPr="00C7625D">
              <w:rPr>
                <w:rFonts w:ascii="Arial MT" w:hAnsi="Arial MT"/>
                <w:w w:val="80"/>
                <w:sz w:val="16"/>
                <w:lang w:val="es-CO"/>
              </w:rPr>
              <w:t>año</w:t>
            </w:r>
            <w:r w:rsidRPr="00C7625D">
              <w:rPr>
                <w:rFonts w:ascii="Arial MT" w:hAnsi="Arial MT"/>
                <w:sz w:val="16"/>
                <w:lang w:val="es-CO"/>
              </w:rPr>
              <w:t xml:space="preserve"> </w:t>
            </w:r>
            <w:r w:rsidRPr="00C7625D">
              <w:rPr>
                <w:rFonts w:ascii="Arial MT" w:hAnsi="Arial MT"/>
                <w:w w:val="80"/>
                <w:sz w:val="16"/>
                <w:lang w:val="es-CO"/>
              </w:rPr>
              <w:t>o</w:t>
            </w:r>
            <w:r w:rsidRPr="00C7625D">
              <w:rPr>
                <w:rFonts w:ascii="Arial MT" w:hAnsi="Arial MT"/>
                <w:sz w:val="16"/>
                <w:lang w:val="es-CO"/>
              </w:rPr>
              <w:t xml:space="preserve"> </w:t>
            </w:r>
            <w:r w:rsidRPr="00C7625D">
              <w:rPr>
                <w:rFonts w:ascii="Arial MT" w:hAnsi="Arial MT"/>
                <w:w w:val="80"/>
                <w:sz w:val="16"/>
                <w:lang w:val="es-CO"/>
              </w:rPr>
              <w:t>del</w:t>
            </w:r>
            <w:r w:rsidRPr="00C7625D">
              <w:rPr>
                <w:rFonts w:ascii="Arial MT" w:hAnsi="Arial MT"/>
                <w:spacing w:val="-1"/>
                <w:sz w:val="16"/>
                <w:lang w:val="es-CO"/>
              </w:rPr>
              <w:t xml:space="preserve"> </w:t>
            </w:r>
            <w:r w:rsidRPr="00C7625D">
              <w:rPr>
                <w:rFonts w:ascii="Arial MT" w:hAnsi="Arial MT"/>
                <w:w w:val="80"/>
                <w:sz w:val="16"/>
                <w:lang w:val="es-CO"/>
              </w:rPr>
              <w:t>tiempo de su constitución cuando</w:t>
            </w:r>
            <w:r w:rsidRPr="00C7625D">
              <w:rPr>
                <w:rFonts w:ascii="Arial MT" w:hAnsi="Arial MT"/>
                <w:sz w:val="16"/>
                <w:lang w:val="es-CO"/>
              </w:rPr>
              <w:t xml:space="preserve"> </w:t>
            </w:r>
            <w:r w:rsidRPr="00C7625D">
              <w:rPr>
                <w:rFonts w:ascii="Arial MT" w:hAnsi="Arial MT"/>
                <w:w w:val="80"/>
                <w:sz w:val="16"/>
                <w:lang w:val="es-CO"/>
              </w:rPr>
              <w:t>su</w:t>
            </w:r>
            <w:r w:rsidRPr="00C7625D">
              <w:rPr>
                <w:rFonts w:ascii="Arial MT" w:hAnsi="Arial MT"/>
                <w:spacing w:val="-1"/>
                <w:sz w:val="16"/>
                <w:lang w:val="es-CO"/>
              </w:rPr>
              <w:t xml:space="preserve"> </w:t>
            </w:r>
            <w:r w:rsidRPr="00C7625D">
              <w:rPr>
                <w:rFonts w:ascii="Arial MT" w:hAnsi="Arial MT"/>
                <w:w w:val="80"/>
                <w:sz w:val="16"/>
                <w:lang w:val="es-CO"/>
              </w:rPr>
              <w:t>conformación es</w:t>
            </w:r>
            <w:r w:rsidRPr="00C7625D">
              <w:rPr>
                <w:rFonts w:ascii="Arial MT" w:hAnsi="Arial MT"/>
                <w:sz w:val="16"/>
                <w:lang w:val="es-CO"/>
              </w:rPr>
              <w:t xml:space="preserve"> </w:t>
            </w:r>
            <w:r w:rsidRPr="00C7625D">
              <w:rPr>
                <w:rFonts w:ascii="Arial MT" w:hAnsi="Arial MT"/>
                <w:w w:val="80"/>
                <w:sz w:val="16"/>
                <w:lang w:val="es-CO"/>
              </w:rPr>
              <w:t>inferior a</w:t>
            </w:r>
            <w:r w:rsidRPr="00C7625D">
              <w:rPr>
                <w:rFonts w:ascii="Arial MT" w:hAnsi="Arial MT"/>
                <w:sz w:val="16"/>
                <w:lang w:val="es-CO"/>
              </w:rPr>
              <w:t xml:space="preserve"> </w:t>
            </w:r>
            <w:r w:rsidRPr="00C7625D">
              <w:rPr>
                <w:rFonts w:ascii="Arial MT" w:hAnsi="Arial MT"/>
                <w:w w:val="80"/>
                <w:sz w:val="16"/>
                <w:lang w:val="es-CO"/>
              </w:rPr>
              <w:t>un</w:t>
            </w:r>
            <w:r w:rsidRPr="00C7625D">
              <w:rPr>
                <w:rFonts w:ascii="Arial MT" w:hAnsi="Arial MT"/>
                <w:sz w:val="16"/>
                <w:lang w:val="es-CO"/>
              </w:rPr>
              <w:t xml:space="preserve"> </w:t>
            </w:r>
            <w:r w:rsidRPr="00C7625D">
              <w:rPr>
                <w:rFonts w:ascii="Arial MT" w:hAnsi="Arial MT"/>
                <w:w w:val="80"/>
                <w:sz w:val="16"/>
                <w:lang w:val="es-CO"/>
              </w:rPr>
              <w:t>(1)</w:t>
            </w:r>
            <w:r w:rsidRPr="00C7625D">
              <w:rPr>
                <w:rFonts w:ascii="Arial MT" w:hAnsi="Arial MT"/>
                <w:spacing w:val="-1"/>
                <w:sz w:val="16"/>
                <w:lang w:val="es-CO"/>
              </w:rPr>
              <w:t xml:space="preserve"> </w:t>
            </w:r>
            <w:r w:rsidRPr="00C7625D">
              <w:rPr>
                <w:rFonts w:ascii="Arial MT" w:hAnsi="Arial MT"/>
                <w:w w:val="80"/>
                <w:sz w:val="16"/>
                <w:lang w:val="es-CO"/>
              </w:rPr>
              <w:t>año, en el</w:t>
            </w:r>
            <w:r w:rsidRPr="00C7625D">
              <w:rPr>
                <w:rFonts w:ascii="Arial MT" w:hAnsi="Arial MT"/>
                <w:spacing w:val="-1"/>
                <w:sz w:val="16"/>
                <w:lang w:val="es-CO"/>
              </w:rPr>
              <w:t xml:space="preserve"> </w:t>
            </w:r>
            <w:r w:rsidRPr="00C7625D">
              <w:rPr>
                <w:rFonts w:ascii="Arial MT" w:hAnsi="Arial MT"/>
                <w:w w:val="80"/>
                <w:sz w:val="16"/>
                <w:lang w:val="es-CO"/>
              </w:rPr>
              <w:t>que</w:t>
            </w:r>
            <w:r w:rsidRPr="00C7625D">
              <w:rPr>
                <w:rFonts w:ascii="Arial MT" w:hAnsi="Arial MT"/>
                <w:sz w:val="16"/>
                <w:lang w:val="es-CO"/>
              </w:rPr>
              <w:t xml:space="preserve"> </w:t>
            </w:r>
            <w:r w:rsidRPr="00C7625D">
              <w:rPr>
                <w:rFonts w:ascii="Arial MT" w:hAnsi="Arial MT"/>
                <w:w w:val="85"/>
                <w:sz w:val="16"/>
                <w:lang w:val="es-CO"/>
              </w:rPr>
              <w:t>se</w:t>
            </w:r>
            <w:r w:rsidRPr="00C7625D">
              <w:rPr>
                <w:rFonts w:ascii="Arial MT" w:hAnsi="Arial MT"/>
                <w:spacing w:val="-3"/>
                <w:w w:val="85"/>
                <w:sz w:val="16"/>
                <w:lang w:val="es-CO"/>
              </w:rPr>
              <w:t xml:space="preserve"> </w:t>
            </w:r>
            <w:r w:rsidRPr="00C7625D">
              <w:rPr>
                <w:rFonts w:ascii="Arial MT" w:hAnsi="Arial MT"/>
                <w:w w:val="85"/>
                <w:sz w:val="16"/>
                <w:lang w:val="es-CO"/>
              </w:rPr>
              <w:t>demuestren los</w:t>
            </w:r>
            <w:r w:rsidRPr="00C7625D">
              <w:rPr>
                <w:rFonts w:ascii="Arial MT" w:hAnsi="Arial MT"/>
                <w:spacing w:val="-3"/>
                <w:w w:val="85"/>
                <w:sz w:val="16"/>
                <w:lang w:val="es-CO"/>
              </w:rPr>
              <w:t xml:space="preserve"> </w:t>
            </w:r>
            <w:r w:rsidRPr="00C7625D">
              <w:rPr>
                <w:rFonts w:ascii="Arial MT" w:hAnsi="Arial MT"/>
                <w:w w:val="85"/>
                <w:sz w:val="16"/>
                <w:lang w:val="es-CO"/>
              </w:rPr>
              <w:t>pagos realizados por</w:t>
            </w:r>
            <w:r w:rsidRPr="00C7625D">
              <w:rPr>
                <w:rFonts w:ascii="Arial MT" w:hAnsi="Arial MT"/>
                <w:spacing w:val="-3"/>
                <w:w w:val="85"/>
                <w:sz w:val="16"/>
                <w:lang w:val="es-CO"/>
              </w:rPr>
              <w:t xml:space="preserve"> </w:t>
            </w:r>
            <w:r w:rsidRPr="00C7625D">
              <w:rPr>
                <w:rFonts w:ascii="Arial MT" w:hAnsi="Arial MT"/>
                <w:w w:val="85"/>
                <w:sz w:val="16"/>
                <w:lang w:val="es-CO"/>
              </w:rPr>
              <w:t>el</w:t>
            </w:r>
            <w:r w:rsidRPr="00C7625D">
              <w:rPr>
                <w:rFonts w:ascii="Arial MT" w:hAnsi="Arial MT"/>
                <w:spacing w:val="-2"/>
                <w:w w:val="85"/>
                <w:sz w:val="16"/>
                <w:lang w:val="es-CO"/>
              </w:rPr>
              <w:t xml:space="preserve"> </w:t>
            </w:r>
            <w:r w:rsidRPr="00C7625D">
              <w:rPr>
                <w:rFonts w:ascii="Arial MT" w:hAnsi="Arial MT"/>
                <w:w w:val="85"/>
                <w:sz w:val="16"/>
                <w:lang w:val="es-CO"/>
              </w:rPr>
              <w:t>empleador.</w:t>
            </w:r>
          </w:p>
          <w:p w14:paraId="0369963F" w14:textId="77777777" w:rsidR="00606B24" w:rsidRPr="00C7625D" w:rsidRDefault="00606B24" w:rsidP="006246C6">
            <w:pPr>
              <w:pStyle w:val="TableParagraph"/>
              <w:spacing w:before="182"/>
              <w:ind w:left="107" w:right="97"/>
              <w:jc w:val="both"/>
              <w:rPr>
                <w:rFonts w:ascii="Arial MT" w:hAnsi="Arial MT"/>
                <w:sz w:val="16"/>
                <w:lang w:val="es-CO"/>
              </w:rPr>
            </w:pPr>
            <w:r w:rsidRPr="00C7625D">
              <w:rPr>
                <w:rFonts w:ascii="Arial MT" w:hAnsi="Arial MT"/>
                <w:w w:val="80"/>
                <w:sz w:val="16"/>
                <w:lang w:val="es-CO"/>
              </w:rPr>
              <w:t>Además,</w:t>
            </w:r>
            <w:r w:rsidRPr="00C7625D">
              <w:rPr>
                <w:rFonts w:ascii="Arial MT" w:hAnsi="Arial MT"/>
                <w:spacing w:val="-3"/>
                <w:w w:val="80"/>
                <w:sz w:val="16"/>
                <w:lang w:val="es-CO"/>
              </w:rPr>
              <w:t xml:space="preserve"> </w:t>
            </w:r>
            <w:r w:rsidRPr="00C7625D">
              <w:rPr>
                <w:rFonts w:ascii="Arial MT" w:hAnsi="Arial MT"/>
                <w:w w:val="80"/>
                <w:sz w:val="16"/>
                <w:lang w:val="es-CO"/>
              </w:rPr>
              <w:t>deberá</w:t>
            </w:r>
            <w:r w:rsidRPr="00C7625D">
              <w:rPr>
                <w:rFonts w:ascii="Arial MT" w:hAnsi="Arial MT"/>
                <w:spacing w:val="-2"/>
                <w:w w:val="80"/>
                <w:sz w:val="16"/>
                <w:lang w:val="es-CO"/>
              </w:rPr>
              <w:t xml:space="preserve"> </w:t>
            </w:r>
            <w:r w:rsidRPr="00C7625D">
              <w:rPr>
                <w:rFonts w:ascii="Arial MT" w:hAnsi="Arial MT"/>
                <w:w w:val="80"/>
                <w:sz w:val="16"/>
                <w:lang w:val="es-CO"/>
              </w:rPr>
              <w:t>aportar</w:t>
            </w:r>
            <w:r w:rsidRPr="00C7625D">
              <w:rPr>
                <w:rFonts w:ascii="Arial MT" w:hAnsi="Arial MT"/>
                <w:spacing w:val="-2"/>
                <w:w w:val="80"/>
                <w:sz w:val="16"/>
                <w:lang w:val="es-CO"/>
              </w:rPr>
              <w:t xml:space="preserve"> </w:t>
            </w:r>
            <w:r w:rsidRPr="00C7625D">
              <w:rPr>
                <w:rFonts w:ascii="Arial MT" w:hAnsi="Arial MT"/>
                <w:w w:val="80"/>
                <w:sz w:val="16"/>
                <w:lang w:val="es-CO"/>
              </w:rPr>
              <w:t>la</w:t>
            </w:r>
            <w:r w:rsidRPr="00C7625D">
              <w:rPr>
                <w:rFonts w:ascii="Arial MT" w:hAnsi="Arial MT"/>
                <w:spacing w:val="-1"/>
                <w:w w:val="80"/>
                <w:sz w:val="16"/>
                <w:lang w:val="es-CO"/>
              </w:rPr>
              <w:t xml:space="preserve"> </w:t>
            </w:r>
            <w:r w:rsidRPr="00C7625D">
              <w:rPr>
                <w:rFonts w:ascii="Arial MT" w:hAnsi="Arial MT"/>
                <w:w w:val="80"/>
                <w:sz w:val="16"/>
                <w:lang w:val="es-CO"/>
              </w:rPr>
              <w:t>copia</w:t>
            </w:r>
            <w:r w:rsidRPr="00C7625D">
              <w:rPr>
                <w:rFonts w:ascii="Arial MT" w:hAnsi="Arial MT"/>
                <w:spacing w:val="-2"/>
                <w:w w:val="80"/>
                <w:sz w:val="16"/>
                <w:lang w:val="es-CO"/>
              </w:rPr>
              <w:t xml:space="preserve"> </w:t>
            </w:r>
            <w:r w:rsidRPr="00C7625D">
              <w:rPr>
                <w:rFonts w:ascii="Arial MT" w:hAnsi="Arial MT"/>
                <w:w w:val="80"/>
                <w:sz w:val="16"/>
                <w:lang w:val="es-CO"/>
              </w:rPr>
              <w:t>de</w:t>
            </w:r>
            <w:r w:rsidRPr="00C7625D">
              <w:rPr>
                <w:rFonts w:ascii="Arial MT" w:hAnsi="Arial MT"/>
                <w:spacing w:val="-1"/>
                <w:w w:val="80"/>
                <w:sz w:val="16"/>
                <w:lang w:val="es-CO"/>
              </w:rPr>
              <w:t xml:space="preserve"> </w:t>
            </w:r>
            <w:r w:rsidRPr="00C7625D">
              <w:rPr>
                <w:rFonts w:ascii="Arial MT" w:hAnsi="Arial MT"/>
                <w:w w:val="80"/>
                <w:sz w:val="16"/>
                <w:lang w:val="es-CO"/>
              </w:rPr>
              <w:t>la</w:t>
            </w:r>
            <w:r w:rsidRPr="00C7625D">
              <w:rPr>
                <w:rFonts w:ascii="Arial MT" w:hAnsi="Arial MT"/>
                <w:spacing w:val="-2"/>
                <w:w w:val="80"/>
                <w:sz w:val="16"/>
                <w:lang w:val="es-CO"/>
              </w:rPr>
              <w:t xml:space="preserve"> </w:t>
            </w:r>
            <w:r w:rsidRPr="00C7625D">
              <w:rPr>
                <w:rFonts w:ascii="Arial MT" w:hAnsi="Arial MT"/>
                <w:w w:val="80"/>
                <w:sz w:val="16"/>
                <w:lang w:val="es-CO"/>
              </w:rPr>
              <w:t>certificación</w:t>
            </w:r>
            <w:r w:rsidRPr="00C7625D">
              <w:rPr>
                <w:rFonts w:ascii="Arial MT" w:hAnsi="Arial MT"/>
                <w:spacing w:val="-1"/>
                <w:w w:val="80"/>
                <w:sz w:val="16"/>
                <w:lang w:val="es-CO"/>
              </w:rPr>
              <w:t xml:space="preserve"> </w:t>
            </w:r>
            <w:r w:rsidRPr="00C7625D">
              <w:rPr>
                <w:rFonts w:ascii="Arial MT" w:hAnsi="Arial MT"/>
                <w:w w:val="80"/>
                <w:sz w:val="16"/>
                <w:lang w:val="es-CO"/>
              </w:rPr>
              <w:t>expedida</w:t>
            </w:r>
            <w:r w:rsidRPr="00C7625D">
              <w:rPr>
                <w:rFonts w:ascii="Arial MT" w:hAnsi="Arial MT"/>
                <w:spacing w:val="-2"/>
                <w:w w:val="80"/>
                <w:sz w:val="16"/>
                <w:lang w:val="es-CO"/>
              </w:rPr>
              <w:t xml:space="preserve"> </w:t>
            </w:r>
            <w:r w:rsidRPr="00C7625D">
              <w:rPr>
                <w:rFonts w:ascii="Arial MT" w:hAnsi="Arial MT"/>
                <w:w w:val="80"/>
                <w:sz w:val="16"/>
                <w:lang w:val="es-CO"/>
              </w:rPr>
              <w:t>por</w:t>
            </w:r>
            <w:r w:rsidRPr="00C7625D">
              <w:rPr>
                <w:rFonts w:ascii="Arial MT" w:hAnsi="Arial MT"/>
                <w:spacing w:val="-2"/>
                <w:w w:val="80"/>
                <w:sz w:val="16"/>
                <w:lang w:val="es-CO"/>
              </w:rPr>
              <w:t xml:space="preserve"> </w:t>
            </w:r>
            <w:r w:rsidRPr="00C7625D">
              <w:rPr>
                <w:rFonts w:ascii="Arial MT" w:hAnsi="Arial MT"/>
                <w:w w:val="80"/>
                <w:sz w:val="16"/>
                <w:lang w:val="es-CO"/>
              </w:rPr>
              <w:t>el</w:t>
            </w:r>
            <w:r w:rsidRPr="00C7625D">
              <w:rPr>
                <w:rFonts w:ascii="Arial MT" w:hAnsi="Arial MT"/>
                <w:spacing w:val="-3"/>
                <w:w w:val="80"/>
                <w:sz w:val="16"/>
                <w:lang w:val="es-CO"/>
              </w:rPr>
              <w:t xml:space="preserve"> </w:t>
            </w:r>
            <w:r w:rsidRPr="00C7625D">
              <w:rPr>
                <w:rFonts w:ascii="Arial MT" w:hAnsi="Arial MT"/>
                <w:w w:val="80"/>
                <w:sz w:val="16"/>
                <w:lang w:val="es-CO"/>
              </w:rPr>
              <w:t>Ministerio</w:t>
            </w:r>
            <w:r w:rsidRPr="00C7625D">
              <w:rPr>
                <w:rFonts w:ascii="Arial MT" w:hAnsi="Arial MT"/>
                <w:spacing w:val="-1"/>
                <w:w w:val="80"/>
                <w:sz w:val="16"/>
                <w:lang w:val="es-CO"/>
              </w:rPr>
              <w:t xml:space="preserve"> </w:t>
            </w:r>
            <w:r w:rsidRPr="00C7625D">
              <w:rPr>
                <w:rFonts w:ascii="Arial MT" w:hAnsi="Arial MT"/>
                <w:w w:val="80"/>
                <w:sz w:val="16"/>
                <w:lang w:val="es-CO"/>
              </w:rPr>
              <w:t>del</w:t>
            </w:r>
            <w:r w:rsidRPr="00C7625D">
              <w:rPr>
                <w:rFonts w:ascii="Arial MT" w:hAnsi="Arial MT"/>
                <w:spacing w:val="-3"/>
                <w:w w:val="80"/>
                <w:sz w:val="16"/>
                <w:lang w:val="es-CO"/>
              </w:rPr>
              <w:t xml:space="preserve"> </w:t>
            </w:r>
            <w:r w:rsidRPr="00C7625D">
              <w:rPr>
                <w:rFonts w:ascii="Arial MT" w:hAnsi="Arial MT"/>
                <w:w w:val="80"/>
                <w:sz w:val="16"/>
                <w:lang w:val="es-CO"/>
              </w:rPr>
              <w:t>Interior,</w:t>
            </w:r>
            <w:r w:rsidRPr="00C7625D">
              <w:rPr>
                <w:rFonts w:ascii="Arial MT" w:hAnsi="Arial MT"/>
                <w:spacing w:val="-2"/>
                <w:w w:val="80"/>
                <w:sz w:val="16"/>
                <w:lang w:val="es-CO"/>
              </w:rPr>
              <w:t xml:space="preserve"> </w:t>
            </w:r>
            <w:r w:rsidRPr="00C7625D">
              <w:rPr>
                <w:rFonts w:ascii="Arial MT" w:hAnsi="Arial MT"/>
                <w:w w:val="80"/>
                <w:sz w:val="16"/>
                <w:lang w:val="es-CO"/>
              </w:rPr>
              <w:t>en</w:t>
            </w:r>
            <w:r w:rsidRPr="00C7625D">
              <w:rPr>
                <w:rFonts w:ascii="Arial MT" w:hAnsi="Arial MT"/>
                <w:spacing w:val="-1"/>
                <w:w w:val="80"/>
                <w:sz w:val="16"/>
                <w:lang w:val="es-CO"/>
              </w:rPr>
              <w:t xml:space="preserve"> </w:t>
            </w:r>
            <w:r w:rsidRPr="00C7625D">
              <w:rPr>
                <w:rFonts w:ascii="Arial MT" w:hAnsi="Arial MT"/>
                <w:w w:val="80"/>
                <w:sz w:val="16"/>
                <w:lang w:val="es-CO"/>
              </w:rPr>
              <w:t>la</w:t>
            </w:r>
            <w:r w:rsidRPr="00C7625D">
              <w:rPr>
                <w:rFonts w:ascii="Arial MT" w:hAnsi="Arial MT"/>
                <w:spacing w:val="-2"/>
                <w:w w:val="80"/>
                <w:sz w:val="16"/>
                <w:lang w:val="es-CO"/>
              </w:rPr>
              <w:t xml:space="preserve"> </w:t>
            </w:r>
            <w:r w:rsidRPr="00C7625D">
              <w:rPr>
                <w:rFonts w:ascii="Arial MT" w:hAnsi="Arial MT"/>
                <w:w w:val="80"/>
                <w:sz w:val="16"/>
                <w:lang w:val="es-CO"/>
              </w:rPr>
              <w:t>cual</w:t>
            </w:r>
            <w:r w:rsidRPr="00C7625D">
              <w:rPr>
                <w:rFonts w:ascii="Arial MT" w:hAnsi="Arial MT"/>
                <w:spacing w:val="-2"/>
                <w:w w:val="80"/>
                <w:sz w:val="16"/>
                <w:lang w:val="es-CO"/>
              </w:rPr>
              <w:t xml:space="preserve"> </w:t>
            </w:r>
            <w:r w:rsidRPr="00C7625D">
              <w:rPr>
                <w:rFonts w:ascii="Arial MT" w:hAnsi="Arial MT"/>
                <w:w w:val="80"/>
                <w:sz w:val="16"/>
                <w:lang w:val="es-CO"/>
              </w:rPr>
              <w:t>acredite</w:t>
            </w:r>
            <w:r w:rsidRPr="00C7625D">
              <w:rPr>
                <w:rFonts w:ascii="Arial MT" w:hAnsi="Arial MT"/>
                <w:spacing w:val="-2"/>
                <w:w w:val="80"/>
                <w:sz w:val="16"/>
                <w:lang w:val="es-CO"/>
              </w:rPr>
              <w:t xml:space="preserve"> </w:t>
            </w:r>
            <w:r w:rsidRPr="00C7625D">
              <w:rPr>
                <w:rFonts w:ascii="Arial MT" w:hAnsi="Arial MT"/>
                <w:w w:val="80"/>
                <w:sz w:val="16"/>
                <w:lang w:val="es-CO"/>
              </w:rPr>
              <w:t>que</w:t>
            </w:r>
            <w:r w:rsidRPr="00C7625D">
              <w:rPr>
                <w:rFonts w:ascii="Arial MT" w:hAnsi="Arial MT"/>
                <w:spacing w:val="-1"/>
                <w:w w:val="80"/>
                <w:sz w:val="16"/>
                <w:lang w:val="es-CO"/>
              </w:rPr>
              <w:t xml:space="preserve"> </w:t>
            </w:r>
            <w:r w:rsidRPr="00C7625D">
              <w:rPr>
                <w:rFonts w:ascii="Arial MT" w:hAnsi="Arial MT"/>
                <w:w w:val="80"/>
                <w:sz w:val="16"/>
                <w:lang w:val="es-CO"/>
              </w:rPr>
              <w:t>el</w:t>
            </w:r>
            <w:r w:rsidRPr="00C7625D">
              <w:rPr>
                <w:rFonts w:ascii="Arial MT" w:hAnsi="Arial MT"/>
                <w:spacing w:val="-3"/>
                <w:w w:val="80"/>
                <w:sz w:val="16"/>
                <w:lang w:val="es-CO"/>
              </w:rPr>
              <w:t xml:space="preserve"> </w:t>
            </w:r>
            <w:r w:rsidRPr="00C7625D">
              <w:rPr>
                <w:rFonts w:ascii="Arial MT" w:hAnsi="Arial MT"/>
                <w:w w:val="80"/>
                <w:sz w:val="16"/>
                <w:lang w:val="es-CO"/>
              </w:rPr>
              <w:t>trabajador</w:t>
            </w:r>
            <w:r w:rsidRPr="00C7625D">
              <w:rPr>
                <w:rFonts w:ascii="Arial MT" w:hAnsi="Arial MT"/>
                <w:sz w:val="16"/>
                <w:lang w:val="es-CO"/>
              </w:rPr>
              <w:t xml:space="preserve"> </w:t>
            </w:r>
            <w:r w:rsidRPr="00C7625D">
              <w:rPr>
                <w:rFonts w:ascii="Arial MT" w:hAnsi="Arial MT"/>
                <w:w w:val="80"/>
                <w:sz w:val="16"/>
                <w:lang w:val="es-CO"/>
              </w:rPr>
              <w:t xml:space="preserve">pertenece a la población indígena, negra, afrocolombiana, raizal, palenquera, </w:t>
            </w:r>
            <w:proofErr w:type="spellStart"/>
            <w:r w:rsidRPr="00C7625D">
              <w:rPr>
                <w:rFonts w:ascii="Arial MT" w:hAnsi="Arial MT"/>
                <w:w w:val="80"/>
                <w:sz w:val="16"/>
                <w:lang w:val="es-CO"/>
              </w:rPr>
              <w:t>Rrom</w:t>
            </w:r>
            <w:proofErr w:type="spellEnd"/>
            <w:r w:rsidRPr="00C7625D">
              <w:rPr>
                <w:rFonts w:ascii="Arial MT" w:hAnsi="Arial MT"/>
                <w:w w:val="80"/>
                <w:sz w:val="16"/>
                <w:lang w:val="es-CO"/>
              </w:rPr>
              <w:t xml:space="preserve"> o gitana, en los términos del Decreto</w:t>
            </w:r>
            <w:r w:rsidRPr="00C7625D">
              <w:rPr>
                <w:rFonts w:ascii="Arial MT" w:hAnsi="Arial MT"/>
                <w:spacing w:val="80"/>
                <w:sz w:val="16"/>
                <w:lang w:val="es-CO"/>
              </w:rPr>
              <w:t xml:space="preserve"> </w:t>
            </w:r>
            <w:r w:rsidRPr="00C7625D">
              <w:rPr>
                <w:rFonts w:ascii="Arial MT" w:hAnsi="Arial MT"/>
                <w:w w:val="85"/>
                <w:sz w:val="16"/>
                <w:lang w:val="es-CO"/>
              </w:rPr>
              <w:t>Ley</w:t>
            </w:r>
            <w:r w:rsidRPr="00C7625D">
              <w:rPr>
                <w:rFonts w:ascii="Arial MT" w:hAnsi="Arial MT"/>
                <w:spacing w:val="-5"/>
                <w:w w:val="85"/>
                <w:sz w:val="16"/>
                <w:lang w:val="es-CO"/>
              </w:rPr>
              <w:t xml:space="preserve"> </w:t>
            </w:r>
            <w:r w:rsidRPr="00C7625D">
              <w:rPr>
                <w:rFonts w:ascii="Arial MT" w:hAnsi="Arial MT"/>
                <w:w w:val="85"/>
                <w:sz w:val="16"/>
                <w:lang w:val="es-CO"/>
              </w:rPr>
              <w:t>2893</w:t>
            </w:r>
            <w:r w:rsidRPr="00C7625D">
              <w:rPr>
                <w:rFonts w:ascii="Arial MT" w:hAnsi="Arial MT"/>
                <w:spacing w:val="-4"/>
                <w:w w:val="85"/>
                <w:sz w:val="16"/>
                <w:lang w:val="es-CO"/>
              </w:rPr>
              <w:t xml:space="preserve"> </w:t>
            </w:r>
            <w:r w:rsidRPr="00C7625D">
              <w:rPr>
                <w:rFonts w:ascii="Arial MT" w:hAnsi="Arial MT"/>
                <w:w w:val="85"/>
                <w:sz w:val="16"/>
                <w:lang w:val="es-CO"/>
              </w:rPr>
              <w:t>de</w:t>
            </w:r>
            <w:r w:rsidRPr="00C7625D">
              <w:rPr>
                <w:rFonts w:ascii="Arial MT" w:hAnsi="Arial MT"/>
                <w:spacing w:val="-5"/>
                <w:w w:val="85"/>
                <w:sz w:val="16"/>
                <w:lang w:val="es-CO"/>
              </w:rPr>
              <w:t xml:space="preserve"> </w:t>
            </w:r>
            <w:r w:rsidRPr="00C7625D">
              <w:rPr>
                <w:rFonts w:ascii="Arial MT" w:hAnsi="Arial MT"/>
                <w:w w:val="85"/>
                <w:sz w:val="16"/>
                <w:lang w:val="es-CO"/>
              </w:rPr>
              <w:t>2011,</w:t>
            </w:r>
            <w:r w:rsidRPr="00C7625D">
              <w:rPr>
                <w:rFonts w:ascii="Arial MT" w:hAnsi="Arial MT"/>
                <w:spacing w:val="-4"/>
                <w:w w:val="85"/>
                <w:sz w:val="16"/>
                <w:lang w:val="es-CO"/>
              </w:rPr>
              <w:t xml:space="preserve"> </w:t>
            </w:r>
            <w:r w:rsidRPr="00C7625D">
              <w:rPr>
                <w:rFonts w:ascii="Arial MT" w:hAnsi="Arial MT"/>
                <w:w w:val="85"/>
                <w:sz w:val="16"/>
                <w:lang w:val="es-CO"/>
              </w:rPr>
              <w:t>o</w:t>
            </w:r>
            <w:r w:rsidRPr="00C7625D">
              <w:rPr>
                <w:rFonts w:ascii="Arial MT" w:hAnsi="Arial MT"/>
                <w:spacing w:val="-5"/>
                <w:w w:val="85"/>
                <w:sz w:val="16"/>
                <w:lang w:val="es-CO"/>
              </w:rPr>
              <w:t xml:space="preserve"> </w:t>
            </w:r>
            <w:r w:rsidRPr="00C7625D">
              <w:rPr>
                <w:rFonts w:ascii="Arial MT" w:hAnsi="Arial MT"/>
                <w:w w:val="85"/>
                <w:sz w:val="16"/>
                <w:lang w:val="es-CO"/>
              </w:rPr>
              <w:t>la</w:t>
            </w:r>
            <w:r w:rsidRPr="00C7625D">
              <w:rPr>
                <w:rFonts w:ascii="Arial MT" w:hAnsi="Arial MT"/>
                <w:spacing w:val="-4"/>
                <w:w w:val="85"/>
                <w:sz w:val="16"/>
                <w:lang w:val="es-CO"/>
              </w:rPr>
              <w:t xml:space="preserve"> </w:t>
            </w:r>
            <w:r w:rsidRPr="00C7625D">
              <w:rPr>
                <w:rFonts w:ascii="Arial MT" w:hAnsi="Arial MT"/>
                <w:w w:val="85"/>
                <w:sz w:val="16"/>
                <w:lang w:val="es-CO"/>
              </w:rPr>
              <w:t>norma</w:t>
            </w:r>
            <w:r w:rsidRPr="00C7625D">
              <w:rPr>
                <w:rFonts w:ascii="Arial MT" w:hAnsi="Arial MT"/>
                <w:spacing w:val="-5"/>
                <w:w w:val="85"/>
                <w:sz w:val="16"/>
                <w:lang w:val="es-CO"/>
              </w:rPr>
              <w:t xml:space="preserve"> </w:t>
            </w:r>
            <w:r w:rsidRPr="00C7625D">
              <w:rPr>
                <w:rFonts w:ascii="Arial MT" w:hAnsi="Arial MT"/>
                <w:w w:val="85"/>
                <w:sz w:val="16"/>
                <w:lang w:val="es-CO"/>
              </w:rPr>
              <w:t>que</w:t>
            </w:r>
            <w:r w:rsidRPr="00C7625D">
              <w:rPr>
                <w:rFonts w:ascii="Arial MT" w:hAnsi="Arial MT"/>
                <w:spacing w:val="-4"/>
                <w:w w:val="85"/>
                <w:sz w:val="16"/>
                <w:lang w:val="es-CO"/>
              </w:rPr>
              <w:t xml:space="preserve"> </w:t>
            </w:r>
            <w:r w:rsidRPr="00C7625D">
              <w:rPr>
                <w:rFonts w:ascii="Arial MT" w:hAnsi="Arial MT"/>
                <w:w w:val="85"/>
                <w:sz w:val="16"/>
                <w:lang w:val="es-CO"/>
              </w:rPr>
              <w:t>lo</w:t>
            </w:r>
            <w:r w:rsidRPr="00C7625D">
              <w:rPr>
                <w:rFonts w:ascii="Arial MT" w:hAnsi="Arial MT"/>
                <w:spacing w:val="-4"/>
                <w:w w:val="85"/>
                <w:sz w:val="16"/>
                <w:lang w:val="es-CO"/>
              </w:rPr>
              <w:t xml:space="preserve"> </w:t>
            </w:r>
            <w:r w:rsidRPr="00C7625D">
              <w:rPr>
                <w:rFonts w:ascii="Arial MT" w:hAnsi="Arial MT"/>
                <w:w w:val="85"/>
                <w:sz w:val="16"/>
                <w:lang w:val="es-CO"/>
              </w:rPr>
              <w:t>modifique,</w:t>
            </w:r>
            <w:r w:rsidRPr="00C7625D">
              <w:rPr>
                <w:rFonts w:ascii="Arial MT" w:hAnsi="Arial MT"/>
                <w:spacing w:val="-6"/>
                <w:w w:val="85"/>
                <w:sz w:val="16"/>
                <w:lang w:val="es-CO"/>
              </w:rPr>
              <w:t xml:space="preserve"> </w:t>
            </w:r>
            <w:r w:rsidRPr="00C7625D">
              <w:rPr>
                <w:rFonts w:ascii="Arial MT" w:hAnsi="Arial MT"/>
                <w:w w:val="85"/>
                <w:sz w:val="16"/>
                <w:lang w:val="es-CO"/>
              </w:rPr>
              <w:t>sustituya</w:t>
            </w:r>
            <w:r w:rsidRPr="00C7625D">
              <w:rPr>
                <w:rFonts w:ascii="Arial MT" w:hAnsi="Arial MT"/>
                <w:spacing w:val="-4"/>
                <w:w w:val="85"/>
                <w:sz w:val="16"/>
                <w:lang w:val="es-CO"/>
              </w:rPr>
              <w:t xml:space="preserve"> </w:t>
            </w:r>
            <w:r w:rsidRPr="00C7625D">
              <w:rPr>
                <w:rFonts w:ascii="Arial MT" w:hAnsi="Arial MT"/>
                <w:w w:val="85"/>
                <w:sz w:val="16"/>
                <w:lang w:val="es-CO"/>
              </w:rPr>
              <w:t>o</w:t>
            </w:r>
            <w:r w:rsidRPr="00C7625D">
              <w:rPr>
                <w:rFonts w:ascii="Arial MT" w:hAnsi="Arial MT"/>
                <w:spacing w:val="-5"/>
                <w:w w:val="85"/>
                <w:sz w:val="16"/>
                <w:lang w:val="es-CO"/>
              </w:rPr>
              <w:t xml:space="preserve"> </w:t>
            </w:r>
            <w:r w:rsidRPr="00C7625D">
              <w:rPr>
                <w:rFonts w:ascii="Arial MT" w:hAnsi="Arial MT"/>
                <w:w w:val="85"/>
                <w:sz w:val="16"/>
                <w:lang w:val="es-CO"/>
              </w:rPr>
              <w:t>complemente.</w:t>
            </w:r>
          </w:p>
          <w:p w14:paraId="04B596AD" w14:textId="77777777" w:rsidR="00606B24" w:rsidRPr="00C7625D" w:rsidRDefault="00606B24" w:rsidP="006246C6">
            <w:pPr>
              <w:pStyle w:val="TableParagraph"/>
              <w:spacing w:before="182"/>
              <w:ind w:left="107" w:right="94"/>
              <w:jc w:val="both"/>
              <w:rPr>
                <w:rFonts w:ascii="Arial MT" w:hAnsi="Arial MT"/>
                <w:sz w:val="16"/>
                <w:lang w:val="es-CO"/>
              </w:rPr>
            </w:pPr>
            <w:r w:rsidRPr="00C7625D">
              <w:rPr>
                <w:rFonts w:ascii="Arial MT" w:hAnsi="Arial MT"/>
                <w:w w:val="80"/>
                <w:sz w:val="16"/>
                <w:lang w:val="es-CO"/>
              </w:rPr>
              <w:t>En el caso</w:t>
            </w:r>
            <w:r w:rsidRPr="00C7625D">
              <w:rPr>
                <w:rFonts w:ascii="Arial MT" w:hAnsi="Arial MT"/>
                <w:spacing w:val="-1"/>
                <w:sz w:val="16"/>
                <w:lang w:val="es-CO"/>
              </w:rPr>
              <w:t xml:space="preserve"> </w:t>
            </w:r>
            <w:r w:rsidRPr="00C7625D">
              <w:rPr>
                <w:rFonts w:ascii="Arial MT" w:hAnsi="Arial MT"/>
                <w:w w:val="80"/>
                <w:sz w:val="16"/>
                <w:lang w:val="es-CO"/>
              </w:rPr>
              <w:t>de</w:t>
            </w:r>
            <w:r w:rsidRPr="00C7625D">
              <w:rPr>
                <w:rFonts w:ascii="Arial MT" w:hAnsi="Arial MT"/>
                <w:spacing w:val="-1"/>
                <w:sz w:val="16"/>
                <w:lang w:val="es-CO"/>
              </w:rPr>
              <w:t xml:space="preserve"> </w:t>
            </w:r>
            <w:r w:rsidRPr="00C7625D">
              <w:rPr>
                <w:rFonts w:ascii="Arial MT" w:hAnsi="Arial MT"/>
                <w:w w:val="80"/>
                <w:sz w:val="16"/>
                <w:lang w:val="es-CO"/>
              </w:rPr>
              <w:t>los</w:t>
            </w:r>
            <w:r w:rsidRPr="00C7625D">
              <w:rPr>
                <w:rFonts w:ascii="Arial MT" w:hAnsi="Arial MT"/>
                <w:spacing w:val="-1"/>
                <w:sz w:val="16"/>
                <w:lang w:val="es-CO"/>
              </w:rPr>
              <w:t xml:space="preserve"> </w:t>
            </w:r>
            <w:r w:rsidRPr="00C7625D">
              <w:rPr>
                <w:rFonts w:ascii="Arial MT" w:hAnsi="Arial MT"/>
                <w:w w:val="80"/>
                <w:sz w:val="16"/>
                <w:lang w:val="es-CO"/>
              </w:rPr>
              <w:t>proponentes</w:t>
            </w:r>
            <w:r w:rsidRPr="00C7625D">
              <w:rPr>
                <w:rFonts w:ascii="Arial MT" w:hAnsi="Arial MT"/>
                <w:spacing w:val="-1"/>
                <w:sz w:val="16"/>
                <w:lang w:val="es-CO"/>
              </w:rPr>
              <w:t xml:space="preserve"> </w:t>
            </w:r>
            <w:r w:rsidRPr="00C7625D">
              <w:rPr>
                <w:rFonts w:ascii="Arial MT" w:hAnsi="Arial MT"/>
                <w:w w:val="80"/>
                <w:sz w:val="16"/>
                <w:lang w:val="es-CO"/>
              </w:rPr>
              <w:t>plurales, su</w:t>
            </w:r>
            <w:r w:rsidRPr="00C7625D">
              <w:rPr>
                <w:rFonts w:ascii="Arial MT" w:hAnsi="Arial MT"/>
                <w:spacing w:val="-1"/>
                <w:sz w:val="16"/>
                <w:lang w:val="es-CO"/>
              </w:rPr>
              <w:t xml:space="preserve"> </w:t>
            </w:r>
            <w:r w:rsidRPr="00C7625D">
              <w:rPr>
                <w:rFonts w:ascii="Arial MT" w:hAnsi="Arial MT"/>
                <w:w w:val="80"/>
                <w:sz w:val="16"/>
                <w:lang w:val="es-CO"/>
              </w:rPr>
              <w:t>representante</w:t>
            </w:r>
            <w:r w:rsidRPr="00C7625D">
              <w:rPr>
                <w:rFonts w:ascii="Arial MT" w:hAnsi="Arial MT"/>
                <w:spacing w:val="-1"/>
                <w:sz w:val="16"/>
                <w:lang w:val="es-CO"/>
              </w:rPr>
              <w:t xml:space="preserve"> </w:t>
            </w:r>
            <w:r w:rsidRPr="00C7625D">
              <w:rPr>
                <w:rFonts w:ascii="Arial MT" w:hAnsi="Arial MT"/>
                <w:w w:val="80"/>
                <w:sz w:val="16"/>
                <w:lang w:val="es-CO"/>
              </w:rPr>
              <w:t>legal presentará</w:t>
            </w:r>
            <w:r w:rsidRPr="00C7625D">
              <w:rPr>
                <w:rFonts w:ascii="Arial MT" w:hAnsi="Arial MT"/>
                <w:spacing w:val="-1"/>
                <w:sz w:val="16"/>
                <w:lang w:val="es-CO"/>
              </w:rPr>
              <w:t xml:space="preserve"> </w:t>
            </w:r>
            <w:r w:rsidRPr="00C7625D">
              <w:rPr>
                <w:rFonts w:ascii="Arial MT" w:hAnsi="Arial MT"/>
                <w:w w:val="80"/>
                <w:sz w:val="16"/>
                <w:lang w:val="es-CO"/>
              </w:rPr>
              <w:t>un</w:t>
            </w:r>
            <w:r w:rsidRPr="00C7625D">
              <w:rPr>
                <w:rFonts w:ascii="Arial MT" w:hAnsi="Arial MT"/>
                <w:spacing w:val="-1"/>
                <w:sz w:val="16"/>
                <w:lang w:val="es-CO"/>
              </w:rPr>
              <w:t xml:space="preserve"> </w:t>
            </w:r>
            <w:r w:rsidRPr="00C7625D">
              <w:rPr>
                <w:rFonts w:ascii="Arial MT" w:hAnsi="Arial MT"/>
                <w:w w:val="80"/>
                <w:sz w:val="16"/>
                <w:lang w:val="es-CO"/>
              </w:rPr>
              <w:t>certificado, mediante el cual acredita que</w:t>
            </w:r>
            <w:r w:rsidRPr="00C7625D">
              <w:rPr>
                <w:rFonts w:ascii="Arial MT" w:hAnsi="Arial MT"/>
                <w:spacing w:val="-1"/>
                <w:sz w:val="16"/>
                <w:lang w:val="es-CO"/>
              </w:rPr>
              <w:t xml:space="preserve"> </w:t>
            </w:r>
            <w:r w:rsidRPr="00C7625D">
              <w:rPr>
                <w:rFonts w:ascii="Arial MT" w:hAnsi="Arial MT"/>
                <w:w w:val="80"/>
                <w:sz w:val="16"/>
                <w:lang w:val="es-CO"/>
              </w:rPr>
              <w:t>por</w:t>
            </w:r>
            <w:r w:rsidRPr="00C7625D">
              <w:rPr>
                <w:rFonts w:ascii="Arial MT" w:hAnsi="Arial MT"/>
                <w:sz w:val="16"/>
                <w:lang w:val="es-CO"/>
              </w:rPr>
              <w:t xml:space="preserve"> </w:t>
            </w:r>
            <w:r w:rsidRPr="00C7625D">
              <w:rPr>
                <w:rFonts w:ascii="Arial MT" w:hAnsi="Arial MT"/>
                <w:w w:val="90"/>
                <w:sz w:val="16"/>
                <w:lang w:val="es-CO"/>
              </w:rPr>
              <w:t>lo</w:t>
            </w:r>
            <w:r w:rsidRPr="00C7625D">
              <w:rPr>
                <w:rFonts w:ascii="Arial MT" w:hAnsi="Arial MT"/>
                <w:spacing w:val="-3"/>
                <w:w w:val="90"/>
                <w:sz w:val="16"/>
                <w:lang w:val="es-CO"/>
              </w:rPr>
              <w:t xml:space="preserve"> </w:t>
            </w:r>
            <w:r w:rsidRPr="00C7625D">
              <w:rPr>
                <w:rFonts w:ascii="Arial MT" w:hAnsi="Arial MT"/>
                <w:w w:val="90"/>
                <w:sz w:val="16"/>
                <w:lang w:val="es-CO"/>
              </w:rPr>
              <w:t>menos</w:t>
            </w:r>
            <w:r w:rsidRPr="00C7625D">
              <w:rPr>
                <w:rFonts w:ascii="Arial MT" w:hAnsi="Arial MT"/>
                <w:spacing w:val="-3"/>
                <w:w w:val="90"/>
                <w:sz w:val="16"/>
                <w:lang w:val="es-CO"/>
              </w:rPr>
              <w:t xml:space="preserve"> </w:t>
            </w:r>
            <w:r w:rsidRPr="00C7625D">
              <w:rPr>
                <w:rFonts w:ascii="Arial MT" w:hAnsi="Arial MT"/>
                <w:w w:val="90"/>
                <w:sz w:val="16"/>
                <w:lang w:val="es-CO"/>
              </w:rPr>
              <w:t>diez</w:t>
            </w:r>
            <w:r w:rsidRPr="00C7625D">
              <w:rPr>
                <w:rFonts w:ascii="Arial MT" w:hAnsi="Arial MT"/>
                <w:spacing w:val="-4"/>
                <w:w w:val="90"/>
                <w:sz w:val="16"/>
                <w:lang w:val="es-CO"/>
              </w:rPr>
              <w:t xml:space="preserve"> </w:t>
            </w:r>
            <w:r w:rsidRPr="00C7625D">
              <w:rPr>
                <w:rFonts w:ascii="Arial MT" w:hAnsi="Arial MT"/>
                <w:w w:val="90"/>
                <w:sz w:val="16"/>
                <w:lang w:val="es-CO"/>
              </w:rPr>
              <w:t>por</w:t>
            </w:r>
            <w:r w:rsidRPr="00C7625D">
              <w:rPr>
                <w:rFonts w:ascii="Arial MT" w:hAnsi="Arial MT"/>
                <w:spacing w:val="-4"/>
                <w:w w:val="90"/>
                <w:sz w:val="16"/>
                <w:lang w:val="es-CO"/>
              </w:rPr>
              <w:t xml:space="preserve"> </w:t>
            </w:r>
            <w:r w:rsidRPr="00C7625D">
              <w:rPr>
                <w:rFonts w:ascii="Arial MT" w:hAnsi="Arial MT"/>
                <w:w w:val="90"/>
                <w:sz w:val="16"/>
                <w:lang w:val="es-CO"/>
              </w:rPr>
              <w:t>ciento</w:t>
            </w:r>
            <w:r w:rsidRPr="00C7625D">
              <w:rPr>
                <w:rFonts w:ascii="Arial MT" w:hAnsi="Arial MT"/>
                <w:spacing w:val="-3"/>
                <w:w w:val="90"/>
                <w:sz w:val="16"/>
                <w:lang w:val="es-CO"/>
              </w:rPr>
              <w:t xml:space="preserve"> </w:t>
            </w:r>
            <w:r w:rsidRPr="00C7625D">
              <w:rPr>
                <w:rFonts w:ascii="Arial MT" w:hAnsi="Arial MT"/>
                <w:w w:val="90"/>
                <w:sz w:val="16"/>
                <w:lang w:val="es-CO"/>
              </w:rPr>
              <w:t>(10%)</w:t>
            </w:r>
            <w:r w:rsidRPr="00C7625D">
              <w:rPr>
                <w:rFonts w:ascii="Arial MT" w:hAnsi="Arial MT"/>
                <w:spacing w:val="-4"/>
                <w:w w:val="90"/>
                <w:sz w:val="16"/>
                <w:lang w:val="es-CO"/>
              </w:rPr>
              <w:t xml:space="preserve"> </w:t>
            </w:r>
            <w:r w:rsidRPr="00C7625D">
              <w:rPr>
                <w:rFonts w:ascii="Arial MT" w:hAnsi="Arial MT"/>
                <w:w w:val="90"/>
                <w:sz w:val="16"/>
                <w:lang w:val="es-CO"/>
              </w:rPr>
              <w:t>del</w:t>
            </w:r>
            <w:r w:rsidRPr="00C7625D">
              <w:rPr>
                <w:rFonts w:ascii="Arial MT" w:hAnsi="Arial MT"/>
                <w:spacing w:val="-4"/>
                <w:w w:val="90"/>
                <w:sz w:val="16"/>
                <w:lang w:val="es-CO"/>
              </w:rPr>
              <w:t xml:space="preserve"> </w:t>
            </w:r>
            <w:r w:rsidRPr="00C7625D">
              <w:rPr>
                <w:rFonts w:ascii="Arial MT" w:hAnsi="Arial MT"/>
                <w:w w:val="90"/>
                <w:sz w:val="16"/>
                <w:lang w:val="es-CO"/>
              </w:rPr>
              <w:t>total</w:t>
            </w:r>
            <w:r w:rsidRPr="00C7625D">
              <w:rPr>
                <w:rFonts w:ascii="Arial MT" w:hAnsi="Arial MT"/>
                <w:spacing w:val="-4"/>
                <w:w w:val="90"/>
                <w:sz w:val="16"/>
                <w:lang w:val="es-CO"/>
              </w:rPr>
              <w:t xml:space="preserve"> </w:t>
            </w:r>
            <w:r w:rsidRPr="00C7625D">
              <w:rPr>
                <w:rFonts w:ascii="Arial MT" w:hAnsi="Arial MT"/>
                <w:w w:val="90"/>
                <w:sz w:val="16"/>
                <w:lang w:val="es-CO"/>
              </w:rPr>
              <w:t>de</w:t>
            </w:r>
            <w:r w:rsidRPr="00C7625D">
              <w:rPr>
                <w:rFonts w:ascii="Arial MT" w:hAnsi="Arial MT"/>
                <w:spacing w:val="-3"/>
                <w:w w:val="90"/>
                <w:sz w:val="16"/>
                <w:lang w:val="es-CO"/>
              </w:rPr>
              <w:t xml:space="preserve"> </w:t>
            </w:r>
            <w:r w:rsidRPr="00C7625D">
              <w:rPr>
                <w:rFonts w:ascii="Arial MT" w:hAnsi="Arial MT"/>
                <w:w w:val="90"/>
                <w:sz w:val="16"/>
                <w:lang w:val="es-CO"/>
              </w:rPr>
              <w:t>la</w:t>
            </w:r>
            <w:r w:rsidRPr="00C7625D">
              <w:rPr>
                <w:rFonts w:ascii="Arial MT" w:hAnsi="Arial MT"/>
                <w:spacing w:val="-5"/>
                <w:w w:val="90"/>
                <w:sz w:val="16"/>
                <w:lang w:val="es-CO"/>
              </w:rPr>
              <w:t xml:space="preserve"> </w:t>
            </w:r>
            <w:r w:rsidRPr="00C7625D">
              <w:rPr>
                <w:rFonts w:ascii="Arial MT" w:hAnsi="Arial MT"/>
                <w:w w:val="90"/>
                <w:sz w:val="16"/>
                <w:lang w:val="es-CO"/>
              </w:rPr>
              <w:t>nómina</w:t>
            </w:r>
            <w:r w:rsidRPr="00C7625D">
              <w:rPr>
                <w:rFonts w:ascii="Arial MT" w:hAnsi="Arial MT"/>
                <w:spacing w:val="-3"/>
                <w:w w:val="90"/>
                <w:sz w:val="16"/>
                <w:lang w:val="es-CO"/>
              </w:rPr>
              <w:t xml:space="preserve"> </w:t>
            </w:r>
            <w:r w:rsidRPr="00C7625D">
              <w:rPr>
                <w:rFonts w:ascii="Arial MT" w:hAnsi="Arial MT"/>
                <w:w w:val="90"/>
                <w:sz w:val="16"/>
                <w:lang w:val="es-CO"/>
              </w:rPr>
              <w:t>de</w:t>
            </w:r>
            <w:r w:rsidRPr="00C7625D">
              <w:rPr>
                <w:rFonts w:ascii="Arial MT" w:hAnsi="Arial MT"/>
                <w:spacing w:val="-3"/>
                <w:w w:val="90"/>
                <w:sz w:val="16"/>
                <w:lang w:val="es-CO"/>
              </w:rPr>
              <w:t xml:space="preserve"> </w:t>
            </w:r>
            <w:r w:rsidRPr="00C7625D">
              <w:rPr>
                <w:rFonts w:ascii="Arial MT" w:hAnsi="Arial MT"/>
                <w:w w:val="90"/>
                <w:sz w:val="16"/>
                <w:lang w:val="es-CO"/>
              </w:rPr>
              <w:t>sus</w:t>
            </w:r>
            <w:r w:rsidRPr="00C7625D">
              <w:rPr>
                <w:rFonts w:ascii="Arial MT" w:hAnsi="Arial MT"/>
                <w:spacing w:val="-3"/>
                <w:w w:val="90"/>
                <w:sz w:val="16"/>
                <w:lang w:val="es-CO"/>
              </w:rPr>
              <w:t xml:space="preserve"> </w:t>
            </w:r>
            <w:r w:rsidRPr="00C7625D">
              <w:rPr>
                <w:rFonts w:ascii="Arial MT" w:hAnsi="Arial MT"/>
                <w:w w:val="90"/>
                <w:sz w:val="16"/>
                <w:lang w:val="es-CO"/>
              </w:rPr>
              <w:t>integrantes</w:t>
            </w:r>
            <w:r w:rsidRPr="00C7625D">
              <w:rPr>
                <w:rFonts w:ascii="Arial MT" w:hAnsi="Arial MT"/>
                <w:spacing w:val="-4"/>
                <w:w w:val="90"/>
                <w:sz w:val="16"/>
                <w:lang w:val="es-CO"/>
              </w:rPr>
              <w:t xml:space="preserve"> </w:t>
            </w:r>
            <w:r w:rsidRPr="00C7625D">
              <w:rPr>
                <w:rFonts w:ascii="Arial MT" w:hAnsi="Arial MT"/>
                <w:w w:val="90"/>
                <w:sz w:val="16"/>
                <w:lang w:val="es-CO"/>
              </w:rPr>
              <w:t>pertenece</w:t>
            </w:r>
            <w:r w:rsidRPr="00C7625D">
              <w:rPr>
                <w:rFonts w:ascii="Arial MT" w:hAnsi="Arial MT"/>
                <w:spacing w:val="-3"/>
                <w:w w:val="90"/>
                <w:sz w:val="16"/>
                <w:lang w:val="es-CO"/>
              </w:rPr>
              <w:t xml:space="preserve"> </w:t>
            </w:r>
            <w:r w:rsidRPr="00C7625D">
              <w:rPr>
                <w:rFonts w:ascii="Arial MT" w:hAnsi="Arial MT"/>
                <w:w w:val="90"/>
                <w:sz w:val="16"/>
                <w:lang w:val="es-CO"/>
              </w:rPr>
              <w:t>a</w:t>
            </w:r>
            <w:r w:rsidRPr="00C7625D">
              <w:rPr>
                <w:rFonts w:ascii="Arial MT" w:hAnsi="Arial MT"/>
                <w:spacing w:val="-3"/>
                <w:w w:val="90"/>
                <w:sz w:val="16"/>
                <w:lang w:val="es-CO"/>
              </w:rPr>
              <w:t xml:space="preserve"> </w:t>
            </w:r>
            <w:r w:rsidRPr="00C7625D">
              <w:rPr>
                <w:rFonts w:ascii="Arial MT" w:hAnsi="Arial MT"/>
                <w:w w:val="90"/>
                <w:sz w:val="16"/>
                <w:lang w:val="es-CO"/>
              </w:rPr>
              <w:t>población</w:t>
            </w:r>
            <w:r w:rsidRPr="00C7625D">
              <w:rPr>
                <w:rFonts w:ascii="Arial MT" w:hAnsi="Arial MT"/>
                <w:spacing w:val="-3"/>
                <w:w w:val="90"/>
                <w:sz w:val="16"/>
                <w:lang w:val="es-CO"/>
              </w:rPr>
              <w:t xml:space="preserve"> </w:t>
            </w:r>
            <w:r w:rsidRPr="00C7625D">
              <w:rPr>
                <w:rFonts w:ascii="Arial MT" w:hAnsi="Arial MT"/>
                <w:w w:val="90"/>
                <w:sz w:val="16"/>
                <w:lang w:val="es-CO"/>
              </w:rPr>
              <w:t>indígena,</w:t>
            </w:r>
            <w:r w:rsidRPr="00C7625D">
              <w:rPr>
                <w:rFonts w:ascii="Arial MT" w:hAnsi="Arial MT"/>
                <w:spacing w:val="-4"/>
                <w:w w:val="90"/>
                <w:sz w:val="16"/>
                <w:lang w:val="es-CO"/>
              </w:rPr>
              <w:t xml:space="preserve"> </w:t>
            </w:r>
            <w:r w:rsidRPr="00C7625D">
              <w:rPr>
                <w:rFonts w:ascii="Arial MT" w:hAnsi="Arial MT"/>
                <w:w w:val="90"/>
                <w:sz w:val="16"/>
                <w:lang w:val="es-CO"/>
              </w:rPr>
              <w:t>negra,</w:t>
            </w:r>
            <w:r w:rsidRPr="00C7625D">
              <w:rPr>
                <w:rFonts w:ascii="Arial MT" w:hAnsi="Arial MT"/>
                <w:sz w:val="16"/>
                <w:lang w:val="es-CO"/>
              </w:rPr>
              <w:t xml:space="preserve"> </w:t>
            </w:r>
            <w:r w:rsidRPr="00C7625D">
              <w:rPr>
                <w:rFonts w:ascii="Arial MT" w:hAnsi="Arial MT"/>
                <w:w w:val="80"/>
                <w:sz w:val="16"/>
                <w:lang w:val="es-CO"/>
              </w:rPr>
              <w:t>afrocolombiana,</w:t>
            </w:r>
            <w:r w:rsidRPr="00C7625D">
              <w:rPr>
                <w:rFonts w:ascii="Arial MT" w:hAnsi="Arial MT"/>
                <w:sz w:val="16"/>
                <w:lang w:val="es-CO"/>
              </w:rPr>
              <w:t xml:space="preserve"> </w:t>
            </w:r>
            <w:r w:rsidRPr="00C7625D">
              <w:rPr>
                <w:rFonts w:ascii="Arial MT" w:hAnsi="Arial MT"/>
                <w:w w:val="80"/>
                <w:sz w:val="16"/>
                <w:lang w:val="es-CO"/>
              </w:rPr>
              <w:t>raizal,</w:t>
            </w:r>
            <w:r w:rsidRPr="00C7625D">
              <w:rPr>
                <w:rFonts w:ascii="Arial MT" w:hAnsi="Arial MT"/>
                <w:sz w:val="16"/>
                <w:lang w:val="es-CO"/>
              </w:rPr>
              <w:t xml:space="preserve"> </w:t>
            </w:r>
            <w:r w:rsidRPr="00C7625D">
              <w:rPr>
                <w:rFonts w:ascii="Arial MT" w:hAnsi="Arial MT"/>
                <w:w w:val="80"/>
                <w:sz w:val="16"/>
                <w:lang w:val="es-CO"/>
              </w:rPr>
              <w:t>palanquera,</w:t>
            </w:r>
            <w:r w:rsidRPr="00C7625D">
              <w:rPr>
                <w:rFonts w:ascii="Arial MT" w:hAnsi="Arial MT"/>
                <w:sz w:val="16"/>
                <w:lang w:val="es-CO"/>
              </w:rPr>
              <w:t xml:space="preserve"> </w:t>
            </w:r>
            <w:proofErr w:type="spellStart"/>
            <w:r w:rsidRPr="00C7625D">
              <w:rPr>
                <w:rFonts w:ascii="Arial MT" w:hAnsi="Arial MT"/>
                <w:w w:val="80"/>
                <w:sz w:val="16"/>
                <w:lang w:val="es-CO"/>
              </w:rPr>
              <w:t>Rrom</w:t>
            </w:r>
            <w:proofErr w:type="spellEnd"/>
            <w:r w:rsidRPr="00C7625D">
              <w:rPr>
                <w:rFonts w:ascii="Arial MT" w:hAnsi="Arial MT"/>
                <w:sz w:val="16"/>
                <w:lang w:val="es-CO"/>
              </w:rPr>
              <w:t xml:space="preserve"> </w:t>
            </w:r>
            <w:r w:rsidRPr="00C7625D">
              <w:rPr>
                <w:rFonts w:ascii="Arial MT" w:hAnsi="Arial MT"/>
                <w:w w:val="80"/>
                <w:sz w:val="16"/>
                <w:lang w:val="es-CO"/>
              </w:rPr>
              <w:t>o</w:t>
            </w:r>
            <w:r w:rsidRPr="00C7625D">
              <w:rPr>
                <w:rFonts w:ascii="Arial MT" w:hAnsi="Arial MT"/>
                <w:sz w:val="16"/>
                <w:lang w:val="es-CO"/>
              </w:rPr>
              <w:t xml:space="preserve"> </w:t>
            </w:r>
            <w:r w:rsidRPr="00C7625D">
              <w:rPr>
                <w:rFonts w:ascii="Arial MT" w:hAnsi="Arial MT"/>
                <w:w w:val="80"/>
                <w:sz w:val="16"/>
                <w:lang w:val="es-CO"/>
              </w:rPr>
              <w:t>gitana.</w:t>
            </w:r>
            <w:r w:rsidRPr="00C7625D">
              <w:rPr>
                <w:rFonts w:ascii="Arial MT" w:hAnsi="Arial MT"/>
                <w:sz w:val="16"/>
                <w:lang w:val="es-CO"/>
              </w:rPr>
              <w:t xml:space="preserve"> </w:t>
            </w:r>
            <w:r w:rsidRPr="00C7625D">
              <w:rPr>
                <w:rFonts w:ascii="Arial MT" w:hAnsi="Arial MT"/>
                <w:w w:val="80"/>
                <w:sz w:val="16"/>
                <w:lang w:val="es-CO"/>
              </w:rPr>
              <w:t>Este</w:t>
            </w:r>
            <w:r w:rsidRPr="00C7625D">
              <w:rPr>
                <w:rFonts w:ascii="Arial MT" w:hAnsi="Arial MT"/>
                <w:sz w:val="16"/>
                <w:lang w:val="es-CO"/>
              </w:rPr>
              <w:t xml:space="preserve"> </w:t>
            </w:r>
            <w:r w:rsidRPr="00C7625D">
              <w:rPr>
                <w:rFonts w:ascii="Arial MT" w:hAnsi="Arial MT"/>
                <w:w w:val="80"/>
                <w:sz w:val="16"/>
                <w:lang w:val="es-CO"/>
              </w:rPr>
              <w:t>porcentaje</w:t>
            </w:r>
            <w:r w:rsidRPr="00C7625D">
              <w:rPr>
                <w:rFonts w:ascii="Arial MT" w:hAnsi="Arial MT"/>
                <w:sz w:val="16"/>
                <w:lang w:val="es-CO"/>
              </w:rPr>
              <w:t xml:space="preserve"> </w:t>
            </w:r>
            <w:r w:rsidRPr="00C7625D">
              <w:rPr>
                <w:rFonts w:ascii="Arial MT" w:hAnsi="Arial MT"/>
                <w:w w:val="80"/>
                <w:sz w:val="16"/>
                <w:lang w:val="es-CO"/>
              </w:rPr>
              <w:t>se</w:t>
            </w:r>
            <w:r w:rsidRPr="00C7625D">
              <w:rPr>
                <w:rFonts w:ascii="Arial MT" w:hAnsi="Arial MT"/>
                <w:sz w:val="16"/>
                <w:lang w:val="es-CO"/>
              </w:rPr>
              <w:t xml:space="preserve"> </w:t>
            </w:r>
            <w:r w:rsidRPr="00C7625D">
              <w:rPr>
                <w:rFonts w:ascii="Arial MT" w:hAnsi="Arial MT"/>
                <w:w w:val="80"/>
                <w:sz w:val="16"/>
                <w:lang w:val="es-CO"/>
              </w:rPr>
              <w:t>definirá</w:t>
            </w:r>
            <w:r w:rsidRPr="00C7625D">
              <w:rPr>
                <w:rFonts w:ascii="Arial MT" w:hAnsi="Arial MT"/>
                <w:sz w:val="16"/>
                <w:lang w:val="es-CO"/>
              </w:rPr>
              <w:t xml:space="preserve"> </w:t>
            </w:r>
            <w:r w:rsidRPr="00C7625D">
              <w:rPr>
                <w:rFonts w:ascii="Arial MT" w:hAnsi="Arial MT"/>
                <w:w w:val="80"/>
                <w:sz w:val="16"/>
                <w:lang w:val="es-CO"/>
              </w:rPr>
              <w:t>de</w:t>
            </w:r>
            <w:r w:rsidRPr="00C7625D">
              <w:rPr>
                <w:rFonts w:ascii="Arial MT" w:hAnsi="Arial MT"/>
                <w:sz w:val="16"/>
                <w:lang w:val="es-CO"/>
              </w:rPr>
              <w:t xml:space="preserve"> </w:t>
            </w:r>
            <w:r w:rsidRPr="00C7625D">
              <w:rPr>
                <w:rFonts w:ascii="Arial MT" w:hAnsi="Arial MT"/>
                <w:w w:val="80"/>
                <w:sz w:val="16"/>
                <w:lang w:val="es-CO"/>
              </w:rPr>
              <w:t>acuerdo</w:t>
            </w:r>
            <w:r w:rsidRPr="00C7625D">
              <w:rPr>
                <w:rFonts w:ascii="Arial MT" w:hAnsi="Arial MT"/>
                <w:sz w:val="16"/>
                <w:lang w:val="es-CO"/>
              </w:rPr>
              <w:t xml:space="preserve"> </w:t>
            </w:r>
            <w:r w:rsidRPr="00C7625D">
              <w:rPr>
                <w:rFonts w:ascii="Arial MT" w:hAnsi="Arial MT"/>
                <w:w w:val="80"/>
                <w:sz w:val="16"/>
                <w:lang w:val="es-CO"/>
              </w:rPr>
              <w:t>con</w:t>
            </w:r>
            <w:r w:rsidRPr="00C7625D">
              <w:rPr>
                <w:rFonts w:ascii="Arial MT" w:hAnsi="Arial MT"/>
                <w:sz w:val="16"/>
                <w:lang w:val="es-CO"/>
              </w:rPr>
              <w:t xml:space="preserve"> </w:t>
            </w:r>
            <w:r w:rsidRPr="00C7625D">
              <w:rPr>
                <w:rFonts w:ascii="Arial MT" w:hAnsi="Arial MT"/>
                <w:w w:val="80"/>
                <w:sz w:val="16"/>
                <w:lang w:val="es-CO"/>
              </w:rPr>
              <w:t>la</w:t>
            </w:r>
            <w:r w:rsidRPr="00C7625D">
              <w:rPr>
                <w:rFonts w:ascii="Arial MT" w:hAnsi="Arial MT"/>
                <w:sz w:val="16"/>
                <w:lang w:val="es-CO"/>
              </w:rPr>
              <w:t xml:space="preserve"> </w:t>
            </w:r>
            <w:r w:rsidRPr="00C7625D">
              <w:rPr>
                <w:rFonts w:ascii="Arial MT" w:hAnsi="Arial MT"/>
                <w:w w:val="80"/>
                <w:sz w:val="16"/>
                <w:lang w:val="es-CO"/>
              </w:rPr>
              <w:t>sumatoria</w:t>
            </w:r>
            <w:r w:rsidRPr="00C7625D">
              <w:rPr>
                <w:rFonts w:ascii="Arial MT" w:hAnsi="Arial MT"/>
                <w:sz w:val="16"/>
                <w:lang w:val="es-CO"/>
              </w:rPr>
              <w:t xml:space="preserve"> </w:t>
            </w:r>
            <w:r w:rsidRPr="00C7625D">
              <w:rPr>
                <w:rFonts w:ascii="Arial MT" w:hAnsi="Arial MT"/>
                <w:w w:val="80"/>
                <w:sz w:val="16"/>
                <w:lang w:val="es-CO"/>
              </w:rPr>
              <w:t>de</w:t>
            </w:r>
            <w:r w:rsidRPr="00C7625D">
              <w:rPr>
                <w:rFonts w:ascii="Arial MT" w:hAnsi="Arial MT"/>
                <w:sz w:val="16"/>
                <w:lang w:val="es-CO"/>
              </w:rPr>
              <w:t xml:space="preserve"> </w:t>
            </w:r>
            <w:r w:rsidRPr="00C7625D">
              <w:rPr>
                <w:rFonts w:ascii="Arial MT" w:hAnsi="Arial MT"/>
                <w:w w:val="80"/>
                <w:sz w:val="16"/>
                <w:lang w:val="es-CO"/>
              </w:rPr>
              <w:t>la</w:t>
            </w:r>
            <w:r w:rsidRPr="00C7625D">
              <w:rPr>
                <w:rFonts w:ascii="Arial MT" w:hAnsi="Arial MT"/>
                <w:sz w:val="16"/>
                <w:lang w:val="es-CO"/>
              </w:rPr>
              <w:t xml:space="preserve"> </w:t>
            </w:r>
            <w:r w:rsidRPr="00C7625D">
              <w:rPr>
                <w:rFonts w:ascii="Arial MT" w:hAnsi="Arial MT"/>
                <w:w w:val="80"/>
                <w:sz w:val="16"/>
                <w:lang w:val="es-CO"/>
              </w:rPr>
              <w:t>nómina</w:t>
            </w:r>
            <w:r w:rsidRPr="00C7625D">
              <w:rPr>
                <w:rFonts w:ascii="Arial MT" w:hAnsi="Arial MT"/>
                <w:sz w:val="16"/>
                <w:lang w:val="es-CO"/>
              </w:rPr>
              <w:t xml:space="preserve"> </w:t>
            </w:r>
            <w:r w:rsidRPr="00C7625D">
              <w:rPr>
                <w:rFonts w:ascii="Arial MT" w:hAnsi="Arial MT"/>
                <w:w w:val="80"/>
                <w:sz w:val="16"/>
                <w:lang w:val="es-CO"/>
              </w:rPr>
              <w:t>de cada uno de los integrantes del proponente plural. Las personas enunciadas anteriormente podrán estar vinculadas a</w:t>
            </w:r>
            <w:r w:rsidRPr="00C7625D">
              <w:rPr>
                <w:rFonts w:ascii="Arial MT" w:hAnsi="Arial MT"/>
                <w:sz w:val="16"/>
                <w:lang w:val="es-CO"/>
              </w:rPr>
              <w:t xml:space="preserve"> </w:t>
            </w:r>
            <w:r w:rsidRPr="00C7625D">
              <w:rPr>
                <w:rFonts w:ascii="Arial MT" w:hAnsi="Arial MT"/>
                <w:w w:val="80"/>
                <w:sz w:val="16"/>
                <w:lang w:val="es-CO"/>
              </w:rPr>
              <w:t>cualquiera de sus integrantes.</w:t>
            </w:r>
            <w:r w:rsidRPr="00C7625D">
              <w:rPr>
                <w:rFonts w:ascii="Arial MT" w:hAnsi="Arial MT"/>
                <w:spacing w:val="-1"/>
                <w:w w:val="80"/>
                <w:sz w:val="16"/>
                <w:lang w:val="es-CO"/>
              </w:rPr>
              <w:t xml:space="preserve"> </w:t>
            </w:r>
            <w:r w:rsidRPr="00C7625D">
              <w:rPr>
                <w:rFonts w:ascii="Arial MT" w:hAnsi="Arial MT"/>
                <w:w w:val="80"/>
                <w:sz w:val="16"/>
                <w:lang w:val="es-CO"/>
              </w:rPr>
              <w:t>En todo</w:t>
            </w:r>
            <w:r w:rsidRPr="00C7625D">
              <w:rPr>
                <w:rFonts w:ascii="Arial MT" w:hAnsi="Arial MT"/>
                <w:spacing w:val="-5"/>
                <w:sz w:val="16"/>
                <w:lang w:val="es-CO"/>
              </w:rPr>
              <w:t xml:space="preserve"> </w:t>
            </w:r>
            <w:r w:rsidRPr="00C7625D">
              <w:rPr>
                <w:rFonts w:ascii="Arial MT" w:hAnsi="Arial MT"/>
                <w:w w:val="80"/>
                <w:sz w:val="16"/>
                <w:lang w:val="es-CO"/>
              </w:rPr>
              <w:t>caso,</w:t>
            </w:r>
            <w:r w:rsidRPr="00C7625D">
              <w:rPr>
                <w:rFonts w:ascii="Arial MT" w:hAnsi="Arial MT"/>
                <w:spacing w:val="-1"/>
                <w:w w:val="80"/>
                <w:sz w:val="16"/>
                <w:lang w:val="es-CO"/>
              </w:rPr>
              <w:t xml:space="preserve"> </w:t>
            </w:r>
            <w:r w:rsidRPr="00C7625D">
              <w:rPr>
                <w:rFonts w:ascii="Arial MT" w:hAnsi="Arial MT"/>
                <w:w w:val="80"/>
                <w:sz w:val="16"/>
                <w:lang w:val="es-CO"/>
              </w:rPr>
              <w:t>deberá aportar</w:t>
            </w:r>
            <w:r w:rsidRPr="00C7625D">
              <w:rPr>
                <w:rFonts w:ascii="Arial MT" w:hAnsi="Arial MT"/>
                <w:spacing w:val="-1"/>
                <w:w w:val="80"/>
                <w:sz w:val="16"/>
                <w:lang w:val="es-CO"/>
              </w:rPr>
              <w:t xml:space="preserve"> </w:t>
            </w:r>
            <w:r w:rsidRPr="00C7625D">
              <w:rPr>
                <w:rFonts w:ascii="Arial MT" w:hAnsi="Arial MT"/>
                <w:w w:val="80"/>
                <w:sz w:val="16"/>
                <w:lang w:val="es-CO"/>
              </w:rPr>
              <w:t>la copia de la certificación expedida por</w:t>
            </w:r>
            <w:r w:rsidRPr="00C7625D">
              <w:rPr>
                <w:rFonts w:ascii="Arial MT" w:hAnsi="Arial MT"/>
                <w:spacing w:val="-1"/>
                <w:w w:val="80"/>
                <w:sz w:val="16"/>
                <w:lang w:val="es-CO"/>
              </w:rPr>
              <w:t xml:space="preserve"> </w:t>
            </w:r>
            <w:r w:rsidRPr="00C7625D">
              <w:rPr>
                <w:rFonts w:ascii="Arial MT" w:hAnsi="Arial MT"/>
                <w:w w:val="80"/>
                <w:sz w:val="16"/>
                <w:lang w:val="es-CO"/>
              </w:rPr>
              <w:t>el</w:t>
            </w:r>
            <w:r w:rsidRPr="00C7625D">
              <w:rPr>
                <w:rFonts w:ascii="Arial MT" w:hAnsi="Arial MT"/>
                <w:spacing w:val="-1"/>
                <w:w w:val="80"/>
                <w:sz w:val="16"/>
                <w:lang w:val="es-CO"/>
              </w:rPr>
              <w:t xml:space="preserve"> </w:t>
            </w:r>
            <w:r w:rsidRPr="00C7625D">
              <w:rPr>
                <w:rFonts w:ascii="Arial MT" w:hAnsi="Arial MT"/>
                <w:w w:val="80"/>
                <w:sz w:val="16"/>
                <w:lang w:val="es-CO"/>
              </w:rPr>
              <w:t>Ministerio del</w:t>
            </w:r>
            <w:r w:rsidRPr="00C7625D">
              <w:rPr>
                <w:rFonts w:ascii="Arial MT" w:hAnsi="Arial MT"/>
                <w:spacing w:val="-1"/>
                <w:w w:val="80"/>
                <w:sz w:val="16"/>
                <w:lang w:val="es-CO"/>
              </w:rPr>
              <w:t xml:space="preserve"> </w:t>
            </w:r>
            <w:r w:rsidRPr="00C7625D">
              <w:rPr>
                <w:rFonts w:ascii="Arial MT" w:hAnsi="Arial MT"/>
                <w:w w:val="80"/>
                <w:sz w:val="16"/>
                <w:lang w:val="es-CO"/>
              </w:rPr>
              <w:t>Interior,</w:t>
            </w:r>
            <w:r w:rsidRPr="00C7625D">
              <w:rPr>
                <w:rFonts w:ascii="Arial MT" w:hAnsi="Arial MT"/>
                <w:sz w:val="16"/>
                <w:lang w:val="es-CO"/>
              </w:rPr>
              <w:t xml:space="preserve"> </w:t>
            </w:r>
            <w:r w:rsidRPr="00C7625D">
              <w:rPr>
                <w:rFonts w:ascii="Arial MT" w:hAnsi="Arial MT"/>
                <w:w w:val="80"/>
                <w:sz w:val="16"/>
                <w:lang w:val="es-CO"/>
              </w:rPr>
              <w:t xml:space="preserve">en la cual acredite que el trabajador pertenece a la población indígena, negra, afrocolombiana, raizal, palenquera, </w:t>
            </w:r>
            <w:proofErr w:type="spellStart"/>
            <w:r w:rsidRPr="00C7625D">
              <w:rPr>
                <w:rFonts w:ascii="Arial MT" w:hAnsi="Arial MT"/>
                <w:w w:val="80"/>
                <w:sz w:val="16"/>
                <w:lang w:val="es-CO"/>
              </w:rPr>
              <w:t>Rrom</w:t>
            </w:r>
            <w:proofErr w:type="spellEnd"/>
            <w:r w:rsidRPr="00C7625D">
              <w:rPr>
                <w:rFonts w:ascii="Arial MT" w:hAnsi="Arial MT"/>
                <w:w w:val="80"/>
                <w:sz w:val="16"/>
                <w:lang w:val="es-CO"/>
              </w:rPr>
              <w:t xml:space="preserve"> o</w:t>
            </w:r>
            <w:r w:rsidRPr="00C7625D">
              <w:rPr>
                <w:rFonts w:ascii="Arial MT" w:hAnsi="Arial MT"/>
                <w:sz w:val="16"/>
                <w:lang w:val="es-CO"/>
              </w:rPr>
              <w:t xml:space="preserve"> </w:t>
            </w:r>
            <w:r w:rsidRPr="00C7625D">
              <w:rPr>
                <w:rFonts w:ascii="Arial MT" w:hAnsi="Arial MT"/>
                <w:spacing w:val="-2"/>
                <w:w w:val="85"/>
                <w:sz w:val="16"/>
                <w:lang w:val="es-CO"/>
              </w:rPr>
              <w:t>gitana</w:t>
            </w:r>
            <w:r w:rsidRPr="00C7625D">
              <w:rPr>
                <w:rFonts w:ascii="Arial MT" w:hAnsi="Arial MT"/>
                <w:spacing w:val="-4"/>
                <w:sz w:val="16"/>
                <w:lang w:val="es-CO"/>
              </w:rPr>
              <w:t xml:space="preserve"> </w:t>
            </w:r>
            <w:r w:rsidRPr="00C7625D">
              <w:rPr>
                <w:rFonts w:ascii="Arial MT" w:hAnsi="Arial MT"/>
                <w:spacing w:val="-2"/>
                <w:w w:val="85"/>
                <w:sz w:val="16"/>
                <w:lang w:val="es-CO"/>
              </w:rPr>
              <w:t>en</w:t>
            </w:r>
            <w:r w:rsidRPr="00C7625D">
              <w:rPr>
                <w:rFonts w:ascii="Arial MT" w:hAnsi="Arial MT"/>
                <w:spacing w:val="-4"/>
                <w:sz w:val="16"/>
                <w:lang w:val="es-CO"/>
              </w:rPr>
              <w:t xml:space="preserve"> </w:t>
            </w:r>
            <w:r w:rsidRPr="00C7625D">
              <w:rPr>
                <w:rFonts w:ascii="Arial MT" w:hAnsi="Arial MT"/>
                <w:spacing w:val="-2"/>
                <w:w w:val="85"/>
                <w:sz w:val="16"/>
                <w:lang w:val="es-CO"/>
              </w:rPr>
              <w:t>los</w:t>
            </w:r>
            <w:r w:rsidRPr="00C7625D">
              <w:rPr>
                <w:rFonts w:ascii="Arial MT" w:hAnsi="Arial MT"/>
                <w:spacing w:val="-4"/>
                <w:sz w:val="16"/>
                <w:lang w:val="es-CO"/>
              </w:rPr>
              <w:t xml:space="preserve"> </w:t>
            </w:r>
            <w:r w:rsidRPr="00C7625D">
              <w:rPr>
                <w:rFonts w:ascii="Arial MT" w:hAnsi="Arial MT"/>
                <w:spacing w:val="-2"/>
                <w:w w:val="85"/>
                <w:sz w:val="16"/>
                <w:lang w:val="es-CO"/>
              </w:rPr>
              <w:t>términos</w:t>
            </w:r>
            <w:r w:rsidRPr="00C7625D">
              <w:rPr>
                <w:rFonts w:ascii="Arial MT" w:hAnsi="Arial MT"/>
                <w:spacing w:val="-4"/>
                <w:sz w:val="16"/>
                <w:lang w:val="es-CO"/>
              </w:rPr>
              <w:t xml:space="preserve"> </w:t>
            </w:r>
            <w:r w:rsidRPr="00C7625D">
              <w:rPr>
                <w:rFonts w:ascii="Arial MT" w:hAnsi="Arial MT"/>
                <w:spacing w:val="-2"/>
                <w:w w:val="85"/>
                <w:sz w:val="16"/>
                <w:lang w:val="es-CO"/>
              </w:rPr>
              <w:t>del Decreto Ley</w:t>
            </w:r>
            <w:r w:rsidRPr="00C7625D">
              <w:rPr>
                <w:rFonts w:ascii="Arial MT" w:hAnsi="Arial MT"/>
                <w:spacing w:val="-4"/>
                <w:sz w:val="16"/>
                <w:lang w:val="es-CO"/>
              </w:rPr>
              <w:t xml:space="preserve"> </w:t>
            </w:r>
            <w:r w:rsidRPr="00C7625D">
              <w:rPr>
                <w:rFonts w:ascii="Arial MT" w:hAnsi="Arial MT"/>
                <w:spacing w:val="-2"/>
                <w:w w:val="85"/>
                <w:sz w:val="16"/>
                <w:lang w:val="es-CO"/>
              </w:rPr>
              <w:t>2893 de 2011, o</w:t>
            </w:r>
            <w:r w:rsidRPr="00C7625D">
              <w:rPr>
                <w:rFonts w:ascii="Arial MT" w:hAnsi="Arial MT"/>
                <w:spacing w:val="-4"/>
                <w:sz w:val="16"/>
                <w:lang w:val="es-CO"/>
              </w:rPr>
              <w:t xml:space="preserve"> </w:t>
            </w:r>
            <w:r w:rsidRPr="00C7625D">
              <w:rPr>
                <w:rFonts w:ascii="Arial MT" w:hAnsi="Arial MT"/>
                <w:spacing w:val="-2"/>
                <w:w w:val="85"/>
                <w:sz w:val="16"/>
                <w:lang w:val="es-CO"/>
              </w:rPr>
              <w:t>la</w:t>
            </w:r>
            <w:r w:rsidRPr="00C7625D">
              <w:rPr>
                <w:rFonts w:ascii="Arial MT" w:hAnsi="Arial MT"/>
                <w:spacing w:val="-4"/>
                <w:sz w:val="16"/>
                <w:lang w:val="es-CO"/>
              </w:rPr>
              <w:t xml:space="preserve"> </w:t>
            </w:r>
            <w:r w:rsidRPr="00C7625D">
              <w:rPr>
                <w:rFonts w:ascii="Arial MT" w:hAnsi="Arial MT"/>
                <w:spacing w:val="-2"/>
                <w:w w:val="85"/>
                <w:sz w:val="16"/>
                <w:lang w:val="es-CO"/>
              </w:rPr>
              <w:t>norma</w:t>
            </w:r>
            <w:r w:rsidRPr="00C7625D">
              <w:rPr>
                <w:rFonts w:ascii="Arial MT" w:hAnsi="Arial MT"/>
                <w:spacing w:val="-4"/>
                <w:sz w:val="16"/>
                <w:lang w:val="es-CO"/>
              </w:rPr>
              <w:t xml:space="preserve"> </w:t>
            </w:r>
            <w:r w:rsidRPr="00C7625D">
              <w:rPr>
                <w:rFonts w:ascii="Arial MT" w:hAnsi="Arial MT"/>
                <w:spacing w:val="-2"/>
                <w:w w:val="85"/>
                <w:sz w:val="16"/>
                <w:lang w:val="es-CO"/>
              </w:rPr>
              <w:t>que</w:t>
            </w:r>
            <w:r w:rsidRPr="00C7625D">
              <w:rPr>
                <w:rFonts w:ascii="Arial MT" w:hAnsi="Arial MT"/>
                <w:spacing w:val="-4"/>
                <w:sz w:val="16"/>
                <w:lang w:val="es-CO"/>
              </w:rPr>
              <w:t xml:space="preserve"> </w:t>
            </w:r>
            <w:r w:rsidRPr="00C7625D">
              <w:rPr>
                <w:rFonts w:ascii="Arial MT" w:hAnsi="Arial MT"/>
                <w:spacing w:val="-2"/>
                <w:w w:val="85"/>
                <w:sz w:val="16"/>
                <w:lang w:val="es-CO"/>
              </w:rPr>
              <w:t>lo modifique, sustituya o</w:t>
            </w:r>
            <w:r w:rsidRPr="00C7625D">
              <w:rPr>
                <w:rFonts w:ascii="Arial MT" w:hAnsi="Arial MT"/>
                <w:spacing w:val="-4"/>
                <w:sz w:val="16"/>
                <w:lang w:val="es-CO"/>
              </w:rPr>
              <w:t xml:space="preserve"> </w:t>
            </w:r>
            <w:r w:rsidRPr="00C7625D">
              <w:rPr>
                <w:rFonts w:ascii="Arial MT" w:hAnsi="Arial MT"/>
                <w:spacing w:val="-2"/>
                <w:w w:val="85"/>
                <w:sz w:val="16"/>
                <w:lang w:val="es-CO"/>
              </w:rPr>
              <w:t>complemente.</w:t>
            </w:r>
          </w:p>
          <w:p w14:paraId="45622FA2" w14:textId="77777777" w:rsidR="00606B24" w:rsidRPr="00C7625D" w:rsidRDefault="00606B24" w:rsidP="006246C6">
            <w:pPr>
              <w:pStyle w:val="TableParagraph"/>
              <w:spacing w:before="182"/>
              <w:ind w:left="107" w:right="96"/>
              <w:jc w:val="both"/>
              <w:rPr>
                <w:rFonts w:ascii="Arial MT" w:hAnsi="Arial MT"/>
                <w:sz w:val="16"/>
                <w:lang w:val="es-CO"/>
              </w:rPr>
            </w:pPr>
            <w:r w:rsidRPr="00C7625D">
              <w:rPr>
                <w:rFonts w:ascii="Arial MT" w:hAnsi="Arial MT"/>
                <w:w w:val="80"/>
                <w:sz w:val="16"/>
                <w:lang w:val="es-CO"/>
              </w:rPr>
              <w:t>Debido</w:t>
            </w:r>
            <w:r w:rsidRPr="00C7625D">
              <w:rPr>
                <w:rFonts w:ascii="Arial MT" w:hAnsi="Arial MT"/>
                <w:sz w:val="16"/>
                <w:lang w:val="es-CO"/>
              </w:rPr>
              <w:t xml:space="preserve"> </w:t>
            </w:r>
            <w:r w:rsidRPr="00C7625D">
              <w:rPr>
                <w:rFonts w:ascii="Arial MT" w:hAnsi="Arial MT"/>
                <w:w w:val="80"/>
                <w:sz w:val="16"/>
                <w:lang w:val="es-CO"/>
              </w:rPr>
              <w:t>a</w:t>
            </w:r>
            <w:r w:rsidRPr="00C7625D">
              <w:rPr>
                <w:rFonts w:ascii="Arial MT" w:hAnsi="Arial MT"/>
                <w:sz w:val="16"/>
                <w:lang w:val="es-CO"/>
              </w:rPr>
              <w:t xml:space="preserve"> </w:t>
            </w:r>
            <w:r w:rsidRPr="00C7625D">
              <w:rPr>
                <w:rFonts w:ascii="Arial MT" w:hAnsi="Arial MT"/>
                <w:w w:val="80"/>
                <w:sz w:val="16"/>
                <w:lang w:val="es-CO"/>
              </w:rPr>
              <w:t>que</w:t>
            </w:r>
            <w:r w:rsidRPr="00C7625D">
              <w:rPr>
                <w:rFonts w:ascii="Arial MT" w:hAnsi="Arial MT"/>
                <w:sz w:val="16"/>
                <w:lang w:val="es-CO"/>
              </w:rPr>
              <w:t xml:space="preserve"> </w:t>
            </w:r>
            <w:r w:rsidRPr="00C7625D">
              <w:rPr>
                <w:rFonts w:ascii="Arial MT" w:hAnsi="Arial MT"/>
                <w:w w:val="80"/>
                <w:sz w:val="16"/>
                <w:lang w:val="es-CO"/>
              </w:rPr>
              <w:t>para</w:t>
            </w:r>
            <w:r w:rsidRPr="00C7625D">
              <w:rPr>
                <w:rFonts w:ascii="Arial MT" w:hAnsi="Arial MT"/>
                <w:sz w:val="16"/>
                <w:lang w:val="es-CO"/>
              </w:rPr>
              <w:t xml:space="preserve"> </w:t>
            </w:r>
            <w:r w:rsidRPr="00C7625D">
              <w:rPr>
                <w:rFonts w:ascii="Arial MT" w:hAnsi="Arial MT"/>
                <w:w w:val="80"/>
                <w:sz w:val="16"/>
                <w:lang w:val="es-CO"/>
              </w:rPr>
              <w:t>el</w:t>
            </w:r>
            <w:r w:rsidRPr="00C7625D">
              <w:rPr>
                <w:rFonts w:ascii="Arial MT" w:hAnsi="Arial MT"/>
                <w:sz w:val="16"/>
                <w:lang w:val="es-CO"/>
              </w:rPr>
              <w:t xml:space="preserve"> </w:t>
            </w:r>
            <w:r w:rsidRPr="00C7625D">
              <w:rPr>
                <w:rFonts w:ascii="Arial MT" w:hAnsi="Arial MT"/>
                <w:w w:val="80"/>
                <w:sz w:val="16"/>
                <w:lang w:val="es-CO"/>
              </w:rPr>
              <w:t>otorgamiento</w:t>
            </w:r>
            <w:r w:rsidRPr="00C7625D">
              <w:rPr>
                <w:rFonts w:ascii="Arial MT" w:hAnsi="Arial MT"/>
                <w:sz w:val="16"/>
                <w:lang w:val="es-CO"/>
              </w:rPr>
              <w:t xml:space="preserve"> </w:t>
            </w:r>
            <w:r w:rsidRPr="00C7625D">
              <w:rPr>
                <w:rFonts w:ascii="Arial MT" w:hAnsi="Arial MT"/>
                <w:w w:val="80"/>
                <w:sz w:val="16"/>
                <w:lang w:val="es-CO"/>
              </w:rPr>
              <w:t>de</w:t>
            </w:r>
            <w:r w:rsidRPr="00C7625D">
              <w:rPr>
                <w:rFonts w:ascii="Arial MT" w:hAnsi="Arial MT"/>
                <w:sz w:val="16"/>
                <w:lang w:val="es-CO"/>
              </w:rPr>
              <w:t xml:space="preserve"> </w:t>
            </w:r>
            <w:r w:rsidRPr="00C7625D">
              <w:rPr>
                <w:rFonts w:ascii="Arial MT" w:hAnsi="Arial MT"/>
                <w:w w:val="80"/>
                <w:sz w:val="16"/>
                <w:lang w:val="es-CO"/>
              </w:rPr>
              <w:t>este</w:t>
            </w:r>
            <w:r w:rsidRPr="00C7625D">
              <w:rPr>
                <w:rFonts w:ascii="Arial MT" w:hAnsi="Arial MT"/>
                <w:sz w:val="16"/>
                <w:lang w:val="es-CO"/>
              </w:rPr>
              <w:t xml:space="preserve"> </w:t>
            </w:r>
            <w:r w:rsidRPr="00C7625D">
              <w:rPr>
                <w:rFonts w:ascii="Arial MT" w:hAnsi="Arial MT"/>
                <w:w w:val="80"/>
                <w:sz w:val="16"/>
                <w:lang w:val="es-CO"/>
              </w:rPr>
              <w:t>criterio</w:t>
            </w:r>
            <w:r w:rsidRPr="00C7625D">
              <w:rPr>
                <w:rFonts w:ascii="Arial MT" w:hAnsi="Arial MT"/>
                <w:sz w:val="16"/>
                <w:lang w:val="es-CO"/>
              </w:rPr>
              <w:t xml:space="preserve"> </w:t>
            </w:r>
            <w:r w:rsidRPr="00C7625D">
              <w:rPr>
                <w:rFonts w:ascii="Arial MT" w:hAnsi="Arial MT"/>
                <w:w w:val="80"/>
                <w:sz w:val="16"/>
                <w:lang w:val="es-CO"/>
              </w:rPr>
              <w:t>de</w:t>
            </w:r>
            <w:r w:rsidRPr="00C7625D">
              <w:rPr>
                <w:rFonts w:ascii="Arial MT" w:hAnsi="Arial MT"/>
                <w:sz w:val="16"/>
                <w:lang w:val="es-CO"/>
              </w:rPr>
              <w:t xml:space="preserve"> </w:t>
            </w:r>
            <w:r w:rsidRPr="00C7625D">
              <w:rPr>
                <w:rFonts w:ascii="Arial MT" w:hAnsi="Arial MT"/>
                <w:w w:val="80"/>
                <w:sz w:val="16"/>
                <w:lang w:val="es-CO"/>
              </w:rPr>
              <w:t>desempate</w:t>
            </w:r>
            <w:r w:rsidRPr="00C7625D">
              <w:rPr>
                <w:rFonts w:ascii="Arial MT" w:hAnsi="Arial MT"/>
                <w:sz w:val="16"/>
                <w:lang w:val="es-CO"/>
              </w:rPr>
              <w:t xml:space="preserve"> </w:t>
            </w:r>
            <w:r w:rsidRPr="00C7625D">
              <w:rPr>
                <w:rFonts w:ascii="Arial MT" w:hAnsi="Arial MT"/>
                <w:w w:val="80"/>
                <w:sz w:val="16"/>
                <w:lang w:val="es-CO"/>
              </w:rPr>
              <w:t>se</w:t>
            </w:r>
            <w:r w:rsidRPr="00C7625D">
              <w:rPr>
                <w:rFonts w:ascii="Arial MT" w:hAnsi="Arial MT"/>
                <w:sz w:val="16"/>
                <w:lang w:val="es-CO"/>
              </w:rPr>
              <w:t xml:space="preserve"> </w:t>
            </w:r>
            <w:r w:rsidRPr="00C7625D">
              <w:rPr>
                <w:rFonts w:ascii="Arial MT" w:hAnsi="Arial MT"/>
                <w:w w:val="80"/>
                <w:sz w:val="16"/>
                <w:lang w:val="es-CO"/>
              </w:rPr>
              <w:t>entregan</w:t>
            </w:r>
            <w:r w:rsidRPr="00C7625D">
              <w:rPr>
                <w:rFonts w:ascii="Arial MT" w:hAnsi="Arial MT"/>
                <w:sz w:val="16"/>
                <w:lang w:val="es-CO"/>
              </w:rPr>
              <w:t xml:space="preserve"> </w:t>
            </w:r>
            <w:r w:rsidRPr="00C7625D">
              <w:rPr>
                <w:rFonts w:ascii="Arial MT" w:hAnsi="Arial MT"/>
                <w:w w:val="80"/>
                <w:sz w:val="16"/>
                <w:lang w:val="es-CO"/>
              </w:rPr>
              <w:t>certificados</w:t>
            </w:r>
            <w:r w:rsidRPr="00C7625D">
              <w:rPr>
                <w:rFonts w:ascii="Arial MT" w:hAnsi="Arial MT"/>
                <w:sz w:val="16"/>
                <w:lang w:val="es-CO"/>
              </w:rPr>
              <w:t xml:space="preserve"> </w:t>
            </w:r>
            <w:r w:rsidRPr="00C7625D">
              <w:rPr>
                <w:rFonts w:ascii="Arial MT" w:hAnsi="Arial MT"/>
                <w:w w:val="80"/>
                <w:sz w:val="16"/>
                <w:lang w:val="es-CO"/>
              </w:rPr>
              <w:t>que</w:t>
            </w:r>
            <w:r w:rsidRPr="00C7625D">
              <w:rPr>
                <w:rFonts w:ascii="Arial MT" w:hAnsi="Arial MT"/>
                <w:sz w:val="16"/>
                <w:lang w:val="es-CO"/>
              </w:rPr>
              <w:t xml:space="preserve"> </w:t>
            </w:r>
            <w:r w:rsidRPr="00C7625D">
              <w:rPr>
                <w:rFonts w:ascii="Arial MT" w:hAnsi="Arial MT"/>
                <w:w w:val="80"/>
                <w:sz w:val="16"/>
                <w:lang w:val="es-CO"/>
              </w:rPr>
              <w:t>contienen</w:t>
            </w:r>
            <w:r w:rsidRPr="00C7625D">
              <w:rPr>
                <w:rFonts w:ascii="Arial MT" w:hAnsi="Arial MT"/>
                <w:sz w:val="16"/>
                <w:lang w:val="es-CO"/>
              </w:rPr>
              <w:t xml:space="preserve"> </w:t>
            </w:r>
            <w:r w:rsidRPr="00C7625D">
              <w:rPr>
                <w:rFonts w:ascii="Arial MT" w:hAnsi="Arial MT"/>
                <w:w w:val="80"/>
                <w:sz w:val="16"/>
                <w:lang w:val="es-CO"/>
              </w:rPr>
              <w:t>datos</w:t>
            </w:r>
            <w:r w:rsidRPr="00C7625D">
              <w:rPr>
                <w:rFonts w:ascii="Arial MT" w:hAnsi="Arial MT"/>
                <w:sz w:val="16"/>
                <w:lang w:val="es-CO"/>
              </w:rPr>
              <w:t xml:space="preserve"> </w:t>
            </w:r>
            <w:r w:rsidRPr="00C7625D">
              <w:rPr>
                <w:rFonts w:ascii="Arial MT" w:hAnsi="Arial MT"/>
                <w:w w:val="80"/>
                <w:sz w:val="16"/>
                <w:lang w:val="es-CO"/>
              </w:rPr>
              <w:t>sensibles,</w:t>
            </w:r>
            <w:r w:rsidRPr="00C7625D">
              <w:rPr>
                <w:rFonts w:ascii="Arial MT" w:hAnsi="Arial MT"/>
                <w:sz w:val="16"/>
                <w:lang w:val="es-CO"/>
              </w:rPr>
              <w:t xml:space="preserve"> </w:t>
            </w:r>
            <w:r w:rsidRPr="00C7625D">
              <w:rPr>
                <w:rFonts w:ascii="Arial MT" w:hAnsi="Arial MT"/>
                <w:w w:val="80"/>
                <w:sz w:val="16"/>
                <w:lang w:val="es-CO"/>
              </w:rPr>
              <w:t>de acuerdo con el artículo 5 de la Ley 1581 de 2012, se requiere que el titular de la información de estos, como es el caso</w:t>
            </w:r>
            <w:r w:rsidRPr="00C7625D">
              <w:rPr>
                <w:rFonts w:ascii="Arial MT" w:hAnsi="Arial MT"/>
                <w:spacing w:val="80"/>
                <w:sz w:val="16"/>
                <w:lang w:val="es-CO"/>
              </w:rPr>
              <w:t xml:space="preserve"> </w:t>
            </w:r>
            <w:r w:rsidRPr="00C7625D">
              <w:rPr>
                <w:rFonts w:ascii="Arial MT" w:hAnsi="Arial MT"/>
                <w:w w:val="80"/>
                <w:sz w:val="16"/>
                <w:lang w:val="es-CO"/>
              </w:rPr>
              <w:t>de</w:t>
            </w:r>
            <w:r w:rsidRPr="00C7625D">
              <w:rPr>
                <w:rFonts w:ascii="Arial MT" w:hAnsi="Arial MT"/>
                <w:spacing w:val="-5"/>
                <w:sz w:val="16"/>
                <w:lang w:val="es-CO"/>
              </w:rPr>
              <w:t xml:space="preserve"> </w:t>
            </w:r>
            <w:r w:rsidRPr="00C7625D">
              <w:rPr>
                <w:rFonts w:ascii="Arial MT" w:hAnsi="Arial MT"/>
                <w:w w:val="80"/>
                <w:sz w:val="16"/>
                <w:lang w:val="es-CO"/>
              </w:rPr>
              <w:t>las</w:t>
            </w:r>
            <w:r w:rsidRPr="00C7625D">
              <w:rPr>
                <w:rFonts w:ascii="Arial MT" w:hAnsi="Arial MT"/>
                <w:spacing w:val="-5"/>
                <w:sz w:val="16"/>
                <w:lang w:val="es-CO"/>
              </w:rPr>
              <w:t xml:space="preserve"> </w:t>
            </w:r>
            <w:r w:rsidRPr="00C7625D">
              <w:rPr>
                <w:rFonts w:ascii="Arial MT" w:hAnsi="Arial MT"/>
                <w:w w:val="80"/>
                <w:sz w:val="16"/>
                <w:lang w:val="es-CO"/>
              </w:rPr>
              <w:t>personas</w:t>
            </w:r>
            <w:r w:rsidRPr="00C7625D">
              <w:rPr>
                <w:rFonts w:ascii="Arial MT" w:hAnsi="Arial MT"/>
                <w:spacing w:val="-5"/>
                <w:sz w:val="16"/>
                <w:lang w:val="es-CO"/>
              </w:rPr>
              <w:t xml:space="preserve"> </w:t>
            </w:r>
            <w:r w:rsidRPr="00C7625D">
              <w:rPr>
                <w:rFonts w:ascii="Arial MT" w:hAnsi="Arial MT"/>
                <w:w w:val="80"/>
                <w:sz w:val="16"/>
                <w:lang w:val="es-CO"/>
              </w:rPr>
              <w:t>que</w:t>
            </w:r>
            <w:r w:rsidRPr="00C7625D">
              <w:rPr>
                <w:rFonts w:ascii="Arial MT" w:hAnsi="Arial MT"/>
                <w:spacing w:val="-5"/>
                <w:sz w:val="16"/>
                <w:lang w:val="es-CO"/>
              </w:rPr>
              <w:t xml:space="preserve"> </w:t>
            </w:r>
            <w:r w:rsidRPr="00C7625D">
              <w:rPr>
                <w:rFonts w:ascii="Arial MT" w:hAnsi="Arial MT"/>
                <w:w w:val="80"/>
                <w:sz w:val="16"/>
                <w:lang w:val="es-CO"/>
              </w:rPr>
              <w:t>pertenece</w:t>
            </w:r>
            <w:r w:rsidRPr="00C7625D">
              <w:rPr>
                <w:rFonts w:ascii="Arial MT" w:hAnsi="Arial MT"/>
                <w:spacing w:val="-8"/>
                <w:sz w:val="16"/>
                <w:lang w:val="es-CO"/>
              </w:rPr>
              <w:t xml:space="preserve"> </w:t>
            </w:r>
            <w:r w:rsidRPr="00C7625D">
              <w:rPr>
                <w:rFonts w:ascii="Arial MT" w:hAnsi="Arial MT"/>
                <w:w w:val="80"/>
                <w:sz w:val="16"/>
                <w:lang w:val="es-CO"/>
              </w:rPr>
              <w:t>a</w:t>
            </w:r>
            <w:r w:rsidRPr="00C7625D">
              <w:rPr>
                <w:rFonts w:ascii="Arial MT" w:hAnsi="Arial MT"/>
                <w:spacing w:val="-5"/>
                <w:sz w:val="16"/>
                <w:lang w:val="es-CO"/>
              </w:rPr>
              <w:t xml:space="preserve"> </w:t>
            </w:r>
            <w:r w:rsidRPr="00C7625D">
              <w:rPr>
                <w:rFonts w:ascii="Arial MT" w:hAnsi="Arial MT"/>
                <w:w w:val="80"/>
                <w:sz w:val="16"/>
                <w:lang w:val="es-CO"/>
              </w:rPr>
              <w:t>la</w:t>
            </w:r>
            <w:r w:rsidRPr="00C7625D">
              <w:rPr>
                <w:rFonts w:ascii="Arial MT" w:hAnsi="Arial MT"/>
                <w:spacing w:val="-6"/>
                <w:sz w:val="16"/>
                <w:lang w:val="es-CO"/>
              </w:rPr>
              <w:t xml:space="preserve"> </w:t>
            </w:r>
            <w:r w:rsidRPr="00C7625D">
              <w:rPr>
                <w:rFonts w:ascii="Arial MT" w:hAnsi="Arial MT"/>
                <w:w w:val="80"/>
                <w:sz w:val="16"/>
                <w:lang w:val="es-CO"/>
              </w:rPr>
              <w:t>población</w:t>
            </w:r>
            <w:r w:rsidRPr="00C7625D">
              <w:rPr>
                <w:rFonts w:ascii="Arial MT" w:hAnsi="Arial MT"/>
                <w:spacing w:val="-5"/>
                <w:sz w:val="16"/>
                <w:lang w:val="es-CO"/>
              </w:rPr>
              <w:t xml:space="preserve"> </w:t>
            </w:r>
            <w:r w:rsidRPr="00C7625D">
              <w:rPr>
                <w:rFonts w:ascii="Arial MT" w:hAnsi="Arial MT"/>
                <w:w w:val="80"/>
                <w:sz w:val="16"/>
                <w:lang w:val="es-CO"/>
              </w:rPr>
              <w:t>indígena,</w:t>
            </w:r>
            <w:r w:rsidRPr="00C7625D">
              <w:rPr>
                <w:rFonts w:ascii="Arial MT" w:hAnsi="Arial MT"/>
                <w:spacing w:val="-7"/>
                <w:sz w:val="16"/>
                <w:lang w:val="es-CO"/>
              </w:rPr>
              <w:t xml:space="preserve"> </w:t>
            </w:r>
            <w:r w:rsidRPr="00C7625D">
              <w:rPr>
                <w:rFonts w:ascii="Arial MT" w:hAnsi="Arial MT"/>
                <w:w w:val="80"/>
                <w:sz w:val="16"/>
                <w:lang w:val="es-CO"/>
              </w:rPr>
              <w:t>negra,</w:t>
            </w:r>
            <w:r w:rsidRPr="00C7625D">
              <w:rPr>
                <w:rFonts w:ascii="Arial MT" w:hAnsi="Arial MT"/>
                <w:spacing w:val="-7"/>
                <w:sz w:val="16"/>
                <w:lang w:val="es-CO"/>
              </w:rPr>
              <w:t xml:space="preserve"> </w:t>
            </w:r>
            <w:r w:rsidRPr="00C7625D">
              <w:rPr>
                <w:rFonts w:ascii="Arial MT" w:hAnsi="Arial MT"/>
                <w:w w:val="80"/>
                <w:sz w:val="16"/>
                <w:lang w:val="es-CO"/>
              </w:rPr>
              <w:t>afrocolombiana,</w:t>
            </w:r>
            <w:r w:rsidRPr="00C7625D">
              <w:rPr>
                <w:rFonts w:ascii="Arial MT" w:hAnsi="Arial MT"/>
                <w:spacing w:val="-7"/>
                <w:sz w:val="16"/>
                <w:lang w:val="es-CO"/>
              </w:rPr>
              <w:t xml:space="preserve"> </w:t>
            </w:r>
            <w:r w:rsidRPr="00C7625D">
              <w:rPr>
                <w:rFonts w:ascii="Arial MT" w:hAnsi="Arial MT"/>
                <w:w w:val="80"/>
                <w:sz w:val="16"/>
                <w:lang w:val="es-CO"/>
              </w:rPr>
              <w:t>raizal,</w:t>
            </w:r>
            <w:r w:rsidRPr="00C7625D">
              <w:rPr>
                <w:rFonts w:ascii="Arial MT" w:hAnsi="Arial MT"/>
                <w:spacing w:val="-8"/>
                <w:sz w:val="16"/>
                <w:lang w:val="es-CO"/>
              </w:rPr>
              <w:t xml:space="preserve"> </w:t>
            </w:r>
            <w:r w:rsidRPr="00C7625D">
              <w:rPr>
                <w:rFonts w:ascii="Arial MT" w:hAnsi="Arial MT"/>
                <w:w w:val="80"/>
                <w:sz w:val="16"/>
                <w:lang w:val="es-CO"/>
              </w:rPr>
              <w:t>palenquera,</w:t>
            </w:r>
            <w:r w:rsidRPr="00C7625D">
              <w:rPr>
                <w:rFonts w:ascii="Arial MT" w:hAnsi="Arial MT"/>
                <w:spacing w:val="-7"/>
                <w:sz w:val="16"/>
                <w:lang w:val="es-CO"/>
              </w:rPr>
              <w:t xml:space="preserve"> </w:t>
            </w:r>
            <w:proofErr w:type="spellStart"/>
            <w:r w:rsidRPr="00C7625D">
              <w:rPr>
                <w:rFonts w:ascii="Arial MT" w:hAnsi="Arial MT"/>
                <w:w w:val="80"/>
                <w:sz w:val="16"/>
                <w:lang w:val="es-CO"/>
              </w:rPr>
              <w:t>Rrom</w:t>
            </w:r>
            <w:proofErr w:type="spellEnd"/>
            <w:r w:rsidRPr="00C7625D">
              <w:rPr>
                <w:rFonts w:ascii="Arial MT" w:hAnsi="Arial MT"/>
                <w:spacing w:val="-6"/>
                <w:sz w:val="16"/>
                <w:lang w:val="es-CO"/>
              </w:rPr>
              <w:t xml:space="preserve"> </w:t>
            </w:r>
            <w:r w:rsidRPr="00C7625D">
              <w:rPr>
                <w:rFonts w:ascii="Arial MT" w:hAnsi="Arial MT"/>
                <w:w w:val="80"/>
                <w:sz w:val="16"/>
                <w:lang w:val="es-CO"/>
              </w:rPr>
              <w:t>o</w:t>
            </w:r>
            <w:r w:rsidRPr="00C7625D">
              <w:rPr>
                <w:rFonts w:ascii="Arial MT" w:hAnsi="Arial MT"/>
                <w:spacing w:val="-5"/>
                <w:sz w:val="16"/>
                <w:lang w:val="es-CO"/>
              </w:rPr>
              <w:t xml:space="preserve"> </w:t>
            </w:r>
            <w:r w:rsidRPr="00C7625D">
              <w:rPr>
                <w:rFonts w:ascii="Arial MT" w:hAnsi="Arial MT"/>
                <w:w w:val="80"/>
                <w:sz w:val="16"/>
                <w:lang w:val="es-CO"/>
              </w:rPr>
              <w:t>gitana</w:t>
            </w:r>
            <w:r w:rsidRPr="00C7625D">
              <w:rPr>
                <w:rFonts w:ascii="Arial MT" w:hAnsi="Arial MT"/>
                <w:spacing w:val="-4"/>
                <w:sz w:val="16"/>
                <w:lang w:val="es-CO"/>
              </w:rPr>
              <w:t xml:space="preserve"> </w:t>
            </w:r>
            <w:r w:rsidRPr="00C7625D">
              <w:rPr>
                <w:rFonts w:ascii="Arial MT" w:hAnsi="Arial MT"/>
                <w:spacing w:val="-2"/>
                <w:w w:val="80"/>
                <w:sz w:val="16"/>
                <w:lang w:val="es-CO"/>
              </w:rPr>
              <w:t>autoricen</w:t>
            </w:r>
          </w:p>
          <w:p w14:paraId="62CA29F3" w14:textId="44A6DF75" w:rsidR="00606B24" w:rsidRPr="00C7625D" w:rsidRDefault="00606B24" w:rsidP="006246C6">
            <w:pPr>
              <w:pStyle w:val="TableParagraph"/>
              <w:spacing w:line="164" w:lineRule="exact"/>
              <w:ind w:left="107"/>
              <w:jc w:val="both"/>
              <w:rPr>
                <w:rFonts w:ascii="Arial MT" w:hAnsi="Arial MT"/>
                <w:sz w:val="16"/>
                <w:lang w:val="es-CO"/>
              </w:rPr>
            </w:pPr>
            <w:r w:rsidRPr="00C7625D">
              <w:rPr>
                <w:rFonts w:ascii="Arial MT" w:hAnsi="Arial MT"/>
                <w:w w:val="80"/>
                <w:sz w:val="16"/>
                <w:lang w:val="es-CO"/>
              </w:rPr>
              <w:t>de</w:t>
            </w:r>
            <w:r w:rsidRPr="00C7625D">
              <w:rPr>
                <w:rFonts w:ascii="Arial MT" w:hAnsi="Arial MT"/>
                <w:spacing w:val="-3"/>
                <w:sz w:val="16"/>
                <w:lang w:val="es-CO"/>
              </w:rPr>
              <w:t xml:space="preserve"> </w:t>
            </w:r>
            <w:r w:rsidRPr="00C7625D">
              <w:rPr>
                <w:rFonts w:ascii="Arial MT" w:hAnsi="Arial MT"/>
                <w:w w:val="80"/>
                <w:sz w:val="16"/>
                <w:lang w:val="es-CO"/>
              </w:rPr>
              <w:t>manera</w:t>
            </w:r>
            <w:r w:rsidRPr="00C7625D">
              <w:rPr>
                <w:rFonts w:ascii="Arial MT" w:hAnsi="Arial MT"/>
                <w:spacing w:val="-3"/>
                <w:sz w:val="16"/>
                <w:lang w:val="es-CO"/>
              </w:rPr>
              <w:t xml:space="preserve"> </w:t>
            </w:r>
            <w:r w:rsidRPr="00C7625D">
              <w:rPr>
                <w:rFonts w:ascii="Arial MT" w:hAnsi="Arial MT"/>
                <w:w w:val="80"/>
                <w:sz w:val="16"/>
                <w:lang w:val="es-CO"/>
              </w:rPr>
              <w:t>previa</w:t>
            </w:r>
            <w:r w:rsidRPr="00C7625D">
              <w:rPr>
                <w:rFonts w:ascii="Arial MT" w:hAnsi="Arial MT"/>
                <w:spacing w:val="-2"/>
                <w:sz w:val="16"/>
                <w:lang w:val="es-CO"/>
              </w:rPr>
              <w:t xml:space="preserve"> </w:t>
            </w:r>
            <w:r w:rsidRPr="00C7625D">
              <w:rPr>
                <w:rFonts w:ascii="Arial MT" w:hAnsi="Arial MT"/>
                <w:w w:val="80"/>
                <w:sz w:val="16"/>
                <w:lang w:val="es-CO"/>
              </w:rPr>
              <w:t>y</w:t>
            </w:r>
            <w:r w:rsidRPr="00C7625D">
              <w:rPr>
                <w:rFonts w:ascii="Arial MT" w:hAnsi="Arial MT"/>
                <w:spacing w:val="-2"/>
                <w:sz w:val="16"/>
                <w:lang w:val="es-CO"/>
              </w:rPr>
              <w:t xml:space="preserve"> </w:t>
            </w:r>
            <w:r w:rsidRPr="00C7625D">
              <w:rPr>
                <w:rFonts w:ascii="Arial MT" w:hAnsi="Arial MT"/>
                <w:w w:val="80"/>
                <w:sz w:val="16"/>
                <w:lang w:val="es-CO"/>
              </w:rPr>
              <w:t>expresa</w:t>
            </w:r>
            <w:r w:rsidRPr="00C7625D">
              <w:rPr>
                <w:rFonts w:ascii="Arial MT" w:hAnsi="Arial MT"/>
                <w:spacing w:val="-2"/>
                <w:sz w:val="16"/>
                <w:lang w:val="es-CO"/>
              </w:rPr>
              <w:t xml:space="preserve"> </w:t>
            </w:r>
            <w:r w:rsidRPr="00C7625D">
              <w:rPr>
                <w:rFonts w:ascii="Arial MT" w:hAnsi="Arial MT"/>
                <w:w w:val="80"/>
                <w:sz w:val="16"/>
                <w:lang w:val="es-CO"/>
              </w:rPr>
              <w:t>el</w:t>
            </w:r>
            <w:r w:rsidRPr="00C7625D">
              <w:rPr>
                <w:rFonts w:ascii="Arial MT" w:hAnsi="Arial MT"/>
                <w:spacing w:val="-2"/>
                <w:sz w:val="16"/>
                <w:lang w:val="es-CO"/>
              </w:rPr>
              <w:t xml:space="preserve"> </w:t>
            </w:r>
            <w:r w:rsidRPr="00C7625D">
              <w:rPr>
                <w:rFonts w:ascii="Arial MT" w:hAnsi="Arial MT"/>
                <w:w w:val="80"/>
                <w:sz w:val="16"/>
                <w:lang w:val="es-CO"/>
              </w:rPr>
              <w:t>tratamiento</w:t>
            </w:r>
            <w:r w:rsidRPr="00C7625D">
              <w:rPr>
                <w:rFonts w:ascii="Arial MT" w:hAnsi="Arial MT"/>
                <w:spacing w:val="1"/>
                <w:sz w:val="16"/>
                <w:lang w:val="es-CO"/>
              </w:rPr>
              <w:t xml:space="preserve"> </w:t>
            </w:r>
            <w:r w:rsidRPr="00C7625D">
              <w:rPr>
                <w:rFonts w:ascii="Arial MT" w:hAnsi="Arial MT"/>
                <w:w w:val="80"/>
                <w:sz w:val="16"/>
                <w:lang w:val="es-CO"/>
              </w:rPr>
              <w:t>de</w:t>
            </w:r>
            <w:r w:rsidRPr="00C7625D">
              <w:rPr>
                <w:rFonts w:ascii="Arial MT" w:hAnsi="Arial MT"/>
                <w:sz w:val="16"/>
                <w:lang w:val="es-CO"/>
              </w:rPr>
              <w:t xml:space="preserve"> </w:t>
            </w:r>
            <w:r w:rsidRPr="00C7625D">
              <w:rPr>
                <w:rFonts w:ascii="Arial MT" w:hAnsi="Arial MT"/>
                <w:w w:val="80"/>
                <w:sz w:val="16"/>
                <w:lang w:val="es-CO"/>
              </w:rPr>
              <w:t>la</w:t>
            </w:r>
            <w:r w:rsidRPr="00C7625D">
              <w:rPr>
                <w:rFonts w:ascii="Arial MT" w:hAnsi="Arial MT"/>
                <w:spacing w:val="1"/>
                <w:sz w:val="16"/>
                <w:lang w:val="es-CO"/>
              </w:rPr>
              <w:t xml:space="preserve"> </w:t>
            </w:r>
            <w:r w:rsidRPr="00C7625D">
              <w:rPr>
                <w:rFonts w:ascii="Arial MT" w:hAnsi="Arial MT"/>
                <w:w w:val="80"/>
                <w:sz w:val="16"/>
                <w:lang w:val="es-CO"/>
              </w:rPr>
              <w:t>información,</w:t>
            </w:r>
            <w:r w:rsidRPr="00C7625D">
              <w:rPr>
                <w:rFonts w:ascii="Arial MT" w:hAnsi="Arial MT"/>
                <w:spacing w:val="-4"/>
                <w:sz w:val="16"/>
                <w:lang w:val="es-CO"/>
              </w:rPr>
              <w:t xml:space="preserve"> </w:t>
            </w:r>
            <w:r w:rsidRPr="00C7625D">
              <w:rPr>
                <w:rFonts w:ascii="Arial MT" w:hAnsi="Arial MT"/>
                <w:w w:val="80"/>
                <w:sz w:val="16"/>
                <w:lang w:val="es-CO"/>
              </w:rPr>
              <w:t>en</w:t>
            </w:r>
            <w:r w:rsidRPr="00C7625D">
              <w:rPr>
                <w:rFonts w:ascii="Arial MT" w:hAnsi="Arial MT"/>
                <w:spacing w:val="1"/>
                <w:sz w:val="16"/>
                <w:lang w:val="es-CO"/>
              </w:rPr>
              <w:t xml:space="preserve"> </w:t>
            </w:r>
            <w:r w:rsidRPr="00C7625D">
              <w:rPr>
                <w:rFonts w:ascii="Arial MT" w:hAnsi="Arial MT"/>
                <w:w w:val="80"/>
                <w:sz w:val="16"/>
                <w:lang w:val="es-CO"/>
              </w:rPr>
              <w:t>los</w:t>
            </w:r>
            <w:r w:rsidRPr="00C7625D">
              <w:rPr>
                <w:rFonts w:ascii="Arial MT" w:hAnsi="Arial MT"/>
                <w:spacing w:val="1"/>
                <w:sz w:val="16"/>
                <w:lang w:val="es-CO"/>
              </w:rPr>
              <w:t xml:space="preserve"> </w:t>
            </w:r>
            <w:r w:rsidRPr="00C7625D">
              <w:rPr>
                <w:rFonts w:ascii="Arial MT" w:hAnsi="Arial MT"/>
                <w:w w:val="80"/>
                <w:sz w:val="16"/>
                <w:lang w:val="es-CO"/>
              </w:rPr>
              <w:t>términos</w:t>
            </w:r>
            <w:r w:rsidRPr="00C7625D">
              <w:rPr>
                <w:rFonts w:ascii="Arial MT" w:hAnsi="Arial MT"/>
                <w:spacing w:val="-2"/>
                <w:sz w:val="16"/>
                <w:lang w:val="es-CO"/>
              </w:rPr>
              <w:t xml:space="preserve"> </w:t>
            </w:r>
            <w:r w:rsidRPr="00C7625D">
              <w:rPr>
                <w:rFonts w:ascii="Arial MT" w:hAnsi="Arial MT"/>
                <w:w w:val="80"/>
                <w:sz w:val="16"/>
                <w:lang w:val="es-CO"/>
              </w:rPr>
              <w:t>del</w:t>
            </w:r>
            <w:r w:rsidRPr="00C7625D">
              <w:rPr>
                <w:rFonts w:ascii="Arial MT" w:hAnsi="Arial MT"/>
                <w:spacing w:val="-1"/>
                <w:sz w:val="16"/>
                <w:lang w:val="es-CO"/>
              </w:rPr>
              <w:t xml:space="preserve"> </w:t>
            </w:r>
            <w:r w:rsidRPr="00C7625D">
              <w:rPr>
                <w:rFonts w:ascii="Arial MT" w:hAnsi="Arial MT"/>
                <w:w w:val="80"/>
                <w:sz w:val="16"/>
                <w:lang w:val="es-CO"/>
              </w:rPr>
              <w:t>literal</w:t>
            </w:r>
            <w:r w:rsidRPr="00C7625D">
              <w:rPr>
                <w:rFonts w:ascii="Arial MT" w:hAnsi="Arial MT"/>
                <w:spacing w:val="-4"/>
                <w:sz w:val="16"/>
                <w:lang w:val="es-CO"/>
              </w:rPr>
              <w:t xml:space="preserve"> </w:t>
            </w:r>
            <w:r w:rsidRPr="00C7625D">
              <w:rPr>
                <w:rFonts w:ascii="Arial MT" w:hAnsi="Arial MT"/>
                <w:w w:val="80"/>
                <w:sz w:val="16"/>
                <w:lang w:val="es-CO"/>
              </w:rPr>
              <w:t>a)</w:t>
            </w:r>
            <w:r w:rsidRPr="00C7625D">
              <w:rPr>
                <w:rFonts w:ascii="Arial MT" w:hAnsi="Arial MT"/>
                <w:spacing w:val="-1"/>
                <w:sz w:val="16"/>
                <w:lang w:val="es-CO"/>
              </w:rPr>
              <w:t xml:space="preserve"> </w:t>
            </w:r>
            <w:r w:rsidRPr="00C7625D">
              <w:rPr>
                <w:rFonts w:ascii="Arial MT" w:hAnsi="Arial MT"/>
                <w:w w:val="80"/>
                <w:sz w:val="16"/>
                <w:lang w:val="es-CO"/>
              </w:rPr>
              <w:t>del</w:t>
            </w:r>
            <w:r w:rsidRPr="00C7625D">
              <w:rPr>
                <w:rFonts w:ascii="Arial MT" w:hAnsi="Arial MT"/>
                <w:spacing w:val="-4"/>
                <w:sz w:val="16"/>
                <w:lang w:val="es-CO"/>
              </w:rPr>
              <w:t xml:space="preserve"> </w:t>
            </w:r>
            <w:r w:rsidRPr="00C7625D">
              <w:rPr>
                <w:rFonts w:ascii="Arial MT" w:hAnsi="Arial MT"/>
                <w:w w:val="80"/>
                <w:sz w:val="16"/>
                <w:lang w:val="es-CO"/>
              </w:rPr>
              <w:t>artículo</w:t>
            </w:r>
            <w:r w:rsidRPr="00C7625D">
              <w:rPr>
                <w:rFonts w:ascii="Arial MT" w:hAnsi="Arial MT"/>
                <w:spacing w:val="-3"/>
                <w:sz w:val="16"/>
                <w:lang w:val="es-CO"/>
              </w:rPr>
              <w:t xml:space="preserve"> </w:t>
            </w:r>
            <w:r w:rsidRPr="00C7625D">
              <w:rPr>
                <w:rFonts w:ascii="Arial MT" w:hAnsi="Arial MT"/>
                <w:w w:val="80"/>
                <w:sz w:val="16"/>
                <w:lang w:val="es-CO"/>
              </w:rPr>
              <w:t>6</w:t>
            </w:r>
            <w:r w:rsidRPr="00C7625D">
              <w:rPr>
                <w:rFonts w:ascii="Arial MT" w:hAnsi="Arial MT"/>
                <w:spacing w:val="1"/>
                <w:sz w:val="16"/>
                <w:lang w:val="es-CO"/>
              </w:rPr>
              <w:t xml:space="preserve"> </w:t>
            </w:r>
            <w:r w:rsidRPr="00C7625D">
              <w:rPr>
                <w:rFonts w:ascii="Arial MT" w:hAnsi="Arial MT"/>
                <w:w w:val="80"/>
                <w:sz w:val="16"/>
                <w:lang w:val="es-CO"/>
              </w:rPr>
              <w:t>de</w:t>
            </w:r>
            <w:r w:rsidRPr="00C7625D">
              <w:rPr>
                <w:rFonts w:ascii="Arial MT" w:hAnsi="Arial MT"/>
                <w:spacing w:val="1"/>
                <w:sz w:val="16"/>
                <w:lang w:val="es-CO"/>
              </w:rPr>
              <w:t xml:space="preserve"> </w:t>
            </w:r>
            <w:r w:rsidRPr="00C7625D">
              <w:rPr>
                <w:rFonts w:ascii="Arial MT" w:hAnsi="Arial MT"/>
                <w:w w:val="80"/>
                <w:sz w:val="16"/>
                <w:lang w:val="es-CO"/>
              </w:rPr>
              <w:t>la</w:t>
            </w:r>
            <w:r w:rsidRPr="00C7625D">
              <w:rPr>
                <w:rFonts w:ascii="Arial MT" w:hAnsi="Arial MT"/>
                <w:sz w:val="16"/>
                <w:lang w:val="es-CO"/>
              </w:rPr>
              <w:t xml:space="preserve"> </w:t>
            </w:r>
            <w:r w:rsidRPr="00C7625D">
              <w:rPr>
                <w:rFonts w:ascii="Arial MT" w:hAnsi="Arial MT"/>
                <w:w w:val="80"/>
                <w:sz w:val="16"/>
                <w:lang w:val="es-CO"/>
              </w:rPr>
              <w:t>Ley</w:t>
            </w:r>
            <w:r w:rsidRPr="00C7625D">
              <w:rPr>
                <w:rFonts w:ascii="Arial MT" w:hAnsi="Arial MT"/>
                <w:spacing w:val="-2"/>
                <w:sz w:val="16"/>
                <w:lang w:val="es-CO"/>
              </w:rPr>
              <w:t xml:space="preserve"> </w:t>
            </w:r>
            <w:r w:rsidRPr="00C7625D">
              <w:rPr>
                <w:rFonts w:ascii="Arial MT" w:hAnsi="Arial MT"/>
                <w:w w:val="80"/>
                <w:sz w:val="16"/>
                <w:lang w:val="es-CO"/>
              </w:rPr>
              <w:t>1581</w:t>
            </w:r>
            <w:r w:rsidRPr="00C7625D">
              <w:rPr>
                <w:rFonts w:ascii="Arial MT" w:hAnsi="Arial MT"/>
                <w:spacing w:val="-3"/>
                <w:sz w:val="16"/>
                <w:lang w:val="es-CO"/>
              </w:rPr>
              <w:t xml:space="preserve"> </w:t>
            </w:r>
            <w:r w:rsidRPr="00C7625D">
              <w:rPr>
                <w:rFonts w:ascii="Arial MT" w:hAnsi="Arial MT"/>
                <w:spacing w:val="-5"/>
                <w:w w:val="80"/>
                <w:sz w:val="16"/>
                <w:lang w:val="es-CO"/>
              </w:rPr>
              <w:t>de</w:t>
            </w:r>
            <w:r w:rsidR="000650E4" w:rsidRPr="00C7625D">
              <w:rPr>
                <w:rFonts w:ascii="Arial MT"/>
                <w:w w:val="80"/>
                <w:sz w:val="16"/>
                <w:lang w:val="es-CO"/>
              </w:rPr>
              <w:t>2012,</w:t>
            </w:r>
            <w:r w:rsidR="000650E4" w:rsidRPr="00C7625D">
              <w:rPr>
                <w:rFonts w:ascii="Arial MT"/>
                <w:spacing w:val="-8"/>
                <w:sz w:val="16"/>
                <w:lang w:val="es-CO"/>
              </w:rPr>
              <w:t xml:space="preserve"> </w:t>
            </w:r>
            <w:r w:rsidR="000650E4" w:rsidRPr="00C7625D">
              <w:rPr>
                <w:rFonts w:ascii="Arial MT"/>
                <w:w w:val="80"/>
                <w:sz w:val="16"/>
                <w:lang w:val="es-CO"/>
              </w:rPr>
              <w:t>como</w:t>
            </w:r>
            <w:r w:rsidR="000650E4" w:rsidRPr="00C7625D">
              <w:rPr>
                <w:rFonts w:ascii="Arial MT"/>
                <w:spacing w:val="-4"/>
                <w:sz w:val="16"/>
                <w:lang w:val="es-CO"/>
              </w:rPr>
              <w:t xml:space="preserve"> </w:t>
            </w:r>
            <w:r w:rsidR="000650E4" w:rsidRPr="00C7625D">
              <w:rPr>
                <w:rFonts w:ascii="Arial MT"/>
                <w:w w:val="80"/>
                <w:sz w:val="16"/>
                <w:lang w:val="es-CO"/>
              </w:rPr>
              <w:t>requisito</w:t>
            </w:r>
            <w:r w:rsidR="000650E4" w:rsidRPr="00C7625D">
              <w:rPr>
                <w:rFonts w:ascii="Arial MT"/>
                <w:spacing w:val="-6"/>
                <w:sz w:val="16"/>
                <w:lang w:val="es-CO"/>
              </w:rPr>
              <w:t xml:space="preserve"> </w:t>
            </w:r>
            <w:r w:rsidR="000650E4" w:rsidRPr="00C7625D">
              <w:rPr>
                <w:rFonts w:ascii="Arial MT"/>
                <w:w w:val="80"/>
                <w:sz w:val="16"/>
                <w:lang w:val="es-CO"/>
              </w:rPr>
              <w:t>para</w:t>
            </w:r>
            <w:r w:rsidR="000650E4" w:rsidRPr="00C7625D">
              <w:rPr>
                <w:rFonts w:ascii="Arial MT"/>
                <w:spacing w:val="-3"/>
                <w:sz w:val="16"/>
                <w:lang w:val="es-CO"/>
              </w:rPr>
              <w:t xml:space="preserve"> </w:t>
            </w:r>
            <w:r w:rsidR="000650E4" w:rsidRPr="00C7625D">
              <w:rPr>
                <w:rFonts w:ascii="Arial MT"/>
                <w:w w:val="80"/>
                <w:sz w:val="16"/>
                <w:lang w:val="es-CO"/>
              </w:rPr>
              <w:t>el</w:t>
            </w:r>
            <w:r w:rsidR="000650E4" w:rsidRPr="00C7625D">
              <w:rPr>
                <w:rFonts w:ascii="Arial MT"/>
                <w:spacing w:val="-5"/>
                <w:sz w:val="16"/>
                <w:lang w:val="es-CO"/>
              </w:rPr>
              <w:t xml:space="preserve"> </w:t>
            </w:r>
            <w:r w:rsidR="000650E4" w:rsidRPr="00C7625D">
              <w:rPr>
                <w:rFonts w:ascii="Arial MT"/>
                <w:w w:val="80"/>
                <w:sz w:val="16"/>
                <w:lang w:val="es-CO"/>
              </w:rPr>
              <w:t>otorgamiento</w:t>
            </w:r>
            <w:r w:rsidR="000650E4" w:rsidRPr="00C7625D">
              <w:rPr>
                <w:rFonts w:ascii="Arial MT"/>
                <w:spacing w:val="-3"/>
                <w:sz w:val="16"/>
                <w:lang w:val="es-CO"/>
              </w:rPr>
              <w:t xml:space="preserve"> </w:t>
            </w:r>
            <w:r w:rsidR="000650E4" w:rsidRPr="00C7625D">
              <w:rPr>
                <w:rFonts w:ascii="Arial MT"/>
                <w:w w:val="80"/>
                <w:sz w:val="16"/>
                <w:lang w:val="es-CO"/>
              </w:rPr>
              <w:t>del</w:t>
            </w:r>
            <w:r w:rsidR="000650E4" w:rsidRPr="00C7625D">
              <w:rPr>
                <w:rFonts w:ascii="Arial MT"/>
                <w:spacing w:val="-5"/>
                <w:sz w:val="16"/>
                <w:lang w:val="es-CO"/>
              </w:rPr>
              <w:t xml:space="preserve"> </w:t>
            </w:r>
            <w:r w:rsidR="000650E4" w:rsidRPr="00C7625D">
              <w:rPr>
                <w:rFonts w:ascii="Arial MT"/>
                <w:w w:val="80"/>
                <w:sz w:val="16"/>
                <w:lang w:val="es-CO"/>
              </w:rPr>
              <w:t>criterio</w:t>
            </w:r>
            <w:r w:rsidR="000650E4" w:rsidRPr="00C7625D">
              <w:rPr>
                <w:rFonts w:ascii="Arial MT"/>
                <w:spacing w:val="-7"/>
                <w:sz w:val="16"/>
                <w:lang w:val="es-CO"/>
              </w:rPr>
              <w:t xml:space="preserve"> </w:t>
            </w:r>
            <w:r w:rsidR="000650E4" w:rsidRPr="00C7625D">
              <w:rPr>
                <w:rFonts w:ascii="Arial MT"/>
                <w:w w:val="80"/>
                <w:sz w:val="16"/>
                <w:lang w:val="es-CO"/>
              </w:rPr>
              <w:t>de</w:t>
            </w:r>
            <w:r w:rsidR="000650E4" w:rsidRPr="00C7625D">
              <w:rPr>
                <w:rFonts w:ascii="Arial MT"/>
                <w:spacing w:val="-6"/>
                <w:sz w:val="16"/>
                <w:lang w:val="es-CO"/>
              </w:rPr>
              <w:t xml:space="preserve"> </w:t>
            </w:r>
            <w:r w:rsidR="000650E4" w:rsidRPr="00C7625D">
              <w:rPr>
                <w:rFonts w:ascii="Arial MT"/>
                <w:spacing w:val="-2"/>
                <w:w w:val="80"/>
                <w:sz w:val="16"/>
                <w:lang w:val="es-CO"/>
              </w:rPr>
              <w:t>desempate.</w:t>
            </w:r>
          </w:p>
        </w:tc>
        <w:tc>
          <w:tcPr>
            <w:tcW w:w="842" w:type="pct"/>
          </w:tcPr>
          <w:p w14:paraId="00B82FCA" w14:textId="77777777" w:rsidR="00606B24" w:rsidRPr="00C7625D" w:rsidRDefault="00606B24" w:rsidP="006246C6">
            <w:pPr>
              <w:pStyle w:val="TableParagraph"/>
              <w:rPr>
                <w:rFonts w:ascii="Times New Roman"/>
                <w:sz w:val="16"/>
                <w:lang w:val="es-CO"/>
              </w:rPr>
            </w:pPr>
          </w:p>
        </w:tc>
      </w:tr>
      <w:bookmarkEnd w:id="23"/>
      <w:tr w:rsidR="00606B24" w:rsidRPr="00C7625D" w14:paraId="7EFD54A8" w14:textId="77777777" w:rsidTr="000650E4">
        <w:trPr>
          <w:trHeight w:val="216"/>
        </w:trPr>
        <w:tc>
          <w:tcPr>
            <w:tcW w:w="4158" w:type="pct"/>
          </w:tcPr>
          <w:p w14:paraId="1D8A357E" w14:textId="77777777" w:rsidR="00606B24" w:rsidRPr="00C7625D" w:rsidRDefault="00606B24" w:rsidP="006246C6">
            <w:pPr>
              <w:pStyle w:val="TableParagraph"/>
              <w:ind w:left="107" w:right="95"/>
              <w:jc w:val="both"/>
              <w:rPr>
                <w:rFonts w:ascii="Arial MT" w:hAnsi="Arial MT"/>
                <w:sz w:val="16"/>
                <w:lang w:val="es-CO"/>
              </w:rPr>
            </w:pPr>
            <w:r w:rsidRPr="00C7625D">
              <w:rPr>
                <w:rFonts w:ascii="Arial MT" w:hAnsi="Arial MT"/>
                <w:w w:val="80"/>
                <w:sz w:val="16"/>
                <w:lang w:val="es-CO"/>
              </w:rPr>
              <w:t>6. Preferir la propuesta de personas naturales en proceso de reintegración o reincorporación, para lo cual presentará copia</w:t>
            </w:r>
            <w:r w:rsidRPr="00C7625D">
              <w:rPr>
                <w:rFonts w:ascii="Arial MT" w:hAnsi="Arial MT"/>
                <w:spacing w:val="40"/>
                <w:sz w:val="16"/>
                <w:lang w:val="es-CO"/>
              </w:rPr>
              <w:t xml:space="preserve"> </w:t>
            </w:r>
            <w:r w:rsidRPr="00C7625D">
              <w:rPr>
                <w:rFonts w:ascii="Arial MT" w:hAnsi="Arial MT"/>
                <w:w w:val="80"/>
                <w:sz w:val="16"/>
                <w:lang w:val="es-CO"/>
              </w:rPr>
              <w:t>de alguno de los siguientes documentos: i) la certificación en las desmovilizaciones colectivas que expida la Oficina de Alto</w:t>
            </w:r>
            <w:r w:rsidRPr="00C7625D">
              <w:rPr>
                <w:rFonts w:ascii="Arial MT" w:hAnsi="Arial MT"/>
                <w:sz w:val="16"/>
                <w:lang w:val="es-CO"/>
              </w:rPr>
              <w:t xml:space="preserve"> </w:t>
            </w:r>
            <w:r w:rsidRPr="00C7625D">
              <w:rPr>
                <w:rFonts w:ascii="Arial MT" w:hAnsi="Arial MT"/>
                <w:w w:val="85"/>
                <w:sz w:val="16"/>
                <w:lang w:val="es-CO"/>
              </w:rPr>
              <w:t>Comisionado</w:t>
            </w:r>
            <w:r w:rsidRPr="00C7625D">
              <w:rPr>
                <w:rFonts w:ascii="Arial MT" w:hAnsi="Arial MT"/>
                <w:spacing w:val="-5"/>
                <w:w w:val="85"/>
                <w:sz w:val="16"/>
                <w:lang w:val="es-CO"/>
              </w:rPr>
              <w:t xml:space="preserve"> </w:t>
            </w:r>
            <w:r w:rsidRPr="00C7625D">
              <w:rPr>
                <w:rFonts w:ascii="Arial MT" w:hAnsi="Arial MT"/>
                <w:w w:val="85"/>
                <w:sz w:val="16"/>
                <w:lang w:val="es-CO"/>
              </w:rPr>
              <w:t>para</w:t>
            </w:r>
            <w:r w:rsidRPr="00C7625D">
              <w:rPr>
                <w:rFonts w:ascii="Arial MT" w:hAnsi="Arial MT"/>
                <w:spacing w:val="-4"/>
                <w:w w:val="85"/>
                <w:sz w:val="16"/>
                <w:lang w:val="es-CO"/>
              </w:rPr>
              <w:t xml:space="preserve"> </w:t>
            </w:r>
            <w:r w:rsidRPr="00C7625D">
              <w:rPr>
                <w:rFonts w:ascii="Arial MT" w:hAnsi="Arial MT"/>
                <w:w w:val="85"/>
                <w:sz w:val="16"/>
                <w:lang w:val="es-CO"/>
              </w:rPr>
              <w:t>la</w:t>
            </w:r>
            <w:r w:rsidRPr="00C7625D">
              <w:rPr>
                <w:rFonts w:ascii="Arial MT" w:hAnsi="Arial MT"/>
                <w:spacing w:val="-5"/>
                <w:w w:val="85"/>
                <w:sz w:val="16"/>
                <w:lang w:val="es-CO"/>
              </w:rPr>
              <w:t xml:space="preserve"> </w:t>
            </w:r>
            <w:r w:rsidRPr="00C7625D">
              <w:rPr>
                <w:rFonts w:ascii="Arial MT" w:hAnsi="Arial MT"/>
                <w:w w:val="85"/>
                <w:sz w:val="16"/>
                <w:lang w:val="es-CO"/>
              </w:rPr>
              <w:t>Paz,</w:t>
            </w:r>
            <w:r w:rsidRPr="00C7625D">
              <w:rPr>
                <w:rFonts w:ascii="Arial MT" w:hAnsi="Arial MT"/>
                <w:spacing w:val="-4"/>
                <w:w w:val="85"/>
                <w:sz w:val="16"/>
                <w:lang w:val="es-CO"/>
              </w:rPr>
              <w:t xml:space="preserve"> </w:t>
            </w:r>
            <w:proofErr w:type="spellStart"/>
            <w:r w:rsidRPr="00C7625D">
              <w:rPr>
                <w:rFonts w:ascii="Arial MT" w:hAnsi="Arial MT"/>
                <w:w w:val="85"/>
                <w:sz w:val="16"/>
                <w:lang w:val="es-CO"/>
              </w:rPr>
              <w:t>ii</w:t>
            </w:r>
            <w:proofErr w:type="spellEnd"/>
            <w:r w:rsidRPr="00C7625D">
              <w:rPr>
                <w:rFonts w:ascii="Arial MT" w:hAnsi="Arial MT"/>
                <w:w w:val="85"/>
                <w:sz w:val="16"/>
                <w:lang w:val="es-CO"/>
              </w:rPr>
              <w:t>)</w:t>
            </w:r>
            <w:r w:rsidRPr="00C7625D">
              <w:rPr>
                <w:rFonts w:ascii="Arial MT" w:hAnsi="Arial MT"/>
                <w:spacing w:val="-5"/>
                <w:w w:val="85"/>
                <w:sz w:val="16"/>
                <w:lang w:val="es-CO"/>
              </w:rPr>
              <w:t xml:space="preserve"> </w:t>
            </w:r>
            <w:r w:rsidRPr="00C7625D">
              <w:rPr>
                <w:rFonts w:ascii="Arial MT" w:hAnsi="Arial MT"/>
                <w:w w:val="85"/>
                <w:sz w:val="16"/>
                <w:lang w:val="es-CO"/>
              </w:rPr>
              <w:t>el</w:t>
            </w:r>
            <w:r w:rsidRPr="00C7625D">
              <w:rPr>
                <w:rFonts w:ascii="Arial MT" w:hAnsi="Arial MT"/>
                <w:spacing w:val="-4"/>
                <w:w w:val="85"/>
                <w:sz w:val="16"/>
                <w:lang w:val="es-CO"/>
              </w:rPr>
              <w:t xml:space="preserve"> </w:t>
            </w:r>
            <w:r w:rsidRPr="00C7625D">
              <w:rPr>
                <w:rFonts w:ascii="Arial MT" w:hAnsi="Arial MT"/>
                <w:w w:val="85"/>
                <w:sz w:val="16"/>
                <w:lang w:val="es-CO"/>
              </w:rPr>
              <w:t>certificado</w:t>
            </w:r>
            <w:r w:rsidRPr="00C7625D">
              <w:rPr>
                <w:rFonts w:ascii="Arial MT" w:hAnsi="Arial MT"/>
                <w:spacing w:val="-5"/>
                <w:w w:val="85"/>
                <w:sz w:val="16"/>
                <w:lang w:val="es-CO"/>
              </w:rPr>
              <w:t xml:space="preserve"> </w:t>
            </w:r>
            <w:r w:rsidRPr="00C7625D">
              <w:rPr>
                <w:rFonts w:ascii="Arial MT" w:hAnsi="Arial MT"/>
                <w:w w:val="85"/>
                <w:sz w:val="16"/>
                <w:lang w:val="es-CO"/>
              </w:rPr>
              <w:t>que</w:t>
            </w:r>
            <w:r w:rsidRPr="00C7625D">
              <w:rPr>
                <w:rFonts w:ascii="Arial MT" w:hAnsi="Arial MT"/>
                <w:spacing w:val="-4"/>
                <w:w w:val="85"/>
                <w:sz w:val="16"/>
                <w:lang w:val="es-CO"/>
              </w:rPr>
              <w:t xml:space="preserve"> </w:t>
            </w:r>
            <w:r w:rsidRPr="00C7625D">
              <w:rPr>
                <w:rFonts w:ascii="Arial MT" w:hAnsi="Arial MT"/>
                <w:w w:val="85"/>
                <w:sz w:val="16"/>
                <w:lang w:val="es-CO"/>
              </w:rPr>
              <w:t>emita</w:t>
            </w:r>
            <w:r w:rsidRPr="00C7625D">
              <w:rPr>
                <w:rFonts w:ascii="Arial MT" w:hAnsi="Arial MT"/>
                <w:spacing w:val="-4"/>
                <w:w w:val="85"/>
                <w:sz w:val="16"/>
                <w:lang w:val="es-CO"/>
              </w:rPr>
              <w:t xml:space="preserve"> </w:t>
            </w:r>
            <w:r w:rsidRPr="00C7625D">
              <w:rPr>
                <w:rFonts w:ascii="Arial MT" w:hAnsi="Arial MT"/>
                <w:w w:val="85"/>
                <w:sz w:val="16"/>
                <w:lang w:val="es-CO"/>
              </w:rPr>
              <w:t>el</w:t>
            </w:r>
            <w:r w:rsidRPr="00C7625D">
              <w:rPr>
                <w:rFonts w:ascii="Arial MT" w:hAnsi="Arial MT"/>
                <w:spacing w:val="-5"/>
                <w:w w:val="85"/>
                <w:sz w:val="16"/>
                <w:lang w:val="es-CO"/>
              </w:rPr>
              <w:t xml:space="preserve"> </w:t>
            </w:r>
            <w:r w:rsidRPr="00C7625D">
              <w:rPr>
                <w:rFonts w:ascii="Arial MT" w:hAnsi="Arial MT"/>
                <w:w w:val="85"/>
                <w:sz w:val="16"/>
                <w:lang w:val="es-CO"/>
              </w:rPr>
              <w:t>Comité</w:t>
            </w:r>
            <w:r w:rsidRPr="00C7625D">
              <w:rPr>
                <w:rFonts w:ascii="Arial MT" w:hAnsi="Arial MT"/>
                <w:spacing w:val="-4"/>
                <w:w w:val="85"/>
                <w:sz w:val="16"/>
                <w:lang w:val="es-CO"/>
              </w:rPr>
              <w:t xml:space="preserve"> </w:t>
            </w:r>
            <w:r w:rsidRPr="00C7625D">
              <w:rPr>
                <w:rFonts w:ascii="Arial MT" w:hAnsi="Arial MT"/>
                <w:w w:val="85"/>
                <w:sz w:val="16"/>
                <w:lang w:val="es-CO"/>
              </w:rPr>
              <w:t>Operativo</w:t>
            </w:r>
            <w:r w:rsidRPr="00C7625D">
              <w:rPr>
                <w:rFonts w:ascii="Arial MT" w:hAnsi="Arial MT"/>
                <w:spacing w:val="-5"/>
                <w:w w:val="85"/>
                <w:sz w:val="16"/>
                <w:lang w:val="es-CO"/>
              </w:rPr>
              <w:t xml:space="preserve"> </w:t>
            </w:r>
            <w:r w:rsidRPr="00C7625D">
              <w:rPr>
                <w:rFonts w:ascii="Arial MT" w:hAnsi="Arial MT"/>
                <w:w w:val="85"/>
                <w:sz w:val="16"/>
                <w:lang w:val="es-CO"/>
              </w:rPr>
              <w:t>para</w:t>
            </w:r>
            <w:r w:rsidRPr="00C7625D">
              <w:rPr>
                <w:rFonts w:ascii="Arial MT" w:hAnsi="Arial MT"/>
                <w:spacing w:val="-4"/>
                <w:w w:val="85"/>
                <w:sz w:val="16"/>
                <w:lang w:val="es-CO"/>
              </w:rPr>
              <w:t xml:space="preserve"> </w:t>
            </w:r>
            <w:r w:rsidRPr="00C7625D">
              <w:rPr>
                <w:rFonts w:ascii="Arial MT" w:hAnsi="Arial MT"/>
                <w:w w:val="85"/>
                <w:sz w:val="16"/>
                <w:lang w:val="es-CO"/>
              </w:rPr>
              <w:t>la</w:t>
            </w:r>
            <w:r w:rsidRPr="00C7625D">
              <w:rPr>
                <w:rFonts w:ascii="Arial MT" w:hAnsi="Arial MT"/>
                <w:spacing w:val="-5"/>
                <w:w w:val="85"/>
                <w:sz w:val="16"/>
                <w:lang w:val="es-CO"/>
              </w:rPr>
              <w:t xml:space="preserve"> </w:t>
            </w:r>
            <w:r w:rsidRPr="00C7625D">
              <w:rPr>
                <w:rFonts w:ascii="Arial MT" w:hAnsi="Arial MT"/>
                <w:w w:val="85"/>
                <w:sz w:val="16"/>
                <w:lang w:val="es-CO"/>
              </w:rPr>
              <w:t>Dejación</w:t>
            </w:r>
            <w:r w:rsidRPr="00C7625D">
              <w:rPr>
                <w:rFonts w:ascii="Arial MT" w:hAnsi="Arial MT"/>
                <w:spacing w:val="-4"/>
                <w:w w:val="85"/>
                <w:sz w:val="16"/>
                <w:lang w:val="es-CO"/>
              </w:rPr>
              <w:t xml:space="preserve"> </w:t>
            </w:r>
            <w:r w:rsidRPr="00C7625D">
              <w:rPr>
                <w:rFonts w:ascii="Arial MT" w:hAnsi="Arial MT"/>
                <w:w w:val="85"/>
                <w:sz w:val="16"/>
                <w:lang w:val="es-CO"/>
              </w:rPr>
              <w:t>de</w:t>
            </w:r>
            <w:r w:rsidRPr="00C7625D">
              <w:rPr>
                <w:rFonts w:ascii="Arial MT" w:hAnsi="Arial MT"/>
                <w:spacing w:val="-5"/>
                <w:w w:val="85"/>
                <w:sz w:val="16"/>
                <w:lang w:val="es-CO"/>
              </w:rPr>
              <w:t xml:space="preserve"> </w:t>
            </w:r>
            <w:r w:rsidRPr="00C7625D">
              <w:rPr>
                <w:rFonts w:ascii="Arial MT" w:hAnsi="Arial MT"/>
                <w:w w:val="85"/>
                <w:sz w:val="16"/>
                <w:lang w:val="es-CO"/>
              </w:rPr>
              <w:t>las</w:t>
            </w:r>
            <w:r w:rsidRPr="00C7625D">
              <w:rPr>
                <w:rFonts w:ascii="Arial MT" w:hAnsi="Arial MT"/>
                <w:spacing w:val="-4"/>
                <w:w w:val="85"/>
                <w:sz w:val="16"/>
                <w:lang w:val="es-CO"/>
              </w:rPr>
              <w:t xml:space="preserve"> </w:t>
            </w:r>
            <w:r w:rsidRPr="00C7625D">
              <w:rPr>
                <w:rFonts w:ascii="Arial MT" w:hAnsi="Arial MT"/>
                <w:w w:val="85"/>
                <w:sz w:val="16"/>
                <w:lang w:val="es-CO"/>
              </w:rPr>
              <w:t>Armas</w:t>
            </w:r>
            <w:r w:rsidRPr="00C7625D">
              <w:rPr>
                <w:rFonts w:ascii="Arial MT" w:hAnsi="Arial MT"/>
                <w:spacing w:val="-5"/>
                <w:w w:val="85"/>
                <w:sz w:val="16"/>
                <w:lang w:val="es-CO"/>
              </w:rPr>
              <w:t xml:space="preserve"> </w:t>
            </w:r>
            <w:r w:rsidRPr="00C7625D">
              <w:rPr>
                <w:rFonts w:ascii="Arial MT" w:hAnsi="Arial MT"/>
                <w:w w:val="85"/>
                <w:sz w:val="16"/>
                <w:lang w:val="es-CO"/>
              </w:rPr>
              <w:t>respecto</w:t>
            </w:r>
            <w:r w:rsidRPr="00C7625D">
              <w:rPr>
                <w:rFonts w:ascii="Arial MT" w:hAnsi="Arial MT"/>
                <w:spacing w:val="-4"/>
                <w:w w:val="85"/>
                <w:sz w:val="16"/>
                <w:lang w:val="es-CO"/>
              </w:rPr>
              <w:t xml:space="preserve"> </w:t>
            </w:r>
            <w:r w:rsidRPr="00C7625D">
              <w:rPr>
                <w:rFonts w:ascii="Arial MT" w:hAnsi="Arial MT"/>
                <w:w w:val="85"/>
                <w:sz w:val="16"/>
                <w:lang w:val="es-CO"/>
              </w:rPr>
              <w:t>de</w:t>
            </w:r>
            <w:r w:rsidRPr="00C7625D">
              <w:rPr>
                <w:rFonts w:ascii="Arial MT" w:hAnsi="Arial MT"/>
                <w:spacing w:val="-4"/>
                <w:w w:val="85"/>
                <w:sz w:val="16"/>
                <w:lang w:val="es-CO"/>
              </w:rPr>
              <w:t xml:space="preserve"> </w:t>
            </w:r>
            <w:r w:rsidRPr="00C7625D">
              <w:rPr>
                <w:rFonts w:ascii="Arial MT" w:hAnsi="Arial MT"/>
                <w:w w:val="85"/>
                <w:sz w:val="16"/>
                <w:lang w:val="es-CO"/>
              </w:rPr>
              <w:t>las</w:t>
            </w:r>
            <w:r w:rsidRPr="00C7625D">
              <w:rPr>
                <w:rFonts w:ascii="Arial MT" w:hAnsi="Arial MT"/>
                <w:sz w:val="16"/>
                <w:lang w:val="es-CO"/>
              </w:rPr>
              <w:t xml:space="preserve"> </w:t>
            </w:r>
            <w:r w:rsidRPr="00C7625D">
              <w:rPr>
                <w:rFonts w:ascii="Arial MT" w:hAnsi="Arial MT"/>
                <w:w w:val="90"/>
                <w:sz w:val="16"/>
                <w:lang w:val="es-CO"/>
              </w:rPr>
              <w:t>personas</w:t>
            </w:r>
            <w:r w:rsidRPr="00C7625D">
              <w:rPr>
                <w:rFonts w:ascii="Arial MT" w:hAnsi="Arial MT"/>
                <w:spacing w:val="-5"/>
                <w:w w:val="90"/>
                <w:sz w:val="16"/>
                <w:lang w:val="es-CO"/>
              </w:rPr>
              <w:t xml:space="preserve"> </w:t>
            </w:r>
            <w:r w:rsidRPr="00C7625D">
              <w:rPr>
                <w:rFonts w:ascii="Arial MT" w:hAnsi="Arial MT"/>
                <w:w w:val="90"/>
                <w:sz w:val="16"/>
                <w:lang w:val="es-CO"/>
              </w:rPr>
              <w:t>desmovilizadas</w:t>
            </w:r>
            <w:r w:rsidRPr="00C7625D">
              <w:rPr>
                <w:rFonts w:ascii="Arial MT" w:hAnsi="Arial MT"/>
                <w:spacing w:val="-5"/>
                <w:w w:val="90"/>
                <w:sz w:val="16"/>
                <w:lang w:val="es-CO"/>
              </w:rPr>
              <w:t xml:space="preserve"> </w:t>
            </w:r>
            <w:r w:rsidRPr="00C7625D">
              <w:rPr>
                <w:rFonts w:ascii="Arial MT" w:hAnsi="Arial MT"/>
                <w:w w:val="90"/>
                <w:sz w:val="16"/>
                <w:lang w:val="es-CO"/>
              </w:rPr>
              <w:t>en</w:t>
            </w:r>
            <w:r w:rsidRPr="00C7625D">
              <w:rPr>
                <w:rFonts w:ascii="Arial MT" w:hAnsi="Arial MT"/>
                <w:spacing w:val="-4"/>
                <w:w w:val="90"/>
                <w:sz w:val="16"/>
                <w:lang w:val="es-CO"/>
              </w:rPr>
              <w:t xml:space="preserve"> </w:t>
            </w:r>
            <w:r w:rsidRPr="00C7625D">
              <w:rPr>
                <w:rFonts w:ascii="Arial MT" w:hAnsi="Arial MT"/>
                <w:w w:val="90"/>
                <w:sz w:val="16"/>
                <w:lang w:val="es-CO"/>
              </w:rPr>
              <w:t>forma</w:t>
            </w:r>
            <w:r w:rsidRPr="00C7625D">
              <w:rPr>
                <w:rFonts w:ascii="Arial MT" w:hAnsi="Arial MT"/>
                <w:spacing w:val="-4"/>
                <w:w w:val="90"/>
                <w:sz w:val="16"/>
                <w:lang w:val="es-CO"/>
              </w:rPr>
              <w:t xml:space="preserve"> </w:t>
            </w:r>
            <w:r w:rsidRPr="00C7625D">
              <w:rPr>
                <w:rFonts w:ascii="Arial MT" w:hAnsi="Arial MT"/>
                <w:w w:val="90"/>
                <w:sz w:val="16"/>
                <w:lang w:val="es-CO"/>
              </w:rPr>
              <w:t>individual,</w:t>
            </w:r>
            <w:r w:rsidRPr="00C7625D">
              <w:rPr>
                <w:rFonts w:ascii="Arial MT" w:hAnsi="Arial MT"/>
                <w:spacing w:val="-5"/>
                <w:w w:val="90"/>
                <w:sz w:val="16"/>
                <w:lang w:val="es-CO"/>
              </w:rPr>
              <w:t xml:space="preserve"> </w:t>
            </w:r>
            <w:proofErr w:type="spellStart"/>
            <w:r w:rsidRPr="00C7625D">
              <w:rPr>
                <w:rFonts w:ascii="Arial MT" w:hAnsi="Arial MT"/>
                <w:w w:val="90"/>
                <w:sz w:val="16"/>
                <w:lang w:val="es-CO"/>
              </w:rPr>
              <w:t>iii</w:t>
            </w:r>
            <w:proofErr w:type="spellEnd"/>
            <w:r w:rsidRPr="00C7625D">
              <w:rPr>
                <w:rFonts w:ascii="Arial MT" w:hAnsi="Arial MT"/>
                <w:w w:val="90"/>
                <w:sz w:val="16"/>
                <w:lang w:val="es-CO"/>
              </w:rPr>
              <w:t>)</w:t>
            </w:r>
            <w:r w:rsidRPr="00C7625D">
              <w:rPr>
                <w:rFonts w:ascii="Arial MT" w:hAnsi="Arial MT"/>
                <w:spacing w:val="-5"/>
                <w:w w:val="90"/>
                <w:sz w:val="16"/>
                <w:lang w:val="es-CO"/>
              </w:rPr>
              <w:t xml:space="preserve"> </w:t>
            </w:r>
            <w:r w:rsidRPr="00C7625D">
              <w:rPr>
                <w:rFonts w:ascii="Arial MT" w:hAnsi="Arial MT"/>
                <w:w w:val="90"/>
                <w:sz w:val="16"/>
                <w:lang w:val="es-CO"/>
              </w:rPr>
              <w:t>el</w:t>
            </w:r>
            <w:r w:rsidRPr="00C7625D">
              <w:rPr>
                <w:rFonts w:ascii="Arial MT" w:hAnsi="Arial MT"/>
                <w:spacing w:val="-6"/>
                <w:w w:val="90"/>
                <w:sz w:val="16"/>
                <w:lang w:val="es-CO"/>
              </w:rPr>
              <w:t xml:space="preserve"> </w:t>
            </w:r>
            <w:r w:rsidRPr="00C7625D">
              <w:rPr>
                <w:rFonts w:ascii="Arial MT" w:hAnsi="Arial MT"/>
                <w:w w:val="90"/>
                <w:sz w:val="16"/>
                <w:lang w:val="es-CO"/>
              </w:rPr>
              <w:t>certificado</w:t>
            </w:r>
            <w:r w:rsidRPr="00C7625D">
              <w:rPr>
                <w:rFonts w:ascii="Arial MT" w:hAnsi="Arial MT"/>
                <w:spacing w:val="-4"/>
                <w:w w:val="90"/>
                <w:sz w:val="16"/>
                <w:lang w:val="es-CO"/>
              </w:rPr>
              <w:t xml:space="preserve"> </w:t>
            </w:r>
            <w:r w:rsidRPr="00C7625D">
              <w:rPr>
                <w:rFonts w:ascii="Arial MT" w:hAnsi="Arial MT"/>
                <w:w w:val="90"/>
                <w:sz w:val="16"/>
                <w:lang w:val="es-CO"/>
              </w:rPr>
              <w:t>que</w:t>
            </w:r>
            <w:r w:rsidRPr="00C7625D">
              <w:rPr>
                <w:rFonts w:ascii="Arial MT" w:hAnsi="Arial MT"/>
                <w:spacing w:val="-4"/>
                <w:w w:val="90"/>
                <w:sz w:val="16"/>
                <w:lang w:val="es-CO"/>
              </w:rPr>
              <w:t xml:space="preserve"> </w:t>
            </w:r>
            <w:r w:rsidRPr="00C7625D">
              <w:rPr>
                <w:rFonts w:ascii="Arial MT" w:hAnsi="Arial MT"/>
                <w:w w:val="90"/>
                <w:sz w:val="16"/>
                <w:lang w:val="es-CO"/>
              </w:rPr>
              <w:t>emita</w:t>
            </w:r>
            <w:r w:rsidRPr="00C7625D">
              <w:rPr>
                <w:rFonts w:ascii="Arial MT" w:hAnsi="Arial MT"/>
                <w:spacing w:val="-4"/>
                <w:w w:val="90"/>
                <w:sz w:val="16"/>
                <w:lang w:val="es-CO"/>
              </w:rPr>
              <w:t xml:space="preserve"> </w:t>
            </w:r>
            <w:r w:rsidRPr="00C7625D">
              <w:rPr>
                <w:rFonts w:ascii="Arial MT" w:hAnsi="Arial MT"/>
                <w:w w:val="90"/>
                <w:sz w:val="16"/>
                <w:lang w:val="es-CO"/>
              </w:rPr>
              <w:t>la</w:t>
            </w:r>
            <w:r w:rsidRPr="00C7625D">
              <w:rPr>
                <w:rFonts w:ascii="Arial MT" w:hAnsi="Arial MT"/>
                <w:spacing w:val="-5"/>
                <w:w w:val="90"/>
                <w:sz w:val="16"/>
                <w:lang w:val="es-CO"/>
              </w:rPr>
              <w:t xml:space="preserve"> </w:t>
            </w:r>
            <w:r w:rsidRPr="00C7625D">
              <w:rPr>
                <w:rFonts w:ascii="Arial MT" w:hAnsi="Arial MT"/>
                <w:w w:val="90"/>
                <w:sz w:val="16"/>
                <w:lang w:val="es-CO"/>
              </w:rPr>
              <w:t>Agencia</w:t>
            </w:r>
            <w:r w:rsidRPr="00C7625D">
              <w:rPr>
                <w:rFonts w:ascii="Arial MT" w:hAnsi="Arial MT"/>
                <w:spacing w:val="-5"/>
                <w:w w:val="90"/>
                <w:sz w:val="16"/>
                <w:lang w:val="es-CO"/>
              </w:rPr>
              <w:t xml:space="preserve"> </w:t>
            </w:r>
            <w:r w:rsidRPr="00C7625D">
              <w:rPr>
                <w:rFonts w:ascii="Arial MT" w:hAnsi="Arial MT"/>
                <w:w w:val="90"/>
                <w:sz w:val="16"/>
                <w:lang w:val="es-CO"/>
              </w:rPr>
              <w:t>para</w:t>
            </w:r>
            <w:r w:rsidRPr="00C7625D">
              <w:rPr>
                <w:rFonts w:ascii="Arial MT" w:hAnsi="Arial MT"/>
                <w:spacing w:val="-4"/>
                <w:w w:val="90"/>
                <w:sz w:val="16"/>
                <w:lang w:val="es-CO"/>
              </w:rPr>
              <w:t xml:space="preserve"> </w:t>
            </w:r>
            <w:r w:rsidRPr="00C7625D">
              <w:rPr>
                <w:rFonts w:ascii="Arial MT" w:hAnsi="Arial MT"/>
                <w:w w:val="90"/>
                <w:sz w:val="16"/>
                <w:lang w:val="es-CO"/>
              </w:rPr>
              <w:t>la</w:t>
            </w:r>
            <w:r w:rsidRPr="00C7625D">
              <w:rPr>
                <w:rFonts w:ascii="Arial MT" w:hAnsi="Arial MT"/>
                <w:spacing w:val="-4"/>
                <w:w w:val="90"/>
                <w:sz w:val="16"/>
                <w:lang w:val="es-CO"/>
              </w:rPr>
              <w:t xml:space="preserve"> </w:t>
            </w:r>
            <w:r w:rsidRPr="00C7625D">
              <w:rPr>
                <w:rFonts w:ascii="Arial MT" w:hAnsi="Arial MT"/>
                <w:w w:val="90"/>
                <w:sz w:val="16"/>
                <w:lang w:val="es-CO"/>
              </w:rPr>
              <w:t>Reincorporación</w:t>
            </w:r>
            <w:r w:rsidRPr="00C7625D">
              <w:rPr>
                <w:rFonts w:ascii="Arial MT" w:hAnsi="Arial MT"/>
                <w:spacing w:val="-4"/>
                <w:w w:val="90"/>
                <w:sz w:val="16"/>
                <w:lang w:val="es-CO"/>
              </w:rPr>
              <w:t xml:space="preserve"> </w:t>
            </w:r>
            <w:r w:rsidRPr="00C7625D">
              <w:rPr>
                <w:rFonts w:ascii="Arial MT" w:hAnsi="Arial MT"/>
                <w:w w:val="90"/>
                <w:sz w:val="16"/>
                <w:lang w:val="es-CO"/>
              </w:rPr>
              <w:t>y</w:t>
            </w:r>
            <w:r w:rsidRPr="00C7625D">
              <w:rPr>
                <w:rFonts w:ascii="Arial MT" w:hAnsi="Arial MT"/>
                <w:spacing w:val="-4"/>
                <w:w w:val="90"/>
                <w:sz w:val="16"/>
                <w:lang w:val="es-CO"/>
              </w:rPr>
              <w:t xml:space="preserve"> </w:t>
            </w:r>
            <w:r w:rsidRPr="00C7625D">
              <w:rPr>
                <w:rFonts w:ascii="Arial MT" w:hAnsi="Arial MT"/>
                <w:w w:val="90"/>
                <w:sz w:val="16"/>
                <w:lang w:val="es-CO"/>
              </w:rPr>
              <w:t>la</w:t>
            </w:r>
            <w:r w:rsidRPr="00C7625D">
              <w:rPr>
                <w:rFonts w:ascii="Arial MT" w:hAnsi="Arial MT"/>
                <w:sz w:val="16"/>
                <w:lang w:val="es-CO"/>
              </w:rPr>
              <w:t xml:space="preserve"> </w:t>
            </w:r>
            <w:r w:rsidRPr="00C7625D">
              <w:rPr>
                <w:rFonts w:ascii="Arial MT" w:hAnsi="Arial MT"/>
                <w:w w:val="80"/>
                <w:sz w:val="16"/>
                <w:lang w:val="es-CO"/>
              </w:rPr>
              <w:t xml:space="preserve">Normalización que acredite que la persona se encuentra en proceso de reincorporación o reintegración o </w:t>
            </w:r>
            <w:proofErr w:type="spellStart"/>
            <w:r w:rsidRPr="00C7625D">
              <w:rPr>
                <w:rFonts w:ascii="Arial MT" w:hAnsi="Arial MT"/>
                <w:w w:val="80"/>
                <w:sz w:val="16"/>
                <w:lang w:val="es-CO"/>
              </w:rPr>
              <w:t>iv</w:t>
            </w:r>
            <w:proofErr w:type="spellEnd"/>
            <w:r w:rsidRPr="00C7625D">
              <w:rPr>
                <w:rFonts w:ascii="Arial MT" w:hAnsi="Arial MT"/>
                <w:w w:val="80"/>
                <w:sz w:val="16"/>
                <w:lang w:val="es-CO"/>
              </w:rPr>
              <w:t>) cualquier otro</w:t>
            </w:r>
            <w:r w:rsidRPr="00C7625D">
              <w:rPr>
                <w:rFonts w:ascii="Arial MT" w:hAnsi="Arial MT"/>
                <w:sz w:val="16"/>
                <w:lang w:val="es-CO"/>
              </w:rPr>
              <w:t xml:space="preserve"> </w:t>
            </w:r>
            <w:r w:rsidRPr="00C7625D">
              <w:rPr>
                <w:rFonts w:ascii="Arial MT" w:hAnsi="Arial MT"/>
                <w:w w:val="80"/>
                <w:sz w:val="16"/>
                <w:lang w:val="es-CO"/>
              </w:rPr>
              <w:t>certificado que para el efecto determine la Ley. Además, se entregará copia del documento de identificación de la persona</w:t>
            </w:r>
            <w:r w:rsidRPr="00C7625D">
              <w:rPr>
                <w:rFonts w:ascii="Arial MT" w:hAnsi="Arial MT"/>
                <w:spacing w:val="40"/>
                <w:sz w:val="16"/>
                <w:lang w:val="es-CO"/>
              </w:rPr>
              <w:t xml:space="preserve"> </w:t>
            </w:r>
            <w:r w:rsidRPr="00C7625D">
              <w:rPr>
                <w:rFonts w:ascii="Arial MT" w:hAnsi="Arial MT"/>
                <w:w w:val="85"/>
                <w:sz w:val="16"/>
                <w:lang w:val="es-CO"/>
              </w:rPr>
              <w:t>en proceso de reintegración o reincorporación.</w:t>
            </w:r>
          </w:p>
          <w:p w14:paraId="5A32EAC7" w14:textId="77777777" w:rsidR="00606B24" w:rsidRPr="00C7625D" w:rsidRDefault="00606B24" w:rsidP="006246C6">
            <w:pPr>
              <w:pStyle w:val="TableParagraph"/>
              <w:spacing w:before="180"/>
              <w:ind w:left="107" w:right="94"/>
              <w:jc w:val="both"/>
              <w:rPr>
                <w:rFonts w:ascii="Arial MT" w:hAnsi="Arial MT"/>
                <w:sz w:val="16"/>
                <w:lang w:val="es-CO"/>
              </w:rPr>
            </w:pPr>
            <w:r w:rsidRPr="00C7625D">
              <w:rPr>
                <w:rFonts w:ascii="Arial MT" w:hAnsi="Arial MT"/>
                <w:w w:val="85"/>
                <w:sz w:val="16"/>
                <w:lang w:val="es-CO"/>
              </w:rPr>
              <w:t>En</w:t>
            </w:r>
            <w:r w:rsidRPr="00C7625D">
              <w:rPr>
                <w:rFonts w:ascii="Arial MT" w:hAnsi="Arial MT"/>
                <w:spacing w:val="-5"/>
                <w:w w:val="85"/>
                <w:sz w:val="16"/>
                <w:lang w:val="es-CO"/>
              </w:rPr>
              <w:t xml:space="preserve"> </w:t>
            </w:r>
            <w:r w:rsidRPr="00C7625D">
              <w:rPr>
                <w:rFonts w:ascii="Arial MT" w:hAnsi="Arial MT"/>
                <w:w w:val="85"/>
                <w:sz w:val="16"/>
                <w:lang w:val="es-CO"/>
              </w:rPr>
              <w:t>el</w:t>
            </w:r>
            <w:r w:rsidRPr="00C7625D">
              <w:rPr>
                <w:rFonts w:ascii="Arial MT" w:hAnsi="Arial MT"/>
                <w:spacing w:val="-4"/>
                <w:w w:val="85"/>
                <w:sz w:val="16"/>
                <w:lang w:val="es-CO"/>
              </w:rPr>
              <w:t xml:space="preserve"> </w:t>
            </w:r>
            <w:r w:rsidRPr="00C7625D">
              <w:rPr>
                <w:rFonts w:ascii="Arial MT" w:hAnsi="Arial MT"/>
                <w:w w:val="85"/>
                <w:sz w:val="16"/>
                <w:lang w:val="es-CO"/>
              </w:rPr>
              <w:t>caso</w:t>
            </w:r>
            <w:r w:rsidRPr="00C7625D">
              <w:rPr>
                <w:rFonts w:ascii="Arial MT" w:hAnsi="Arial MT"/>
                <w:spacing w:val="-5"/>
                <w:w w:val="85"/>
                <w:sz w:val="16"/>
                <w:lang w:val="es-CO"/>
              </w:rPr>
              <w:t xml:space="preserve"> </w:t>
            </w:r>
            <w:r w:rsidRPr="00C7625D">
              <w:rPr>
                <w:rFonts w:ascii="Arial MT" w:hAnsi="Arial MT"/>
                <w:w w:val="85"/>
                <w:sz w:val="16"/>
                <w:lang w:val="es-CO"/>
              </w:rPr>
              <w:t>de</w:t>
            </w:r>
            <w:r w:rsidRPr="00C7625D">
              <w:rPr>
                <w:rFonts w:ascii="Arial MT" w:hAnsi="Arial MT"/>
                <w:spacing w:val="-4"/>
                <w:w w:val="85"/>
                <w:sz w:val="16"/>
                <w:lang w:val="es-CO"/>
              </w:rPr>
              <w:t xml:space="preserve"> </w:t>
            </w:r>
            <w:r w:rsidRPr="00C7625D">
              <w:rPr>
                <w:rFonts w:ascii="Arial MT" w:hAnsi="Arial MT"/>
                <w:w w:val="85"/>
                <w:sz w:val="16"/>
                <w:lang w:val="es-CO"/>
              </w:rPr>
              <w:t>las</w:t>
            </w:r>
            <w:r w:rsidRPr="00C7625D">
              <w:rPr>
                <w:rFonts w:ascii="Arial MT" w:hAnsi="Arial MT"/>
                <w:spacing w:val="-5"/>
                <w:w w:val="85"/>
                <w:sz w:val="16"/>
                <w:lang w:val="es-CO"/>
              </w:rPr>
              <w:t xml:space="preserve"> </w:t>
            </w:r>
            <w:r w:rsidRPr="00C7625D">
              <w:rPr>
                <w:rFonts w:ascii="Arial MT" w:hAnsi="Arial MT"/>
                <w:w w:val="85"/>
                <w:sz w:val="16"/>
                <w:lang w:val="es-CO"/>
              </w:rPr>
              <w:t>personas</w:t>
            </w:r>
            <w:r w:rsidRPr="00C7625D">
              <w:rPr>
                <w:rFonts w:ascii="Arial MT" w:hAnsi="Arial MT"/>
                <w:spacing w:val="-4"/>
                <w:w w:val="85"/>
                <w:sz w:val="16"/>
                <w:lang w:val="es-CO"/>
              </w:rPr>
              <w:t xml:space="preserve"> </w:t>
            </w:r>
            <w:r w:rsidRPr="00C7625D">
              <w:rPr>
                <w:rFonts w:ascii="Arial MT" w:hAnsi="Arial MT"/>
                <w:w w:val="85"/>
                <w:sz w:val="16"/>
                <w:lang w:val="es-CO"/>
              </w:rPr>
              <w:t>jurídicas,</w:t>
            </w:r>
            <w:r w:rsidRPr="00C7625D">
              <w:rPr>
                <w:rFonts w:ascii="Arial MT" w:hAnsi="Arial MT"/>
                <w:spacing w:val="-5"/>
                <w:w w:val="85"/>
                <w:sz w:val="16"/>
                <w:lang w:val="es-CO"/>
              </w:rPr>
              <w:t xml:space="preserve"> </w:t>
            </w:r>
            <w:r w:rsidRPr="00C7625D">
              <w:rPr>
                <w:rFonts w:ascii="Arial MT" w:hAnsi="Arial MT"/>
                <w:w w:val="85"/>
                <w:sz w:val="16"/>
                <w:lang w:val="es-CO"/>
              </w:rPr>
              <w:t>el</w:t>
            </w:r>
            <w:r w:rsidRPr="00C7625D">
              <w:rPr>
                <w:rFonts w:ascii="Arial MT" w:hAnsi="Arial MT"/>
                <w:spacing w:val="-4"/>
                <w:w w:val="85"/>
                <w:sz w:val="16"/>
                <w:lang w:val="es-CO"/>
              </w:rPr>
              <w:t xml:space="preserve"> </w:t>
            </w:r>
            <w:r w:rsidRPr="00C7625D">
              <w:rPr>
                <w:rFonts w:ascii="Arial MT" w:hAnsi="Arial MT"/>
                <w:w w:val="85"/>
                <w:sz w:val="16"/>
                <w:lang w:val="es-CO"/>
              </w:rPr>
              <w:t>representante</w:t>
            </w:r>
            <w:r w:rsidRPr="00C7625D">
              <w:rPr>
                <w:rFonts w:ascii="Arial MT" w:hAnsi="Arial MT"/>
                <w:spacing w:val="-4"/>
                <w:w w:val="85"/>
                <w:sz w:val="16"/>
                <w:lang w:val="es-CO"/>
              </w:rPr>
              <w:t xml:space="preserve"> </w:t>
            </w:r>
            <w:r w:rsidRPr="00C7625D">
              <w:rPr>
                <w:rFonts w:ascii="Arial MT" w:hAnsi="Arial MT"/>
                <w:w w:val="85"/>
                <w:sz w:val="16"/>
                <w:lang w:val="es-CO"/>
              </w:rPr>
              <w:t>legal</w:t>
            </w:r>
            <w:r w:rsidRPr="00C7625D">
              <w:rPr>
                <w:rFonts w:ascii="Arial MT" w:hAnsi="Arial MT"/>
                <w:spacing w:val="-5"/>
                <w:w w:val="85"/>
                <w:sz w:val="16"/>
                <w:lang w:val="es-CO"/>
              </w:rPr>
              <w:t xml:space="preserve"> </w:t>
            </w:r>
            <w:r w:rsidRPr="00C7625D">
              <w:rPr>
                <w:rFonts w:ascii="Arial MT" w:hAnsi="Arial MT"/>
                <w:w w:val="85"/>
                <w:sz w:val="16"/>
                <w:lang w:val="es-CO"/>
              </w:rPr>
              <w:t>o</w:t>
            </w:r>
            <w:r w:rsidRPr="00C7625D">
              <w:rPr>
                <w:rFonts w:ascii="Arial MT" w:hAnsi="Arial MT"/>
                <w:spacing w:val="-4"/>
                <w:w w:val="85"/>
                <w:sz w:val="16"/>
                <w:lang w:val="es-CO"/>
              </w:rPr>
              <w:t xml:space="preserve"> </w:t>
            </w:r>
            <w:r w:rsidRPr="00C7625D">
              <w:rPr>
                <w:rFonts w:ascii="Arial MT" w:hAnsi="Arial MT"/>
                <w:w w:val="85"/>
                <w:sz w:val="16"/>
                <w:lang w:val="es-CO"/>
              </w:rPr>
              <w:t>el</w:t>
            </w:r>
            <w:r w:rsidRPr="00C7625D">
              <w:rPr>
                <w:rFonts w:ascii="Arial MT" w:hAnsi="Arial MT"/>
                <w:spacing w:val="-5"/>
                <w:w w:val="85"/>
                <w:sz w:val="16"/>
                <w:lang w:val="es-CO"/>
              </w:rPr>
              <w:t xml:space="preserve"> </w:t>
            </w:r>
            <w:r w:rsidRPr="00C7625D">
              <w:rPr>
                <w:rFonts w:ascii="Arial MT" w:hAnsi="Arial MT"/>
                <w:w w:val="85"/>
                <w:sz w:val="16"/>
                <w:lang w:val="es-CO"/>
              </w:rPr>
              <w:t>revisor</w:t>
            </w:r>
            <w:r w:rsidRPr="00C7625D">
              <w:rPr>
                <w:rFonts w:ascii="Arial MT" w:hAnsi="Arial MT"/>
                <w:spacing w:val="-4"/>
                <w:w w:val="85"/>
                <w:sz w:val="16"/>
                <w:lang w:val="es-CO"/>
              </w:rPr>
              <w:t xml:space="preserve"> </w:t>
            </w:r>
            <w:r w:rsidRPr="00C7625D">
              <w:rPr>
                <w:rFonts w:ascii="Arial MT" w:hAnsi="Arial MT"/>
                <w:w w:val="85"/>
                <w:sz w:val="16"/>
                <w:lang w:val="es-CO"/>
              </w:rPr>
              <w:t>fiscal,</w:t>
            </w:r>
            <w:r w:rsidRPr="00C7625D">
              <w:rPr>
                <w:rFonts w:ascii="Arial MT" w:hAnsi="Arial MT"/>
                <w:spacing w:val="-5"/>
                <w:w w:val="85"/>
                <w:sz w:val="16"/>
                <w:lang w:val="es-CO"/>
              </w:rPr>
              <w:t xml:space="preserve"> </w:t>
            </w:r>
            <w:r w:rsidRPr="00C7625D">
              <w:rPr>
                <w:rFonts w:ascii="Arial MT" w:hAnsi="Arial MT"/>
                <w:w w:val="85"/>
                <w:sz w:val="16"/>
                <w:lang w:val="es-CO"/>
              </w:rPr>
              <w:t>si</w:t>
            </w:r>
            <w:r w:rsidRPr="00C7625D">
              <w:rPr>
                <w:rFonts w:ascii="Arial MT" w:hAnsi="Arial MT"/>
                <w:spacing w:val="-4"/>
                <w:w w:val="85"/>
                <w:sz w:val="16"/>
                <w:lang w:val="es-CO"/>
              </w:rPr>
              <w:t xml:space="preserve"> </w:t>
            </w:r>
            <w:r w:rsidRPr="00C7625D">
              <w:rPr>
                <w:rFonts w:ascii="Arial MT" w:hAnsi="Arial MT"/>
                <w:w w:val="85"/>
                <w:sz w:val="16"/>
                <w:lang w:val="es-CO"/>
              </w:rPr>
              <w:t>están</w:t>
            </w:r>
            <w:r w:rsidRPr="00C7625D">
              <w:rPr>
                <w:rFonts w:ascii="Arial MT" w:hAnsi="Arial MT"/>
                <w:spacing w:val="-5"/>
                <w:w w:val="85"/>
                <w:sz w:val="16"/>
                <w:lang w:val="es-CO"/>
              </w:rPr>
              <w:t xml:space="preserve"> </w:t>
            </w:r>
            <w:r w:rsidRPr="00C7625D">
              <w:rPr>
                <w:rFonts w:ascii="Arial MT" w:hAnsi="Arial MT"/>
                <w:w w:val="85"/>
                <w:sz w:val="16"/>
                <w:lang w:val="es-CO"/>
              </w:rPr>
              <w:t>obligados</w:t>
            </w:r>
            <w:r w:rsidRPr="00C7625D">
              <w:rPr>
                <w:rFonts w:ascii="Arial MT" w:hAnsi="Arial MT"/>
                <w:spacing w:val="-4"/>
                <w:w w:val="85"/>
                <w:sz w:val="16"/>
                <w:lang w:val="es-CO"/>
              </w:rPr>
              <w:t xml:space="preserve"> </w:t>
            </w:r>
            <w:r w:rsidRPr="00C7625D">
              <w:rPr>
                <w:rFonts w:ascii="Arial MT" w:hAnsi="Arial MT"/>
                <w:w w:val="85"/>
                <w:sz w:val="16"/>
                <w:lang w:val="es-CO"/>
              </w:rPr>
              <w:t>a</w:t>
            </w:r>
            <w:r w:rsidRPr="00C7625D">
              <w:rPr>
                <w:rFonts w:ascii="Arial MT" w:hAnsi="Arial MT"/>
                <w:spacing w:val="-5"/>
                <w:w w:val="85"/>
                <w:sz w:val="16"/>
                <w:lang w:val="es-CO"/>
              </w:rPr>
              <w:t xml:space="preserve"> </w:t>
            </w:r>
            <w:r w:rsidRPr="00C7625D">
              <w:rPr>
                <w:rFonts w:ascii="Arial MT" w:hAnsi="Arial MT"/>
                <w:w w:val="85"/>
                <w:sz w:val="16"/>
                <w:lang w:val="es-CO"/>
              </w:rPr>
              <w:t>tenerlo,</w:t>
            </w:r>
            <w:r w:rsidRPr="00C7625D">
              <w:rPr>
                <w:rFonts w:ascii="Arial MT" w:hAnsi="Arial MT"/>
                <w:spacing w:val="-4"/>
                <w:w w:val="85"/>
                <w:sz w:val="16"/>
                <w:lang w:val="es-CO"/>
              </w:rPr>
              <w:t xml:space="preserve"> </w:t>
            </w:r>
            <w:r w:rsidRPr="00C7625D">
              <w:rPr>
                <w:rFonts w:ascii="Arial MT" w:hAnsi="Arial MT"/>
                <w:w w:val="85"/>
                <w:sz w:val="16"/>
                <w:lang w:val="es-CO"/>
              </w:rPr>
              <w:t>entregará</w:t>
            </w:r>
            <w:r w:rsidRPr="00C7625D">
              <w:rPr>
                <w:rFonts w:ascii="Arial MT" w:hAnsi="Arial MT"/>
                <w:spacing w:val="-4"/>
                <w:w w:val="85"/>
                <w:sz w:val="16"/>
                <w:lang w:val="es-CO"/>
              </w:rPr>
              <w:t xml:space="preserve"> </w:t>
            </w:r>
            <w:r w:rsidRPr="00C7625D">
              <w:rPr>
                <w:rFonts w:ascii="Arial MT" w:hAnsi="Arial MT"/>
                <w:w w:val="85"/>
                <w:sz w:val="16"/>
                <w:lang w:val="es-CO"/>
              </w:rPr>
              <w:t>un</w:t>
            </w:r>
            <w:r w:rsidRPr="00C7625D">
              <w:rPr>
                <w:rFonts w:ascii="Arial MT" w:hAnsi="Arial MT"/>
                <w:sz w:val="16"/>
                <w:lang w:val="es-CO"/>
              </w:rPr>
              <w:t xml:space="preserve"> </w:t>
            </w:r>
            <w:r w:rsidRPr="00C7625D">
              <w:rPr>
                <w:rFonts w:ascii="Arial MT" w:hAnsi="Arial MT"/>
                <w:spacing w:val="-2"/>
                <w:w w:val="90"/>
                <w:sz w:val="16"/>
                <w:lang w:val="es-CO"/>
              </w:rPr>
              <w:t>certificado, mediante el cual acredite bajo la gravedad de juramento que más del cincuenta por ciento (50 %) de la</w:t>
            </w:r>
            <w:r w:rsidRPr="00C7625D">
              <w:rPr>
                <w:rFonts w:ascii="Arial MT" w:hAnsi="Arial MT"/>
                <w:sz w:val="16"/>
                <w:lang w:val="es-CO"/>
              </w:rPr>
              <w:t xml:space="preserve"> </w:t>
            </w:r>
            <w:r w:rsidRPr="00C7625D">
              <w:rPr>
                <w:rFonts w:ascii="Arial MT" w:hAnsi="Arial MT"/>
                <w:w w:val="80"/>
                <w:sz w:val="16"/>
                <w:lang w:val="es-CO"/>
              </w:rPr>
              <w:t>composición accionaria o cuotas partes de la persona jurídica está constituida por personas en proceso de reintegración o</w:t>
            </w:r>
            <w:r w:rsidRPr="00C7625D">
              <w:rPr>
                <w:rFonts w:ascii="Arial MT" w:hAnsi="Arial MT"/>
                <w:sz w:val="16"/>
                <w:lang w:val="es-CO"/>
              </w:rPr>
              <w:t xml:space="preserve"> </w:t>
            </w:r>
            <w:r w:rsidRPr="00C7625D">
              <w:rPr>
                <w:rFonts w:ascii="Arial MT" w:hAnsi="Arial MT"/>
                <w:w w:val="85"/>
                <w:sz w:val="16"/>
                <w:lang w:val="es-CO"/>
              </w:rPr>
              <w:t>reincorporación. Además, deberá aportar alguno de los certificados del inciso anterior, junto con los documentos de</w:t>
            </w:r>
            <w:r w:rsidRPr="00C7625D">
              <w:rPr>
                <w:rFonts w:ascii="Arial MT" w:hAnsi="Arial MT"/>
                <w:sz w:val="16"/>
                <w:lang w:val="es-CO"/>
              </w:rPr>
              <w:t xml:space="preserve"> </w:t>
            </w:r>
            <w:r w:rsidRPr="00C7625D">
              <w:rPr>
                <w:rFonts w:ascii="Arial MT" w:hAnsi="Arial MT"/>
                <w:spacing w:val="-2"/>
                <w:w w:val="85"/>
                <w:sz w:val="16"/>
                <w:lang w:val="es-CO"/>
              </w:rPr>
              <w:t>identificación de cada una de las</w:t>
            </w:r>
            <w:r w:rsidRPr="00C7625D">
              <w:rPr>
                <w:rFonts w:ascii="Arial MT" w:hAnsi="Arial MT"/>
                <w:spacing w:val="-2"/>
                <w:sz w:val="16"/>
                <w:lang w:val="es-CO"/>
              </w:rPr>
              <w:t xml:space="preserve"> </w:t>
            </w:r>
            <w:r w:rsidRPr="00C7625D">
              <w:rPr>
                <w:rFonts w:ascii="Arial MT" w:hAnsi="Arial MT"/>
                <w:spacing w:val="-2"/>
                <w:w w:val="85"/>
                <w:sz w:val="16"/>
                <w:lang w:val="es-CO"/>
              </w:rPr>
              <w:t>personas que está en proceso de reincorporación o reintegración.</w:t>
            </w:r>
          </w:p>
          <w:p w14:paraId="6E65C37C" w14:textId="77777777" w:rsidR="00606B24" w:rsidRPr="00C7625D" w:rsidRDefault="00606B24" w:rsidP="006246C6">
            <w:pPr>
              <w:pStyle w:val="TableParagraph"/>
              <w:spacing w:before="181"/>
              <w:ind w:left="107" w:right="94"/>
              <w:jc w:val="both"/>
              <w:rPr>
                <w:rFonts w:ascii="Arial MT" w:hAnsi="Arial MT"/>
                <w:sz w:val="16"/>
                <w:lang w:val="es-CO"/>
              </w:rPr>
            </w:pPr>
            <w:r w:rsidRPr="00C7625D">
              <w:rPr>
                <w:rFonts w:ascii="Arial MT" w:hAnsi="Arial MT"/>
                <w:w w:val="85"/>
                <w:sz w:val="16"/>
                <w:lang w:val="es-CO"/>
              </w:rPr>
              <w:t>Tratándose de proponentes plurales, se preferirá la</w:t>
            </w:r>
            <w:r w:rsidRPr="00C7625D">
              <w:rPr>
                <w:rFonts w:ascii="Arial MT" w:hAnsi="Arial MT"/>
                <w:spacing w:val="-1"/>
                <w:w w:val="85"/>
                <w:sz w:val="16"/>
                <w:lang w:val="es-CO"/>
              </w:rPr>
              <w:t xml:space="preserve"> </w:t>
            </w:r>
            <w:r w:rsidRPr="00C7625D">
              <w:rPr>
                <w:rFonts w:ascii="Arial MT" w:hAnsi="Arial MT"/>
                <w:w w:val="85"/>
                <w:sz w:val="16"/>
                <w:lang w:val="es-CO"/>
              </w:rPr>
              <w:t>oferta cuando todos los integrantes sean personas en proceso de</w:t>
            </w:r>
            <w:r w:rsidRPr="00C7625D">
              <w:rPr>
                <w:rFonts w:ascii="Arial MT" w:hAnsi="Arial MT"/>
                <w:sz w:val="16"/>
                <w:lang w:val="es-CO"/>
              </w:rPr>
              <w:t xml:space="preserve"> </w:t>
            </w:r>
            <w:r w:rsidRPr="00C7625D">
              <w:rPr>
                <w:rFonts w:ascii="Arial MT" w:hAnsi="Arial MT"/>
                <w:w w:val="85"/>
                <w:sz w:val="16"/>
                <w:lang w:val="es-CO"/>
              </w:rPr>
              <w:t>reincorporación, para lo cual se entregará alguno de los certificados del inciso primero de este numeral, y/o personas</w:t>
            </w:r>
            <w:r w:rsidRPr="00C7625D">
              <w:rPr>
                <w:rFonts w:ascii="Arial MT" w:hAnsi="Arial MT"/>
                <w:sz w:val="16"/>
                <w:lang w:val="es-CO"/>
              </w:rPr>
              <w:t xml:space="preserve"> </w:t>
            </w:r>
            <w:r w:rsidRPr="00C7625D">
              <w:rPr>
                <w:rFonts w:ascii="Arial MT" w:hAnsi="Arial MT"/>
                <w:w w:val="85"/>
                <w:sz w:val="16"/>
                <w:lang w:val="es-CO"/>
              </w:rPr>
              <w:t>jurídicas donde más del cincuenta por ciento (50 %) de la composición accionaria o cuotas parte esté constituida por</w:t>
            </w:r>
            <w:r w:rsidRPr="00C7625D">
              <w:rPr>
                <w:rFonts w:ascii="Arial MT" w:hAnsi="Arial MT"/>
                <w:sz w:val="16"/>
                <w:lang w:val="es-CO"/>
              </w:rPr>
              <w:t xml:space="preserve"> </w:t>
            </w:r>
            <w:r w:rsidRPr="00C7625D">
              <w:rPr>
                <w:rFonts w:ascii="Arial MT" w:hAnsi="Arial MT"/>
                <w:w w:val="80"/>
                <w:sz w:val="16"/>
                <w:lang w:val="es-CO"/>
              </w:rPr>
              <w:t>personas en proceso de reincorporación, para lo cual el representante legal, o el revisor fiscal, si está obligado a tenerlo,</w:t>
            </w:r>
            <w:r w:rsidRPr="00C7625D">
              <w:rPr>
                <w:rFonts w:ascii="Arial MT" w:hAnsi="Arial MT"/>
                <w:sz w:val="16"/>
                <w:lang w:val="es-CO"/>
              </w:rPr>
              <w:t xml:space="preserve"> </w:t>
            </w:r>
            <w:r w:rsidRPr="00C7625D">
              <w:rPr>
                <w:rFonts w:ascii="Arial MT" w:hAnsi="Arial MT"/>
                <w:w w:val="90"/>
                <w:sz w:val="16"/>
                <w:lang w:val="es-CO"/>
              </w:rPr>
              <w:t>acreditará tal</w:t>
            </w:r>
            <w:r w:rsidRPr="00C7625D">
              <w:rPr>
                <w:rFonts w:ascii="Arial MT" w:hAnsi="Arial MT"/>
                <w:spacing w:val="-1"/>
                <w:w w:val="90"/>
                <w:sz w:val="16"/>
                <w:lang w:val="es-CO"/>
              </w:rPr>
              <w:t xml:space="preserve"> </w:t>
            </w:r>
            <w:r w:rsidRPr="00C7625D">
              <w:rPr>
                <w:rFonts w:ascii="Arial MT" w:hAnsi="Arial MT"/>
                <w:w w:val="90"/>
                <w:sz w:val="16"/>
                <w:lang w:val="es-CO"/>
              </w:rPr>
              <w:t>situación</w:t>
            </w:r>
            <w:r w:rsidRPr="00C7625D">
              <w:rPr>
                <w:rFonts w:ascii="Arial MT" w:hAnsi="Arial MT"/>
                <w:spacing w:val="-1"/>
                <w:w w:val="90"/>
                <w:sz w:val="16"/>
                <w:lang w:val="es-CO"/>
              </w:rPr>
              <w:t xml:space="preserve"> </w:t>
            </w:r>
            <w:r w:rsidRPr="00C7625D">
              <w:rPr>
                <w:rFonts w:ascii="Arial MT" w:hAnsi="Arial MT"/>
                <w:w w:val="90"/>
                <w:sz w:val="16"/>
                <w:lang w:val="es-CO"/>
              </w:rPr>
              <w:t>aportando los</w:t>
            </w:r>
            <w:r w:rsidRPr="00C7625D">
              <w:rPr>
                <w:rFonts w:ascii="Arial MT" w:hAnsi="Arial MT"/>
                <w:spacing w:val="-1"/>
                <w:w w:val="90"/>
                <w:sz w:val="16"/>
                <w:lang w:val="es-CO"/>
              </w:rPr>
              <w:t xml:space="preserve"> </w:t>
            </w:r>
            <w:r w:rsidRPr="00C7625D">
              <w:rPr>
                <w:rFonts w:ascii="Arial MT" w:hAnsi="Arial MT"/>
                <w:w w:val="90"/>
                <w:sz w:val="16"/>
                <w:lang w:val="es-CO"/>
              </w:rPr>
              <w:t>documentos de identificación de cada</w:t>
            </w:r>
            <w:r w:rsidRPr="00C7625D">
              <w:rPr>
                <w:rFonts w:ascii="Arial MT" w:hAnsi="Arial MT"/>
                <w:spacing w:val="-1"/>
                <w:w w:val="90"/>
                <w:sz w:val="16"/>
                <w:lang w:val="es-CO"/>
              </w:rPr>
              <w:t xml:space="preserve"> </w:t>
            </w:r>
            <w:r w:rsidRPr="00C7625D">
              <w:rPr>
                <w:rFonts w:ascii="Arial MT" w:hAnsi="Arial MT"/>
                <w:w w:val="90"/>
                <w:sz w:val="16"/>
                <w:lang w:val="es-CO"/>
              </w:rPr>
              <w:t>una de las personas en proceso de</w:t>
            </w:r>
            <w:r w:rsidRPr="00C7625D">
              <w:rPr>
                <w:rFonts w:ascii="Arial MT" w:hAnsi="Arial MT"/>
                <w:sz w:val="16"/>
                <w:lang w:val="es-CO"/>
              </w:rPr>
              <w:t xml:space="preserve"> </w:t>
            </w:r>
            <w:r w:rsidRPr="00C7625D">
              <w:rPr>
                <w:rFonts w:ascii="Arial MT" w:hAnsi="Arial MT"/>
                <w:spacing w:val="-2"/>
                <w:w w:val="90"/>
                <w:sz w:val="16"/>
                <w:lang w:val="es-CO"/>
              </w:rPr>
              <w:t>reincorporación.</w:t>
            </w:r>
          </w:p>
          <w:p w14:paraId="51095B2A" w14:textId="77777777" w:rsidR="00606B24" w:rsidRPr="00C7625D" w:rsidRDefault="00606B24" w:rsidP="006246C6">
            <w:pPr>
              <w:pStyle w:val="TableParagraph"/>
              <w:spacing w:before="181"/>
              <w:ind w:left="107" w:right="96"/>
              <w:jc w:val="both"/>
              <w:rPr>
                <w:rFonts w:ascii="Arial MT" w:hAnsi="Arial MT"/>
                <w:sz w:val="16"/>
                <w:lang w:val="es-CO"/>
              </w:rPr>
            </w:pPr>
            <w:r w:rsidRPr="00C7625D">
              <w:rPr>
                <w:rFonts w:ascii="Arial MT" w:hAnsi="Arial MT"/>
                <w:noProof/>
                <w:sz w:val="16"/>
              </w:rPr>
              <mc:AlternateContent>
                <mc:Choice Requires="wpg">
                  <w:drawing>
                    <wp:anchor distT="0" distB="0" distL="0" distR="0" simplePos="0" relativeHeight="251677696" behindDoc="1" locked="0" layoutInCell="1" allowOverlap="1" wp14:anchorId="3ABA7436" wp14:editId="1E09002E">
                      <wp:simplePos x="0" y="0"/>
                      <wp:positionH relativeFrom="column">
                        <wp:posOffset>1286205</wp:posOffset>
                      </wp:positionH>
                      <wp:positionV relativeFrom="paragraph">
                        <wp:posOffset>193343</wp:posOffset>
                      </wp:positionV>
                      <wp:extent cx="4263390" cy="4163060"/>
                      <wp:effectExtent l="0" t="0" r="0" b="0"/>
                      <wp:wrapNone/>
                      <wp:docPr id="689" name="Group 6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3390" cy="4163060"/>
                                <a:chOff x="0" y="0"/>
                                <a:chExt cx="4263390" cy="4163060"/>
                              </a:xfrm>
                            </wpg:grpSpPr>
                            <wps:wsp>
                              <wps:cNvPr id="690" name="Graphic 690"/>
                              <wps:cNvSpPr/>
                              <wps:spPr>
                                <a:xfrm>
                                  <a:off x="0" y="0"/>
                                  <a:ext cx="4263390" cy="4163060"/>
                                </a:xfrm>
                                <a:custGeom>
                                  <a:avLst/>
                                  <a:gdLst/>
                                  <a:ahLst/>
                                  <a:cxnLst/>
                                  <a:rect l="l" t="t" r="r" b="b"/>
                                  <a:pathLst>
                                    <a:path w="4263390" h="4163060">
                                      <a:moveTo>
                                        <a:pt x="668528" y="3947414"/>
                                      </a:moveTo>
                                      <a:lnTo>
                                        <a:pt x="515493" y="3872941"/>
                                      </a:lnTo>
                                      <a:lnTo>
                                        <a:pt x="502666" y="3866642"/>
                                      </a:lnTo>
                                      <a:lnTo>
                                        <a:pt x="478942" y="3855745"/>
                                      </a:lnTo>
                                      <a:lnTo>
                                        <a:pt x="435406" y="3839146"/>
                                      </a:lnTo>
                                      <a:lnTo>
                                        <a:pt x="396189" y="3830447"/>
                                      </a:lnTo>
                                      <a:lnTo>
                                        <a:pt x="385267" y="3830104"/>
                                      </a:lnTo>
                                      <a:lnTo>
                                        <a:pt x="373494" y="3830332"/>
                                      </a:lnTo>
                                      <a:lnTo>
                                        <a:pt x="383946" y="3807968"/>
                                      </a:lnTo>
                                      <a:lnTo>
                                        <a:pt x="384009" y="3807841"/>
                                      </a:lnTo>
                                      <a:lnTo>
                                        <a:pt x="389229" y="3784612"/>
                                      </a:lnTo>
                                      <a:lnTo>
                                        <a:pt x="389115" y="3764661"/>
                                      </a:lnTo>
                                      <a:lnTo>
                                        <a:pt x="373329" y="3711473"/>
                                      </a:lnTo>
                                      <a:lnTo>
                                        <a:pt x="341210" y="3662349"/>
                                      </a:lnTo>
                                      <a:lnTo>
                                        <a:pt x="328942" y="3648913"/>
                                      </a:lnTo>
                                      <a:lnTo>
                                        <a:pt x="328942" y="3753942"/>
                                      </a:lnTo>
                                      <a:lnTo>
                                        <a:pt x="327914" y="3764661"/>
                                      </a:lnTo>
                                      <a:lnTo>
                                        <a:pt x="301993" y="3807841"/>
                                      </a:lnTo>
                                      <a:lnTo>
                                        <a:pt x="232283" y="3877691"/>
                                      </a:lnTo>
                                      <a:lnTo>
                                        <a:pt x="82423" y="3727831"/>
                                      </a:lnTo>
                                      <a:lnTo>
                                        <a:pt x="159893" y="3650361"/>
                                      </a:lnTo>
                                      <a:lnTo>
                                        <a:pt x="173850" y="3638918"/>
                                      </a:lnTo>
                                      <a:lnTo>
                                        <a:pt x="188556" y="3631869"/>
                                      </a:lnTo>
                                      <a:lnTo>
                                        <a:pt x="204076" y="3629279"/>
                                      </a:lnTo>
                                      <a:lnTo>
                                        <a:pt x="220472" y="3631184"/>
                                      </a:lnTo>
                                      <a:lnTo>
                                        <a:pt x="269773" y="3657015"/>
                                      </a:lnTo>
                                      <a:lnTo>
                                        <a:pt x="305206" y="3694138"/>
                                      </a:lnTo>
                                      <a:lnTo>
                                        <a:pt x="324954" y="3730879"/>
                                      </a:lnTo>
                                      <a:lnTo>
                                        <a:pt x="328942" y="3753942"/>
                                      </a:lnTo>
                                      <a:lnTo>
                                        <a:pt x="328942" y="3648913"/>
                                      </a:lnTo>
                                      <a:lnTo>
                                        <a:pt x="319151" y="3638169"/>
                                      </a:lnTo>
                                      <a:lnTo>
                                        <a:pt x="309638" y="3629279"/>
                                      </a:lnTo>
                                      <a:lnTo>
                                        <a:pt x="300202" y="3620439"/>
                                      </a:lnTo>
                                      <a:lnTo>
                                        <a:pt x="261035" y="3591458"/>
                                      </a:lnTo>
                                      <a:lnTo>
                                        <a:pt x="220865" y="3571227"/>
                                      </a:lnTo>
                                      <a:lnTo>
                                        <a:pt x="185737" y="3563366"/>
                                      </a:lnTo>
                                      <a:lnTo>
                                        <a:pt x="170307" y="3564001"/>
                                      </a:lnTo>
                                      <a:lnTo>
                                        <a:pt x="124650" y="3587064"/>
                                      </a:lnTo>
                                      <a:lnTo>
                                        <a:pt x="0" y="3710178"/>
                                      </a:lnTo>
                                      <a:lnTo>
                                        <a:pt x="452882" y="4163060"/>
                                      </a:lnTo>
                                      <a:lnTo>
                                        <a:pt x="485267" y="4130675"/>
                                      </a:lnTo>
                                      <a:lnTo>
                                        <a:pt x="284099" y="3929507"/>
                                      </a:lnTo>
                                      <a:lnTo>
                                        <a:pt x="321691" y="3891915"/>
                                      </a:lnTo>
                                      <a:lnTo>
                                        <a:pt x="353542" y="3873373"/>
                                      </a:lnTo>
                                      <a:lnTo>
                                        <a:pt x="352450" y="3873373"/>
                                      </a:lnTo>
                                      <a:lnTo>
                                        <a:pt x="361061" y="3872941"/>
                                      </a:lnTo>
                                      <a:lnTo>
                                        <a:pt x="368808" y="3873373"/>
                                      </a:lnTo>
                                      <a:lnTo>
                                        <a:pt x="377685" y="3874770"/>
                                      </a:lnTo>
                                      <a:lnTo>
                                        <a:pt x="415417" y="3887216"/>
                                      </a:lnTo>
                                      <a:lnTo>
                                        <a:pt x="452374" y="3903192"/>
                                      </a:lnTo>
                                      <a:lnTo>
                                        <a:pt x="627761" y="3988054"/>
                                      </a:lnTo>
                                      <a:lnTo>
                                        <a:pt x="668528" y="3947414"/>
                                      </a:lnTo>
                                      <a:close/>
                                    </a:path>
                                    <a:path w="4263390" h="4163060">
                                      <a:moveTo>
                                        <a:pt x="882523" y="3733419"/>
                                      </a:moveTo>
                                      <a:lnTo>
                                        <a:pt x="829056" y="3679952"/>
                                      </a:lnTo>
                                      <a:lnTo>
                                        <a:pt x="678815" y="3830193"/>
                                      </a:lnTo>
                                      <a:lnTo>
                                        <a:pt x="524637" y="3676015"/>
                                      </a:lnTo>
                                      <a:lnTo>
                                        <a:pt x="660019" y="3540633"/>
                                      </a:lnTo>
                                      <a:lnTo>
                                        <a:pt x="606933" y="3487547"/>
                                      </a:lnTo>
                                      <a:lnTo>
                                        <a:pt x="471551" y="3622929"/>
                                      </a:lnTo>
                                      <a:lnTo>
                                        <a:pt x="332867" y="3484245"/>
                                      </a:lnTo>
                                      <a:lnTo>
                                        <a:pt x="477393" y="3339719"/>
                                      </a:lnTo>
                                      <a:lnTo>
                                        <a:pt x="423926" y="3286252"/>
                                      </a:lnTo>
                                      <a:lnTo>
                                        <a:pt x="247015" y="3463163"/>
                                      </a:lnTo>
                                      <a:lnTo>
                                        <a:pt x="699897" y="3916045"/>
                                      </a:lnTo>
                                      <a:lnTo>
                                        <a:pt x="882523" y="3733419"/>
                                      </a:lnTo>
                                      <a:close/>
                                    </a:path>
                                    <a:path w="4263390" h="4163060">
                                      <a:moveTo>
                                        <a:pt x="1088936" y="3462528"/>
                                      </a:moveTo>
                                      <a:lnTo>
                                        <a:pt x="1086916" y="3436010"/>
                                      </a:lnTo>
                                      <a:lnTo>
                                        <a:pt x="1082294" y="3407537"/>
                                      </a:lnTo>
                                      <a:lnTo>
                                        <a:pt x="914273" y="3239389"/>
                                      </a:lnTo>
                                      <a:lnTo>
                                        <a:pt x="810895" y="3343402"/>
                                      </a:lnTo>
                                      <a:lnTo>
                                        <a:pt x="863981" y="3396615"/>
                                      </a:lnTo>
                                      <a:lnTo>
                                        <a:pt x="935990" y="3324606"/>
                                      </a:lnTo>
                                      <a:lnTo>
                                        <a:pt x="1020318" y="3408934"/>
                                      </a:lnTo>
                                      <a:lnTo>
                                        <a:pt x="1022985" y="3423107"/>
                                      </a:lnTo>
                                      <a:lnTo>
                                        <a:pt x="1024026" y="3438194"/>
                                      </a:lnTo>
                                      <a:lnTo>
                                        <a:pt x="1023594" y="3454209"/>
                                      </a:lnTo>
                                      <a:lnTo>
                                        <a:pt x="1013028" y="3502850"/>
                                      </a:lnTo>
                                      <a:lnTo>
                                        <a:pt x="982700" y="3538118"/>
                                      </a:lnTo>
                                      <a:lnTo>
                                        <a:pt x="930275" y="3553333"/>
                                      </a:lnTo>
                                      <a:lnTo>
                                        <a:pt x="908951" y="3552113"/>
                                      </a:lnTo>
                                      <a:lnTo>
                                        <a:pt x="862368" y="3538385"/>
                                      </a:lnTo>
                                      <a:lnTo>
                                        <a:pt x="810577" y="3508794"/>
                                      </a:lnTo>
                                      <a:lnTo>
                                        <a:pt x="754240" y="3463861"/>
                                      </a:lnTo>
                                      <a:lnTo>
                                        <a:pt x="724408" y="3435477"/>
                                      </a:lnTo>
                                      <a:lnTo>
                                        <a:pt x="679513" y="3385820"/>
                                      </a:lnTo>
                                      <a:lnTo>
                                        <a:pt x="642620" y="3335020"/>
                                      </a:lnTo>
                                      <a:lnTo>
                                        <a:pt x="619125" y="3289846"/>
                                      </a:lnTo>
                                      <a:lnTo>
                                        <a:pt x="606272" y="3244824"/>
                                      </a:lnTo>
                                      <a:lnTo>
                                        <a:pt x="605421" y="3230092"/>
                                      </a:lnTo>
                                      <a:lnTo>
                                        <a:pt x="606298" y="3215513"/>
                                      </a:lnTo>
                                      <a:lnTo>
                                        <a:pt x="622363" y="3176359"/>
                                      </a:lnTo>
                                      <a:lnTo>
                                        <a:pt x="652970" y="3150095"/>
                                      </a:lnTo>
                                      <a:lnTo>
                                        <a:pt x="691515" y="3142272"/>
                                      </a:lnTo>
                                      <a:lnTo>
                                        <a:pt x="705269" y="3143415"/>
                                      </a:lnTo>
                                      <a:lnTo>
                                        <a:pt x="747776" y="3158312"/>
                                      </a:lnTo>
                                      <a:lnTo>
                                        <a:pt x="781799" y="3178530"/>
                                      </a:lnTo>
                                      <a:lnTo>
                                        <a:pt x="801116" y="3192018"/>
                                      </a:lnTo>
                                      <a:lnTo>
                                        <a:pt x="815467" y="3147949"/>
                                      </a:lnTo>
                                      <a:lnTo>
                                        <a:pt x="766203" y="3114294"/>
                                      </a:lnTo>
                                      <a:lnTo>
                                        <a:pt x="722757" y="3092450"/>
                                      </a:lnTo>
                                      <a:lnTo>
                                        <a:pt x="683031" y="3081693"/>
                                      </a:lnTo>
                                      <a:lnTo>
                                        <a:pt x="663676" y="3080308"/>
                                      </a:lnTo>
                                      <a:lnTo>
                                        <a:pt x="644652" y="3081401"/>
                                      </a:lnTo>
                                      <a:lnTo>
                                        <a:pt x="594804" y="3101797"/>
                                      </a:lnTo>
                                      <a:lnTo>
                                        <a:pt x="564883" y="3133267"/>
                                      </a:lnTo>
                                      <a:lnTo>
                                        <a:pt x="546404" y="3179419"/>
                                      </a:lnTo>
                                      <a:lnTo>
                                        <a:pt x="544195" y="3206115"/>
                                      </a:lnTo>
                                      <a:lnTo>
                                        <a:pt x="546811" y="3235147"/>
                                      </a:lnTo>
                                      <a:lnTo>
                                        <a:pt x="567677" y="3299129"/>
                                      </a:lnTo>
                                      <a:lnTo>
                                        <a:pt x="586232" y="3334004"/>
                                      </a:lnTo>
                                      <a:lnTo>
                                        <a:pt x="608977" y="3369754"/>
                                      </a:lnTo>
                                      <a:lnTo>
                                        <a:pt x="634619" y="3404768"/>
                                      </a:lnTo>
                                      <a:lnTo>
                                        <a:pt x="663194" y="3439045"/>
                                      </a:lnTo>
                                      <a:lnTo>
                                        <a:pt x="694817" y="3472561"/>
                                      </a:lnTo>
                                      <a:lnTo>
                                        <a:pt x="728294" y="3504184"/>
                                      </a:lnTo>
                                      <a:lnTo>
                                        <a:pt x="762076" y="3532276"/>
                                      </a:lnTo>
                                      <a:lnTo>
                                        <a:pt x="796163" y="3556952"/>
                                      </a:lnTo>
                                      <a:lnTo>
                                        <a:pt x="830580" y="3578352"/>
                                      </a:lnTo>
                                      <a:lnTo>
                                        <a:pt x="896886" y="3607397"/>
                                      </a:lnTo>
                                      <a:lnTo>
                                        <a:pt x="957567" y="3616325"/>
                                      </a:lnTo>
                                      <a:lnTo>
                                        <a:pt x="985240" y="3613975"/>
                                      </a:lnTo>
                                      <a:lnTo>
                                        <a:pt x="1032344" y="3595484"/>
                                      </a:lnTo>
                                      <a:lnTo>
                                        <a:pt x="1064006" y="3565194"/>
                                      </a:lnTo>
                                      <a:lnTo>
                                        <a:pt x="1081201" y="3530181"/>
                                      </a:lnTo>
                                      <a:lnTo>
                                        <a:pt x="1088555" y="3487051"/>
                                      </a:lnTo>
                                      <a:lnTo>
                                        <a:pt x="1088936" y="3462528"/>
                                      </a:lnTo>
                                      <a:close/>
                                    </a:path>
                                    <a:path w="4263390" h="4163060">
                                      <a:moveTo>
                                        <a:pt x="1231011" y="3384931"/>
                                      </a:moveTo>
                                      <a:lnTo>
                                        <a:pt x="778129" y="2932049"/>
                                      </a:lnTo>
                                      <a:lnTo>
                                        <a:pt x="745744" y="2964434"/>
                                      </a:lnTo>
                                      <a:lnTo>
                                        <a:pt x="1198499" y="3417316"/>
                                      </a:lnTo>
                                      <a:lnTo>
                                        <a:pt x="1231011" y="3384931"/>
                                      </a:lnTo>
                                      <a:close/>
                                    </a:path>
                                    <a:path w="4263390" h="4163060">
                                      <a:moveTo>
                                        <a:pt x="1434211" y="3140964"/>
                                      </a:moveTo>
                                      <a:lnTo>
                                        <a:pt x="1424063" y="3081998"/>
                                      </a:lnTo>
                                      <a:lnTo>
                                        <a:pt x="1394587" y="3016250"/>
                                      </a:lnTo>
                                      <a:lnTo>
                                        <a:pt x="1373111" y="2981744"/>
                                      </a:lnTo>
                                      <a:lnTo>
                                        <a:pt x="1373111" y="3132150"/>
                                      </a:lnTo>
                                      <a:lnTo>
                                        <a:pt x="1366088" y="3156902"/>
                                      </a:lnTo>
                                      <a:lnTo>
                                        <a:pt x="1351534" y="3177286"/>
                                      </a:lnTo>
                                      <a:lnTo>
                                        <a:pt x="1331404" y="3191548"/>
                                      </a:lnTo>
                                      <a:lnTo>
                                        <a:pt x="1306868" y="3198418"/>
                                      </a:lnTo>
                                      <a:lnTo>
                                        <a:pt x="1277924" y="3197847"/>
                                      </a:lnTo>
                                      <a:lnTo>
                                        <a:pt x="1208646" y="3174314"/>
                                      </a:lnTo>
                                      <a:lnTo>
                                        <a:pt x="1171168" y="3151746"/>
                                      </a:lnTo>
                                      <a:lnTo>
                                        <a:pt x="1132243" y="3121926"/>
                                      </a:lnTo>
                                      <a:lnTo>
                                        <a:pt x="1091946" y="3084703"/>
                                      </a:lnTo>
                                      <a:lnTo>
                                        <a:pt x="1046022" y="3035604"/>
                                      </a:lnTo>
                                      <a:lnTo>
                                        <a:pt x="1010627" y="2990748"/>
                                      </a:lnTo>
                                      <a:lnTo>
                                        <a:pt x="985570" y="2950108"/>
                                      </a:lnTo>
                                      <a:lnTo>
                                        <a:pt x="970661" y="2913634"/>
                                      </a:lnTo>
                                      <a:lnTo>
                                        <a:pt x="964450" y="2881642"/>
                                      </a:lnTo>
                                      <a:lnTo>
                                        <a:pt x="965022" y="2853855"/>
                                      </a:lnTo>
                                      <a:lnTo>
                                        <a:pt x="986155" y="2811018"/>
                                      </a:lnTo>
                                      <a:lnTo>
                                        <a:pt x="1032586" y="2789948"/>
                                      </a:lnTo>
                                      <a:lnTo>
                                        <a:pt x="1052614" y="2789948"/>
                                      </a:lnTo>
                                      <a:lnTo>
                                        <a:pt x="1074661" y="2793530"/>
                                      </a:lnTo>
                                      <a:lnTo>
                                        <a:pt x="1074420" y="2793530"/>
                                      </a:lnTo>
                                      <a:lnTo>
                                        <a:pt x="1096911" y="2800248"/>
                                      </a:lnTo>
                                      <a:lnTo>
                                        <a:pt x="1145921" y="2824353"/>
                                      </a:lnTo>
                                      <a:lnTo>
                                        <a:pt x="1198308" y="2861754"/>
                                      </a:lnTo>
                                      <a:lnTo>
                                        <a:pt x="1252601" y="2910967"/>
                                      </a:lnTo>
                                      <a:lnTo>
                                        <a:pt x="1292339" y="2953728"/>
                                      </a:lnTo>
                                      <a:lnTo>
                                        <a:pt x="1324076" y="2994368"/>
                                      </a:lnTo>
                                      <a:lnTo>
                                        <a:pt x="1347978" y="3032937"/>
                                      </a:lnTo>
                                      <a:lnTo>
                                        <a:pt x="1364234" y="3069463"/>
                                      </a:lnTo>
                                      <a:lnTo>
                                        <a:pt x="1373111" y="3132150"/>
                                      </a:lnTo>
                                      <a:lnTo>
                                        <a:pt x="1373111" y="2981744"/>
                                      </a:lnTo>
                                      <a:lnTo>
                                        <a:pt x="1347914" y="2947035"/>
                                      </a:lnTo>
                                      <a:lnTo>
                                        <a:pt x="1319034" y="2912427"/>
                                      </a:lnTo>
                                      <a:lnTo>
                                        <a:pt x="1286383" y="2877820"/>
                                      </a:lnTo>
                                      <a:lnTo>
                                        <a:pt x="1252321" y="2845638"/>
                                      </a:lnTo>
                                      <a:lnTo>
                                        <a:pt x="1218336" y="2817063"/>
                                      </a:lnTo>
                                      <a:lnTo>
                                        <a:pt x="1184402" y="2791993"/>
                                      </a:lnTo>
                                      <a:lnTo>
                                        <a:pt x="1181188" y="2789948"/>
                                      </a:lnTo>
                                      <a:lnTo>
                                        <a:pt x="1150493" y="2770378"/>
                                      </a:lnTo>
                                      <a:lnTo>
                                        <a:pt x="1117371" y="2753068"/>
                                      </a:lnTo>
                                      <a:lnTo>
                                        <a:pt x="1085481" y="2740431"/>
                                      </a:lnTo>
                                      <a:lnTo>
                                        <a:pt x="1054849" y="2732290"/>
                                      </a:lnTo>
                                      <a:lnTo>
                                        <a:pt x="1025525" y="2728468"/>
                                      </a:lnTo>
                                      <a:lnTo>
                                        <a:pt x="998321" y="2729204"/>
                                      </a:lnTo>
                                      <a:lnTo>
                                        <a:pt x="952792" y="2744927"/>
                                      </a:lnTo>
                                      <a:lnTo>
                                        <a:pt x="913688" y="2788348"/>
                                      </a:lnTo>
                                      <a:lnTo>
                                        <a:pt x="903185" y="2862402"/>
                                      </a:lnTo>
                                      <a:lnTo>
                                        <a:pt x="913638" y="2907665"/>
                                      </a:lnTo>
                                      <a:lnTo>
                                        <a:pt x="929665" y="2947035"/>
                                      </a:lnTo>
                                      <a:lnTo>
                                        <a:pt x="951928" y="2987535"/>
                                      </a:lnTo>
                                      <a:lnTo>
                                        <a:pt x="980681" y="3029458"/>
                                      </a:lnTo>
                                      <a:lnTo>
                                        <a:pt x="1015898" y="3072663"/>
                                      </a:lnTo>
                                      <a:lnTo>
                                        <a:pt x="1057656" y="3117088"/>
                                      </a:lnTo>
                                      <a:lnTo>
                                        <a:pt x="1088047" y="3145675"/>
                                      </a:lnTo>
                                      <a:lnTo>
                                        <a:pt x="1119390" y="3171672"/>
                                      </a:lnTo>
                                      <a:lnTo>
                                        <a:pt x="1151610" y="3195142"/>
                                      </a:lnTo>
                                      <a:lnTo>
                                        <a:pt x="1184656" y="3216148"/>
                                      </a:lnTo>
                                      <a:lnTo>
                                        <a:pt x="1249692" y="3246539"/>
                                      </a:lnTo>
                                      <a:lnTo>
                                        <a:pt x="1310259" y="3259201"/>
                                      </a:lnTo>
                                      <a:lnTo>
                                        <a:pt x="1337957" y="3258870"/>
                                      </a:lnTo>
                                      <a:lnTo>
                                        <a:pt x="1384261" y="3243389"/>
                                      </a:lnTo>
                                      <a:lnTo>
                                        <a:pt x="1416913" y="3211068"/>
                                      </a:lnTo>
                                      <a:lnTo>
                                        <a:pt x="1423085" y="3198418"/>
                                      </a:lnTo>
                                      <a:lnTo>
                                        <a:pt x="1426870" y="3190671"/>
                                      </a:lnTo>
                                      <a:lnTo>
                                        <a:pt x="1432687" y="3167303"/>
                                      </a:lnTo>
                                      <a:lnTo>
                                        <a:pt x="1434211" y="3140964"/>
                                      </a:lnTo>
                                      <a:close/>
                                    </a:path>
                                    <a:path w="4263390" h="4163060">
                                      <a:moveTo>
                                        <a:pt x="1746377" y="2869438"/>
                                      </a:moveTo>
                                      <a:lnTo>
                                        <a:pt x="1293495" y="2416683"/>
                                      </a:lnTo>
                                      <a:lnTo>
                                        <a:pt x="1262507" y="2447671"/>
                                      </a:lnTo>
                                      <a:lnTo>
                                        <a:pt x="1618107" y="2803271"/>
                                      </a:lnTo>
                                      <a:lnTo>
                                        <a:pt x="1530197" y="2761704"/>
                                      </a:lnTo>
                                      <a:lnTo>
                                        <a:pt x="1265783" y="2638450"/>
                                      </a:lnTo>
                                      <a:lnTo>
                                        <a:pt x="1133856" y="2576322"/>
                                      </a:lnTo>
                                      <a:lnTo>
                                        <a:pt x="1100709" y="2609469"/>
                                      </a:lnTo>
                                      <a:lnTo>
                                        <a:pt x="1553591" y="3062351"/>
                                      </a:lnTo>
                                      <a:lnTo>
                                        <a:pt x="1584579" y="3031236"/>
                                      </a:lnTo>
                                      <a:lnTo>
                                        <a:pt x="1228725" y="2675382"/>
                                      </a:lnTo>
                                      <a:lnTo>
                                        <a:pt x="1316672" y="2717038"/>
                                      </a:lnTo>
                                      <a:lnTo>
                                        <a:pt x="1581162" y="2840482"/>
                                      </a:lnTo>
                                      <a:lnTo>
                                        <a:pt x="1713103" y="2902712"/>
                                      </a:lnTo>
                                      <a:lnTo>
                                        <a:pt x="1746377" y="2869438"/>
                                      </a:lnTo>
                                      <a:close/>
                                    </a:path>
                                    <a:path w="4263390" h="4163060">
                                      <a:moveTo>
                                        <a:pt x="2002917" y="2613025"/>
                                      </a:moveTo>
                                      <a:lnTo>
                                        <a:pt x="1890864" y="2541270"/>
                                      </a:lnTo>
                                      <a:lnTo>
                                        <a:pt x="1741551" y="2446337"/>
                                      </a:lnTo>
                                      <a:lnTo>
                                        <a:pt x="1741551" y="2502535"/>
                                      </a:lnTo>
                                      <a:lnTo>
                                        <a:pt x="1658620" y="2585466"/>
                                      </a:lnTo>
                                      <a:lnTo>
                                        <a:pt x="1631988" y="2545524"/>
                                      </a:lnTo>
                                      <a:lnTo>
                                        <a:pt x="1579118" y="2465578"/>
                                      </a:lnTo>
                                      <a:lnTo>
                                        <a:pt x="1552575" y="2425700"/>
                                      </a:lnTo>
                                      <a:lnTo>
                                        <a:pt x="1534960" y="2400185"/>
                                      </a:lnTo>
                                      <a:lnTo>
                                        <a:pt x="1516926" y="2375052"/>
                                      </a:lnTo>
                                      <a:lnTo>
                                        <a:pt x="1498396" y="2350325"/>
                                      </a:lnTo>
                                      <a:lnTo>
                                        <a:pt x="1479296" y="2326005"/>
                                      </a:lnTo>
                                      <a:lnTo>
                                        <a:pt x="1502143" y="2342438"/>
                                      </a:lnTo>
                                      <a:lnTo>
                                        <a:pt x="1528343" y="2360676"/>
                                      </a:lnTo>
                                      <a:lnTo>
                                        <a:pt x="1557832" y="2380729"/>
                                      </a:lnTo>
                                      <a:lnTo>
                                        <a:pt x="1741551" y="2502535"/>
                                      </a:lnTo>
                                      <a:lnTo>
                                        <a:pt x="1741551" y="2446337"/>
                                      </a:lnTo>
                                      <a:lnTo>
                                        <a:pt x="1552321" y="2326005"/>
                                      </a:lnTo>
                                      <a:lnTo>
                                        <a:pt x="1449832" y="2260346"/>
                                      </a:lnTo>
                                      <a:lnTo>
                                        <a:pt x="1415034" y="2295144"/>
                                      </a:lnTo>
                                      <a:lnTo>
                                        <a:pt x="1442770" y="2337143"/>
                                      </a:lnTo>
                                      <a:lnTo>
                                        <a:pt x="1773809" y="2842006"/>
                                      </a:lnTo>
                                      <a:lnTo>
                                        <a:pt x="1799640" y="2816237"/>
                                      </a:lnTo>
                                      <a:lnTo>
                                        <a:pt x="1808226" y="2807589"/>
                                      </a:lnTo>
                                      <a:lnTo>
                                        <a:pt x="1697990" y="2643632"/>
                                      </a:lnTo>
                                      <a:lnTo>
                                        <a:pt x="1756067" y="2585466"/>
                                      </a:lnTo>
                                      <a:lnTo>
                                        <a:pt x="1800352" y="2541270"/>
                                      </a:lnTo>
                                      <a:lnTo>
                                        <a:pt x="1965960" y="2649855"/>
                                      </a:lnTo>
                                      <a:lnTo>
                                        <a:pt x="2002917" y="2613025"/>
                                      </a:lnTo>
                                      <a:close/>
                                    </a:path>
                                    <a:path w="4263390" h="4163060">
                                      <a:moveTo>
                                        <a:pt x="2180336" y="2435606"/>
                                      </a:moveTo>
                                      <a:lnTo>
                                        <a:pt x="2126869" y="2382139"/>
                                      </a:lnTo>
                                      <a:lnTo>
                                        <a:pt x="2006346" y="2502662"/>
                                      </a:lnTo>
                                      <a:lnTo>
                                        <a:pt x="1606931" y="2103247"/>
                                      </a:lnTo>
                                      <a:lnTo>
                                        <a:pt x="1574546" y="2135632"/>
                                      </a:lnTo>
                                      <a:lnTo>
                                        <a:pt x="2027428" y="2588514"/>
                                      </a:lnTo>
                                      <a:lnTo>
                                        <a:pt x="2180336" y="2435606"/>
                                      </a:lnTo>
                                      <a:close/>
                                    </a:path>
                                    <a:path w="4263390" h="4163060">
                                      <a:moveTo>
                                        <a:pt x="2408428" y="2207387"/>
                                      </a:moveTo>
                                      <a:lnTo>
                                        <a:pt x="2009013" y="1807972"/>
                                      </a:lnTo>
                                      <a:lnTo>
                                        <a:pt x="2089912" y="1727073"/>
                                      </a:lnTo>
                                      <a:lnTo>
                                        <a:pt x="2036572" y="1673606"/>
                                      </a:lnTo>
                                      <a:lnTo>
                                        <a:pt x="1842643" y="1867535"/>
                                      </a:lnTo>
                                      <a:lnTo>
                                        <a:pt x="1896110" y="1921002"/>
                                      </a:lnTo>
                                      <a:lnTo>
                                        <a:pt x="1976628" y="1840357"/>
                                      </a:lnTo>
                                      <a:lnTo>
                                        <a:pt x="2376043" y="2239772"/>
                                      </a:lnTo>
                                      <a:lnTo>
                                        <a:pt x="2408428" y="2207387"/>
                                      </a:lnTo>
                                      <a:close/>
                                    </a:path>
                                    <a:path w="4263390" h="4163060">
                                      <a:moveTo>
                                        <a:pt x="2668778" y="1906397"/>
                                      </a:moveTo>
                                      <a:lnTo>
                                        <a:pt x="2658681" y="1847329"/>
                                      </a:lnTo>
                                      <a:lnTo>
                                        <a:pt x="2629154" y="1781683"/>
                                      </a:lnTo>
                                      <a:lnTo>
                                        <a:pt x="2607640" y="1747139"/>
                                      </a:lnTo>
                                      <a:lnTo>
                                        <a:pt x="2607640" y="1897532"/>
                                      </a:lnTo>
                                      <a:lnTo>
                                        <a:pt x="2600604" y="1922322"/>
                                      </a:lnTo>
                                      <a:lnTo>
                                        <a:pt x="2586101" y="1942719"/>
                                      </a:lnTo>
                                      <a:lnTo>
                                        <a:pt x="2565958" y="1956981"/>
                                      </a:lnTo>
                                      <a:lnTo>
                                        <a:pt x="2541397" y="1963851"/>
                                      </a:lnTo>
                                      <a:lnTo>
                                        <a:pt x="2512441" y="1963280"/>
                                      </a:lnTo>
                                      <a:lnTo>
                                        <a:pt x="2443162" y="1939759"/>
                                      </a:lnTo>
                                      <a:lnTo>
                                        <a:pt x="2405672" y="1917230"/>
                                      </a:lnTo>
                                      <a:lnTo>
                                        <a:pt x="2366734" y="1887410"/>
                                      </a:lnTo>
                                      <a:lnTo>
                                        <a:pt x="2326386" y="1850136"/>
                                      </a:lnTo>
                                      <a:lnTo>
                                        <a:pt x="2280539" y="1801088"/>
                                      </a:lnTo>
                                      <a:lnTo>
                                        <a:pt x="2245182" y="1756244"/>
                                      </a:lnTo>
                                      <a:lnTo>
                                        <a:pt x="2220137" y="1715604"/>
                                      </a:lnTo>
                                      <a:lnTo>
                                        <a:pt x="2205228" y="1679194"/>
                                      </a:lnTo>
                                      <a:lnTo>
                                        <a:pt x="2198967" y="1647177"/>
                                      </a:lnTo>
                                      <a:lnTo>
                                        <a:pt x="2199538" y="1619351"/>
                                      </a:lnTo>
                                      <a:lnTo>
                                        <a:pt x="2220722" y="1576451"/>
                                      </a:lnTo>
                                      <a:lnTo>
                                        <a:pt x="2267153" y="1555381"/>
                                      </a:lnTo>
                                      <a:lnTo>
                                        <a:pt x="2287181" y="1555381"/>
                                      </a:lnTo>
                                      <a:lnTo>
                                        <a:pt x="2309190" y="1558963"/>
                                      </a:lnTo>
                                      <a:lnTo>
                                        <a:pt x="2308949" y="1558963"/>
                                      </a:lnTo>
                                      <a:lnTo>
                                        <a:pt x="2331440" y="1565656"/>
                                      </a:lnTo>
                                      <a:lnTo>
                                        <a:pt x="2380615" y="1589659"/>
                                      </a:lnTo>
                                      <a:lnTo>
                                        <a:pt x="2432951" y="1627111"/>
                                      </a:lnTo>
                                      <a:lnTo>
                                        <a:pt x="2487295" y="1676273"/>
                                      </a:lnTo>
                                      <a:lnTo>
                                        <a:pt x="2527020" y="1719097"/>
                                      </a:lnTo>
                                      <a:lnTo>
                                        <a:pt x="2558707" y="1759775"/>
                                      </a:lnTo>
                                      <a:lnTo>
                                        <a:pt x="2582570" y="1798370"/>
                                      </a:lnTo>
                                      <a:lnTo>
                                        <a:pt x="2598801" y="1834896"/>
                                      </a:lnTo>
                                      <a:lnTo>
                                        <a:pt x="2607640" y="1897532"/>
                                      </a:lnTo>
                                      <a:lnTo>
                                        <a:pt x="2607640" y="1747139"/>
                                      </a:lnTo>
                                      <a:lnTo>
                                        <a:pt x="2582430" y="1712468"/>
                                      </a:lnTo>
                                      <a:lnTo>
                                        <a:pt x="2553551" y="1677860"/>
                                      </a:lnTo>
                                      <a:lnTo>
                                        <a:pt x="2520950" y="1643253"/>
                                      </a:lnTo>
                                      <a:lnTo>
                                        <a:pt x="2486888" y="1611071"/>
                                      </a:lnTo>
                                      <a:lnTo>
                                        <a:pt x="2452903" y="1582483"/>
                                      </a:lnTo>
                                      <a:lnTo>
                                        <a:pt x="2418969" y="1557426"/>
                                      </a:lnTo>
                                      <a:lnTo>
                                        <a:pt x="2415756" y="1555381"/>
                                      </a:lnTo>
                                      <a:lnTo>
                                        <a:pt x="2385060" y="1535811"/>
                                      </a:lnTo>
                                      <a:lnTo>
                                        <a:pt x="2351938" y="1518500"/>
                                      </a:lnTo>
                                      <a:lnTo>
                                        <a:pt x="2320048" y="1505864"/>
                                      </a:lnTo>
                                      <a:lnTo>
                                        <a:pt x="2289416" y="1497723"/>
                                      </a:lnTo>
                                      <a:lnTo>
                                        <a:pt x="2260092" y="1493901"/>
                                      </a:lnTo>
                                      <a:lnTo>
                                        <a:pt x="2232888" y="1494637"/>
                                      </a:lnTo>
                                      <a:lnTo>
                                        <a:pt x="2187359" y="1510360"/>
                                      </a:lnTo>
                                      <a:lnTo>
                                        <a:pt x="2148255" y="1553730"/>
                                      </a:lnTo>
                                      <a:lnTo>
                                        <a:pt x="2137753" y="1627822"/>
                                      </a:lnTo>
                                      <a:lnTo>
                                        <a:pt x="2148205" y="1673098"/>
                                      </a:lnTo>
                                      <a:lnTo>
                                        <a:pt x="2164156" y="1712468"/>
                                      </a:lnTo>
                                      <a:lnTo>
                                        <a:pt x="2186444" y="1753031"/>
                                      </a:lnTo>
                                      <a:lnTo>
                                        <a:pt x="2215210" y="1794954"/>
                                      </a:lnTo>
                                      <a:lnTo>
                                        <a:pt x="2250452" y="1838172"/>
                                      </a:lnTo>
                                      <a:lnTo>
                                        <a:pt x="2292223" y="1882648"/>
                                      </a:lnTo>
                                      <a:lnTo>
                                        <a:pt x="2322601" y="1911172"/>
                                      </a:lnTo>
                                      <a:lnTo>
                                        <a:pt x="2353907" y="1937118"/>
                                      </a:lnTo>
                                      <a:lnTo>
                                        <a:pt x="2386126" y="1960575"/>
                                      </a:lnTo>
                                      <a:lnTo>
                                        <a:pt x="2419223" y="1981581"/>
                                      </a:lnTo>
                                      <a:lnTo>
                                        <a:pt x="2484259" y="2011984"/>
                                      </a:lnTo>
                                      <a:lnTo>
                                        <a:pt x="2544826" y="2024761"/>
                                      </a:lnTo>
                                      <a:lnTo>
                                        <a:pt x="2572474" y="2024354"/>
                                      </a:lnTo>
                                      <a:lnTo>
                                        <a:pt x="2618816" y="2008822"/>
                                      </a:lnTo>
                                      <a:lnTo>
                                        <a:pt x="2651480" y="1976513"/>
                                      </a:lnTo>
                                      <a:lnTo>
                                        <a:pt x="2667254" y="1932787"/>
                                      </a:lnTo>
                                      <a:lnTo>
                                        <a:pt x="2668778" y="1906397"/>
                                      </a:lnTo>
                                      <a:close/>
                                    </a:path>
                                    <a:path w="4263390" h="4163060">
                                      <a:moveTo>
                                        <a:pt x="2940050" y="1675892"/>
                                      </a:moveTo>
                                      <a:lnTo>
                                        <a:pt x="2886583" y="1622425"/>
                                      </a:lnTo>
                                      <a:lnTo>
                                        <a:pt x="2766060" y="1742948"/>
                                      </a:lnTo>
                                      <a:lnTo>
                                        <a:pt x="2366645" y="1343533"/>
                                      </a:lnTo>
                                      <a:lnTo>
                                        <a:pt x="2334260" y="1375918"/>
                                      </a:lnTo>
                                      <a:lnTo>
                                        <a:pt x="2787142" y="1828800"/>
                                      </a:lnTo>
                                      <a:lnTo>
                                        <a:pt x="2940050" y="1675892"/>
                                      </a:lnTo>
                                      <a:close/>
                                    </a:path>
                                    <a:path w="4263390" h="4163060">
                                      <a:moveTo>
                                        <a:pt x="3161792" y="1454023"/>
                                      </a:moveTo>
                                      <a:lnTo>
                                        <a:pt x="3108452" y="1400556"/>
                                      </a:lnTo>
                                      <a:lnTo>
                                        <a:pt x="2958211" y="1550797"/>
                                      </a:lnTo>
                                      <a:lnTo>
                                        <a:pt x="2804033" y="1396619"/>
                                      </a:lnTo>
                                      <a:lnTo>
                                        <a:pt x="2939415" y="1261237"/>
                                      </a:lnTo>
                                      <a:lnTo>
                                        <a:pt x="2886202" y="1208151"/>
                                      </a:lnTo>
                                      <a:lnTo>
                                        <a:pt x="2750820" y="1343533"/>
                                      </a:lnTo>
                                      <a:lnTo>
                                        <a:pt x="2612263" y="1204849"/>
                                      </a:lnTo>
                                      <a:lnTo>
                                        <a:pt x="2756789" y="1060323"/>
                                      </a:lnTo>
                                      <a:lnTo>
                                        <a:pt x="2703322" y="1006856"/>
                                      </a:lnTo>
                                      <a:lnTo>
                                        <a:pt x="2526411" y="1183767"/>
                                      </a:lnTo>
                                      <a:lnTo>
                                        <a:pt x="2979166" y="1636649"/>
                                      </a:lnTo>
                                      <a:lnTo>
                                        <a:pt x="3161792" y="1454023"/>
                                      </a:lnTo>
                                      <a:close/>
                                    </a:path>
                                    <a:path w="4263390" h="4163060">
                                      <a:moveTo>
                                        <a:pt x="3439033" y="1176782"/>
                                      </a:moveTo>
                                      <a:lnTo>
                                        <a:pt x="2986278" y="723900"/>
                                      </a:lnTo>
                                      <a:lnTo>
                                        <a:pt x="2942717" y="767588"/>
                                      </a:lnTo>
                                      <a:lnTo>
                                        <a:pt x="3199130" y="1141222"/>
                                      </a:lnTo>
                                      <a:lnTo>
                                        <a:pt x="3258693" y="1226820"/>
                                      </a:lnTo>
                                      <a:lnTo>
                                        <a:pt x="3138081" y="1142161"/>
                                      </a:lnTo>
                                      <a:lnTo>
                                        <a:pt x="2801366" y="908812"/>
                                      </a:lnTo>
                                      <a:lnTo>
                                        <a:pt x="2752725" y="957453"/>
                                      </a:lnTo>
                                      <a:lnTo>
                                        <a:pt x="3205607" y="1410335"/>
                                      </a:lnTo>
                                      <a:lnTo>
                                        <a:pt x="3236722" y="1379093"/>
                                      </a:lnTo>
                                      <a:lnTo>
                                        <a:pt x="2851150" y="993648"/>
                                      </a:lnTo>
                                      <a:lnTo>
                                        <a:pt x="3307588" y="1308354"/>
                                      </a:lnTo>
                                      <a:lnTo>
                                        <a:pt x="3336671" y="1279144"/>
                                      </a:lnTo>
                                      <a:lnTo>
                                        <a:pt x="3308578" y="1238313"/>
                                      </a:lnTo>
                                      <a:lnTo>
                                        <a:pt x="3028823" y="828929"/>
                                      </a:lnTo>
                                      <a:lnTo>
                                        <a:pt x="3407918" y="1208024"/>
                                      </a:lnTo>
                                      <a:lnTo>
                                        <a:pt x="3439033" y="1176782"/>
                                      </a:lnTo>
                                      <a:close/>
                                    </a:path>
                                    <a:path w="4263390" h="4163060">
                                      <a:moveTo>
                                        <a:pt x="3693414" y="922528"/>
                                      </a:moveTo>
                                      <a:lnTo>
                                        <a:pt x="3581514" y="850773"/>
                                      </a:lnTo>
                                      <a:lnTo>
                                        <a:pt x="3432048" y="755738"/>
                                      </a:lnTo>
                                      <a:lnTo>
                                        <a:pt x="3432048" y="812038"/>
                                      </a:lnTo>
                                      <a:lnTo>
                                        <a:pt x="3349117" y="894969"/>
                                      </a:lnTo>
                                      <a:lnTo>
                                        <a:pt x="3322485" y="855027"/>
                                      </a:lnTo>
                                      <a:lnTo>
                                        <a:pt x="3269615" y="775081"/>
                                      </a:lnTo>
                                      <a:lnTo>
                                        <a:pt x="3243072" y="735203"/>
                                      </a:lnTo>
                                      <a:lnTo>
                                        <a:pt x="3225508" y="709688"/>
                                      </a:lnTo>
                                      <a:lnTo>
                                        <a:pt x="3207474" y="684555"/>
                                      </a:lnTo>
                                      <a:lnTo>
                                        <a:pt x="3188919" y="659828"/>
                                      </a:lnTo>
                                      <a:lnTo>
                                        <a:pt x="3169793" y="635508"/>
                                      </a:lnTo>
                                      <a:lnTo>
                                        <a:pt x="3192640" y="651941"/>
                                      </a:lnTo>
                                      <a:lnTo>
                                        <a:pt x="3218840" y="670191"/>
                                      </a:lnTo>
                                      <a:lnTo>
                                        <a:pt x="3248329" y="690232"/>
                                      </a:lnTo>
                                      <a:lnTo>
                                        <a:pt x="3432048" y="812038"/>
                                      </a:lnTo>
                                      <a:lnTo>
                                        <a:pt x="3432048" y="755738"/>
                                      </a:lnTo>
                                      <a:lnTo>
                                        <a:pt x="3242983" y="635508"/>
                                      </a:lnTo>
                                      <a:lnTo>
                                        <a:pt x="3140456" y="569849"/>
                                      </a:lnTo>
                                      <a:lnTo>
                                        <a:pt x="3105531" y="604647"/>
                                      </a:lnTo>
                                      <a:lnTo>
                                        <a:pt x="3133267" y="646645"/>
                                      </a:lnTo>
                                      <a:lnTo>
                                        <a:pt x="3464433" y="1151382"/>
                                      </a:lnTo>
                                      <a:lnTo>
                                        <a:pt x="3498723" y="1117092"/>
                                      </a:lnTo>
                                      <a:lnTo>
                                        <a:pt x="3388487" y="953008"/>
                                      </a:lnTo>
                                      <a:lnTo>
                                        <a:pt x="3446551" y="894969"/>
                                      </a:lnTo>
                                      <a:lnTo>
                                        <a:pt x="3490849" y="850773"/>
                                      </a:lnTo>
                                      <a:lnTo>
                                        <a:pt x="3656584" y="959358"/>
                                      </a:lnTo>
                                      <a:lnTo>
                                        <a:pt x="3684168" y="931697"/>
                                      </a:lnTo>
                                      <a:lnTo>
                                        <a:pt x="3693414" y="922528"/>
                                      </a:lnTo>
                                      <a:close/>
                                    </a:path>
                                    <a:path w="4263390" h="4163060">
                                      <a:moveTo>
                                        <a:pt x="3757168" y="858647"/>
                                      </a:moveTo>
                                      <a:lnTo>
                                        <a:pt x="3304286" y="405892"/>
                                      </a:lnTo>
                                      <a:lnTo>
                                        <a:pt x="3271901" y="438277"/>
                                      </a:lnTo>
                                      <a:lnTo>
                                        <a:pt x="3724783" y="891032"/>
                                      </a:lnTo>
                                      <a:lnTo>
                                        <a:pt x="3757168" y="858647"/>
                                      </a:lnTo>
                                      <a:close/>
                                    </a:path>
                                    <a:path w="4263390" h="4163060">
                                      <a:moveTo>
                                        <a:pt x="3941305" y="627722"/>
                                      </a:moveTo>
                                      <a:lnTo>
                                        <a:pt x="3934422" y="584987"/>
                                      </a:lnTo>
                                      <a:lnTo>
                                        <a:pt x="3912641" y="532193"/>
                                      </a:lnTo>
                                      <a:lnTo>
                                        <a:pt x="3888105" y="490905"/>
                                      </a:lnTo>
                                      <a:lnTo>
                                        <a:pt x="3877462" y="475564"/>
                                      </a:lnTo>
                                      <a:lnTo>
                                        <a:pt x="3877462" y="594893"/>
                                      </a:lnTo>
                                      <a:lnTo>
                                        <a:pt x="3877068" y="606120"/>
                                      </a:lnTo>
                                      <a:lnTo>
                                        <a:pt x="3856431" y="651548"/>
                                      </a:lnTo>
                                      <a:lnTo>
                                        <a:pt x="3793109" y="715772"/>
                                      </a:lnTo>
                                      <a:lnTo>
                                        <a:pt x="3447161" y="369824"/>
                                      </a:lnTo>
                                      <a:lnTo>
                                        <a:pt x="3498596" y="318516"/>
                                      </a:lnTo>
                                      <a:lnTo>
                                        <a:pt x="3538143" y="289255"/>
                                      </a:lnTo>
                                      <a:lnTo>
                                        <a:pt x="3566515" y="285254"/>
                                      </a:lnTo>
                                      <a:lnTo>
                                        <a:pt x="3585692" y="288353"/>
                                      </a:lnTo>
                                      <a:lnTo>
                                        <a:pt x="3631438" y="306070"/>
                                      </a:lnTo>
                                      <a:lnTo>
                                        <a:pt x="3687394" y="343319"/>
                                      </a:lnTo>
                                      <a:lnTo>
                                        <a:pt x="3719144" y="370268"/>
                                      </a:lnTo>
                                      <a:lnTo>
                                        <a:pt x="3753358" y="402844"/>
                                      </a:lnTo>
                                      <a:lnTo>
                                        <a:pt x="3799167" y="452018"/>
                                      </a:lnTo>
                                      <a:lnTo>
                                        <a:pt x="3834130" y="496316"/>
                                      </a:lnTo>
                                      <a:lnTo>
                                        <a:pt x="3858717" y="536575"/>
                                      </a:lnTo>
                                      <a:lnTo>
                                        <a:pt x="3873500" y="571881"/>
                                      </a:lnTo>
                                      <a:lnTo>
                                        <a:pt x="3877462" y="594893"/>
                                      </a:lnTo>
                                      <a:lnTo>
                                        <a:pt x="3877462" y="475564"/>
                                      </a:lnTo>
                                      <a:lnTo>
                                        <a:pt x="3854666" y="444881"/>
                                      </a:lnTo>
                                      <a:lnTo>
                                        <a:pt x="3812235" y="395897"/>
                                      </a:lnTo>
                                      <a:lnTo>
                                        <a:pt x="3757523" y="341617"/>
                                      </a:lnTo>
                                      <a:lnTo>
                                        <a:pt x="3727920" y="315645"/>
                                      </a:lnTo>
                                      <a:lnTo>
                                        <a:pt x="3688664" y="285254"/>
                                      </a:lnTo>
                                      <a:lnTo>
                                        <a:pt x="3670300" y="272161"/>
                                      </a:lnTo>
                                      <a:lnTo>
                                        <a:pt x="3615385" y="241515"/>
                                      </a:lnTo>
                                      <a:lnTo>
                                        <a:pt x="3564001" y="223901"/>
                                      </a:lnTo>
                                      <a:lnTo>
                                        <a:pt x="3527780" y="220395"/>
                                      </a:lnTo>
                                      <a:lnTo>
                                        <a:pt x="3511219" y="222669"/>
                                      </a:lnTo>
                                      <a:lnTo>
                                        <a:pt x="3472408" y="240906"/>
                                      </a:lnTo>
                                      <a:lnTo>
                                        <a:pt x="3361436" y="348869"/>
                                      </a:lnTo>
                                      <a:lnTo>
                                        <a:pt x="3814191" y="801624"/>
                                      </a:lnTo>
                                      <a:lnTo>
                                        <a:pt x="3900157" y="715772"/>
                                      </a:lnTo>
                                      <a:lnTo>
                                        <a:pt x="3902583" y="713359"/>
                                      </a:lnTo>
                                      <a:lnTo>
                                        <a:pt x="3928757" y="678649"/>
                                      </a:lnTo>
                                      <a:lnTo>
                                        <a:pt x="3940429" y="640829"/>
                                      </a:lnTo>
                                      <a:lnTo>
                                        <a:pt x="3941267" y="628396"/>
                                      </a:lnTo>
                                      <a:lnTo>
                                        <a:pt x="3941305" y="627722"/>
                                      </a:lnTo>
                                      <a:close/>
                                    </a:path>
                                    <a:path w="4263390" h="4163060">
                                      <a:moveTo>
                                        <a:pt x="4263250" y="352679"/>
                                      </a:moveTo>
                                      <a:lnTo>
                                        <a:pt x="4151236" y="280924"/>
                                      </a:lnTo>
                                      <a:lnTo>
                                        <a:pt x="4001897" y="185966"/>
                                      </a:lnTo>
                                      <a:lnTo>
                                        <a:pt x="4001897" y="242189"/>
                                      </a:lnTo>
                                      <a:lnTo>
                                        <a:pt x="3918966" y="325120"/>
                                      </a:lnTo>
                                      <a:lnTo>
                                        <a:pt x="3892321" y="285229"/>
                                      </a:lnTo>
                                      <a:lnTo>
                                        <a:pt x="3812921" y="165354"/>
                                      </a:lnTo>
                                      <a:lnTo>
                                        <a:pt x="3795306" y="139903"/>
                                      </a:lnTo>
                                      <a:lnTo>
                                        <a:pt x="3777272" y="114795"/>
                                      </a:lnTo>
                                      <a:lnTo>
                                        <a:pt x="3758742" y="90043"/>
                                      </a:lnTo>
                                      <a:lnTo>
                                        <a:pt x="3739642" y="65659"/>
                                      </a:lnTo>
                                      <a:lnTo>
                                        <a:pt x="3762476" y="82118"/>
                                      </a:lnTo>
                                      <a:lnTo>
                                        <a:pt x="3788676" y="100393"/>
                                      </a:lnTo>
                                      <a:lnTo>
                                        <a:pt x="3818128" y="120497"/>
                                      </a:lnTo>
                                      <a:lnTo>
                                        <a:pt x="4001897" y="242189"/>
                                      </a:lnTo>
                                      <a:lnTo>
                                        <a:pt x="4001897" y="185966"/>
                                      </a:lnTo>
                                      <a:lnTo>
                                        <a:pt x="3812730" y="65659"/>
                                      </a:lnTo>
                                      <a:lnTo>
                                        <a:pt x="3710178" y="0"/>
                                      </a:lnTo>
                                      <a:lnTo>
                                        <a:pt x="3675253" y="34925"/>
                                      </a:lnTo>
                                      <a:lnTo>
                                        <a:pt x="3703015" y="76898"/>
                                      </a:lnTo>
                                      <a:lnTo>
                                        <a:pt x="4034282" y="581660"/>
                                      </a:lnTo>
                                      <a:lnTo>
                                        <a:pt x="4068572" y="547243"/>
                                      </a:lnTo>
                                      <a:lnTo>
                                        <a:pt x="3958209" y="383286"/>
                                      </a:lnTo>
                                      <a:lnTo>
                                        <a:pt x="4016375" y="325120"/>
                                      </a:lnTo>
                                      <a:lnTo>
                                        <a:pt x="4060571" y="280924"/>
                                      </a:lnTo>
                                      <a:lnTo>
                                        <a:pt x="4226306" y="389509"/>
                                      </a:lnTo>
                                      <a:lnTo>
                                        <a:pt x="4263250" y="352679"/>
                                      </a:lnTo>
                                      <a:close/>
                                    </a:path>
                                  </a:pathLst>
                                </a:custGeom>
                                <a:solidFill>
                                  <a:srgbClr val="C0C0C0">
                                    <a:alpha val="50195"/>
                                  </a:srgbClr>
                                </a:solidFill>
                              </wps:spPr>
                              <wps:bodyPr wrap="square" lIns="0" tIns="0" rIns="0" bIns="0" rtlCol="0">
                                <a:prstTxWarp prst="textNoShape">
                                  <a:avLst/>
                                </a:prstTxWarp>
                                <a:noAutofit/>
                              </wps:bodyPr>
                            </wps:wsp>
                          </wpg:wgp>
                        </a:graphicData>
                      </a:graphic>
                    </wp:anchor>
                  </w:drawing>
                </mc:Choice>
                <mc:Fallback>
                  <w:pict>
                    <v:group w14:anchorId="54A7910D" id="Group 689" o:spid="_x0000_s1026" style="position:absolute;margin-left:101.3pt;margin-top:15.2pt;width:335.7pt;height:327.8pt;z-index:-251638784;mso-wrap-distance-left:0;mso-wrap-distance-right:0" coordsize="42633,41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">
                      <v:shape id="Graphic 690" o:spid="_x0000_s1027" style="position:absolute;width:42633;height:41630;visibility:visible;mso-wrap-style:square;v-text-anchor:top" coordsize="4263390,416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" path="m668528,3947414l515493,3872941r-12827,-6299l478942,3855745r-43536,-16599l396189,3830447r-10922,-343l373494,3830332r10452,-22364l384009,3807841r5220,-23229l389115,3764661r-15786,-53188l341210,3662349r-12268,-13436l328942,3753942r-1028,10719l301993,3807841r-69710,69850l82423,3727831r77470,-77470l173850,3638918r14706,-7049l204076,3629279r16396,1905l269773,3657015r35433,37123l324954,3730879r3988,23063l328942,3648913r-9791,-10744l309638,3629279r-9436,-8840l261035,3591458r-40170,-20231l185737,3563366r-15430,635l124650,3587064,,3710178r452882,452882l485267,4130675,284099,3929507r37592,-37592l353542,3873373r-1092,l361061,3872941r7747,432l377685,3874770r37732,12446l452374,3903192r175387,84862l668528,3947414xem882523,3733419r-53467,-53467l678815,3830193,524637,3676015,660019,3540633r-53086,-53086l471551,3622929,332867,3484245,477393,3339719r-53467,-53467l247015,3463163r452882,452882l882523,3733419xem1088936,3462528r-2020,-26518l1082294,3407537,914273,3239389,810895,3343402r53086,53213l935990,3324606r84328,84328l1022985,3423107r1041,15087l1023594,3454209r-10566,48641l982700,3538118r-52425,15215l908951,3552113r-46583,-13728l810577,3508794r-56337,-44933l724408,3435477r-44895,-49657l642620,3335020r-23495,-45174l606272,3244824r-851,-14732l606298,3215513r16065,-39154l652970,3150095r38545,-7823l705269,3143415r42507,14897l781799,3178530r19317,13488l815467,3147949r-49264,-33655l722757,3092450r-39726,-10757l663676,3080308r-19024,1093l594804,3101797r-29921,31470l546404,3179419r-2209,26696l546811,3235147r20866,63982l586232,3334004r22745,35750l634619,3404768r28575,34277l694817,3472561r33477,31623l762076,3532276r34087,24676l830580,3578352r66306,29045l957567,3616325r27673,-2350l1032344,3595484r31662,-30290l1081201,3530181r7354,-43130l1088936,3462528xem1231011,3384931l778129,2932049r-32385,32385l1198499,3417316r32512,-32385xem1434211,3140964r-10148,-58966l1394587,3016250r-21476,-34506l1373111,3132150r-7023,24752l1351534,3177286r-20130,14262l1306868,3198418r-28944,-571l1208646,3174314r-37478,-22568l1132243,3121926r-40297,-37223l1046022,3035604r-35395,-44856l985570,2950108r-14909,-36474l964450,2881642r572,-27787l986155,2811018r46431,-21070l1052614,2789948r22047,3582l1074420,2793530r22491,6718l1145921,2824353r52387,37401l1252601,2910967r39738,42761l1324076,2994368r23902,38569l1364234,3069463r8877,62687l1373111,2981744r-25197,-34709l1319034,2912427r-32651,-34607l1252321,2845638r-33985,-28575l1184402,2791993r-3214,-2045l1150493,2770378r-33122,-17310l1085481,2740431r-30632,-8141l1025525,2728468r-27204,736l952792,2744927r-39104,43421l903185,2862402r10453,45263l929665,2947035r22263,40500l980681,3029458r35217,43205l1057656,3117088r30391,28587l1119390,3171672r32220,23470l1184656,3216148r65036,30391l1310259,3259201r27698,-331l1384261,3243389r32652,-32321l1423085,3198418r3785,-7747l1432687,3167303r1524,-26339xem1746377,2869438l1293495,2416683r-30988,30988l1618107,2803271r-87910,-41567l1265783,2638450r-131927,-62128l1100709,2609469r452882,452882l1584579,3031236,1228725,2675382r87947,41656l1581162,2840482r131941,62230l1746377,2869438xem2002917,2613025r-112053,-71755l1741551,2446337r,56198l1658620,2585466r-26632,-39942l1579118,2465578r-26543,-39878l1534960,2400185r-18034,-25133l1498396,2350325r-19100,-24320l1502143,2342438r26200,18238l1557832,2380729r183719,121806l1741551,2446337,1552321,2326005r-102489,-65659l1415034,2295144r27736,41999l1773809,2842006r25831,-25769l1808226,2807589,1697990,2643632r58077,-58166l1800352,2541270r165608,108585l2002917,2613025xem2180336,2435606r-53467,-53467l2006346,2502662,1606931,2103247r-32385,32385l2027428,2588514r152908,-152908xem2408428,2207387l2009013,1807972r80899,-80899l2036572,1673606r-193929,193929l1896110,1921002r80518,-80645l2376043,2239772r32385,-32385xem2668778,1906397r-10097,-59068l2629154,1781683r-21514,-34544l2607640,1897532r-7036,24790l2586101,1942719r-20143,14262l2541397,1963851r-28956,-571l2443162,1939759r-37490,-22529l2366734,1887410r-40348,-37274l2280539,1801088r-35357,-44844l2220137,1715604r-14909,-36410l2198967,1647177r571,-27826l2220722,1576451r46431,-21070l2287181,1555381r22009,3582l2308949,1558963r22491,6693l2380615,1589659r52336,37452l2487295,1676273r39725,42824l2558707,1759775r23863,38595l2598801,1834896r8839,62636l2607640,1747139r-25210,-34671l2553551,1677860r-32601,-34607l2486888,1611071r-33985,-28588l2418969,1557426r-3213,-2045l2385060,1535811r-33122,-17311l2320048,1505864r-30632,-8141l2260092,1493901r-27204,736l2187359,1510360r-39104,43370l2137753,1627822r10452,45276l2164156,1712468r22288,40563l2215210,1794954r35242,43218l2292223,1882648r30378,28524l2353907,1937118r32219,23457l2419223,1981581r65036,30403l2544826,2024761r27648,-407l2618816,2008822r32664,-32309l2667254,1932787r1524,-26390xem2940050,1675892r-53467,-53467l2766060,1742948,2366645,1343533r-32385,32385l2787142,1828800r152908,-152908xem3161792,1454023r-53340,-53467l2958211,1550797,2804033,1396619r135382,-135382l2886202,1208151r-135382,135382l2612263,1204849r144526,-144526l2703322,1006856r-176911,176911l2979166,1636649r182626,-182626xem3439033,1176782l2986278,723900r-43561,43688l3199130,1141222r59563,85598l3138081,1142161,2801366,908812r-48641,48641l3205607,1410335r31115,-31242l2851150,993648r456438,314706l3336671,1279144r-28093,-40831l3028823,828929r379095,379095l3439033,1176782xem3693414,922528l3581514,850773,3432048,755738r,56300l3349117,894969r-26632,-39942l3269615,775081r-26543,-39878l3225508,709688r-18034,-25133l3188919,659828r-19126,-24320l3192640,651941r26200,18250l3248329,690232r183719,121806l3432048,755738,3242983,635508,3140456,569849r-34925,34798l3133267,646645r331166,504737l3498723,1117092,3388487,953008r58064,-58039l3490849,850773r165735,108585l3684168,931697r9246,-9169xem3757168,858647l3304286,405892r-32385,32385l3724783,891032r32385,-32385xem3941305,627722r-6883,-42735l3912641,532193r-24536,-41288l3877462,475564r,119329l3877068,606120r-20637,45428l3793109,715772,3447161,369824r51435,-51308l3538143,289255r28372,-4001l3585692,288353r45746,17717l3687394,343319r31750,26949l3753358,402844r45809,49174l3834130,496316r24587,40259l3873500,571881r3962,23012l3877462,475564r-22796,-30683l3812235,395897r-54712,-54280l3727920,315645r-39256,-30391l3670300,272161r-54915,-30646l3564001,223901r-36221,-3506l3511219,222669r-38811,18237l3361436,348869r452755,452755l3900157,715772r2426,-2413l3928757,678649r11672,-37820l3941267,628396r38,-674xem4263250,352679l4151236,280924,4001897,185966r,56223l3918966,325120r-26645,-39891l3812921,165354r-17615,-25451l3777272,114795,3758742,90043,3739642,65659r22834,16459l3788676,100393r29452,20104l4001897,242189r,-56223l3812730,65659,3710178,r-34925,34925l3703015,76898r331267,504762l4068572,547243,3958209,383286r58166,-58166l4060571,280924r165735,108585l4263250,352679xe" fillcolor="silver" stroked="f">
                        <v:fill opacity="32896f"/>
                        <v:path arrowok="t"/>
                      </v:shape>
                    </v:group>
                  </w:pict>
                </mc:Fallback>
              </mc:AlternateContent>
            </w:r>
            <w:r w:rsidRPr="00C7625D">
              <w:rPr>
                <w:rFonts w:ascii="Arial MT" w:hAnsi="Arial MT"/>
                <w:w w:val="80"/>
                <w:sz w:val="16"/>
                <w:lang w:val="es-CO"/>
              </w:rPr>
              <w:t>Debido</w:t>
            </w:r>
            <w:r w:rsidRPr="00C7625D">
              <w:rPr>
                <w:rFonts w:ascii="Arial MT" w:hAnsi="Arial MT"/>
                <w:sz w:val="16"/>
                <w:lang w:val="es-CO"/>
              </w:rPr>
              <w:t xml:space="preserve"> </w:t>
            </w:r>
            <w:r w:rsidRPr="00C7625D">
              <w:rPr>
                <w:rFonts w:ascii="Arial MT" w:hAnsi="Arial MT"/>
                <w:w w:val="80"/>
                <w:sz w:val="16"/>
                <w:lang w:val="es-CO"/>
              </w:rPr>
              <w:t>a que para el</w:t>
            </w:r>
            <w:r w:rsidRPr="00C7625D">
              <w:rPr>
                <w:rFonts w:ascii="Arial MT" w:hAnsi="Arial MT"/>
                <w:sz w:val="16"/>
                <w:lang w:val="es-CO"/>
              </w:rPr>
              <w:t xml:space="preserve"> </w:t>
            </w:r>
            <w:r w:rsidRPr="00C7625D">
              <w:rPr>
                <w:rFonts w:ascii="Arial MT" w:hAnsi="Arial MT"/>
                <w:w w:val="80"/>
                <w:sz w:val="16"/>
                <w:lang w:val="es-CO"/>
              </w:rPr>
              <w:t>otorgamiento de</w:t>
            </w:r>
            <w:r w:rsidRPr="00C7625D">
              <w:rPr>
                <w:rFonts w:ascii="Arial MT" w:hAnsi="Arial MT"/>
                <w:sz w:val="16"/>
                <w:lang w:val="es-CO"/>
              </w:rPr>
              <w:t xml:space="preserve"> </w:t>
            </w:r>
            <w:r w:rsidRPr="00C7625D">
              <w:rPr>
                <w:rFonts w:ascii="Arial MT" w:hAnsi="Arial MT"/>
                <w:w w:val="80"/>
                <w:sz w:val="16"/>
                <w:lang w:val="es-CO"/>
              </w:rPr>
              <w:t>este</w:t>
            </w:r>
            <w:r w:rsidRPr="00C7625D">
              <w:rPr>
                <w:rFonts w:ascii="Arial MT" w:hAnsi="Arial MT"/>
                <w:sz w:val="16"/>
                <w:lang w:val="es-CO"/>
              </w:rPr>
              <w:t xml:space="preserve"> </w:t>
            </w:r>
            <w:r w:rsidRPr="00C7625D">
              <w:rPr>
                <w:rFonts w:ascii="Arial MT" w:hAnsi="Arial MT"/>
                <w:w w:val="80"/>
                <w:sz w:val="16"/>
                <w:lang w:val="es-CO"/>
              </w:rPr>
              <w:t>criterio</w:t>
            </w:r>
            <w:r w:rsidRPr="00C7625D">
              <w:rPr>
                <w:rFonts w:ascii="Arial MT" w:hAnsi="Arial MT"/>
                <w:sz w:val="16"/>
                <w:lang w:val="es-CO"/>
              </w:rPr>
              <w:t xml:space="preserve"> </w:t>
            </w:r>
            <w:r w:rsidRPr="00C7625D">
              <w:rPr>
                <w:rFonts w:ascii="Arial MT" w:hAnsi="Arial MT"/>
                <w:w w:val="80"/>
                <w:sz w:val="16"/>
                <w:lang w:val="es-CO"/>
              </w:rPr>
              <w:t>de</w:t>
            </w:r>
            <w:r w:rsidRPr="00C7625D">
              <w:rPr>
                <w:rFonts w:ascii="Arial MT" w:hAnsi="Arial MT"/>
                <w:sz w:val="16"/>
                <w:lang w:val="es-CO"/>
              </w:rPr>
              <w:t xml:space="preserve"> </w:t>
            </w:r>
            <w:r w:rsidRPr="00C7625D">
              <w:rPr>
                <w:rFonts w:ascii="Arial MT" w:hAnsi="Arial MT"/>
                <w:w w:val="80"/>
                <w:sz w:val="16"/>
                <w:lang w:val="es-CO"/>
              </w:rPr>
              <w:t>desempate se</w:t>
            </w:r>
            <w:r w:rsidRPr="00C7625D">
              <w:rPr>
                <w:rFonts w:ascii="Arial MT" w:hAnsi="Arial MT"/>
                <w:sz w:val="16"/>
                <w:lang w:val="es-CO"/>
              </w:rPr>
              <w:t xml:space="preserve"> </w:t>
            </w:r>
            <w:r w:rsidRPr="00C7625D">
              <w:rPr>
                <w:rFonts w:ascii="Arial MT" w:hAnsi="Arial MT"/>
                <w:w w:val="80"/>
                <w:sz w:val="16"/>
                <w:lang w:val="es-CO"/>
              </w:rPr>
              <w:t>entregan certificados que</w:t>
            </w:r>
            <w:r w:rsidRPr="00C7625D">
              <w:rPr>
                <w:rFonts w:ascii="Arial MT" w:hAnsi="Arial MT"/>
                <w:sz w:val="16"/>
                <w:lang w:val="es-CO"/>
              </w:rPr>
              <w:t xml:space="preserve"> </w:t>
            </w:r>
            <w:r w:rsidRPr="00C7625D">
              <w:rPr>
                <w:rFonts w:ascii="Arial MT" w:hAnsi="Arial MT"/>
                <w:w w:val="80"/>
                <w:sz w:val="16"/>
                <w:lang w:val="es-CO"/>
              </w:rPr>
              <w:t>contienen</w:t>
            </w:r>
            <w:r w:rsidRPr="00C7625D">
              <w:rPr>
                <w:rFonts w:ascii="Arial MT" w:hAnsi="Arial MT"/>
                <w:sz w:val="16"/>
                <w:lang w:val="es-CO"/>
              </w:rPr>
              <w:t xml:space="preserve"> </w:t>
            </w:r>
            <w:r w:rsidRPr="00C7625D">
              <w:rPr>
                <w:rFonts w:ascii="Arial MT" w:hAnsi="Arial MT"/>
                <w:w w:val="80"/>
                <w:sz w:val="16"/>
                <w:lang w:val="es-CO"/>
              </w:rPr>
              <w:t>datos sensibles,</w:t>
            </w:r>
            <w:r w:rsidRPr="00C7625D">
              <w:rPr>
                <w:rFonts w:ascii="Arial MT" w:hAnsi="Arial MT"/>
                <w:spacing w:val="40"/>
                <w:sz w:val="16"/>
                <w:lang w:val="es-CO"/>
              </w:rPr>
              <w:t xml:space="preserve"> </w:t>
            </w:r>
            <w:r w:rsidRPr="00C7625D">
              <w:rPr>
                <w:rFonts w:ascii="Arial MT" w:hAnsi="Arial MT"/>
                <w:w w:val="85"/>
                <w:sz w:val="16"/>
                <w:lang w:val="es-CO"/>
              </w:rPr>
              <w:t>de</w:t>
            </w:r>
            <w:r w:rsidRPr="00C7625D">
              <w:rPr>
                <w:rFonts w:ascii="Arial MT" w:hAnsi="Arial MT"/>
                <w:spacing w:val="-5"/>
                <w:w w:val="85"/>
                <w:sz w:val="16"/>
                <w:lang w:val="es-CO"/>
              </w:rPr>
              <w:t xml:space="preserve"> </w:t>
            </w:r>
            <w:r w:rsidRPr="00C7625D">
              <w:rPr>
                <w:rFonts w:ascii="Arial MT" w:hAnsi="Arial MT"/>
                <w:w w:val="85"/>
                <w:sz w:val="16"/>
                <w:lang w:val="es-CO"/>
              </w:rPr>
              <w:t>acuerdo</w:t>
            </w:r>
            <w:r w:rsidRPr="00C7625D">
              <w:rPr>
                <w:rFonts w:ascii="Arial MT" w:hAnsi="Arial MT"/>
                <w:spacing w:val="-4"/>
                <w:w w:val="85"/>
                <w:sz w:val="16"/>
                <w:lang w:val="es-CO"/>
              </w:rPr>
              <w:t xml:space="preserve"> </w:t>
            </w:r>
            <w:r w:rsidRPr="00C7625D">
              <w:rPr>
                <w:rFonts w:ascii="Arial MT" w:hAnsi="Arial MT"/>
                <w:w w:val="85"/>
                <w:sz w:val="16"/>
                <w:lang w:val="es-CO"/>
              </w:rPr>
              <w:t>con</w:t>
            </w:r>
            <w:r w:rsidRPr="00C7625D">
              <w:rPr>
                <w:rFonts w:ascii="Arial MT" w:hAnsi="Arial MT"/>
                <w:spacing w:val="-5"/>
                <w:w w:val="85"/>
                <w:sz w:val="16"/>
                <w:lang w:val="es-CO"/>
              </w:rPr>
              <w:t xml:space="preserve"> </w:t>
            </w:r>
            <w:r w:rsidRPr="00C7625D">
              <w:rPr>
                <w:rFonts w:ascii="Arial MT" w:hAnsi="Arial MT"/>
                <w:w w:val="85"/>
                <w:sz w:val="16"/>
                <w:lang w:val="es-CO"/>
              </w:rPr>
              <w:t>el</w:t>
            </w:r>
            <w:r w:rsidRPr="00C7625D">
              <w:rPr>
                <w:rFonts w:ascii="Arial MT" w:hAnsi="Arial MT"/>
                <w:spacing w:val="-4"/>
                <w:w w:val="85"/>
                <w:sz w:val="16"/>
                <w:lang w:val="es-CO"/>
              </w:rPr>
              <w:t xml:space="preserve"> </w:t>
            </w:r>
            <w:r w:rsidRPr="00C7625D">
              <w:rPr>
                <w:rFonts w:ascii="Arial MT" w:hAnsi="Arial MT"/>
                <w:w w:val="85"/>
                <w:sz w:val="16"/>
                <w:lang w:val="es-CO"/>
              </w:rPr>
              <w:t>artículo</w:t>
            </w:r>
            <w:r w:rsidRPr="00C7625D">
              <w:rPr>
                <w:rFonts w:ascii="Arial MT" w:hAnsi="Arial MT"/>
                <w:spacing w:val="-5"/>
                <w:w w:val="85"/>
                <w:sz w:val="16"/>
                <w:lang w:val="es-CO"/>
              </w:rPr>
              <w:t xml:space="preserve"> </w:t>
            </w:r>
            <w:r w:rsidRPr="00C7625D">
              <w:rPr>
                <w:rFonts w:ascii="Arial MT" w:hAnsi="Arial MT"/>
                <w:w w:val="85"/>
                <w:sz w:val="16"/>
                <w:lang w:val="es-CO"/>
              </w:rPr>
              <w:t>5</w:t>
            </w:r>
            <w:r w:rsidRPr="00C7625D">
              <w:rPr>
                <w:rFonts w:ascii="Arial MT" w:hAnsi="Arial MT"/>
                <w:spacing w:val="-1"/>
                <w:w w:val="85"/>
                <w:sz w:val="16"/>
                <w:lang w:val="es-CO"/>
              </w:rPr>
              <w:t xml:space="preserve"> </w:t>
            </w:r>
            <w:r w:rsidRPr="00C7625D">
              <w:rPr>
                <w:rFonts w:ascii="Arial MT" w:hAnsi="Arial MT"/>
                <w:w w:val="85"/>
                <w:sz w:val="16"/>
                <w:lang w:val="es-CO"/>
              </w:rPr>
              <w:t>de</w:t>
            </w:r>
            <w:r w:rsidRPr="00C7625D">
              <w:rPr>
                <w:rFonts w:ascii="Arial MT" w:hAnsi="Arial MT"/>
                <w:spacing w:val="-2"/>
                <w:w w:val="85"/>
                <w:sz w:val="16"/>
                <w:lang w:val="es-CO"/>
              </w:rPr>
              <w:t xml:space="preserve"> </w:t>
            </w:r>
            <w:r w:rsidRPr="00C7625D">
              <w:rPr>
                <w:rFonts w:ascii="Arial MT" w:hAnsi="Arial MT"/>
                <w:w w:val="85"/>
                <w:sz w:val="16"/>
                <w:lang w:val="es-CO"/>
              </w:rPr>
              <w:t>la</w:t>
            </w:r>
            <w:r w:rsidRPr="00C7625D">
              <w:rPr>
                <w:rFonts w:ascii="Arial MT" w:hAnsi="Arial MT"/>
                <w:spacing w:val="-4"/>
                <w:w w:val="85"/>
                <w:sz w:val="16"/>
                <w:lang w:val="es-CO"/>
              </w:rPr>
              <w:t xml:space="preserve"> </w:t>
            </w:r>
            <w:r w:rsidRPr="00C7625D">
              <w:rPr>
                <w:rFonts w:ascii="Arial MT" w:hAnsi="Arial MT"/>
                <w:w w:val="85"/>
                <w:sz w:val="16"/>
                <w:lang w:val="es-CO"/>
              </w:rPr>
              <w:t>Ley</w:t>
            </w:r>
            <w:r w:rsidRPr="00C7625D">
              <w:rPr>
                <w:rFonts w:ascii="Arial MT" w:hAnsi="Arial MT"/>
                <w:spacing w:val="-4"/>
                <w:w w:val="85"/>
                <w:sz w:val="16"/>
                <w:lang w:val="es-CO"/>
              </w:rPr>
              <w:t xml:space="preserve"> </w:t>
            </w:r>
            <w:r w:rsidRPr="00C7625D">
              <w:rPr>
                <w:rFonts w:ascii="Arial MT" w:hAnsi="Arial MT"/>
                <w:w w:val="85"/>
                <w:sz w:val="16"/>
                <w:lang w:val="es-CO"/>
              </w:rPr>
              <w:t>1581</w:t>
            </w:r>
            <w:r w:rsidRPr="00C7625D">
              <w:rPr>
                <w:rFonts w:ascii="Arial MT" w:hAnsi="Arial MT"/>
                <w:spacing w:val="-4"/>
                <w:w w:val="85"/>
                <w:sz w:val="16"/>
                <w:lang w:val="es-CO"/>
              </w:rPr>
              <w:t xml:space="preserve"> </w:t>
            </w:r>
            <w:r w:rsidRPr="00C7625D">
              <w:rPr>
                <w:rFonts w:ascii="Arial MT" w:hAnsi="Arial MT"/>
                <w:w w:val="85"/>
                <w:sz w:val="16"/>
                <w:lang w:val="es-CO"/>
              </w:rPr>
              <w:t>de</w:t>
            </w:r>
            <w:r w:rsidRPr="00C7625D">
              <w:rPr>
                <w:rFonts w:ascii="Arial MT" w:hAnsi="Arial MT"/>
                <w:spacing w:val="-4"/>
                <w:w w:val="85"/>
                <w:sz w:val="16"/>
                <w:lang w:val="es-CO"/>
              </w:rPr>
              <w:t xml:space="preserve"> </w:t>
            </w:r>
            <w:r w:rsidRPr="00C7625D">
              <w:rPr>
                <w:rFonts w:ascii="Arial MT" w:hAnsi="Arial MT"/>
                <w:w w:val="85"/>
                <w:sz w:val="16"/>
                <w:lang w:val="es-CO"/>
              </w:rPr>
              <w:t>2012,</w:t>
            </w:r>
            <w:r w:rsidRPr="00C7625D">
              <w:rPr>
                <w:rFonts w:ascii="Arial MT" w:hAnsi="Arial MT"/>
                <w:spacing w:val="-5"/>
                <w:w w:val="85"/>
                <w:sz w:val="16"/>
                <w:lang w:val="es-CO"/>
              </w:rPr>
              <w:t xml:space="preserve"> </w:t>
            </w:r>
            <w:r w:rsidRPr="00C7625D">
              <w:rPr>
                <w:rFonts w:ascii="Arial MT" w:hAnsi="Arial MT"/>
                <w:w w:val="85"/>
                <w:sz w:val="16"/>
                <w:lang w:val="es-CO"/>
              </w:rPr>
              <w:t>se</w:t>
            </w:r>
            <w:r w:rsidRPr="00C7625D">
              <w:rPr>
                <w:rFonts w:ascii="Arial MT" w:hAnsi="Arial MT"/>
                <w:spacing w:val="-2"/>
                <w:w w:val="85"/>
                <w:sz w:val="16"/>
                <w:lang w:val="es-CO"/>
              </w:rPr>
              <w:t xml:space="preserve"> </w:t>
            </w:r>
            <w:r w:rsidRPr="00C7625D">
              <w:rPr>
                <w:rFonts w:ascii="Arial MT" w:hAnsi="Arial MT"/>
                <w:w w:val="85"/>
                <w:sz w:val="16"/>
                <w:lang w:val="es-CO"/>
              </w:rPr>
              <w:t>requiere</w:t>
            </w:r>
            <w:r w:rsidRPr="00C7625D">
              <w:rPr>
                <w:rFonts w:ascii="Arial MT" w:hAnsi="Arial MT"/>
                <w:spacing w:val="-4"/>
                <w:w w:val="85"/>
                <w:sz w:val="16"/>
                <w:lang w:val="es-CO"/>
              </w:rPr>
              <w:t xml:space="preserve"> </w:t>
            </w:r>
            <w:r w:rsidRPr="00C7625D">
              <w:rPr>
                <w:rFonts w:ascii="Arial MT" w:hAnsi="Arial MT"/>
                <w:w w:val="85"/>
                <w:sz w:val="16"/>
                <w:lang w:val="es-CO"/>
              </w:rPr>
              <w:t>que</w:t>
            </w:r>
            <w:r w:rsidRPr="00C7625D">
              <w:rPr>
                <w:rFonts w:ascii="Arial MT" w:hAnsi="Arial MT"/>
                <w:spacing w:val="-4"/>
                <w:w w:val="85"/>
                <w:sz w:val="16"/>
                <w:lang w:val="es-CO"/>
              </w:rPr>
              <w:t xml:space="preserve"> </w:t>
            </w:r>
            <w:r w:rsidRPr="00C7625D">
              <w:rPr>
                <w:rFonts w:ascii="Arial MT" w:hAnsi="Arial MT"/>
                <w:w w:val="85"/>
                <w:sz w:val="16"/>
                <w:lang w:val="es-CO"/>
              </w:rPr>
              <w:t>el</w:t>
            </w:r>
            <w:r w:rsidRPr="00C7625D">
              <w:rPr>
                <w:rFonts w:ascii="Arial MT" w:hAnsi="Arial MT"/>
                <w:spacing w:val="-4"/>
                <w:w w:val="85"/>
                <w:sz w:val="16"/>
                <w:lang w:val="es-CO"/>
              </w:rPr>
              <w:t xml:space="preserve"> </w:t>
            </w:r>
            <w:r w:rsidRPr="00C7625D">
              <w:rPr>
                <w:rFonts w:ascii="Arial MT" w:hAnsi="Arial MT"/>
                <w:w w:val="85"/>
                <w:sz w:val="16"/>
                <w:lang w:val="es-CO"/>
              </w:rPr>
              <w:t>titular</w:t>
            </w:r>
            <w:r w:rsidRPr="00C7625D">
              <w:rPr>
                <w:rFonts w:ascii="Arial MT" w:hAnsi="Arial MT"/>
                <w:spacing w:val="-5"/>
                <w:w w:val="85"/>
                <w:sz w:val="16"/>
                <w:lang w:val="es-CO"/>
              </w:rPr>
              <w:t xml:space="preserve"> </w:t>
            </w:r>
            <w:r w:rsidRPr="00C7625D">
              <w:rPr>
                <w:rFonts w:ascii="Arial MT" w:hAnsi="Arial MT"/>
                <w:w w:val="85"/>
                <w:sz w:val="16"/>
                <w:lang w:val="es-CO"/>
              </w:rPr>
              <w:t>de</w:t>
            </w:r>
            <w:r w:rsidRPr="00C7625D">
              <w:rPr>
                <w:rFonts w:ascii="Arial MT" w:hAnsi="Arial MT"/>
                <w:spacing w:val="-4"/>
                <w:w w:val="85"/>
                <w:sz w:val="16"/>
                <w:lang w:val="es-CO"/>
              </w:rPr>
              <w:t xml:space="preserve"> </w:t>
            </w:r>
            <w:r w:rsidRPr="00C7625D">
              <w:rPr>
                <w:rFonts w:ascii="Arial MT" w:hAnsi="Arial MT"/>
                <w:w w:val="85"/>
                <w:sz w:val="16"/>
                <w:lang w:val="es-CO"/>
              </w:rPr>
              <w:t>la</w:t>
            </w:r>
            <w:r w:rsidRPr="00C7625D">
              <w:rPr>
                <w:rFonts w:ascii="Arial MT" w:hAnsi="Arial MT"/>
                <w:spacing w:val="-3"/>
                <w:w w:val="85"/>
                <w:sz w:val="16"/>
                <w:lang w:val="es-CO"/>
              </w:rPr>
              <w:t xml:space="preserve"> </w:t>
            </w:r>
            <w:r w:rsidRPr="00C7625D">
              <w:rPr>
                <w:rFonts w:ascii="Arial MT" w:hAnsi="Arial MT"/>
                <w:w w:val="85"/>
                <w:sz w:val="16"/>
                <w:lang w:val="es-CO"/>
              </w:rPr>
              <w:t>información</w:t>
            </w:r>
            <w:r w:rsidRPr="00C7625D">
              <w:rPr>
                <w:rFonts w:ascii="Arial MT" w:hAnsi="Arial MT"/>
                <w:spacing w:val="-4"/>
                <w:w w:val="85"/>
                <w:sz w:val="16"/>
                <w:lang w:val="es-CO"/>
              </w:rPr>
              <w:t xml:space="preserve"> </w:t>
            </w:r>
            <w:r w:rsidRPr="00C7625D">
              <w:rPr>
                <w:rFonts w:ascii="Arial MT" w:hAnsi="Arial MT"/>
                <w:w w:val="85"/>
                <w:sz w:val="16"/>
                <w:lang w:val="es-CO"/>
              </w:rPr>
              <w:t>de</w:t>
            </w:r>
            <w:r w:rsidRPr="00C7625D">
              <w:rPr>
                <w:rFonts w:ascii="Arial MT" w:hAnsi="Arial MT"/>
                <w:spacing w:val="-2"/>
                <w:w w:val="85"/>
                <w:sz w:val="16"/>
                <w:lang w:val="es-CO"/>
              </w:rPr>
              <w:t xml:space="preserve"> </w:t>
            </w:r>
            <w:r w:rsidRPr="00C7625D">
              <w:rPr>
                <w:rFonts w:ascii="Arial MT" w:hAnsi="Arial MT"/>
                <w:w w:val="85"/>
                <w:sz w:val="16"/>
                <w:lang w:val="es-CO"/>
              </w:rPr>
              <w:t>estos,</w:t>
            </w:r>
            <w:r w:rsidRPr="00C7625D">
              <w:rPr>
                <w:rFonts w:ascii="Arial MT" w:hAnsi="Arial MT"/>
                <w:spacing w:val="-5"/>
                <w:w w:val="85"/>
                <w:sz w:val="16"/>
                <w:lang w:val="es-CO"/>
              </w:rPr>
              <w:t xml:space="preserve"> </w:t>
            </w:r>
            <w:r w:rsidRPr="00C7625D">
              <w:rPr>
                <w:rFonts w:ascii="Arial MT" w:hAnsi="Arial MT"/>
                <w:w w:val="85"/>
                <w:sz w:val="16"/>
                <w:lang w:val="es-CO"/>
              </w:rPr>
              <w:t>como</w:t>
            </w:r>
            <w:r w:rsidRPr="00C7625D">
              <w:rPr>
                <w:rFonts w:ascii="Arial MT" w:hAnsi="Arial MT"/>
                <w:spacing w:val="-4"/>
                <w:w w:val="85"/>
                <w:sz w:val="16"/>
                <w:lang w:val="es-CO"/>
              </w:rPr>
              <w:t xml:space="preserve"> </w:t>
            </w:r>
            <w:r w:rsidRPr="00C7625D">
              <w:rPr>
                <w:rFonts w:ascii="Arial MT" w:hAnsi="Arial MT"/>
                <w:w w:val="85"/>
                <w:sz w:val="16"/>
                <w:lang w:val="es-CO"/>
              </w:rPr>
              <w:t>son</w:t>
            </w:r>
            <w:r w:rsidRPr="00C7625D">
              <w:rPr>
                <w:rFonts w:ascii="Arial MT" w:hAnsi="Arial MT"/>
                <w:spacing w:val="-2"/>
                <w:w w:val="85"/>
                <w:sz w:val="16"/>
                <w:lang w:val="es-CO"/>
              </w:rPr>
              <w:t xml:space="preserve"> </w:t>
            </w:r>
            <w:r w:rsidRPr="00C7625D">
              <w:rPr>
                <w:rFonts w:ascii="Arial MT" w:hAnsi="Arial MT"/>
                <w:w w:val="85"/>
                <w:sz w:val="16"/>
                <w:lang w:val="es-CO"/>
              </w:rPr>
              <w:t>las</w:t>
            </w:r>
            <w:r w:rsidRPr="00C7625D">
              <w:rPr>
                <w:rFonts w:ascii="Arial MT" w:hAnsi="Arial MT"/>
                <w:sz w:val="16"/>
                <w:lang w:val="es-CO"/>
              </w:rPr>
              <w:t xml:space="preserve"> </w:t>
            </w:r>
            <w:r w:rsidRPr="00C7625D">
              <w:rPr>
                <w:rFonts w:ascii="Arial MT" w:hAnsi="Arial MT"/>
                <w:w w:val="80"/>
                <w:sz w:val="16"/>
                <w:lang w:val="es-CO"/>
              </w:rPr>
              <w:t>personas</w:t>
            </w:r>
            <w:r w:rsidRPr="00C7625D">
              <w:rPr>
                <w:rFonts w:ascii="Arial MT" w:hAnsi="Arial MT"/>
                <w:sz w:val="16"/>
                <w:lang w:val="es-CO"/>
              </w:rPr>
              <w:t xml:space="preserve"> </w:t>
            </w:r>
            <w:r w:rsidRPr="00C7625D">
              <w:rPr>
                <w:rFonts w:ascii="Arial MT" w:hAnsi="Arial MT"/>
                <w:w w:val="80"/>
                <w:sz w:val="16"/>
                <w:lang w:val="es-CO"/>
              </w:rPr>
              <w:t>en</w:t>
            </w:r>
            <w:r w:rsidRPr="00C7625D">
              <w:rPr>
                <w:rFonts w:ascii="Arial MT" w:hAnsi="Arial MT"/>
                <w:sz w:val="16"/>
                <w:lang w:val="es-CO"/>
              </w:rPr>
              <w:t xml:space="preserve"> </w:t>
            </w:r>
            <w:r w:rsidRPr="00C7625D">
              <w:rPr>
                <w:rFonts w:ascii="Arial MT" w:hAnsi="Arial MT"/>
                <w:w w:val="80"/>
                <w:sz w:val="16"/>
                <w:lang w:val="es-CO"/>
              </w:rPr>
              <w:t>proceso</w:t>
            </w:r>
            <w:r w:rsidRPr="00C7625D">
              <w:rPr>
                <w:rFonts w:ascii="Arial MT" w:hAnsi="Arial MT"/>
                <w:sz w:val="16"/>
                <w:lang w:val="es-CO"/>
              </w:rPr>
              <w:t xml:space="preserve"> </w:t>
            </w:r>
            <w:r w:rsidRPr="00C7625D">
              <w:rPr>
                <w:rFonts w:ascii="Arial MT" w:hAnsi="Arial MT"/>
                <w:w w:val="80"/>
                <w:sz w:val="16"/>
                <w:lang w:val="es-CO"/>
              </w:rPr>
              <w:t>de</w:t>
            </w:r>
            <w:r w:rsidRPr="00C7625D">
              <w:rPr>
                <w:rFonts w:ascii="Arial MT" w:hAnsi="Arial MT"/>
                <w:sz w:val="16"/>
                <w:lang w:val="es-CO"/>
              </w:rPr>
              <w:t xml:space="preserve"> </w:t>
            </w:r>
            <w:r w:rsidRPr="00C7625D">
              <w:rPr>
                <w:rFonts w:ascii="Arial MT" w:hAnsi="Arial MT"/>
                <w:w w:val="80"/>
                <w:sz w:val="16"/>
                <w:lang w:val="es-CO"/>
              </w:rPr>
              <w:t>reincorporación</w:t>
            </w:r>
            <w:r w:rsidRPr="00C7625D">
              <w:rPr>
                <w:rFonts w:ascii="Arial MT" w:hAnsi="Arial MT"/>
                <w:sz w:val="16"/>
                <w:lang w:val="es-CO"/>
              </w:rPr>
              <w:t xml:space="preserve"> </w:t>
            </w:r>
            <w:r w:rsidRPr="00C7625D">
              <w:rPr>
                <w:rFonts w:ascii="Arial MT" w:hAnsi="Arial MT"/>
                <w:w w:val="80"/>
                <w:sz w:val="16"/>
                <w:lang w:val="es-CO"/>
              </w:rPr>
              <w:t>o</w:t>
            </w:r>
            <w:r w:rsidRPr="00C7625D">
              <w:rPr>
                <w:rFonts w:ascii="Arial MT" w:hAnsi="Arial MT"/>
                <w:sz w:val="16"/>
                <w:lang w:val="es-CO"/>
              </w:rPr>
              <w:t xml:space="preserve"> </w:t>
            </w:r>
            <w:r w:rsidRPr="00C7625D">
              <w:rPr>
                <w:rFonts w:ascii="Arial MT" w:hAnsi="Arial MT"/>
                <w:w w:val="80"/>
                <w:sz w:val="16"/>
                <w:lang w:val="es-CO"/>
              </w:rPr>
              <w:t>reintegración,</w:t>
            </w:r>
            <w:r w:rsidRPr="00C7625D">
              <w:rPr>
                <w:rFonts w:ascii="Arial MT" w:hAnsi="Arial MT"/>
                <w:sz w:val="16"/>
                <w:lang w:val="es-CO"/>
              </w:rPr>
              <w:t xml:space="preserve"> </w:t>
            </w:r>
            <w:r w:rsidRPr="00C7625D">
              <w:rPr>
                <w:rFonts w:ascii="Arial MT" w:hAnsi="Arial MT"/>
                <w:w w:val="80"/>
                <w:sz w:val="16"/>
                <w:lang w:val="es-CO"/>
              </w:rPr>
              <w:t>autoricen</w:t>
            </w:r>
            <w:r w:rsidRPr="00C7625D">
              <w:rPr>
                <w:rFonts w:ascii="Arial MT" w:hAnsi="Arial MT"/>
                <w:sz w:val="16"/>
                <w:lang w:val="es-CO"/>
              </w:rPr>
              <w:t xml:space="preserve"> </w:t>
            </w:r>
            <w:r w:rsidRPr="00C7625D">
              <w:rPr>
                <w:rFonts w:ascii="Arial MT" w:hAnsi="Arial MT"/>
                <w:w w:val="80"/>
                <w:sz w:val="16"/>
                <w:lang w:val="es-CO"/>
              </w:rPr>
              <w:t>a</w:t>
            </w:r>
            <w:r w:rsidRPr="00C7625D">
              <w:rPr>
                <w:rFonts w:ascii="Arial MT" w:hAnsi="Arial MT"/>
                <w:sz w:val="16"/>
                <w:lang w:val="es-CO"/>
              </w:rPr>
              <w:t xml:space="preserve"> </w:t>
            </w:r>
            <w:r w:rsidRPr="00C7625D">
              <w:rPr>
                <w:rFonts w:ascii="Arial MT" w:hAnsi="Arial MT"/>
                <w:w w:val="80"/>
                <w:sz w:val="16"/>
                <w:lang w:val="es-CO"/>
              </w:rPr>
              <w:t>la</w:t>
            </w:r>
            <w:r w:rsidRPr="00C7625D">
              <w:rPr>
                <w:rFonts w:ascii="Arial MT" w:hAnsi="Arial MT"/>
                <w:sz w:val="16"/>
                <w:lang w:val="es-CO"/>
              </w:rPr>
              <w:t xml:space="preserve"> </w:t>
            </w:r>
            <w:r w:rsidRPr="00C7625D">
              <w:rPr>
                <w:rFonts w:ascii="Arial MT" w:hAnsi="Arial MT"/>
                <w:w w:val="80"/>
                <w:sz w:val="16"/>
                <w:lang w:val="es-CO"/>
              </w:rPr>
              <w:t>entidad</w:t>
            </w:r>
            <w:r w:rsidRPr="00C7625D">
              <w:rPr>
                <w:rFonts w:ascii="Arial MT" w:hAnsi="Arial MT"/>
                <w:sz w:val="16"/>
                <w:lang w:val="es-CO"/>
              </w:rPr>
              <w:t xml:space="preserve"> </w:t>
            </w:r>
            <w:r w:rsidRPr="00C7625D">
              <w:rPr>
                <w:rFonts w:ascii="Arial MT" w:hAnsi="Arial MT"/>
                <w:w w:val="80"/>
                <w:sz w:val="16"/>
                <w:lang w:val="es-CO"/>
              </w:rPr>
              <w:t>de manera</w:t>
            </w:r>
            <w:r w:rsidRPr="00C7625D">
              <w:rPr>
                <w:rFonts w:ascii="Arial MT" w:hAnsi="Arial MT"/>
                <w:sz w:val="16"/>
                <w:lang w:val="es-CO"/>
              </w:rPr>
              <w:t xml:space="preserve"> </w:t>
            </w:r>
            <w:r w:rsidRPr="00C7625D">
              <w:rPr>
                <w:rFonts w:ascii="Arial MT" w:hAnsi="Arial MT"/>
                <w:w w:val="80"/>
                <w:sz w:val="16"/>
                <w:lang w:val="es-CO"/>
              </w:rPr>
              <w:t>previa y</w:t>
            </w:r>
            <w:r w:rsidRPr="00C7625D">
              <w:rPr>
                <w:rFonts w:ascii="Arial MT" w:hAnsi="Arial MT"/>
                <w:sz w:val="16"/>
                <w:lang w:val="es-CO"/>
              </w:rPr>
              <w:t xml:space="preserve"> </w:t>
            </w:r>
            <w:r w:rsidRPr="00C7625D">
              <w:rPr>
                <w:rFonts w:ascii="Arial MT" w:hAnsi="Arial MT"/>
                <w:w w:val="80"/>
                <w:sz w:val="16"/>
                <w:lang w:val="es-CO"/>
              </w:rPr>
              <w:t>expresa</w:t>
            </w:r>
            <w:r w:rsidRPr="00C7625D">
              <w:rPr>
                <w:rFonts w:ascii="Arial MT" w:hAnsi="Arial MT"/>
                <w:sz w:val="16"/>
                <w:lang w:val="es-CO"/>
              </w:rPr>
              <w:t xml:space="preserve"> </w:t>
            </w:r>
            <w:r w:rsidRPr="00C7625D">
              <w:rPr>
                <w:rFonts w:ascii="Arial MT" w:hAnsi="Arial MT"/>
                <w:w w:val="80"/>
                <w:sz w:val="16"/>
                <w:lang w:val="es-CO"/>
              </w:rPr>
              <w:t>el</w:t>
            </w:r>
            <w:r w:rsidRPr="00C7625D">
              <w:rPr>
                <w:rFonts w:ascii="Arial MT" w:hAnsi="Arial MT"/>
                <w:sz w:val="16"/>
                <w:lang w:val="es-CO"/>
              </w:rPr>
              <w:t xml:space="preserve"> </w:t>
            </w:r>
            <w:r w:rsidRPr="00C7625D">
              <w:rPr>
                <w:rFonts w:ascii="Arial MT" w:hAnsi="Arial MT"/>
                <w:w w:val="80"/>
                <w:sz w:val="16"/>
                <w:lang w:val="es-CO"/>
              </w:rPr>
              <w:t>manejo</w:t>
            </w:r>
            <w:r w:rsidRPr="00C7625D">
              <w:rPr>
                <w:rFonts w:ascii="Arial MT" w:hAnsi="Arial MT"/>
                <w:sz w:val="16"/>
                <w:lang w:val="es-CO"/>
              </w:rPr>
              <w:t xml:space="preserve"> </w:t>
            </w:r>
            <w:r w:rsidRPr="00C7625D">
              <w:rPr>
                <w:rFonts w:ascii="Arial MT" w:hAnsi="Arial MT"/>
                <w:w w:val="80"/>
                <w:sz w:val="16"/>
                <w:lang w:val="es-CO"/>
              </w:rPr>
              <w:t>de</w:t>
            </w:r>
          </w:p>
          <w:p w14:paraId="6EFB427B" w14:textId="77777777" w:rsidR="00606B24" w:rsidRPr="00C7625D" w:rsidRDefault="00606B24" w:rsidP="006246C6">
            <w:pPr>
              <w:pStyle w:val="TableParagraph"/>
              <w:spacing w:line="182" w:lineRule="exact"/>
              <w:ind w:left="107" w:right="98"/>
              <w:jc w:val="both"/>
              <w:rPr>
                <w:rFonts w:ascii="Arial MT" w:hAnsi="Arial MT"/>
                <w:sz w:val="16"/>
                <w:lang w:val="es-CO"/>
              </w:rPr>
            </w:pPr>
            <w:r w:rsidRPr="00C7625D">
              <w:rPr>
                <w:rFonts w:ascii="Arial MT" w:hAnsi="Arial MT"/>
                <w:w w:val="80"/>
                <w:sz w:val="16"/>
                <w:lang w:val="es-CO"/>
              </w:rPr>
              <w:t>esta información, en los términos del literal a) del artículo 6 de la Ley 1581 de 2012 como requisito para el otorgamiento de</w:t>
            </w:r>
            <w:r w:rsidRPr="00C7625D">
              <w:rPr>
                <w:rFonts w:ascii="Arial MT" w:hAnsi="Arial MT"/>
                <w:sz w:val="16"/>
                <w:lang w:val="es-CO"/>
              </w:rPr>
              <w:t xml:space="preserve"> </w:t>
            </w:r>
            <w:r w:rsidRPr="00C7625D">
              <w:rPr>
                <w:rFonts w:ascii="Arial MT" w:hAnsi="Arial MT"/>
                <w:w w:val="90"/>
                <w:sz w:val="16"/>
                <w:lang w:val="es-CO"/>
              </w:rPr>
              <w:lastRenderedPageBreak/>
              <w:t>este</w:t>
            </w:r>
            <w:r w:rsidRPr="00C7625D">
              <w:rPr>
                <w:rFonts w:ascii="Arial MT" w:hAnsi="Arial MT"/>
                <w:spacing w:val="-9"/>
                <w:w w:val="90"/>
                <w:sz w:val="16"/>
                <w:lang w:val="es-CO"/>
              </w:rPr>
              <w:t xml:space="preserve"> </w:t>
            </w:r>
            <w:r w:rsidRPr="00C7625D">
              <w:rPr>
                <w:rFonts w:ascii="Arial MT" w:hAnsi="Arial MT"/>
                <w:w w:val="90"/>
                <w:sz w:val="16"/>
                <w:lang w:val="es-CO"/>
              </w:rPr>
              <w:t>criterio</w:t>
            </w:r>
            <w:r w:rsidRPr="00C7625D">
              <w:rPr>
                <w:rFonts w:ascii="Arial MT" w:hAnsi="Arial MT"/>
                <w:spacing w:val="-7"/>
                <w:w w:val="90"/>
                <w:sz w:val="16"/>
                <w:lang w:val="es-CO"/>
              </w:rPr>
              <w:t xml:space="preserve"> </w:t>
            </w:r>
            <w:r w:rsidRPr="00C7625D">
              <w:rPr>
                <w:rFonts w:ascii="Arial MT" w:hAnsi="Arial MT"/>
                <w:w w:val="90"/>
                <w:sz w:val="16"/>
                <w:lang w:val="es-CO"/>
              </w:rPr>
              <w:t>de</w:t>
            </w:r>
            <w:r w:rsidRPr="00C7625D">
              <w:rPr>
                <w:rFonts w:ascii="Arial MT" w:hAnsi="Arial MT"/>
                <w:spacing w:val="-6"/>
                <w:w w:val="90"/>
                <w:sz w:val="16"/>
                <w:lang w:val="es-CO"/>
              </w:rPr>
              <w:t xml:space="preserve"> </w:t>
            </w:r>
            <w:r w:rsidRPr="00C7625D">
              <w:rPr>
                <w:rFonts w:ascii="Arial MT" w:hAnsi="Arial MT"/>
                <w:w w:val="90"/>
                <w:sz w:val="16"/>
                <w:lang w:val="es-CO"/>
              </w:rPr>
              <w:t>desempate.</w:t>
            </w:r>
          </w:p>
        </w:tc>
        <w:tc>
          <w:tcPr>
            <w:tcW w:w="842" w:type="pct"/>
          </w:tcPr>
          <w:p w14:paraId="38325BED" w14:textId="77777777" w:rsidR="00606B24" w:rsidRPr="00C7625D" w:rsidRDefault="00606B24" w:rsidP="006246C6">
            <w:pPr>
              <w:pStyle w:val="TableParagraph"/>
              <w:rPr>
                <w:rFonts w:ascii="Times New Roman"/>
                <w:sz w:val="16"/>
                <w:lang w:val="es-CO"/>
              </w:rPr>
            </w:pPr>
          </w:p>
        </w:tc>
      </w:tr>
      <w:tr w:rsidR="00606B24" w:rsidRPr="00C7625D" w14:paraId="2ECB95C1" w14:textId="77777777" w:rsidTr="006246C6">
        <w:trPr>
          <w:trHeight w:val="5140"/>
        </w:trPr>
        <w:tc>
          <w:tcPr>
            <w:tcW w:w="4158" w:type="pct"/>
          </w:tcPr>
          <w:p w14:paraId="57A5AEC3" w14:textId="77777777" w:rsidR="00606B24" w:rsidRPr="00C7625D" w:rsidRDefault="00606B24" w:rsidP="006246C6">
            <w:pPr>
              <w:pStyle w:val="TableParagraph"/>
              <w:ind w:left="107" w:right="104"/>
              <w:jc w:val="both"/>
              <w:rPr>
                <w:rFonts w:ascii="Arial MT"/>
                <w:sz w:val="16"/>
                <w:lang w:val="es-CO"/>
              </w:rPr>
            </w:pPr>
            <w:r w:rsidRPr="00C7625D">
              <w:rPr>
                <w:rFonts w:ascii="Arial MT"/>
                <w:w w:val="85"/>
                <w:sz w:val="16"/>
                <w:lang w:val="es-CO"/>
              </w:rPr>
              <w:t>7. Preferir la oferta presentada por un proponente plural siempre que se cumplan las condiciones de los siguientes</w:t>
            </w:r>
            <w:r w:rsidRPr="00C7625D">
              <w:rPr>
                <w:rFonts w:ascii="Arial MT"/>
                <w:sz w:val="16"/>
                <w:lang w:val="es-CO"/>
              </w:rPr>
              <w:t xml:space="preserve"> </w:t>
            </w:r>
            <w:r w:rsidRPr="00C7625D">
              <w:rPr>
                <w:rFonts w:ascii="Arial MT"/>
                <w:spacing w:val="-2"/>
                <w:w w:val="90"/>
                <w:sz w:val="16"/>
                <w:lang w:val="es-CO"/>
              </w:rPr>
              <w:t>numerales:</w:t>
            </w:r>
          </w:p>
          <w:p w14:paraId="0A2E40E4" w14:textId="77777777" w:rsidR="00606B24" w:rsidRPr="00C7625D" w:rsidRDefault="00606B24" w:rsidP="006246C6">
            <w:pPr>
              <w:pStyle w:val="TableParagraph"/>
              <w:numPr>
                <w:ilvl w:val="0"/>
                <w:numId w:val="33"/>
              </w:numPr>
              <w:tabs>
                <w:tab w:val="left" w:pos="273"/>
              </w:tabs>
              <w:autoSpaceDE w:val="0"/>
              <w:autoSpaceDN w:val="0"/>
              <w:spacing w:before="180"/>
              <w:ind w:right="94" w:firstLine="0"/>
              <w:jc w:val="both"/>
              <w:rPr>
                <w:rFonts w:ascii="Arial MT" w:hAnsi="Arial MT"/>
                <w:sz w:val="16"/>
                <w:lang w:val="es-CO"/>
              </w:rPr>
            </w:pPr>
            <w:r w:rsidRPr="00C7625D">
              <w:rPr>
                <w:rFonts w:ascii="Arial MT" w:hAnsi="Arial MT"/>
                <w:w w:val="85"/>
                <w:sz w:val="16"/>
                <w:lang w:val="es-CO"/>
              </w:rPr>
              <w:t>1. Esté conformado por al menos una madre cabeza de familia y/o una persona en proceso de reincorporación o</w:t>
            </w:r>
            <w:r w:rsidRPr="00C7625D">
              <w:rPr>
                <w:rFonts w:ascii="Arial MT" w:hAnsi="Arial MT"/>
                <w:sz w:val="16"/>
                <w:lang w:val="es-CO"/>
              </w:rPr>
              <w:t xml:space="preserve"> </w:t>
            </w:r>
            <w:r w:rsidRPr="00C7625D">
              <w:rPr>
                <w:rFonts w:ascii="Arial MT" w:hAnsi="Arial MT"/>
                <w:spacing w:val="-2"/>
                <w:w w:val="85"/>
                <w:sz w:val="16"/>
                <w:lang w:val="es-CO"/>
              </w:rPr>
              <w:t>reintegración, para</w:t>
            </w:r>
            <w:r w:rsidRPr="00C7625D">
              <w:rPr>
                <w:rFonts w:ascii="Arial MT" w:hAnsi="Arial MT"/>
                <w:spacing w:val="-5"/>
                <w:sz w:val="16"/>
                <w:lang w:val="es-CO"/>
              </w:rPr>
              <w:t xml:space="preserve"> </w:t>
            </w:r>
            <w:r w:rsidRPr="00C7625D">
              <w:rPr>
                <w:rFonts w:ascii="Arial MT" w:hAnsi="Arial MT"/>
                <w:spacing w:val="-2"/>
                <w:w w:val="85"/>
                <w:sz w:val="16"/>
                <w:lang w:val="es-CO"/>
              </w:rPr>
              <w:t>lo cual se acreditarán estas condiciones</w:t>
            </w:r>
            <w:r w:rsidRPr="00C7625D">
              <w:rPr>
                <w:rFonts w:ascii="Arial MT" w:hAnsi="Arial MT"/>
                <w:spacing w:val="-5"/>
                <w:sz w:val="16"/>
                <w:lang w:val="es-CO"/>
              </w:rPr>
              <w:t xml:space="preserve"> </w:t>
            </w:r>
            <w:r w:rsidRPr="00C7625D">
              <w:rPr>
                <w:rFonts w:ascii="Arial MT" w:hAnsi="Arial MT"/>
                <w:spacing w:val="-2"/>
                <w:w w:val="85"/>
                <w:sz w:val="16"/>
                <w:lang w:val="es-CO"/>
              </w:rPr>
              <w:t>de</w:t>
            </w:r>
            <w:r w:rsidRPr="00C7625D">
              <w:rPr>
                <w:rFonts w:ascii="Arial MT" w:hAnsi="Arial MT"/>
                <w:spacing w:val="-5"/>
                <w:sz w:val="16"/>
                <w:lang w:val="es-CO"/>
              </w:rPr>
              <w:t xml:space="preserve"> </w:t>
            </w:r>
            <w:r w:rsidRPr="00C7625D">
              <w:rPr>
                <w:rFonts w:ascii="Arial MT" w:hAnsi="Arial MT"/>
                <w:spacing w:val="-2"/>
                <w:w w:val="85"/>
                <w:sz w:val="16"/>
                <w:lang w:val="es-CO"/>
              </w:rPr>
              <w:t>acuerdo</w:t>
            </w:r>
            <w:r w:rsidRPr="00C7625D">
              <w:rPr>
                <w:rFonts w:ascii="Arial MT" w:hAnsi="Arial MT"/>
                <w:spacing w:val="-5"/>
                <w:sz w:val="16"/>
                <w:lang w:val="es-CO"/>
              </w:rPr>
              <w:t xml:space="preserve"> </w:t>
            </w:r>
            <w:r w:rsidRPr="00C7625D">
              <w:rPr>
                <w:rFonts w:ascii="Arial MT" w:hAnsi="Arial MT"/>
                <w:spacing w:val="-2"/>
                <w:w w:val="85"/>
                <w:sz w:val="16"/>
                <w:lang w:val="es-CO"/>
              </w:rPr>
              <w:t>con</w:t>
            </w:r>
            <w:r w:rsidRPr="00C7625D">
              <w:rPr>
                <w:rFonts w:ascii="Arial MT" w:hAnsi="Arial MT"/>
                <w:spacing w:val="-5"/>
                <w:sz w:val="16"/>
                <w:lang w:val="es-CO"/>
              </w:rPr>
              <w:t xml:space="preserve"> </w:t>
            </w:r>
            <w:r w:rsidRPr="00C7625D">
              <w:rPr>
                <w:rFonts w:ascii="Arial MT" w:hAnsi="Arial MT"/>
                <w:spacing w:val="-2"/>
                <w:w w:val="85"/>
                <w:sz w:val="16"/>
                <w:lang w:val="es-CO"/>
              </w:rPr>
              <w:t>lo previsto</w:t>
            </w:r>
            <w:r w:rsidRPr="00C7625D">
              <w:rPr>
                <w:rFonts w:ascii="Arial MT" w:hAnsi="Arial MT"/>
                <w:spacing w:val="-5"/>
                <w:sz w:val="16"/>
                <w:lang w:val="es-CO"/>
              </w:rPr>
              <w:t xml:space="preserve"> </w:t>
            </w:r>
            <w:r w:rsidRPr="00C7625D">
              <w:rPr>
                <w:rFonts w:ascii="Arial MT" w:hAnsi="Arial MT"/>
                <w:spacing w:val="-2"/>
                <w:w w:val="85"/>
                <w:sz w:val="16"/>
                <w:lang w:val="es-CO"/>
              </w:rPr>
              <w:t>en</w:t>
            </w:r>
            <w:r w:rsidRPr="00C7625D">
              <w:rPr>
                <w:rFonts w:ascii="Arial MT" w:hAnsi="Arial MT"/>
                <w:spacing w:val="-5"/>
                <w:sz w:val="16"/>
                <w:lang w:val="es-CO"/>
              </w:rPr>
              <w:t xml:space="preserve"> </w:t>
            </w:r>
            <w:r w:rsidRPr="00C7625D">
              <w:rPr>
                <w:rFonts w:ascii="Arial MT" w:hAnsi="Arial MT"/>
                <w:spacing w:val="-2"/>
                <w:w w:val="85"/>
                <w:sz w:val="16"/>
                <w:lang w:val="es-CO"/>
              </w:rPr>
              <w:t>el inciso</w:t>
            </w:r>
            <w:r w:rsidRPr="00C7625D">
              <w:rPr>
                <w:rFonts w:ascii="Arial MT" w:hAnsi="Arial MT"/>
                <w:spacing w:val="-5"/>
                <w:sz w:val="16"/>
                <w:lang w:val="es-CO"/>
              </w:rPr>
              <w:t xml:space="preserve"> </w:t>
            </w:r>
            <w:r w:rsidRPr="00C7625D">
              <w:rPr>
                <w:rFonts w:ascii="Arial MT" w:hAnsi="Arial MT"/>
                <w:spacing w:val="-2"/>
                <w:w w:val="85"/>
                <w:sz w:val="16"/>
                <w:lang w:val="es-CO"/>
              </w:rPr>
              <w:t>1</w:t>
            </w:r>
            <w:r w:rsidRPr="00C7625D">
              <w:rPr>
                <w:rFonts w:ascii="Arial MT" w:hAnsi="Arial MT"/>
                <w:spacing w:val="-5"/>
                <w:sz w:val="16"/>
                <w:lang w:val="es-CO"/>
              </w:rPr>
              <w:t xml:space="preserve"> </w:t>
            </w:r>
            <w:r w:rsidRPr="00C7625D">
              <w:rPr>
                <w:rFonts w:ascii="Arial MT" w:hAnsi="Arial MT"/>
                <w:spacing w:val="-2"/>
                <w:w w:val="85"/>
                <w:sz w:val="16"/>
                <w:lang w:val="es-CO"/>
              </w:rPr>
              <w:t>del numeral 2</w:t>
            </w:r>
            <w:r w:rsidRPr="00C7625D">
              <w:rPr>
                <w:rFonts w:ascii="Arial MT" w:hAnsi="Arial MT"/>
                <w:spacing w:val="-5"/>
                <w:sz w:val="16"/>
                <w:lang w:val="es-CO"/>
              </w:rPr>
              <w:t xml:space="preserve"> </w:t>
            </w:r>
            <w:r w:rsidRPr="00C7625D">
              <w:rPr>
                <w:rFonts w:ascii="Arial MT" w:hAnsi="Arial MT"/>
                <w:spacing w:val="-2"/>
                <w:w w:val="85"/>
                <w:sz w:val="16"/>
                <w:lang w:val="es-CO"/>
              </w:rPr>
              <w:t>y/o</w:t>
            </w:r>
            <w:r w:rsidRPr="00C7625D">
              <w:rPr>
                <w:rFonts w:ascii="Arial MT" w:hAnsi="Arial MT"/>
                <w:spacing w:val="-5"/>
                <w:sz w:val="16"/>
                <w:lang w:val="es-CO"/>
              </w:rPr>
              <w:t xml:space="preserve"> </w:t>
            </w:r>
            <w:r w:rsidRPr="00C7625D">
              <w:rPr>
                <w:rFonts w:ascii="Arial MT" w:hAnsi="Arial MT"/>
                <w:spacing w:val="-2"/>
                <w:w w:val="85"/>
                <w:sz w:val="16"/>
                <w:lang w:val="es-CO"/>
              </w:rPr>
              <w:t>el</w:t>
            </w:r>
            <w:r w:rsidRPr="00C7625D">
              <w:rPr>
                <w:rFonts w:ascii="Arial MT" w:hAnsi="Arial MT"/>
                <w:sz w:val="16"/>
                <w:lang w:val="es-CO"/>
              </w:rPr>
              <w:t xml:space="preserve"> </w:t>
            </w:r>
            <w:r w:rsidRPr="00C7625D">
              <w:rPr>
                <w:rFonts w:ascii="Arial MT" w:hAnsi="Arial MT"/>
                <w:spacing w:val="-2"/>
                <w:w w:val="85"/>
                <w:sz w:val="16"/>
                <w:lang w:val="es-CO"/>
              </w:rPr>
              <w:t>inciso 1</w:t>
            </w:r>
            <w:r w:rsidRPr="00C7625D">
              <w:rPr>
                <w:rFonts w:ascii="Arial MT" w:hAnsi="Arial MT"/>
                <w:spacing w:val="-3"/>
                <w:sz w:val="16"/>
                <w:lang w:val="es-CO"/>
              </w:rPr>
              <w:t xml:space="preserve"> </w:t>
            </w:r>
            <w:r w:rsidRPr="00C7625D">
              <w:rPr>
                <w:rFonts w:ascii="Arial MT" w:hAnsi="Arial MT"/>
                <w:spacing w:val="-2"/>
                <w:w w:val="85"/>
                <w:sz w:val="16"/>
                <w:lang w:val="es-CO"/>
              </w:rPr>
              <w:t>del numeral 6</w:t>
            </w:r>
            <w:r w:rsidRPr="00C7625D">
              <w:rPr>
                <w:rFonts w:ascii="Arial MT" w:hAnsi="Arial MT"/>
                <w:spacing w:val="-3"/>
                <w:sz w:val="16"/>
                <w:lang w:val="es-CO"/>
              </w:rPr>
              <w:t xml:space="preserve"> </w:t>
            </w:r>
            <w:r w:rsidRPr="00C7625D">
              <w:rPr>
                <w:rFonts w:ascii="Arial MT" w:hAnsi="Arial MT"/>
                <w:spacing w:val="-2"/>
                <w:w w:val="85"/>
                <w:sz w:val="16"/>
                <w:lang w:val="es-CO"/>
              </w:rPr>
              <w:t>del presente</w:t>
            </w:r>
            <w:r w:rsidRPr="00C7625D">
              <w:rPr>
                <w:rFonts w:ascii="Arial MT" w:hAnsi="Arial MT"/>
                <w:spacing w:val="-3"/>
                <w:sz w:val="16"/>
                <w:lang w:val="es-CO"/>
              </w:rPr>
              <w:t xml:space="preserve"> </w:t>
            </w:r>
            <w:r w:rsidRPr="00C7625D">
              <w:rPr>
                <w:rFonts w:ascii="Arial MT" w:hAnsi="Arial MT"/>
                <w:spacing w:val="-2"/>
                <w:w w:val="85"/>
                <w:sz w:val="16"/>
                <w:lang w:val="es-CO"/>
              </w:rPr>
              <w:t>artículo; o</w:t>
            </w:r>
            <w:r w:rsidRPr="00C7625D">
              <w:rPr>
                <w:rFonts w:ascii="Arial MT" w:hAnsi="Arial MT"/>
                <w:spacing w:val="-3"/>
                <w:sz w:val="16"/>
                <w:lang w:val="es-CO"/>
              </w:rPr>
              <w:t xml:space="preserve"> </w:t>
            </w:r>
            <w:r w:rsidRPr="00C7625D">
              <w:rPr>
                <w:rFonts w:ascii="Arial MT" w:hAnsi="Arial MT"/>
                <w:spacing w:val="-2"/>
                <w:w w:val="85"/>
                <w:sz w:val="16"/>
                <w:lang w:val="es-CO"/>
              </w:rPr>
              <w:t>por una persona</w:t>
            </w:r>
            <w:r w:rsidRPr="00C7625D">
              <w:rPr>
                <w:rFonts w:ascii="Arial MT" w:hAnsi="Arial MT"/>
                <w:spacing w:val="-3"/>
                <w:sz w:val="16"/>
                <w:lang w:val="es-CO"/>
              </w:rPr>
              <w:t xml:space="preserve"> </w:t>
            </w:r>
            <w:r w:rsidRPr="00C7625D">
              <w:rPr>
                <w:rFonts w:ascii="Arial MT" w:hAnsi="Arial MT"/>
                <w:spacing w:val="-2"/>
                <w:w w:val="85"/>
                <w:sz w:val="16"/>
                <w:lang w:val="es-CO"/>
              </w:rPr>
              <w:t>jurídica</w:t>
            </w:r>
            <w:r w:rsidRPr="00C7625D">
              <w:rPr>
                <w:rFonts w:ascii="Arial MT" w:hAnsi="Arial MT"/>
                <w:spacing w:val="-3"/>
                <w:sz w:val="16"/>
                <w:lang w:val="es-CO"/>
              </w:rPr>
              <w:t xml:space="preserve"> </w:t>
            </w:r>
            <w:r w:rsidRPr="00C7625D">
              <w:rPr>
                <w:rFonts w:ascii="Arial MT" w:hAnsi="Arial MT"/>
                <w:spacing w:val="-2"/>
                <w:w w:val="85"/>
                <w:sz w:val="16"/>
                <w:lang w:val="es-CO"/>
              </w:rPr>
              <w:t>en</w:t>
            </w:r>
            <w:r w:rsidRPr="00C7625D">
              <w:rPr>
                <w:rFonts w:ascii="Arial MT" w:hAnsi="Arial MT"/>
                <w:spacing w:val="-3"/>
                <w:sz w:val="16"/>
                <w:lang w:val="es-CO"/>
              </w:rPr>
              <w:t xml:space="preserve"> </w:t>
            </w:r>
            <w:r w:rsidRPr="00C7625D">
              <w:rPr>
                <w:rFonts w:ascii="Arial MT" w:hAnsi="Arial MT"/>
                <w:spacing w:val="-2"/>
                <w:w w:val="85"/>
                <w:sz w:val="16"/>
                <w:lang w:val="es-CO"/>
              </w:rPr>
              <w:t>la cual participe o</w:t>
            </w:r>
            <w:r w:rsidRPr="00C7625D">
              <w:rPr>
                <w:rFonts w:ascii="Arial MT" w:hAnsi="Arial MT"/>
                <w:spacing w:val="-3"/>
                <w:sz w:val="16"/>
                <w:lang w:val="es-CO"/>
              </w:rPr>
              <w:t xml:space="preserve"> </w:t>
            </w:r>
            <w:r w:rsidRPr="00C7625D">
              <w:rPr>
                <w:rFonts w:ascii="Arial MT" w:hAnsi="Arial MT"/>
                <w:spacing w:val="-2"/>
                <w:w w:val="85"/>
                <w:sz w:val="16"/>
                <w:lang w:val="es-CO"/>
              </w:rPr>
              <w:t>participen</w:t>
            </w:r>
            <w:r w:rsidRPr="00C7625D">
              <w:rPr>
                <w:rFonts w:ascii="Arial MT" w:hAnsi="Arial MT"/>
                <w:spacing w:val="-3"/>
                <w:sz w:val="16"/>
                <w:lang w:val="es-CO"/>
              </w:rPr>
              <w:t xml:space="preserve"> </w:t>
            </w:r>
            <w:r w:rsidRPr="00C7625D">
              <w:rPr>
                <w:rFonts w:ascii="Arial MT" w:hAnsi="Arial MT"/>
                <w:spacing w:val="-2"/>
                <w:w w:val="85"/>
                <w:sz w:val="16"/>
                <w:lang w:val="es-CO"/>
              </w:rPr>
              <w:t>mayoritariamente</w:t>
            </w:r>
            <w:r w:rsidRPr="00C7625D">
              <w:rPr>
                <w:rFonts w:ascii="Arial MT" w:hAnsi="Arial MT"/>
                <w:sz w:val="16"/>
                <w:lang w:val="es-CO"/>
              </w:rPr>
              <w:t xml:space="preserve"> </w:t>
            </w:r>
            <w:r w:rsidRPr="00C7625D">
              <w:rPr>
                <w:rFonts w:ascii="Arial MT" w:hAnsi="Arial MT"/>
                <w:w w:val="80"/>
                <w:sz w:val="16"/>
                <w:lang w:val="es-CO"/>
              </w:rPr>
              <w:t>madres cabeza de familia y/o personas en proceso de reincorporación o reintegración, para lo cual el representante legal o</w:t>
            </w:r>
            <w:r w:rsidRPr="00C7625D">
              <w:rPr>
                <w:rFonts w:ascii="Arial MT" w:hAnsi="Arial MT"/>
                <w:spacing w:val="80"/>
                <w:sz w:val="16"/>
                <w:lang w:val="es-CO"/>
              </w:rPr>
              <w:t xml:space="preserve"> </w:t>
            </w:r>
            <w:r w:rsidRPr="00C7625D">
              <w:rPr>
                <w:rFonts w:ascii="Arial MT" w:hAnsi="Arial MT"/>
                <w:spacing w:val="-2"/>
                <w:w w:val="85"/>
                <w:sz w:val="16"/>
                <w:lang w:val="es-CO"/>
              </w:rPr>
              <w:t>el revisor fiscal, si están obligados a</w:t>
            </w:r>
            <w:r w:rsidRPr="00C7625D">
              <w:rPr>
                <w:rFonts w:ascii="Arial MT" w:hAnsi="Arial MT"/>
                <w:sz w:val="16"/>
                <w:lang w:val="es-CO"/>
              </w:rPr>
              <w:t xml:space="preserve"> </w:t>
            </w:r>
            <w:r w:rsidRPr="00C7625D">
              <w:rPr>
                <w:rFonts w:ascii="Arial MT" w:hAnsi="Arial MT"/>
                <w:spacing w:val="-2"/>
                <w:w w:val="85"/>
                <w:sz w:val="16"/>
                <w:lang w:val="es-CO"/>
              </w:rPr>
              <w:t>tenerlo, presentarán</w:t>
            </w:r>
            <w:r w:rsidRPr="00C7625D">
              <w:rPr>
                <w:rFonts w:ascii="Arial MT" w:hAnsi="Arial MT"/>
                <w:sz w:val="16"/>
                <w:lang w:val="es-CO"/>
              </w:rPr>
              <w:t xml:space="preserve"> </w:t>
            </w:r>
            <w:r w:rsidRPr="00C7625D">
              <w:rPr>
                <w:rFonts w:ascii="Arial MT" w:hAnsi="Arial MT"/>
                <w:spacing w:val="-2"/>
                <w:w w:val="85"/>
                <w:sz w:val="16"/>
                <w:lang w:val="es-CO"/>
              </w:rPr>
              <w:t>un certificado, mediante</w:t>
            </w:r>
            <w:r w:rsidRPr="00C7625D">
              <w:rPr>
                <w:rFonts w:ascii="Arial MT" w:hAnsi="Arial MT"/>
                <w:sz w:val="16"/>
                <w:lang w:val="es-CO"/>
              </w:rPr>
              <w:t xml:space="preserve"> </w:t>
            </w:r>
            <w:r w:rsidRPr="00C7625D">
              <w:rPr>
                <w:rFonts w:ascii="Arial MT" w:hAnsi="Arial MT"/>
                <w:spacing w:val="-2"/>
                <w:w w:val="85"/>
                <w:sz w:val="16"/>
                <w:lang w:val="es-CO"/>
              </w:rPr>
              <w:t>el cual acrediten, bajo</w:t>
            </w:r>
            <w:r w:rsidRPr="00C7625D">
              <w:rPr>
                <w:rFonts w:ascii="Arial MT" w:hAnsi="Arial MT"/>
                <w:spacing w:val="-1"/>
                <w:sz w:val="16"/>
                <w:lang w:val="es-CO"/>
              </w:rPr>
              <w:t xml:space="preserve"> </w:t>
            </w:r>
            <w:r w:rsidRPr="00C7625D">
              <w:rPr>
                <w:rFonts w:ascii="Arial MT" w:hAnsi="Arial MT"/>
                <w:spacing w:val="-2"/>
                <w:w w:val="85"/>
                <w:sz w:val="16"/>
                <w:lang w:val="es-CO"/>
              </w:rPr>
              <w:t>la gravedad de</w:t>
            </w:r>
            <w:r w:rsidRPr="00C7625D">
              <w:rPr>
                <w:rFonts w:ascii="Arial MT" w:hAnsi="Arial MT"/>
                <w:sz w:val="16"/>
                <w:lang w:val="es-CO"/>
              </w:rPr>
              <w:t xml:space="preserve"> </w:t>
            </w:r>
            <w:r w:rsidRPr="00C7625D">
              <w:rPr>
                <w:rFonts w:ascii="Arial MT" w:hAnsi="Arial MT"/>
                <w:w w:val="80"/>
                <w:sz w:val="16"/>
                <w:lang w:val="es-CO"/>
              </w:rPr>
              <w:t>juramento, que más del cincuenta por ciento (50 %) de la composición accionaria o cuota parte de la persona jurídica está</w:t>
            </w:r>
            <w:r w:rsidRPr="00C7625D">
              <w:rPr>
                <w:rFonts w:ascii="Arial MT" w:hAnsi="Arial MT"/>
                <w:sz w:val="16"/>
                <w:lang w:val="es-CO"/>
              </w:rPr>
              <w:t xml:space="preserve"> </w:t>
            </w:r>
            <w:r w:rsidRPr="00C7625D">
              <w:rPr>
                <w:rFonts w:ascii="Arial MT" w:hAnsi="Arial MT"/>
                <w:w w:val="85"/>
                <w:sz w:val="16"/>
                <w:lang w:val="es-CO"/>
              </w:rPr>
              <w:t>constituida</w:t>
            </w:r>
            <w:r w:rsidRPr="00C7625D">
              <w:rPr>
                <w:rFonts w:ascii="Arial MT" w:hAnsi="Arial MT"/>
                <w:spacing w:val="-5"/>
                <w:w w:val="85"/>
                <w:sz w:val="16"/>
                <w:lang w:val="es-CO"/>
              </w:rPr>
              <w:t xml:space="preserve"> </w:t>
            </w:r>
            <w:r w:rsidRPr="00C7625D">
              <w:rPr>
                <w:rFonts w:ascii="Arial MT" w:hAnsi="Arial MT"/>
                <w:w w:val="85"/>
                <w:sz w:val="16"/>
                <w:lang w:val="es-CO"/>
              </w:rPr>
              <w:t>por</w:t>
            </w:r>
            <w:r w:rsidRPr="00C7625D">
              <w:rPr>
                <w:rFonts w:ascii="Arial MT" w:hAnsi="Arial MT"/>
                <w:spacing w:val="-4"/>
                <w:w w:val="85"/>
                <w:sz w:val="16"/>
                <w:lang w:val="es-CO"/>
              </w:rPr>
              <w:t xml:space="preserve"> </w:t>
            </w:r>
            <w:r w:rsidRPr="00C7625D">
              <w:rPr>
                <w:rFonts w:ascii="Arial MT" w:hAnsi="Arial MT"/>
                <w:w w:val="85"/>
                <w:sz w:val="16"/>
                <w:lang w:val="es-CO"/>
              </w:rPr>
              <w:t>madres</w:t>
            </w:r>
            <w:r w:rsidRPr="00C7625D">
              <w:rPr>
                <w:rFonts w:ascii="Arial MT" w:hAnsi="Arial MT"/>
                <w:spacing w:val="-5"/>
                <w:w w:val="85"/>
                <w:sz w:val="16"/>
                <w:lang w:val="es-CO"/>
              </w:rPr>
              <w:t xml:space="preserve"> </w:t>
            </w:r>
            <w:r w:rsidRPr="00C7625D">
              <w:rPr>
                <w:rFonts w:ascii="Arial MT" w:hAnsi="Arial MT"/>
                <w:w w:val="85"/>
                <w:sz w:val="16"/>
                <w:lang w:val="es-CO"/>
              </w:rPr>
              <w:t>cabeza</w:t>
            </w:r>
            <w:r w:rsidRPr="00C7625D">
              <w:rPr>
                <w:rFonts w:ascii="Arial MT" w:hAnsi="Arial MT"/>
                <w:spacing w:val="-4"/>
                <w:w w:val="85"/>
                <w:sz w:val="16"/>
                <w:lang w:val="es-CO"/>
              </w:rPr>
              <w:t xml:space="preserve"> </w:t>
            </w:r>
            <w:r w:rsidRPr="00C7625D">
              <w:rPr>
                <w:rFonts w:ascii="Arial MT" w:hAnsi="Arial MT"/>
                <w:w w:val="85"/>
                <w:sz w:val="16"/>
                <w:lang w:val="es-CO"/>
              </w:rPr>
              <w:t>de</w:t>
            </w:r>
            <w:r w:rsidRPr="00C7625D">
              <w:rPr>
                <w:rFonts w:ascii="Arial MT" w:hAnsi="Arial MT"/>
                <w:spacing w:val="-5"/>
                <w:w w:val="85"/>
                <w:sz w:val="16"/>
                <w:lang w:val="es-CO"/>
              </w:rPr>
              <w:t xml:space="preserve"> </w:t>
            </w:r>
            <w:r w:rsidRPr="00C7625D">
              <w:rPr>
                <w:rFonts w:ascii="Arial MT" w:hAnsi="Arial MT"/>
                <w:w w:val="85"/>
                <w:sz w:val="16"/>
                <w:lang w:val="es-CO"/>
              </w:rPr>
              <w:t>familia</w:t>
            </w:r>
            <w:r w:rsidRPr="00C7625D">
              <w:rPr>
                <w:rFonts w:ascii="Arial MT" w:hAnsi="Arial MT"/>
                <w:spacing w:val="-4"/>
                <w:w w:val="85"/>
                <w:sz w:val="16"/>
                <w:lang w:val="es-CO"/>
              </w:rPr>
              <w:t xml:space="preserve"> </w:t>
            </w:r>
            <w:r w:rsidRPr="00C7625D">
              <w:rPr>
                <w:rFonts w:ascii="Arial MT" w:hAnsi="Arial MT"/>
                <w:w w:val="85"/>
                <w:sz w:val="16"/>
                <w:lang w:val="es-CO"/>
              </w:rPr>
              <w:t>y/o</w:t>
            </w:r>
            <w:r w:rsidRPr="00C7625D">
              <w:rPr>
                <w:rFonts w:ascii="Arial MT" w:hAnsi="Arial MT"/>
                <w:spacing w:val="-5"/>
                <w:w w:val="85"/>
                <w:sz w:val="16"/>
                <w:lang w:val="es-CO"/>
              </w:rPr>
              <w:t xml:space="preserve"> </w:t>
            </w:r>
            <w:r w:rsidRPr="00C7625D">
              <w:rPr>
                <w:rFonts w:ascii="Arial MT" w:hAnsi="Arial MT"/>
                <w:w w:val="85"/>
                <w:sz w:val="16"/>
                <w:lang w:val="es-CO"/>
              </w:rPr>
              <w:t>personas</w:t>
            </w:r>
            <w:r w:rsidRPr="00C7625D">
              <w:rPr>
                <w:rFonts w:ascii="Arial MT" w:hAnsi="Arial MT"/>
                <w:spacing w:val="-4"/>
                <w:w w:val="85"/>
                <w:sz w:val="16"/>
                <w:lang w:val="es-CO"/>
              </w:rPr>
              <w:t xml:space="preserve"> </w:t>
            </w:r>
            <w:r w:rsidRPr="00C7625D">
              <w:rPr>
                <w:rFonts w:ascii="Arial MT" w:hAnsi="Arial MT"/>
                <w:w w:val="85"/>
                <w:sz w:val="16"/>
                <w:lang w:val="es-CO"/>
              </w:rPr>
              <w:t>en</w:t>
            </w:r>
            <w:r w:rsidRPr="00C7625D">
              <w:rPr>
                <w:rFonts w:ascii="Arial MT" w:hAnsi="Arial MT"/>
                <w:spacing w:val="-4"/>
                <w:w w:val="85"/>
                <w:sz w:val="16"/>
                <w:lang w:val="es-CO"/>
              </w:rPr>
              <w:t xml:space="preserve"> </w:t>
            </w:r>
            <w:r w:rsidRPr="00C7625D">
              <w:rPr>
                <w:rFonts w:ascii="Arial MT" w:hAnsi="Arial MT"/>
                <w:w w:val="85"/>
                <w:sz w:val="16"/>
                <w:lang w:val="es-CO"/>
              </w:rPr>
              <w:t>proceso</w:t>
            </w:r>
            <w:r w:rsidRPr="00C7625D">
              <w:rPr>
                <w:rFonts w:ascii="Arial MT" w:hAnsi="Arial MT"/>
                <w:spacing w:val="-5"/>
                <w:w w:val="85"/>
                <w:sz w:val="16"/>
                <w:lang w:val="es-CO"/>
              </w:rPr>
              <w:t xml:space="preserve"> </w:t>
            </w:r>
            <w:r w:rsidRPr="00C7625D">
              <w:rPr>
                <w:rFonts w:ascii="Arial MT" w:hAnsi="Arial MT"/>
                <w:w w:val="85"/>
                <w:sz w:val="16"/>
                <w:lang w:val="es-CO"/>
              </w:rPr>
              <w:t>de</w:t>
            </w:r>
            <w:r w:rsidRPr="00C7625D">
              <w:rPr>
                <w:rFonts w:ascii="Arial MT" w:hAnsi="Arial MT"/>
                <w:spacing w:val="-4"/>
                <w:w w:val="85"/>
                <w:sz w:val="16"/>
                <w:lang w:val="es-CO"/>
              </w:rPr>
              <w:t xml:space="preserve"> </w:t>
            </w:r>
            <w:r w:rsidRPr="00C7625D">
              <w:rPr>
                <w:rFonts w:ascii="Arial MT" w:hAnsi="Arial MT"/>
                <w:w w:val="85"/>
                <w:sz w:val="16"/>
                <w:lang w:val="es-CO"/>
              </w:rPr>
              <w:t>reincorporación</w:t>
            </w:r>
            <w:r w:rsidRPr="00C7625D">
              <w:rPr>
                <w:rFonts w:ascii="Arial MT" w:hAnsi="Arial MT"/>
                <w:spacing w:val="-5"/>
                <w:w w:val="85"/>
                <w:sz w:val="16"/>
                <w:lang w:val="es-CO"/>
              </w:rPr>
              <w:t xml:space="preserve"> </w:t>
            </w:r>
            <w:r w:rsidRPr="00C7625D">
              <w:rPr>
                <w:rFonts w:ascii="Arial MT" w:hAnsi="Arial MT"/>
                <w:w w:val="85"/>
                <w:sz w:val="16"/>
                <w:lang w:val="es-CO"/>
              </w:rPr>
              <w:t>o</w:t>
            </w:r>
            <w:r w:rsidRPr="00C7625D">
              <w:rPr>
                <w:rFonts w:ascii="Arial MT" w:hAnsi="Arial MT"/>
                <w:spacing w:val="-4"/>
                <w:w w:val="85"/>
                <w:sz w:val="16"/>
                <w:lang w:val="es-CO"/>
              </w:rPr>
              <w:t xml:space="preserve"> </w:t>
            </w:r>
            <w:r w:rsidRPr="00C7625D">
              <w:rPr>
                <w:rFonts w:ascii="Arial MT" w:hAnsi="Arial MT"/>
                <w:w w:val="85"/>
                <w:sz w:val="16"/>
                <w:lang w:val="es-CO"/>
              </w:rPr>
              <w:t>reintegración.</w:t>
            </w:r>
            <w:r w:rsidRPr="00C7625D">
              <w:rPr>
                <w:rFonts w:ascii="Arial MT" w:hAnsi="Arial MT"/>
                <w:spacing w:val="-5"/>
                <w:w w:val="85"/>
                <w:sz w:val="16"/>
                <w:lang w:val="es-CO"/>
              </w:rPr>
              <w:t xml:space="preserve"> </w:t>
            </w:r>
            <w:r w:rsidRPr="00C7625D">
              <w:rPr>
                <w:rFonts w:ascii="Arial MT" w:hAnsi="Arial MT"/>
                <w:w w:val="85"/>
                <w:sz w:val="16"/>
                <w:lang w:val="es-CO"/>
              </w:rPr>
              <w:t>Además,</w:t>
            </w:r>
            <w:r w:rsidRPr="00C7625D">
              <w:rPr>
                <w:rFonts w:ascii="Arial MT" w:hAnsi="Arial MT"/>
                <w:spacing w:val="-4"/>
                <w:w w:val="85"/>
                <w:sz w:val="16"/>
                <w:lang w:val="es-CO"/>
              </w:rPr>
              <w:t xml:space="preserve"> </w:t>
            </w:r>
            <w:r w:rsidRPr="00C7625D">
              <w:rPr>
                <w:rFonts w:ascii="Arial MT" w:hAnsi="Arial MT"/>
                <w:w w:val="85"/>
                <w:sz w:val="16"/>
                <w:lang w:val="es-CO"/>
              </w:rPr>
              <w:t>deberá</w:t>
            </w:r>
            <w:r w:rsidRPr="00C7625D">
              <w:rPr>
                <w:rFonts w:ascii="Arial MT" w:hAnsi="Arial MT"/>
                <w:sz w:val="16"/>
                <w:lang w:val="es-CO"/>
              </w:rPr>
              <w:t xml:space="preserve"> </w:t>
            </w:r>
            <w:r w:rsidRPr="00C7625D">
              <w:rPr>
                <w:rFonts w:ascii="Arial MT" w:hAnsi="Arial MT"/>
                <w:w w:val="85"/>
                <w:sz w:val="16"/>
                <w:lang w:val="es-CO"/>
              </w:rPr>
              <w:t>acreditar</w:t>
            </w:r>
            <w:r w:rsidRPr="00C7625D">
              <w:rPr>
                <w:rFonts w:ascii="Arial MT" w:hAnsi="Arial MT"/>
                <w:spacing w:val="-5"/>
                <w:w w:val="85"/>
                <w:sz w:val="16"/>
                <w:lang w:val="es-CO"/>
              </w:rPr>
              <w:t xml:space="preserve"> </w:t>
            </w:r>
            <w:r w:rsidRPr="00C7625D">
              <w:rPr>
                <w:rFonts w:ascii="Arial MT" w:hAnsi="Arial MT"/>
                <w:w w:val="85"/>
                <w:sz w:val="16"/>
                <w:lang w:val="es-CO"/>
              </w:rPr>
              <w:t>la</w:t>
            </w:r>
            <w:r w:rsidRPr="00C7625D">
              <w:rPr>
                <w:rFonts w:ascii="Arial MT" w:hAnsi="Arial MT"/>
                <w:spacing w:val="-4"/>
                <w:w w:val="85"/>
                <w:sz w:val="16"/>
                <w:lang w:val="es-CO"/>
              </w:rPr>
              <w:t xml:space="preserve"> </w:t>
            </w:r>
            <w:r w:rsidRPr="00C7625D">
              <w:rPr>
                <w:rFonts w:ascii="Arial MT" w:hAnsi="Arial MT"/>
                <w:w w:val="85"/>
                <w:sz w:val="16"/>
                <w:lang w:val="es-CO"/>
              </w:rPr>
              <w:t>condición</w:t>
            </w:r>
            <w:r w:rsidRPr="00C7625D">
              <w:rPr>
                <w:rFonts w:ascii="Arial MT" w:hAnsi="Arial MT"/>
                <w:spacing w:val="-5"/>
                <w:w w:val="85"/>
                <w:sz w:val="16"/>
                <w:lang w:val="es-CO"/>
              </w:rPr>
              <w:t xml:space="preserve"> </w:t>
            </w:r>
            <w:r w:rsidRPr="00C7625D">
              <w:rPr>
                <w:rFonts w:ascii="Arial MT" w:hAnsi="Arial MT"/>
                <w:w w:val="85"/>
                <w:sz w:val="16"/>
                <w:lang w:val="es-CO"/>
              </w:rPr>
              <w:t>indicada</w:t>
            </w:r>
            <w:r w:rsidRPr="00C7625D">
              <w:rPr>
                <w:rFonts w:ascii="Arial MT" w:hAnsi="Arial MT"/>
                <w:spacing w:val="-4"/>
                <w:w w:val="85"/>
                <w:sz w:val="16"/>
                <w:lang w:val="es-CO"/>
              </w:rPr>
              <w:t xml:space="preserve"> </w:t>
            </w:r>
            <w:r w:rsidRPr="00C7625D">
              <w:rPr>
                <w:rFonts w:ascii="Arial MT" w:hAnsi="Arial MT"/>
                <w:w w:val="85"/>
                <w:sz w:val="16"/>
                <w:lang w:val="es-CO"/>
              </w:rPr>
              <w:t>de</w:t>
            </w:r>
            <w:r w:rsidRPr="00C7625D">
              <w:rPr>
                <w:rFonts w:ascii="Arial MT" w:hAnsi="Arial MT"/>
                <w:spacing w:val="-5"/>
                <w:w w:val="85"/>
                <w:sz w:val="16"/>
                <w:lang w:val="es-CO"/>
              </w:rPr>
              <w:t xml:space="preserve"> </w:t>
            </w:r>
            <w:r w:rsidRPr="00C7625D">
              <w:rPr>
                <w:rFonts w:ascii="Arial MT" w:hAnsi="Arial MT"/>
                <w:w w:val="85"/>
                <w:sz w:val="16"/>
                <w:lang w:val="es-CO"/>
              </w:rPr>
              <w:t>cada</w:t>
            </w:r>
            <w:r w:rsidRPr="00C7625D">
              <w:rPr>
                <w:rFonts w:ascii="Arial MT" w:hAnsi="Arial MT"/>
                <w:spacing w:val="-4"/>
                <w:w w:val="85"/>
                <w:sz w:val="16"/>
                <w:lang w:val="es-CO"/>
              </w:rPr>
              <w:t xml:space="preserve"> </w:t>
            </w:r>
            <w:r w:rsidRPr="00C7625D">
              <w:rPr>
                <w:rFonts w:ascii="Arial MT" w:hAnsi="Arial MT"/>
                <w:w w:val="85"/>
                <w:sz w:val="16"/>
                <w:lang w:val="es-CO"/>
              </w:rPr>
              <w:t>una</w:t>
            </w:r>
            <w:r w:rsidRPr="00C7625D">
              <w:rPr>
                <w:rFonts w:ascii="Arial MT" w:hAnsi="Arial MT"/>
                <w:spacing w:val="-5"/>
                <w:w w:val="85"/>
                <w:sz w:val="16"/>
                <w:lang w:val="es-CO"/>
              </w:rPr>
              <w:t xml:space="preserve"> </w:t>
            </w:r>
            <w:r w:rsidRPr="00C7625D">
              <w:rPr>
                <w:rFonts w:ascii="Arial MT" w:hAnsi="Arial MT"/>
                <w:w w:val="85"/>
                <w:sz w:val="16"/>
                <w:lang w:val="es-CO"/>
              </w:rPr>
              <w:t>de</w:t>
            </w:r>
            <w:r w:rsidRPr="00C7625D">
              <w:rPr>
                <w:rFonts w:ascii="Arial MT" w:hAnsi="Arial MT"/>
                <w:spacing w:val="-4"/>
                <w:w w:val="85"/>
                <w:sz w:val="16"/>
                <w:lang w:val="es-CO"/>
              </w:rPr>
              <w:t xml:space="preserve"> </w:t>
            </w:r>
            <w:r w:rsidRPr="00C7625D">
              <w:rPr>
                <w:rFonts w:ascii="Arial MT" w:hAnsi="Arial MT"/>
                <w:w w:val="85"/>
                <w:sz w:val="16"/>
                <w:lang w:val="es-CO"/>
              </w:rPr>
              <w:t>las</w:t>
            </w:r>
            <w:r w:rsidRPr="00C7625D">
              <w:rPr>
                <w:rFonts w:ascii="Arial MT" w:hAnsi="Arial MT"/>
                <w:spacing w:val="-4"/>
                <w:w w:val="85"/>
                <w:sz w:val="16"/>
                <w:lang w:val="es-CO"/>
              </w:rPr>
              <w:t xml:space="preserve"> </w:t>
            </w:r>
            <w:r w:rsidRPr="00C7625D">
              <w:rPr>
                <w:rFonts w:ascii="Arial MT" w:hAnsi="Arial MT"/>
                <w:w w:val="85"/>
                <w:sz w:val="16"/>
                <w:lang w:val="es-CO"/>
              </w:rPr>
              <w:t>personas</w:t>
            </w:r>
            <w:r w:rsidRPr="00C7625D">
              <w:rPr>
                <w:rFonts w:ascii="Arial MT" w:hAnsi="Arial MT"/>
                <w:spacing w:val="-5"/>
                <w:w w:val="85"/>
                <w:sz w:val="16"/>
                <w:lang w:val="es-CO"/>
              </w:rPr>
              <w:t xml:space="preserve"> </w:t>
            </w:r>
            <w:r w:rsidRPr="00C7625D">
              <w:rPr>
                <w:rFonts w:ascii="Arial MT" w:hAnsi="Arial MT"/>
                <w:w w:val="85"/>
                <w:sz w:val="16"/>
                <w:lang w:val="es-CO"/>
              </w:rPr>
              <w:t>que</w:t>
            </w:r>
            <w:r w:rsidRPr="00C7625D">
              <w:rPr>
                <w:rFonts w:ascii="Arial MT" w:hAnsi="Arial MT"/>
                <w:spacing w:val="-4"/>
                <w:w w:val="85"/>
                <w:sz w:val="16"/>
                <w:lang w:val="es-CO"/>
              </w:rPr>
              <w:t xml:space="preserve"> </w:t>
            </w:r>
            <w:r w:rsidRPr="00C7625D">
              <w:rPr>
                <w:rFonts w:ascii="Arial MT" w:hAnsi="Arial MT"/>
                <w:w w:val="85"/>
                <w:sz w:val="16"/>
                <w:lang w:val="es-CO"/>
              </w:rPr>
              <w:t>participen</w:t>
            </w:r>
            <w:r w:rsidRPr="00C7625D">
              <w:rPr>
                <w:rFonts w:ascii="Arial MT" w:hAnsi="Arial MT"/>
                <w:spacing w:val="-5"/>
                <w:w w:val="85"/>
                <w:sz w:val="16"/>
                <w:lang w:val="es-CO"/>
              </w:rPr>
              <w:t xml:space="preserve"> </w:t>
            </w:r>
            <w:r w:rsidRPr="00C7625D">
              <w:rPr>
                <w:rFonts w:ascii="Arial MT" w:hAnsi="Arial MT"/>
                <w:w w:val="85"/>
                <w:sz w:val="16"/>
                <w:lang w:val="es-CO"/>
              </w:rPr>
              <w:t>en</w:t>
            </w:r>
            <w:r w:rsidRPr="00C7625D">
              <w:rPr>
                <w:rFonts w:ascii="Arial MT" w:hAnsi="Arial MT"/>
                <w:spacing w:val="-4"/>
                <w:w w:val="85"/>
                <w:sz w:val="16"/>
                <w:lang w:val="es-CO"/>
              </w:rPr>
              <w:t xml:space="preserve"> </w:t>
            </w:r>
            <w:r w:rsidRPr="00C7625D">
              <w:rPr>
                <w:rFonts w:ascii="Arial MT" w:hAnsi="Arial MT"/>
                <w:w w:val="85"/>
                <w:sz w:val="16"/>
                <w:lang w:val="es-CO"/>
              </w:rPr>
              <w:t>la</w:t>
            </w:r>
            <w:r w:rsidRPr="00C7625D">
              <w:rPr>
                <w:rFonts w:ascii="Arial MT" w:hAnsi="Arial MT"/>
                <w:spacing w:val="-5"/>
                <w:w w:val="85"/>
                <w:sz w:val="16"/>
                <w:lang w:val="es-CO"/>
              </w:rPr>
              <w:t xml:space="preserve"> </w:t>
            </w:r>
            <w:r w:rsidRPr="00C7625D">
              <w:rPr>
                <w:rFonts w:ascii="Arial MT" w:hAnsi="Arial MT"/>
                <w:w w:val="85"/>
                <w:sz w:val="16"/>
                <w:lang w:val="es-CO"/>
              </w:rPr>
              <w:t>sociedad</w:t>
            </w:r>
            <w:r w:rsidRPr="00C7625D">
              <w:rPr>
                <w:rFonts w:ascii="Arial MT" w:hAnsi="Arial MT"/>
                <w:spacing w:val="-4"/>
                <w:w w:val="85"/>
                <w:sz w:val="16"/>
                <w:lang w:val="es-CO"/>
              </w:rPr>
              <w:t xml:space="preserve"> </w:t>
            </w:r>
            <w:r w:rsidRPr="00C7625D">
              <w:rPr>
                <w:rFonts w:ascii="Arial MT" w:hAnsi="Arial MT"/>
                <w:w w:val="85"/>
                <w:sz w:val="16"/>
                <w:lang w:val="es-CO"/>
              </w:rPr>
              <w:t>que</w:t>
            </w:r>
            <w:r w:rsidRPr="00C7625D">
              <w:rPr>
                <w:rFonts w:ascii="Arial MT" w:hAnsi="Arial MT"/>
                <w:spacing w:val="-5"/>
                <w:w w:val="85"/>
                <w:sz w:val="16"/>
                <w:lang w:val="es-CO"/>
              </w:rPr>
              <w:t xml:space="preserve"> </w:t>
            </w:r>
            <w:r w:rsidRPr="00C7625D">
              <w:rPr>
                <w:rFonts w:ascii="Arial MT" w:hAnsi="Arial MT"/>
                <w:w w:val="85"/>
                <w:sz w:val="16"/>
                <w:lang w:val="es-CO"/>
              </w:rPr>
              <w:t>sean</w:t>
            </w:r>
            <w:r w:rsidRPr="00C7625D">
              <w:rPr>
                <w:rFonts w:ascii="Arial MT" w:hAnsi="Arial MT"/>
                <w:spacing w:val="-4"/>
                <w:w w:val="85"/>
                <w:sz w:val="16"/>
                <w:lang w:val="es-CO"/>
              </w:rPr>
              <w:t xml:space="preserve"> </w:t>
            </w:r>
            <w:r w:rsidRPr="00C7625D">
              <w:rPr>
                <w:rFonts w:ascii="Arial MT" w:hAnsi="Arial MT"/>
                <w:w w:val="85"/>
                <w:sz w:val="16"/>
                <w:lang w:val="es-CO"/>
              </w:rPr>
              <w:t>mujeres</w:t>
            </w:r>
            <w:r w:rsidRPr="00C7625D">
              <w:rPr>
                <w:rFonts w:ascii="Arial MT" w:hAnsi="Arial MT"/>
                <w:spacing w:val="-5"/>
                <w:w w:val="85"/>
                <w:sz w:val="16"/>
                <w:lang w:val="es-CO"/>
              </w:rPr>
              <w:t xml:space="preserve"> </w:t>
            </w:r>
            <w:r w:rsidRPr="00C7625D">
              <w:rPr>
                <w:rFonts w:ascii="Arial MT" w:hAnsi="Arial MT"/>
                <w:w w:val="85"/>
                <w:sz w:val="16"/>
                <w:lang w:val="es-CO"/>
              </w:rPr>
              <w:t>cabeza</w:t>
            </w:r>
            <w:r w:rsidRPr="00C7625D">
              <w:rPr>
                <w:rFonts w:ascii="Arial MT" w:hAnsi="Arial MT"/>
                <w:spacing w:val="-4"/>
                <w:w w:val="85"/>
                <w:sz w:val="16"/>
                <w:lang w:val="es-CO"/>
              </w:rPr>
              <w:t xml:space="preserve"> </w:t>
            </w:r>
            <w:r w:rsidRPr="00C7625D">
              <w:rPr>
                <w:rFonts w:ascii="Arial MT" w:hAnsi="Arial MT"/>
                <w:w w:val="85"/>
                <w:sz w:val="16"/>
                <w:lang w:val="es-CO"/>
              </w:rPr>
              <w:t>de</w:t>
            </w:r>
            <w:r w:rsidRPr="00C7625D">
              <w:rPr>
                <w:rFonts w:ascii="Arial MT" w:hAnsi="Arial MT"/>
                <w:sz w:val="16"/>
                <w:lang w:val="es-CO"/>
              </w:rPr>
              <w:t xml:space="preserve"> </w:t>
            </w:r>
            <w:r w:rsidRPr="00C7625D">
              <w:rPr>
                <w:rFonts w:ascii="Arial MT" w:hAnsi="Arial MT"/>
                <w:spacing w:val="-2"/>
                <w:w w:val="85"/>
                <w:sz w:val="16"/>
                <w:lang w:val="es-CO"/>
              </w:rPr>
              <w:t>familia y/o</w:t>
            </w:r>
            <w:r w:rsidRPr="00C7625D">
              <w:rPr>
                <w:rFonts w:ascii="Arial MT" w:hAnsi="Arial MT"/>
                <w:spacing w:val="-1"/>
                <w:sz w:val="16"/>
                <w:lang w:val="es-CO"/>
              </w:rPr>
              <w:t xml:space="preserve"> </w:t>
            </w:r>
            <w:r w:rsidRPr="00C7625D">
              <w:rPr>
                <w:rFonts w:ascii="Arial MT" w:hAnsi="Arial MT"/>
                <w:spacing w:val="-2"/>
                <w:w w:val="85"/>
                <w:sz w:val="16"/>
                <w:lang w:val="es-CO"/>
              </w:rPr>
              <w:t>personas</w:t>
            </w:r>
            <w:r w:rsidRPr="00C7625D">
              <w:rPr>
                <w:rFonts w:ascii="Arial MT" w:hAnsi="Arial MT"/>
                <w:spacing w:val="-1"/>
                <w:sz w:val="16"/>
                <w:lang w:val="es-CO"/>
              </w:rPr>
              <w:t xml:space="preserve"> </w:t>
            </w:r>
            <w:r w:rsidRPr="00C7625D">
              <w:rPr>
                <w:rFonts w:ascii="Arial MT" w:hAnsi="Arial MT"/>
                <w:spacing w:val="-2"/>
                <w:w w:val="85"/>
                <w:sz w:val="16"/>
                <w:lang w:val="es-CO"/>
              </w:rPr>
              <w:t>en proceso de</w:t>
            </w:r>
            <w:r w:rsidRPr="00C7625D">
              <w:rPr>
                <w:rFonts w:ascii="Arial MT" w:hAnsi="Arial MT"/>
                <w:spacing w:val="-1"/>
                <w:sz w:val="16"/>
                <w:lang w:val="es-CO"/>
              </w:rPr>
              <w:t xml:space="preserve"> </w:t>
            </w:r>
            <w:r w:rsidRPr="00C7625D">
              <w:rPr>
                <w:rFonts w:ascii="Arial MT" w:hAnsi="Arial MT"/>
                <w:spacing w:val="-2"/>
                <w:w w:val="85"/>
                <w:sz w:val="16"/>
                <w:lang w:val="es-CO"/>
              </w:rPr>
              <w:t>reincorporación</w:t>
            </w:r>
            <w:r w:rsidRPr="00C7625D">
              <w:rPr>
                <w:rFonts w:ascii="Arial MT" w:hAnsi="Arial MT"/>
                <w:spacing w:val="-1"/>
                <w:sz w:val="16"/>
                <w:lang w:val="es-CO"/>
              </w:rPr>
              <w:t xml:space="preserve"> </w:t>
            </w:r>
            <w:r w:rsidRPr="00C7625D">
              <w:rPr>
                <w:rFonts w:ascii="Arial MT" w:hAnsi="Arial MT"/>
                <w:spacing w:val="-2"/>
                <w:w w:val="85"/>
                <w:sz w:val="16"/>
                <w:lang w:val="es-CO"/>
              </w:rPr>
              <w:t>o</w:t>
            </w:r>
            <w:r w:rsidRPr="00C7625D">
              <w:rPr>
                <w:rFonts w:ascii="Arial MT" w:hAnsi="Arial MT"/>
                <w:spacing w:val="-1"/>
                <w:sz w:val="16"/>
                <w:lang w:val="es-CO"/>
              </w:rPr>
              <w:t xml:space="preserve"> </w:t>
            </w:r>
            <w:r w:rsidRPr="00C7625D">
              <w:rPr>
                <w:rFonts w:ascii="Arial MT" w:hAnsi="Arial MT"/>
                <w:spacing w:val="-2"/>
                <w:w w:val="85"/>
                <w:sz w:val="16"/>
                <w:lang w:val="es-CO"/>
              </w:rPr>
              <w:t>reintegración, aportando</w:t>
            </w:r>
            <w:r w:rsidRPr="00C7625D">
              <w:rPr>
                <w:rFonts w:ascii="Arial MT" w:hAnsi="Arial MT"/>
                <w:spacing w:val="-1"/>
                <w:sz w:val="16"/>
                <w:lang w:val="es-CO"/>
              </w:rPr>
              <w:t xml:space="preserve"> </w:t>
            </w:r>
            <w:r w:rsidRPr="00C7625D">
              <w:rPr>
                <w:rFonts w:ascii="Arial MT" w:hAnsi="Arial MT"/>
                <w:spacing w:val="-2"/>
                <w:w w:val="85"/>
                <w:sz w:val="16"/>
                <w:lang w:val="es-CO"/>
              </w:rPr>
              <w:t>los documentos de cada uno de ellos, de</w:t>
            </w:r>
            <w:r w:rsidRPr="00C7625D">
              <w:rPr>
                <w:rFonts w:ascii="Arial MT" w:hAnsi="Arial MT"/>
                <w:sz w:val="16"/>
                <w:lang w:val="es-CO"/>
              </w:rPr>
              <w:t xml:space="preserve"> </w:t>
            </w:r>
            <w:r w:rsidRPr="00C7625D">
              <w:rPr>
                <w:rFonts w:ascii="Arial MT" w:hAnsi="Arial MT"/>
                <w:spacing w:val="-2"/>
                <w:w w:val="85"/>
                <w:sz w:val="16"/>
                <w:lang w:val="es-CO"/>
              </w:rPr>
              <w:t>acuerdo con lo previsto en este numeral. Este integrante debe tener una participación de por lo menos el veinticinco por</w:t>
            </w:r>
            <w:r w:rsidRPr="00C7625D">
              <w:rPr>
                <w:rFonts w:ascii="Arial MT" w:hAnsi="Arial MT"/>
                <w:sz w:val="16"/>
                <w:lang w:val="es-CO"/>
              </w:rPr>
              <w:t xml:space="preserve"> </w:t>
            </w:r>
            <w:r w:rsidRPr="00C7625D">
              <w:rPr>
                <w:rFonts w:ascii="Arial MT" w:hAnsi="Arial MT"/>
                <w:spacing w:val="-2"/>
                <w:w w:val="90"/>
                <w:sz w:val="16"/>
                <w:lang w:val="es-CO"/>
              </w:rPr>
              <w:t>ciento</w:t>
            </w:r>
            <w:r w:rsidRPr="00C7625D">
              <w:rPr>
                <w:rFonts w:ascii="Arial MT" w:hAnsi="Arial MT"/>
                <w:spacing w:val="-3"/>
                <w:w w:val="90"/>
                <w:sz w:val="16"/>
                <w:lang w:val="es-CO"/>
              </w:rPr>
              <w:t xml:space="preserve"> </w:t>
            </w:r>
            <w:r w:rsidRPr="00C7625D">
              <w:rPr>
                <w:rFonts w:ascii="Arial MT" w:hAnsi="Arial MT"/>
                <w:spacing w:val="-2"/>
                <w:w w:val="90"/>
                <w:sz w:val="16"/>
                <w:lang w:val="es-CO"/>
              </w:rPr>
              <w:t>(25</w:t>
            </w:r>
            <w:r w:rsidRPr="00C7625D">
              <w:rPr>
                <w:rFonts w:ascii="Arial MT" w:hAnsi="Arial MT"/>
                <w:spacing w:val="-3"/>
                <w:w w:val="90"/>
                <w:sz w:val="16"/>
                <w:lang w:val="es-CO"/>
              </w:rPr>
              <w:t xml:space="preserve"> </w:t>
            </w:r>
            <w:r w:rsidRPr="00C7625D">
              <w:rPr>
                <w:rFonts w:ascii="Arial MT" w:hAnsi="Arial MT"/>
                <w:spacing w:val="-2"/>
                <w:w w:val="90"/>
                <w:sz w:val="16"/>
                <w:lang w:val="es-CO"/>
              </w:rPr>
              <w:t>%)</w:t>
            </w:r>
            <w:r w:rsidRPr="00C7625D">
              <w:rPr>
                <w:rFonts w:ascii="Arial MT" w:hAnsi="Arial MT"/>
                <w:spacing w:val="-4"/>
                <w:w w:val="90"/>
                <w:sz w:val="16"/>
                <w:lang w:val="es-CO"/>
              </w:rPr>
              <w:t xml:space="preserve"> </w:t>
            </w:r>
            <w:r w:rsidRPr="00C7625D">
              <w:rPr>
                <w:rFonts w:ascii="Arial MT" w:hAnsi="Arial MT"/>
                <w:spacing w:val="-2"/>
                <w:w w:val="90"/>
                <w:sz w:val="16"/>
                <w:lang w:val="es-CO"/>
              </w:rPr>
              <w:t>en</w:t>
            </w:r>
            <w:r w:rsidRPr="00C7625D">
              <w:rPr>
                <w:rFonts w:ascii="Arial MT" w:hAnsi="Arial MT"/>
                <w:spacing w:val="-3"/>
                <w:w w:val="90"/>
                <w:sz w:val="16"/>
                <w:lang w:val="es-CO"/>
              </w:rPr>
              <w:t xml:space="preserve"> </w:t>
            </w:r>
            <w:r w:rsidRPr="00C7625D">
              <w:rPr>
                <w:rFonts w:ascii="Arial MT" w:hAnsi="Arial MT"/>
                <w:spacing w:val="-2"/>
                <w:w w:val="90"/>
                <w:sz w:val="16"/>
                <w:lang w:val="es-CO"/>
              </w:rPr>
              <w:t>el</w:t>
            </w:r>
            <w:r w:rsidRPr="00C7625D">
              <w:rPr>
                <w:rFonts w:ascii="Arial MT" w:hAnsi="Arial MT"/>
                <w:spacing w:val="-4"/>
                <w:w w:val="90"/>
                <w:sz w:val="16"/>
                <w:lang w:val="es-CO"/>
              </w:rPr>
              <w:t xml:space="preserve"> </w:t>
            </w:r>
            <w:r w:rsidRPr="00C7625D">
              <w:rPr>
                <w:rFonts w:ascii="Arial MT" w:hAnsi="Arial MT"/>
                <w:spacing w:val="-2"/>
                <w:w w:val="90"/>
                <w:sz w:val="16"/>
                <w:lang w:val="es-CO"/>
              </w:rPr>
              <w:t>proponente</w:t>
            </w:r>
            <w:r w:rsidRPr="00C7625D">
              <w:rPr>
                <w:rFonts w:ascii="Arial MT" w:hAnsi="Arial MT"/>
                <w:spacing w:val="-5"/>
                <w:w w:val="90"/>
                <w:sz w:val="16"/>
                <w:lang w:val="es-CO"/>
              </w:rPr>
              <w:t xml:space="preserve"> </w:t>
            </w:r>
            <w:r w:rsidRPr="00C7625D">
              <w:rPr>
                <w:rFonts w:ascii="Arial MT" w:hAnsi="Arial MT"/>
                <w:spacing w:val="-2"/>
                <w:w w:val="90"/>
                <w:sz w:val="16"/>
                <w:lang w:val="es-CO"/>
              </w:rPr>
              <w:t>plural.</w:t>
            </w:r>
          </w:p>
          <w:p w14:paraId="2B7C1A56" w14:textId="77777777" w:rsidR="00606B24" w:rsidRPr="00C7625D" w:rsidRDefault="00606B24" w:rsidP="006246C6">
            <w:pPr>
              <w:pStyle w:val="TableParagraph"/>
              <w:numPr>
                <w:ilvl w:val="1"/>
                <w:numId w:val="33"/>
              </w:numPr>
              <w:tabs>
                <w:tab w:val="left" w:pos="358"/>
              </w:tabs>
              <w:autoSpaceDE w:val="0"/>
              <w:autoSpaceDN w:val="0"/>
              <w:spacing w:before="179"/>
              <w:ind w:right="95" w:firstLine="0"/>
              <w:jc w:val="both"/>
              <w:rPr>
                <w:rFonts w:ascii="Arial MT" w:hAnsi="Arial MT"/>
                <w:sz w:val="16"/>
                <w:lang w:val="es-CO"/>
              </w:rPr>
            </w:pPr>
            <w:r w:rsidRPr="00C7625D">
              <w:rPr>
                <w:rFonts w:ascii="Arial MT" w:hAnsi="Arial MT"/>
                <w:w w:val="80"/>
                <w:sz w:val="16"/>
                <w:lang w:val="es-CO"/>
              </w:rPr>
              <w:t>El integrante del proponente plural de que trata el anterior numeral debe</w:t>
            </w:r>
            <w:r w:rsidRPr="00C7625D">
              <w:rPr>
                <w:rFonts w:ascii="Arial MT" w:hAnsi="Arial MT"/>
                <w:sz w:val="16"/>
                <w:lang w:val="es-CO"/>
              </w:rPr>
              <w:t xml:space="preserve"> </w:t>
            </w:r>
            <w:r w:rsidRPr="00C7625D">
              <w:rPr>
                <w:rFonts w:ascii="Arial MT" w:hAnsi="Arial MT"/>
                <w:w w:val="80"/>
                <w:sz w:val="16"/>
                <w:lang w:val="es-CO"/>
              </w:rPr>
              <w:t>aportar mínimo el veinticinco por ciento (25%)</w:t>
            </w:r>
            <w:r w:rsidRPr="00C7625D">
              <w:rPr>
                <w:rFonts w:ascii="Arial MT" w:hAnsi="Arial MT"/>
                <w:sz w:val="16"/>
                <w:lang w:val="es-CO"/>
              </w:rPr>
              <w:t xml:space="preserve"> </w:t>
            </w:r>
            <w:r w:rsidRPr="00C7625D">
              <w:rPr>
                <w:rFonts w:ascii="Arial MT" w:hAnsi="Arial MT"/>
                <w:w w:val="85"/>
                <w:sz w:val="16"/>
                <w:lang w:val="es-CO"/>
              </w:rPr>
              <w:t>de la experiencia acreditada en la oferta.</w:t>
            </w:r>
          </w:p>
          <w:p w14:paraId="530B0EDC" w14:textId="77777777" w:rsidR="00606B24" w:rsidRPr="00C7625D" w:rsidRDefault="00606B24" w:rsidP="006246C6">
            <w:pPr>
              <w:pStyle w:val="TableParagraph"/>
              <w:rPr>
                <w:rFonts w:ascii="Arial MT"/>
                <w:sz w:val="16"/>
                <w:lang w:val="es-CO"/>
              </w:rPr>
            </w:pPr>
          </w:p>
          <w:p w14:paraId="6A4601E9" w14:textId="77777777" w:rsidR="00606B24" w:rsidRPr="00C7625D" w:rsidRDefault="00606B24" w:rsidP="006246C6">
            <w:pPr>
              <w:pStyle w:val="TableParagraph"/>
              <w:numPr>
                <w:ilvl w:val="1"/>
                <w:numId w:val="33"/>
              </w:numPr>
              <w:tabs>
                <w:tab w:val="left" w:pos="356"/>
              </w:tabs>
              <w:autoSpaceDE w:val="0"/>
              <w:autoSpaceDN w:val="0"/>
              <w:spacing w:before="1"/>
              <w:ind w:right="94" w:firstLine="0"/>
              <w:jc w:val="both"/>
              <w:rPr>
                <w:rFonts w:ascii="Arial MT" w:hAnsi="Arial MT"/>
                <w:sz w:val="16"/>
                <w:lang w:val="es-CO"/>
              </w:rPr>
            </w:pPr>
            <w:r w:rsidRPr="00C7625D">
              <w:rPr>
                <w:rFonts w:ascii="Arial MT" w:hAnsi="Arial MT"/>
                <w:w w:val="80"/>
                <w:sz w:val="16"/>
                <w:lang w:val="es-CO"/>
              </w:rPr>
              <w:t>En relación con el integrante del numeral 7.1. ni la madre cabeza de familia o la</w:t>
            </w:r>
            <w:r w:rsidRPr="00C7625D">
              <w:rPr>
                <w:rFonts w:ascii="Arial MT" w:hAnsi="Arial MT"/>
                <w:spacing w:val="-1"/>
                <w:w w:val="80"/>
                <w:sz w:val="16"/>
                <w:lang w:val="es-CO"/>
              </w:rPr>
              <w:t xml:space="preserve"> </w:t>
            </w:r>
            <w:r w:rsidRPr="00C7625D">
              <w:rPr>
                <w:rFonts w:ascii="Arial MT" w:hAnsi="Arial MT"/>
                <w:w w:val="80"/>
                <w:sz w:val="16"/>
                <w:lang w:val="es-CO"/>
              </w:rPr>
              <w:t>persona en proceso de reincorporación</w:t>
            </w:r>
            <w:r w:rsidRPr="00C7625D">
              <w:rPr>
                <w:rFonts w:ascii="Arial MT" w:hAnsi="Arial MT"/>
                <w:spacing w:val="40"/>
                <w:sz w:val="16"/>
                <w:lang w:val="es-CO"/>
              </w:rPr>
              <w:t xml:space="preserve"> </w:t>
            </w:r>
            <w:r w:rsidRPr="00C7625D">
              <w:rPr>
                <w:rFonts w:ascii="Arial MT" w:hAnsi="Arial MT"/>
                <w:w w:val="80"/>
                <w:sz w:val="16"/>
                <w:lang w:val="es-CO"/>
              </w:rPr>
              <w:t>o reintegración, ni la persona jurídica, ni sus accionistas, socios o representantes legales podrán ser empleados, socios o</w:t>
            </w:r>
            <w:r w:rsidRPr="00C7625D">
              <w:rPr>
                <w:rFonts w:ascii="Arial MT" w:hAnsi="Arial MT"/>
                <w:sz w:val="16"/>
                <w:lang w:val="es-CO"/>
              </w:rPr>
              <w:t xml:space="preserve"> </w:t>
            </w:r>
            <w:r w:rsidRPr="00C7625D">
              <w:rPr>
                <w:rFonts w:ascii="Arial MT" w:hAnsi="Arial MT"/>
                <w:w w:val="85"/>
                <w:sz w:val="16"/>
                <w:lang w:val="es-CO"/>
              </w:rPr>
              <w:t>accionistas de otro de los integrantes del proponente plural, para lo cual el integrante del que trata el numeral 7.1. lo</w:t>
            </w:r>
            <w:r w:rsidRPr="00C7625D">
              <w:rPr>
                <w:rFonts w:ascii="Arial MT" w:hAnsi="Arial MT"/>
                <w:sz w:val="16"/>
                <w:lang w:val="es-CO"/>
              </w:rPr>
              <w:t xml:space="preserve"> </w:t>
            </w:r>
            <w:r w:rsidRPr="00C7625D">
              <w:rPr>
                <w:rFonts w:ascii="Arial MT" w:hAnsi="Arial MT"/>
                <w:spacing w:val="-2"/>
                <w:w w:val="85"/>
                <w:sz w:val="16"/>
                <w:lang w:val="es-CO"/>
              </w:rPr>
              <w:t>manifestará en un certificado</w:t>
            </w:r>
            <w:r w:rsidRPr="00C7625D">
              <w:rPr>
                <w:rFonts w:ascii="Arial MT" w:hAnsi="Arial MT"/>
                <w:spacing w:val="-2"/>
                <w:sz w:val="16"/>
                <w:lang w:val="es-CO"/>
              </w:rPr>
              <w:t xml:space="preserve"> </w:t>
            </w:r>
            <w:r w:rsidRPr="00C7625D">
              <w:rPr>
                <w:rFonts w:ascii="Arial MT" w:hAnsi="Arial MT"/>
                <w:spacing w:val="-2"/>
                <w:w w:val="85"/>
                <w:sz w:val="16"/>
                <w:lang w:val="es-CO"/>
              </w:rPr>
              <w:t>suscrito por la</w:t>
            </w:r>
            <w:r w:rsidRPr="00C7625D">
              <w:rPr>
                <w:rFonts w:ascii="Arial MT" w:hAnsi="Arial MT"/>
                <w:spacing w:val="-2"/>
                <w:sz w:val="16"/>
                <w:lang w:val="es-CO"/>
              </w:rPr>
              <w:t xml:space="preserve"> </w:t>
            </w:r>
            <w:r w:rsidRPr="00C7625D">
              <w:rPr>
                <w:rFonts w:ascii="Arial MT" w:hAnsi="Arial MT"/>
                <w:spacing w:val="-2"/>
                <w:w w:val="85"/>
                <w:sz w:val="16"/>
                <w:lang w:val="es-CO"/>
              </w:rPr>
              <w:t>persona</w:t>
            </w:r>
            <w:r w:rsidRPr="00C7625D">
              <w:rPr>
                <w:rFonts w:ascii="Arial MT" w:hAnsi="Arial MT"/>
                <w:spacing w:val="-2"/>
                <w:sz w:val="16"/>
                <w:lang w:val="es-CO"/>
              </w:rPr>
              <w:t xml:space="preserve"> </w:t>
            </w:r>
            <w:r w:rsidRPr="00C7625D">
              <w:rPr>
                <w:rFonts w:ascii="Arial MT" w:hAnsi="Arial MT"/>
                <w:spacing w:val="-2"/>
                <w:w w:val="85"/>
                <w:sz w:val="16"/>
                <w:lang w:val="es-CO"/>
              </w:rPr>
              <w:t>natural o</w:t>
            </w:r>
            <w:r w:rsidRPr="00C7625D">
              <w:rPr>
                <w:rFonts w:ascii="Arial MT" w:hAnsi="Arial MT"/>
                <w:spacing w:val="-2"/>
                <w:sz w:val="16"/>
                <w:lang w:val="es-CO"/>
              </w:rPr>
              <w:t xml:space="preserve"> </w:t>
            </w:r>
            <w:r w:rsidRPr="00C7625D">
              <w:rPr>
                <w:rFonts w:ascii="Arial MT" w:hAnsi="Arial MT"/>
                <w:spacing w:val="-2"/>
                <w:w w:val="85"/>
                <w:sz w:val="16"/>
                <w:lang w:val="es-CO"/>
              </w:rPr>
              <w:t>el representante</w:t>
            </w:r>
            <w:r w:rsidRPr="00C7625D">
              <w:rPr>
                <w:rFonts w:ascii="Arial MT" w:hAnsi="Arial MT"/>
                <w:spacing w:val="-2"/>
                <w:sz w:val="16"/>
                <w:lang w:val="es-CO"/>
              </w:rPr>
              <w:t xml:space="preserve"> </w:t>
            </w:r>
            <w:r w:rsidRPr="00C7625D">
              <w:rPr>
                <w:rFonts w:ascii="Arial MT" w:hAnsi="Arial MT"/>
                <w:spacing w:val="-2"/>
                <w:w w:val="85"/>
                <w:sz w:val="16"/>
                <w:lang w:val="es-CO"/>
              </w:rPr>
              <w:t>legal de</w:t>
            </w:r>
            <w:r w:rsidRPr="00C7625D">
              <w:rPr>
                <w:rFonts w:ascii="Arial MT" w:hAnsi="Arial MT"/>
                <w:spacing w:val="-2"/>
                <w:sz w:val="16"/>
                <w:lang w:val="es-CO"/>
              </w:rPr>
              <w:t xml:space="preserve"> </w:t>
            </w:r>
            <w:r w:rsidRPr="00C7625D">
              <w:rPr>
                <w:rFonts w:ascii="Arial MT" w:hAnsi="Arial MT"/>
                <w:spacing w:val="-2"/>
                <w:w w:val="85"/>
                <w:sz w:val="16"/>
                <w:lang w:val="es-CO"/>
              </w:rPr>
              <w:t>la</w:t>
            </w:r>
            <w:r w:rsidRPr="00C7625D">
              <w:rPr>
                <w:rFonts w:ascii="Arial MT" w:hAnsi="Arial MT"/>
                <w:spacing w:val="-2"/>
                <w:sz w:val="16"/>
                <w:lang w:val="es-CO"/>
              </w:rPr>
              <w:t xml:space="preserve"> </w:t>
            </w:r>
            <w:r w:rsidRPr="00C7625D">
              <w:rPr>
                <w:rFonts w:ascii="Arial MT" w:hAnsi="Arial MT"/>
                <w:spacing w:val="-2"/>
                <w:w w:val="85"/>
                <w:sz w:val="16"/>
                <w:lang w:val="es-CO"/>
              </w:rPr>
              <w:t>persona</w:t>
            </w:r>
            <w:r w:rsidRPr="00C7625D">
              <w:rPr>
                <w:rFonts w:ascii="Arial MT" w:hAnsi="Arial MT"/>
                <w:spacing w:val="-2"/>
                <w:sz w:val="16"/>
                <w:lang w:val="es-CO"/>
              </w:rPr>
              <w:t xml:space="preserve"> </w:t>
            </w:r>
            <w:r w:rsidRPr="00C7625D">
              <w:rPr>
                <w:rFonts w:ascii="Arial MT" w:hAnsi="Arial MT"/>
                <w:spacing w:val="-2"/>
                <w:w w:val="85"/>
                <w:sz w:val="16"/>
                <w:lang w:val="es-CO"/>
              </w:rPr>
              <w:t>jurídica.</w:t>
            </w:r>
          </w:p>
          <w:p w14:paraId="1AC42861" w14:textId="77777777" w:rsidR="00606B24" w:rsidRPr="00C7625D" w:rsidRDefault="00606B24" w:rsidP="006246C6">
            <w:pPr>
              <w:pStyle w:val="TableParagraph"/>
              <w:spacing w:before="181"/>
              <w:ind w:left="107" w:right="97"/>
              <w:jc w:val="both"/>
              <w:rPr>
                <w:rFonts w:ascii="Arial MT" w:hAnsi="Arial MT"/>
                <w:sz w:val="16"/>
                <w:lang w:val="es-CO"/>
              </w:rPr>
            </w:pPr>
            <w:r w:rsidRPr="00C7625D">
              <w:rPr>
                <w:rFonts w:ascii="Arial MT" w:hAnsi="Arial MT"/>
                <w:w w:val="80"/>
                <w:sz w:val="16"/>
                <w:lang w:val="es-CO"/>
              </w:rPr>
              <w:t>Debido</w:t>
            </w:r>
            <w:r w:rsidRPr="00C7625D">
              <w:rPr>
                <w:rFonts w:ascii="Arial MT" w:hAnsi="Arial MT"/>
                <w:sz w:val="16"/>
                <w:lang w:val="es-CO"/>
              </w:rPr>
              <w:t xml:space="preserve"> </w:t>
            </w:r>
            <w:r w:rsidRPr="00C7625D">
              <w:rPr>
                <w:rFonts w:ascii="Arial MT" w:hAnsi="Arial MT"/>
                <w:w w:val="80"/>
                <w:sz w:val="16"/>
                <w:lang w:val="es-CO"/>
              </w:rPr>
              <w:t>a que para el</w:t>
            </w:r>
            <w:r w:rsidRPr="00C7625D">
              <w:rPr>
                <w:rFonts w:ascii="Arial MT" w:hAnsi="Arial MT"/>
                <w:sz w:val="16"/>
                <w:lang w:val="es-CO"/>
              </w:rPr>
              <w:t xml:space="preserve"> </w:t>
            </w:r>
            <w:r w:rsidRPr="00C7625D">
              <w:rPr>
                <w:rFonts w:ascii="Arial MT" w:hAnsi="Arial MT"/>
                <w:w w:val="80"/>
                <w:sz w:val="16"/>
                <w:lang w:val="es-CO"/>
              </w:rPr>
              <w:t>otorgamiento de</w:t>
            </w:r>
            <w:r w:rsidRPr="00C7625D">
              <w:rPr>
                <w:rFonts w:ascii="Arial MT" w:hAnsi="Arial MT"/>
                <w:sz w:val="16"/>
                <w:lang w:val="es-CO"/>
              </w:rPr>
              <w:t xml:space="preserve"> </w:t>
            </w:r>
            <w:r w:rsidRPr="00C7625D">
              <w:rPr>
                <w:rFonts w:ascii="Arial MT" w:hAnsi="Arial MT"/>
                <w:w w:val="80"/>
                <w:sz w:val="16"/>
                <w:lang w:val="es-CO"/>
              </w:rPr>
              <w:t>este</w:t>
            </w:r>
            <w:r w:rsidRPr="00C7625D">
              <w:rPr>
                <w:rFonts w:ascii="Arial MT" w:hAnsi="Arial MT"/>
                <w:sz w:val="16"/>
                <w:lang w:val="es-CO"/>
              </w:rPr>
              <w:t xml:space="preserve"> </w:t>
            </w:r>
            <w:r w:rsidRPr="00C7625D">
              <w:rPr>
                <w:rFonts w:ascii="Arial MT" w:hAnsi="Arial MT"/>
                <w:w w:val="80"/>
                <w:sz w:val="16"/>
                <w:lang w:val="es-CO"/>
              </w:rPr>
              <w:t>criterio</w:t>
            </w:r>
            <w:r w:rsidRPr="00C7625D">
              <w:rPr>
                <w:rFonts w:ascii="Arial MT" w:hAnsi="Arial MT"/>
                <w:sz w:val="16"/>
                <w:lang w:val="es-CO"/>
              </w:rPr>
              <w:t xml:space="preserve"> </w:t>
            </w:r>
            <w:r w:rsidRPr="00C7625D">
              <w:rPr>
                <w:rFonts w:ascii="Arial MT" w:hAnsi="Arial MT"/>
                <w:w w:val="80"/>
                <w:sz w:val="16"/>
                <w:lang w:val="es-CO"/>
              </w:rPr>
              <w:t>de</w:t>
            </w:r>
            <w:r w:rsidRPr="00C7625D">
              <w:rPr>
                <w:rFonts w:ascii="Arial MT" w:hAnsi="Arial MT"/>
                <w:sz w:val="16"/>
                <w:lang w:val="es-CO"/>
              </w:rPr>
              <w:t xml:space="preserve"> </w:t>
            </w:r>
            <w:r w:rsidRPr="00C7625D">
              <w:rPr>
                <w:rFonts w:ascii="Arial MT" w:hAnsi="Arial MT"/>
                <w:w w:val="80"/>
                <w:sz w:val="16"/>
                <w:lang w:val="es-CO"/>
              </w:rPr>
              <w:t>desempate se</w:t>
            </w:r>
            <w:r w:rsidRPr="00C7625D">
              <w:rPr>
                <w:rFonts w:ascii="Arial MT" w:hAnsi="Arial MT"/>
                <w:sz w:val="16"/>
                <w:lang w:val="es-CO"/>
              </w:rPr>
              <w:t xml:space="preserve"> </w:t>
            </w:r>
            <w:r w:rsidRPr="00C7625D">
              <w:rPr>
                <w:rFonts w:ascii="Arial MT" w:hAnsi="Arial MT"/>
                <w:w w:val="80"/>
                <w:sz w:val="16"/>
                <w:lang w:val="es-CO"/>
              </w:rPr>
              <w:t>entregan certificados que</w:t>
            </w:r>
            <w:r w:rsidRPr="00C7625D">
              <w:rPr>
                <w:rFonts w:ascii="Arial MT" w:hAnsi="Arial MT"/>
                <w:sz w:val="16"/>
                <w:lang w:val="es-CO"/>
              </w:rPr>
              <w:t xml:space="preserve"> </w:t>
            </w:r>
            <w:r w:rsidRPr="00C7625D">
              <w:rPr>
                <w:rFonts w:ascii="Arial MT" w:hAnsi="Arial MT"/>
                <w:w w:val="80"/>
                <w:sz w:val="16"/>
                <w:lang w:val="es-CO"/>
              </w:rPr>
              <w:t>contienen</w:t>
            </w:r>
            <w:r w:rsidRPr="00C7625D">
              <w:rPr>
                <w:rFonts w:ascii="Arial MT" w:hAnsi="Arial MT"/>
                <w:sz w:val="16"/>
                <w:lang w:val="es-CO"/>
              </w:rPr>
              <w:t xml:space="preserve"> </w:t>
            </w:r>
            <w:r w:rsidRPr="00C7625D">
              <w:rPr>
                <w:rFonts w:ascii="Arial MT" w:hAnsi="Arial MT"/>
                <w:w w:val="80"/>
                <w:sz w:val="16"/>
                <w:lang w:val="es-CO"/>
              </w:rPr>
              <w:t>datos sensibles,</w:t>
            </w:r>
            <w:r w:rsidRPr="00C7625D">
              <w:rPr>
                <w:rFonts w:ascii="Arial MT" w:hAnsi="Arial MT"/>
                <w:spacing w:val="40"/>
                <w:sz w:val="16"/>
                <w:lang w:val="es-CO"/>
              </w:rPr>
              <w:t xml:space="preserve"> </w:t>
            </w:r>
            <w:r w:rsidRPr="00C7625D">
              <w:rPr>
                <w:rFonts w:ascii="Arial MT" w:hAnsi="Arial MT"/>
                <w:spacing w:val="-2"/>
                <w:w w:val="85"/>
                <w:sz w:val="16"/>
                <w:lang w:val="es-CO"/>
              </w:rPr>
              <w:t>de acuerdo el artículo</w:t>
            </w:r>
            <w:r w:rsidRPr="00C7625D">
              <w:rPr>
                <w:rFonts w:ascii="Arial MT" w:hAnsi="Arial MT"/>
                <w:spacing w:val="-5"/>
                <w:sz w:val="16"/>
                <w:lang w:val="es-CO"/>
              </w:rPr>
              <w:t xml:space="preserve"> </w:t>
            </w:r>
            <w:r w:rsidRPr="00C7625D">
              <w:rPr>
                <w:rFonts w:ascii="Arial MT" w:hAnsi="Arial MT"/>
                <w:spacing w:val="-2"/>
                <w:w w:val="85"/>
                <w:sz w:val="16"/>
                <w:lang w:val="es-CO"/>
              </w:rPr>
              <w:t>5 de</w:t>
            </w:r>
            <w:r w:rsidRPr="00C7625D">
              <w:rPr>
                <w:rFonts w:ascii="Arial MT" w:hAnsi="Arial MT"/>
                <w:spacing w:val="-5"/>
                <w:sz w:val="16"/>
                <w:lang w:val="es-CO"/>
              </w:rPr>
              <w:t xml:space="preserve"> </w:t>
            </w:r>
            <w:r w:rsidRPr="00C7625D">
              <w:rPr>
                <w:rFonts w:ascii="Arial MT" w:hAnsi="Arial MT"/>
                <w:spacing w:val="-2"/>
                <w:w w:val="85"/>
                <w:sz w:val="16"/>
                <w:lang w:val="es-CO"/>
              </w:rPr>
              <w:t>la Ley</w:t>
            </w:r>
            <w:r w:rsidRPr="00C7625D">
              <w:rPr>
                <w:rFonts w:ascii="Arial MT" w:hAnsi="Arial MT"/>
                <w:spacing w:val="-5"/>
                <w:sz w:val="16"/>
                <w:lang w:val="es-CO"/>
              </w:rPr>
              <w:t xml:space="preserve"> </w:t>
            </w:r>
            <w:r w:rsidRPr="00C7625D">
              <w:rPr>
                <w:rFonts w:ascii="Arial MT" w:hAnsi="Arial MT"/>
                <w:spacing w:val="-2"/>
                <w:w w:val="85"/>
                <w:sz w:val="16"/>
                <w:lang w:val="es-CO"/>
              </w:rPr>
              <w:t>1581 de</w:t>
            </w:r>
            <w:r w:rsidRPr="00C7625D">
              <w:rPr>
                <w:rFonts w:ascii="Arial MT" w:hAnsi="Arial MT"/>
                <w:spacing w:val="-5"/>
                <w:sz w:val="16"/>
                <w:lang w:val="es-CO"/>
              </w:rPr>
              <w:t xml:space="preserve"> </w:t>
            </w:r>
            <w:r w:rsidRPr="00C7625D">
              <w:rPr>
                <w:rFonts w:ascii="Arial MT" w:hAnsi="Arial MT"/>
                <w:spacing w:val="-2"/>
                <w:w w:val="85"/>
                <w:sz w:val="16"/>
                <w:lang w:val="es-CO"/>
              </w:rPr>
              <w:t>2012,</w:t>
            </w:r>
            <w:r w:rsidRPr="00C7625D">
              <w:rPr>
                <w:rFonts w:ascii="Arial MT" w:hAnsi="Arial MT"/>
                <w:spacing w:val="-3"/>
                <w:w w:val="85"/>
                <w:sz w:val="16"/>
                <w:lang w:val="es-CO"/>
              </w:rPr>
              <w:t xml:space="preserve"> </w:t>
            </w:r>
            <w:r w:rsidRPr="00C7625D">
              <w:rPr>
                <w:rFonts w:ascii="Arial MT" w:hAnsi="Arial MT"/>
                <w:spacing w:val="-2"/>
                <w:w w:val="85"/>
                <w:sz w:val="16"/>
                <w:lang w:val="es-CO"/>
              </w:rPr>
              <w:t>se</w:t>
            </w:r>
            <w:r w:rsidRPr="00C7625D">
              <w:rPr>
                <w:rFonts w:ascii="Arial MT" w:hAnsi="Arial MT"/>
                <w:spacing w:val="-5"/>
                <w:sz w:val="16"/>
                <w:lang w:val="es-CO"/>
              </w:rPr>
              <w:t xml:space="preserve"> </w:t>
            </w:r>
            <w:r w:rsidRPr="00C7625D">
              <w:rPr>
                <w:rFonts w:ascii="Arial MT" w:hAnsi="Arial MT"/>
                <w:spacing w:val="-2"/>
                <w:w w:val="85"/>
                <w:sz w:val="16"/>
                <w:lang w:val="es-CO"/>
              </w:rPr>
              <w:t>requiere que el titular de</w:t>
            </w:r>
            <w:r w:rsidRPr="00C7625D">
              <w:rPr>
                <w:rFonts w:ascii="Arial MT" w:hAnsi="Arial MT"/>
                <w:spacing w:val="-5"/>
                <w:sz w:val="16"/>
                <w:lang w:val="es-CO"/>
              </w:rPr>
              <w:t xml:space="preserve"> </w:t>
            </w:r>
            <w:r w:rsidRPr="00C7625D">
              <w:rPr>
                <w:rFonts w:ascii="Arial MT" w:hAnsi="Arial MT"/>
                <w:spacing w:val="-2"/>
                <w:w w:val="85"/>
                <w:sz w:val="16"/>
                <w:lang w:val="es-CO"/>
              </w:rPr>
              <w:t>la</w:t>
            </w:r>
            <w:r w:rsidRPr="00C7625D">
              <w:rPr>
                <w:rFonts w:ascii="Arial MT" w:hAnsi="Arial MT"/>
                <w:spacing w:val="-5"/>
                <w:sz w:val="16"/>
                <w:lang w:val="es-CO"/>
              </w:rPr>
              <w:t xml:space="preserve"> </w:t>
            </w:r>
            <w:r w:rsidRPr="00C7625D">
              <w:rPr>
                <w:rFonts w:ascii="Arial MT" w:hAnsi="Arial MT"/>
                <w:spacing w:val="-2"/>
                <w:w w:val="85"/>
                <w:sz w:val="16"/>
                <w:lang w:val="es-CO"/>
              </w:rPr>
              <w:t>información de</w:t>
            </w:r>
            <w:r w:rsidRPr="00C7625D">
              <w:rPr>
                <w:rFonts w:ascii="Arial MT" w:hAnsi="Arial MT"/>
                <w:spacing w:val="-5"/>
                <w:sz w:val="16"/>
                <w:lang w:val="es-CO"/>
              </w:rPr>
              <w:t xml:space="preserve"> </w:t>
            </w:r>
            <w:r w:rsidRPr="00C7625D">
              <w:rPr>
                <w:rFonts w:ascii="Arial MT" w:hAnsi="Arial MT"/>
                <w:spacing w:val="-2"/>
                <w:w w:val="85"/>
                <w:sz w:val="16"/>
                <w:lang w:val="es-CO"/>
              </w:rPr>
              <w:t>estos,</w:t>
            </w:r>
            <w:r w:rsidRPr="00C7625D">
              <w:rPr>
                <w:rFonts w:ascii="Arial MT" w:hAnsi="Arial MT"/>
                <w:spacing w:val="-3"/>
                <w:w w:val="85"/>
                <w:sz w:val="16"/>
                <w:lang w:val="es-CO"/>
              </w:rPr>
              <w:t xml:space="preserve"> </w:t>
            </w:r>
            <w:r w:rsidRPr="00C7625D">
              <w:rPr>
                <w:rFonts w:ascii="Arial MT" w:hAnsi="Arial MT"/>
                <w:spacing w:val="-2"/>
                <w:w w:val="85"/>
                <w:sz w:val="16"/>
                <w:lang w:val="es-CO"/>
              </w:rPr>
              <w:t>como</w:t>
            </w:r>
            <w:r w:rsidRPr="00C7625D">
              <w:rPr>
                <w:rFonts w:ascii="Arial MT" w:hAnsi="Arial MT"/>
                <w:spacing w:val="-8"/>
                <w:sz w:val="16"/>
                <w:lang w:val="es-CO"/>
              </w:rPr>
              <w:t xml:space="preserve"> </w:t>
            </w:r>
            <w:r w:rsidRPr="00C7625D">
              <w:rPr>
                <w:rFonts w:ascii="Arial MT" w:hAnsi="Arial MT"/>
                <w:spacing w:val="-2"/>
                <w:w w:val="85"/>
                <w:sz w:val="16"/>
                <w:lang w:val="es-CO"/>
              </w:rPr>
              <w:t>es el</w:t>
            </w:r>
            <w:r w:rsidRPr="00C7625D">
              <w:rPr>
                <w:rFonts w:ascii="Arial MT" w:hAnsi="Arial MT"/>
                <w:spacing w:val="-3"/>
                <w:w w:val="85"/>
                <w:sz w:val="16"/>
                <w:lang w:val="es-CO"/>
              </w:rPr>
              <w:t xml:space="preserve"> </w:t>
            </w:r>
            <w:r w:rsidRPr="00C7625D">
              <w:rPr>
                <w:rFonts w:ascii="Arial MT" w:hAnsi="Arial MT"/>
                <w:spacing w:val="-2"/>
                <w:w w:val="85"/>
                <w:sz w:val="16"/>
                <w:lang w:val="es-CO"/>
              </w:rPr>
              <w:t>caso</w:t>
            </w:r>
            <w:r w:rsidRPr="00C7625D">
              <w:rPr>
                <w:rFonts w:ascii="Arial MT" w:hAnsi="Arial MT"/>
                <w:spacing w:val="-8"/>
                <w:sz w:val="16"/>
                <w:lang w:val="es-CO"/>
              </w:rPr>
              <w:t xml:space="preserve"> </w:t>
            </w:r>
            <w:r w:rsidRPr="00C7625D">
              <w:rPr>
                <w:rFonts w:ascii="Arial MT" w:hAnsi="Arial MT"/>
                <w:spacing w:val="-2"/>
                <w:w w:val="85"/>
                <w:sz w:val="16"/>
                <w:lang w:val="es-CO"/>
              </w:rPr>
              <w:t>de</w:t>
            </w:r>
            <w:r w:rsidRPr="00C7625D">
              <w:rPr>
                <w:rFonts w:ascii="Arial MT" w:hAnsi="Arial MT"/>
                <w:sz w:val="16"/>
                <w:lang w:val="es-CO"/>
              </w:rPr>
              <w:t xml:space="preserve"> </w:t>
            </w:r>
            <w:r w:rsidRPr="00C7625D">
              <w:rPr>
                <w:rFonts w:ascii="Arial MT" w:hAnsi="Arial MT"/>
                <w:w w:val="80"/>
                <w:sz w:val="16"/>
                <w:lang w:val="es-CO"/>
              </w:rPr>
              <w:t>las personas en proceso de reincorporación y/o reintegración autoricen de manera previa y expresa el tratamiento de esta</w:t>
            </w:r>
          </w:p>
          <w:p w14:paraId="724DD7D1" w14:textId="77777777" w:rsidR="00606B24" w:rsidRPr="00C7625D" w:rsidRDefault="00606B24" w:rsidP="006246C6">
            <w:pPr>
              <w:pStyle w:val="TableParagraph"/>
              <w:spacing w:line="182" w:lineRule="exact"/>
              <w:ind w:left="107" w:right="98"/>
              <w:jc w:val="both"/>
              <w:rPr>
                <w:rFonts w:ascii="Arial MT" w:hAnsi="Arial MT"/>
                <w:sz w:val="16"/>
                <w:lang w:val="es-CO"/>
              </w:rPr>
            </w:pPr>
            <w:r w:rsidRPr="00C7625D">
              <w:rPr>
                <w:rFonts w:ascii="Arial MT" w:hAnsi="Arial MT"/>
                <w:w w:val="85"/>
                <w:sz w:val="16"/>
                <w:lang w:val="es-CO"/>
              </w:rPr>
              <w:t>información,</w:t>
            </w:r>
            <w:r w:rsidRPr="00C7625D">
              <w:rPr>
                <w:rFonts w:ascii="Arial MT" w:hAnsi="Arial MT"/>
                <w:spacing w:val="-5"/>
                <w:w w:val="85"/>
                <w:sz w:val="16"/>
                <w:lang w:val="es-CO"/>
              </w:rPr>
              <w:t xml:space="preserve"> </w:t>
            </w:r>
            <w:r w:rsidRPr="00C7625D">
              <w:rPr>
                <w:rFonts w:ascii="Arial MT" w:hAnsi="Arial MT"/>
                <w:w w:val="85"/>
                <w:sz w:val="16"/>
                <w:lang w:val="es-CO"/>
              </w:rPr>
              <w:t>en</w:t>
            </w:r>
            <w:r w:rsidRPr="00C7625D">
              <w:rPr>
                <w:rFonts w:ascii="Arial MT" w:hAnsi="Arial MT"/>
                <w:spacing w:val="-4"/>
                <w:w w:val="85"/>
                <w:sz w:val="16"/>
                <w:lang w:val="es-CO"/>
              </w:rPr>
              <w:t xml:space="preserve"> </w:t>
            </w:r>
            <w:r w:rsidRPr="00C7625D">
              <w:rPr>
                <w:rFonts w:ascii="Arial MT" w:hAnsi="Arial MT"/>
                <w:w w:val="85"/>
                <w:sz w:val="16"/>
                <w:lang w:val="es-CO"/>
              </w:rPr>
              <w:t>los</w:t>
            </w:r>
            <w:r w:rsidRPr="00C7625D">
              <w:rPr>
                <w:rFonts w:ascii="Arial MT" w:hAnsi="Arial MT"/>
                <w:spacing w:val="-5"/>
                <w:w w:val="85"/>
                <w:sz w:val="16"/>
                <w:lang w:val="es-CO"/>
              </w:rPr>
              <w:t xml:space="preserve"> </w:t>
            </w:r>
            <w:r w:rsidRPr="00C7625D">
              <w:rPr>
                <w:rFonts w:ascii="Arial MT" w:hAnsi="Arial MT"/>
                <w:w w:val="85"/>
                <w:sz w:val="16"/>
                <w:lang w:val="es-CO"/>
              </w:rPr>
              <w:t>términos</w:t>
            </w:r>
            <w:r w:rsidRPr="00C7625D">
              <w:rPr>
                <w:rFonts w:ascii="Arial MT" w:hAnsi="Arial MT"/>
                <w:spacing w:val="-4"/>
                <w:w w:val="85"/>
                <w:sz w:val="16"/>
                <w:lang w:val="es-CO"/>
              </w:rPr>
              <w:t xml:space="preserve"> </w:t>
            </w:r>
            <w:r w:rsidRPr="00C7625D">
              <w:rPr>
                <w:rFonts w:ascii="Arial MT" w:hAnsi="Arial MT"/>
                <w:w w:val="85"/>
                <w:sz w:val="16"/>
                <w:lang w:val="es-CO"/>
              </w:rPr>
              <w:t>del</w:t>
            </w:r>
            <w:r w:rsidRPr="00C7625D">
              <w:rPr>
                <w:rFonts w:ascii="Arial MT" w:hAnsi="Arial MT"/>
                <w:spacing w:val="-5"/>
                <w:w w:val="85"/>
                <w:sz w:val="16"/>
                <w:lang w:val="es-CO"/>
              </w:rPr>
              <w:t xml:space="preserve"> </w:t>
            </w:r>
            <w:r w:rsidRPr="00C7625D">
              <w:rPr>
                <w:rFonts w:ascii="Arial MT" w:hAnsi="Arial MT"/>
                <w:w w:val="85"/>
                <w:sz w:val="16"/>
                <w:lang w:val="es-CO"/>
              </w:rPr>
              <w:t>literal</w:t>
            </w:r>
            <w:r w:rsidRPr="00C7625D">
              <w:rPr>
                <w:rFonts w:ascii="Arial MT" w:hAnsi="Arial MT"/>
                <w:spacing w:val="-4"/>
                <w:w w:val="85"/>
                <w:sz w:val="16"/>
                <w:lang w:val="es-CO"/>
              </w:rPr>
              <w:t xml:space="preserve"> </w:t>
            </w:r>
            <w:r w:rsidRPr="00C7625D">
              <w:rPr>
                <w:rFonts w:ascii="Arial MT" w:hAnsi="Arial MT"/>
                <w:w w:val="85"/>
                <w:sz w:val="16"/>
                <w:lang w:val="es-CO"/>
              </w:rPr>
              <w:t>a)</w:t>
            </w:r>
            <w:r w:rsidRPr="00C7625D">
              <w:rPr>
                <w:rFonts w:ascii="Arial MT" w:hAnsi="Arial MT"/>
                <w:spacing w:val="-5"/>
                <w:w w:val="85"/>
                <w:sz w:val="16"/>
                <w:lang w:val="es-CO"/>
              </w:rPr>
              <w:t xml:space="preserve"> </w:t>
            </w:r>
            <w:r w:rsidRPr="00C7625D">
              <w:rPr>
                <w:rFonts w:ascii="Arial MT" w:hAnsi="Arial MT"/>
                <w:w w:val="85"/>
                <w:sz w:val="16"/>
                <w:lang w:val="es-CO"/>
              </w:rPr>
              <w:t>del</w:t>
            </w:r>
            <w:r w:rsidRPr="00C7625D">
              <w:rPr>
                <w:rFonts w:ascii="Arial MT" w:hAnsi="Arial MT"/>
                <w:spacing w:val="-4"/>
                <w:w w:val="85"/>
                <w:sz w:val="16"/>
                <w:lang w:val="es-CO"/>
              </w:rPr>
              <w:t xml:space="preserve"> </w:t>
            </w:r>
            <w:r w:rsidRPr="00C7625D">
              <w:rPr>
                <w:rFonts w:ascii="Arial MT" w:hAnsi="Arial MT"/>
                <w:w w:val="85"/>
                <w:sz w:val="16"/>
                <w:lang w:val="es-CO"/>
              </w:rPr>
              <w:t>artículo</w:t>
            </w:r>
            <w:r w:rsidRPr="00C7625D">
              <w:rPr>
                <w:rFonts w:ascii="Arial MT" w:hAnsi="Arial MT"/>
                <w:spacing w:val="-4"/>
                <w:w w:val="85"/>
                <w:sz w:val="16"/>
                <w:lang w:val="es-CO"/>
              </w:rPr>
              <w:t xml:space="preserve"> </w:t>
            </w:r>
            <w:r w:rsidRPr="00C7625D">
              <w:rPr>
                <w:rFonts w:ascii="Arial MT" w:hAnsi="Arial MT"/>
                <w:w w:val="85"/>
                <w:sz w:val="16"/>
                <w:lang w:val="es-CO"/>
              </w:rPr>
              <w:t>6</w:t>
            </w:r>
            <w:r w:rsidRPr="00C7625D">
              <w:rPr>
                <w:rFonts w:ascii="Arial MT" w:hAnsi="Arial MT"/>
                <w:spacing w:val="-5"/>
                <w:w w:val="85"/>
                <w:sz w:val="16"/>
                <w:lang w:val="es-CO"/>
              </w:rPr>
              <w:t xml:space="preserve"> </w:t>
            </w:r>
            <w:r w:rsidRPr="00C7625D">
              <w:rPr>
                <w:rFonts w:ascii="Arial MT" w:hAnsi="Arial MT"/>
                <w:w w:val="85"/>
                <w:sz w:val="16"/>
                <w:lang w:val="es-CO"/>
              </w:rPr>
              <w:t>de</w:t>
            </w:r>
            <w:r w:rsidRPr="00C7625D">
              <w:rPr>
                <w:rFonts w:ascii="Arial MT" w:hAnsi="Arial MT"/>
                <w:spacing w:val="-4"/>
                <w:w w:val="85"/>
                <w:sz w:val="16"/>
                <w:lang w:val="es-CO"/>
              </w:rPr>
              <w:t xml:space="preserve"> </w:t>
            </w:r>
            <w:r w:rsidRPr="00C7625D">
              <w:rPr>
                <w:rFonts w:ascii="Arial MT" w:hAnsi="Arial MT"/>
                <w:w w:val="85"/>
                <w:sz w:val="16"/>
                <w:lang w:val="es-CO"/>
              </w:rPr>
              <w:t>la</w:t>
            </w:r>
            <w:r w:rsidRPr="00C7625D">
              <w:rPr>
                <w:rFonts w:ascii="Arial MT" w:hAnsi="Arial MT"/>
                <w:spacing w:val="-5"/>
                <w:w w:val="85"/>
                <w:sz w:val="16"/>
                <w:lang w:val="es-CO"/>
              </w:rPr>
              <w:t xml:space="preserve"> </w:t>
            </w:r>
            <w:r w:rsidRPr="00C7625D">
              <w:rPr>
                <w:rFonts w:ascii="Arial MT" w:hAnsi="Arial MT"/>
                <w:w w:val="85"/>
                <w:sz w:val="16"/>
                <w:lang w:val="es-CO"/>
              </w:rPr>
              <w:t>Ley</w:t>
            </w:r>
            <w:r w:rsidRPr="00C7625D">
              <w:rPr>
                <w:rFonts w:ascii="Arial MT" w:hAnsi="Arial MT"/>
                <w:spacing w:val="-4"/>
                <w:w w:val="85"/>
                <w:sz w:val="16"/>
                <w:lang w:val="es-CO"/>
              </w:rPr>
              <w:t xml:space="preserve"> </w:t>
            </w:r>
            <w:r w:rsidRPr="00C7625D">
              <w:rPr>
                <w:rFonts w:ascii="Arial MT" w:hAnsi="Arial MT"/>
                <w:w w:val="85"/>
                <w:sz w:val="16"/>
                <w:lang w:val="es-CO"/>
              </w:rPr>
              <w:t>1581</w:t>
            </w:r>
            <w:r w:rsidRPr="00C7625D">
              <w:rPr>
                <w:rFonts w:ascii="Arial MT" w:hAnsi="Arial MT"/>
                <w:spacing w:val="-5"/>
                <w:w w:val="85"/>
                <w:sz w:val="16"/>
                <w:lang w:val="es-CO"/>
              </w:rPr>
              <w:t xml:space="preserve"> </w:t>
            </w:r>
            <w:r w:rsidRPr="00C7625D">
              <w:rPr>
                <w:rFonts w:ascii="Arial MT" w:hAnsi="Arial MT"/>
                <w:w w:val="85"/>
                <w:sz w:val="16"/>
                <w:lang w:val="es-CO"/>
              </w:rPr>
              <w:t>de</w:t>
            </w:r>
            <w:r w:rsidRPr="00C7625D">
              <w:rPr>
                <w:rFonts w:ascii="Arial MT" w:hAnsi="Arial MT"/>
                <w:spacing w:val="-4"/>
                <w:w w:val="85"/>
                <w:sz w:val="16"/>
                <w:lang w:val="es-CO"/>
              </w:rPr>
              <w:t xml:space="preserve"> </w:t>
            </w:r>
            <w:r w:rsidRPr="00C7625D">
              <w:rPr>
                <w:rFonts w:ascii="Arial MT" w:hAnsi="Arial MT"/>
                <w:w w:val="85"/>
                <w:sz w:val="16"/>
                <w:lang w:val="es-CO"/>
              </w:rPr>
              <w:t>2012,</w:t>
            </w:r>
            <w:r w:rsidRPr="00C7625D">
              <w:rPr>
                <w:rFonts w:ascii="Arial MT" w:hAnsi="Arial MT"/>
                <w:spacing w:val="-5"/>
                <w:w w:val="85"/>
                <w:sz w:val="16"/>
                <w:lang w:val="es-CO"/>
              </w:rPr>
              <w:t xml:space="preserve"> </w:t>
            </w:r>
            <w:r w:rsidRPr="00C7625D">
              <w:rPr>
                <w:rFonts w:ascii="Arial MT" w:hAnsi="Arial MT"/>
                <w:w w:val="85"/>
                <w:sz w:val="16"/>
                <w:lang w:val="es-CO"/>
              </w:rPr>
              <w:t>como</w:t>
            </w:r>
            <w:r w:rsidRPr="00C7625D">
              <w:rPr>
                <w:rFonts w:ascii="Arial MT" w:hAnsi="Arial MT"/>
                <w:spacing w:val="-4"/>
                <w:w w:val="85"/>
                <w:sz w:val="16"/>
                <w:lang w:val="es-CO"/>
              </w:rPr>
              <w:t xml:space="preserve"> </w:t>
            </w:r>
            <w:r w:rsidRPr="00C7625D">
              <w:rPr>
                <w:rFonts w:ascii="Arial MT" w:hAnsi="Arial MT"/>
                <w:w w:val="85"/>
                <w:sz w:val="16"/>
                <w:lang w:val="es-CO"/>
              </w:rPr>
              <w:t>requisito</w:t>
            </w:r>
            <w:r w:rsidRPr="00C7625D">
              <w:rPr>
                <w:rFonts w:ascii="Arial MT" w:hAnsi="Arial MT"/>
                <w:spacing w:val="-5"/>
                <w:w w:val="85"/>
                <w:sz w:val="16"/>
                <w:lang w:val="es-CO"/>
              </w:rPr>
              <w:t xml:space="preserve"> </w:t>
            </w:r>
            <w:r w:rsidRPr="00C7625D">
              <w:rPr>
                <w:rFonts w:ascii="Arial MT" w:hAnsi="Arial MT"/>
                <w:w w:val="85"/>
                <w:sz w:val="16"/>
                <w:lang w:val="es-CO"/>
              </w:rPr>
              <w:t>para</w:t>
            </w:r>
            <w:r w:rsidRPr="00C7625D">
              <w:rPr>
                <w:rFonts w:ascii="Arial MT" w:hAnsi="Arial MT"/>
                <w:spacing w:val="-4"/>
                <w:w w:val="85"/>
                <w:sz w:val="16"/>
                <w:lang w:val="es-CO"/>
              </w:rPr>
              <w:t xml:space="preserve"> </w:t>
            </w:r>
            <w:r w:rsidRPr="00C7625D">
              <w:rPr>
                <w:rFonts w:ascii="Arial MT" w:hAnsi="Arial MT"/>
                <w:w w:val="85"/>
                <w:sz w:val="16"/>
                <w:lang w:val="es-CO"/>
              </w:rPr>
              <w:t>el</w:t>
            </w:r>
            <w:r w:rsidRPr="00C7625D">
              <w:rPr>
                <w:rFonts w:ascii="Arial MT" w:hAnsi="Arial MT"/>
                <w:spacing w:val="-4"/>
                <w:w w:val="85"/>
                <w:sz w:val="16"/>
                <w:lang w:val="es-CO"/>
              </w:rPr>
              <w:t xml:space="preserve"> </w:t>
            </w:r>
            <w:r w:rsidRPr="00C7625D">
              <w:rPr>
                <w:rFonts w:ascii="Arial MT" w:hAnsi="Arial MT"/>
                <w:w w:val="85"/>
                <w:sz w:val="16"/>
                <w:lang w:val="es-CO"/>
              </w:rPr>
              <w:t>otorgamiento</w:t>
            </w:r>
            <w:r w:rsidRPr="00C7625D">
              <w:rPr>
                <w:rFonts w:ascii="Arial MT" w:hAnsi="Arial MT"/>
                <w:spacing w:val="-5"/>
                <w:w w:val="85"/>
                <w:sz w:val="16"/>
                <w:lang w:val="es-CO"/>
              </w:rPr>
              <w:t xml:space="preserve"> </w:t>
            </w:r>
            <w:r w:rsidRPr="00C7625D">
              <w:rPr>
                <w:rFonts w:ascii="Arial MT" w:hAnsi="Arial MT"/>
                <w:w w:val="85"/>
                <w:sz w:val="16"/>
                <w:lang w:val="es-CO"/>
              </w:rPr>
              <w:t>del</w:t>
            </w:r>
            <w:r w:rsidRPr="00C7625D">
              <w:rPr>
                <w:rFonts w:ascii="Arial MT" w:hAnsi="Arial MT"/>
                <w:sz w:val="16"/>
                <w:lang w:val="es-CO"/>
              </w:rPr>
              <w:t xml:space="preserve"> </w:t>
            </w:r>
            <w:r w:rsidRPr="00C7625D">
              <w:rPr>
                <w:rFonts w:ascii="Arial MT" w:hAnsi="Arial MT"/>
                <w:w w:val="90"/>
                <w:sz w:val="16"/>
                <w:lang w:val="es-CO"/>
              </w:rPr>
              <w:t>criterio de desempate.</w:t>
            </w:r>
          </w:p>
        </w:tc>
        <w:tc>
          <w:tcPr>
            <w:tcW w:w="842" w:type="pct"/>
          </w:tcPr>
          <w:p w14:paraId="2F5D712D" w14:textId="77777777" w:rsidR="00606B24" w:rsidRPr="00C7625D" w:rsidRDefault="00606B24" w:rsidP="006246C6">
            <w:pPr>
              <w:pStyle w:val="TableParagraph"/>
              <w:rPr>
                <w:rFonts w:ascii="Times New Roman"/>
                <w:sz w:val="16"/>
                <w:lang w:val="es-CO"/>
              </w:rPr>
            </w:pPr>
          </w:p>
        </w:tc>
      </w:tr>
      <w:tr w:rsidR="00606B24" w:rsidRPr="00C7625D" w14:paraId="3B2A8A1E" w14:textId="77777777" w:rsidTr="006246C6">
        <w:trPr>
          <w:trHeight w:val="3120"/>
        </w:trPr>
        <w:tc>
          <w:tcPr>
            <w:tcW w:w="4158" w:type="pct"/>
          </w:tcPr>
          <w:p w14:paraId="533CCEC0" w14:textId="77777777" w:rsidR="00606B24" w:rsidRPr="00C7625D" w:rsidRDefault="00606B24" w:rsidP="006246C6">
            <w:pPr>
              <w:pStyle w:val="TableParagraph"/>
              <w:ind w:left="107"/>
              <w:rPr>
                <w:rFonts w:ascii="Arial MT" w:hAnsi="Arial MT"/>
                <w:sz w:val="16"/>
                <w:lang w:val="es-CO"/>
              </w:rPr>
            </w:pPr>
            <w:r w:rsidRPr="00C7625D">
              <w:rPr>
                <w:rFonts w:ascii="Arial MT" w:hAnsi="Arial MT"/>
                <w:noProof/>
                <w:sz w:val="16"/>
              </w:rPr>
              <mc:AlternateContent>
                <mc:Choice Requires="wpg">
                  <w:drawing>
                    <wp:anchor distT="0" distB="0" distL="0" distR="0" simplePos="0" relativeHeight="251676672" behindDoc="1" locked="0" layoutInCell="1" allowOverlap="1" wp14:anchorId="5A589FE7" wp14:editId="14FB4DCB">
                      <wp:simplePos x="0" y="0"/>
                      <wp:positionH relativeFrom="column">
                        <wp:posOffset>60578</wp:posOffset>
                      </wp:positionH>
                      <wp:positionV relativeFrom="paragraph">
                        <wp:posOffset>127170</wp:posOffset>
                      </wp:positionV>
                      <wp:extent cx="1478915" cy="1482090"/>
                      <wp:effectExtent l="0" t="0" r="0" b="0"/>
                      <wp:wrapNone/>
                      <wp:docPr id="691" name="Group 6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8915" cy="1482090"/>
                                <a:chOff x="0" y="0"/>
                                <a:chExt cx="1478915" cy="1482090"/>
                              </a:xfrm>
                            </wpg:grpSpPr>
                            <wps:wsp>
                              <wps:cNvPr id="692" name="Graphic 692"/>
                              <wps:cNvSpPr/>
                              <wps:spPr>
                                <a:xfrm>
                                  <a:off x="0" y="5"/>
                                  <a:ext cx="1478915" cy="1482090"/>
                                </a:xfrm>
                                <a:custGeom>
                                  <a:avLst/>
                                  <a:gdLst/>
                                  <a:ahLst/>
                                  <a:cxnLst/>
                                  <a:rect l="l" t="t" r="r" b="b"/>
                                  <a:pathLst>
                                    <a:path w="1478915" h="1482090">
                                      <a:moveTo>
                                        <a:pt x="528929" y="1375092"/>
                                      </a:moveTo>
                                      <a:lnTo>
                                        <a:pt x="516255" y="1310500"/>
                                      </a:lnTo>
                                      <a:lnTo>
                                        <a:pt x="500532" y="1274356"/>
                                      </a:lnTo>
                                      <a:lnTo>
                                        <a:pt x="478447" y="1235875"/>
                                      </a:lnTo>
                                      <a:lnTo>
                                        <a:pt x="449910" y="1195197"/>
                                      </a:lnTo>
                                      <a:lnTo>
                                        <a:pt x="402412" y="1212215"/>
                                      </a:lnTo>
                                      <a:lnTo>
                                        <a:pt x="424992" y="1243152"/>
                                      </a:lnTo>
                                      <a:lnTo>
                                        <a:pt x="442556" y="1272120"/>
                                      </a:lnTo>
                                      <a:lnTo>
                                        <a:pt x="455180" y="1299108"/>
                                      </a:lnTo>
                                      <a:lnTo>
                                        <a:pt x="462991" y="1324102"/>
                                      </a:lnTo>
                                      <a:lnTo>
                                        <a:pt x="465937" y="1346733"/>
                                      </a:lnTo>
                                      <a:lnTo>
                                        <a:pt x="464007" y="1366786"/>
                                      </a:lnTo>
                                      <a:lnTo>
                                        <a:pt x="433679" y="1408823"/>
                                      </a:lnTo>
                                      <a:lnTo>
                                        <a:pt x="382981" y="1419352"/>
                                      </a:lnTo>
                                      <a:lnTo>
                                        <a:pt x="362000" y="1416202"/>
                                      </a:lnTo>
                                      <a:lnTo>
                                        <a:pt x="315595" y="1398117"/>
                                      </a:lnTo>
                                      <a:lnTo>
                                        <a:pt x="263918" y="1364564"/>
                                      </a:lnTo>
                                      <a:lnTo>
                                        <a:pt x="209042" y="1318869"/>
                                      </a:lnTo>
                                      <a:lnTo>
                                        <a:pt x="180416" y="1291463"/>
                                      </a:lnTo>
                                      <a:lnTo>
                                        <a:pt x="138099" y="1245285"/>
                                      </a:lnTo>
                                      <a:lnTo>
                                        <a:pt x="101015" y="1196721"/>
                                      </a:lnTo>
                                      <a:lnTo>
                                        <a:pt x="73787" y="1148384"/>
                                      </a:lnTo>
                                      <a:lnTo>
                                        <a:pt x="60642" y="1102995"/>
                                      </a:lnTo>
                                      <a:lnTo>
                                        <a:pt x="59537" y="1082065"/>
                                      </a:lnTo>
                                      <a:lnTo>
                                        <a:pt x="62903" y="1063078"/>
                                      </a:lnTo>
                                      <a:lnTo>
                                        <a:pt x="95846" y="1020495"/>
                                      </a:lnTo>
                                      <a:lnTo>
                                        <a:pt x="127457" y="1011364"/>
                                      </a:lnTo>
                                      <a:lnTo>
                                        <a:pt x="145999" y="1012698"/>
                                      </a:lnTo>
                                      <a:lnTo>
                                        <a:pt x="166598" y="1018108"/>
                                      </a:lnTo>
                                      <a:lnTo>
                                        <a:pt x="189560" y="1027709"/>
                                      </a:lnTo>
                                      <a:lnTo>
                                        <a:pt x="214896" y="1041615"/>
                                      </a:lnTo>
                                      <a:lnTo>
                                        <a:pt x="242646" y="1059942"/>
                                      </a:lnTo>
                                      <a:lnTo>
                                        <a:pt x="260680" y="1014222"/>
                                      </a:lnTo>
                                      <a:lnTo>
                                        <a:pt x="225298" y="990536"/>
                                      </a:lnTo>
                                      <a:lnTo>
                                        <a:pt x="191414" y="972312"/>
                                      </a:lnTo>
                                      <a:lnTo>
                                        <a:pt x="128346" y="951738"/>
                                      </a:lnTo>
                                      <a:lnTo>
                                        <a:pt x="100012" y="949655"/>
                                      </a:lnTo>
                                      <a:lnTo>
                                        <a:pt x="74536" y="953566"/>
                                      </a:lnTo>
                                      <a:lnTo>
                                        <a:pt x="32080" y="978916"/>
                                      </a:lnTo>
                                      <a:lnTo>
                                        <a:pt x="7696" y="1016673"/>
                                      </a:lnTo>
                                      <a:lnTo>
                                        <a:pt x="0" y="1065276"/>
                                      </a:lnTo>
                                      <a:lnTo>
                                        <a:pt x="2679" y="1093368"/>
                                      </a:lnTo>
                                      <a:lnTo>
                                        <a:pt x="21805" y="1154290"/>
                                      </a:lnTo>
                                      <a:lnTo>
                                        <a:pt x="59651" y="1220863"/>
                                      </a:lnTo>
                                      <a:lnTo>
                                        <a:pt x="84797" y="1255191"/>
                                      </a:lnTo>
                                      <a:lnTo>
                                        <a:pt x="114020" y="1289977"/>
                                      </a:lnTo>
                                      <a:lnTo>
                                        <a:pt x="147396" y="1325245"/>
                                      </a:lnTo>
                                      <a:lnTo>
                                        <a:pt x="180098" y="1356271"/>
                                      </a:lnTo>
                                      <a:lnTo>
                                        <a:pt x="213436" y="1384630"/>
                                      </a:lnTo>
                                      <a:lnTo>
                                        <a:pt x="247332" y="1410411"/>
                                      </a:lnTo>
                                      <a:lnTo>
                                        <a:pt x="281762" y="1433703"/>
                                      </a:lnTo>
                                      <a:lnTo>
                                        <a:pt x="315468" y="1453134"/>
                                      </a:lnTo>
                                      <a:lnTo>
                                        <a:pt x="377494" y="1477111"/>
                                      </a:lnTo>
                                      <a:lnTo>
                                        <a:pt x="405714" y="1482090"/>
                                      </a:lnTo>
                                      <a:lnTo>
                                        <a:pt x="432142" y="1482090"/>
                                      </a:lnTo>
                                      <a:lnTo>
                                        <a:pt x="479221" y="1464754"/>
                                      </a:lnTo>
                                      <a:lnTo>
                                        <a:pt x="515950" y="1426895"/>
                                      </a:lnTo>
                                      <a:lnTo>
                                        <a:pt x="525640" y="1402689"/>
                                      </a:lnTo>
                                      <a:lnTo>
                                        <a:pt x="528929" y="1375092"/>
                                      </a:lnTo>
                                      <a:close/>
                                    </a:path>
                                    <a:path w="1478915" h="1482090">
                                      <a:moveTo>
                                        <a:pt x="816559" y="1115568"/>
                                      </a:moveTo>
                                      <a:lnTo>
                                        <a:pt x="763219" y="1062101"/>
                                      </a:lnTo>
                                      <a:lnTo>
                                        <a:pt x="612978" y="1212342"/>
                                      </a:lnTo>
                                      <a:lnTo>
                                        <a:pt x="458800" y="1058164"/>
                                      </a:lnTo>
                                      <a:lnTo>
                                        <a:pt x="594182" y="922782"/>
                                      </a:lnTo>
                                      <a:lnTo>
                                        <a:pt x="540969" y="869696"/>
                                      </a:lnTo>
                                      <a:lnTo>
                                        <a:pt x="405587" y="1005078"/>
                                      </a:lnTo>
                                      <a:lnTo>
                                        <a:pt x="267030" y="866394"/>
                                      </a:lnTo>
                                      <a:lnTo>
                                        <a:pt x="411556" y="721741"/>
                                      </a:lnTo>
                                      <a:lnTo>
                                        <a:pt x="358089" y="668401"/>
                                      </a:lnTo>
                                      <a:lnTo>
                                        <a:pt x="181178" y="845312"/>
                                      </a:lnTo>
                                      <a:lnTo>
                                        <a:pt x="634060" y="1298067"/>
                                      </a:lnTo>
                                      <a:lnTo>
                                        <a:pt x="816559" y="1115568"/>
                                      </a:lnTo>
                                      <a:close/>
                                    </a:path>
                                    <a:path w="1478915" h="1482090">
                                      <a:moveTo>
                                        <a:pt x="1053795" y="878332"/>
                                      </a:moveTo>
                                      <a:lnTo>
                                        <a:pt x="600913" y="425577"/>
                                      </a:lnTo>
                                      <a:lnTo>
                                        <a:pt x="569925" y="456565"/>
                                      </a:lnTo>
                                      <a:lnTo>
                                        <a:pt x="925525" y="812165"/>
                                      </a:lnTo>
                                      <a:lnTo>
                                        <a:pt x="837628" y="770597"/>
                                      </a:lnTo>
                                      <a:lnTo>
                                        <a:pt x="573303" y="647306"/>
                                      </a:lnTo>
                                      <a:lnTo>
                                        <a:pt x="441401" y="585089"/>
                                      </a:lnTo>
                                      <a:lnTo>
                                        <a:pt x="408127" y="618363"/>
                                      </a:lnTo>
                                      <a:lnTo>
                                        <a:pt x="861009" y="1071245"/>
                                      </a:lnTo>
                                      <a:lnTo>
                                        <a:pt x="891997" y="1040130"/>
                                      </a:lnTo>
                                      <a:lnTo>
                                        <a:pt x="536143" y="684276"/>
                                      </a:lnTo>
                                      <a:lnTo>
                                        <a:pt x="624090" y="725919"/>
                                      </a:lnTo>
                                      <a:lnTo>
                                        <a:pt x="888580" y="849325"/>
                                      </a:lnTo>
                                      <a:lnTo>
                                        <a:pt x="1020521" y="911606"/>
                                      </a:lnTo>
                                      <a:lnTo>
                                        <a:pt x="1053795" y="878332"/>
                                      </a:lnTo>
                                      <a:close/>
                                    </a:path>
                                    <a:path w="1478915" h="1482090">
                                      <a:moveTo>
                                        <a:pt x="1310335" y="621919"/>
                                      </a:moveTo>
                                      <a:lnTo>
                                        <a:pt x="1198384" y="550164"/>
                                      </a:lnTo>
                                      <a:lnTo>
                                        <a:pt x="1048969" y="455168"/>
                                      </a:lnTo>
                                      <a:lnTo>
                                        <a:pt x="1048969" y="511429"/>
                                      </a:lnTo>
                                      <a:lnTo>
                                        <a:pt x="966038" y="594360"/>
                                      </a:lnTo>
                                      <a:lnTo>
                                        <a:pt x="939406" y="554418"/>
                                      </a:lnTo>
                                      <a:lnTo>
                                        <a:pt x="886536" y="474472"/>
                                      </a:lnTo>
                                      <a:lnTo>
                                        <a:pt x="859993" y="434594"/>
                                      </a:lnTo>
                                      <a:lnTo>
                                        <a:pt x="842429" y="409092"/>
                                      </a:lnTo>
                                      <a:lnTo>
                                        <a:pt x="824395" y="383997"/>
                                      </a:lnTo>
                                      <a:lnTo>
                                        <a:pt x="805840" y="359270"/>
                                      </a:lnTo>
                                      <a:lnTo>
                                        <a:pt x="786714" y="334899"/>
                                      </a:lnTo>
                                      <a:lnTo>
                                        <a:pt x="809561" y="351332"/>
                                      </a:lnTo>
                                      <a:lnTo>
                                        <a:pt x="835761" y="369570"/>
                                      </a:lnTo>
                                      <a:lnTo>
                                        <a:pt x="865251" y="389623"/>
                                      </a:lnTo>
                                      <a:lnTo>
                                        <a:pt x="1048969" y="511429"/>
                                      </a:lnTo>
                                      <a:lnTo>
                                        <a:pt x="1048969" y="455168"/>
                                      </a:lnTo>
                                      <a:lnTo>
                                        <a:pt x="859828" y="334899"/>
                                      </a:lnTo>
                                      <a:lnTo>
                                        <a:pt x="757250" y="269240"/>
                                      </a:lnTo>
                                      <a:lnTo>
                                        <a:pt x="722452" y="304038"/>
                                      </a:lnTo>
                                      <a:lnTo>
                                        <a:pt x="750189" y="346036"/>
                                      </a:lnTo>
                                      <a:lnTo>
                                        <a:pt x="1081354" y="850900"/>
                                      </a:lnTo>
                                      <a:lnTo>
                                        <a:pt x="1115644" y="816483"/>
                                      </a:lnTo>
                                      <a:lnTo>
                                        <a:pt x="1005408" y="652399"/>
                                      </a:lnTo>
                                      <a:lnTo>
                                        <a:pt x="1063472" y="594360"/>
                                      </a:lnTo>
                                      <a:lnTo>
                                        <a:pt x="1107770" y="550164"/>
                                      </a:lnTo>
                                      <a:lnTo>
                                        <a:pt x="1273505" y="658749"/>
                                      </a:lnTo>
                                      <a:lnTo>
                                        <a:pt x="1301089" y="631088"/>
                                      </a:lnTo>
                                      <a:lnTo>
                                        <a:pt x="1310335" y="621919"/>
                                      </a:lnTo>
                                      <a:close/>
                                    </a:path>
                                    <a:path w="1478915" h="1482090">
                                      <a:moveTo>
                                        <a:pt x="1478610" y="425399"/>
                                      </a:moveTo>
                                      <a:lnTo>
                                        <a:pt x="1465935" y="360870"/>
                                      </a:lnTo>
                                      <a:lnTo>
                                        <a:pt x="1450187" y="324726"/>
                                      </a:lnTo>
                                      <a:lnTo>
                                        <a:pt x="1428102" y="286181"/>
                                      </a:lnTo>
                                      <a:lnTo>
                                        <a:pt x="1399616" y="245364"/>
                                      </a:lnTo>
                                      <a:lnTo>
                                        <a:pt x="1351991" y="262636"/>
                                      </a:lnTo>
                                      <a:lnTo>
                                        <a:pt x="1374584" y="293547"/>
                                      </a:lnTo>
                                      <a:lnTo>
                                        <a:pt x="1392148" y="322478"/>
                                      </a:lnTo>
                                      <a:lnTo>
                                        <a:pt x="1404810" y="349415"/>
                                      </a:lnTo>
                                      <a:lnTo>
                                        <a:pt x="1412697" y="374396"/>
                                      </a:lnTo>
                                      <a:lnTo>
                                        <a:pt x="1415643" y="397027"/>
                                      </a:lnTo>
                                      <a:lnTo>
                                        <a:pt x="1413700" y="417068"/>
                                      </a:lnTo>
                                      <a:lnTo>
                                        <a:pt x="1383372" y="459117"/>
                                      </a:lnTo>
                                      <a:lnTo>
                                        <a:pt x="1332814" y="469646"/>
                                      </a:lnTo>
                                      <a:lnTo>
                                        <a:pt x="1311706" y="466547"/>
                                      </a:lnTo>
                                      <a:lnTo>
                                        <a:pt x="1265275" y="448437"/>
                                      </a:lnTo>
                                      <a:lnTo>
                                        <a:pt x="1213561" y="414934"/>
                                      </a:lnTo>
                                      <a:lnTo>
                                        <a:pt x="1158671" y="369290"/>
                                      </a:lnTo>
                                      <a:lnTo>
                                        <a:pt x="1130122" y="341884"/>
                                      </a:lnTo>
                                      <a:lnTo>
                                        <a:pt x="1087742" y="295694"/>
                                      </a:lnTo>
                                      <a:lnTo>
                                        <a:pt x="1050620" y="247015"/>
                                      </a:lnTo>
                                      <a:lnTo>
                                        <a:pt x="1023416" y="198678"/>
                                      </a:lnTo>
                                      <a:lnTo>
                                        <a:pt x="1010234" y="153289"/>
                                      </a:lnTo>
                                      <a:lnTo>
                                        <a:pt x="1009167" y="132359"/>
                                      </a:lnTo>
                                      <a:lnTo>
                                        <a:pt x="1012558" y="113372"/>
                                      </a:lnTo>
                                      <a:lnTo>
                                        <a:pt x="1045476" y="70789"/>
                                      </a:lnTo>
                                      <a:lnTo>
                                        <a:pt x="1077112" y="61709"/>
                                      </a:lnTo>
                                      <a:lnTo>
                                        <a:pt x="1095705" y="63119"/>
                                      </a:lnTo>
                                      <a:lnTo>
                                        <a:pt x="1116304" y="68503"/>
                                      </a:lnTo>
                                      <a:lnTo>
                                        <a:pt x="1139266" y="78066"/>
                                      </a:lnTo>
                                      <a:lnTo>
                                        <a:pt x="1164602" y="91935"/>
                                      </a:lnTo>
                                      <a:lnTo>
                                        <a:pt x="1192352" y="110236"/>
                                      </a:lnTo>
                                      <a:lnTo>
                                        <a:pt x="1210259" y="64643"/>
                                      </a:lnTo>
                                      <a:lnTo>
                                        <a:pt x="1174953" y="40881"/>
                                      </a:lnTo>
                                      <a:lnTo>
                                        <a:pt x="1141120" y="22631"/>
                                      </a:lnTo>
                                      <a:lnTo>
                                        <a:pt x="1078179" y="2032"/>
                                      </a:lnTo>
                                      <a:lnTo>
                                        <a:pt x="1049731" y="0"/>
                                      </a:lnTo>
                                      <a:lnTo>
                                        <a:pt x="1024204" y="3924"/>
                                      </a:lnTo>
                                      <a:lnTo>
                                        <a:pt x="981659" y="29337"/>
                                      </a:lnTo>
                                      <a:lnTo>
                                        <a:pt x="957313" y="67043"/>
                                      </a:lnTo>
                                      <a:lnTo>
                                        <a:pt x="949655" y="115697"/>
                                      </a:lnTo>
                                      <a:lnTo>
                                        <a:pt x="952334" y="143764"/>
                                      </a:lnTo>
                                      <a:lnTo>
                                        <a:pt x="971435" y="204609"/>
                                      </a:lnTo>
                                      <a:lnTo>
                                        <a:pt x="1009319" y="271170"/>
                                      </a:lnTo>
                                      <a:lnTo>
                                        <a:pt x="1034453" y="305536"/>
                                      </a:lnTo>
                                      <a:lnTo>
                                        <a:pt x="1063637" y="340321"/>
                                      </a:lnTo>
                                      <a:lnTo>
                                        <a:pt x="1096975" y="375539"/>
                                      </a:lnTo>
                                      <a:lnTo>
                                        <a:pt x="1129741" y="406628"/>
                                      </a:lnTo>
                                      <a:lnTo>
                                        <a:pt x="1163078" y="435000"/>
                                      </a:lnTo>
                                      <a:lnTo>
                                        <a:pt x="1196987" y="460717"/>
                                      </a:lnTo>
                                      <a:lnTo>
                                        <a:pt x="1231468" y="483870"/>
                                      </a:lnTo>
                                      <a:lnTo>
                                        <a:pt x="1265174" y="503364"/>
                                      </a:lnTo>
                                      <a:lnTo>
                                        <a:pt x="1327200" y="527405"/>
                                      </a:lnTo>
                                      <a:lnTo>
                                        <a:pt x="1381798" y="532409"/>
                                      </a:lnTo>
                                      <a:lnTo>
                                        <a:pt x="1406283" y="526630"/>
                                      </a:lnTo>
                                      <a:lnTo>
                                        <a:pt x="1428851" y="515150"/>
                                      </a:lnTo>
                                      <a:lnTo>
                                        <a:pt x="1449527" y="498094"/>
                                      </a:lnTo>
                                      <a:lnTo>
                                        <a:pt x="1465554" y="477240"/>
                                      </a:lnTo>
                                      <a:lnTo>
                                        <a:pt x="1475282" y="452996"/>
                                      </a:lnTo>
                                      <a:lnTo>
                                        <a:pt x="1478610" y="425399"/>
                                      </a:lnTo>
                                      <a:close/>
                                    </a:path>
                                  </a:pathLst>
                                </a:custGeom>
                                <a:solidFill>
                                  <a:srgbClr val="C0C0C0">
                                    <a:alpha val="50195"/>
                                  </a:srgbClr>
                                </a:solidFill>
                              </wps:spPr>
                              <wps:bodyPr wrap="square" lIns="0" tIns="0" rIns="0" bIns="0" rtlCol="0">
                                <a:prstTxWarp prst="textNoShape">
                                  <a:avLst/>
                                </a:prstTxWarp>
                                <a:noAutofit/>
                              </wps:bodyPr>
                            </wps:wsp>
                          </wpg:wgp>
                        </a:graphicData>
                      </a:graphic>
                    </wp:anchor>
                  </w:drawing>
                </mc:Choice>
                <mc:Fallback>
                  <w:pict>
                    <v:group w14:anchorId="21C17055" id="Group 691" o:spid="_x0000_s1026" style="position:absolute;margin-left:4.75pt;margin-top:10pt;width:116.45pt;height:116.7pt;z-index:-251639808;mso-wrap-distance-left:0;mso-wrap-distance-right:0" coordsize="14789,14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">
                      <v:shape id="Graphic 692" o:spid="_x0000_s1027" style="position:absolute;width:14789;height:14820;visibility:visible;mso-wrap-style:square;v-text-anchor:top" coordsize="1478915,1482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" path="m528929,1375092r-12674,-64592l500532,1274356r-22085,-38481l449910,1195197r-47498,17018l424992,1243152r17564,28968l455180,1299108r7811,24994l465937,1346733r-1930,20053l433679,1408823r-50698,10529l362000,1416202r-46405,-18085l263918,1364564r-54876,-45695l180416,1291463r-42317,-46178l101015,1196721,73787,1148384,60642,1102995r-1105,-20930l62903,1063078r32943,-42583l127457,1011364r18542,1334l166598,1018108r22962,9601l214896,1041615r27750,18327l260680,1014222,225298,990536,191414,972312,128346,951738r-28334,-2083l74536,953566,32080,978916,7696,1016673,,1065276r2679,28092l21805,1154290r37846,66573l84797,1255191r29223,34786l147396,1325245r32702,31026l213436,1384630r33896,25781l281762,1433703r33706,19431l377494,1477111r28220,4979l432142,1482090r47079,-17336l515950,1426895r9690,-24206l528929,1375092xem816559,1115568r-53340,-53467l612978,1212342,458800,1058164,594182,922782,540969,869696,405587,1005078,267030,866394,411556,721741,358089,668401,181178,845312r452882,452755l816559,1115568xem1053795,878332l600913,425577r-30988,30988l925525,812165,837628,770597,573303,647306,441401,585089r-33274,33274l861009,1071245r30988,-31115l536143,684276r87947,41643l888580,849325r131941,62281l1053795,878332xem1310335,621919l1198384,550164,1048969,455168r,56261l966038,594360,939406,554418,886536,474472,859993,434594,842429,409092,824395,383997,805840,359270,786714,334899r22847,16433l835761,369570r29490,20053l1048969,511429r,-56261l859828,334899,757250,269240r-34798,34798l750189,346036r331165,504864l1115644,816483,1005408,652399r58064,-58039l1107770,550164r165735,108585l1301089,631088r9246,-9169xem1478610,425399r-12675,-64529l1450187,324726r-22085,-38545l1399616,245364r-47625,17272l1374584,293547r17564,28931l1404810,349415r7887,24981l1415643,397027r-1943,20041l1383372,459117r-50558,10529l1311706,466547r-46431,-18110l1213561,414934r-54890,-45644l1130122,341884r-42380,-46190l1050620,247015r-27204,-48337l1010234,153289r-1067,-20930l1012558,113372r32918,-42583l1077112,61709r18593,1410l1116304,68503r22962,9563l1164602,91935r27750,18301l1210259,64643,1174953,40881,1141120,22631,1078179,2032,1049731,r-25527,3924l981659,29337,957313,67043r-7658,48654l952334,143764r19101,60845l1009319,271170r25134,34366l1063637,340321r33338,35218l1129741,406628r33337,28372l1196987,460717r34481,23153l1265174,503364r62026,24041l1381798,532409r24485,-5779l1428851,515150r20676,-17056l1465554,477240r9728,-24244l1478610,425399xe" fillcolor="silver" stroked="f">
                        <v:fill opacity="32896f"/>
                        <v:path arrowok="t"/>
                      </v:shape>
                    </v:group>
                  </w:pict>
                </mc:Fallback>
              </mc:AlternateContent>
            </w:r>
            <w:r w:rsidRPr="00C7625D">
              <w:rPr>
                <w:rFonts w:ascii="Arial MT" w:hAnsi="Arial MT"/>
                <w:w w:val="80"/>
                <w:sz w:val="16"/>
                <w:lang w:val="es-CO"/>
              </w:rPr>
              <w:t xml:space="preserve">8. Preferir la oferta presentada por una </w:t>
            </w:r>
            <w:proofErr w:type="spellStart"/>
            <w:r w:rsidRPr="00C7625D">
              <w:rPr>
                <w:rFonts w:ascii="Arial MT" w:hAnsi="Arial MT"/>
                <w:w w:val="80"/>
                <w:sz w:val="16"/>
                <w:lang w:val="es-CO"/>
              </w:rPr>
              <w:t>Mipyme</w:t>
            </w:r>
            <w:proofErr w:type="spellEnd"/>
            <w:r w:rsidRPr="00C7625D">
              <w:rPr>
                <w:rFonts w:ascii="Arial MT" w:hAnsi="Arial MT"/>
                <w:w w:val="80"/>
                <w:sz w:val="16"/>
                <w:lang w:val="es-CO"/>
              </w:rPr>
              <w:t>, lo cual se verificará en los términos del artículo 2.2.1.2.4.2.4 del presente</w:t>
            </w:r>
            <w:r w:rsidRPr="00C7625D">
              <w:rPr>
                <w:rFonts w:ascii="Arial MT" w:hAnsi="Arial MT"/>
                <w:sz w:val="16"/>
                <w:lang w:val="es-CO"/>
              </w:rPr>
              <w:t xml:space="preserve"> </w:t>
            </w:r>
            <w:r w:rsidRPr="00C7625D">
              <w:rPr>
                <w:rFonts w:ascii="Arial MT" w:hAnsi="Arial MT"/>
                <w:spacing w:val="-2"/>
                <w:w w:val="85"/>
                <w:sz w:val="16"/>
                <w:lang w:val="es-CO"/>
              </w:rPr>
              <w:t>Decreto, en concordancia con el parágrafo del artículo 2.2.1.13.2.4 del Decreto 1074 de 2015.</w:t>
            </w:r>
          </w:p>
          <w:p w14:paraId="5ED47A15" w14:textId="77777777" w:rsidR="00606B24" w:rsidRPr="00C7625D" w:rsidRDefault="00606B24" w:rsidP="006246C6">
            <w:pPr>
              <w:pStyle w:val="TableParagraph"/>
              <w:spacing w:before="180"/>
              <w:ind w:left="107" w:right="93"/>
              <w:jc w:val="both"/>
              <w:rPr>
                <w:rFonts w:ascii="Arial MT" w:hAnsi="Arial MT"/>
                <w:sz w:val="16"/>
                <w:lang w:val="es-CO"/>
              </w:rPr>
            </w:pPr>
            <w:r w:rsidRPr="00C7625D">
              <w:rPr>
                <w:rFonts w:ascii="Arial MT" w:hAnsi="Arial MT"/>
                <w:w w:val="85"/>
                <w:sz w:val="16"/>
                <w:lang w:val="es-CO"/>
              </w:rPr>
              <w:t>Asimismo, se preferirá la oferta presentada por una cooperativa o asociaciones mutuales, para lo cual se aportará el</w:t>
            </w:r>
            <w:r w:rsidRPr="00C7625D">
              <w:rPr>
                <w:rFonts w:ascii="Arial MT" w:hAnsi="Arial MT"/>
                <w:sz w:val="16"/>
                <w:lang w:val="es-CO"/>
              </w:rPr>
              <w:t xml:space="preserve"> </w:t>
            </w:r>
            <w:r w:rsidRPr="00C7625D">
              <w:rPr>
                <w:rFonts w:ascii="Arial MT" w:hAnsi="Arial MT"/>
                <w:w w:val="80"/>
                <w:sz w:val="16"/>
                <w:lang w:val="es-CO"/>
              </w:rPr>
              <w:t>certificado de existencia y representación legal expedido por la Cámara de Comercio o la autoridad</w:t>
            </w:r>
            <w:r w:rsidRPr="00C7625D">
              <w:rPr>
                <w:rFonts w:ascii="Arial MT" w:hAnsi="Arial MT"/>
                <w:sz w:val="16"/>
                <w:lang w:val="es-CO"/>
              </w:rPr>
              <w:t xml:space="preserve"> </w:t>
            </w:r>
            <w:r w:rsidRPr="00C7625D">
              <w:rPr>
                <w:rFonts w:ascii="Arial MT" w:hAnsi="Arial MT"/>
                <w:w w:val="80"/>
                <w:sz w:val="16"/>
                <w:lang w:val="es-CO"/>
              </w:rPr>
              <w:t>respectiva. En el caso</w:t>
            </w:r>
            <w:r w:rsidRPr="00C7625D">
              <w:rPr>
                <w:rFonts w:ascii="Arial MT" w:hAnsi="Arial MT"/>
                <w:sz w:val="16"/>
                <w:lang w:val="es-CO"/>
              </w:rPr>
              <w:t xml:space="preserve"> </w:t>
            </w:r>
            <w:r w:rsidRPr="00C7625D">
              <w:rPr>
                <w:rFonts w:ascii="Arial MT" w:hAnsi="Arial MT"/>
                <w:w w:val="80"/>
                <w:sz w:val="16"/>
                <w:lang w:val="es-CO"/>
              </w:rPr>
              <w:t>específico en que el empate se presente entre cooperativas o asociaciones mutuales que tengan el tamaño empresarial de</w:t>
            </w:r>
            <w:r w:rsidRPr="00C7625D">
              <w:rPr>
                <w:rFonts w:ascii="Arial MT" w:hAnsi="Arial MT"/>
                <w:sz w:val="16"/>
                <w:lang w:val="es-CO"/>
              </w:rPr>
              <w:t xml:space="preserve"> </w:t>
            </w:r>
            <w:r w:rsidRPr="00C7625D">
              <w:rPr>
                <w:rFonts w:ascii="Arial MT" w:hAnsi="Arial MT"/>
                <w:w w:val="80"/>
                <w:sz w:val="16"/>
                <w:lang w:val="es-CO"/>
              </w:rPr>
              <w:t>grandes empresas junto con micro, pequeñas o medianas, se preferirá la oferta las cooperativas o asociaciones mutuales</w:t>
            </w:r>
            <w:r w:rsidRPr="00C7625D">
              <w:rPr>
                <w:rFonts w:ascii="Arial MT" w:hAnsi="Arial MT"/>
                <w:spacing w:val="40"/>
                <w:sz w:val="16"/>
                <w:lang w:val="es-CO"/>
              </w:rPr>
              <w:t xml:space="preserve"> </w:t>
            </w:r>
            <w:r w:rsidRPr="00C7625D">
              <w:rPr>
                <w:rFonts w:ascii="Arial MT" w:hAnsi="Arial MT"/>
                <w:w w:val="80"/>
                <w:sz w:val="16"/>
                <w:lang w:val="es-CO"/>
              </w:rPr>
              <w:t>que cumplan con los</w:t>
            </w:r>
            <w:r w:rsidRPr="00C7625D">
              <w:rPr>
                <w:rFonts w:ascii="Arial MT" w:hAnsi="Arial MT"/>
                <w:spacing w:val="-4"/>
                <w:sz w:val="16"/>
                <w:lang w:val="es-CO"/>
              </w:rPr>
              <w:t xml:space="preserve"> </w:t>
            </w:r>
            <w:r w:rsidRPr="00C7625D">
              <w:rPr>
                <w:rFonts w:ascii="Arial MT" w:hAnsi="Arial MT"/>
                <w:w w:val="80"/>
                <w:sz w:val="16"/>
                <w:lang w:val="es-CO"/>
              </w:rPr>
              <w:t>criterios de clasificación empresarial</w:t>
            </w:r>
            <w:r w:rsidRPr="00C7625D">
              <w:rPr>
                <w:rFonts w:ascii="Arial MT" w:hAnsi="Arial MT"/>
                <w:spacing w:val="-1"/>
                <w:w w:val="80"/>
                <w:sz w:val="16"/>
                <w:lang w:val="es-CO"/>
              </w:rPr>
              <w:t xml:space="preserve"> </w:t>
            </w:r>
            <w:r w:rsidRPr="00C7625D">
              <w:rPr>
                <w:rFonts w:ascii="Arial MT" w:hAnsi="Arial MT"/>
                <w:w w:val="80"/>
                <w:sz w:val="16"/>
                <w:lang w:val="es-CO"/>
              </w:rPr>
              <w:t>definidos por</w:t>
            </w:r>
            <w:r w:rsidRPr="00C7625D">
              <w:rPr>
                <w:rFonts w:ascii="Arial MT" w:hAnsi="Arial MT"/>
                <w:spacing w:val="-1"/>
                <w:w w:val="80"/>
                <w:sz w:val="16"/>
                <w:lang w:val="es-CO"/>
              </w:rPr>
              <w:t xml:space="preserve"> </w:t>
            </w:r>
            <w:r w:rsidRPr="00C7625D">
              <w:rPr>
                <w:rFonts w:ascii="Arial MT" w:hAnsi="Arial MT"/>
                <w:w w:val="80"/>
                <w:sz w:val="16"/>
                <w:lang w:val="es-CO"/>
              </w:rPr>
              <w:t>el</w:t>
            </w:r>
            <w:r w:rsidRPr="00C7625D">
              <w:rPr>
                <w:rFonts w:ascii="Arial MT" w:hAnsi="Arial MT"/>
                <w:spacing w:val="-1"/>
                <w:w w:val="80"/>
                <w:sz w:val="16"/>
                <w:lang w:val="es-CO"/>
              </w:rPr>
              <w:t xml:space="preserve"> </w:t>
            </w:r>
            <w:r w:rsidRPr="00C7625D">
              <w:rPr>
                <w:rFonts w:ascii="Arial MT" w:hAnsi="Arial MT"/>
                <w:w w:val="80"/>
                <w:sz w:val="16"/>
                <w:lang w:val="es-CO"/>
              </w:rPr>
              <w:t>Decreto</w:t>
            </w:r>
            <w:r w:rsidRPr="00C7625D">
              <w:rPr>
                <w:rFonts w:ascii="Arial MT" w:hAnsi="Arial MT"/>
                <w:spacing w:val="-4"/>
                <w:sz w:val="16"/>
                <w:lang w:val="es-CO"/>
              </w:rPr>
              <w:t xml:space="preserve"> </w:t>
            </w:r>
            <w:r w:rsidRPr="00C7625D">
              <w:rPr>
                <w:rFonts w:ascii="Arial MT" w:hAnsi="Arial MT"/>
                <w:w w:val="80"/>
                <w:sz w:val="16"/>
                <w:lang w:val="es-CO"/>
              </w:rPr>
              <w:t>1074 de</w:t>
            </w:r>
            <w:r w:rsidRPr="00C7625D">
              <w:rPr>
                <w:rFonts w:ascii="Arial MT" w:hAnsi="Arial MT"/>
                <w:spacing w:val="-4"/>
                <w:sz w:val="16"/>
                <w:lang w:val="es-CO"/>
              </w:rPr>
              <w:t xml:space="preserve"> </w:t>
            </w:r>
            <w:r w:rsidRPr="00C7625D">
              <w:rPr>
                <w:rFonts w:ascii="Arial MT" w:hAnsi="Arial MT"/>
                <w:w w:val="80"/>
                <w:sz w:val="16"/>
                <w:lang w:val="es-CO"/>
              </w:rPr>
              <w:t>2015,</w:t>
            </w:r>
            <w:r w:rsidRPr="00C7625D">
              <w:rPr>
                <w:rFonts w:ascii="Arial MT" w:hAnsi="Arial MT"/>
                <w:spacing w:val="-1"/>
                <w:w w:val="80"/>
                <w:sz w:val="16"/>
                <w:lang w:val="es-CO"/>
              </w:rPr>
              <w:t xml:space="preserve"> </w:t>
            </w:r>
            <w:r w:rsidRPr="00C7625D">
              <w:rPr>
                <w:rFonts w:ascii="Arial MT" w:hAnsi="Arial MT"/>
                <w:w w:val="80"/>
                <w:sz w:val="16"/>
                <w:lang w:val="es-CO"/>
              </w:rPr>
              <w:t>que sean</w:t>
            </w:r>
            <w:r w:rsidRPr="00C7625D">
              <w:rPr>
                <w:rFonts w:ascii="Arial MT" w:hAnsi="Arial MT"/>
                <w:spacing w:val="-4"/>
                <w:sz w:val="16"/>
                <w:lang w:val="es-CO"/>
              </w:rPr>
              <w:t xml:space="preserve"> </w:t>
            </w:r>
            <w:r w:rsidRPr="00C7625D">
              <w:rPr>
                <w:rFonts w:ascii="Arial MT" w:hAnsi="Arial MT"/>
                <w:w w:val="80"/>
                <w:sz w:val="16"/>
                <w:lang w:val="es-CO"/>
              </w:rPr>
              <w:t>micro,</w:t>
            </w:r>
            <w:r w:rsidRPr="00C7625D">
              <w:rPr>
                <w:rFonts w:ascii="Arial MT" w:hAnsi="Arial MT"/>
                <w:spacing w:val="-1"/>
                <w:w w:val="80"/>
                <w:sz w:val="16"/>
                <w:lang w:val="es-CO"/>
              </w:rPr>
              <w:t xml:space="preserve"> </w:t>
            </w:r>
            <w:r w:rsidRPr="00C7625D">
              <w:rPr>
                <w:rFonts w:ascii="Arial MT" w:hAnsi="Arial MT"/>
                <w:w w:val="80"/>
                <w:sz w:val="16"/>
                <w:lang w:val="es-CO"/>
              </w:rPr>
              <w:t>pequeñas</w:t>
            </w:r>
            <w:r w:rsidRPr="00C7625D">
              <w:rPr>
                <w:rFonts w:ascii="Arial MT" w:hAnsi="Arial MT"/>
                <w:sz w:val="16"/>
                <w:lang w:val="es-CO"/>
              </w:rPr>
              <w:t xml:space="preserve"> </w:t>
            </w:r>
            <w:r w:rsidRPr="00C7625D">
              <w:rPr>
                <w:rFonts w:ascii="Arial MT" w:hAnsi="Arial MT"/>
                <w:w w:val="90"/>
                <w:sz w:val="16"/>
                <w:lang w:val="es-CO"/>
              </w:rPr>
              <w:t>o</w:t>
            </w:r>
            <w:r w:rsidRPr="00C7625D">
              <w:rPr>
                <w:rFonts w:ascii="Arial MT" w:hAnsi="Arial MT"/>
                <w:spacing w:val="-7"/>
                <w:w w:val="90"/>
                <w:sz w:val="16"/>
                <w:lang w:val="es-CO"/>
              </w:rPr>
              <w:t xml:space="preserve"> </w:t>
            </w:r>
            <w:r w:rsidRPr="00C7625D">
              <w:rPr>
                <w:rFonts w:ascii="Arial MT" w:hAnsi="Arial MT"/>
                <w:w w:val="90"/>
                <w:sz w:val="16"/>
                <w:lang w:val="es-CO"/>
              </w:rPr>
              <w:t>medianas.</w:t>
            </w:r>
          </w:p>
          <w:p w14:paraId="185C6BC5" w14:textId="77777777" w:rsidR="00606B24" w:rsidRPr="00C7625D" w:rsidRDefault="00606B24" w:rsidP="006246C6">
            <w:pPr>
              <w:pStyle w:val="TableParagraph"/>
              <w:spacing w:before="183"/>
              <w:ind w:left="107" w:right="95"/>
              <w:jc w:val="both"/>
              <w:rPr>
                <w:rFonts w:ascii="Arial MT" w:hAnsi="Arial MT"/>
                <w:sz w:val="16"/>
                <w:lang w:val="es-CO"/>
              </w:rPr>
            </w:pPr>
            <w:r w:rsidRPr="00C7625D">
              <w:rPr>
                <w:rFonts w:ascii="Arial MT" w:hAnsi="Arial MT"/>
                <w:w w:val="85"/>
                <w:sz w:val="16"/>
                <w:lang w:val="es-CO"/>
              </w:rPr>
              <w:t>Tratándose de proponentes plurales, se preferirá la oferta cuando cada uno de los integrantes acredite alguna de las</w:t>
            </w:r>
            <w:r w:rsidRPr="00C7625D">
              <w:rPr>
                <w:rFonts w:ascii="Arial MT" w:hAnsi="Arial MT"/>
                <w:sz w:val="16"/>
                <w:lang w:val="es-CO"/>
              </w:rPr>
              <w:t xml:space="preserve"> </w:t>
            </w:r>
            <w:r w:rsidRPr="00C7625D">
              <w:rPr>
                <w:rFonts w:ascii="Arial MT" w:hAnsi="Arial MT"/>
                <w:w w:val="85"/>
                <w:sz w:val="16"/>
                <w:lang w:val="es-CO"/>
              </w:rPr>
              <w:t>condiciones señaladas en los incisos anteriores de este numeral. En el evento en que el empate se presente entre</w:t>
            </w:r>
            <w:r w:rsidRPr="00C7625D">
              <w:rPr>
                <w:rFonts w:ascii="Arial MT" w:hAnsi="Arial MT"/>
                <w:sz w:val="16"/>
                <w:lang w:val="es-CO"/>
              </w:rPr>
              <w:t xml:space="preserve"> </w:t>
            </w:r>
            <w:r w:rsidRPr="00C7625D">
              <w:rPr>
                <w:rFonts w:ascii="Arial MT" w:hAnsi="Arial MT"/>
                <w:w w:val="85"/>
                <w:sz w:val="16"/>
                <w:lang w:val="es-CO"/>
              </w:rPr>
              <w:t>proponentes</w:t>
            </w:r>
            <w:r w:rsidRPr="00C7625D">
              <w:rPr>
                <w:rFonts w:ascii="Arial MT" w:hAnsi="Arial MT"/>
                <w:spacing w:val="-5"/>
                <w:w w:val="85"/>
                <w:sz w:val="16"/>
                <w:lang w:val="es-CO"/>
              </w:rPr>
              <w:t xml:space="preserve"> </w:t>
            </w:r>
            <w:r w:rsidRPr="00C7625D">
              <w:rPr>
                <w:rFonts w:ascii="Arial MT" w:hAnsi="Arial MT"/>
                <w:w w:val="85"/>
                <w:sz w:val="16"/>
                <w:lang w:val="es-CO"/>
              </w:rPr>
              <w:t>plurales</w:t>
            </w:r>
            <w:r w:rsidRPr="00C7625D">
              <w:rPr>
                <w:rFonts w:ascii="Arial MT" w:hAnsi="Arial MT"/>
                <w:spacing w:val="-4"/>
                <w:w w:val="85"/>
                <w:sz w:val="16"/>
                <w:lang w:val="es-CO"/>
              </w:rPr>
              <w:t xml:space="preserve"> </w:t>
            </w:r>
            <w:r w:rsidRPr="00C7625D">
              <w:rPr>
                <w:rFonts w:ascii="Arial MT" w:hAnsi="Arial MT"/>
                <w:w w:val="85"/>
                <w:sz w:val="16"/>
                <w:lang w:val="es-CO"/>
              </w:rPr>
              <w:t>cuyos</w:t>
            </w:r>
            <w:r w:rsidRPr="00C7625D">
              <w:rPr>
                <w:rFonts w:ascii="Arial MT" w:hAnsi="Arial MT"/>
                <w:spacing w:val="-4"/>
                <w:w w:val="85"/>
                <w:sz w:val="16"/>
                <w:lang w:val="es-CO"/>
              </w:rPr>
              <w:t xml:space="preserve"> </w:t>
            </w:r>
            <w:r w:rsidRPr="00C7625D">
              <w:rPr>
                <w:rFonts w:ascii="Arial MT" w:hAnsi="Arial MT"/>
                <w:w w:val="85"/>
                <w:sz w:val="16"/>
                <w:lang w:val="es-CO"/>
              </w:rPr>
              <w:t>integrantes</w:t>
            </w:r>
            <w:r w:rsidRPr="00C7625D">
              <w:rPr>
                <w:rFonts w:ascii="Arial MT" w:hAnsi="Arial MT"/>
                <w:spacing w:val="-4"/>
                <w:w w:val="85"/>
                <w:sz w:val="16"/>
                <w:lang w:val="es-CO"/>
              </w:rPr>
              <w:t xml:space="preserve"> </w:t>
            </w:r>
            <w:r w:rsidRPr="00C7625D">
              <w:rPr>
                <w:rFonts w:ascii="Arial MT" w:hAnsi="Arial MT"/>
                <w:w w:val="85"/>
                <w:sz w:val="16"/>
                <w:lang w:val="es-CO"/>
              </w:rPr>
              <w:t>estén</w:t>
            </w:r>
            <w:r w:rsidRPr="00C7625D">
              <w:rPr>
                <w:rFonts w:ascii="Arial MT" w:hAnsi="Arial MT"/>
                <w:spacing w:val="-4"/>
                <w:w w:val="85"/>
                <w:sz w:val="16"/>
                <w:lang w:val="es-CO"/>
              </w:rPr>
              <w:t xml:space="preserve"> </w:t>
            </w:r>
            <w:r w:rsidRPr="00C7625D">
              <w:rPr>
                <w:rFonts w:ascii="Arial MT" w:hAnsi="Arial MT"/>
                <w:w w:val="85"/>
                <w:sz w:val="16"/>
                <w:lang w:val="es-CO"/>
              </w:rPr>
              <w:t>conformados</w:t>
            </w:r>
            <w:r w:rsidRPr="00C7625D">
              <w:rPr>
                <w:rFonts w:ascii="Arial MT" w:hAnsi="Arial MT"/>
                <w:spacing w:val="-4"/>
                <w:w w:val="85"/>
                <w:sz w:val="16"/>
                <w:lang w:val="es-CO"/>
              </w:rPr>
              <w:t xml:space="preserve"> </w:t>
            </w:r>
            <w:r w:rsidRPr="00C7625D">
              <w:rPr>
                <w:rFonts w:ascii="Arial MT" w:hAnsi="Arial MT"/>
                <w:w w:val="85"/>
                <w:sz w:val="16"/>
                <w:lang w:val="es-CO"/>
              </w:rPr>
              <w:t>únicamente</w:t>
            </w:r>
            <w:r w:rsidRPr="00C7625D">
              <w:rPr>
                <w:rFonts w:ascii="Arial MT" w:hAnsi="Arial MT"/>
                <w:spacing w:val="-5"/>
                <w:w w:val="85"/>
                <w:sz w:val="16"/>
                <w:lang w:val="es-CO"/>
              </w:rPr>
              <w:t xml:space="preserve"> </w:t>
            </w:r>
            <w:r w:rsidRPr="00C7625D">
              <w:rPr>
                <w:rFonts w:ascii="Arial MT" w:hAnsi="Arial MT"/>
                <w:w w:val="85"/>
                <w:sz w:val="16"/>
                <w:lang w:val="es-CO"/>
              </w:rPr>
              <w:t>por</w:t>
            </w:r>
            <w:r w:rsidRPr="00C7625D">
              <w:rPr>
                <w:rFonts w:ascii="Arial MT" w:hAnsi="Arial MT"/>
                <w:spacing w:val="-4"/>
                <w:w w:val="85"/>
                <w:sz w:val="16"/>
                <w:lang w:val="es-CO"/>
              </w:rPr>
              <w:t xml:space="preserve"> </w:t>
            </w:r>
            <w:r w:rsidRPr="00C7625D">
              <w:rPr>
                <w:rFonts w:ascii="Arial MT" w:hAnsi="Arial MT"/>
                <w:w w:val="85"/>
                <w:sz w:val="16"/>
                <w:lang w:val="es-CO"/>
              </w:rPr>
              <w:t>cooperativas</w:t>
            </w:r>
            <w:r w:rsidRPr="00C7625D">
              <w:rPr>
                <w:rFonts w:ascii="Arial MT" w:hAnsi="Arial MT"/>
                <w:spacing w:val="-4"/>
                <w:w w:val="85"/>
                <w:sz w:val="16"/>
                <w:lang w:val="es-CO"/>
              </w:rPr>
              <w:t xml:space="preserve"> </w:t>
            </w:r>
            <w:r w:rsidRPr="00C7625D">
              <w:rPr>
                <w:rFonts w:ascii="Arial MT" w:hAnsi="Arial MT"/>
                <w:w w:val="85"/>
                <w:sz w:val="16"/>
                <w:lang w:val="es-CO"/>
              </w:rPr>
              <w:t>y</w:t>
            </w:r>
            <w:r w:rsidRPr="00C7625D">
              <w:rPr>
                <w:rFonts w:ascii="Arial MT" w:hAnsi="Arial MT"/>
                <w:spacing w:val="-4"/>
                <w:w w:val="85"/>
                <w:sz w:val="16"/>
                <w:lang w:val="es-CO"/>
              </w:rPr>
              <w:t xml:space="preserve"> </w:t>
            </w:r>
            <w:r w:rsidRPr="00C7625D">
              <w:rPr>
                <w:rFonts w:ascii="Arial MT" w:hAnsi="Arial MT"/>
                <w:w w:val="85"/>
                <w:sz w:val="16"/>
                <w:lang w:val="es-CO"/>
              </w:rPr>
              <w:t>asociaciones</w:t>
            </w:r>
            <w:r w:rsidRPr="00C7625D">
              <w:rPr>
                <w:rFonts w:ascii="Arial MT" w:hAnsi="Arial MT"/>
                <w:spacing w:val="-4"/>
                <w:w w:val="85"/>
                <w:sz w:val="16"/>
                <w:lang w:val="es-CO"/>
              </w:rPr>
              <w:t xml:space="preserve"> </w:t>
            </w:r>
            <w:r w:rsidRPr="00C7625D">
              <w:rPr>
                <w:rFonts w:ascii="Arial MT" w:hAnsi="Arial MT"/>
                <w:w w:val="85"/>
                <w:sz w:val="16"/>
                <w:lang w:val="es-CO"/>
              </w:rPr>
              <w:t>mutuales</w:t>
            </w:r>
            <w:r w:rsidRPr="00C7625D">
              <w:rPr>
                <w:rFonts w:ascii="Arial MT" w:hAnsi="Arial MT"/>
                <w:spacing w:val="-4"/>
                <w:w w:val="85"/>
                <w:sz w:val="16"/>
                <w:lang w:val="es-CO"/>
              </w:rPr>
              <w:t xml:space="preserve"> </w:t>
            </w:r>
            <w:r w:rsidRPr="00C7625D">
              <w:rPr>
                <w:rFonts w:ascii="Arial MT" w:hAnsi="Arial MT"/>
                <w:w w:val="85"/>
                <w:sz w:val="16"/>
                <w:lang w:val="es-CO"/>
              </w:rPr>
              <w:t>que</w:t>
            </w:r>
            <w:r w:rsidRPr="00C7625D">
              <w:rPr>
                <w:rFonts w:ascii="Arial MT" w:hAnsi="Arial MT"/>
                <w:sz w:val="16"/>
                <w:lang w:val="es-CO"/>
              </w:rPr>
              <w:t xml:space="preserve"> </w:t>
            </w:r>
            <w:r w:rsidRPr="00C7625D">
              <w:rPr>
                <w:rFonts w:ascii="Arial MT" w:hAnsi="Arial MT"/>
                <w:w w:val="80"/>
                <w:sz w:val="16"/>
                <w:lang w:val="es-CO"/>
              </w:rPr>
              <w:t>tengan la calidad de grandes empresas junto con otras en las que los integrantes tengan la calidad de micro, pequeñas o</w:t>
            </w:r>
            <w:r w:rsidRPr="00C7625D">
              <w:rPr>
                <w:rFonts w:ascii="Arial MT" w:hAnsi="Arial MT"/>
                <w:sz w:val="16"/>
                <w:lang w:val="es-CO"/>
              </w:rPr>
              <w:t xml:space="preserve"> </w:t>
            </w:r>
            <w:r w:rsidRPr="00C7625D">
              <w:rPr>
                <w:rFonts w:ascii="Arial MT" w:hAnsi="Arial MT"/>
                <w:w w:val="80"/>
                <w:sz w:val="16"/>
                <w:lang w:val="es-CO"/>
              </w:rPr>
              <w:t>medianas, se preferirá la oferta de aquellos proponentes plurales en los cuales al menos uno de sus integrantes sea una</w:t>
            </w:r>
            <w:r w:rsidRPr="00C7625D">
              <w:rPr>
                <w:rFonts w:ascii="Arial MT" w:hAnsi="Arial MT"/>
                <w:sz w:val="16"/>
                <w:lang w:val="es-CO"/>
              </w:rPr>
              <w:t xml:space="preserve"> </w:t>
            </w:r>
            <w:r w:rsidRPr="00C7625D">
              <w:rPr>
                <w:rFonts w:ascii="Arial MT" w:hAnsi="Arial MT"/>
                <w:w w:val="80"/>
                <w:sz w:val="16"/>
                <w:lang w:val="es-CO"/>
              </w:rPr>
              <w:t>cooperativa o asociación mutual que cumpla con los criterios de clasificación empresarial definidos por el Decreto 1074 de</w:t>
            </w:r>
          </w:p>
          <w:p w14:paraId="2C9F2CE0" w14:textId="77777777" w:rsidR="00606B24" w:rsidRPr="00C7625D" w:rsidRDefault="00606B24" w:rsidP="006246C6">
            <w:pPr>
              <w:pStyle w:val="TableParagraph"/>
              <w:spacing w:line="161" w:lineRule="exact"/>
              <w:ind w:left="107"/>
              <w:jc w:val="both"/>
              <w:rPr>
                <w:rFonts w:ascii="Arial MT" w:hAnsi="Arial MT"/>
                <w:sz w:val="16"/>
                <w:lang w:val="es-CO"/>
              </w:rPr>
            </w:pPr>
            <w:r w:rsidRPr="00C7625D">
              <w:rPr>
                <w:rFonts w:ascii="Arial MT" w:hAnsi="Arial MT"/>
                <w:w w:val="80"/>
                <w:sz w:val="16"/>
                <w:lang w:val="es-CO"/>
              </w:rPr>
              <w:t>2015,</w:t>
            </w:r>
            <w:r w:rsidRPr="00C7625D">
              <w:rPr>
                <w:rFonts w:ascii="Arial MT" w:hAnsi="Arial MT"/>
                <w:spacing w:val="-9"/>
                <w:sz w:val="16"/>
                <w:lang w:val="es-CO"/>
              </w:rPr>
              <w:t xml:space="preserve"> </w:t>
            </w:r>
            <w:r w:rsidRPr="00C7625D">
              <w:rPr>
                <w:rFonts w:ascii="Arial MT" w:hAnsi="Arial MT"/>
                <w:w w:val="80"/>
                <w:sz w:val="16"/>
                <w:lang w:val="es-CO"/>
              </w:rPr>
              <w:t>que</w:t>
            </w:r>
            <w:r w:rsidRPr="00C7625D">
              <w:rPr>
                <w:rFonts w:ascii="Arial MT" w:hAnsi="Arial MT"/>
                <w:spacing w:val="-3"/>
                <w:sz w:val="16"/>
                <w:lang w:val="es-CO"/>
              </w:rPr>
              <w:t xml:space="preserve"> </w:t>
            </w:r>
            <w:r w:rsidRPr="00C7625D">
              <w:rPr>
                <w:rFonts w:ascii="Arial MT" w:hAnsi="Arial MT"/>
                <w:w w:val="80"/>
                <w:sz w:val="16"/>
                <w:lang w:val="es-CO"/>
              </w:rPr>
              <w:t>sean</w:t>
            </w:r>
            <w:r w:rsidRPr="00C7625D">
              <w:rPr>
                <w:rFonts w:ascii="Arial MT" w:hAnsi="Arial MT"/>
                <w:spacing w:val="-4"/>
                <w:sz w:val="16"/>
                <w:lang w:val="es-CO"/>
              </w:rPr>
              <w:t xml:space="preserve"> </w:t>
            </w:r>
            <w:r w:rsidRPr="00C7625D">
              <w:rPr>
                <w:rFonts w:ascii="Arial MT" w:hAnsi="Arial MT"/>
                <w:w w:val="80"/>
                <w:sz w:val="16"/>
                <w:lang w:val="es-CO"/>
              </w:rPr>
              <w:t>micro,</w:t>
            </w:r>
            <w:r w:rsidRPr="00C7625D">
              <w:rPr>
                <w:rFonts w:ascii="Arial MT" w:hAnsi="Arial MT"/>
                <w:spacing w:val="-6"/>
                <w:sz w:val="16"/>
                <w:lang w:val="es-CO"/>
              </w:rPr>
              <w:t xml:space="preserve"> </w:t>
            </w:r>
            <w:r w:rsidRPr="00C7625D">
              <w:rPr>
                <w:rFonts w:ascii="Arial MT" w:hAnsi="Arial MT"/>
                <w:w w:val="80"/>
                <w:sz w:val="16"/>
                <w:lang w:val="es-CO"/>
              </w:rPr>
              <w:t>pequeñas</w:t>
            </w:r>
            <w:r w:rsidRPr="00C7625D">
              <w:rPr>
                <w:rFonts w:ascii="Arial MT" w:hAnsi="Arial MT"/>
                <w:spacing w:val="-4"/>
                <w:sz w:val="16"/>
                <w:lang w:val="es-CO"/>
              </w:rPr>
              <w:t xml:space="preserve"> </w:t>
            </w:r>
            <w:r w:rsidRPr="00C7625D">
              <w:rPr>
                <w:rFonts w:ascii="Arial MT" w:hAnsi="Arial MT"/>
                <w:w w:val="80"/>
                <w:sz w:val="16"/>
                <w:lang w:val="es-CO"/>
              </w:rPr>
              <w:t>o</w:t>
            </w:r>
            <w:r w:rsidRPr="00C7625D">
              <w:rPr>
                <w:rFonts w:ascii="Arial MT" w:hAnsi="Arial MT"/>
                <w:spacing w:val="-4"/>
                <w:sz w:val="16"/>
                <w:lang w:val="es-CO"/>
              </w:rPr>
              <w:t xml:space="preserve"> </w:t>
            </w:r>
            <w:r w:rsidRPr="00C7625D">
              <w:rPr>
                <w:rFonts w:ascii="Arial MT" w:hAnsi="Arial MT"/>
                <w:spacing w:val="-2"/>
                <w:w w:val="80"/>
                <w:sz w:val="16"/>
                <w:lang w:val="es-CO"/>
              </w:rPr>
              <w:t>medianas.</w:t>
            </w:r>
          </w:p>
        </w:tc>
        <w:tc>
          <w:tcPr>
            <w:tcW w:w="842" w:type="pct"/>
          </w:tcPr>
          <w:p w14:paraId="71894BB6" w14:textId="77777777" w:rsidR="00606B24" w:rsidRPr="00C7625D" w:rsidRDefault="00606B24" w:rsidP="006246C6">
            <w:pPr>
              <w:pStyle w:val="TableParagraph"/>
              <w:rPr>
                <w:rFonts w:ascii="Times New Roman"/>
                <w:sz w:val="16"/>
                <w:lang w:val="es-CO"/>
              </w:rPr>
            </w:pPr>
          </w:p>
        </w:tc>
      </w:tr>
      <w:tr w:rsidR="00606B24" w:rsidRPr="00C7625D" w14:paraId="5D916684" w14:textId="77777777" w:rsidTr="000650E4">
        <w:trPr>
          <w:trHeight w:val="1917"/>
        </w:trPr>
        <w:tc>
          <w:tcPr>
            <w:tcW w:w="4158" w:type="pct"/>
          </w:tcPr>
          <w:p w14:paraId="6A016442" w14:textId="77777777" w:rsidR="00606B24" w:rsidRPr="00C7625D" w:rsidRDefault="00606B24" w:rsidP="006246C6">
            <w:pPr>
              <w:pStyle w:val="TableParagraph"/>
              <w:spacing w:before="1"/>
              <w:ind w:left="107"/>
              <w:rPr>
                <w:rFonts w:ascii="Arial MT" w:hAnsi="Arial MT"/>
                <w:sz w:val="16"/>
                <w:lang w:val="es-CO"/>
              </w:rPr>
            </w:pPr>
            <w:r w:rsidRPr="00C7625D">
              <w:rPr>
                <w:rFonts w:ascii="Arial MT" w:hAnsi="Arial MT"/>
                <w:w w:val="85"/>
                <w:sz w:val="16"/>
                <w:lang w:val="es-CO"/>
              </w:rPr>
              <w:t>9. Preferir la oferta presentada por el proponente plural constituido en su totalidad por micro y/o pequeñas empresas,</w:t>
            </w:r>
            <w:r w:rsidRPr="00C7625D">
              <w:rPr>
                <w:rFonts w:ascii="Arial MT" w:hAnsi="Arial MT"/>
                <w:sz w:val="16"/>
                <w:lang w:val="es-CO"/>
              </w:rPr>
              <w:t xml:space="preserve"> </w:t>
            </w:r>
            <w:r w:rsidRPr="00C7625D">
              <w:rPr>
                <w:rFonts w:ascii="Arial MT" w:hAnsi="Arial MT"/>
                <w:w w:val="85"/>
                <w:sz w:val="16"/>
                <w:lang w:val="es-CO"/>
              </w:rPr>
              <w:t>cooperativas o asociaciones mutuales.</w:t>
            </w:r>
          </w:p>
          <w:p w14:paraId="52701D21" w14:textId="77777777" w:rsidR="00606B24" w:rsidRPr="00C7625D" w:rsidRDefault="00606B24" w:rsidP="006246C6">
            <w:pPr>
              <w:pStyle w:val="TableParagraph"/>
              <w:spacing w:before="181"/>
              <w:ind w:left="107" w:right="97"/>
              <w:jc w:val="both"/>
              <w:rPr>
                <w:rFonts w:ascii="Arial MT" w:hAnsi="Arial MT"/>
                <w:sz w:val="16"/>
                <w:lang w:val="es-CO"/>
              </w:rPr>
            </w:pPr>
            <w:r w:rsidRPr="00C7625D">
              <w:rPr>
                <w:rFonts w:ascii="Arial MT" w:hAnsi="Arial MT"/>
                <w:w w:val="80"/>
                <w:sz w:val="16"/>
                <w:lang w:val="es-CO"/>
              </w:rPr>
              <w:t>La condición de micro o pequeña empresa se verificará en los términos del artículo 2.2.1.2.4.2.4 del presente Decreto, en</w:t>
            </w:r>
            <w:r w:rsidRPr="00C7625D">
              <w:rPr>
                <w:rFonts w:ascii="Arial MT" w:hAnsi="Arial MT"/>
                <w:sz w:val="16"/>
                <w:lang w:val="es-CO"/>
              </w:rPr>
              <w:t xml:space="preserve"> </w:t>
            </w:r>
            <w:r w:rsidRPr="00C7625D">
              <w:rPr>
                <w:rFonts w:ascii="Arial MT" w:hAnsi="Arial MT"/>
                <w:w w:val="85"/>
                <w:sz w:val="16"/>
                <w:lang w:val="es-CO"/>
              </w:rPr>
              <w:t>concordancia</w:t>
            </w:r>
            <w:r w:rsidRPr="00C7625D">
              <w:rPr>
                <w:rFonts w:ascii="Arial MT" w:hAnsi="Arial MT"/>
                <w:spacing w:val="-5"/>
                <w:w w:val="85"/>
                <w:sz w:val="16"/>
                <w:lang w:val="es-CO"/>
              </w:rPr>
              <w:t xml:space="preserve"> </w:t>
            </w:r>
            <w:r w:rsidRPr="00C7625D">
              <w:rPr>
                <w:rFonts w:ascii="Arial MT" w:hAnsi="Arial MT"/>
                <w:w w:val="85"/>
                <w:sz w:val="16"/>
                <w:lang w:val="es-CO"/>
              </w:rPr>
              <w:t>con</w:t>
            </w:r>
            <w:r w:rsidRPr="00C7625D">
              <w:rPr>
                <w:rFonts w:ascii="Arial MT" w:hAnsi="Arial MT"/>
                <w:spacing w:val="-4"/>
                <w:w w:val="85"/>
                <w:sz w:val="16"/>
                <w:lang w:val="es-CO"/>
              </w:rPr>
              <w:t xml:space="preserve"> </w:t>
            </w:r>
            <w:r w:rsidRPr="00C7625D">
              <w:rPr>
                <w:rFonts w:ascii="Arial MT" w:hAnsi="Arial MT"/>
                <w:w w:val="85"/>
                <w:sz w:val="16"/>
                <w:lang w:val="es-CO"/>
              </w:rPr>
              <w:t>el</w:t>
            </w:r>
            <w:r w:rsidRPr="00C7625D">
              <w:rPr>
                <w:rFonts w:ascii="Arial MT" w:hAnsi="Arial MT"/>
                <w:spacing w:val="-5"/>
                <w:w w:val="85"/>
                <w:sz w:val="16"/>
                <w:lang w:val="es-CO"/>
              </w:rPr>
              <w:t xml:space="preserve"> </w:t>
            </w:r>
            <w:r w:rsidRPr="00C7625D">
              <w:rPr>
                <w:rFonts w:ascii="Arial MT" w:hAnsi="Arial MT"/>
                <w:w w:val="85"/>
                <w:sz w:val="16"/>
                <w:lang w:val="es-CO"/>
              </w:rPr>
              <w:t>parágrafo</w:t>
            </w:r>
            <w:r w:rsidRPr="00C7625D">
              <w:rPr>
                <w:rFonts w:ascii="Arial MT" w:hAnsi="Arial MT"/>
                <w:spacing w:val="-4"/>
                <w:w w:val="85"/>
                <w:sz w:val="16"/>
                <w:lang w:val="es-CO"/>
              </w:rPr>
              <w:t xml:space="preserve"> </w:t>
            </w:r>
            <w:r w:rsidRPr="00C7625D">
              <w:rPr>
                <w:rFonts w:ascii="Arial MT" w:hAnsi="Arial MT"/>
                <w:w w:val="85"/>
                <w:sz w:val="16"/>
                <w:lang w:val="es-CO"/>
              </w:rPr>
              <w:t>del</w:t>
            </w:r>
            <w:r w:rsidRPr="00C7625D">
              <w:rPr>
                <w:rFonts w:ascii="Arial MT" w:hAnsi="Arial MT"/>
                <w:spacing w:val="-6"/>
                <w:w w:val="85"/>
                <w:sz w:val="16"/>
                <w:lang w:val="es-CO"/>
              </w:rPr>
              <w:t xml:space="preserve"> </w:t>
            </w:r>
            <w:r w:rsidRPr="00C7625D">
              <w:rPr>
                <w:rFonts w:ascii="Arial MT" w:hAnsi="Arial MT"/>
                <w:w w:val="85"/>
                <w:sz w:val="16"/>
                <w:lang w:val="es-CO"/>
              </w:rPr>
              <w:t>artículo</w:t>
            </w:r>
            <w:r w:rsidRPr="00C7625D">
              <w:rPr>
                <w:rFonts w:ascii="Arial MT" w:hAnsi="Arial MT"/>
                <w:spacing w:val="-4"/>
                <w:w w:val="85"/>
                <w:sz w:val="16"/>
                <w:lang w:val="es-CO"/>
              </w:rPr>
              <w:t xml:space="preserve"> </w:t>
            </w:r>
            <w:r w:rsidRPr="00C7625D">
              <w:rPr>
                <w:rFonts w:ascii="Arial MT" w:hAnsi="Arial MT"/>
                <w:w w:val="85"/>
                <w:sz w:val="16"/>
                <w:lang w:val="es-CO"/>
              </w:rPr>
              <w:t>2.2.1.13.2.4</w:t>
            </w:r>
            <w:r w:rsidRPr="00C7625D">
              <w:rPr>
                <w:rFonts w:ascii="Arial MT" w:hAnsi="Arial MT"/>
                <w:spacing w:val="-4"/>
                <w:w w:val="85"/>
                <w:sz w:val="16"/>
                <w:lang w:val="es-CO"/>
              </w:rPr>
              <w:t xml:space="preserve"> </w:t>
            </w:r>
            <w:r w:rsidRPr="00C7625D">
              <w:rPr>
                <w:rFonts w:ascii="Arial MT" w:hAnsi="Arial MT"/>
                <w:w w:val="85"/>
                <w:sz w:val="16"/>
                <w:lang w:val="es-CO"/>
              </w:rPr>
              <w:t>del</w:t>
            </w:r>
            <w:r w:rsidRPr="00C7625D">
              <w:rPr>
                <w:rFonts w:ascii="Arial MT" w:hAnsi="Arial MT"/>
                <w:spacing w:val="-5"/>
                <w:w w:val="85"/>
                <w:sz w:val="16"/>
                <w:lang w:val="es-CO"/>
              </w:rPr>
              <w:t xml:space="preserve"> </w:t>
            </w:r>
            <w:r w:rsidRPr="00C7625D">
              <w:rPr>
                <w:rFonts w:ascii="Arial MT" w:hAnsi="Arial MT"/>
                <w:w w:val="85"/>
                <w:sz w:val="16"/>
                <w:lang w:val="es-CO"/>
              </w:rPr>
              <w:t>Decreto</w:t>
            </w:r>
            <w:r w:rsidRPr="00C7625D">
              <w:rPr>
                <w:rFonts w:ascii="Arial MT" w:hAnsi="Arial MT"/>
                <w:spacing w:val="-4"/>
                <w:w w:val="85"/>
                <w:sz w:val="16"/>
                <w:lang w:val="es-CO"/>
              </w:rPr>
              <w:t xml:space="preserve"> </w:t>
            </w:r>
            <w:r w:rsidRPr="00C7625D">
              <w:rPr>
                <w:rFonts w:ascii="Arial MT" w:hAnsi="Arial MT"/>
                <w:w w:val="85"/>
                <w:sz w:val="16"/>
                <w:lang w:val="es-CO"/>
              </w:rPr>
              <w:t>1074</w:t>
            </w:r>
            <w:r w:rsidRPr="00C7625D">
              <w:rPr>
                <w:rFonts w:ascii="Arial MT" w:hAnsi="Arial MT"/>
                <w:spacing w:val="-5"/>
                <w:w w:val="85"/>
                <w:sz w:val="16"/>
                <w:lang w:val="es-CO"/>
              </w:rPr>
              <w:t xml:space="preserve"> </w:t>
            </w:r>
            <w:r w:rsidRPr="00C7625D">
              <w:rPr>
                <w:rFonts w:ascii="Arial MT" w:hAnsi="Arial MT"/>
                <w:w w:val="85"/>
                <w:sz w:val="16"/>
                <w:lang w:val="es-CO"/>
              </w:rPr>
              <w:t>de</w:t>
            </w:r>
            <w:r w:rsidRPr="00C7625D">
              <w:rPr>
                <w:rFonts w:ascii="Arial MT" w:hAnsi="Arial MT"/>
                <w:spacing w:val="-4"/>
                <w:w w:val="85"/>
                <w:sz w:val="16"/>
                <w:lang w:val="es-CO"/>
              </w:rPr>
              <w:t xml:space="preserve"> </w:t>
            </w:r>
            <w:r w:rsidRPr="00C7625D">
              <w:rPr>
                <w:rFonts w:ascii="Arial MT" w:hAnsi="Arial MT"/>
                <w:w w:val="85"/>
                <w:sz w:val="16"/>
                <w:lang w:val="es-CO"/>
              </w:rPr>
              <w:t>2015.</w:t>
            </w:r>
          </w:p>
          <w:p w14:paraId="321A5D12" w14:textId="77777777" w:rsidR="00606B24" w:rsidRPr="00C7625D" w:rsidRDefault="00606B24" w:rsidP="006246C6">
            <w:pPr>
              <w:pStyle w:val="TableParagraph"/>
              <w:rPr>
                <w:rFonts w:ascii="Arial MT"/>
                <w:sz w:val="16"/>
                <w:lang w:val="es-CO"/>
              </w:rPr>
            </w:pPr>
          </w:p>
          <w:p w14:paraId="38714C76" w14:textId="77777777" w:rsidR="00606B24" w:rsidRPr="00C7625D" w:rsidRDefault="00606B24" w:rsidP="006246C6">
            <w:pPr>
              <w:pStyle w:val="TableParagraph"/>
              <w:ind w:left="107" w:right="94"/>
              <w:jc w:val="both"/>
              <w:rPr>
                <w:rFonts w:ascii="Arial MT" w:hAnsi="Arial MT"/>
                <w:sz w:val="16"/>
                <w:lang w:val="es-CO"/>
              </w:rPr>
            </w:pPr>
            <w:r w:rsidRPr="00C7625D">
              <w:rPr>
                <w:rFonts w:ascii="Arial MT" w:hAnsi="Arial MT"/>
                <w:w w:val="85"/>
                <w:sz w:val="16"/>
                <w:lang w:val="es-CO"/>
              </w:rPr>
              <w:t>La condición de cooperativa o asociación mutual se acreditará con el certificado de existencia y representación legal</w:t>
            </w:r>
            <w:r w:rsidRPr="00C7625D">
              <w:rPr>
                <w:rFonts w:ascii="Arial MT" w:hAnsi="Arial MT"/>
                <w:sz w:val="16"/>
                <w:lang w:val="es-CO"/>
              </w:rPr>
              <w:t xml:space="preserve"> </w:t>
            </w:r>
            <w:r w:rsidRPr="00C7625D">
              <w:rPr>
                <w:rFonts w:ascii="Arial MT" w:hAnsi="Arial MT"/>
                <w:w w:val="90"/>
                <w:sz w:val="16"/>
                <w:lang w:val="es-CO"/>
              </w:rPr>
              <w:t>expedido</w:t>
            </w:r>
            <w:r w:rsidRPr="00C7625D">
              <w:rPr>
                <w:rFonts w:ascii="Arial MT" w:hAnsi="Arial MT"/>
                <w:spacing w:val="-6"/>
                <w:w w:val="90"/>
                <w:sz w:val="16"/>
                <w:lang w:val="es-CO"/>
              </w:rPr>
              <w:t xml:space="preserve"> </w:t>
            </w:r>
            <w:r w:rsidRPr="00C7625D">
              <w:rPr>
                <w:rFonts w:ascii="Arial MT" w:hAnsi="Arial MT"/>
                <w:w w:val="90"/>
                <w:sz w:val="16"/>
                <w:lang w:val="es-CO"/>
              </w:rPr>
              <w:t>por</w:t>
            </w:r>
            <w:r w:rsidRPr="00C7625D">
              <w:rPr>
                <w:rFonts w:ascii="Arial MT" w:hAnsi="Arial MT"/>
                <w:spacing w:val="-7"/>
                <w:w w:val="90"/>
                <w:sz w:val="16"/>
                <w:lang w:val="es-CO"/>
              </w:rPr>
              <w:t xml:space="preserve"> </w:t>
            </w:r>
            <w:r w:rsidRPr="00C7625D">
              <w:rPr>
                <w:rFonts w:ascii="Arial MT" w:hAnsi="Arial MT"/>
                <w:w w:val="90"/>
                <w:sz w:val="16"/>
                <w:lang w:val="es-CO"/>
              </w:rPr>
              <w:t>la</w:t>
            </w:r>
            <w:r w:rsidRPr="00C7625D">
              <w:rPr>
                <w:rFonts w:ascii="Arial MT" w:hAnsi="Arial MT"/>
                <w:spacing w:val="-6"/>
                <w:w w:val="90"/>
                <w:sz w:val="16"/>
                <w:lang w:val="es-CO"/>
              </w:rPr>
              <w:t xml:space="preserve"> </w:t>
            </w:r>
            <w:r w:rsidRPr="00C7625D">
              <w:rPr>
                <w:rFonts w:ascii="Arial MT" w:hAnsi="Arial MT"/>
                <w:w w:val="90"/>
                <w:sz w:val="16"/>
                <w:lang w:val="es-CO"/>
              </w:rPr>
              <w:t>Cámara</w:t>
            </w:r>
            <w:r w:rsidRPr="00C7625D">
              <w:rPr>
                <w:rFonts w:ascii="Arial MT" w:hAnsi="Arial MT"/>
                <w:spacing w:val="-6"/>
                <w:w w:val="90"/>
                <w:sz w:val="16"/>
                <w:lang w:val="es-CO"/>
              </w:rPr>
              <w:t xml:space="preserve"> </w:t>
            </w:r>
            <w:r w:rsidRPr="00C7625D">
              <w:rPr>
                <w:rFonts w:ascii="Arial MT" w:hAnsi="Arial MT"/>
                <w:w w:val="90"/>
                <w:sz w:val="16"/>
                <w:lang w:val="es-CO"/>
              </w:rPr>
              <w:t>de</w:t>
            </w:r>
            <w:r w:rsidRPr="00C7625D">
              <w:rPr>
                <w:rFonts w:ascii="Arial MT" w:hAnsi="Arial MT"/>
                <w:spacing w:val="-6"/>
                <w:w w:val="90"/>
                <w:sz w:val="16"/>
                <w:lang w:val="es-CO"/>
              </w:rPr>
              <w:t xml:space="preserve"> </w:t>
            </w:r>
            <w:r w:rsidRPr="00C7625D">
              <w:rPr>
                <w:rFonts w:ascii="Arial MT" w:hAnsi="Arial MT"/>
                <w:w w:val="90"/>
                <w:sz w:val="16"/>
                <w:lang w:val="es-CO"/>
              </w:rPr>
              <w:t>Comercio</w:t>
            </w:r>
            <w:r w:rsidRPr="00C7625D">
              <w:rPr>
                <w:rFonts w:ascii="Arial MT" w:hAnsi="Arial MT"/>
                <w:spacing w:val="-6"/>
                <w:w w:val="90"/>
                <w:sz w:val="16"/>
                <w:lang w:val="es-CO"/>
              </w:rPr>
              <w:t xml:space="preserve"> </w:t>
            </w:r>
            <w:r w:rsidRPr="00C7625D">
              <w:rPr>
                <w:rFonts w:ascii="Arial MT" w:hAnsi="Arial MT"/>
                <w:w w:val="90"/>
                <w:sz w:val="16"/>
                <w:lang w:val="es-CO"/>
              </w:rPr>
              <w:t>o</w:t>
            </w:r>
            <w:r w:rsidRPr="00C7625D">
              <w:rPr>
                <w:rFonts w:ascii="Arial MT" w:hAnsi="Arial MT"/>
                <w:spacing w:val="-6"/>
                <w:w w:val="90"/>
                <w:sz w:val="16"/>
                <w:lang w:val="es-CO"/>
              </w:rPr>
              <w:t xml:space="preserve"> </w:t>
            </w:r>
            <w:r w:rsidRPr="00C7625D">
              <w:rPr>
                <w:rFonts w:ascii="Arial MT" w:hAnsi="Arial MT"/>
                <w:w w:val="90"/>
                <w:sz w:val="16"/>
                <w:lang w:val="es-CO"/>
              </w:rPr>
              <w:t>la</w:t>
            </w:r>
            <w:r w:rsidRPr="00C7625D">
              <w:rPr>
                <w:rFonts w:ascii="Arial MT" w:hAnsi="Arial MT"/>
                <w:spacing w:val="-6"/>
                <w:w w:val="90"/>
                <w:sz w:val="16"/>
                <w:lang w:val="es-CO"/>
              </w:rPr>
              <w:t xml:space="preserve"> </w:t>
            </w:r>
            <w:r w:rsidRPr="00C7625D">
              <w:rPr>
                <w:rFonts w:ascii="Arial MT" w:hAnsi="Arial MT"/>
                <w:w w:val="90"/>
                <w:sz w:val="16"/>
                <w:lang w:val="es-CO"/>
              </w:rPr>
              <w:t>autoridad</w:t>
            </w:r>
            <w:r w:rsidRPr="00C7625D">
              <w:rPr>
                <w:rFonts w:ascii="Arial MT" w:hAnsi="Arial MT"/>
                <w:spacing w:val="-6"/>
                <w:w w:val="90"/>
                <w:sz w:val="16"/>
                <w:lang w:val="es-CO"/>
              </w:rPr>
              <w:t xml:space="preserve"> </w:t>
            </w:r>
            <w:r w:rsidRPr="00C7625D">
              <w:rPr>
                <w:rFonts w:ascii="Arial MT" w:hAnsi="Arial MT"/>
                <w:w w:val="90"/>
                <w:sz w:val="16"/>
                <w:lang w:val="es-CO"/>
              </w:rPr>
              <w:t>respectiva.</w:t>
            </w:r>
            <w:r w:rsidRPr="00C7625D">
              <w:rPr>
                <w:rFonts w:ascii="Arial MT" w:hAnsi="Arial MT"/>
                <w:spacing w:val="-7"/>
                <w:w w:val="90"/>
                <w:sz w:val="16"/>
                <w:lang w:val="es-CO"/>
              </w:rPr>
              <w:t xml:space="preserve"> </w:t>
            </w:r>
            <w:r w:rsidRPr="00C7625D">
              <w:rPr>
                <w:rFonts w:ascii="Arial MT" w:hAnsi="Arial MT"/>
                <w:w w:val="90"/>
                <w:sz w:val="16"/>
                <w:lang w:val="es-CO"/>
              </w:rPr>
              <w:t>En</w:t>
            </w:r>
            <w:r w:rsidRPr="00C7625D">
              <w:rPr>
                <w:rFonts w:ascii="Arial MT" w:hAnsi="Arial MT"/>
                <w:spacing w:val="-5"/>
                <w:w w:val="90"/>
                <w:sz w:val="16"/>
                <w:lang w:val="es-CO"/>
              </w:rPr>
              <w:t xml:space="preserve"> </w:t>
            </w:r>
            <w:r w:rsidRPr="00C7625D">
              <w:rPr>
                <w:rFonts w:ascii="Arial MT" w:hAnsi="Arial MT"/>
                <w:w w:val="90"/>
                <w:sz w:val="16"/>
                <w:lang w:val="es-CO"/>
              </w:rPr>
              <w:t>el</w:t>
            </w:r>
            <w:r w:rsidRPr="00C7625D">
              <w:rPr>
                <w:rFonts w:ascii="Arial MT" w:hAnsi="Arial MT"/>
                <w:spacing w:val="-7"/>
                <w:w w:val="90"/>
                <w:sz w:val="16"/>
                <w:lang w:val="es-CO"/>
              </w:rPr>
              <w:t xml:space="preserve"> </w:t>
            </w:r>
            <w:r w:rsidRPr="00C7625D">
              <w:rPr>
                <w:rFonts w:ascii="Arial MT" w:hAnsi="Arial MT"/>
                <w:w w:val="90"/>
                <w:sz w:val="16"/>
                <w:lang w:val="es-CO"/>
              </w:rPr>
              <w:t>evento</w:t>
            </w:r>
            <w:r w:rsidRPr="00C7625D">
              <w:rPr>
                <w:rFonts w:ascii="Arial MT" w:hAnsi="Arial MT"/>
                <w:spacing w:val="-7"/>
                <w:w w:val="90"/>
                <w:sz w:val="16"/>
                <w:lang w:val="es-CO"/>
              </w:rPr>
              <w:t xml:space="preserve"> </w:t>
            </w:r>
            <w:r w:rsidRPr="00C7625D">
              <w:rPr>
                <w:rFonts w:ascii="Arial MT" w:hAnsi="Arial MT"/>
                <w:w w:val="90"/>
                <w:sz w:val="16"/>
                <w:lang w:val="es-CO"/>
              </w:rPr>
              <w:t>en</w:t>
            </w:r>
            <w:r w:rsidRPr="00C7625D">
              <w:rPr>
                <w:rFonts w:ascii="Arial MT" w:hAnsi="Arial MT"/>
                <w:spacing w:val="-5"/>
                <w:w w:val="90"/>
                <w:sz w:val="16"/>
                <w:lang w:val="es-CO"/>
              </w:rPr>
              <w:t xml:space="preserve"> </w:t>
            </w:r>
            <w:r w:rsidRPr="00C7625D">
              <w:rPr>
                <w:rFonts w:ascii="Arial MT" w:hAnsi="Arial MT"/>
                <w:w w:val="90"/>
                <w:sz w:val="16"/>
                <w:lang w:val="es-CO"/>
              </w:rPr>
              <w:t>que</w:t>
            </w:r>
            <w:r w:rsidRPr="00C7625D">
              <w:rPr>
                <w:rFonts w:ascii="Arial MT" w:hAnsi="Arial MT"/>
                <w:spacing w:val="-6"/>
                <w:w w:val="90"/>
                <w:sz w:val="16"/>
                <w:lang w:val="es-CO"/>
              </w:rPr>
              <w:t xml:space="preserve"> </w:t>
            </w:r>
            <w:r w:rsidRPr="00C7625D">
              <w:rPr>
                <w:rFonts w:ascii="Arial MT" w:hAnsi="Arial MT"/>
                <w:w w:val="90"/>
                <w:sz w:val="16"/>
                <w:lang w:val="es-CO"/>
              </w:rPr>
              <w:t>el</w:t>
            </w:r>
            <w:r w:rsidRPr="00C7625D">
              <w:rPr>
                <w:rFonts w:ascii="Arial MT" w:hAnsi="Arial MT"/>
                <w:spacing w:val="-7"/>
                <w:w w:val="90"/>
                <w:sz w:val="16"/>
                <w:lang w:val="es-CO"/>
              </w:rPr>
              <w:t xml:space="preserve"> </w:t>
            </w:r>
            <w:r w:rsidRPr="00C7625D">
              <w:rPr>
                <w:rFonts w:ascii="Arial MT" w:hAnsi="Arial MT"/>
                <w:w w:val="90"/>
                <w:sz w:val="16"/>
                <w:lang w:val="es-CO"/>
              </w:rPr>
              <w:t>empate</w:t>
            </w:r>
            <w:r w:rsidRPr="00C7625D">
              <w:rPr>
                <w:rFonts w:ascii="Arial MT" w:hAnsi="Arial MT"/>
                <w:spacing w:val="-5"/>
                <w:w w:val="90"/>
                <w:sz w:val="16"/>
                <w:lang w:val="es-CO"/>
              </w:rPr>
              <w:t xml:space="preserve"> </w:t>
            </w:r>
            <w:r w:rsidRPr="00C7625D">
              <w:rPr>
                <w:rFonts w:ascii="Arial MT" w:hAnsi="Arial MT"/>
                <w:w w:val="90"/>
                <w:sz w:val="16"/>
                <w:lang w:val="es-CO"/>
              </w:rPr>
              <w:t>se</w:t>
            </w:r>
            <w:r w:rsidRPr="00C7625D">
              <w:rPr>
                <w:rFonts w:ascii="Arial MT" w:hAnsi="Arial MT"/>
                <w:spacing w:val="-6"/>
                <w:w w:val="90"/>
                <w:sz w:val="16"/>
                <w:lang w:val="es-CO"/>
              </w:rPr>
              <w:t xml:space="preserve"> </w:t>
            </w:r>
            <w:r w:rsidRPr="00C7625D">
              <w:rPr>
                <w:rFonts w:ascii="Arial MT" w:hAnsi="Arial MT"/>
                <w:w w:val="90"/>
                <w:sz w:val="16"/>
                <w:lang w:val="es-CO"/>
              </w:rPr>
              <w:t>presente</w:t>
            </w:r>
            <w:r w:rsidRPr="00C7625D">
              <w:rPr>
                <w:rFonts w:ascii="Arial MT" w:hAnsi="Arial MT"/>
                <w:spacing w:val="-6"/>
                <w:w w:val="90"/>
                <w:sz w:val="16"/>
                <w:lang w:val="es-CO"/>
              </w:rPr>
              <w:t xml:space="preserve"> </w:t>
            </w:r>
            <w:r w:rsidRPr="00C7625D">
              <w:rPr>
                <w:rFonts w:ascii="Arial MT" w:hAnsi="Arial MT"/>
                <w:w w:val="90"/>
                <w:sz w:val="16"/>
                <w:lang w:val="es-CO"/>
              </w:rPr>
              <w:t>entre</w:t>
            </w:r>
            <w:r w:rsidRPr="00C7625D">
              <w:rPr>
                <w:rFonts w:ascii="Arial MT" w:hAnsi="Arial MT"/>
                <w:sz w:val="16"/>
                <w:lang w:val="es-CO"/>
              </w:rPr>
              <w:t xml:space="preserve"> </w:t>
            </w:r>
            <w:r w:rsidRPr="00C7625D">
              <w:rPr>
                <w:rFonts w:ascii="Arial MT" w:hAnsi="Arial MT"/>
                <w:w w:val="85"/>
                <w:sz w:val="16"/>
                <w:lang w:val="es-CO"/>
              </w:rPr>
              <w:t>proponentes</w:t>
            </w:r>
            <w:r w:rsidRPr="00C7625D">
              <w:rPr>
                <w:rFonts w:ascii="Arial MT" w:hAnsi="Arial MT"/>
                <w:spacing w:val="-5"/>
                <w:w w:val="85"/>
                <w:sz w:val="16"/>
                <w:lang w:val="es-CO"/>
              </w:rPr>
              <w:t xml:space="preserve"> </w:t>
            </w:r>
            <w:r w:rsidRPr="00C7625D">
              <w:rPr>
                <w:rFonts w:ascii="Arial MT" w:hAnsi="Arial MT"/>
                <w:w w:val="85"/>
                <w:sz w:val="16"/>
                <w:lang w:val="es-CO"/>
              </w:rPr>
              <w:t>plurales</w:t>
            </w:r>
            <w:r w:rsidRPr="00C7625D">
              <w:rPr>
                <w:rFonts w:ascii="Arial MT" w:hAnsi="Arial MT"/>
                <w:spacing w:val="-3"/>
                <w:w w:val="85"/>
                <w:sz w:val="16"/>
                <w:lang w:val="es-CO"/>
              </w:rPr>
              <w:t xml:space="preserve"> </w:t>
            </w:r>
            <w:r w:rsidRPr="00C7625D">
              <w:rPr>
                <w:rFonts w:ascii="Arial MT" w:hAnsi="Arial MT"/>
                <w:w w:val="85"/>
                <w:sz w:val="16"/>
                <w:lang w:val="es-CO"/>
              </w:rPr>
              <w:t>cuyos</w:t>
            </w:r>
            <w:r w:rsidRPr="00C7625D">
              <w:rPr>
                <w:rFonts w:ascii="Arial MT" w:hAnsi="Arial MT"/>
                <w:spacing w:val="-4"/>
                <w:w w:val="85"/>
                <w:sz w:val="16"/>
                <w:lang w:val="es-CO"/>
              </w:rPr>
              <w:t xml:space="preserve"> </w:t>
            </w:r>
            <w:r w:rsidRPr="00C7625D">
              <w:rPr>
                <w:rFonts w:ascii="Arial MT" w:hAnsi="Arial MT"/>
                <w:w w:val="85"/>
                <w:sz w:val="16"/>
                <w:lang w:val="es-CO"/>
              </w:rPr>
              <w:t>integrantes</w:t>
            </w:r>
            <w:r w:rsidRPr="00C7625D">
              <w:rPr>
                <w:rFonts w:ascii="Arial MT" w:hAnsi="Arial MT"/>
                <w:spacing w:val="-4"/>
                <w:w w:val="85"/>
                <w:sz w:val="16"/>
                <w:lang w:val="es-CO"/>
              </w:rPr>
              <w:t xml:space="preserve"> </w:t>
            </w:r>
            <w:r w:rsidRPr="00C7625D">
              <w:rPr>
                <w:rFonts w:ascii="Arial MT" w:hAnsi="Arial MT"/>
                <w:w w:val="85"/>
                <w:sz w:val="16"/>
                <w:lang w:val="es-CO"/>
              </w:rPr>
              <w:t>estén</w:t>
            </w:r>
            <w:r w:rsidRPr="00C7625D">
              <w:rPr>
                <w:rFonts w:ascii="Arial MT" w:hAnsi="Arial MT"/>
                <w:spacing w:val="-4"/>
                <w:w w:val="85"/>
                <w:sz w:val="16"/>
                <w:lang w:val="es-CO"/>
              </w:rPr>
              <w:t xml:space="preserve"> </w:t>
            </w:r>
            <w:r w:rsidRPr="00C7625D">
              <w:rPr>
                <w:rFonts w:ascii="Arial MT" w:hAnsi="Arial MT"/>
                <w:w w:val="85"/>
                <w:sz w:val="16"/>
                <w:lang w:val="es-CO"/>
              </w:rPr>
              <w:t>conformados</w:t>
            </w:r>
            <w:r w:rsidRPr="00C7625D">
              <w:rPr>
                <w:rFonts w:ascii="Arial MT" w:hAnsi="Arial MT"/>
                <w:spacing w:val="-3"/>
                <w:w w:val="85"/>
                <w:sz w:val="16"/>
                <w:lang w:val="es-CO"/>
              </w:rPr>
              <w:t xml:space="preserve"> </w:t>
            </w:r>
            <w:r w:rsidRPr="00C7625D">
              <w:rPr>
                <w:rFonts w:ascii="Arial MT" w:hAnsi="Arial MT"/>
                <w:w w:val="85"/>
                <w:sz w:val="16"/>
                <w:lang w:val="es-CO"/>
              </w:rPr>
              <w:t>únicamente</w:t>
            </w:r>
            <w:r w:rsidRPr="00C7625D">
              <w:rPr>
                <w:rFonts w:ascii="Arial MT" w:hAnsi="Arial MT"/>
                <w:spacing w:val="-5"/>
                <w:w w:val="85"/>
                <w:sz w:val="16"/>
                <w:lang w:val="es-CO"/>
              </w:rPr>
              <w:t xml:space="preserve"> </w:t>
            </w:r>
            <w:r w:rsidRPr="00C7625D">
              <w:rPr>
                <w:rFonts w:ascii="Arial MT" w:hAnsi="Arial MT"/>
                <w:w w:val="85"/>
                <w:sz w:val="16"/>
                <w:lang w:val="es-CO"/>
              </w:rPr>
              <w:t>por</w:t>
            </w:r>
            <w:r w:rsidRPr="00C7625D">
              <w:rPr>
                <w:rFonts w:ascii="Arial MT" w:hAnsi="Arial MT"/>
                <w:spacing w:val="-4"/>
                <w:w w:val="85"/>
                <w:sz w:val="16"/>
                <w:lang w:val="es-CO"/>
              </w:rPr>
              <w:t xml:space="preserve"> </w:t>
            </w:r>
            <w:r w:rsidRPr="00C7625D">
              <w:rPr>
                <w:rFonts w:ascii="Arial MT" w:hAnsi="Arial MT"/>
                <w:w w:val="85"/>
                <w:sz w:val="16"/>
                <w:lang w:val="es-CO"/>
              </w:rPr>
              <w:t>cooperativas</w:t>
            </w:r>
            <w:r w:rsidRPr="00C7625D">
              <w:rPr>
                <w:rFonts w:ascii="Arial MT" w:hAnsi="Arial MT"/>
                <w:spacing w:val="-4"/>
                <w:w w:val="85"/>
                <w:sz w:val="16"/>
                <w:lang w:val="es-CO"/>
              </w:rPr>
              <w:t xml:space="preserve"> </w:t>
            </w:r>
            <w:r w:rsidRPr="00C7625D">
              <w:rPr>
                <w:rFonts w:ascii="Arial MT" w:hAnsi="Arial MT"/>
                <w:w w:val="85"/>
                <w:sz w:val="16"/>
                <w:lang w:val="es-CO"/>
              </w:rPr>
              <w:t>y</w:t>
            </w:r>
            <w:r w:rsidRPr="00C7625D">
              <w:rPr>
                <w:rFonts w:ascii="Arial MT" w:hAnsi="Arial MT"/>
                <w:spacing w:val="-4"/>
                <w:w w:val="85"/>
                <w:sz w:val="16"/>
                <w:lang w:val="es-CO"/>
              </w:rPr>
              <w:t xml:space="preserve"> </w:t>
            </w:r>
            <w:r w:rsidRPr="00C7625D">
              <w:rPr>
                <w:rFonts w:ascii="Arial MT" w:hAnsi="Arial MT"/>
                <w:w w:val="85"/>
                <w:sz w:val="16"/>
                <w:lang w:val="es-CO"/>
              </w:rPr>
              <w:t>asociaciones</w:t>
            </w:r>
            <w:r w:rsidRPr="00C7625D">
              <w:rPr>
                <w:rFonts w:ascii="Arial MT" w:hAnsi="Arial MT"/>
                <w:spacing w:val="-4"/>
                <w:w w:val="85"/>
                <w:sz w:val="16"/>
                <w:lang w:val="es-CO"/>
              </w:rPr>
              <w:t xml:space="preserve"> </w:t>
            </w:r>
            <w:r w:rsidRPr="00C7625D">
              <w:rPr>
                <w:rFonts w:ascii="Arial MT" w:hAnsi="Arial MT"/>
                <w:w w:val="85"/>
                <w:sz w:val="16"/>
                <w:lang w:val="es-CO"/>
              </w:rPr>
              <w:t>mutuales</w:t>
            </w:r>
            <w:r w:rsidRPr="00C7625D">
              <w:rPr>
                <w:rFonts w:ascii="Arial MT" w:hAnsi="Arial MT"/>
                <w:spacing w:val="-4"/>
                <w:w w:val="85"/>
                <w:sz w:val="16"/>
                <w:lang w:val="es-CO"/>
              </w:rPr>
              <w:t xml:space="preserve"> </w:t>
            </w:r>
            <w:r w:rsidRPr="00C7625D">
              <w:rPr>
                <w:rFonts w:ascii="Arial MT" w:hAnsi="Arial MT"/>
                <w:w w:val="85"/>
                <w:sz w:val="16"/>
                <w:lang w:val="es-CO"/>
              </w:rPr>
              <w:t>que</w:t>
            </w:r>
            <w:r w:rsidRPr="00C7625D">
              <w:rPr>
                <w:rFonts w:ascii="Arial MT" w:hAnsi="Arial MT"/>
                <w:sz w:val="16"/>
                <w:lang w:val="es-CO"/>
              </w:rPr>
              <w:t xml:space="preserve"> </w:t>
            </w:r>
            <w:r w:rsidRPr="00C7625D">
              <w:rPr>
                <w:rFonts w:ascii="Arial MT" w:hAnsi="Arial MT"/>
                <w:w w:val="80"/>
                <w:sz w:val="16"/>
                <w:lang w:val="es-CO"/>
              </w:rPr>
              <w:t>tengan la calidad de grandes empresas junto con otras en las que los integrantes tengan la calidad de micro, pequeñas o</w:t>
            </w:r>
            <w:r w:rsidRPr="00C7625D">
              <w:rPr>
                <w:rFonts w:ascii="Arial MT" w:hAnsi="Arial MT"/>
                <w:sz w:val="16"/>
                <w:lang w:val="es-CO"/>
              </w:rPr>
              <w:t xml:space="preserve"> </w:t>
            </w:r>
            <w:r w:rsidRPr="00C7625D">
              <w:rPr>
                <w:rFonts w:ascii="Arial MT" w:hAnsi="Arial MT"/>
                <w:w w:val="80"/>
                <w:sz w:val="16"/>
                <w:lang w:val="es-CO"/>
              </w:rPr>
              <w:t>medianas, se preferirá la oferta de aquellos proponentes plurales en los cuáles al menos uno de sus integrantes sea una</w:t>
            </w:r>
            <w:r w:rsidRPr="00C7625D">
              <w:rPr>
                <w:rFonts w:ascii="Arial MT" w:hAnsi="Arial MT"/>
                <w:sz w:val="16"/>
                <w:lang w:val="es-CO"/>
              </w:rPr>
              <w:t xml:space="preserve"> </w:t>
            </w:r>
            <w:r w:rsidRPr="00C7625D">
              <w:rPr>
                <w:rFonts w:ascii="Arial MT" w:hAnsi="Arial MT"/>
                <w:w w:val="80"/>
                <w:sz w:val="16"/>
                <w:lang w:val="es-CO"/>
              </w:rPr>
              <w:t>cooperativa o asociación mutual que cumpla con los criterios de clasificación empresarial definidos por el Decreto 1074 de</w:t>
            </w:r>
          </w:p>
          <w:p w14:paraId="6D8F2B4C" w14:textId="77777777" w:rsidR="00606B24" w:rsidRPr="00C7625D" w:rsidRDefault="00606B24" w:rsidP="006246C6">
            <w:pPr>
              <w:pStyle w:val="TableParagraph"/>
              <w:spacing w:line="162" w:lineRule="exact"/>
              <w:ind w:left="107"/>
              <w:jc w:val="both"/>
              <w:rPr>
                <w:rFonts w:ascii="Arial MT" w:hAnsi="Arial MT"/>
                <w:sz w:val="16"/>
                <w:lang w:val="es-CO"/>
              </w:rPr>
            </w:pPr>
            <w:r w:rsidRPr="00C7625D">
              <w:rPr>
                <w:rFonts w:ascii="Arial MT" w:hAnsi="Arial MT"/>
                <w:w w:val="80"/>
                <w:sz w:val="16"/>
                <w:lang w:val="es-CO"/>
              </w:rPr>
              <w:t>2015,</w:t>
            </w:r>
            <w:r w:rsidRPr="00C7625D">
              <w:rPr>
                <w:rFonts w:ascii="Arial MT" w:hAnsi="Arial MT"/>
                <w:spacing w:val="-9"/>
                <w:sz w:val="16"/>
                <w:lang w:val="es-CO"/>
              </w:rPr>
              <w:t xml:space="preserve"> </w:t>
            </w:r>
            <w:r w:rsidRPr="00C7625D">
              <w:rPr>
                <w:rFonts w:ascii="Arial MT" w:hAnsi="Arial MT"/>
                <w:w w:val="80"/>
                <w:sz w:val="16"/>
                <w:lang w:val="es-CO"/>
              </w:rPr>
              <w:t>que</w:t>
            </w:r>
            <w:r w:rsidRPr="00C7625D">
              <w:rPr>
                <w:rFonts w:ascii="Arial MT" w:hAnsi="Arial MT"/>
                <w:spacing w:val="-3"/>
                <w:sz w:val="16"/>
                <w:lang w:val="es-CO"/>
              </w:rPr>
              <w:t xml:space="preserve"> </w:t>
            </w:r>
            <w:r w:rsidRPr="00C7625D">
              <w:rPr>
                <w:rFonts w:ascii="Arial MT" w:hAnsi="Arial MT"/>
                <w:w w:val="80"/>
                <w:sz w:val="16"/>
                <w:lang w:val="es-CO"/>
              </w:rPr>
              <w:t>sean</w:t>
            </w:r>
            <w:r w:rsidRPr="00C7625D">
              <w:rPr>
                <w:rFonts w:ascii="Arial MT" w:hAnsi="Arial MT"/>
                <w:spacing w:val="-4"/>
                <w:sz w:val="16"/>
                <w:lang w:val="es-CO"/>
              </w:rPr>
              <w:t xml:space="preserve"> </w:t>
            </w:r>
            <w:r w:rsidRPr="00C7625D">
              <w:rPr>
                <w:rFonts w:ascii="Arial MT" w:hAnsi="Arial MT"/>
                <w:w w:val="80"/>
                <w:sz w:val="16"/>
                <w:lang w:val="es-CO"/>
              </w:rPr>
              <w:t>micro,</w:t>
            </w:r>
            <w:r w:rsidRPr="00C7625D">
              <w:rPr>
                <w:rFonts w:ascii="Arial MT" w:hAnsi="Arial MT"/>
                <w:spacing w:val="-6"/>
                <w:sz w:val="16"/>
                <w:lang w:val="es-CO"/>
              </w:rPr>
              <w:t xml:space="preserve"> </w:t>
            </w:r>
            <w:r w:rsidRPr="00C7625D">
              <w:rPr>
                <w:rFonts w:ascii="Arial MT" w:hAnsi="Arial MT"/>
                <w:w w:val="80"/>
                <w:sz w:val="16"/>
                <w:lang w:val="es-CO"/>
              </w:rPr>
              <w:t>pequeñas</w:t>
            </w:r>
            <w:r w:rsidRPr="00C7625D">
              <w:rPr>
                <w:rFonts w:ascii="Arial MT" w:hAnsi="Arial MT"/>
                <w:spacing w:val="-4"/>
                <w:sz w:val="16"/>
                <w:lang w:val="es-CO"/>
              </w:rPr>
              <w:t xml:space="preserve"> </w:t>
            </w:r>
            <w:r w:rsidRPr="00C7625D">
              <w:rPr>
                <w:rFonts w:ascii="Arial MT" w:hAnsi="Arial MT"/>
                <w:w w:val="80"/>
                <w:sz w:val="16"/>
                <w:lang w:val="es-CO"/>
              </w:rPr>
              <w:t>o</w:t>
            </w:r>
            <w:r w:rsidRPr="00C7625D">
              <w:rPr>
                <w:rFonts w:ascii="Arial MT" w:hAnsi="Arial MT"/>
                <w:spacing w:val="-4"/>
                <w:sz w:val="16"/>
                <w:lang w:val="es-CO"/>
              </w:rPr>
              <w:t xml:space="preserve"> </w:t>
            </w:r>
            <w:r w:rsidRPr="00C7625D">
              <w:rPr>
                <w:rFonts w:ascii="Arial MT" w:hAnsi="Arial MT"/>
                <w:spacing w:val="-2"/>
                <w:w w:val="80"/>
                <w:sz w:val="16"/>
                <w:lang w:val="es-CO"/>
              </w:rPr>
              <w:t>medianas.</w:t>
            </w:r>
          </w:p>
        </w:tc>
        <w:tc>
          <w:tcPr>
            <w:tcW w:w="842" w:type="pct"/>
          </w:tcPr>
          <w:p w14:paraId="287CFA0C" w14:textId="77777777" w:rsidR="00606B24" w:rsidRPr="00C7625D" w:rsidRDefault="00606B24" w:rsidP="006246C6">
            <w:pPr>
              <w:pStyle w:val="TableParagraph"/>
              <w:rPr>
                <w:rFonts w:ascii="Times New Roman"/>
                <w:sz w:val="16"/>
                <w:lang w:val="es-CO"/>
              </w:rPr>
            </w:pPr>
          </w:p>
        </w:tc>
      </w:tr>
      <w:tr w:rsidR="00606B24" w:rsidRPr="00C7625D" w14:paraId="570D6A40" w14:textId="77777777" w:rsidTr="000650E4">
        <w:trPr>
          <w:trHeight w:val="641"/>
        </w:trPr>
        <w:tc>
          <w:tcPr>
            <w:tcW w:w="4158" w:type="pct"/>
          </w:tcPr>
          <w:p w14:paraId="2E16ACB9" w14:textId="77777777" w:rsidR="00606B24" w:rsidRPr="00C7625D" w:rsidRDefault="00606B24" w:rsidP="006246C6">
            <w:pPr>
              <w:pStyle w:val="TableParagraph"/>
              <w:ind w:left="107" w:right="94"/>
              <w:jc w:val="both"/>
              <w:rPr>
                <w:rFonts w:ascii="Arial MT" w:hAnsi="Arial MT"/>
                <w:sz w:val="16"/>
                <w:lang w:val="es-CO"/>
              </w:rPr>
            </w:pPr>
            <w:r w:rsidRPr="00C7625D">
              <w:rPr>
                <w:rFonts w:ascii="Arial MT" w:hAnsi="Arial MT"/>
                <w:w w:val="85"/>
                <w:sz w:val="16"/>
                <w:lang w:val="es-CO"/>
              </w:rPr>
              <w:lastRenderedPageBreak/>
              <w:t>10. Preferir al oferente persona natural o jurídica que acredite, de acuerdo con sus estados financieros o información</w:t>
            </w:r>
            <w:r w:rsidRPr="00C7625D">
              <w:rPr>
                <w:rFonts w:ascii="Arial MT" w:hAnsi="Arial MT"/>
                <w:sz w:val="16"/>
                <w:lang w:val="es-CO"/>
              </w:rPr>
              <w:t xml:space="preserve"> </w:t>
            </w:r>
            <w:r w:rsidRPr="00C7625D">
              <w:rPr>
                <w:rFonts w:ascii="Arial MT" w:hAnsi="Arial MT"/>
                <w:w w:val="85"/>
                <w:sz w:val="16"/>
                <w:lang w:val="es-CO"/>
              </w:rPr>
              <w:t>contable</w:t>
            </w:r>
            <w:r w:rsidRPr="00C7625D">
              <w:rPr>
                <w:rFonts w:ascii="Arial MT" w:hAnsi="Arial MT"/>
                <w:spacing w:val="-5"/>
                <w:w w:val="85"/>
                <w:sz w:val="16"/>
                <w:lang w:val="es-CO"/>
              </w:rPr>
              <w:t xml:space="preserve"> </w:t>
            </w:r>
            <w:r w:rsidRPr="00C7625D">
              <w:rPr>
                <w:rFonts w:ascii="Arial MT" w:hAnsi="Arial MT"/>
                <w:w w:val="85"/>
                <w:sz w:val="16"/>
                <w:lang w:val="es-CO"/>
              </w:rPr>
              <w:t>con</w:t>
            </w:r>
            <w:r w:rsidRPr="00C7625D">
              <w:rPr>
                <w:rFonts w:ascii="Arial MT" w:hAnsi="Arial MT"/>
                <w:spacing w:val="-4"/>
                <w:w w:val="85"/>
                <w:sz w:val="16"/>
                <w:lang w:val="es-CO"/>
              </w:rPr>
              <w:t xml:space="preserve"> </w:t>
            </w:r>
            <w:r w:rsidRPr="00C7625D">
              <w:rPr>
                <w:rFonts w:ascii="Arial MT" w:hAnsi="Arial MT"/>
                <w:w w:val="85"/>
                <w:sz w:val="16"/>
                <w:lang w:val="es-CO"/>
              </w:rPr>
              <w:t>corte</w:t>
            </w:r>
            <w:r w:rsidRPr="00C7625D">
              <w:rPr>
                <w:rFonts w:ascii="Arial MT" w:hAnsi="Arial MT"/>
                <w:spacing w:val="-5"/>
                <w:w w:val="85"/>
                <w:sz w:val="16"/>
                <w:lang w:val="es-CO"/>
              </w:rPr>
              <w:t xml:space="preserve"> </w:t>
            </w:r>
            <w:r w:rsidRPr="00C7625D">
              <w:rPr>
                <w:rFonts w:ascii="Arial MT" w:hAnsi="Arial MT"/>
                <w:w w:val="85"/>
                <w:sz w:val="16"/>
                <w:lang w:val="es-CO"/>
              </w:rPr>
              <w:t>al</w:t>
            </w:r>
            <w:r w:rsidRPr="00C7625D">
              <w:rPr>
                <w:rFonts w:ascii="Arial MT" w:hAnsi="Arial MT"/>
                <w:spacing w:val="-4"/>
                <w:w w:val="85"/>
                <w:sz w:val="16"/>
                <w:lang w:val="es-CO"/>
              </w:rPr>
              <w:t xml:space="preserve"> </w:t>
            </w:r>
            <w:r w:rsidRPr="00C7625D">
              <w:rPr>
                <w:rFonts w:ascii="Arial MT" w:hAnsi="Arial MT"/>
                <w:w w:val="85"/>
                <w:sz w:val="16"/>
                <w:lang w:val="es-CO"/>
              </w:rPr>
              <w:t>31</w:t>
            </w:r>
            <w:r w:rsidRPr="00C7625D">
              <w:rPr>
                <w:rFonts w:ascii="Arial MT" w:hAnsi="Arial MT"/>
                <w:spacing w:val="-5"/>
                <w:w w:val="85"/>
                <w:sz w:val="16"/>
                <w:lang w:val="es-CO"/>
              </w:rPr>
              <w:t xml:space="preserve"> </w:t>
            </w:r>
            <w:r w:rsidRPr="00C7625D">
              <w:rPr>
                <w:rFonts w:ascii="Arial MT" w:hAnsi="Arial MT"/>
                <w:w w:val="85"/>
                <w:sz w:val="16"/>
                <w:lang w:val="es-CO"/>
              </w:rPr>
              <w:t>de</w:t>
            </w:r>
            <w:r w:rsidRPr="00C7625D">
              <w:rPr>
                <w:rFonts w:ascii="Arial MT" w:hAnsi="Arial MT"/>
                <w:spacing w:val="-4"/>
                <w:w w:val="85"/>
                <w:sz w:val="16"/>
                <w:lang w:val="es-CO"/>
              </w:rPr>
              <w:t xml:space="preserve"> </w:t>
            </w:r>
            <w:r w:rsidRPr="00C7625D">
              <w:rPr>
                <w:rFonts w:ascii="Arial MT" w:hAnsi="Arial MT"/>
                <w:w w:val="85"/>
                <w:sz w:val="16"/>
                <w:lang w:val="es-CO"/>
              </w:rPr>
              <w:t>diciembre</w:t>
            </w:r>
            <w:r w:rsidRPr="00C7625D">
              <w:rPr>
                <w:rFonts w:ascii="Arial MT" w:hAnsi="Arial MT"/>
                <w:spacing w:val="-5"/>
                <w:w w:val="85"/>
                <w:sz w:val="16"/>
                <w:lang w:val="es-CO"/>
              </w:rPr>
              <w:t xml:space="preserve"> </w:t>
            </w:r>
            <w:r w:rsidRPr="00C7625D">
              <w:rPr>
                <w:rFonts w:ascii="Arial MT" w:hAnsi="Arial MT"/>
                <w:w w:val="85"/>
                <w:sz w:val="16"/>
                <w:lang w:val="es-CO"/>
              </w:rPr>
              <w:t>del</w:t>
            </w:r>
            <w:r w:rsidRPr="00C7625D">
              <w:rPr>
                <w:rFonts w:ascii="Arial MT" w:hAnsi="Arial MT"/>
                <w:spacing w:val="-4"/>
                <w:w w:val="85"/>
                <w:sz w:val="16"/>
                <w:lang w:val="es-CO"/>
              </w:rPr>
              <w:t xml:space="preserve"> </w:t>
            </w:r>
            <w:r w:rsidRPr="00C7625D">
              <w:rPr>
                <w:rFonts w:ascii="Arial MT" w:hAnsi="Arial MT"/>
                <w:w w:val="85"/>
                <w:sz w:val="16"/>
                <w:lang w:val="es-CO"/>
              </w:rPr>
              <w:t>año</w:t>
            </w:r>
            <w:r w:rsidRPr="00C7625D">
              <w:rPr>
                <w:rFonts w:ascii="Arial MT" w:hAnsi="Arial MT"/>
                <w:spacing w:val="-4"/>
                <w:w w:val="85"/>
                <w:sz w:val="16"/>
                <w:lang w:val="es-CO"/>
              </w:rPr>
              <w:t xml:space="preserve"> </w:t>
            </w:r>
            <w:r w:rsidRPr="00C7625D">
              <w:rPr>
                <w:rFonts w:ascii="Arial MT" w:hAnsi="Arial MT"/>
                <w:w w:val="85"/>
                <w:sz w:val="16"/>
                <w:lang w:val="es-CO"/>
              </w:rPr>
              <w:t>anterior,</w:t>
            </w:r>
            <w:r w:rsidRPr="00C7625D">
              <w:rPr>
                <w:rFonts w:ascii="Arial MT" w:hAnsi="Arial MT"/>
                <w:spacing w:val="-5"/>
                <w:w w:val="85"/>
                <w:sz w:val="16"/>
                <w:lang w:val="es-CO"/>
              </w:rPr>
              <w:t xml:space="preserve"> </w:t>
            </w:r>
            <w:r w:rsidRPr="00C7625D">
              <w:rPr>
                <w:rFonts w:ascii="Arial MT" w:hAnsi="Arial MT"/>
                <w:w w:val="85"/>
                <w:sz w:val="16"/>
                <w:lang w:val="es-CO"/>
              </w:rPr>
              <w:t>que</w:t>
            </w:r>
            <w:r w:rsidRPr="00C7625D">
              <w:rPr>
                <w:rFonts w:ascii="Arial MT" w:hAnsi="Arial MT"/>
                <w:spacing w:val="-4"/>
                <w:w w:val="85"/>
                <w:sz w:val="16"/>
                <w:lang w:val="es-CO"/>
              </w:rPr>
              <w:t xml:space="preserve"> </w:t>
            </w:r>
            <w:r w:rsidRPr="00C7625D">
              <w:rPr>
                <w:rFonts w:ascii="Arial MT" w:hAnsi="Arial MT"/>
                <w:w w:val="85"/>
                <w:sz w:val="16"/>
                <w:lang w:val="es-CO"/>
              </w:rPr>
              <w:t>por</w:t>
            </w:r>
            <w:r w:rsidRPr="00C7625D">
              <w:rPr>
                <w:rFonts w:ascii="Arial MT" w:hAnsi="Arial MT"/>
                <w:spacing w:val="-5"/>
                <w:w w:val="85"/>
                <w:sz w:val="16"/>
                <w:lang w:val="es-CO"/>
              </w:rPr>
              <w:t xml:space="preserve"> </w:t>
            </w:r>
            <w:r w:rsidRPr="00C7625D">
              <w:rPr>
                <w:rFonts w:ascii="Arial MT" w:hAnsi="Arial MT"/>
                <w:w w:val="85"/>
                <w:sz w:val="16"/>
                <w:lang w:val="es-CO"/>
              </w:rPr>
              <w:t>lo</w:t>
            </w:r>
            <w:r w:rsidRPr="00C7625D">
              <w:rPr>
                <w:rFonts w:ascii="Arial MT" w:hAnsi="Arial MT"/>
                <w:spacing w:val="-4"/>
                <w:w w:val="85"/>
                <w:sz w:val="16"/>
                <w:lang w:val="es-CO"/>
              </w:rPr>
              <w:t xml:space="preserve"> </w:t>
            </w:r>
            <w:r w:rsidRPr="00C7625D">
              <w:rPr>
                <w:rFonts w:ascii="Arial MT" w:hAnsi="Arial MT"/>
                <w:w w:val="85"/>
                <w:sz w:val="16"/>
                <w:lang w:val="es-CO"/>
              </w:rPr>
              <w:t>menos</w:t>
            </w:r>
            <w:r w:rsidRPr="00C7625D">
              <w:rPr>
                <w:rFonts w:ascii="Arial MT" w:hAnsi="Arial MT"/>
                <w:spacing w:val="-5"/>
                <w:w w:val="85"/>
                <w:sz w:val="16"/>
                <w:lang w:val="es-CO"/>
              </w:rPr>
              <w:t xml:space="preserve"> </w:t>
            </w:r>
            <w:r w:rsidRPr="00C7625D">
              <w:rPr>
                <w:rFonts w:ascii="Arial MT" w:hAnsi="Arial MT"/>
                <w:w w:val="85"/>
                <w:sz w:val="16"/>
                <w:lang w:val="es-CO"/>
              </w:rPr>
              <w:t>el</w:t>
            </w:r>
            <w:r w:rsidRPr="00C7625D">
              <w:rPr>
                <w:rFonts w:ascii="Arial MT" w:hAnsi="Arial MT"/>
                <w:spacing w:val="-4"/>
                <w:w w:val="85"/>
                <w:sz w:val="16"/>
                <w:lang w:val="es-CO"/>
              </w:rPr>
              <w:t xml:space="preserve"> </w:t>
            </w:r>
            <w:r w:rsidRPr="00C7625D">
              <w:rPr>
                <w:rFonts w:ascii="Arial MT" w:hAnsi="Arial MT"/>
                <w:w w:val="85"/>
                <w:sz w:val="16"/>
                <w:lang w:val="es-CO"/>
              </w:rPr>
              <w:t>veinticinco</w:t>
            </w:r>
            <w:r w:rsidRPr="00C7625D">
              <w:rPr>
                <w:rFonts w:ascii="Arial MT" w:hAnsi="Arial MT"/>
                <w:spacing w:val="-5"/>
                <w:w w:val="85"/>
                <w:sz w:val="16"/>
                <w:lang w:val="es-CO"/>
              </w:rPr>
              <w:t xml:space="preserve"> </w:t>
            </w:r>
            <w:r w:rsidRPr="00C7625D">
              <w:rPr>
                <w:rFonts w:ascii="Arial MT" w:hAnsi="Arial MT"/>
                <w:w w:val="85"/>
                <w:sz w:val="16"/>
                <w:lang w:val="es-CO"/>
              </w:rPr>
              <w:t>por</w:t>
            </w:r>
            <w:r w:rsidRPr="00C7625D">
              <w:rPr>
                <w:rFonts w:ascii="Arial MT" w:hAnsi="Arial MT"/>
                <w:spacing w:val="-4"/>
                <w:w w:val="85"/>
                <w:sz w:val="16"/>
                <w:lang w:val="es-CO"/>
              </w:rPr>
              <w:t xml:space="preserve"> </w:t>
            </w:r>
            <w:r w:rsidRPr="00C7625D">
              <w:rPr>
                <w:rFonts w:ascii="Arial MT" w:hAnsi="Arial MT"/>
                <w:w w:val="85"/>
                <w:sz w:val="16"/>
                <w:lang w:val="es-CO"/>
              </w:rPr>
              <w:t>ciento</w:t>
            </w:r>
            <w:r w:rsidRPr="00C7625D">
              <w:rPr>
                <w:rFonts w:ascii="Arial MT" w:hAnsi="Arial MT"/>
                <w:spacing w:val="-5"/>
                <w:w w:val="85"/>
                <w:sz w:val="16"/>
                <w:lang w:val="es-CO"/>
              </w:rPr>
              <w:t xml:space="preserve"> </w:t>
            </w:r>
            <w:r w:rsidRPr="00C7625D">
              <w:rPr>
                <w:rFonts w:ascii="Arial MT" w:hAnsi="Arial MT"/>
                <w:w w:val="85"/>
                <w:sz w:val="16"/>
                <w:lang w:val="es-CO"/>
              </w:rPr>
              <w:t>(25</w:t>
            </w:r>
            <w:r w:rsidRPr="00C7625D">
              <w:rPr>
                <w:rFonts w:ascii="Arial MT" w:hAnsi="Arial MT"/>
                <w:spacing w:val="-4"/>
                <w:w w:val="85"/>
                <w:sz w:val="16"/>
                <w:lang w:val="es-CO"/>
              </w:rPr>
              <w:t xml:space="preserve"> </w:t>
            </w:r>
            <w:r w:rsidRPr="00C7625D">
              <w:rPr>
                <w:rFonts w:ascii="Arial MT" w:hAnsi="Arial MT"/>
                <w:w w:val="85"/>
                <w:sz w:val="16"/>
                <w:lang w:val="es-CO"/>
              </w:rPr>
              <w:t>%)</w:t>
            </w:r>
            <w:r w:rsidRPr="00C7625D">
              <w:rPr>
                <w:rFonts w:ascii="Arial MT" w:hAnsi="Arial MT"/>
                <w:spacing w:val="-4"/>
                <w:w w:val="85"/>
                <w:sz w:val="16"/>
                <w:lang w:val="es-CO"/>
              </w:rPr>
              <w:t xml:space="preserve"> </w:t>
            </w:r>
            <w:r w:rsidRPr="00C7625D">
              <w:rPr>
                <w:rFonts w:ascii="Arial MT" w:hAnsi="Arial MT"/>
                <w:w w:val="85"/>
                <w:sz w:val="16"/>
                <w:lang w:val="es-CO"/>
              </w:rPr>
              <w:t>del</w:t>
            </w:r>
            <w:r w:rsidRPr="00C7625D">
              <w:rPr>
                <w:rFonts w:ascii="Arial MT" w:hAnsi="Arial MT"/>
                <w:spacing w:val="-5"/>
                <w:w w:val="85"/>
                <w:sz w:val="16"/>
                <w:lang w:val="es-CO"/>
              </w:rPr>
              <w:t xml:space="preserve"> </w:t>
            </w:r>
            <w:r w:rsidRPr="00C7625D">
              <w:rPr>
                <w:rFonts w:ascii="Arial MT" w:hAnsi="Arial MT"/>
                <w:w w:val="85"/>
                <w:sz w:val="16"/>
                <w:lang w:val="es-CO"/>
              </w:rPr>
              <w:t>total</w:t>
            </w:r>
            <w:r w:rsidRPr="00C7625D">
              <w:rPr>
                <w:rFonts w:ascii="Arial MT" w:hAnsi="Arial MT"/>
                <w:spacing w:val="-4"/>
                <w:w w:val="85"/>
                <w:sz w:val="16"/>
                <w:lang w:val="es-CO"/>
              </w:rPr>
              <w:t xml:space="preserve"> </w:t>
            </w:r>
            <w:r w:rsidRPr="00C7625D">
              <w:rPr>
                <w:rFonts w:ascii="Arial MT" w:hAnsi="Arial MT"/>
                <w:w w:val="85"/>
                <w:sz w:val="16"/>
                <w:lang w:val="es-CO"/>
              </w:rPr>
              <w:t>de</w:t>
            </w:r>
            <w:r w:rsidRPr="00C7625D">
              <w:rPr>
                <w:rFonts w:ascii="Arial MT" w:hAnsi="Arial MT"/>
                <w:spacing w:val="-5"/>
                <w:w w:val="85"/>
                <w:sz w:val="16"/>
                <w:lang w:val="es-CO"/>
              </w:rPr>
              <w:t xml:space="preserve"> </w:t>
            </w:r>
            <w:r w:rsidRPr="00C7625D">
              <w:rPr>
                <w:rFonts w:ascii="Arial MT" w:hAnsi="Arial MT"/>
                <w:w w:val="85"/>
                <w:sz w:val="16"/>
                <w:lang w:val="es-CO"/>
              </w:rPr>
              <w:t>sus</w:t>
            </w:r>
            <w:r w:rsidRPr="00C7625D">
              <w:rPr>
                <w:rFonts w:ascii="Arial MT" w:hAnsi="Arial MT"/>
                <w:sz w:val="16"/>
                <w:lang w:val="es-CO"/>
              </w:rPr>
              <w:t xml:space="preserve"> </w:t>
            </w:r>
            <w:r w:rsidRPr="00C7625D">
              <w:rPr>
                <w:rFonts w:ascii="Arial MT" w:hAnsi="Arial MT"/>
                <w:w w:val="85"/>
                <w:sz w:val="16"/>
                <w:lang w:val="es-CO"/>
              </w:rPr>
              <w:t xml:space="preserve">pagos fueron realizados a </w:t>
            </w:r>
            <w:proofErr w:type="spellStart"/>
            <w:r w:rsidRPr="00C7625D">
              <w:rPr>
                <w:rFonts w:ascii="Arial MT" w:hAnsi="Arial MT"/>
                <w:w w:val="85"/>
                <w:sz w:val="16"/>
                <w:lang w:val="es-CO"/>
              </w:rPr>
              <w:t>Mipyme</w:t>
            </w:r>
            <w:proofErr w:type="spellEnd"/>
            <w:r w:rsidRPr="00C7625D">
              <w:rPr>
                <w:rFonts w:ascii="Arial MT" w:hAnsi="Arial MT"/>
                <w:w w:val="85"/>
                <w:sz w:val="16"/>
                <w:lang w:val="es-CO"/>
              </w:rPr>
              <w:t>, cooperativas o asociaciones mutuales por concepto de proveeduría del oferente,</w:t>
            </w:r>
            <w:r w:rsidRPr="00C7625D">
              <w:rPr>
                <w:rFonts w:ascii="Arial MT" w:hAnsi="Arial MT"/>
                <w:sz w:val="16"/>
                <w:lang w:val="es-CO"/>
              </w:rPr>
              <w:t xml:space="preserve"> </w:t>
            </w:r>
            <w:r w:rsidRPr="00C7625D">
              <w:rPr>
                <w:rFonts w:ascii="Arial MT" w:hAnsi="Arial MT"/>
                <w:w w:val="80"/>
                <w:sz w:val="16"/>
                <w:lang w:val="es-CO"/>
              </w:rPr>
              <w:t>efectuados durante</w:t>
            </w:r>
            <w:r w:rsidRPr="00C7625D">
              <w:rPr>
                <w:rFonts w:ascii="Arial MT" w:hAnsi="Arial MT"/>
                <w:sz w:val="16"/>
                <w:lang w:val="es-CO"/>
              </w:rPr>
              <w:t xml:space="preserve"> </w:t>
            </w:r>
            <w:r w:rsidRPr="00C7625D">
              <w:rPr>
                <w:rFonts w:ascii="Arial MT" w:hAnsi="Arial MT"/>
                <w:w w:val="80"/>
                <w:sz w:val="16"/>
                <w:lang w:val="es-CO"/>
              </w:rPr>
              <w:t>el año anterior, para</w:t>
            </w:r>
            <w:r w:rsidRPr="00C7625D">
              <w:rPr>
                <w:rFonts w:ascii="Arial MT" w:hAnsi="Arial MT"/>
                <w:sz w:val="16"/>
                <w:lang w:val="es-CO"/>
              </w:rPr>
              <w:t xml:space="preserve"> </w:t>
            </w:r>
            <w:r w:rsidRPr="00C7625D">
              <w:rPr>
                <w:rFonts w:ascii="Arial MT" w:hAnsi="Arial MT"/>
                <w:w w:val="80"/>
                <w:sz w:val="16"/>
                <w:lang w:val="es-CO"/>
              </w:rPr>
              <w:t>lo</w:t>
            </w:r>
            <w:r w:rsidRPr="00C7625D">
              <w:rPr>
                <w:rFonts w:ascii="Arial MT" w:hAnsi="Arial MT"/>
                <w:sz w:val="16"/>
                <w:lang w:val="es-CO"/>
              </w:rPr>
              <w:t xml:space="preserve"> </w:t>
            </w:r>
            <w:r w:rsidRPr="00C7625D">
              <w:rPr>
                <w:rFonts w:ascii="Arial MT" w:hAnsi="Arial MT"/>
                <w:w w:val="80"/>
                <w:sz w:val="16"/>
                <w:lang w:val="es-CO"/>
              </w:rPr>
              <w:t>cual el proponente</w:t>
            </w:r>
            <w:r w:rsidRPr="00C7625D">
              <w:rPr>
                <w:rFonts w:ascii="Arial MT" w:hAnsi="Arial MT"/>
                <w:sz w:val="16"/>
                <w:lang w:val="es-CO"/>
              </w:rPr>
              <w:t xml:space="preserve"> </w:t>
            </w:r>
            <w:r w:rsidRPr="00C7625D">
              <w:rPr>
                <w:rFonts w:ascii="Arial MT" w:hAnsi="Arial MT"/>
                <w:w w:val="80"/>
                <w:sz w:val="16"/>
                <w:lang w:val="es-CO"/>
              </w:rPr>
              <w:t>persona</w:t>
            </w:r>
            <w:r w:rsidRPr="00C7625D">
              <w:rPr>
                <w:rFonts w:ascii="Arial MT" w:hAnsi="Arial MT"/>
                <w:sz w:val="16"/>
                <w:lang w:val="es-CO"/>
              </w:rPr>
              <w:t xml:space="preserve"> </w:t>
            </w:r>
            <w:r w:rsidRPr="00C7625D">
              <w:rPr>
                <w:rFonts w:ascii="Arial MT" w:hAnsi="Arial MT"/>
                <w:w w:val="80"/>
                <w:sz w:val="16"/>
                <w:lang w:val="es-CO"/>
              </w:rPr>
              <w:t>natural y</w:t>
            </w:r>
            <w:r w:rsidRPr="00C7625D">
              <w:rPr>
                <w:rFonts w:ascii="Arial MT" w:hAnsi="Arial MT"/>
                <w:sz w:val="16"/>
                <w:lang w:val="es-CO"/>
              </w:rPr>
              <w:t xml:space="preserve"> </w:t>
            </w:r>
            <w:r w:rsidRPr="00C7625D">
              <w:rPr>
                <w:rFonts w:ascii="Arial MT" w:hAnsi="Arial MT"/>
                <w:w w:val="80"/>
                <w:sz w:val="16"/>
                <w:lang w:val="es-CO"/>
              </w:rPr>
              <w:t>contador público; o el representante</w:t>
            </w:r>
            <w:r w:rsidRPr="00C7625D">
              <w:rPr>
                <w:rFonts w:ascii="Arial MT" w:hAnsi="Arial MT"/>
                <w:sz w:val="16"/>
                <w:lang w:val="es-CO"/>
              </w:rPr>
              <w:t xml:space="preserve"> </w:t>
            </w:r>
            <w:r w:rsidRPr="00C7625D">
              <w:rPr>
                <w:rFonts w:ascii="Arial MT" w:hAnsi="Arial MT"/>
                <w:w w:val="80"/>
                <w:sz w:val="16"/>
                <w:lang w:val="es-CO"/>
              </w:rPr>
              <w:t>legal</w:t>
            </w:r>
            <w:r w:rsidRPr="00C7625D">
              <w:rPr>
                <w:rFonts w:ascii="Arial MT" w:hAnsi="Arial MT"/>
                <w:spacing w:val="40"/>
                <w:sz w:val="16"/>
                <w:lang w:val="es-CO"/>
              </w:rPr>
              <w:t xml:space="preserve"> </w:t>
            </w:r>
            <w:r w:rsidRPr="00C7625D">
              <w:rPr>
                <w:rFonts w:ascii="Arial MT" w:hAnsi="Arial MT"/>
                <w:w w:val="80"/>
                <w:sz w:val="16"/>
                <w:lang w:val="es-CO"/>
              </w:rPr>
              <w:t>de</w:t>
            </w:r>
            <w:r w:rsidRPr="00C7625D">
              <w:rPr>
                <w:rFonts w:ascii="Arial MT" w:hAnsi="Arial MT"/>
                <w:spacing w:val="-5"/>
                <w:sz w:val="16"/>
                <w:lang w:val="es-CO"/>
              </w:rPr>
              <w:t xml:space="preserve"> </w:t>
            </w:r>
            <w:r w:rsidRPr="00C7625D">
              <w:rPr>
                <w:rFonts w:ascii="Arial MT" w:hAnsi="Arial MT"/>
                <w:w w:val="80"/>
                <w:sz w:val="16"/>
                <w:lang w:val="es-CO"/>
              </w:rPr>
              <w:t>la</w:t>
            </w:r>
            <w:r w:rsidRPr="00C7625D">
              <w:rPr>
                <w:rFonts w:ascii="Arial MT" w:hAnsi="Arial MT"/>
                <w:spacing w:val="-5"/>
                <w:sz w:val="16"/>
                <w:lang w:val="es-CO"/>
              </w:rPr>
              <w:t xml:space="preserve"> </w:t>
            </w:r>
            <w:r w:rsidRPr="00C7625D">
              <w:rPr>
                <w:rFonts w:ascii="Arial MT" w:hAnsi="Arial MT"/>
                <w:w w:val="80"/>
                <w:sz w:val="16"/>
                <w:lang w:val="es-CO"/>
              </w:rPr>
              <w:t>persona</w:t>
            </w:r>
            <w:r w:rsidRPr="00C7625D">
              <w:rPr>
                <w:rFonts w:ascii="Arial MT" w:hAnsi="Arial MT"/>
                <w:spacing w:val="-4"/>
                <w:sz w:val="16"/>
                <w:lang w:val="es-CO"/>
              </w:rPr>
              <w:t xml:space="preserve"> </w:t>
            </w:r>
            <w:r w:rsidRPr="00C7625D">
              <w:rPr>
                <w:rFonts w:ascii="Arial MT" w:hAnsi="Arial MT"/>
                <w:w w:val="80"/>
                <w:sz w:val="16"/>
                <w:lang w:val="es-CO"/>
              </w:rPr>
              <w:t>jurídica</w:t>
            </w:r>
            <w:r w:rsidRPr="00C7625D">
              <w:rPr>
                <w:rFonts w:ascii="Arial MT" w:hAnsi="Arial MT"/>
                <w:spacing w:val="-7"/>
                <w:sz w:val="16"/>
                <w:lang w:val="es-CO"/>
              </w:rPr>
              <w:t xml:space="preserve"> </w:t>
            </w:r>
            <w:r w:rsidRPr="00C7625D">
              <w:rPr>
                <w:rFonts w:ascii="Arial MT" w:hAnsi="Arial MT"/>
                <w:w w:val="80"/>
                <w:sz w:val="16"/>
                <w:lang w:val="es-CO"/>
              </w:rPr>
              <w:t>y</w:t>
            </w:r>
            <w:r w:rsidRPr="00C7625D">
              <w:rPr>
                <w:rFonts w:ascii="Arial MT" w:hAnsi="Arial MT"/>
                <w:spacing w:val="-5"/>
                <w:sz w:val="16"/>
                <w:lang w:val="es-CO"/>
              </w:rPr>
              <w:t xml:space="preserve"> </w:t>
            </w:r>
            <w:r w:rsidRPr="00C7625D">
              <w:rPr>
                <w:rFonts w:ascii="Arial MT" w:hAnsi="Arial MT"/>
                <w:w w:val="80"/>
                <w:sz w:val="16"/>
                <w:lang w:val="es-CO"/>
              </w:rPr>
              <w:t>revisor</w:t>
            </w:r>
            <w:r w:rsidRPr="00C7625D">
              <w:rPr>
                <w:rFonts w:ascii="Arial MT" w:hAnsi="Arial MT"/>
                <w:spacing w:val="-6"/>
                <w:sz w:val="16"/>
                <w:lang w:val="es-CO"/>
              </w:rPr>
              <w:t xml:space="preserve"> </w:t>
            </w:r>
            <w:r w:rsidRPr="00C7625D">
              <w:rPr>
                <w:rFonts w:ascii="Arial MT" w:hAnsi="Arial MT"/>
                <w:w w:val="80"/>
                <w:sz w:val="16"/>
                <w:lang w:val="es-CO"/>
              </w:rPr>
              <w:t>fiscal</w:t>
            </w:r>
            <w:r w:rsidRPr="00C7625D">
              <w:rPr>
                <w:rFonts w:ascii="Arial MT" w:hAnsi="Arial MT"/>
                <w:spacing w:val="-6"/>
                <w:sz w:val="16"/>
                <w:lang w:val="es-CO"/>
              </w:rPr>
              <w:t xml:space="preserve"> </w:t>
            </w:r>
            <w:r w:rsidRPr="00C7625D">
              <w:rPr>
                <w:rFonts w:ascii="Arial MT" w:hAnsi="Arial MT"/>
                <w:w w:val="80"/>
                <w:sz w:val="16"/>
                <w:lang w:val="es-CO"/>
              </w:rPr>
              <w:t>para</w:t>
            </w:r>
            <w:r w:rsidRPr="00C7625D">
              <w:rPr>
                <w:rFonts w:ascii="Arial MT" w:hAnsi="Arial MT"/>
                <w:spacing w:val="-7"/>
                <w:sz w:val="16"/>
                <w:lang w:val="es-CO"/>
              </w:rPr>
              <w:t xml:space="preserve"> </w:t>
            </w:r>
            <w:r w:rsidRPr="00C7625D">
              <w:rPr>
                <w:rFonts w:ascii="Arial MT" w:hAnsi="Arial MT"/>
                <w:w w:val="80"/>
                <w:sz w:val="16"/>
                <w:lang w:val="es-CO"/>
              </w:rPr>
              <w:t>las</w:t>
            </w:r>
            <w:r w:rsidRPr="00C7625D">
              <w:rPr>
                <w:rFonts w:ascii="Arial MT" w:hAnsi="Arial MT"/>
                <w:spacing w:val="-6"/>
                <w:sz w:val="16"/>
                <w:lang w:val="es-CO"/>
              </w:rPr>
              <w:t xml:space="preserve"> </w:t>
            </w:r>
            <w:r w:rsidRPr="00C7625D">
              <w:rPr>
                <w:rFonts w:ascii="Arial MT" w:hAnsi="Arial MT"/>
                <w:w w:val="80"/>
                <w:sz w:val="16"/>
                <w:lang w:val="es-CO"/>
              </w:rPr>
              <w:t>personas</w:t>
            </w:r>
            <w:r w:rsidRPr="00C7625D">
              <w:rPr>
                <w:rFonts w:ascii="Arial MT" w:hAnsi="Arial MT"/>
                <w:spacing w:val="-5"/>
                <w:sz w:val="16"/>
                <w:lang w:val="es-CO"/>
              </w:rPr>
              <w:t xml:space="preserve"> </w:t>
            </w:r>
            <w:r w:rsidRPr="00C7625D">
              <w:rPr>
                <w:rFonts w:ascii="Arial MT" w:hAnsi="Arial MT"/>
                <w:w w:val="80"/>
                <w:sz w:val="16"/>
                <w:lang w:val="es-CO"/>
              </w:rPr>
              <w:t>obligadas</w:t>
            </w:r>
            <w:r w:rsidRPr="00C7625D">
              <w:rPr>
                <w:rFonts w:ascii="Arial MT" w:hAnsi="Arial MT"/>
                <w:spacing w:val="-7"/>
                <w:sz w:val="16"/>
                <w:lang w:val="es-CO"/>
              </w:rPr>
              <w:t xml:space="preserve"> </w:t>
            </w:r>
            <w:r w:rsidRPr="00C7625D">
              <w:rPr>
                <w:rFonts w:ascii="Arial MT" w:hAnsi="Arial MT"/>
                <w:w w:val="80"/>
                <w:sz w:val="16"/>
                <w:lang w:val="es-CO"/>
              </w:rPr>
              <w:t>por</w:t>
            </w:r>
            <w:r w:rsidRPr="00C7625D">
              <w:rPr>
                <w:rFonts w:ascii="Arial MT" w:hAnsi="Arial MT"/>
                <w:spacing w:val="-6"/>
                <w:sz w:val="16"/>
                <w:lang w:val="es-CO"/>
              </w:rPr>
              <w:t xml:space="preserve"> </w:t>
            </w:r>
            <w:r w:rsidRPr="00C7625D">
              <w:rPr>
                <w:rFonts w:ascii="Arial MT" w:hAnsi="Arial MT"/>
                <w:w w:val="80"/>
                <w:sz w:val="16"/>
                <w:lang w:val="es-CO"/>
              </w:rPr>
              <w:t>ley;</w:t>
            </w:r>
            <w:r w:rsidRPr="00C7625D">
              <w:rPr>
                <w:rFonts w:ascii="Arial MT" w:hAnsi="Arial MT"/>
                <w:spacing w:val="-7"/>
                <w:sz w:val="16"/>
                <w:lang w:val="es-CO"/>
              </w:rPr>
              <w:t xml:space="preserve"> </w:t>
            </w:r>
            <w:r w:rsidRPr="00C7625D">
              <w:rPr>
                <w:rFonts w:ascii="Arial MT" w:hAnsi="Arial MT"/>
                <w:w w:val="80"/>
                <w:sz w:val="16"/>
                <w:lang w:val="es-CO"/>
              </w:rPr>
              <w:t>o</w:t>
            </w:r>
            <w:r w:rsidRPr="00C7625D">
              <w:rPr>
                <w:rFonts w:ascii="Arial MT" w:hAnsi="Arial MT"/>
                <w:spacing w:val="-7"/>
                <w:sz w:val="16"/>
                <w:lang w:val="es-CO"/>
              </w:rPr>
              <w:t xml:space="preserve"> </w:t>
            </w:r>
            <w:r w:rsidRPr="00C7625D">
              <w:rPr>
                <w:rFonts w:ascii="Arial MT" w:hAnsi="Arial MT"/>
                <w:w w:val="80"/>
                <w:sz w:val="16"/>
                <w:lang w:val="es-CO"/>
              </w:rPr>
              <w:t>del</w:t>
            </w:r>
            <w:r w:rsidRPr="00C7625D">
              <w:rPr>
                <w:rFonts w:ascii="Arial MT" w:hAnsi="Arial MT"/>
                <w:spacing w:val="-6"/>
                <w:sz w:val="16"/>
                <w:lang w:val="es-CO"/>
              </w:rPr>
              <w:t xml:space="preserve"> </w:t>
            </w:r>
            <w:r w:rsidRPr="00C7625D">
              <w:rPr>
                <w:rFonts w:ascii="Arial MT" w:hAnsi="Arial MT"/>
                <w:w w:val="80"/>
                <w:sz w:val="16"/>
                <w:lang w:val="es-CO"/>
              </w:rPr>
              <w:t>representante</w:t>
            </w:r>
            <w:r w:rsidRPr="00C7625D">
              <w:rPr>
                <w:rFonts w:ascii="Arial MT" w:hAnsi="Arial MT"/>
                <w:spacing w:val="-4"/>
                <w:sz w:val="16"/>
                <w:lang w:val="es-CO"/>
              </w:rPr>
              <w:t xml:space="preserve"> </w:t>
            </w:r>
            <w:r w:rsidRPr="00C7625D">
              <w:rPr>
                <w:rFonts w:ascii="Arial MT" w:hAnsi="Arial MT"/>
                <w:w w:val="80"/>
                <w:sz w:val="16"/>
                <w:lang w:val="es-CO"/>
              </w:rPr>
              <w:t>legal</w:t>
            </w:r>
            <w:r w:rsidRPr="00C7625D">
              <w:rPr>
                <w:rFonts w:ascii="Arial MT" w:hAnsi="Arial MT"/>
                <w:spacing w:val="-6"/>
                <w:sz w:val="16"/>
                <w:lang w:val="es-CO"/>
              </w:rPr>
              <w:t xml:space="preserve"> </w:t>
            </w:r>
            <w:r w:rsidRPr="00C7625D">
              <w:rPr>
                <w:rFonts w:ascii="Arial MT" w:hAnsi="Arial MT"/>
                <w:w w:val="80"/>
                <w:sz w:val="16"/>
                <w:lang w:val="es-CO"/>
              </w:rPr>
              <w:t>de</w:t>
            </w:r>
            <w:r w:rsidRPr="00C7625D">
              <w:rPr>
                <w:rFonts w:ascii="Arial MT" w:hAnsi="Arial MT"/>
                <w:spacing w:val="-4"/>
                <w:sz w:val="16"/>
                <w:lang w:val="es-CO"/>
              </w:rPr>
              <w:t xml:space="preserve"> </w:t>
            </w:r>
            <w:r w:rsidRPr="00C7625D">
              <w:rPr>
                <w:rFonts w:ascii="Arial MT" w:hAnsi="Arial MT"/>
                <w:w w:val="80"/>
                <w:sz w:val="16"/>
                <w:lang w:val="es-CO"/>
              </w:rPr>
              <w:t>la</w:t>
            </w:r>
            <w:r w:rsidRPr="00C7625D">
              <w:rPr>
                <w:rFonts w:ascii="Arial MT" w:hAnsi="Arial MT"/>
                <w:spacing w:val="-8"/>
                <w:sz w:val="16"/>
                <w:lang w:val="es-CO"/>
              </w:rPr>
              <w:t xml:space="preserve"> </w:t>
            </w:r>
            <w:r w:rsidRPr="00C7625D">
              <w:rPr>
                <w:rFonts w:ascii="Arial MT" w:hAnsi="Arial MT"/>
                <w:w w:val="80"/>
                <w:sz w:val="16"/>
                <w:lang w:val="es-CO"/>
              </w:rPr>
              <w:t>persona</w:t>
            </w:r>
            <w:r w:rsidRPr="00C7625D">
              <w:rPr>
                <w:rFonts w:ascii="Arial MT" w:hAnsi="Arial MT"/>
                <w:spacing w:val="-5"/>
                <w:sz w:val="16"/>
                <w:lang w:val="es-CO"/>
              </w:rPr>
              <w:t xml:space="preserve"> </w:t>
            </w:r>
            <w:r w:rsidRPr="00C7625D">
              <w:rPr>
                <w:rFonts w:ascii="Arial MT" w:hAnsi="Arial MT"/>
                <w:w w:val="80"/>
                <w:sz w:val="16"/>
                <w:lang w:val="es-CO"/>
              </w:rPr>
              <w:t>jurídica</w:t>
            </w:r>
            <w:r w:rsidRPr="00C7625D">
              <w:rPr>
                <w:rFonts w:ascii="Arial MT" w:hAnsi="Arial MT"/>
                <w:spacing w:val="-7"/>
                <w:sz w:val="16"/>
                <w:lang w:val="es-CO"/>
              </w:rPr>
              <w:t xml:space="preserve"> </w:t>
            </w:r>
            <w:r w:rsidRPr="00C7625D">
              <w:rPr>
                <w:rFonts w:ascii="Arial MT" w:hAnsi="Arial MT"/>
                <w:spacing w:val="-10"/>
                <w:w w:val="80"/>
                <w:sz w:val="16"/>
                <w:lang w:val="es-CO"/>
              </w:rPr>
              <w:t>y</w:t>
            </w:r>
          </w:p>
          <w:p w14:paraId="36ECF5B9" w14:textId="77777777" w:rsidR="00606B24" w:rsidRPr="00C7625D" w:rsidRDefault="00606B24" w:rsidP="006246C6">
            <w:pPr>
              <w:pStyle w:val="TableParagraph"/>
              <w:spacing w:line="163" w:lineRule="exact"/>
              <w:ind w:left="107"/>
              <w:jc w:val="both"/>
              <w:rPr>
                <w:rFonts w:ascii="Arial MT" w:hAnsi="Arial MT"/>
                <w:sz w:val="16"/>
                <w:lang w:val="es-CO"/>
              </w:rPr>
            </w:pPr>
            <w:r w:rsidRPr="00C7625D">
              <w:rPr>
                <w:rFonts w:ascii="Arial MT" w:hAnsi="Arial MT"/>
                <w:w w:val="80"/>
                <w:sz w:val="16"/>
                <w:lang w:val="es-CO"/>
              </w:rPr>
              <w:t>contador</w:t>
            </w:r>
            <w:r w:rsidRPr="00C7625D">
              <w:rPr>
                <w:rFonts w:ascii="Arial MT" w:hAnsi="Arial MT"/>
                <w:sz w:val="16"/>
                <w:lang w:val="es-CO"/>
              </w:rPr>
              <w:t xml:space="preserve"> </w:t>
            </w:r>
            <w:r w:rsidRPr="00C7625D">
              <w:rPr>
                <w:rFonts w:ascii="Arial MT" w:hAnsi="Arial MT"/>
                <w:w w:val="80"/>
                <w:sz w:val="16"/>
                <w:lang w:val="es-CO"/>
              </w:rPr>
              <w:t>público,</w:t>
            </w:r>
            <w:r w:rsidRPr="00C7625D">
              <w:rPr>
                <w:rFonts w:ascii="Arial MT" w:hAnsi="Arial MT"/>
                <w:sz w:val="16"/>
                <w:lang w:val="es-CO"/>
              </w:rPr>
              <w:t xml:space="preserve"> </w:t>
            </w:r>
            <w:r w:rsidRPr="00C7625D">
              <w:rPr>
                <w:rFonts w:ascii="Arial MT" w:hAnsi="Arial MT"/>
                <w:w w:val="80"/>
                <w:sz w:val="16"/>
                <w:lang w:val="es-CO"/>
              </w:rPr>
              <w:t>según</w:t>
            </w:r>
            <w:r w:rsidRPr="00C7625D">
              <w:rPr>
                <w:rFonts w:ascii="Arial MT" w:hAnsi="Arial MT"/>
                <w:spacing w:val="3"/>
                <w:sz w:val="16"/>
                <w:lang w:val="es-CO"/>
              </w:rPr>
              <w:t xml:space="preserve"> </w:t>
            </w:r>
            <w:r w:rsidRPr="00C7625D">
              <w:rPr>
                <w:rFonts w:ascii="Arial MT" w:hAnsi="Arial MT"/>
                <w:w w:val="80"/>
                <w:sz w:val="16"/>
                <w:lang w:val="es-CO"/>
              </w:rPr>
              <w:t>corresponda,</w:t>
            </w:r>
            <w:r w:rsidRPr="00C7625D">
              <w:rPr>
                <w:rFonts w:ascii="Arial MT" w:hAnsi="Arial MT"/>
                <w:sz w:val="16"/>
                <w:lang w:val="es-CO"/>
              </w:rPr>
              <w:t xml:space="preserve"> </w:t>
            </w:r>
            <w:r w:rsidRPr="00C7625D">
              <w:rPr>
                <w:rFonts w:ascii="Arial MT" w:hAnsi="Arial MT"/>
                <w:w w:val="80"/>
                <w:sz w:val="16"/>
                <w:lang w:val="es-CO"/>
              </w:rPr>
              <w:t>entregará</w:t>
            </w:r>
            <w:r w:rsidRPr="00C7625D">
              <w:rPr>
                <w:rFonts w:ascii="Arial MT" w:hAnsi="Arial MT"/>
                <w:spacing w:val="3"/>
                <w:sz w:val="16"/>
                <w:lang w:val="es-CO"/>
              </w:rPr>
              <w:t xml:space="preserve"> </w:t>
            </w:r>
            <w:r w:rsidRPr="00C7625D">
              <w:rPr>
                <w:rFonts w:ascii="Arial MT" w:hAnsi="Arial MT"/>
                <w:w w:val="80"/>
                <w:sz w:val="16"/>
                <w:lang w:val="es-CO"/>
              </w:rPr>
              <w:t>un</w:t>
            </w:r>
            <w:r w:rsidRPr="00C7625D">
              <w:rPr>
                <w:rFonts w:ascii="Arial MT" w:hAnsi="Arial MT"/>
                <w:spacing w:val="2"/>
                <w:sz w:val="16"/>
                <w:lang w:val="es-CO"/>
              </w:rPr>
              <w:t xml:space="preserve"> </w:t>
            </w:r>
            <w:r w:rsidRPr="00C7625D">
              <w:rPr>
                <w:rFonts w:ascii="Arial MT" w:hAnsi="Arial MT"/>
                <w:w w:val="80"/>
                <w:sz w:val="16"/>
                <w:lang w:val="es-CO"/>
              </w:rPr>
              <w:t>certificado</w:t>
            </w:r>
            <w:r w:rsidRPr="00C7625D">
              <w:rPr>
                <w:rFonts w:ascii="Arial MT" w:hAnsi="Arial MT"/>
                <w:spacing w:val="3"/>
                <w:sz w:val="16"/>
                <w:lang w:val="es-CO"/>
              </w:rPr>
              <w:t xml:space="preserve"> </w:t>
            </w:r>
            <w:r w:rsidRPr="00C7625D">
              <w:rPr>
                <w:rFonts w:ascii="Arial MT" w:hAnsi="Arial MT"/>
                <w:w w:val="80"/>
                <w:sz w:val="16"/>
                <w:lang w:val="es-CO"/>
              </w:rPr>
              <w:t>expedido</w:t>
            </w:r>
            <w:r w:rsidRPr="00C7625D">
              <w:rPr>
                <w:rFonts w:ascii="Arial MT" w:hAnsi="Arial MT"/>
                <w:spacing w:val="5"/>
                <w:sz w:val="16"/>
                <w:lang w:val="es-CO"/>
              </w:rPr>
              <w:t xml:space="preserve"> </w:t>
            </w:r>
            <w:r w:rsidRPr="00C7625D">
              <w:rPr>
                <w:rFonts w:ascii="Arial MT" w:hAnsi="Arial MT"/>
                <w:w w:val="80"/>
                <w:sz w:val="16"/>
                <w:lang w:val="es-CO"/>
              </w:rPr>
              <w:t>bajo</w:t>
            </w:r>
            <w:r w:rsidRPr="00C7625D">
              <w:rPr>
                <w:rFonts w:ascii="Arial MT" w:hAnsi="Arial MT"/>
                <w:spacing w:val="1"/>
                <w:sz w:val="16"/>
                <w:lang w:val="es-CO"/>
              </w:rPr>
              <w:t xml:space="preserve"> </w:t>
            </w:r>
            <w:r w:rsidRPr="00C7625D">
              <w:rPr>
                <w:rFonts w:ascii="Arial MT" w:hAnsi="Arial MT"/>
                <w:w w:val="80"/>
                <w:sz w:val="16"/>
                <w:lang w:val="es-CO"/>
              </w:rPr>
              <w:t>la</w:t>
            </w:r>
            <w:r w:rsidRPr="00C7625D">
              <w:rPr>
                <w:rFonts w:ascii="Arial MT" w:hAnsi="Arial MT"/>
                <w:spacing w:val="2"/>
                <w:sz w:val="16"/>
                <w:lang w:val="es-CO"/>
              </w:rPr>
              <w:t xml:space="preserve"> </w:t>
            </w:r>
            <w:r w:rsidRPr="00C7625D">
              <w:rPr>
                <w:rFonts w:ascii="Arial MT" w:hAnsi="Arial MT"/>
                <w:w w:val="80"/>
                <w:sz w:val="16"/>
                <w:lang w:val="es-CO"/>
              </w:rPr>
              <w:t>gravedad</w:t>
            </w:r>
            <w:r w:rsidRPr="00C7625D">
              <w:rPr>
                <w:rFonts w:ascii="Arial MT" w:hAnsi="Arial MT"/>
                <w:spacing w:val="2"/>
                <w:sz w:val="16"/>
                <w:lang w:val="es-CO"/>
              </w:rPr>
              <w:t xml:space="preserve"> </w:t>
            </w:r>
            <w:r w:rsidRPr="00C7625D">
              <w:rPr>
                <w:rFonts w:ascii="Arial MT" w:hAnsi="Arial MT"/>
                <w:w w:val="80"/>
                <w:sz w:val="16"/>
                <w:lang w:val="es-CO"/>
              </w:rPr>
              <w:t>de</w:t>
            </w:r>
            <w:r w:rsidRPr="00C7625D">
              <w:rPr>
                <w:rFonts w:ascii="Arial MT" w:hAnsi="Arial MT"/>
                <w:spacing w:val="3"/>
                <w:sz w:val="16"/>
                <w:lang w:val="es-CO"/>
              </w:rPr>
              <w:t xml:space="preserve"> </w:t>
            </w:r>
            <w:r w:rsidRPr="00C7625D">
              <w:rPr>
                <w:rFonts w:ascii="Arial MT" w:hAnsi="Arial MT"/>
                <w:w w:val="80"/>
                <w:sz w:val="16"/>
                <w:lang w:val="es-CO"/>
              </w:rPr>
              <w:t>juramento,</w:t>
            </w:r>
            <w:r w:rsidRPr="00C7625D">
              <w:rPr>
                <w:rFonts w:ascii="Arial MT" w:hAnsi="Arial MT"/>
                <w:sz w:val="16"/>
                <w:lang w:val="es-CO"/>
              </w:rPr>
              <w:t xml:space="preserve"> </w:t>
            </w:r>
            <w:r w:rsidRPr="00C7625D">
              <w:rPr>
                <w:rFonts w:ascii="Arial MT" w:hAnsi="Arial MT"/>
                <w:w w:val="80"/>
                <w:sz w:val="16"/>
                <w:lang w:val="es-CO"/>
              </w:rPr>
              <w:t>en</w:t>
            </w:r>
            <w:r w:rsidRPr="00C7625D">
              <w:rPr>
                <w:rFonts w:ascii="Arial MT" w:hAnsi="Arial MT"/>
                <w:spacing w:val="5"/>
                <w:sz w:val="16"/>
                <w:lang w:val="es-CO"/>
              </w:rPr>
              <w:t xml:space="preserve"> </w:t>
            </w:r>
            <w:r w:rsidRPr="00C7625D">
              <w:rPr>
                <w:rFonts w:ascii="Arial MT" w:hAnsi="Arial MT"/>
                <w:w w:val="80"/>
                <w:sz w:val="16"/>
                <w:lang w:val="es-CO"/>
              </w:rPr>
              <w:t>el</w:t>
            </w:r>
            <w:r w:rsidRPr="00C7625D">
              <w:rPr>
                <w:rFonts w:ascii="Arial MT" w:hAnsi="Arial MT"/>
                <w:spacing w:val="1"/>
                <w:sz w:val="16"/>
                <w:lang w:val="es-CO"/>
              </w:rPr>
              <w:t xml:space="preserve"> </w:t>
            </w:r>
            <w:r w:rsidRPr="00C7625D">
              <w:rPr>
                <w:rFonts w:ascii="Arial MT" w:hAnsi="Arial MT"/>
                <w:w w:val="80"/>
                <w:sz w:val="16"/>
                <w:lang w:val="es-CO"/>
              </w:rPr>
              <w:t>que</w:t>
            </w:r>
            <w:r w:rsidRPr="00C7625D">
              <w:rPr>
                <w:rFonts w:ascii="Arial MT" w:hAnsi="Arial MT"/>
                <w:spacing w:val="2"/>
                <w:sz w:val="16"/>
                <w:lang w:val="es-CO"/>
              </w:rPr>
              <w:t xml:space="preserve"> </w:t>
            </w:r>
            <w:r w:rsidRPr="00C7625D">
              <w:rPr>
                <w:rFonts w:ascii="Arial MT" w:hAnsi="Arial MT"/>
                <w:spacing w:val="-2"/>
                <w:w w:val="80"/>
                <w:sz w:val="16"/>
                <w:lang w:val="es-CO"/>
              </w:rPr>
              <w:t>conste</w:t>
            </w:r>
          </w:p>
        </w:tc>
        <w:tc>
          <w:tcPr>
            <w:tcW w:w="842" w:type="pct"/>
          </w:tcPr>
          <w:p w14:paraId="3B9B7CBE" w14:textId="77777777" w:rsidR="00606B24" w:rsidRPr="00C7625D" w:rsidRDefault="00606B24" w:rsidP="006246C6">
            <w:pPr>
              <w:pStyle w:val="TableParagraph"/>
              <w:rPr>
                <w:rFonts w:ascii="Times New Roman"/>
                <w:sz w:val="16"/>
                <w:lang w:val="es-CO"/>
              </w:rPr>
            </w:pPr>
          </w:p>
        </w:tc>
      </w:tr>
      <w:tr w:rsidR="00606B24" w:rsidRPr="00C7625D" w14:paraId="0B8A8F00" w14:textId="77777777" w:rsidTr="006246C6">
        <w:trPr>
          <w:trHeight w:val="4224"/>
        </w:trPr>
        <w:tc>
          <w:tcPr>
            <w:tcW w:w="4158" w:type="pct"/>
          </w:tcPr>
          <w:p w14:paraId="200F10C7" w14:textId="77777777" w:rsidR="00606B24" w:rsidRPr="00C7625D" w:rsidRDefault="00606B24" w:rsidP="006246C6">
            <w:pPr>
              <w:pStyle w:val="TableParagraph"/>
              <w:ind w:left="107" w:right="101"/>
              <w:jc w:val="both"/>
              <w:rPr>
                <w:rFonts w:ascii="Arial MT"/>
                <w:sz w:val="16"/>
                <w:lang w:val="es-CO"/>
              </w:rPr>
            </w:pPr>
            <w:bookmarkStart w:id="24" w:name="_Hlk200039871"/>
            <w:r w:rsidRPr="00C7625D">
              <w:rPr>
                <w:rFonts w:ascii="Arial MT"/>
                <w:w w:val="80"/>
                <w:sz w:val="16"/>
                <w:lang w:val="es-CO"/>
              </w:rPr>
              <w:t>que por</w:t>
            </w:r>
            <w:r w:rsidRPr="00C7625D">
              <w:rPr>
                <w:rFonts w:ascii="Arial MT"/>
                <w:spacing w:val="-1"/>
                <w:w w:val="80"/>
                <w:sz w:val="16"/>
                <w:lang w:val="es-CO"/>
              </w:rPr>
              <w:t xml:space="preserve"> </w:t>
            </w:r>
            <w:r w:rsidRPr="00C7625D">
              <w:rPr>
                <w:rFonts w:ascii="Arial MT"/>
                <w:w w:val="80"/>
                <w:sz w:val="16"/>
                <w:lang w:val="es-CO"/>
              </w:rPr>
              <w:t>lo menos el</w:t>
            </w:r>
            <w:r w:rsidRPr="00C7625D">
              <w:rPr>
                <w:rFonts w:ascii="Arial MT"/>
                <w:spacing w:val="-1"/>
                <w:w w:val="80"/>
                <w:sz w:val="16"/>
                <w:lang w:val="es-CO"/>
              </w:rPr>
              <w:t xml:space="preserve"> </w:t>
            </w:r>
            <w:r w:rsidRPr="00C7625D">
              <w:rPr>
                <w:rFonts w:ascii="Arial MT"/>
                <w:w w:val="80"/>
                <w:sz w:val="16"/>
                <w:lang w:val="es-CO"/>
              </w:rPr>
              <w:t>veinticinco por</w:t>
            </w:r>
            <w:r w:rsidRPr="00C7625D">
              <w:rPr>
                <w:rFonts w:ascii="Arial MT"/>
                <w:spacing w:val="-1"/>
                <w:w w:val="80"/>
                <w:sz w:val="16"/>
                <w:lang w:val="es-CO"/>
              </w:rPr>
              <w:t xml:space="preserve"> </w:t>
            </w:r>
            <w:r w:rsidRPr="00C7625D">
              <w:rPr>
                <w:rFonts w:ascii="Arial MT"/>
                <w:w w:val="80"/>
                <w:sz w:val="16"/>
                <w:lang w:val="es-CO"/>
              </w:rPr>
              <w:t>ciento (25%) del</w:t>
            </w:r>
            <w:r w:rsidRPr="00C7625D">
              <w:rPr>
                <w:rFonts w:ascii="Arial MT"/>
                <w:spacing w:val="-1"/>
                <w:w w:val="80"/>
                <w:sz w:val="16"/>
                <w:lang w:val="es-CO"/>
              </w:rPr>
              <w:t xml:space="preserve"> </w:t>
            </w:r>
            <w:r w:rsidRPr="00C7625D">
              <w:rPr>
                <w:rFonts w:ascii="Arial MT"/>
                <w:w w:val="80"/>
                <w:sz w:val="16"/>
                <w:lang w:val="es-CO"/>
              </w:rPr>
              <w:t>total</w:t>
            </w:r>
            <w:r w:rsidRPr="00C7625D">
              <w:rPr>
                <w:rFonts w:ascii="Arial MT"/>
                <w:spacing w:val="-1"/>
                <w:w w:val="80"/>
                <w:sz w:val="16"/>
                <w:lang w:val="es-CO"/>
              </w:rPr>
              <w:t xml:space="preserve"> </w:t>
            </w:r>
            <w:r w:rsidRPr="00C7625D">
              <w:rPr>
                <w:rFonts w:ascii="Arial MT"/>
                <w:w w:val="80"/>
                <w:sz w:val="16"/>
                <w:lang w:val="es-CO"/>
              </w:rPr>
              <w:t>de pagos fueron realizados</w:t>
            </w:r>
            <w:r w:rsidRPr="00C7625D">
              <w:rPr>
                <w:rFonts w:ascii="Arial MT"/>
                <w:spacing w:val="-1"/>
                <w:w w:val="80"/>
                <w:sz w:val="16"/>
                <w:lang w:val="es-CO"/>
              </w:rPr>
              <w:t xml:space="preserve"> </w:t>
            </w:r>
            <w:r w:rsidRPr="00C7625D">
              <w:rPr>
                <w:rFonts w:ascii="Arial MT"/>
                <w:w w:val="80"/>
                <w:sz w:val="16"/>
                <w:lang w:val="es-CO"/>
              </w:rPr>
              <w:t xml:space="preserve">a </w:t>
            </w:r>
            <w:proofErr w:type="spellStart"/>
            <w:r w:rsidRPr="00C7625D">
              <w:rPr>
                <w:rFonts w:ascii="Arial MT"/>
                <w:w w:val="80"/>
                <w:sz w:val="16"/>
                <w:lang w:val="es-CO"/>
              </w:rPr>
              <w:t>Mipyme</w:t>
            </w:r>
            <w:proofErr w:type="spellEnd"/>
            <w:r w:rsidRPr="00C7625D">
              <w:rPr>
                <w:rFonts w:ascii="Arial MT"/>
                <w:w w:val="80"/>
                <w:sz w:val="16"/>
                <w:lang w:val="es-CO"/>
              </w:rPr>
              <w:t>,</w:t>
            </w:r>
            <w:r w:rsidRPr="00C7625D">
              <w:rPr>
                <w:rFonts w:ascii="Arial MT"/>
                <w:spacing w:val="-1"/>
                <w:w w:val="80"/>
                <w:sz w:val="16"/>
                <w:lang w:val="es-CO"/>
              </w:rPr>
              <w:t xml:space="preserve"> </w:t>
            </w:r>
            <w:r w:rsidRPr="00C7625D">
              <w:rPr>
                <w:rFonts w:ascii="Arial MT"/>
                <w:w w:val="80"/>
                <w:sz w:val="16"/>
                <w:lang w:val="es-CO"/>
              </w:rPr>
              <w:t>cooperativas o asociaciones</w:t>
            </w:r>
            <w:r w:rsidRPr="00C7625D">
              <w:rPr>
                <w:rFonts w:ascii="Arial MT"/>
                <w:sz w:val="16"/>
                <w:lang w:val="es-CO"/>
              </w:rPr>
              <w:t xml:space="preserve"> </w:t>
            </w:r>
            <w:r w:rsidRPr="00C7625D">
              <w:rPr>
                <w:rFonts w:ascii="Arial MT"/>
                <w:spacing w:val="-2"/>
                <w:w w:val="90"/>
                <w:sz w:val="16"/>
                <w:lang w:val="es-CO"/>
              </w:rPr>
              <w:t>mutuales.</w:t>
            </w:r>
          </w:p>
          <w:p w14:paraId="7D035CBC" w14:textId="77777777" w:rsidR="00606B24" w:rsidRPr="00C7625D" w:rsidRDefault="00606B24" w:rsidP="006246C6">
            <w:pPr>
              <w:pStyle w:val="TableParagraph"/>
              <w:spacing w:before="183"/>
              <w:ind w:left="107"/>
              <w:jc w:val="both"/>
              <w:rPr>
                <w:rFonts w:ascii="Arial MT" w:hAnsi="Arial MT"/>
                <w:sz w:val="16"/>
                <w:lang w:val="es-CO"/>
              </w:rPr>
            </w:pPr>
            <w:r w:rsidRPr="00C7625D">
              <w:rPr>
                <w:rFonts w:ascii="Arial MT" w:hAnsi="Arial MT"/>
                <w:w w:val="80"/>
                <w:sz w:val="16"/>
                <w:lang w:val="es-CO"/>
              </w:rPr>
              <w:t>Igualmente,</w:t>
            </w:r>
            <w:r w:rsidRPr="00C7625D">
              <w:rPr>
                <w:rFonts w:ascii="Arial MT" w:hAnsi="Arial MT"/>
                <w:spacing w:val="-10"/>
                <w:sz w:val="16"/>
                <w:lang w:val="es-CO"/>
              </w:rPr>
              <w:t xml:space="preserve"> </w:t>
            </w:r>
            <w:r w:rsidRPr="00C7625D">
              <w:rPr>
                <w:rFonts w:ascii="Arial MT" w:hAnsi="Arial MT"/>
                <w:w w:val="80"/>
                <w:sz w:val="16"/>
                <w:lang w:val="es-CO"/>
              </w:rPr>
              <w:t>cuando</w:t>
            </w:r>
            <w:r w:rsidRPr="00C7625D">
              <w:rPr>
                <w:rFonts w:ascii="Arial MT" w:hAnsi="Arial MT"/>
                <w:spacing w:val="-3"/>
                <w:sz w:val="16"/>
                <w:lang w:val="es-CO"/>
              </w:rPr>
              <w:t xml:space="preserve"> </w:t>
            </w:r>
            <w:r w:rsidRPr="00C7625D">
              <w:rPr>
                <w:rFonts w:ascii="Arial MT" w:hAnsi="Arial MT"/>
                <w:w w:val="80"/>
                <w:sz w:val="16"/>
                <w:lang w:val="es-CO"/>
              </w:rPr>
              <w:t>la</w:t>
            </w:r>
            <w:r w:rsidRPr="00C7625D">
              <w:rPr>
                <w:rFonts w:ascii="Arial MT" w:hAnsi="Arial MT"/>
                <w:spacing w:val="-3"/>
                <w:sz w:val="16"/>
                <w:lang w:val="es-CO"/>
              </w:rPr>
              <w:t xml:space="preserve"> </w:t>
            </w:r>
            <w:r w:rsidRPr="00C7625D">
              <w:rPr>
                <w:rFonts w:ascii="Arial MT" w:hAnsi="Arial MT"/>
                <w:w w:val="80"/>
                <w:sz w:val="16"/>
                <w:lang w:val="es-CO"/>
              </w:rPr>
              <w:t>oferta</w:t>
            </w:r>
            <w:r w:rsidRPr="00C7625D">
              <w:rPr>
                <w:rFonts w:ascii="Arial MT" w:hAnsi="Arial MT"/>
                <w:spacing w:val="-3"/>
                <w:sz w:val="16"/>
                <w:lang w:val="es-CO"/>
              </w:rPr>
              <w:t xml:space="preserve"> </w:t>
            </w:r>
            <w:r w:rsidRPr="00C7625D">
              <w:rPr>
                <w:rFonts w:ascii="Arial MT" w:hAnsi="Arial MT"/>
                <w:w w:val="80"/>
                <w:sz w:val="16"/>
                <w:lang w:val="es-CO"/>
              </w:rPr>
              <w:t>es</w:t>
            </w:r>
            <w:r w:rsidRPr="00C7625D">
              <w:rPr>
                <w:rFonts w:ascii="Arial MT" w:hAnsi="Arial MT"/>
                <w:spacing w:val="-3"/>
                <w:sz w:val="16"/>
                <w:lang w:val="es-CO"/>
              </w:rPr>
              <w:t xml:space="preserve"> </w:t>
            </w:r>
            <w:r w:rsidRPr="00C7625D">
              <w:rPr>
                <w:rFonts w:ascii="Arial MT" w:hAnsi="Arial MT"/>
                <w:w w:val="80"/>
                <w:sz w:val="16"/>
                <w:lang w:val="es-CO"/>
              </w:rPr>
              <w:t>presentada</w:t>
            </w:r>
            <w:r w:rsidRPr="00C7625D">
              <w:rPr>
                <w:rFonts w:ascii="Arial MT" w:hAnsi="Arial MT"/>
                <w:spacing w:val="-5"/>
                <w:sz w:val="16"/>
                <w:lang w:val="es-CO"/>
              </w:rPr>
              <w:t xml:space="preserve"> </w:t>
            </w:r>
            <w:r w:rsidRPr="00C7625D">
              <w:rPr>
                <w:rFonts w:ascii="Arial MT" w:hAnsi="Arial MT"/>
                <w:w w:val="80"/>
                <w:sz w:val="16"/>
                <w:lang w:val="es-CO"/>
              </w:rPr>
              <w:t>por</w:t>
            </w:r>
            <w:r w:rsidRPr="00C7625D">
              <w:rPr>
                <w:rFonts w:ascii="Arial MT" w:hAnsi="Arial MT"/>
                <w:spacing w:val="-6"/>
                <w:sz w:val="16"/>
                <w:lang w:val="es-CO"/>
              </w:rPr>
              <w:t xml:space="preserve"> </w:t>
            </w:r>
            <w:r w:rsidRPr="00C7625D">
              <w:rPr>
                <w:rFonts w:ascii="Arial MT" w:hAnsi="Arial MT"/>
                <w:w w:val="80"/>
                <w:sz w:val="16"/>
                <w:lang w:val="es-CO"/>
              </w:rPr>
              <w:t>un</w:t>
            </w:r>
            <w:r w:rsidRPr="00C7625D">
              <w:rPr>
                <w:rFonts w:ascii="Arial MT" w:hAnsi="Arial MT"/>
                <w:spacing w:val="-3"/>
                <w:sz w:val="16"/>
                <w:lang w:val="es-CO"/>
              </w:rPr>
              <w:t xml:space="preserve"> </w:t>
            </w:r>
            <w:r w:rsidRPr="00C7625D">
              <w:rPr>
                <w:rFonts w:ascii="Arial MT" w:hAnsi="Arial MT"/>
                <w:w w:val="80"/>
                <w:sz w:val="16"/>
                <w:lang w:val="es-CO"/>
              </w:rPr>
              <w:t>proponente</w:t>
            </w:r>
            <w:r w:rsidRPr="00C7625D">
              <w:rPr>
                <w:rFonts w:ascii="Arial MT" w:hAnsi="Arial MT"/>
                <w:spacing w:val="-3"/>
                <w:sz w:val="16"/>
                <w:lang w:val="es-CO"/>
              </w:rPr>
              <w:t xml:space="preserve"> </w:t>
            </w:r>
            <w:r w:rsidRPr="00C7625D">
              <w:rPr>
                <w:rFonts w:ascii="Arial MT" w:hAnsi="Arial MT"/>
                <w:w w:val="80"/>
                <w:sz w:val="16"/>
                <w:lang w:val="es-CO"/>
              </w:rPr>
              <w:t>plural</w:t>
            </w:r>
            <w:r w:rsidRPr="00C7625D">
              <w:rPr>
                <w:rFonts w:ascii="Arial MT" w:hAnsi="Arial MT"/>
                <w:spacing w:val="-7"/>
                <w:sz w:val="16"/>
                <w:lang w:val="es-CO"/>
              </w:rPr>
              <w:t xml:space="preserve"> </w:t>
            </w:r>
            <w:r w:rsidRPr="00C7625D">
              <w:rPr>
                <w:rFonts w:ascii="Arial MT" w:hAnsi="Arial MT"/>
                <w:w w:val="80"/>
                <w:sz w:val="16"/>
                <w:lang w:val="es-CO"/>
              </w:rPr>
              <w:t>se</w:t>
            </w:r>
            <w:r w:rsidRPr="00C7625D">
              <w:rPr>
                <w:rFonts w:ascii="Arial MT" w:hAnsi="Arial MT"/>
                <w:spacing w:val="-6"/>
                <w:sz w:val="16"/>
                <w:lang w:val="es-CO"/>
              </w:rPr>
              <w:t xml:space="preserve"> </w:t>
            </w:r>
            <w:r w:rsidRPr="00C7625D">
              <w:rPr>
                <w:rFonts w:ascii="Arial MT" w:hAnsi="Arial MT"/>
                <w:w w:val="80"/>
                <w:sz w:val="16"/>
                <w:lang w:val="es-CO"/>
              </w:rPr>
              <w:t>preferirá</w:t>
            </w:r>
            <w:r w:rsidRPr="00C7625D">
              <w:rPr>
                <w:rFonts w:ascii="Arial MT" w:hAnsi="Arial MT"/>
                <w:spacing w:val="-5"/>
                <w:sz w:val="16"/>
                <w:lang w:val="es-CO"/>
              </w:rPr>
              <w:t xml:space="preserve"> </w:t>
            </w:r>
            <w:r w:rsidRPr="00C7625D">
              <w:rPr>
                <w:rFonts w:ascii="Arial MT" w:hAnsi="Arial MT"/>
                <w:w w:val="80"/>
                <w:sz w:val="16"/>
                <w:lang w:val="es-CO"/>
              </w:rPr>
              <w:t>a</w:t>
            </w:r>
            <w:r w:rsidRPr="00C7625D">
              <w:rPr>
                <w:rFonts w:ascii="Arial MT" w:hAnsi="Arial MT"/>
                <w:spacing w:val="-5"/>
                <w:sz w:val="16"/>
                <w:lang w:val="es-CO"/>
              </w:rPr>
              <w:t xml:space="preserve"> </w:t>
            </w:r>
            <w:r w:rsidRPr="00C7625D">
              <w:rPr>
                <w:rFonts w:ascii="Arial MT" w:hAnsi="Arial MT"/>
                <w:w w:val="80"/>
                <w:sz w:val="16"/>
                <w:lang w:val="es-CO"/>
              </w:rPr>
              <w:t>este</w:t>
            </w:r>
            <w:r w:rsidRPr="00C7625D">
              <w:rPr>
                <w:rFonts w:ascii="Arial MT" w:hAnsi="Arial MT"/>
                <w:spacing w:val="-5"/>
                <w:sz w:val="16"/>
                <w:lang w:val="es-CO"/>
              </w:rPr>
              <w:t xml:space="preserve"> </w:t>
            </w:r>
            <w:r w:rsidRPr="00C7625D">
              <w:rPr>
                <w:rFonts w:ascii="Arial MT" w:hAnsi="Arial MT"/>
                <w:w w:val="80"/>
                <w:sz w:val="16"/>
                <w:lang w:val="es-CO"/>
              </w:rPr>
              <w:t>siempre</w:t>
            </w:r>
            <w:r w:rsidRPr="00C7625D">
              <w:rPr>
                <w:rFonts w:ascii="Arial MT" w:hAnsi="Arial MT"/>
                <w:spacing w:val="-3"/>
                <w:sz w:val="16"/>
                <w:lang w:val="es-CO"/>
              </w:rPr>
              <w:t xml:space="preserve"> </w:t>
            </w:r>
            <w:r w:rsidRPr="00C7625D">
              <w:rPr>
                <w:rFonts w:ascii="Arial MT" w:hAnsi="Arial MT"/>
                <w:spacing w:val="-4"/>
                <w:w w:val="80"/>
                <w:sz w:val="16"/>
                <w:lang w:val="es-CO"/>
              </w:rPr>
              <w:t>que:</w:t>
            </w:r>
          </w:p>
          <w:p w14:paraId="05098C37" w14:textId="77777777" w:rsidR="00606B24" w:rsidRPr="00C7625D" w:rsidRDefault="00606B24" w:rsidP="006246C6">
            <w:pPr>
              <w:pStyle w:val="TableParagraph"/>
              <w:numPr>
                <w:ilvl w:val="1"/>
                <w:numId w:val="32"/>
              </w:numPr>
              <w:tabs>
                <w:tab w:val="left" w:pos="438"/>
              </w:tabs>
              <w:autoSpaceDE w:val="0"/>
              <w:autoSpaceDN w:val="0"/>
              <w:spacing w:before="183"/>
              <w:ind w:right="94" w:firstLine="0"/>
              <w:jc w:val="both"/>
              <w:rPr>
                <w:rFonts w:ascii="Arial MT" w:hAnsi="Arial MT"/>
                <w:sz w:val="16"/>
                <w:lang w:val="es-CO"/>
              </w:rPr>
            </w:pPr>
            <w:r w:rsidRPr="00C7625D">
              <w:rPr>
                <w:rFonts w:ascii="Arial MT" w:hAnsi="Arial MT"/>
                <w:spacing w:val="-2"/>
                <w:w w:val="85"/>
                <w:sz w:val="16"/>
                <w:lang w:val="es-CO"/>
              </w:rPr>
              <w:t>Esté conformado</w:t>
            </w:r>
            <w:r w:rsidRPr="00C7625D">
              <w:rPr>
                <w:rFonts w:ascii="Arial MT" w:hAnsi="Arial MT"/>
                <w:spacing w:val="-5"/>
                <w:sz w:val="16"/>
                <w:lang w:val="es-CO"/>
              </w:rPr>
              <w:t xml:space="preserve"> </w:t>
            </w:r>
            <w:r w:rsidRPr="00C7625D">
              <w:rPr>
                <w:rFonts w:ascii="Arial MT" w:hAnsi="Arial MT"/>
                <w:spacing w:val="-2"/>
                <w:w w:val="85"/>
                <w:sz w:val="16"/>
                <w:lang w:val="es-CO"/>
              </w:rPr>
              <w:t xml:space="preserve">por al menos una </w:t>
            </w:r>
            <w:proofErr w:type="spellStart"/>
            <w:r w:rsidRPr="00C7625D">
              <w:rPr>
                <w:rFonts w:ascii="Arial MT" w:hAnsi="Arial MT"/>
                <w:spacing w:val="-2"/>
                <w:w w:val="85"/>
                <w:sz w:val="16"/>
                <w:lang w:val="es-CO"/>
              </w:rPr>
              <w:t>Mipyme</w:t>
            </w:r>
            <w:proofErr w:type="spellEnd"/>
            <w:r w:rsidRPr="00C7625D">
              <w:rPr>
                <w:rFonts w:ascii="Arial MT" w:hAnsi="Arial MT"/>
                <w:spacing w:val="-2"/>
                <w:w w:val="85"/>
                <w:sz w:val="16"/>
                <w:lang w:val="es-CO"/>
              </w:rPr>
              <w:t>, cooperativa o</w:t>
            </w:r>
            <w:r w:rsidRPr="00C7625D">
              <w:rPr>
                <w:rFonts w:ascii="Arial MT" w:hAnsi="Arial MT"/>
                <w:spacing w:val="-5"/>
                <w:sz w:val="16"/>
                <w:lang w:val="es-CO"/>
              </w:rPr>
              <w:t xml:space="preserve"> </w:t>
            </w:r>
            <w:r w:rsidRPr="00C7625D">
              <w:rPr>
                <w:rFonts w:ascii="Arial MT" w:hAnsi="Arial MT"/>
                <w:spacing w:val="-2"/>
                <w:w w:val="85"/>
                <w:sz w:val="16"/>
                <w:lang w:val="es-CO"/>
              </w:rPr>
              <w:t>asociación mutual que</w:t>
            </w:r>
            <w:r w:rsidRPr="00C7625D">
              <w:rPr>
                <w:rFonts w:ascii="Arial MT" w:hAnsi="Arial MT"/>
                <w:spacing w:val="-5"/>
                <w:sz w:val="16"/>
                <w:lang w:val="es-CO"/>
              </w:rPr>
              <w:t xml:space="preserve"> </w:t>
            </w:r>
            <w:r w:rsidRPr="00C7625D">
              <w:rPr>
                <w:rFonts w:ascii="Arial MT" w:hAnsi="Arial MT"/>
                <w:spacing w:val="-2"/>
                <w:w w:val="85"/>
                <w:sz w:val="16"/>
                <w:lang w:val="es-CO"/>
              </w:rPr>
              <w:t>tenga una participación de</w:t>
            </w:r>
            <w:r w:rsidRPr="00C7625D">
              <w:rPr>
                <w:rFonts w:ascii="Arial MT" w:hAnsi="Arial MT"/>
                <w:spacing w:val="-5"/>
                <w:sz w:val="16"/>
                <w:lang w:val="es-CO"/>
              </w:rPr>
              <w:t xml:space="preserve"> </w:t>
            </w:r>
            <w:r w:rsidRPr="00C7625D">
              <w:rPr>
                <w:rFonts w:ascii="Arial MT" w:hAnsi="Arial MT"/>
                <w:spacing w:val="-2"/>
                <w:w w:val="85"/>
                <w:sz w:val="16"/>
                <w:lang w:val="es-CO"/>
              </w:rPr>
              <w:t>por lo</w:t>
            </w:r>
            <w:r w:rsidRPr="00C7625D">
              <w:rPr>
                <w:rFonts w:ascii="Arial MT" w:hAnsi="Arial MT"/>
                <w:sz w:val="16"/>
                <w:lang w:val="es-CO"/>
              </w:rPr>
              <w:t xml:space="preserve"> </w:t>
            </w:r>
            <w:r w:rsidRPr="00C7625D">
              <w:rPr>
                <w:rFonts w:ascii="Arial MT" w:hAnsi="Arial MT"/>
                <w:w w:val="80"/>
                <w:sz w:val="16"/>
                <w:lang w:val="es-CO"/>
              </w:rPr>
              <w:t>menos el veinticinco</w:t>
            </w:r>
            <w:r w:rsidRPr="00C7625D">
              <w:rPr>
                <w:rFonts w:ascii="Arial MT" w:hAnsi="Arial MT"/>
                <w:spacing w:val="-2"/>
                <w:sz w:val="16"/>
                <w:lang w:val="es-CO"/>
              </w:rPr>
              <w:t xml:space="preserve"> </w:t>
            </w:r>
            <w:r w:rsidRPr="00C7625D">
              <w:rPr>
                <w:rFonts w:ascii="Arial MT" w:hAnsi="Arial MT"/>
                <w:w w:val="80"/>
                <w:sz w:val="16"/>
                <w:lang w:val="es-CO"/>
              </w:rPr>
              <w:t>por ciento</w:t>
            </w:r>
            <w:r w:rsidRPr="00C7625D">
              <w:rPr>
                <w:rFonts w:ascii="Arial MT" w:hAnsi="Arial MT"/>
                <w:spacing w:val="-2"/>
                <w:sz w:val="16"/>
                <w:lang w:val="es-CO"/>
              </w:rPr>
              <w:t xml:space="preserve"> </w:t>
            </w:r>
            <w:r w:rsidRPr="00C7625D">
              <w:rPr>
                <w:rFonts w:ascii="Arial MT" w:hAnsi="Arial MT"/>
                <w:w w:val="80"/>
                <w:sz w:val="16"/>
                <w:lang w:val="es-CO"/>
              </w:rPr>
              <w:t>(25%) en el proponente plural, para</w:t>
            </w:r>
            <w:r w:rsidRPr="00C7625D">
              <w:rPr>
                <w:rFonts w:ascii="Arial MT" w:hAnsi="Arial MT"/>
                <w:spacing w:val="-2"/>
                <w:sz w:val="16"/>
                <w:lang w:val="es-CO"/>
              </w:rPr>
              <w:t xml:space="preserve"> </w:t>
            </w:r>
            <w:r w:rsidRPr="00C7625D">
              <w:rPr>
                <w:rFonts w:ascii="Arial MT" w:hAnsi="Arial MT"/>
                <w:w w:val="80"/>
                <w:sz w:val="16"/>
                <w:lang w:val="es-CO"/>
              </w:rPr>
              <w:t>lo cual se presentará el documento de conformación del</w:t>
            </w:r>
            <w:r w:rsidRPr="00C7625D">
              <w:rPr>
                <w:rFonts w:ascii="Arial MT" w:hAnsi="Arial MT"/>
                <w:sz w:val="16"/>
                <w:lang w:val="es-CO"/>
              </w:rPr>
              <w:t xml:space="preserve"> </w:t>
            </w:r>
            <w:r w:rsidRPr="00C7625D">
              <w:rPr>
                <w:rFonts w:ascii="Arial MT" w:hAnsi="Arial MT"/>
                <w:w w:val="85"/>
                <w:sz w:val="16"/>
                <w:lang w:val="es-CO"/>
              </w:rPr>
              <w:t xml:space="preserve">proponente plural y, además, ese integrante acredite la condición de </w:t>
            </w:r>
            <w:proofErr w:type="spellStart"/>
            <w:r w:rsidRPr="00C7625D">
              <w:rPr>
                <w:rFonts w:ascii="Arial MT" w:hAnsi="Arial MT"/>
                <w:w w:val="85"/>
                <w:sz w:val="16"/>
                <w:lang w:val="es-CO"/>
              </w:rPr>
              <w:t>Mipyme</w:t>
            </w:r>
            <w:proofErr w:type="spellEnd"/>
            <w:r w:rsidRPr="00C7625D">
              <w:rPr>
                <w:rFonts w:ascii="Arial MT" w:hAnsi="Arial MT"/>
                <w:w w:val="85"/>
                <w:sz w:val="16"/>
                <w:lang w:val="es-CO"/>
              </w:rPr>
              <w:t>, cooperativa o asociación mutual en los</w:t>
            </w:r>
            <w:r w:rsidRPr="00C7625D">
              <w:rPr>
                <w:rFonts w:ascii="Arial MT" w:hAnsi="Arial MT"/>
                <w:sz w:val="16"/>
                <w:lang w:val="es-CO"/>
              </w:rPr>
              <w:t xml:space="preserve"> </w:t>
            </w:r>
            <w:r w:rsidRPr="00C7625D">
              <w:rPr>
                <w:rFonts w:ascii="Arial MT" w:hAnsi="Arial MT"/>
                <w:w w:val="85"/>
                <w:sz w:val="16"/>
                <w:lang w:val="es-CO"/>
              </w:rPr>
              <w:t>términos del numeral 8 del presente artículo;</w:t>
            </w:r>
          </w:p>
          <w:p w14:paraId="5A54CD74" w14:textId="77777777" w:rsidR="00606B24" w:rsidRPr="00C7625D" w:rsidRDefault="00606B24" w:rsidP="006246C6">
            <w:pPr>
              <w:pStyle w:val="TableParagraph"/>
              <w:numPr>
                <w:ilvl w:val="1"/>
                <w:numId w:val="32"/>
              </w:numPr>
              <w:tabs>
                <w:tab w:val="left" w:pos="459"/>
              </w:tabs>
              <w:autoSpaceDE w:val="0"/>
              <w:autoSpaceDN w:val="0"/>
              <w:spacing w:before="181"/>
              <w:ind w:right="98" w:firstLine="0"/>
              <w:jc w:val="both"/>
              <w:rPr>
                <w:rFonts w:ascii="Arial MT" w:hAnsi="Arial MT"/>
                <w:sz w:val="16"/>
                <w:lang w:val="es-CO"/>
              </w:rPr>
            </w:pPr>
            <w:r w:rsidRPr="00C7625D">
              <w:rPr>
                <w:rFonts w:ascii="Arial MT" w:hAnsi="Arial MT"/>
                <w:w w:val="85"/>
                <w:sz w:val="16"/>
                <w:lang w:val="es-CO"/>
              </w:rPr>
              <w:t xml:space="preserve">La </w:t>
            </w:r>
            <w:proofErr w:type="spellStart"/>
            <w:r w:rsidRPr="00C7625D">
              <w:rPr>
                <w:rFonts w:ascii="Arial MT" w:hAnsi="Arial MT"/>
                <w:w w:val="85"/>
                <w:sz w:val="16"/>
                <w:lang w:val="es-CO"/>
              </w:rPr>
              <w:t>Mipyme</w:t>
            </w:r>
            <w:proofErr w:type="spellEnd"/>
            <w:r w:rsidRPr="00C7625D">
              <w:rPr>
                <w:rFonts w:ascii="Arial MT" w:hAnsi="Arial MT"/>
                <w:w w:val="85"/>
                <w:sz w:val="16"/>
                <w:lang w:val="es-CO"/>
              </w:rPr>
              <w:t>, cooperativa o asociación mutual aporte mínimo el veinticinco por ciento (25 %) de la experiencia</w:t>
            </w:r>
            <w:r w:rsidRPr="00C7625D">
              <w:rPr>
                <w:rFonts w:ascii="Arial MT" w:hAnsi="Arial MT"/>
                <w:sz w:val="16"/>
                <w:lang w:val="es-CO"/>
              </w:rPr>
              <w:t xml:space="preserve"> </w:t>
            </w:r>
            <w:r w:rsidRPr="00C7625D">
              <w:rPr>
                <w:rFonts w:ascii="Arial MT" w:hAnsi="Arial MT"/>
                <w:w w:val="90"/>
                <w:sz w:val="16"/>
                <w:lang w:val="es-CO"/>
              </w:rPr>
              <w:t>acreditada</w:t>
            </w:r>
            <w:r w:rsidRPr="00C7625D">
              <w:rPr>
                <w:rFonts w:ascii="Arial MT" w:hAnsi="Arial MT"/>
                <w:spacing w:val="-2"/>
                <w:w w:val="90"/>
                <w:sz w:val="16"/>
                <w:lang w:val="es-CO"/>
              </w:rPr>
              <w:t xml:space="preserve"> </w:t>
            </w:r>
            <w:r w:rsidRPr="00C7625D">
              <w:rPr>
                <w:rFonts w:ascii="Arial MT" w:hAnsi="Arial MT"/>
                <w:w w:val="90"/>
                <w:sz w:val="16"/>
                <w:lang w:val="es-CO"/>
              </w:rPr>
              <w:t>en</w:t>
            </w:r>
            <w:r w:rsidRPr="00C7625D">
              <w:rPr>
                <w:rFonts w:ascii="Arial MT" w:hAnsi="Arial MT"/>
                <w:spacing w:val="-2"/>
                <w:w w:val="90"/>
                <w:sz w:val="16"/>
                <w:lang w:val="es-CO"/>
              </w:rPr>
              <w:t xml:space="preserve"> </w:t>
            </w:r>
            <w:r w:rsidRPr="00C7625D">
              <w:rPr>
                <w:rFonts w:ascii="Arial MT" w:hAnsi="Arial MT"/>
                <w:w w:val="90"/>
                <w:sz w:val="16"/>
                <w:lang w:val="es-CO"/>
              </w:rPr>
              <w:t>la</w:t>
            </w:r>
            <w:r w:rsidRPr="00C7625D">
              <w:rPr>
                <w:rFonts w:ascii="Arial MT" w:hAnsi="Arial MT"/>
                <w:spacing w:val="-2"/>
                <w:w w:val="90"/>
                <w:sz w:val="16"/>
                <w:lang w:val="es-CO"/>
              </w:rPr>
              <w:t xml:space="preserve"> </w:t>
            </w:r>
            <w:r w:rsidRPr="00C7625D">
              <w:rPr>
                <w:rFonts w:ascii="Arial MT" w:hAnsi="Arial MT"/>
                <w:w w:val="90"/>
                <w:sz w:val="16"/>
                <w:lang w:val="es-CO"/>
              </w:rPr>
              <w:t>oferta;</w:t>
            </w:r>
            <w:r w:rsidRPr="00C7625D">
              <w:rPr>
                <w:rFonts w:ascii="Arial MT" w:hAnsi="Arial MT"/>
                <w:spacing w:val="-4"/>
                <w:w w:val="90"/>
                <w:sz w:val="16"/>
                <w:lang w:val="es-CO"/>
              </w:rPr>
              <w:t xml:space="preserve"> </w:t>
            </w:r>
            <w:r w:rsidRPr="00C7625D">
              <w:rPr>
                <w:rFonts w:ascii="Arial MT" w:hAnsi="Arial MT"/>
                <w:w w:val="90"/>
                <w:sz w:val="16"/>
                <w:lang w:val="es-CO"/>
              </w:rPr>
              <w:t>y</w:t>
            </w:r>
          </w:p>
          <w:p w14:paraId="025AD32E" w14:textId="77777777" w:rsidR="00606B24" w:rsidRPr="00C7625D" w:rsidRDefault="00606B24" w:rsidP="006246C6">
            <w:pPr>
              <w:pStyle w:val="TableParagraph"/>
              <w:rPr>
                <w:rFonts w:ascii="Arial MT"/>
                <w:sz w:val="16"/>
                <w:lang w:val="es-CO"/>
              </w:rPr>
            </w:pPr>
          </w:p>
          <w:p w14:paraId="71643EBC" w14:textId="77777777" w:rsidR="00606B24" w:rsidRPr="00C7625D" w:rsidRDefault="00606B24" w:rsidP="006246C6">
            <w:pPr>
              <w:pStyle w:val="TableParagraph"/>
              <w:numPr>
                <w:ilvl w:val="1"/>
                <w:numId w:val="32"/>
              </w:numPr>
              <w:tabs>
                <w:tab w:val="left" w:pos="435"/>
              </w:tabs>
              <w:autoSpaceDE w:val="0"/>
              <w:autoSpaceDN w:val="0"/>
              <w:ind w:right="94" w:firstLine="0"/>
              <w:jc w:val="both"/>
              <w:rPr>
                <w:rFonts w:ascii="Arial MT" w:hAnsi="Arial MT"/>
                <w:sz w:val="16"/>
                <w:lang w:val="es-CO"/>
              </w:rPr>
            </w:pPr>
            <w:r w:rsidRPr="00C7625D">
              <w:rPr>
                <w:rFonts w:ascii="Arial MT" w:hAnsi="Arial MT"/>
                <w:w w:val="80"/>
                <w:sz w:val="16"/>
                <w:lang w:val="es-CO"/>
              </w:rPr>
              <w:t xml:space="preserve">Ni la </w:t>
            </w:r>
            <w:proofErr w:type="spellStart"/>
            <w:r w:rsidRPr="00C7625D">
              <w:rPr>
                <w:rFonts w:ascii="Arial MT" w:hAnsi="Arial MT"/>
                <w:w w:val="80"/>
                <w:sz w:val="16"/>
                <w:lang w:val="es-CO"/>
              </w:rPr>
              <w:t>Mipyme</w:t>
            </w:r>
            <w:proofErr w:type="spellEnd"/>
            <w:r w:rsidRPr="00C7625D">
              <w:rPr>
                <w:rFonts w:ascii="Arial MT" w:hAnsi="Arial MT"/>
                <w:w w:val="80"/>
                <w:sz w:val="16"/>
                <w:lang w:val="es-CO"/>
              </w:rPr>
              <w:t>, cooperativa o asociación mutual ni sus accionistas, socios o representantes legales sean empleados,</w:t>
            </w:r>
            <w:r w:rsidRPr="00C7625D">
              <w:rPr>
                <w:rFonts w:ascii="Arial MT" w:hAnsi="Arial MT"/>
                <w:sz w:val="16"/>
                <w:lang w:val="es-CO"/>
              </w:rPr>
              <w:t xml:space="preserve"> </w:t>
            </w:r>
            <w:r w:rsidRPr="00C7625D">
              <w:rPr>
                <w:rFonts w:ascii="Arial MT" w:hAnsi="Arial MT"/>
                <w:w w:val="85"/>
                <w:sz w:val="16"/>
                <w:lang w:val="es-CO"/>
              </w:rPr>
              <w:t>socios o</w:t>
            </w:r>
            <w:r w:rsidRPr="00C7625D">
              <w:rPr>
                <w:rFonts w:ascii="Arial MT" w:hAnsi="Arial MT"/>
                <w:spacing w:val="-2"/>
                <w:w w:val="85"/>
                <w:sz w:val="16"/>
                <w:lang w:val="es-CO"/>
              </w:rPr>
              <w:t xml:space="preserve"> </w:t>
            </w:r>
            <w:r w:rsidRPr="00C7625D">
              <w:rPr>
                <w:rFonts w:ascii="Arial MT" w:hAnsi="Arial MT"/>
                <w:w w:val="85"/>
                <w:sz w:val="16"/>
                <w:lang w:val="es-CO"/>
              </w:rPr>
              <w:t>accionistas de los otros integrantes del</w:t>
            </w:r>
            <w:r w:rsidRPr="00C7625D">
              <w:rPr>
                <w:rFonts w:ascii="Arial MT" w:hAnsi="Arial MT"/>
                <w:spacing w:val="-1"/>
                <w:w w:val="85"/>
                <w:sz w:val="16"/>
                <w:lang w:val="es-CO"/>
              </w:rPr>
              <w:t xml:space="preserve"> </w:t>
            </w:r>
            <w:r w:rsidRPr="00C7625D">
              <w:rPr>
                <w:rFonts w:ascii="Arial MT" w:hAnsi="Arial MT"/>
                <w:w w:val="85"/>
                <w:sz w:val="16"/>
                <w:lang w:val="es-CO"/>
              </w:rPr>
              <w:t>proponente plural,</w:t>
            </w:r>
            <w:r w:rsidRPr="00C7625D">
              <w:rPr>
                <w:rFonts w:ascii="Arial MT" w:hAnsi="Arial MT"/>
                <w:spacing w:val="-1"/>
                <w:w w:val="85"/>
                <w:sz w:val="16"/>
                <w:lang w:val="es-CO"/>
              </w:rPr>
              <w:t xml:space="preserve"> </w:t>
            </w:r>
            <w:r w:rsidRPr="00C7625D">
              <w:rPr>
                <w:rFonts w:ascii="Arial MT" w:hAnsi="Arial MT"/>
                <w:w w:val="85"/>
                <w:sz w:val="16"/>
                <w:lang w:val="es-CO"/>
              </w:rPr>
              <w:t>para lo</w:t>
            </w:r>
            <w:r w:rsidRPr="00C7625D">
              <w:rPr>
                <w:rFonts w:ascii="Arial MT" w:hAnsi="Arial MT"/>
                <w:spacing w:val="-2"/>
                <w:w w:val="85"/>
                <w:sz w:val="16"/>
                <w:lang w:val="es-CO"/>
              </w:rPr>
              <w:t xml:space="preserve"> </w:t>
            </w:r>
            <w:r w:rsidRPr="00C7625D">
              <w:rPr>
                <w:rFonts w:ascii="Arial MT" w:hAnsi="Arial MT"/>
                <w:w w:val="85"/>
                <w:sz w:val="16"/>
                <w:lang w:val="es-CO"/>
              </w:rPr>
              <w:t>cual</w:t>
            </w:r>
            <w:r w:rsidRPr="00C7625D">
              <w:rPr>
                <w:rFonts w:ascii="Arial MT" w:hAnsi="Arial MT"/>
                <w:spacing w:val="-3"/>
                <w:w w:val="85"/>
                <w:sz w:val="16"/>
                <w:lang w:val="es-CO"/>
              </w:rPr>
              <w:t xml:space="preserve"> </w:t>
            </w:r>
            <w:r w:rsidRPr="00C7625D">
              <w:rPr>
                <w:rFonts w:ascii="Arial MT" w:hAnsi="Arial MT"/>
                <w:w w:val="85"/>
                <w:sz w:val="16"/>
                <w:lang w:val="es-CO"/>
              </w:rPr>
              <w:t>el</w:t>
            </w:r>
            <w:r w:rsidRPr="00C7625D">
              <w:rPr>
                <w:rFonts w:ascii="Arial MT" w:hAnsi="Arial MT"/>
                <w:spacing w:val="-1"/>
                <w:w w:val="85"/>
                <w:sz w:val="16"/>
                <w:lang w:val="es-CO"/>
              </w:rPr>
              <w:t xml:space="preserve"> </w:t>
            </w:r>
            <w:r w:rsidRPr="00C7625D">
              <w:rPr>
                <w:rFonts w:ascii="Arial MT" w:hAnsi="Arial MT"/>
                <w:w w:val="85"/>
                <w:sz w:val="16"/>
                <w:lang w:val="es-CO"/>
              </w:rPr>
              <w:t>integrante respectivo lo manifestará</w:t>
            </w:r>
            <w:r w:rsidRPr="00C7625D">
              <w:rPr>
                <w:rFonts w:ascii="Arial MT" w:hAnsi="Arial MT"/>
                <w:sz w:val="16"/>
                <w:lang w:val="es-CO"/>
              </w:rPr>
              <w:t xml:space="preserve"> </w:t>
            </w:r>
            <w:r w:rsidRPr="00C7625D">
              <w:rPr>
                <w:rFonts w:ascii="Arial MT" w:hAnsi="Arial MT"/>
                <w:spacing w:val="-2"/>
                <w:w w:val="85"/>
                <w:sz w:val="16"/>
                <w:lang w:val="es-CO"/>
              </w:rPr>
              <w:t>mediante</w:t>
            </w:r>
            <w:r w:rsidRPr="00C7625D">
              <w:rPr>
                <w:rFonts w:ascii="Arial MT" w:hAnsi="Arial MT"/>
                <w:spacing w:val="-2"/>
                <w:sz w:val="16"/>
                <w:lang w:val="es-CO"/>
              </w:rPr>
              <w:t xml:space="preserve"> </w:t>
            </w:r>
            <w:r w:rsidRPr="00C7625D">
              <w:rPr>
                <w:rFonts w:ascii="Arial MT" w:hAnsi="Arial MT"/>
                <w:spacing w:val="-2"/>
                <w:w w:val="85"/>
                <w:sz w:val="16"/>
                <w:lang w:val="es-CO"/>
              </w:rPr>
              <w:t>un certificado</w:t>
            </w:r>
            <w:r w:rsidRPr="00C7625D">
              <w:rPr>
                <w:rFonts w:ascii="Arial MT" w:hAnsi="Arial MT"/>
                <w:spacing w:val="-2"/>
                <w:sz w:val="16"/>
                <w:lang w:val="es-CO"/>
              </w:rPr>
              <w:t xml:space="preserve"> </w:t>
            </w:r>
            <w:r w:rsidRPr="00C7625D">
              <w:rPr>
                <w:rFonts w:ascii="Arial MT" w:hAnsi="Arial MT"/>
                <w:spacing w:val="-2"/>
                <w:w w:val="85"/>
                <w:sz w:val="16"/>
                <w:lang w:val="es-CO"/>
              </w:rPr>
              <w:t>suscrito</w:t>
            </w:r>
            <w:r w:rsidRPr="00C7625D">
              <w:rPr>
                <w:rFonts w:ascii="Arial MT" w:hAnsi="Arial MT"/>
                <w:spacing w:val="-2"/>
                <w:sz w:val="16"/>
                <w:lang w:val="es-CO"/>
              </w:rPr>
              <w:t xml:space="preserve"> </w:t>
            </w:r>
            <w:r w:rsidRPr="00C7625D">
              <w:rPr>
                <w:rFonts w:ascii="Arial MT" w:hAnsi="Arial MT"/>
                <w:spacing w:val="-2"/>
                <w:w w:val="85"/>
                <w:sz w:val="16"/>
                <w:lang w:val="es-CO"/>
              </w:rPr>
              <w:t>por la</w:t>
            </w:r>
            <w:r w:rsidRPr="00C7625D">
              <w:rPr>
                <w:rFonts w:ascii="Arial MT" w:hAnsi="Arial MT"/>
                <w:spacing w:val="-2"/>
                <w:sz w:val="16"/>
                <w:lang w:val="es-CO"/>
              </w:rPr>
              <w:t xml:space="preserve"> </w:t>
            </w:r>
            <w:r w:rsidRPr="00C7625D">
              <w:rPr>
                <w:rFonts w:ascii="Arial MT" w:hAnsi="Arial MT"/>
                <w:spacing w:val="-2"/>
                <w:w w:val="85"/>
                <w:sz w:val="16"/>
                <w:lang w:val="es-CO"/>
              </w:rPr>
              <w:t>persona natural o el representante</w:t>
            </w:r>
            <w:r w:rsidRPr="00C7625D">
              <w:rPr>
                <w:rFonts w:ascii="Arial MT" w:hAnsi="Arial MT"/>
                <w:spacing w:val="-2"/>
                <w:sz w:val="16"/>
                <w:lang w:val="es-CO"/>
              </w:rPr>
              <w:t xml:space="preserve"> </w:t>
            </w:r>
            <w:r w:rsidRPr="00C7625D">
              <w:rPr>
                <w:rFonts w:ascii="Arial MT" w:hAnsi="Arial MT"/>
                <w:spacing w:val="-2"/>
                <w:w w:val="85"/>
                <w:sz w:val="16"/>
                <w:lang w:val="es-CO"/>
              </w:rPr>
              <w:t>legal de</w:t>
            </w:r>
            <w:r w:rsidRPr="00C7625D">
              <w:rPr>
                <w:rFonts w:ascii="Arial MT" w:hAnsi="Arial MT"/>
                <w:spacing w:val="-2"/>
                <w:sz w:val="16"/>
                <w:lang w:val="es-CO"/>
              </w:rPr>
              <w:t xml:space="preserve"> </w:t>
            </w:r>
            <w:r w:rsidRPr="00C7625D">
              <w:rPr>
                <w:rFonts w:ascii="Arial MT" w:hAnsi="Arial MT"/>
                <w:spacing w:val="-2"/>
                <w:w w:val="85"/>
                <w:sz w:val="16"/>
                <w:lang w:val="es-CO"/>
              </w:rPr>
              <w:t>la persona</w:t>
            </w:r>
            <w:r w:rsidRPr="00C7625D">
              <w:rPr>
                <w:rFonts w:ascii="Arial MT" w:hAnsi="Arial MT"/>
                <w:spacing w:val="-2"/>
                <w:sz w:val="16"/>
                <w:lang w:val="es-CO"/>
              </w:rPr>
              <w:t xml:space="preserve"> </w:t>
            </w:r>
            <w:r w:rsidRPr="00C7625D">
              <w:rPr>
                <w:rFonts w:ascii="Arial MT" w:hAnsi="Arial MT"/>
                <w:spacing w:val="-2"/>
                <w:w w:val="85"/>
                <w:sz w:val="16"/>
                <w:lang w:val="es-CO"/>
              </w:rPr>
              <w:t>jurídica.</w:t>
            </w:r>
          </w:p>
          <w:p w14:paraId="2DC7A6E4" w14:textId="77777777" w:rsidR="00606B24" w:rsidRPr="00C7625D" w:rsidRDefault="00606B24" w:rsidP="006246C6">
            <w:pPr>
              <w:pStyle w:val="TableParagraph"/>
              <w:spacing w:before="182"/>
              <w:ind w:left="107" w:right="94"/>
              <w:jc w:val="both"/>
              <w:rPr>
                <w:rFonts w:ascii="Arial MT" w:hAnsi="Arial MT"/>
                <w:sz w:val="16"/>
                <w:lang w:val="es-CO"/>
              </w:rPr>
            </w:pPr>
            <w:r w:rsidRPr="00C7625D">
              <w:rPr>
                <w:rFonts w:ascii="Arial MT" w:hAnsi="Arial MT"/>
                <w:w w:val="85"/>
                <w:sz w:val="16"/>
                <w:lang w:val="es-CO"/>
              </w:rPr>
              <w:t>En el evento en que el empate se presente entre proponentes plurales, que cumplan con los requisitos de los incisos</w:t>
            </w:r>
            <w:r w:rsidRPr="00C7625D">
              <w:rPr>
                <w:rFonts w:ascii="Arial MT" w:hAnsi="Arial MT"/>
                <w:sz w:val="16"/>
                <w:lang w:val="es-CO"/>
              </w:rPr>
              <w:t xml:space="preserve"> </w:t>
            </w:r>
            <w:r w:rsidRPr="00C7625D">
              <w:rPr>
                <w:rFonts w:ascii="Arial MT" w:hAnsi="Arial MT"/>
                <w:w w:val="85"/>
                <w:sz w:val="16"/>
                <w:lang w:val="es-CO"/>
              </w:rPr>
              <w:t>anteriores,</w:t>
            </w:r>
            <w:r w:rsidRPr="00C7625D">
              <w:rPr>
                <w:rFonts w:ascii="Arial MT" w:hAnsi="Arial MT"/>
                <w:spacing w:val="-3"/>
                <w:w w:val="85"/>
                <w:sz w:val="16"/>
                <w:lang w:val="es-CO"/>
              </w:rPr>
              <w:t xml:space="preserve"> </w:t>
            </w:r>
            <w:r w:rsidRPr="00C7625D">
              <w:rPr>
                <w:rFonts w:ascii="Arial MT" w:hAnsi="Arial MT"/>
                <w:w w:val="85"/>
                <w:sz w:val="16"/>
                <w:lang w:val="es-CO"/>
              </w:rPr>
              <w:t>cuyos integrantes estén</w:t>
            </w:r>
            <w:r w:rsidRPr="00C7625D">
              <w:rPr>
                <w:rFonts w:ascii="Arial MT" w:hAnsi="Arial MT"/>
                <w:spacing w:val="-2"/>
                <w:w w:val="85"/>
                <w:sz w:val="16"/>
                <w:lang w:val="es-CO"/>
              </w:rPr>
              <w:t xml:space="preserve"> </w:t>
            </w:r>
            <w:r w:rsidRPr="00C7625D">
              <w:rPr>
                <w:rFonts w:ascii="Arial MT" w:hAnsi="Arial MT"/>
                <w:w w:val="85"/>
                <w:sz w:val="16"/>
                <w:lang w:val="es-CO"/>
              </w:rPr>
              <w:t>conformados</w:t>
            </w:r>
            <w:r w:rsidRPr="00C7625D">
              <w:rPr>
                <w:rFonts w:ascii="Arial MT" w:hAnsi="Arial MT"/>
                <w:spacing w:val="-1"/>
                <w:w w:val="85"/>
                <w:sz w:val="16"/>
                <w:lang w:val="es-CO"/>
              </w:rPr>
              <w:t xml:space="preserve"> </w:t>
            </w:r>
            <w:r w:rsidRPr="00C7625D">
              <w:rPr>
                <w:rFonts w:ascii="Arial MT" w:hAnsi="Arial MT"/>
                <w:w w:val="85"/>
                <w:sz w:val="16"/>
                <w:lang w:val="es-CO"/>
              </w:rPr>
              <w:t>únicamente</w:t>
            </w:r>
            <w:r w:rsidRPr="00C7625D">
              <w:rPr>
                <w:rFonts w:ascii="Arial MT" w:hAnsi="Arial MT"/>
                <w:spacing w:val="-2"/>
                <w:w w:val="85"/>
                <w:sz w:val="16"/>
                <w:lang w:val="es-CO"/>
              </w:rPr>
              <w:t xml:space="preserve"> </w:t>
            </w:r>
            <w:r w:rsidRPr="00C7625D">
              <w:rPr>
                <w:rFonts w:ascii="Arial MT" w:hAnsi="Arial MT"/>
                <w:w w:val="85"/>
                <w:sz w:val="16"/>
                <w:lang w:val="es-CO"/>
              </w:rPr>
              <w:t>por</w:t>
            </w:r>
            <w:r w:rsidRPr="00C7625D">
              <w:rPr>
                <w:rFonts w:ascii="Arial MT" w:hAnsi="Arial MT"/>
                <w:spacing w:val="-3"/>
                <w:w w:val="85"/>
                <w:sz w:val="16"/>
                <w:lang w:val="es-CO"/>
              </w:rPr>
              <w:t xml:space="preserve"> </w:t>
            </w:r>
            <w:r w:rsidRPr="00C7625D">
              <w:rPr>
                <w:rFonts w:ascii="Arial MT" w:hAnsi="Arial MT"/>
                <w:w w:val="85"/>
                <w:sz w:val="16"/>
                <w:lang w:val="es-CO"/>
              </w:rPr>
              <w:t>cooperativas</w:t>
            </w:r>
            <w:r w:rsidRPr="00C7625D">
              <w:rPr>
                <w:rFonts w:ascii="Arial MT" w:hAnsi="Arial MT"/>
                <w:spacing w:val="-2"/>
                <w:w w:val="85"/>
                <w:sz w:val="16"/>
                <w:lang w:val="es-CO"/>
              </w:rPr>
              <w:t xml:space="preserve"> </w:t>
            </w:r>
            <w:r w:rsidRPr="00C7625D">
              <w:rPr>
                <w:rFonts w:ascii="Arial MT" w:hAnsi="Arial MT"/>
                <w:w w:val="85"/>
                <w:sz w:val="16"/>
                <w:lang w:val="es-CO"/>
              </w:rPr>
              <w:t>y</w:t>
            </w:r>
            <w:r w:rsidRPr="00C7625D">
              <w:rPr>
                <w:rFonts w:ascii="Arial MT" w:hAnsi="Arial MT"/>
                <w:spacing w:val="-2"/>
                <w:w w:val="85"/>
                <w:sz w:val="16"/>
                <w:lang w:val="es-CO"/>
              </w:rPr>
              <w:t xml:space="preserve"> </w:t>
            </w:r>
            <w:r w:rsidRPr="00C7625D">
              <w:rPr>
                <w:rFonts w:ascii="Arial MT" w:hAnsi="Arial MT"/>
                <w:w w:val="85"/>
                <w:sz w:val="16"/>
                <w:lang w:val="es-CO"/>
              </w:rPr>
              <w:t>asociaciones</w:t>
            </w:r>
            <w:r w:rsidRPr="00C7625D">
              <w:rPr>
                <w:rFonts w:ascii="Arial MT" w:hAnsi="Arial MT"/>
                <w:spacing w:val="-2"/>
                <w:w w:val="85"/>
                <w:sz w:val="16"/>
                <w:lang w:val="es-CO"/>
              </w:rPr>
              <w:t xml:space="preserve"> </w:t>
            </w:r>
            <w:r w:rsidRPr="00C7625D">
              <w:rPr>
                <w:rFonts w:ascii="Arial MT" w:hAnsi="Arial MT"/>
                <w:w w:val="85"/>
                <w:sz w:val="16"/>
                <w:lang w:val="es-CO"/>
              </w:rPr>
              <w:t>mutuales</w:t>
            </w:r>
            <w:r w:rsidRPr="00C7625D">
              <w:rPr>
                <w:rFonts w:ascii="Arial MT" w:hAnsi="Arial MT"/>
                <w:spacing w:val="-2"/>
                <w:w w:val="85"/>
                <w:sz w:val="16"/>
                <w:lang w:val="es-CO"/>
              </w:rPr>
              <w:t xml:space="preserve"> </w:t>
            </w:r>
            <w:r w:rsidRPr="00C7625D">
              <w:rPr>
                <w:rFonts w:ascii="Arial MT" w:hAnsi="Arial MT"/>
                <w:w w:val="85"/>
                <w:sz w:val="16"/>
                <w:lang w:val="es-CO"/>
              </w:rPr>
              <w:t>que</w:t>
            </w:r>
            <w:r w:rsidRPr="00C7625D">
              <w:rPr>
                <w:rFonts w:ascii="Arial MT" w:hAnsi="Arial MT"/>
                <w:spacing w:val="-2"/>
                <w:w w:val="85"/>
                <w:sz w:val="16"/>
                <w:lang w:val="es-CO"/>
              </w:rPr>
              <w:t xml:space="preserve"> </w:t>
            </w:r>
            <w:r w:rsidRPr="00C7625D">
              <w:rPr>
                <w:rFonts w:ascii="Arial MT" w:hAnsi="Arial MT"/>
                <w:w w:val="85"/>
                <w:sz w:val="16"/>
                <w:lang w:val="es-CO"/>
              </w:rPr>
              <w:t>tengan</w:t>
            </w:r>
            <w:r w:rsidRPr="00C7625D">
              <w:rPr>
                <w:rFonts w:ascii="Arial MT" w:hAnsi="Arial MT"/>
                <w:spacing w:val="-2"/>
                <w:w w:val="85"/>
                <w:sz w:val="16"/>
                <w:lang w:val="es-CO"/>
              </w:rPr>
              <w:t xml:space="preserve"> </w:t>
            </w:r>
            <w:r w:rsidRPr="00C7625D">
              <w:rPr>
                <w:rFonts w:ascii="Arial MT" w:hAnsi="Arial MT"/>
                <w:w w:val="85"/>
                <w:sz w:val="16"/>
                <w:lang w:val="es-CO"/>
              </w:rPr>
              <w:t>la</w:t>
            </w:r>
            <w:r w:rsidRPr="00C7625D">
              <w:rPr>
                <w:rFonts w:ascii="Arial MT" w:hAnsi="Arial MT"/>
                <w:sz w:val="16"/>
                <w:lang w:val="es-CO"/>
              </w:rPr>
              <w:t xml:space="preserve"> </w:t>
            </w:r>
            <w:r w:rsidRPr="00C7625D">
              <w:rPr>
                <w:rFonts w:ascii="Arial MT" w:hAnsi="Arial MT"/>
                <w:w w:val="80"/>
                <w:sz w:val="16"/>
                <w:lang w:val="es-CO"/>
              </w:rPr>
              <w:t>calidad de grandes empresas junto con otras en las que los integrantes tengan la calidad de micro, pequeñas o medianas,</w:t>
            </w:r>
            <w:r w:rsidRPr="00C7625D">
              <w:rPr>
                <w:rFonts w:ascii="Arial MT" w:hAnsi="Arial MT"/>
                <w:spacing w:val="80"/>
                <w:sz w:val="16"/>
                <w:lang w:val="es-CO"/>
              </w:rPr>
              <w:t xml:space="preserve"> </w:t>
            </w:r>
            <w:r w:rsidRPr="00C7625D">
              <w:rPr>
                <w:rFonts w:ascii="Arial MT" w:hAnsi="Arial MT"/>
                <w:w w:val="80"/>
                <w:sz w:val="16"/>
                <w:lang w:val="es-CO"/>
              </w:rPr>
              <w:t>se</w:t>
            </w:r>
            <w:r w:rsidRPr="00C7625D">
              <w:rPr>
                <w:rFonts w:ascii="Arial MT" w:hAnsi="Arial MT"/>
                <w:spacing w:val="-1"/>
                <w:sz w:val="16"/>
                <w:lang w:val="es-CO"/>
              </w:rPr>
              <w:t xml:space="preserve"> </w:t>
            </w:r>
            <w:r w:rsidRPr="00C7625D">
              <w:rPr>
                <w:rFonts w:ascii="Arial MT" w:hAnsi="Arial MT"/>
                <w:w w:val="80"/>
                <w:sz w:val="16"/>
                <w:lang w:val="es-CO"/>
              </w:rPr>
              <w:t>preferirá</w:t>
            </w:r>
            <w:r w:rsidRPr="00C7625D">
              <w:rPr>
                <w:rFonts w:ascii="Arial MT" w:hAnsi="Arial MT"/>
                <w:sz w:val="16"/>
                <w:lang w:val="es-CO"/>
              </w:rPr>
              <w:t xml:space="preserve"> </w:t>
            </w:r>
            <w:r w:rsidRPr="00C7625D">
              <w:rPr>
                <w:rFonts w:ascii="Arial MT" w:hAnsi="Arial MT"/>
                <w:w w:val="80"/>
                <w:sz w:val="16"/>
                <w:lang w:val="es-CO"/>
              </w:rPr>
              <w:t>la</w:t>
            </w:r>
            <w:r w:rsidRPr="00C7625D">
              <w:rPr>
                <w:rFonts w:ascii="Arial MT" w:hAnsi="Arial MT"/>
                <w:sz w:val="16"/>
                <w:lang w:val="es-CO"/>
              </w:rPr>
              <w:t xml:space="preserve"> </w:t>
            </w:r>
            <w:r w:rsidRPr="00C7625D">
              <w:rPr>
                <w:rFonts w:ascii="Arial MT" w:hAnsi="Arial MT"/>
                <w:w w:val="80"/>
                <w:sz w:val="16"/>
                <w:lang w:val="es-CO"/>
              </w:rPr>
              <w:t>oferta</w:t>
            </w:r>
            <w:r w:rsidRPr="00C7625D">
              <w:rPr>
                <w:rFonts w:ascii="Arial MT" w:hAnsi="Arial MT"/>
                <w:spacing w:val="-1"/>
                <w:sz w:val="16"/>
                <w:lang w:val="es-CO"/>
              </w:rPr>
              <w:t xml:space="preserve"> </w:t>
            </w:r>
            <w:r w:rsidRPr="00C7625D">
              <w:rPr>
                <w:rFonts w:ascii="Arial MT" w:hAnsi="Arial MT"/>
                <w:w w:val="80"/>
                <w:sz w:val="16"/>
                <w:lang w:val="es-CO"/>
              </w:rPr>
              <w:t>de</w:t>
            </w:r>
            <w:r w:rsidRPr="00C7625D">
              <w:rPr>
                <w:rFonts w:ascii="Arial MT" w:hAnsi="Arial MT"/>
                <w:spacing w:val="-1"/>
                <w:sz w:val="16"/>
                <w:lang w:val="es-CO"/>
              </w:rPr>
              <w:t xml:space="preserve"> </w:t>
            </w:r>
            <w:r w:rsidRPr="00C7625D">
              <w:rPr>
                <w:rFonts w:ascii="Arial MT" w:hAnsi="Arial MT"/>
                <w:w w:val="80"/>
                <w:sz w:val="16"/>
                <w:lang w:val="es-CO"/>
              </w:rPr>
              <w:t>aquellos</w:t>
            </w:r>
            <w:r w:rsidRPr="00C7625D">
              <w:rPr>
                <w:rFonts w:ascii="Arial MT" w:hAnsi="Arial MT"/>
                <w:spacing w:val="-1"/>
                <w:sz w:val="16"/>
                <w:lang w:val="es-CO"/>
              </w:rPr>
              <w:t xml:space="preserve"> </w:t>
            </w:r>
            <w:r w:rsidRPr="00C7625D">
              <w:rPr>
                <w:rFonts w:ascii="Arial MT" w:hAnsi="Arial MT"/>
                <w:w w:val="80"/>
                <w:sz w:val="16"/>
                <w:lang w:val="es-CO"/>
              </w:rPr>
              <w:t>proponentes</w:t>
            </w:r>
            <w:r w:rsidRPr="00C7625D">
              <w:rPr>
                <w:rFonts w:ascii="Arial MT" w:hAnsi="Arial MT"/>
                <w:sz w:val="16"/>
                <w:lang w:val="es-CO"/>
              </w:rPr>
              <w:t xml:space="preserve"> </w:t>
            </w:r>
            <w:r w:rsidRPr="00C7625D">
              <w:rPr>
                <w:rFonts w:ascii="Arial MT" w:hAnsi="Arial MT"/>
                <w:w w:val="80"/>
                <w:sz w:val="16"/>
                <w:lang w:val="es-CO"/>
              </w:rPr>
              <w:t>plurales</w:t>
            </w:r>
            <w:r w:rsidRPr="00C7625D">
              <w:rPr>
                <w:rFonts w:ascii="Arial MT" w:hAnsi="Arial MT"/>
                <w:spacing w:val="-1"/>
                <w:sz w:val="16"/>
                <w:lang w:val="es-CO"/>
              </w:rPr>
              <w:t xml:space="preserve"> </w:t>
            </w:r>
            <w:r w:rsidRPr="00C7625D">
              <w:rPr>
                <w:rFonts w:ascii="Arial MT" w:hAnsi="Arial MT"/>
                <w:w w:val="80"/>
                <w:sz w:val="16"/>
                <w:lang w:val="es-CO"/>
              </w:rPr>
              <w:t>en</w:t>
            </w:r>
            <w:r w:rsidRPr="00C7625D">
              <w:rPr>
                <w:rFonts w:ascii="Arial MT" w:hAnsi="Arial MT"/>
                <w:sz w:val="16"/>
                <w:lang w:val="es-CO"/>
              </w:rPr>
              <w:t xml:space="preserve"> </w:t>
            </w:r>
            <w:r w:rsidRPr="00C7625D">
              <w:rPr>
                <w:rFonts w:ascii="Arial MT" w:hAnsi="Arial MT"/>
                <w:w w:val="80"/>
                <w:sz w:val="16"/>
                <w:lang w:val="es-CO"/>
              </w:rPr>
              <w:t>los</w:t>
            </w:r>
            <w:r w:rsidRPr="00C7625D">
              <w:rPr>
                <w:rFonts w:ascii="Arial MT" w:hAnsi="Arial MT"/>
                <w:spacing w:val="-1"/>
                <w:sz w:val="16"/>
                <w:lang w:val="es-CO"/>
              </w:rPr>
              <w:t xml:space="preserve"> </w:t>
            </w:r>
            <w:r w:rsidRPr="00C7625D">
              <w:rPr>
                <w:rFonts w:ascii="Arial MT" w:hAnsi="Arial MT"/>
                <w:w w:val="80"/>
                <w:sz w:val="16"/>
                <w:lang w:val="es-CO"/>
              </w:rPr>
              <w:t>cuales</w:t>
            </w:r>
            <w:r w:rsidRPr="00C7625D">
              <w:rPr>
                <w:rFonts w:ascii="Arial MT" w:hAnsi="Arial MT"/>
                <w:spacing w:val="-1"/>
                <w:sz w:val="16"/>
                <w:lang w:val="es-CO"/>
              </w:rPr>
              <w:t xml:space="preserve"> </w:t>
            </w:r>
            <w:r w:rsidRPr="00C7625D">
              <w:rPr>
                <w:rFonts w:ascii="Arial MT" w:hAnsi="Arial MT"/>
                <w:w w:val="80"/>
                <w:sz w:val="16"/>
                <w:lang w:val="es-CO"/>
              </w:rPr>
              <w:t>al</w:t>
            </w:r>
            <w:r w:rsidRPr="00C7625D">
              <w:rPr>
                <w:rFonts w:ascii="Arial MT" w:hAnsi="Arial MT"/>
                <w:spacing w:val="-2"/>
                <w:sz w:val="16"/>
                <w:lang w:val="es-CO"/>
              </w:rPr>
              <w:t xml:space="preserve"> </w:t>
            </w:r>
            <w:r w:rsidRPr="00C7625D">
              <w:rPr>
                <w:rFonts w:ascii="Arial MT" w:hAnsi="Arial MT"/>
                <w:w w:val="80"/>
                <w:sz w:val="16"/>
                <w:lang w:val="es-CO"/>
              </w:rPr>
              <w:t>menos</w:t>
            </w:r>
            <w:r w:rsidRPr="00C7625D">
              <w:rPr>
                <w:rFonts w:ascii="Arial MT" w:hAnsi="Arial MT"/>
                <w:spacing w:val="-1"/>
                <w:sz w:val="16"/>
                <w:lang w:val="es-CO"/>
              </w:rPr>
              <w:t xml:space="preserve"> </w:t>
            </w:r>
            <w:r w:rsidRPr="00C7625D">
              <w:rPr>
                <w:rFonts w:ascii="Arial MT" w:hAnsi="Arial MT"/>
                <w:w w:val="80"/>
                <w:sz w:val="16"/>
                <w:lang w:val="es-CO"/>
              </w:rPr>
              <w:t>uno</w:t>
            </w:r>
            <w:r w:rsidRPr="00C7625D">
              <w:rPr>
                <w:rFonts w:ascii="Arial MT" w:hAnsi="Arial MT"/>
                <w:spacing w:val="-1"/>
                <w:sz w:val="16"/>
                <w:lang w:val="es-CO"/>
              </w:rPr>
              <w:t xml:space="preserve"> </w:t>
            </w:r>
            <w:r w:rsidRPr="00C7625D">
              <w:rPr>
                <w:rFonts w:ascii="Arial MT" w:hAnsi="Arial MT"/>
                <w:w w:val="80"/>
                <w:sz w:val="16"/>
                <w:lang w:val="es-CO"/>
              </w:rPr>
              <w:t>de</w:t>
            </w:r>
            <w:r w:rsidRPr="00C7625D">
              <w:rPr>
                <w:rFonts w:ascii="Arial MT" w:hAnsi="Arial MT"/>
                <w:spacing w:val="-1"/>
                <w:sz w:val="16"/>
                <w:lang w:val="es-CO"/>
              </w:rPr>
              <w:t xml:space="preserve"> </w:t>
            </w:r>
            <w:r w:rsidRPr="00C7625D">
              <w:rPr>
                <w:rFonts w:ascii="Arial MT" w:hAnsi="Arial MT"/>
                <w:w w:val="80"/>
                <w:sz w:val="16"/>
                <w:lang w:val="es-CO"/>
              </w:rPr>
              <w:t>sus</w:t>
            </w:r>
            <w:r w:rsidRPr="00C7625D">
              <w:rPr>
                <w:rFonts w:ascii="Arial MT" w:hAnsi="Arial MT"/>
                <w:sz w:val="16"/>
                <w:lang w:val="es-CO"/>
              </w:rPr>
              <w:t xml:space="preserve"> </w:t>
            </w:r>
            <w:r w:rsidRPr="00C7625D">
              <w:rPr>
                <w:rFonts w:ascii="Arial MT" w:hAnsi="Arial MT"/>
                <w:w w:val="80"/>
                <w:sz w:val="16"/>
                <w:lang w:val="es-CO"/>
              </w:rPr>
              <w:t>integrantes</w:t>
            </w:r>
            <w:r w:rsidRPr="00C7625D">
              <w:rPr>
                <w:rFonts w:ascii="Arial MT" w:hAnsi="Arial MT"/>
                <w:spacing w:val="-1"/>
                <w:sz w:val="16"/>
                <w:lang w:val="es-CO"/>
              </w:rPr>
              <w:t xml:space="preserve"> </w:t>
            </w:r>
            <w:r w:rsidRPr="00C7625D">
              <w:rPr>
                <w:rFonts w:ascii="Arial MT" w:hAnsi="Arial MT"/>
                <w:w w:val="80"/>
                <w:sz w:val="16"/>
                <w:lang w:val="es-CO"/>
              </w:rPr>
              <w:t>sea</w:t>
            </w:r>
            <w:r w:rsidRPr="00C7625D">
              <w:rPr>
                <w:rFonts w:ascii="Arial MT" w:hAnsi="Arial MT"/>
                <w:spacing w:val="-1"/>
                <w:sz w:val="16"/>
                <w:lang w:val="es-CO"/>
              </w:rPr>
              <w:t xml:space="preserve"> </w:t>
            </w:r>
            <w:r w:rsidRPr="00C7625D">
              <w:rPr>
                <w:rFonts w:ascii="Arial MT" w:hAnsi="Arial MT"/>
                <w:w w:val="80"/>
                <w:sz w:val="16"/>
                <w:lang w:val="es-CO"/>
              </w:rPr>
              <w:t>una</w:t>
            </w:r>
            <w:r w:rsidRPr="00C7625D">
              <w:rPr>
                <w:rFonts w:ascii="Arial MT" w:hAnsi="Arial MT"/>
                <w:spacing w:val="-1"/>
                <w:sz w:val="16"/>
                <w:lang w:val="es-CO"/>
              </w:rPr>
              <w:t xml:space="preserve"> </w:t>
            </w:r>
            <w:r w:rsidRPr="00C7625D">
              <w:rPr>
                <w:rFonts w:ascii="Arial MT" w:hAnsi="Arial MT"/>
                <w:w w:val="80"/>
                <w:sz w:val="16"/>
                <w:lang w:val="es-CO"/>
              </w:rPr>
              <w:t>cooperativa</w:t>
            </w:r>
            <w:r w:rsidRPr="00C7625D">
              <w:rPr>
                <w:rFonts w:ascii="Arial MT" w:hAnsi="Arial MT"/>
                <w:sz w:val="16"/>
                <w:lang w:val="es-CO"/>
              </w:rPr>
              <w:t xml:space="preserve"> </w:t>
            </w:r>
            <w:r w:rsidRPr="00C7625D">
              <w:rPr>
                <w:rFonts w:ascii="Arial MT" w:hAnsi="Arial MT"/>
                <w:w w:val="80"/>
                <w:sz w:val="16"/>
                <w:lang w:val="es-CO"/>
              </w:rPr>
              <w:t>o</w:t>
            </w:r>
            <w:r w:rsidRPr="00C7625D">
              <w:rPr>
                <w:rFonts w:ascii="Arial MT" w:hAnsi="Arial MT"/>
                <w:sz w:val="16"/>
                <w:lang w:val="es-CO"/>
              </w:rPr>
              <w:t xml:space="preserve"> </w:t>
            </w:r>
            <w:r w:rsidRPr="00C7625D">
              <w:rPr>
                <w:rFonts w:ascii="Arial MT" w:hAnsi="Arial MT"/>
                <w:w w:val="80"/>
                <w:sz w:val="16"/>
                <w:lang w:val="es-CO"/>
              </w:rPr>
              <w:t>asociación</w:t>
            </w:r>
            <w:r w:rsidRPr="00C7625D">
              <w:rPr>
                <w:rFonts w:ascii="Arial MT" w:hAnsi="Arial MT"/>
                <w:sz w:val="16"/>
                <w:lang w:val="es-CO"/>
              </w:rPr>
              <w:t xml:space="preserve"> </w:t>
            </w:r>
            <w:r w:rsidRPr="00C7625D">
              <w:rPr>
                <w:rFonts w:ascii="Arial MT" w:hAnsi="Arial MT"/>
                <w:w w:val="80"/>
                <w:sz w:val="16"/>
                <w:lang w:val="es-CO"/>
              </w:rPr>
              <w:t>mutual</w:t>
            </w:r>
            <w:r w:rsidRPr="00C7625D">
              <w:rPr>
                <w:rFonts w:ascii="Arial MT" w:hAnsi="Arial MT"/>
                <w:sz w:val="16"/>
                <w:lang w:val="es-CO"/>
              </w:rPr>
              <w:t xml:space="preserve"> </w:t>
            </w:r>
            <w:r w:rsidRPr="00C7625D">
              <w:rPr>
                <w:rFonts w:ascii="Arial MT" w:hAnsi="Arial MT"/>
                <w:w w:val="80"/>
                <w:sz w:val="16"/>
                <w:lang w:val="es-CO"/>
              </w:rPr>
              <w:t>que</w:t>
            </w:r>
            <w:r w:rsidRPr="00C7625D">
              <w:rPr>
                <w:rFonts w:ascii="Arial MT" w:hAnsi="Arial MT"/>
                <w:sz w:val="16"/>
                <w:lang w:val="es-CO"/>
              </w:rPr>
              <w:t xml:space="preserve"> </w:t>
            </w:r>
            <w:r w:rsidRPr="00C7625D">
              <w:rPr>
                <w:rFonts w:ascii="Arial MT" w:hAnsi="Arial MT"/>
                <w:w w:val="80"/>
                <w:sz w:val="16"/>
                <w:lang w:val="es-CO"/>
              </w:rPr>
              <w:t>cumpla</w:t>
            </w:r>
            <w:r w:rsidRPr="00C7625D">
              <w:rPr>
                <w:rFonts w:ascii="Arial MT" w:hAnsi="Arial MT"/>
                <w:sz w:val="16"/>
                <w:lang w:val="es-CO"/>
              </w:rPr>
              <w:t xml:space="preserve"> </w:t>
            </w:r>
            <w:r w:rsidRPr="00C7625D">
              <w:rPr>
                <w:rFonts w:ascii="Arial MT" w:hAnsi="Arial MT"/>
                <w:w w:val="80"/>
                <w:sz w:val="16"/>
                <w:lang w:val="es-CO"/>
              </w:rPr>
              <w:t>con</w:t>
            </w:r>
            <w:r w:rsidRPr="00C7625D">
              <w:rPr>
                <w:rFonts w:ascii="Arial MT" w:hAnsi="Arial MT"/>
                <w:sz w:val="16"/>
                <w:lang w:val="es-CO"/>
              </w:rPr>
              <w:t xml:space="preserve"> </w:t>
            </w:r>
            <w:r w:rsidRPr="00C7625D">
              <w:rPr>
                <w:rFonts w:ascii="Arial MT" w:hAnsi="Arial MT"/>
                <w:w w:val="80"/>
                <w:sz w:val="16"/>
                <w:lang w:val="es-CO"/>
              </w:rPr>
              <w:t>los criterios</w:t>
            </w:r>
            <w:r w:rsidRPr="00C7625D">
              <w:rPr>
                <w:rFonts w:ascii="Arial MT" w:hAnsi="Arial MT"/>
                <w:sz w:val="16"/>
                <w:lang w:val="es-CO"/>
              </w:rPr>
              <w:t xml:space="preserve"> </w:t>
            </w:r>
            <w:r w:rsidRPr="00C7625D">
              <w:rPr>
                <w:rFonts w:ascii="Arial MT" w:hAnsi="Arial MT"/>
                <w:w w:val="80"/>
                <w:sz w:val="16"/>
                <w:lang w:val="es-CO"/>
              </w:rPr>
              <w:t>de</w:t>
            </w:r>
            <w:r w:rsidRPr="00C7625D">
              <w:rPr>
                <w:rFonts w:ascii="Arial MT" w:hAnsi="Arial MT"/>
                <w:sz w:val="16"/>
                <w:lang w:val="es-CO"/>
              </w:rPr>
              <w:t xml:space="preserve"> </w:t>
            </w:r>
            <w:r w:rsidRPr="00C7625D">
              <w:rPr>
                <w:rFonts w:ascii="Arial MT" w:hAnsi="Arial MT"/>
                <w:w w:val="80"/>
                <w:sz w:val="16"/>
                <w:lang w:val="es-CO"/>
              </w:rPr>
              <w:t>clasificación</w:t>
            </w:r>
            <w:r w:rsidRPr="00C7625D">
              <w:rPr>
                <w:rFonts w:ascii="Arial MT" w:hAnsi="Arial MT"/>
                <w:sz w:val="16"/>
                <w:lang w:val="es-CO"/>
              </w:rPr>
              <w:t xml:space="preserve"> </w:t>
            </w:r>
            <w:r w:rsidRPr="00C7625D">
              <w:rPr>
                <w:rFonts w:ascii="Arial MT" w:hAnsi="Arial MT"/>
                <w:w w:val="80"/>
                <w:sz w:val="16"/>
                <w:lang w:val="es-CO"/>
              </w:rPr>
              <w:t>empresarial</w:t>
            </w:r>
            <w:r w:rsidRPr="00C7625D">
              <w:rPr>
                <w:rFonts w:ascii="Arial MT" w:hAnsi="Arial MT"/>
                <w:sz w:val="16"/>
                <w:lang w:val="es-CO"/>
              </w:rPr>
              <w:t xml:space="preserve"> </w:t>
            </w:r>
            <w:r w:rsidRPr="00C7625D">
              <w:rPr>
                <w:rFonts w:ascii="Arial MT" w:hAnsi="Arial MT"/>
                <w:w w:val="80"/>
                <w:sz w:val="16"/>
                <w:lang w:val="es-CO"/>
              </w:rPr>
              <w:t>definidos</w:t>
            </w:r>
            <w:r w:rsidRPr="00C7625D">
              <w:rPr>
                <w:rFonts w:ascii="Arial MT" w:hAnsi="Arial MT"/>
                <w:sz w:val="16"/>
                <w:lang w:val="es-CO"/>
              </w:rPr>
              <w:t xml:space="preserve"> </w:t>
            </w:r>
            <w:r w:rsidRPr="00C7625D">
              <w:rPr>
                <w:rFonts w:ascii="Arial MT" w:hAnsi="Arial MT"/>
                <w:w w:val="80"/>
                <w:sz w:val="16"/>
                <w:lang w:val="es-CO"/>
              </w:rPr>
              <w:t>por</w:t>
            </w:r>
            <w:r w:rsidRPr="00C7625D">
              <w:rPr>
                <w:rFonts w:ascii="Arial MT" w:hAnsi="Arial MT"/>
                <w:sz w:val="16"/>
                <w:lang w:val="es-CO"/>
              </w:rPr>
              <w:t xml:space="preserve"> </w:t>
            </w:r>
            <w:r w:rsidRPr="00C7625D">
              <w:rPr>
                <w:rFonts w:ascii="Arial MT" w:hAnsi="Arial MT"/>
                <w:w w:val="80"/>
                <w:sz w:val="16"/>
                <w:lang w:val="es-CO"/>
              </w:rPr>
              <w:t>el</w:t>
            </w:r>
            <w:r w:rsidRPr="00C7625D">
              <w:rPr>
                <w:rFonts w:ascii="Arial MT" w:hAnsi="Arial MT"/>
                <w:sz w:val="16"/>
                <w:lang w:val="es-CO"/>
              </w:rPr>
              <w:t xml:space="preserve"> </w:t>
            </w:r>
            <w:r w:rsidRPr="00C7625D">
              <w:rPr>
                <w:rFonts w:ascii="Arial MT" w:hAnsi="Arial MT"/>
                <w:w w:val="80"/>
                <w:sz w:val="16"/>
                <w:lang w:val="es-CO"/>
              </w:rPr>
              <w:t>Decreto</w:t>
            </w:r>
            <w:r w:rsidRPr="00C7625D">
              <w:rPr>
                <w:rFonts w:ascii="Arial MT" w:hAnsi="Arial MT"/>
                <w:sz w:val="16"/>
                <w:lang w:val="es-CO"/>
              </w:rPr>
              <w:t xml:space="preserve"> </w:t>
            </w:r>
            <w:r w:rsidRPr="00C7625D">
              <w:rPr>
                <w:rFonts w:ascii="Arial MT" w:hAnsi="Arial MT"/>
                <w:w w:val="80"/>
                <w:sz w:val="16"/>
                <w:lang w:val="es-CO"/>
              </w:rPr>
              <w:t>1074</w:t>
            </w:r>
            <w:r w:rsidRPr="00C7625D">
              <w:rPr>
                <w:rFonts w:ascii="Arial MT" w:hAnsi="Arial MT"/>
                <w:sz w:val="16"/>
                <w:lang w:val="es-CO"/>
              </w:rPr>
              <w:t xml:space="preserve"> </w:t>
            </w:r>
            <w:r w:rsidRPr="00C7625D">
              <w:rPr>
                <w:rFonts w:ascii="Arial MT" w:hAnsi="Arial MT"/>
                <w:w w:val="80"/>
                <w:sz w:val="16"/>
                <w:lang w:val="es-CO"/>
              </w:rPr>
              <w:t>de</w:t>
            </w:r>
            <w:r w:rsidRPr="00C7625D">
              <w:rPr>
                <w:rFonts w:ascii="Arial MT" w:hAnsi="Arial MT"/>
                <w:sz w:val="16"/>
                <w:lang w:val="es-CO"/>
              </w:rPr>
              <w:t xml:space="preserve"> </w:t>
            </w:r>
            <w:r w:rsidRPr="00C7625D">
              <w:rPr>
                <w:rFonts w:ascii="Arial MT" w:hAnsi="Arial MT"/>
                <w:w w:val="80"/>
                <w:sz w:val="16"/>
                <w:lang w:val="es-CO"/>
              </w:rPr>
              <w:t>2015,</w:t>
            </w:r>
            <w:r w:rsidRPr="00C7625D">
              <w:rPr>
                <w:rFonts w:ascii="Arial MT" w:hAnsi="Arial MT"/>
                <w:sz w:val="16"/>
                <w:lang w:val="es-CO"/>
              </w:rPr>
              <w:t xml:space="preserve"> </w:t>
            </w:r>
            <w:r w:rsidRPr="00C7625D">
              <w:rPr>
                <w:rFonts w:ascii="Arial MT" w:hAnsi="Arial MT"/>
                <w:w w:val="80"/>
                <w:sz w:val="16"/>
                <w:lang w:val="es-CO"/>
              </w:rPr>
              <w:t>que</w:t>
            </w:r>
          </w:p>
          <w:p w14:paraId="5F5A354B" w14:textId="77777777" w:rsidR="00606B24" w:rsidRPr="00C7625D" w:rsidRDefault="00606B24" w:rsidP="006246C6">
            <w:pPr>
              <w:pStyle w:val="TableParagraph"/>
              <w:spacing w:line="163" w:lineRule="exact"/>
              <w:ind w:left="107"/>
              <w:jc w:val="both"/>
              <w:rPr>
                <w:rFonts w:ascii="Arial MT" w:hAnsi="Arial MT"/>
                <w:sz w:val="16"/>
                <w:lang w:val="es-CO"/>
              </w:rPr>
            </w:pPr>
            <w:r w:rsidRPr="00C7625D">
              <w:rPr>
                <w:rFonts w:ascii="Arial MT" w:hAnsi="Arial MT"/>
                <w:w w:val="80"/>
                <w:sz w:val="16"/>
                <w:lang w:val="es-CO"/>
              </w:rPr>
              <w:t>sean</w:t>
            </w:r>
            <w:r w:rsidRPr="00C7625D">
              <w:rPr>
                <w:rFonts w:ascii="Arial MT" w:hAnsi="Arial MT"/>
                <w:spacing w:val="-6"/>
                <w:sz w:val="16"/>
                <w:lang w:val="es-CO"/>
              </w:rPr>
              <w:t xml:space="preserve"> </w:t>
            </w:r>
            <w:r w:rsidRPr="00C7625D">
              <w:rPr>
                <w:rFonts w:ascii="Arial MT" w:hAnsi="Arial MT"/>
                <w:w w:val="80"/>
                <w:sz w:val="16"/>
                <w:lang w:val="es-CO"/>
              </w:rPr>
              <w:t>micro,</w:t>
            </w:r>
            <w:r w:rsidRPr="00C7625D">
              <w:rPr>
                <w:rFonts w:ascii="Arial MT" w:hAnsi="Arial MT"/>
                <w:spacing w:val="-5"/>
                <w:sz w:val="16"/>
                <w:lang w:val="es-CO"/>
              </w:rPr>
              <w:t xml:space="preserve"> </w:t>
            </w:r>
            <w:r w:rsidRPr="00C7625D">
              <w:rPr>
                <w:rFonts w:ascii="Arial MT" w:hAnsi="Arial MT"/>
                <w:w w:val="80"/>
                <w:sz w:val="16"/>
                <w:lang w:val="es-CO"/>
              </w:rPr>
              <w:t>pequeñas</w:t>
            </w:r>
            <w:r w:rsidRPr="00C7625D">
              <w:rPr>
                <w:rFonts w:ascii="Arial MT" w:hAnsi="Arial MT"/>
                <w:spacing w:val="-3"/>
                <w:sz w:val="16"/>
                <w:lang w:val="es-CO"/>
              </w:rPr>
              <w:t xml:space="preserve"> </w:t>
            </w:r>
            <w:r w:rsidRPr="00C7625D">
              <w:rPr>
                <w:rFonts w:ascii="Arial MT" w:hAnsi="Arial MT"/>
                <w:w w:val="80"/>
                <w:sz w:val="16"/>
                <w:lang w:val="es-CO"/>
              </w:rPr>
              <w:t>o</w:t>
            </w:r>
            <w:r w:rsidRPr="00C7625D">
              <w:rPr>
                <w:rFonts w:ascii="Arial MT" w:hAnsi="Arial MT"/>
                <w:spacing w:val="-5"/>
                <w:sz w:val="16"/>
                <w:lang w:val="es-CO"/>
              </w:rPr>
              <w:t xml:space="preserve"> </w:t>
            </w:r>
            <w:r w:rsidRPr="00C7625D">
              <w:rPr>
                <w:rFonts w:ascii="Arial MT" w:hAnsi="Arial MT"/>
                <w:spacing w:val="-2"/>
                <w:w w:val="80"/>
                <w:sz w:val="16"/>
                <w:lang w:val="es-CO"/>
              </w:rPr>
              <w:t>medianas.</w:t>
            </w:r>
          </w:p>
        </w:tc>
        <w:tc>
          <w:tcPr>
            <w:tcW w:w="842" w:type="pct"/>
          </w:tcPr>
          <w:p w14:paraId="22BB6E7E" w14:textId="77777777" w:rsidR="00606B24" w:rsidRPr="00C7625D" w:rsidRDefault="00606B24" w:rsidP="006246C6">
            <w:pPr>
              <w:pStyle w:val="TableParagraph"/>
              <w:rPr>
                <w:rFonts w:ascii="Times New Roman"/>
                <w:sz w:val="16"/>
                <w:lang w:val="es-CO"/>
              </w:rPr>
            </w:pPr>
          </w:p>
        </w:tc>
      </w:tr>
      <w:tr w:rsidR="00606B24" w:rsidRPr="00C7625D" w14:paraId="1DE0CE66" w14:textId="77777777" w:rsidTr="006246C6">
        <w:trPr>
          <w:trHeight w:val="1283"/>
        </w:trPr>
        <w:tc>
          <w:tcPr>
            <w:tcW w:w="4158" w:type="pct"/>
          </w:tcPr>
          <w:p w14:paraId="5D9CA174" w14:textId="77777777" w:rsidR="00606B24" w:rsidRPr="00C7625D" w:rsidRDefault="00606B24" w:rsidP="006246C6">
            <w:pPr>
              <w:pStyle w:val="TableParagraph"/>
              <w:ind w:left="107" w:right="95"/>
              <w:jc w:val="both"/>
              <w:rPr>
                <w:rFonts w:ascii="Arial MT" w:hAnsi="Arial MT"/>
                <w:sz w:val="16"/>
                <w:lang w:val="es-CO"/>
              </w:rPr>
            </w:pPr>
            <w:r w:rsidRPr="00C7625D">
              <w:rPr>
                <w:rFonts w:ascii="Arial MT" w:hAnsi="Arial MT"/>
                <w:w w:val="80"/>
                <w:sz w:val="16"/>
                <w:lang w:val="es-CO"/>
              </w:rPr>
              <w:t>11. Preferir las empresas reconocidas y establecidas como Sociedad de Beneficio e Interés Colectivo o Sociedad BIC, del</w:t>
            </w:r>
            <w:r w:rsidRPr="00C7625D">
              <w:rPr>
                <w:rFonts w:ascii="Arial MT" w:hAnsi="Arial MT"/>
                <w:sz w:val="16"/>
                <w:lang w:val="es-CO"/>
              </w:rPr>
              <w:t xml:space="preserve"> </w:t>
            </w:r>
            <w:r w:rsidRPr="00C7625D">
              <w:rPr>
                <w:rFonts w:ascii="Arial MT" w:hAnsi="Arial MT"/>
                <w:w w:val="85"/>
                <w:sz w:val="16"/>
                <w:lang w:val="es-CO"/>
              </w:rPr>
              <w:t xml:space="preserve">segmento </w:t>
            </w:r>
            <w:proofErr w:type="spellStart"/>
            <w:r w:rsidRPr="00C7625D">
              <w:rPr>
                <w:rFonts w:ascii="Arial MT" w:hAnsi="Arial MT"/>
                <w:w w:val="85"/>
                <w:sz w:val="16"/>
                <w:lang w:val="es-CO"/>
              </w:rPr>
              <w:t>Mipymes</w:t>
            </w:r>
            <w:proofErr w:type="spellEnd"/>
            <w:r w:rsidRPr="00C7625D">
              <w:rPr>
                <w:rFonts w:ascii="Arial MT" w:hAnsi="Arial MT"/>
                <w:w w:val="85"/>
                <w:sz w:val="16"/>
                <w:lang w:val="es-CO"/>
              </w:rPr>
              <w:t>, para lo cual se presentará el certificado de existencia y representación legal en el que conste el</w:t>
            </w:r>
            <w:r w:rsidRPr="00C7625D">
              <w:rPr>
                <w:rFonts w:ascii="Arial MT" w:hAnsi="Arial MT"/>
                <w:sz w:val="16"/>
                <w:lang w:val="es-CO"/>
              </w:rPr>
              <w:t xml:space="preserve"> </w:t>
            </w:r>
            <w:r w:rsidRPr="00C7625D">
              <w:rPr>
                <w:rFonts w:ascii="Arial MT" w:hAnsi="Arial MT"/>
                <w:w w:val="80"/>
                <w:sz w:val="16"/>
                <w:lang w:val="es-CO"/>
              </w:rPr>
              <w:t>cumplimiento a los requisitos del artículo 2 de la Ley 1901 de 2018, o la norma que la modifique o la sustituya. Asimismo,</w:t>
            </w:r>
            <w:r w:rsidRPr="00C7625D">
              <w:rPr>
                <w:rFonts w:ascii="Arial MT" w:hAnsi="Arial MT"/>
                <w:sz w:val="16"/>
                <w:lang w:val="es-CO"/>
              </w:rPr>
              <w:t xml:space="preserve"> </w:t>
            </w:r>
            <w:r w:rsidRPr="00C7625D">
              <w:rPr>
                <w:rFonts w:ascii="Arial MT" w:hAnsi="Arial MT"/>
                <w:w w:val="85"/>
                <w:sz w:val="16"/>
                <w:lang w:val="es-CO"/>
              </w:rPr>
              <w:t>acreditará</w:t>
            </w:r>
            <w:r w:rsidRPr="00C7625D">
              <w:rPr>
                <w:rFonts w:ascii="Arial MT" w:hAnsi="Arial MT"/>
                <w:spacing w:val="-5"/>
                <w:w w:val="85"/>
                <w:sz w:val="16"/>
                <w:lang w:val="es-CO"/>
              </w:rPr>
              <w:t xml:space="preserve"> </w:t>
            </w:r>
            <w:r w:rsidRPr="00C7625D">
              <w:rPr>
                <w:rFonts w:ascii="Arial MT" w:hAnsi="Arial MT"/>
                <w:w w:val="85"/>
                <w:sz w:val="16"/>
                <w:lang w:val="es-CO"/>
              </w:rPr>
              <w:t>la</w:t>
            </w:r>
            <w:r w:rsidRPr="00C7625D">
              <w:rPr>
                <w:rFonts w:ascii="Arial MT" w:hAnsi="Arial MT"/>
                <w:spacing w:val="-4"/>
                <w:w w:val="85"/>
                <w:sz w:val="16"/>
                <w:lang w:val="es-CO"/>
              </w:rPr>
              <w:t xml:space="preserve"> </w:t>
            </w:r>
            <w:r w:rsidRPr="00C7625D">
              <w:rPr>
                <w:rFonts w:ascii="Arial MT" w:hAnsi="Arial MT"/>
                <w:w w:val="85"/>
                <w:sz w:val="16"/>
                <w:lang w:val="es-CO"/>
              </w:rPr>
              <w:t>condición</w:t>
            </w:r>
            <w:r w:rsidRPr="00C7625D">
              <w:rPr>
                <w:rFonts w:ascii="Arial MT" w:hAnsi="Arial MT"/>
                <w:spacing w:val="-5"/>
                <w:w w:val="85"/>
                <w:sz w:val="16"/>
                <w:lang w:val="es-CO"/>
              </w:rPr>
              <w:t xml:space="preserve"> </w:t>
            </w:r>
            <w:r w:rsidRPr="00C7625D">
              <w:rPr>
                <w:rFonts w:ascii="Arial MT" w:hAnsi="Arial MT"/>
                <w:w w:val="85"/>
                <w:sz w:val="16"/>
                <w:lang w:val="es-CO"/>
              </w:rPr>
              <w:t>de</w:t>
            </w:r>
            <w:r w:rsidRPr="00C7625D">
              <w:rPr>
                <w:rFonts w:ascii="Arial MT" w:hAnsi="Arial MT"/>
                <w:spacing w:val="-4"/>
                <w:w w:val="85"/>
                <w:sz w:val="16"/>
                <w:lang w:val="es-CO"/>
              </w:rPr>
              <w:t xml:space="preserve"> </w:t>
            </w:r>
            <w:proofErr w:type="spellStart"/>
            <w:r w:rsidRPr="00C7625D">
              <w:rPr>
                <w:rFonts w:ascii="Arial MT" w:hAnsi="Arial MT"/>
                <w:w w:val="85"/>
                <w:sz w:val="16"/>
                <w:lang w:val="es-CO"/>
              </w:rPr>
              <w:t>Mipyme</w:t>
            </w:r>
            <w:proofErr w:type="spellEnd"/>
            <w:r w:rsidRPr="00C7625D">
              <w:rPr>
                <w:rFonts w:ascii="Arial MT" w:hAnsi="Arial MT"/>
                <w:spacing w:val="-5"/>
                <w:w w:val="85"/>
                <w:sz w:val="16"/>
                <w:lang w:val="es-CO"/>
              </w:rPr>
              <w:t xml:space="preserve"> </w:t>
            </w:r>
            <w:r w:rsidRPr="00C7625D">
              <w:rPr>
                <w:rFonts w:ascii="Arial MT" w:hAnsi="Arial MT"/>
                <w:w w:val="85"/>
                <w:sz w:val="16"/>
                <w:lang w:val="es-CO"/>
              </w:rPr>
              <w:t>en</w:t>
            </w:r>
            <w:r w:rsidRPr="00C7625D">
              <w:rPr>
                <w:rFonts w:ascii="Arial MT" w:hAnsi="Arial MT"/>
                <w:spacing w:val="-4"/>
                <w:w w:val="85"/>
                <w:sz w:val="16"/>
                <w:lang w:val="es-CO"/>
              </w:rPr>
              <w:t xml:space="preserve"> </w:t>
            </w:r>
            <w:r w:rsidRPr="00C7625D">
              <w:rPr>
                <w:rFonts w:ascii="Arial MT" w:hAnsi="Arial MT"/>
                <w:w w:val="85"/>
                <w:sz w:val="16"/>
                <w:lang w:val="es-CO"/>
              </w:rPr>
              <w:t>los</w:t>
            </w:r>
            <w:r w:rsidRPr="00C7625D">
              <w:rPr>
                <w:rFonts w:ascii="Arial MT" w:hAnsi="Arial MT"/>
                <w:spacing w:val="-5"/>
                <w:w w:val="85"/>
                <w:sz w:val="16"/>
                <w:lang w:val="es-CO"/>
              </w:rPr>
              <w:t xml:space="preserve"> </w:t>
            </w:r>
            <w:r w:rsidRPr="00C7625D">
              <w:rPr>
                <w:rFonts w:ascii="Arial MT" w:hAnsi="Arial MT"/>
                <w:w w:val="85"/>
                <w:sz w:val="16"/>
                <w:lang w:val="es-CO"/>
              </w:rPr>
              <w:t>términos</w:t>
            </w:r>
            <w:r w:rsidRPr="00C7625D">
              <w:rPr>
                <w:rFonts w:ascii="Arial MT" w:hAnsi="Arial MT"/>
                <w:spacing w:val="-4"/>
                <w:w w:val="85"/>
                <w:sz w:val="16"/>
                <w:lang w:val="es-CO"/>
              </w:rPr>
              <w:t xml:space="preserve"> </w:t>
            </w:r>
            <w:r w:rsidRPr="00C7625D">
              <w:rPr>
                <w:rFonts w:ascii="Arial MT" w:hAnsi="Arial MT"/>
                <w:w w:val="85"/>
                <w:sz w:val="16"/>
                <w:lang w:val="es-CO"/>
              </w:rPr>
              <w:t>del</w:t>
            </w:r>
            <w:r w:rsidRPr="00C7625D">
              <w:rPr>
                <w:rFonts w:ascii="Arial MT" w:hAnsi="Arial MT"/>
                <w:spacing w:val="-4"/>
                <w:w w:val="85"/>
                <w:sz w:val="16"/>
                <w:lang w:val="es-CO"/>
              </w:rPr>
              <w:t xml:space="preserve"> </w:t>
            </w:r>
            <w:r w:rsidRPr="00C7625D">
              <w:rPr>
                <w:rFonts w:ascii="Arial MT" w:hAnsi="Arial MT"/>
                <w:w w:val="85"/>
                <w:sz w:val="16"/>
                <w:lang w:val="es-CO"/>
              </w:rPr>
              <w:t>numeral</w:t>
            </w:r>
            <w:r w:rsidRPr="00C7625D">
              <w:rPr>
                <w:rFonts w:ascii="Arial MT" w:hAnsi="Arial MT"/>
                <w:spacing w:val="-5"/>
                <w:w w:val="85"/>
                <w:sz w:val="16"/>
                <w:lang w:val="es-CO"/>
              </w:rPr>
              <w:t xml:space="preserve"> </w:t>
            </w:r>
            <w:r w:rsidRPr="00C7625D">
              <w:rPr>
                <w:rFonts w:ascii="Arial MT" w:hAnsi="Arial MT"/>
                <w:w w:val="85"/>
                <w:sz w:val="16"/>
                <w:lang w:val="es-CO"/>
              </w:rPr>
              <w:t>8</w:t>
            </w:r>
            <w:r w:rsidRPr="00C7625D">
              <w:rPr>
                <w:rFonts w:ascii="Arial MT" w:hAnsi="Arial MT"/>
                <w:spacing w:val="-4"/>
                <w:w w:val="85"/>
                <w:sz w:val="16"/>
                <w:lang w:val="es-CO"/>
              </w:rPr>
              <w:t xml:space="preserve"> </w:t>
            </w:r>
            <w:r w:rsidRPr="00C7625D">
              <w:rPr>
                <w:rFonts w:ascii="Arial MT" w:hAnsi="Arial MT"/>
                <w:w w:val="85"/>
                <w:sz w:val="16"/>
                <w:lang w:val="es-CO"/>
              </w:rPr>
              <w:t>del</w:t>
            </w:r>
            <w:r w:rsidRPr="00C7625D">
              <w:rPr>
                <w:rFonts w:ascii="Arial MT" w:hAnsi="Arial MT"/>
                <w:spacing w:val="-5"/>
                <w:w w:val="85"/>
                <w:sz w:val="16"/>
                <w:lang w:val="es-CO"/>
              </w:rPr>
              <w:t xml:space="preserve"> </w:t>
            </w:r>
            <w:r w:rsidRPr="00C7625D">
              <w:rPr>
                <w:rFonts w:ascii="Arial MT" w:hAnsi="Arial MT"/>
                <w:w w:val="85"/>
                <w:sz w:val="16"/>
                <w:lang w:val="es-CO"/>
              </w:rPr>
              <w:t>presente</w:t>
            </w:r>
            <w:r w:rsidRPr="00C7625D">
              <w:rPr>
                <w:rFonts w:ascii="Arial MT" w:hAnsi="Arial MT"/>
                <w:spacing w:val="-4"/>
                <w:w w:val="85"/>
                <w:sz w:val="16"/>
                <w:lang w:val="es-CO"/>
              </w:rPr>
              <w:t xml:space="preserve"> </w:t>
            </w:r>
            <w:r w:rsidRPr="00C7625D">
              <w:rPr>
                <w:rFonts w:ascii="Arial MT" w:hAnsi="Arial MT"/>
                <w:w w:val="85"/>
                <w:sz w:val="16"/>
                <w:lang w:val="es-CO"/>
              </w:rPr>
              <w:t>artículo.</w:t>
            </w:r>
          </w:p>
          <w:p w14:paraId="5CEAD0A8" w14:textId="77777777" w:rsidR="00606B24" w:rsidRPr="00C7625D" w:rsidRDefault="00606B24" w:rsidP="006246C6">
            <w:pPr>
              <w:pStyle w:val="TableParagraph"/>
              <w:spacing w:before="159" w:line="180" w:lineRule="atLeast"/>
              <w:ind w:left="107"/>
              <w:rPr>
                <w:rFonts w:ascii="Arial MT" w:hAnsi="Arial MT"/>
                <w:sz w:val="16"/>
                <w:lang w:val="es-CO"/>
              </w:rPr>
            </w:pPr>
            <w:r w:rsidRPr="00C7625D">
              <w:rPr>
                <w:rFonts w:ascii="Arial MT" w:hAnsi="Arial MT"/>
                <w:w w:val="85"/>
                <w:sz w:val="16"/>
                <w:lang w:val="es-CO"/>
              </w:rPr>
              <w:t>Tratándose</w:t>
            </w:r>
            <w:r w:rsidRPr="00C7625D">
              <w:rPr>
                <w:rFonts w:ascii="Arial MT" w:hAnsi="Arial MT"/>
                <w:spacing w:val="-5"/>
                <w:w w:val="85"/>
                <w:sz w:val="16"/>
                <w:lang w:val="es-CO"/>
              </w:rPr>
              <w:t xml:space="preserve"> </w:t>
            </w:r>
            <w:r w:rsidRPr="00C7625D">
              <w:rPr>
                <w:rFonts w:ascii="Arial MT" w:hAnsi="Arial MT"/>
                <w:w w:val="85"/>
                <w:sz w:val="16"/>
                <w:lang w:val="es-CO"/>
              </w:rPr>
              <w:t>de</w:t>
            </w:r>
            <w:r w:rsidRPr="00C7625D">
              <w:rPr>
                <w:rFonts w:ascii="Arial MT" w:hAnsi="Arial MT"/>
                <w:spacing w:val="-4"/>
                <w:w w:val="85"/>
                <w:sz w:val="16"/>
                <w:lang w:val="es-CO"/>
              </w:rPr>
              <w:t xml:space="preserve"> </w:t>
            </w:r>
            <w:r w:rsidRPr="00C7625D">
              <w:rPr>
                <w:rFonts w:ascii="Arial MT" w:hAnsi="Arial MT"/>
                <w:w w:val="85"/>
                <w:sz w:val="16"/>
                <w:lang w:val="es-CO"/>
              </w:rPr>
              <w:t>proponentes</w:t>
            </w:r>
            <w:r w:rsidRPr="00C7625D">
              <w:rPr>
                <w:rFonts w:ascii="Arial MT" w:hAnsi="Arial MT"/>
                <w:spacing w:val="-5"/>
                <w:w w:val="85"/>
                <w:sz w:val="16"/>
                <w:lang w:val="es-CO"/>
              </w:rPr>
              <w:t xml:space="preserve"> </w:t>
            </w:r>
            <w:r w:rsidRPr="00C7625D">
              <w:rPr>
                <w:rFonts w:ascii="Arial MT" w:hAnsi="Arial MT"/>
                <w:w w:val="85"/>
                <w:sz w:val="16"/>
                <w:lang w:val="es-CO"/>
              </w:rPr>
              <w:t>plurales,</w:t>
            </w:r>
            <w:r w:rsidRPr="00C7625D">
              <w:rPr>
                <w:rFonts w:ascii="Arial MT" w:hAnsi="Arial MT"/>
                <w:spacing w:val="-4"/>
                <w:w w:val="85"/>
                <w:sz w:val="16"/>
                <w:lang w:val="es-CO"/>
              </w:rPr>
              <w:t xml:space="preserve"> </w:t>
            </w:r>
            <w:r w:rsidRPr="00C7625D">
              <w:rPr>
                <w:rFonts w:ascii="Arial MT" w:hAnsi="Arial MT"/>
                <w:w w:val="85"/>
                <w:sz w:val="16"/>
                <w:lang w:val="es-CO"/>
              </w:rPr>
              <w:t>se</w:t>
            </w:r>
            <w:r w:rsidRPr="00C7625D">
              <w:rPr>
                <w:rFonts w:ascii="Arial MT" w:hAnsi="Arial MT"/>
                <w:spacing w:val="-5"/>
                <w:w w:val="85"/>
                <w:sz w:val="16"/>
                <w:lang w:val="es-CO"/>
              </w:rPr>
              <w:t xml:space="preserve"> </w:t>
            </w:r>
            <w:r w:rsidRPr="00C7625D">
              <w:rPr>
                <w:rFonts w:ascii="Arial MT" w:hAnsi="Arial MT"/>
                <w:w w:val="85"/>
                <w:sz w:val="16"/>
                <w:lang w:val="es-CO"/>
              </w:rPr>
              <w:t>preferirá</w:t>
            </w:r>
            <w:r w:rsidRPr="00C7625D">
              <w:rPr>
                <w:rFonts w:ascii="Arial MT" w:hAnsi="Arial MT"/>
                <w:spacing w:val="-4"/>
                <w:w w:val="85"/>
                <w:sz w:val="16"/>
                <w:lang w:val="es-CO"/>
              </w:rPr>
              <w:t xml:space="preserve"> </w:t>
            </w:r>
            <w:r w:rsidRPr="00C7625D">
              <w:rPr>
                <w:rFonts w:ascii="Arial MT" w:hAnsi="Arial MT"/>
                <w:w w:val="85"/>
                <w:sz w:val="16"/>
                <w:lang w:val="es-CO"/>
              </w:rPr>
              <w:t>la</w:t>
            </w:r>
            <w:r w:rsidRPr="00C7625D">
              <w:rPr>
                <w:rFonts w:ascii="Arial MT" w:hAnsi="Arial MT"/>
                <w:spacing w:val="-5"/>
                <w:w w:val="85"/>
                <w:sz w:val="16"/>
                <w:lang w:val="es-CO"/>
              </w:rPr>
              <w:t xml:space="preserve"> </w:t>
            </w:r>
            <w:r w:rsidRPr="00C7625D">
              <w:rPr>
                <w:rFonts w:ascii="Arial MT" w:hAnsi="Arial MT"/>
                <w:w w:val="85"/>
                <w:sz w:val="16"/>
                <w:lang w:val="es-CO"/>
              </w:rPr>
              <w:t>oferta</w:t>
            </w:r>
            <w:r w:rsidRPr="00C7625D">
              <w:rPr>
                <w:rFonts w:ascii="Arial MT" w:hAnsi="Arial MT"/>
                <w:spacing w:val="-4"/>
                <w:w w:val="85"/>
                <w:sz w:val="16"/>
                <w:lang w:val="es-CO"/>
              </w:rPr>
              <w:t xml:space="preserve"> </w:t>
            </w:r>
            <w:r w:rsidRPr="00C7625D">
              <w:rPr>
                <w:rFonts w:ascii="Arial MT" w:hAnsi="Arial MT"/>
                <w:w w:val="85"/>
                <w:sz w:val="16"/>
                <w:lang w:val="es-CO"/>
              </w:rPr>
              <w:t>cuando</w:t>
            </w:r>
            <w:r w:rsidRPr="00C7625D">
              <w:rPr>
                <w:rFonts w:ascii="Arial MT" w:hAnsi="Arial MT"/>
                <w:spacing w:val="-4"/>
                <w:w w:val="85"/>
                <w:sz w:val="16"/>
                <w:lang w:val="es-CO"/>
              </w:rPr>
              <w:t xml:space="preserve"> </w:t>
            </w:r>
            <w:r w:rsidRPr="00C7625D">
              <w:rPr>
                <w:rFonts w:ascii="Arial MT" w:hAnsi="Arial MT"/>
                <w:w w:val="85"/>
                <w:sz w:val="16"/>
                <w:lang w:val="es-CO"/>
              </w:rPr>
              <w:t>cada</w:t>
            </w:r>
            <w:r w:rsidRPr="00C7625D">
              <w:rPr>
                <w:rFonts w:ascii="Arial MT" w:hAnsi="Arial MT"/>
                <w:spacing w:val="-5"/>
                <w:w w:val="85"/>
                <w:sz w:val="16"/>
                <w:lang w:val="es-CO"/>
              </w:rPr>
              <w:t xml:space="preserve"> </w:t>
            </w:r>
            <w:r w:rsidRPr="00C7625D">
              <w:rPr>
                <w:rFonts w:ascii="Arial MT" w:hAnsi="Arial MT"/>
                <w:w w:val="85"/>
                <w:sz w:val="16"/>
                <w:lang w:val="es-CO"/>
              </w:rPr>
              <w:t>uno</w:t>
            </w:r>
            <w:r w:rsidRPr="00C7625D">
              <w:rPr>
                <w:rFonts w:ascii="Arial MT" w:hAnsi="Arial MT"/>
                <w:spacing w:val="-4"/>
                <w:w w:val="85"/>
                <w:sz w:val="16"/>
                <w:lang w:val="es-CO"/>
              </w:rPr>
              <w:t xml:space="preserve"> </w:t>
            </w:r>
            <w:r w:rsidRPr="00C7625D">
              <w:rPr>
                <w:rFonts w:ascii="Arial MT" w:hAnsi="Arial MT"/>
                <w:w w:val="85"/>
                <w:sz w:val="16"/>
                <w:lang w:val="es-CO"/>
              </w:rPr>
              <w:t>de</w:t>
            </w:r>
            <w:r w:rsidRPr="00C7625D">
              <w:rPr>
                <w:rFonts w:ascii="Arial MT" w:hAnsi="Arial MT"/>
                <w:spacing w:val="-5"/>
                <w:w w:val="85"/>
                <w:sz w:val="16"/>
                <w:lang w:val="es-CO"/>
              </w:rPr>
              <w:t xml:space="preserve"> </w:t>
            </w:r>
            <w:r w:rsidRPr="00C7625D">
              <w:rPr>
                <w:rFonts w:ascii="Arial MT" w:hAnsi="Arial MT"/>
                <w:w w:val="85"/>
                <w:sz w:val="16"/>
                <w:lang w:val="es-CO"/>
              </w:rPr>
              <w:t>los</w:t>
            </w:r>
            <w:r w:rsidRPr="00C7625D">
              <w:rPr>
                <w:rFonts w:ascii="Arial MT" w:hAnsi="Arial MT"/>
                <w:spacing w:val="-4"/>
                <w:w w:val="85"/>
                <w:sz w:val="16"/>
                <w:lang w:val="es-CO"/>
              </w:rPr>
              <w:t xml:space="preserve"> </w:t>
            </w:r>
            <w:r w:rsidRPr="00C7625D">
              <w:rPr>
                <w:rFonts w:ascii="Arial MT" w:hAnsi="Arial MT"/>
                <w:w w:val="85"/>
                <w:sz w:val="16"/>
                <w:lang w:val="es-CO"/>
              </w:rPr>
              <w:t>integrantes</w:t>
            </w:r>
            <w:r w:rsidRPr="00C7625D">
              <w:rPr>
                <w:rFonts w:ascii="Arial MT" w:hAnsi="Arial MT"/>
                <w:spacing w:val="-5"/>
                <w:w w:val="85"/>
                <w:sz w:val="16"/>
                <w:lang w:val="es-CO"/>
              </w:rPr>
              <w:t xml:space="preserve"> </w:t>
            </w:r>
            <w:r w:rsidRPr="00C7625D">
              <w:rPr>
                <w:rFonts w:ascii="Arial MT" w:hAnsi="Arial MT"/>
                <w:w w:val="85"/>
                <w:sz w:val="16"/>
                <w:lang w:val="es-CO"/>
              </w:rPr>
              <w:t>acredite</w:t>
            </w:r>
            <w:r w:rsidRPr="00C7625D">
              <w:rPr>
                <w:rFonts w:ascii="Arial MT" w:hAnsi="Arial MT"/>
                <w:spacing w:val="-4"/>
                <w:w w:val="85"/>
                <w:sz w:val="16"/>
                <w:lang w:val="es-CO"/>
              </w:rPr>
              <w:t xml:space="preserve"> </w:t>
            </w:r>
            <w:r w:rsidRPr="00C7625D">
              <w:rPr>
                <w:rFonts w:ascii="Arial MT" w:hAnsi="Arial MT"/>
                <w:w w:val="85"/>
                <w:sz w:val="16"/>
                <w:lang w:val="es-CO"/>
              </w:rPr>
              <w:t>las</w:t>
            </w:r>
            <w:r w:rsidRPr="00C7625D">
              <w:rPr>
                <w:rFonts w:ascii="Arial MT" w:hAnsi="Arial MT"/>
                <w:spacing w:val="-5"/>
                <w:w w:val="85"/>
                <w:sz w:val="16"/>
                <w:lang w:val="es-CO"/>
              </w:rPr>
              <w:t xml:space="preserve"> </w:t>
            </w:r>
            <w:r w:rsidRPr="00C7625D">
              <w:rPr>
                <w:rFonts w:ascii="Arial MT" w:hAnsi="Arial MT"/>
                <w:w w:val="85"/>
                <w:sz w:val="16"/>
                <w:lang w:val="es-CO"/>
              </w:rPr>
              <w:t>condiciones</w:t>
            </w:r>
            <w:r w:rsidRPr="00C7625D">
              <w:rPr>
                <w:rFonts w:ascii="Arial MT" w:hAnsi="Arial MT"/>
                <w:sz w:val="16"/>
                <w:lang w:val="es-CO"/>
              </w:rPr>
              <w:t xml:space="preserve"> </w:t>
            </w:r>
            <w:r w:rsidRPr="00C7625D">
              <w:rPr>
                <w:rFonts w:ascii="Arial MT" w:hAnsi="Arial MT"/>
                <w:w w:val="85"/>
                <w:sz w:val="16"/>
                <w:lang w:val="es-CO"/>
              </w:rPr>
              <w:t>señaladas en el inciso anterior de este numeral.</w:t>
            </w:r>
          </w:p>
        </w:tc>
        <w:tc>
          <w:tcPr>
            <w:tcW w:w="842" w:type="pct"/>
          </w:tcPr>
          <w:p w14:paraId="37539DFD" w14:textId="77777777" w:rsidR="00606B24" w:rsidRPr="00C7625D" w:rsidRDefault="00606B24" w:rsidP="006246C6">
            <w:pPr>
              <w:pStyle w:val="TableParagraph"/>
              <w:rPr>
                <w:rFonts w:ascii="Times New Roman"/>
                <w:sz w:val="16"/>
                <w:lang w:val="es-CO"/>
              </w:rPr>
            </w:pPr>
          </w:p>
        </w:tc>
      </w:tr>
      <w:bookmarkEnd w:id="24"/>
    </w:tbl>
    <w:p w14:paraId="545AF093" w14:textId="77777777" w:rsidR="00606B24" w:rsidRPr="00C7625D" w:rsidRDefault="00606B24" w:rsidP="00606B24">
      <w:pPr>
        <w:pStyle w:val="Textoindependiente"/>
        <w:jc w:val="both"/>
        <w:rPr>
          <w:rFonts w:ascii="Arial Narrow" w:eastAsia="Times New Roman" w:hAnsi="Arial Narrow" w:cs="Arial"/>
          <w:b/>
          <w:bCs/>
          <w:sz w:val="20"/>
          <w:szCs w:val="20"/>
          <w:lang w:eastAsia="es-ES"/>
        </w:rPr>
      </w:pPr>
    </w:p>
    <w:p w14:paraId="3FCC2938" w14:textId="77777777" w:rsidR="00606B24" w:rsidRPr="00C7625D" w:rsidRDefault="00606B24" w:rsidP="00606B24">
      <w:pPr>
        <w:pStyle w:val="Textoindependiente"/>
        <w:spacing w:before="1"/>
        <w:ind w:right="191"/>
        <w:jc w:val="both"/>
        <w:rPr>
          <w:rFonts w:ascii="Arial Narrow" w:hAnsi="Arial Narrow"/>
        </w:rPr>
      </w:pPr>
      <w:r w:rsidRPr="00C7625D">
        <w:rPr>
          <w:rFonts w:ascii="Arial Narrow" w:hAnsi="Arial Narrow"/>
          <w:b/>
          <w:w w:val="85"/>
        </w:rPr>
        <w:t>Nota:</w:t>
      </w:r>
      <w:r w:rsidRPr="00C7625D">
        <w:rPr>
          <w:rFonts w:ascii="Arial Narrow" w:hAnsi="Arial Narrow"/>
          <w:b/>
          <w:spacing w:val="-2"/>
          <w:w w:val="85"/>
        </w:rPr>
        <w:t xml:space="preserve"> </w:t>
      </w:r>
      <w:r w:rsidRPr="00C7625D">
        <w:rPr>
          <w:rFonts w:ascii="Arial Narrow" w:hAnsi="Arial Narrow"/>
          <w:w w:val="85"/>
        </w:rPr>
        <w:t>El</w:t>
      </w:r>
      <w:r w:rsidRPr="00C7625D">
        <w:rPr>
          <w:rFonts w:ascii="Arial Narrow" w:hAnsi="Arial Narrow"/>
          <w:spacing w:val="-4"/>
          <w:w w:val="85"/>
        </w:rPr>
        <w:t xml:space="preserve"> </w:t>
      </w:r>
      <w:r w:rsidRPr="00C7625D">
        <w:rPr>
          <w:rFonts w:ascii="Arial Narrow" w:hAnsi="Arial Narrow"/>
          <w:w w:val="85"/>
        </w:rPr>
        <w:t>oferente</w:t>
      </w:r>
      <w:r w:rsidRPr="00C7625D">
        <w:rPr>
          <w:rFonts w:ascii="Arial Narrow" w:hAnsi="Arial Narrow"/>
          <w:spacing w:val="-3"/>
          <w:w w:val="85"/>
        </w:rPr>
        <w:t xml:space="preserve"> </w:t>
      </w:r>
      <w:r w:rsidRPr="00C7625D">
        <w:rPr>
          <w:rFonts w:ascii="Arial Narrow" w:hAnsi="Arial Narrow"/>
          <w:w w:val="85"/>
        </w:rPr>
        <w:t>deberá</w:t>
      </w:r>
      <w:r w:rsidRPr="00C7625D">
        <w:rPr>
          <w:rFonts w:ascii="Arial Narrow" w:hAnsi="Arial Narrow"/>
          <w:spacing w:val="-4"/>
          <w:w w:val="85"/>
        </w:rPr>
        <w:t xml:space="preserve"> </w:t>
      </w:r>
      <w:r w:rsidRPr="00C7625D">
        <w:rPr>
          <w:rFonts w:ascii="Arial Narrow" w:hAnsi="Arial Narrow"/>
          <w:w w:val="85"/>
        </w:rPr>
        <w:t>anexar</w:t>
      </w:r>
      <w:r w:rsidRPr="00C7625D">
        <w:rPr>
          <w:rFonts w:ascii="Arial Narrow" w:hAnsi="Arial Narrow"/>
          <w:spacing w:val="-4"/>
          <w:w w:val="85"/>
        </w:rPr>
        <w:t xml:space="preserve"> </w:t>
      </w:r>
      <w:r w:rsidRPr="00C7625D">
        <w:rPr>
          <w:rFonts w:ascii="Arial Narrow" w:hAnsi="Arial Narrow"/>
          <w:w w:val="85"/>
        </w:rPr>
        <w:t>junto</w:t>
      </w:r>
      <w:r w:rsidRPr="00C7625D">
        <w:rPr>
          <w:rFonts w:ascii="Arial Narrow" w:hAnsi="Arial Narrow"/>
          <w:spacing w:val="-4"/>
          <w:w w:val="85"/>
        </w:rPr>
        <w:t xml:space="preserve"> </w:t>
      </w:r>
      <w:r w:rsidRPr="00C7625D">
        <w:rPr>
          <w:rFonts w:ascii="Arial Narrow" w:hAnsi="Arial Narrow"/>
          <w:w w:val="85"/>
        </w:rPr>
        <w:t>a</w:t>
      </w:r>
      <w:r w:rsidRPr="00C7625D">
        <w:rPr>
          <w:rFonts w:ascii="Arial Narrow" w:hAnsi="Arial Narrow"/>
          <w:spacing w:val="-4"/>
          <w:w w:val="85"/>
        </w:rPr>
        <w:t xml:space="preserve"> </w:t>
      </w:r>
      <w:r w:rsidRPr="00C7625D">
        <w:rPr>
          <w:rFonts w:ascii="Arial Narrow" w:hAnsi="Arial Narrow"/>
          <w:w w:val="85"/>
        </w:rPr>
        <w:t>su</w:t>
      </w:r>
      <w:r w:rsidRPr="00C7625D">
        <w:rPr>
          <w:rFonts w:ascii="Arial Narrow" w:hAnsi="Arial Narrow"/>
          <w:spacing w:val="-4"/>
          <w:w w:val="85"/>
        </w:rPr>
        <w:t xml:space="preserve"> </w:t>
      </w:r>
      <w:r w:rsidRPr="00C7625D">
        <w:rPr>
          <w:rFonts w:ascii="Arial Narrow" w:hAnsi="Arial Narrow"/>
          <w:w w:val="85"/>
        </w:rPr>
        <w:t>oferta</w:t>
      </w:r>
      <w:r w:rsidRPr="00C7625D">
        <w:rPr>
          <w:rFonts w:ascii="Arial Narrow" w:hAnsi="Arial Narrow"/>
          <w:spacing w:val="-5"/>
          <w:w w:val="85"/>
        </w:rPr>
        <w:t xml:space="preserve"> </w:t>
      </w:r>
      <w:r w:rsidRPr="00C7625D">
        <w:rPr>
          <w:rFonts w:ascii="Arial Narrow" w:hAnsi="Arial Narrow"/>
          <w:w w:val="85"/>
        </w:rPr>
        <w:t>los</w:t>
      </w:r>
      <w:r w:rsidRPr="00C7625D">
        <w:rPr>
          <w:rFonts w:ascii="Arial Narrow" w:hAnsi="Arial Narrow"/>
          <w:spacing w:val="-4"/>
          <w:w w:val="85"/>
        </w:rPr>
        <w:t xml:space="preserve"> </w:t>
      </w:r>
      <w:r w:rsidRPr="00C7625D">
        <w:rPr>
          <w:rFonts w:ascii="Arial Narrow" w:hAnsi="Arial Narrow"/>
          <w:w w:val="85"/>
        </w:rPr>
        <w:t>soportes</w:t>
      </w:r>
      <w:r w:rsidRPr="00C7625D">
        <w:rPr>
          <w:rFonts w:ascii="Arial Narrow" w:hAnsi="Arial Narrow"/>
          <w:spacing w:val="-3"/>
          <w:w w:val="85"/>
        </w:rPr>
        <w:t xml:space="preserve"> </w:t>
      </w:r>
      <w:r w:rsidRPr="00C7625D">
        <w:rPr>
          <w:rFonts w:ascii="Arial Narrow" w:hAnsi="Arial Narrow"/>
          <w:w w:val="85"/>
        </w:rPr>
        <w:t>documentales</w:t>
      </w:r>
      <w:r w:rsidRPr="00C7625D">
        <w:rPr>
          <w:rFonts w:ascii="Arial Narrow" w:hAnsi="Arial Narrow"/>
          <w:spacing w:val="-4"/>
          <w:w w:val="85"/>
        </w:rPr>
        <w:t xml:space="preserve"> </w:t>
      </w:r>
      <w:r w:rsidRPr="00C7625D">
        <w:rPr>
          <w:rFonts w:ascii="Arial Narrow" w:hAnsi="Arial Narrow"/>
          <w:w w:val="85"/>
        </w:rPr>
        <w:t>que</w:t>
      </w:r>
      <w:r w:rsidRPr="00C7625D">
        <w:rPr>
          <w:rFonts w:ascii="Arial Narrow" w:hAnsi="Arial Narrow"/>
          <w:spacing w:val="-4"/>
          <w:w w:val="85"/>
        </w:rPr>
        <w:t xml:space="preserve"> </w:t>
      </w:r>
      <w:r w:rsidRPr="00C7625D">
        <w:rPr>
          <w:rFonts w:ascii="Arial Narrow" w:hAnsi="Arial Narrow"/>
          <w:w w:val="85"/>
        </w:rPr>
        <w:t>acredite</w:t>
      </w:r>
      <w:r w:rsidRPr="00C7625D">
        <w:rPr>
          <w:rFonts w:ascii="Arial Narrow" w:hAnsi="Arial Narrow"/>
          <w:spacing w:val="-4"/>
          <w:w w:val="85"/>
        </w:rPr>
        <w:t xml:space="preserve"> </w:t>
      </w:r>
      <w:r w:rsidRPr="00C7625D">
        <w:rPr>
          <w:rFonts w:ascii="Arial Narrow" w:hAnsi="Arial Narrow"/>
          <w:w w:val="85"/>
        </w:rPr>
        <w:t>la</w:t>
      </w:r>
      <w:r w:rsidRPr="00C7625D">
        <w:rPr>
          <w:rFonts w:ascii="Arial Narrow" w:hAnsi="Arial Narrow"/>
          <w:spacing w:val="-4"/>
          <w:w w:val="85"/>
        </w:rPr>
        <w:t xml:space="preserve"> </w:t>
      </w:r>
      <w:r w:rsidRPr="00C7625D">
        <w:rPr>
          <w:rFonts w:ascii="Arial Narrow" w:hAnsi="Arial Narrow"/>
          <w:w w:val="85"/>
        </w:rPr>
        <w:t>condición</w:t>
      </w:r>
      <w:r w:rsidRPr="00C7625D">
        <w:rPr>
          <w:rFonts w:ascii="Arial Narrow" w:hAnsi="Arial Narrow"/>
          <w:spacing w:val="-3"/>
          <w:w w:val="85"/>
        </w:rPr>
        <w:t xml:space="preserve"> </w:t>
      </w:r>
      <w:r w:rsidRPr="00C7625D">
        <w:rPr>
          <w:rFonts w:ascii="Arial Narrow" w:hAnsi="Arial Narrow"/>
          <w:w w:val="85"/>
        </w:rPr>
        <w:t>señalada</w:t>
      </w:r>
      <w:r w:rsidRPr="00C7625D">
        <w:rPr>
          <w:rFonts w:ascii="Arial Narrow" w:hAnsi="Arial Narrow"/>
          <w:spacing w:val="-4"/>
          <w:w w:val="85"/>
        </w:rPr>
        <w:t xml:space="preserve"> </w:t>
      </w:r>
      <w:r w:rsidRPr="00C7625D">
        <w:rPr>
          <w:rFonts w:ascii="Arial Narrow" w:hAnsi="Arial Narrow"/>
          <w:w w:val="85"/>
        </w:rPr>
        <w:t>en</w:t>
      </w:r>
      <w:r w:rsidRPr="00C7625D">
        <w:rPr>
          <w:rFonts w:ascii="Arial Narrow" w:hAnsi="Arial Narrow"/>
          <w:spacing w:val="-3"/>
          <w:w w:val="85"/>
        </w:rPr>
        <w:t xml:space="preserve"> </w:t>
      </w:r>
      <w:r w:rsidRPr="00C7625D">
        <w:rPr>
          <w:rFonts w:ascii="Arial Narrow" w:hAnsi="Arial Narrow"/>
          <w:w w:val="85"/>
        </w:rPr>
        <w:t xml:space="preserve">el </w:t>
      </w:r>
      <w:r w:rsidRPr="00C7625D">
        <w:rPr>
          <w:rFonts w:ascii="Arial Narrow" w:hAnsi="Arial Narrow"/>
          <w:w w:val="80"/>
        </w:rPr>
        <w:t xml:space="preserve">presente documento, dando cabal cumplimiento a los requisitos consagrados en el artículo 2.2.1.2.4.2.17 decreto 1860 de </w:t>
      </w:r>
      <w:r w:rsidRPr="00C7625D">
        <w:rPr>
          <w:rFonts w:ascii="Arial Narrow" w:hAnsi="Arial Narrow"/>
          <w:spacing w:val="-2"/>
          <w:w w:val="90"/>
        </w:rPr>
        <w:t>2021.</w:t>
      </w:r>
    </w:p>
    <w:p w14:paraId="16561FD0" w14:textId="77777777" w:rsidR="00606B24" w:rsidRPr="00C7625D" w:rsidRDefault="00606B24" w:rsidP="00606B24">
      <w:pPr>
        <w:pStyle w:val="Textoindependiente"/>
        <w:spacing w:before="225"/>
      </w:pPr>
    </w:p>
    <w:p w14:paraId="0613DCDC" w14:textId="77777777" w:rsidR="0056777F" w:rsidRPr="00C7625D" w:rsidRDefault="0056777F" w:rsidP="0056777F">
      <w:pPr>
        <w:contextualSpacing/>
        <w:rPr>
          <w:rFonts w:ascii="Arial Narrow" w:hAnsi="Arial Narrow" w:cs="Arial"/>
          <w:b/>
          <w:bCs/>
          <w:sz w:val="18"/>
          <w:szCs w:val="18"/>
        </w:rPr>
      </w:pPr>
      <w:r w:rsidRPr="00C7625D">
        <w:rPr>
          <w:rFonts w:ascii="Arial Narrow" w:hAnsi="Arial Narrow" w:cs="Arial"/>
          <w:b/>
          <w:bCs/>
          <w:sz w:val="18"/>
          <w:szCs w:val="18"/>
        </w:rPr>
        <w:t xml:space="preserve">FIRMA________________________________________________ </w:t>
      </w:r>
    </w:p>
    <w:p w14:paraId="430C9201" w14:textId="77777777" w:rsidR="0056777F" w:rsidRPr="00C7625D" w:rsidRDefault="0056777F" w:rsidP="0056777F">
      <w:pPr>
        <w:contextualSpacing/>
        <w:rPr>
          <w:rFonts w:ascii="Arial Narrow" w:hAnsi="Arial Narrow" w:cs="Arial"/>
          <w:b/>
          <w:bCs/>
          <w:sz w:val="18"/>
          <w:szCs w:val="18"/>
        </w:rPr>
      </w:pPr>
      <w:r w:rsidRPr="00C7625D">
        <w:rPr>
          <w:rFonts w:ascii="Arial Narrow" w:hAnsi="Arial Narrow" w:cs="Arial"/>
          <w:b/>
          <w:bCs/>
          <w:sz w:val="18"/>
          <w:szCs w:val="18"/>
        </w:rPr>
        <w:t>NOMBRE REPRESENTANTE LEGAL_______________________</w:t>
      </w:r>
    </w:p>
    <w:p w14:paraId="544A1608" w14:textId="77777777" w:rsidR="0056777F" w:rsidRPr="00C7625D" w:rsidRDefault="0056777F" w:rsidP="0056777F">
      <w:pPr>
        <w:contextualSpacing/>
        <w:rPr>
          <w:rFonts w:ascii="Arial Narrow" w:hAnsi="Arial Narrow" w:cs="Arial"/>
          <w:b/>
          <w:bCs/>
          <w:sz w:val="18"/>
          <w:szCs w:val="18"/>
        </w:rPr>
      </w:pPr>
      <w:r w:rsidRPr="00C7625D">
        <w:rPr>
          <w:rFonts w:ascii="Arial Narrow" w:hAnsi="Arial Narrow" w:cs="Arial"/>
          <w:b/>
          <w:bCs/>
          <w:sz w:val="18"/>
          <w:szCs w:val="18"/>
        </w:rPr>
        <w:t>IDENTIFICACI</w:t>
      </w:r>
      <w:r w:rsidRPr="00C7625D">
        <w:rPr>
          <w:rFonts w:ascii="Arial Narrow" w:hAnsi="Arial Narrow" w:cs="Arial" w:hint="cs"/>
          <w:b/>
          <w:bCs/>
          <w:sz w:val="18"/>
          <w:szCs w:val="18"/>
        </w:rPr>
        <w:t>Ó</w:t>
      </w:r>
      <w:r w:rsidRPr="00C7625D">
        <w:rPr>
          <w:rFonts w:ascii="Arial Narrow" w:hAnsi="Arial Narrow" w:cs="Arial"/>
          <w:b/>
          <w:bCs/>
          <w:sz w:val="18"/>
          <w:szCs w:val="18"/>
        </w:rPr>
        <w:t>N_______________________________________</w:t>
      </w:r>
    </w:p>
    <w:p w14:paraId="393C0E1E" w14:textId="77777777" w:rsidR="0056777F" w:rsidRPr="00C7625D" w:rsidRDefault="0056777F" w:rsidP="0056777F">
      <w:pPr>
        <w:contextualSpacing/>
        <w:rPr>
          <w:rFonts w:ascii="Arial Narrow" w:hAnsi="Arial Narrow" w:cs="Arial"/>
          <w:b/>
          <w:bCs/>
          <w:sz w:val="18"/>
          <w:szCs w:val="18"/>
        </w:rPr>
      </w:pPr>
      <w:r w:rsidRPr="00C7625D">
        <w:rPr>
          <w:rFonts w:ascii="Arial Narrow" w:hAnsi="Arial Narrow" w:cs="Arial"/>
          <w:b/>
          <w:bCs/>
          <w:sz w:val="18"/>
          <w:szCs w:val="18"/>
        </w:rPr>
        <w:t>SOCIEDAD____________________________________________</w:t>
      </w:r>
    </w:p>
    <w:p w14:paraId="4FF66D3D" w14:textId="77777777" w:rsidR="0056777F" w:rsidRPr="00C7625D" w:rsidRDefault="0056777F" w:rsidP="0056777F">
      <w:pPr>
        <w:contextualSpacing/>
        <w:rPr>
          <w:rFonts w:ascii="Arial Narrow" w:eastAsia="Times New Roman" w:hAnsi="Arial Narrow" w:cs="Arial"/>
          <w:b/>
          <w:bCs/>
          <w:sz w:val="18"/>
          <w:szCs w:val="18"/>
          <w:highlight w:val="yellow"/>
          <w:lang w:val="es-ES" w:eastAsia="es-ES"/>
        </w:rPr>
      </w:pPr>
      <w:r w:rsidRPr="00C7625D">
        <w:rPr>
          <w:rFonts w:ascii="Arial Narrow" w:hAnsi="Arial Narrow" w:cs="Arial"/>
          <w:b/>
          <w:bCs/>
          <w:sz w:val="18"/>
          <w:szCs w:val="18"/>
        </w:rPr>
        <w:t>EMAIL________________________________________________</w:t>
      </w:r>
    </w:p>
    <w:p w14:paraId="16B26CE7" w14:textId="77777777" w:rsidR="00606B24" w:rsidRPr="00C7625D" w:rsidRDefault="00606B24" w:rsidP="00BF1A46">
      <w:pPr>
        <w:spacing w:line="229" w:lineRule="exact"/>
        <w:jc w:val="center"/>
        <w:rPr>
          <w:rFonts w:ascii="Arial" w:hAnsi="Arial"/>
          <w:b/>
          <w:w w:val="80"/>
          <w:sz w:val="20"/>
        </w:rPr>
      </w:pPr>
    </w:p>
    <w:p w14:paraId="23FF4C84" w14:textId="77777777" w:rsidR="00606B24" w:rsidRPr="00C7625D" w:rsidRDefault="00606B24" w:rsidP="00BF1A46">
      <w:pPr>
        <w:spacing w:line="229" w:lineRule="exact"/>
        <w:jc w:val="center"/>
        <w:rPr>
          <w:rFonts w:ascii="Arial" w:hAnsi="Arial"/>
          <w:b/>
          <w:w w:val="80"/>
          <w:sz w:val="20"/>
        </w:rPr>
      </w:pPr>
    </w:p>
    <w:p w14:paraId="287D6F14" w14:textId="77777777" w:rsidR="000650E4" w:rsidRPr="00C7625D" w:rsidRDefault="000650E4" w:rsidP="00BF1A46">
      <w:pPr>
        <w:spacing w:line="229" w:lineRule="exact"/>
        <w:jc w:val="center"/>
        <w:rPr>
          <w:rFonts w:ascii="Arial" w:hAnsi="Arial"/>
          <w:b/>
          <w:w w:val="80"/>
          <w:sz w:val="20"/>
        </w:rPr>
      </w:pPr>
    </w:p>
    <w:p w14:paraId="003B7C33" w14:textId="77777777" w:rsidR="000650E4" w:rsidRPr="00C7625D" w:rsidRDefault="000650E4" w:rsidP="00BF1A46">
      <w:pPr>
        <w:spacing w:line="229" w:lineRule="exact"/>
        <w:jc w:val="center"/>
        <w:rPr>
          <w:rFonts w:ascii="Arial" w:hAnsi="Arial"/>
          <w:b/>
          <w:w w:val="80"/>
          <w:sz w:val="20"/>
        </w:rPr>
      </w:pPr>
    </w:p>
    <w:p w14:paraId="152B7BBF" w14:textId="77777777" w:rsidR="000650E4" w:rsidRPr="00C7625D" w:rsidRDefault="000650E4" w:rsidP="00BF1A46">
      <w:pPr>
        <w:spacing w:line="229" w:lineRule="exact"/>
        <w:jc w:val="center"/>
        <w:rPr>
          <w:rFonts w:ascii="Arial" w:hAnsi="Arial"/>
          <w:b/>
          <w:w w:val="80"/>
          <w:sz w:val="20"/>
        </w:rPr>
      </w:pPr>
    </w:p>
    <w:sectPr w:rsidR="000650E4" w:rsidRPr="00C7625D" w:rsidSect="002F61E8">
      <w:headerReference w:type="even" r:id="rId18"/>
      <w:headerReference w:type="default" r:id="rId19"/>
      <w:footerReference w:type="default" r:id="rId20"/>
      <w:headerReference w:type="first" r:id="rId21"/>
      <w:footerReference w:type="first" r:id="rId22"/>
      <w:pgSz w:w="12240" w:h="15840" w:code="1"/>
      <w:pgMar w:top="1191" w:right="1701" w:bottom="1191" w:left="1701" w:header="567" w:footer="35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C8DF7" w14:textId="77777777" w:rsidR="007068E3" w:rsidRDefault="007068E3">
      <w:r>
        <w:separator/>
      </w:r>
    </w:p>
  </w:endnote>
  <w:endnote w:type="continuationSeparator" w:id="0">
    <w:p w14:paraId="16EF174F" w14:textId="77777777" w:rsidR="007068E3" w:rsidRDefault="00706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Segoe UI Emoji"/>
    <w:charset w:val="00"/>
    <w:family w:val="auto"/>
    <w:pitch w:val="default"/>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DejaVu Sans">
    <w:altName w:val="Gadugi"/>
    <w:panose1 w:val="00000000000000000000"/>
    <w:charset w:val="00"/>
    <w:family w:val="swiss"/>
    <w:notTrueType/>
    <w:pitch w:val="variable"/>
    <w:sig w:usb0="00000000" w:usb1="5200FDFF" w:usb2="0A042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panose1 w:val="00000000000000000000"/>
    <w:charset w:val="00"/>
    <w:family w:val="roman"/>
    <w:notTrueType/>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default"/>
  </w:font>
  <w:font w:name="Tahoma">
    <w:panose1 w:val="020B0604030504040204"/>
    <w:charset w:val="00"/>
    <w:family w:val="swiss"/>
    <w:pitch w:val="variable"/>
    <w:sig w:usb0="E1002EFF" w:usb1="C000605B" w:usb2="00000029" w:usb3="00000000" w:csb0="000101FF" w:csb1="00000000"/>
  </w:font>
  <w:font w:name="Bookman">
    <w:altName w:val="Bookman Old Style"/>
    <w:charset w:val="00"/>
    <w:family w:val="roman"/>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default"/>
    <w:sig w:usb0="00000000" w:usb1="00000000"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Arial,">
    <w:altName w:val="Arial"/>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TeamViewer15">
    <w:charset w:val="00"/>
    <w:family w:val="decorative"/>
    <w:pitch w:val="variable"/>
    <w:sig w:usb0="00000003" w:usb1="00000000" w:usb2="00000000" w:usb3="00000000" w:csb0="00000001" w:csb1="00000000"/>
  </w:font>
  <w:font w:name="HelveticaNeueLTStd-Th">
    <w:altName w:val="MS Gothic"/>
    <w:panose1 w:val="00000000000000000000"/>
    <w:charset w:val="80"/>
    <w:family w:val="swiss"/>
    <w:notTrueType/>
    <w:pitch w:val="default"/>
    <w:sig w:usb0="00000003" w:usb1="08070000" w:usb2="00000010" w:usb3="00000000" w:csb0="0002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6C243" w14:textId="561145A1" w:rsidR="00180E89" w:rsidRDefault="00000000" w:rsidP="003E3CCC">
    <w:pPr>
      <w:keepNext/>
      <w:tabs>
        <w:tab w:val="left" w:pos="360"/>
      </w:tabs>
      <w:autoSpaceDE w:val="0"/>
      <w:ind w:right="-20"/>
      <w:rPr>
        <w:rFonts w:ascii="Arial" w:hAnsi="Arial" w:cs="Arial"/>
        <w:noProof/>
        <w:sz w:val="16"/>
        <w:szCs w:val="16"/>
      </w:rPr>
    </w:pPr>
    <w:r>
      <w:rPr>
        <w:rFonts w:ascii="Calibri" w:eastAsiaTheme="majorEastAsia" w:hAnsi="Calibri" w:cs="Arial"/>
        <w:b/>
        <w:iCs/>
        <w:noProof/>
        <w:kern w:val="3"/>
        <w:sz w:val="14"/>
        <w:szCs w:val="14"/>
        <w:lang w:val="es-ES_tradnl" w:eastAsia="zh-CN" w:bidi="hi-IN"/>
      </w:rPr>
      <w:pict w14:anchorId="52DC40E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0" type="#_x0000_t136" style="position:absolute;margin-left:-57.05pt;margin-top:290.4pt;width:579.95pt;height:42.95pt;rotation:315;z-index:-251640832;mso-position-horizontal-relative:margin;mso-position-vertical-relative:margin" o:allowincell="f" fillcolor="silver" stroked="f">
          <v:fill opacity=".5"/>
          <v:textpath style="font-family:&quot;Liberation Serif&quot;;font-size:1pt" string="CENAC REGIONAL TOLEMAIDA"/>
          <w10:wrap anchorx="margin" anchory="margin"/>
        </v:shape>
      </w:pict>
    </w:r>
    <w:r w:rsidR="00180E89" w:rsidRPr="002B2BA9">
      <w:rPr>
        <w:rFonts w:ascii="Arial Narrow" w:hAnsi="Arial Narrow" w:cs="Arial"/>
        <w:noProof/>
        <w:sz w:val="15"/>
        <w:szCs w:val="15"/>
      </w:rPr>
      <w:drawing>
        <wp:anchor distT="0" distB="0" distL="114300" distR="114300" simplePos="0" relativeHeight="251674624" behindDoc="0" locked="0" layoutInCell="1" allowOverlap="1" wp14:anchorId="27DDACBD" wp14:editId="7E38904B">
          <wp:simplePos x="0" y="0"/>
          <wp:positionH relativeFrom="margin">
            <wp:align>right</wp:align>
          </wp:positionH>
          <wp:positionV relativeFrom="paragraph">
            <wp:posOffset>3175</wp:posOffset>
          </wp:positionV>
          <wp:extent cx="1037746" cy="635000"/>
          <wp:effectExtent l="0" t="0" r="0" b="0"/>
          <wp:wrapNone/>
          <wp:docPr id="136201947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1037746" cy="635000"/>
                  </a:xfrm>
                  <a:prstGeom prst="rect">
                    <a:avLst/>
                  </a:prstGeom>
                </pic:spPr>
              </pic:pic>
            </a:graphicData>
          </a:graphic>
          <wp14:sizeRelH relativeFrom="page">
            <wp14:pctWidth>0</wp14:pctWidth>
          </wp14:sizeRelH>
          <wp14:sizeRelV relativeFrom="page">
            <wp14:pctHeight>0</wp14:pctHeight>
          </wp14:sizeRelV>
        </wp:anchor>
      </w:drawing>
    </w:r>
  </w:p>
  <w:p w14:paraId="4B475AF5" w14:textId="26DF6EBF" w:rsidR="00180E89" w:rsidRPr="002B2BA9" w:rsidRDefault="00180E89" w:rsidP="003E3CCC">
    <w:pPr>
      <w:keepNext/>
      <w:tabs>
        <w:tab w:val="left" w:pos="360"/>
      </w:tabs>
      <w:autoSpaceDE w:val="0"/>
      <w:ind w:right="-20"/>
      <w:rPr>
        <w:rFonts w:ascii="Arial Narrow" w:hAnsi="Arial Narrow" w:cs="Arial"/>
        <w:noProof/>
        <w:sz w:val="16"/>
        <w:szCs w:val="16"/>
      </w:rPr>
    </w:pPr>
  </w:p>
  <w:p w14:paraId="0B7941F3" w14:textId="77777777" w:rsidR="00180E89" w:rsidRPr="002B2BA9" w:rsidRDefault="00180E89" w:rsidP="003E3CCC">
    <w:pPr>
      <w:keepNext/>
      <w:tabs>
        <w:tab w:val="left" w:pos="360"/>
      </w:tabs>
      <w:autoSpaceDE w:val="0"/>
      <w:ind w:right="-20"/>
      <w:rPr>
        <w:rFonts w:ascii="Arial Narrow" w:hAnsi="Arial Narrow" w:cs="Arial"/>
        <w:sz w:val="14"/>
        <w:szCs w:val="14"/>
        <w:lang w:val="es-MX"/>
      </w:rPr>
    </w:pPr>
  </w:p>
  <w:p w14:paraId="45E3ABB1" w14:textId="77777777" w:rsidR="00180E89" w:rsidRPr="002B2BA9" w:rsidRDefault="00180E89" w:rsidP="003E3CCC">
    <w:pPr>
      <w:pBdr>
        <w:top w:val="nil"/>
        <w:left w:val="nil"/>
        <w:bottom w:val="nil"/>
        <w:right w:val="nil"/>
        <w:between w:val="nil"/>
      </w:pBdr>
      <w:spacing w:line="14" w:lineRule="auto"/>
      <w:ind w:hanging="2"/>
      <w:rPr>
        <w:rFonts w:ascii="Arial Narrow" w:eastAsia="Arial" w:hAnsi="Arial Narrow" w:cs="Arial"/>
        <w:color w:val="000000"/>
        <w:sz w:val="20"/>
        <w:szCs w:val="20"/>
      </w:rPr>
    </w:pPr>
  </w:p>
  <w:p w14:paraId="4A3E89C8" w14:textId="77777777" w:rsidR="00180E89" w:rsidRPr="002B2BA9" w:rsidRDefault="00180E89" w:rsidP="003E3CCC">
    <w:pPr>
      <w:tabs>
        <w:tab w:val="left" w:pos="360"/>
      </w:tabs>
      <w:ind w:right="-20"/>
      <w:rPr>
        <w:rFonts w:ascii="Arial Narrow" w:hAnsi="Arial Narrow"/>
        <w:sz w:val="14"/>
        <w:szCs w:val="14"/>
      </w:rPr>
    </w:pPr>
    <w:r w:rsidRPr="002B2BA9">
      <w:rPr>
        <w:rFonts w:ascii="Arial Narrow" w:hAnsi="Arial Narrow" w:cs="Arial"/>
        <w:noProof/>
        <w:sz w:val="15"/>
        <w:szCs w:val="15"/>
      </w:rPr>
      <w:drawing>
        <wp:anchor distT="0" distB="0" distL="114300" distR="114300" simplePos="0" relativeHeight="251673600" behindDoc="0" locked="0" layoutInCell="1" allowOverlap="1" wp14:anchorId="4926347A" wp14:editId="59B80CE7">
          <wp:simplePos x="0" y="0"/>
          <wp:positionH relativeFrom="margin">
            <wp:posOffset>7154333</wp:posOffset>
          </wp:positionH>
          <wp:positionV relativeFrom="paragraph">
            <wp:posOffset>27517</wp:posOffset>
          </wp:positionV>
          <wp:extent cx="1037746" cy="635000"/>
          <wp:effectExtent l="0" t="0" r="0" b="0"/>
          <wp:wrapNone/>
          <wp:docPr id="105589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1037746" cy="635000"/>
                  </a:xfrm>
                  <a:prstGeom prst="rect">
                    <a:avLst/>
                  </a:prstGeom>
                </pic:spPr>
              </pic:pic>
            </a:graphicData>
          </a:graphic>
          <wp14:sizeRelH relativeFrom="page">
            <wp14:pctWidth>0</wp14:pctWidth>
          </wp14:sizeRelH>
          <wp14:sizeRelV relativeFrom="page">
            <wp14:pctHeight>0</wp14:pctHeight>
          </wp14:sizeRelV>
        </wp:anchor>
      </w:drawing>
    </w:r>
    <w:proofErr w:type="spellStart"/>
    <w:r>
      <w:rPr>
        <w:rFonts w:ascii="Arial Narrow" w:hAnsi="Arial Narrow"/>
        <w:sz w:val="14"/>
        <w:szCs w:val="14"/>
      </w:rPr>
      <w:t>C</w:t>
    </w:r>
    <w:r w:rsidRPr="002B2BA9">
      <w:rPr>
        <w:rFonts w:ascii="Arial Narrow" w:hAnsi="Arial Narrow"/>
        <w:sz w:val="14"/>
        <w:szCs w:val="14"/>
      </w:rPr>
      <w:t>ENAC</w:t>
    </w:r>
    <w:proofErr w:type="spellEnd"/>
    <w:r w:rsidRPr="002B2BA9">
      <w:rPr>
        <w:rFonts w:ascii="Arial Narrow" w:hAnsi="Arial Narrow"/>
        <w:sz w:val="14"/>
        <w:szCs w:val="14"/>
      </w:rPr>
      <w:t xml:space="preserve"> Regional Tolemaida – Fuerte Militar de Tolemaida – Nilo Cundinamarca</w:t>
    </w:r>
  </w:p>
  <w:p w14:paraId="5C388762" w14:textId="77777777" w:rsidR="00180E89" w:rsidRPr="002B2BA9" w:rsidRDefault="00180E89" w:rsidP="003E3CCC">
    <w:pPr>
      <w:tabs>
        <w:tab w:val="left" w:pos="360"/>
      </w:tabs>
      <w:ind w:right="-20"/>
      <w:rPr>
        <w:rFonts w:ascii="Arial Narrow" w:hAnsi="Arial Narrow"/>
        <w:sz w:val="14"/>
        <w:szCs w:val="14"/>
      </w:rPr>
    </w:pPr>
    <w:r w:rsidRPr="002B2BA9">
      <w:rPr>
        <w:rFonts w:ascii="Arial Narrow" w:hAnsi="Arial Narrow"/>
        <w:sz w:val="14"/>
        <w:szCs w:val="14"/>
      </w:rPr>
      <w:t>Tel: 3057341637 EX: 51543</w:t>
    </w:r>
  </w:p>
  <w:p w14:paraId="7FAEB09C" w14:textId="28D5E444" w:rsidR="00180E89" w:rsidRPr="002B2BA9" w:rsidRDefault="00180E89" w:rsidP="003E3CCC">
    <w:pPr>
      <w:tabs>
        <w:tab w:val="left" w:pos="360"/>
      </w:tabs>
      <w:ind w:right="-20"/>
      <w:rPr>
        <w:rFonts w:ascii="Arial Narrow" w:hAnsi="Arial Narrow"/>
        <w:sz w:val="14"/>
        <w:szCs w:val="14"/>
      </w:rPr>
    </w:pPr>
    <w:hyperlink r:id="rId2" w:history="1">
      <w:r w:rsidRPr="00446183">
        <w:rPr>
          <w:rStyle w:val="Hipervnculo"/>
          <w:rFonts w:ascii="Arial Narrow" w:hAnsi="Arial Narrow"/>
          <w:sz w:val="14"/>
          <w:szCs w:val="14"/>
        </w:rPr>
        <w:t>Cenactol@ejercito.mil.co</w:t>
      </w:r>
    </w:hyperlink>
  </w:p>
  <w:p w14:paraId="6BBA5418" w14:textId="77777777" w:rsidR="00180E89" w:rsidRPr="002B2BA9" w:rsidRDefault="00180E89" w:rsidP="003E3CCC">
    <w:pPr>
      <w:tabs>
        <w:tab w:val="left" w:pos="360"/>
      </w:tabs>
      <w:ind w:right="-20"/>
      <w:rPr>
        <w:rFonts w:ascii="Arial Narrow" w:hAnsi="Arial Narrow"/>
        <w:sz w:val="14"/>
        <w:szCs w:val="14"/>
      </w:rPr>
    </w:pPr>
  </w:p>
  <w:p w14:paraId="66390DA2" w14:textId="77777777" w:rsidR="00180E89" w:rsidRDefault="00180E89" w:rsidP="003E3CCC">
    <w:pPr>
      <w:tabs>
        <w:tab w:val="center" w:pos="-3420"/>
        <w:tab w:val="left" w:pos="620"/>
        <w:tab w:val="left" w:pos="855"/>
        <w:tab w:val="left" w:pos="1020"/>
        <w:tab w:val="left" w:pos="1677"/>
      </w:tabs>
      <w:ind w:right="45"/>
      <w:jc w:val="center"/>
      <w:rPr>
        <w:rFonts w:ascii="Arial" w:eastAsia="Times New Roman" w:hAnsi="Arial" w:cs="Arial"/>
        <w:i/>
        <w:iCs/>
        <w:color w:val="333333"/>
        <w:sz w:val="14"/>
        <w:szCs w:val="14"/>
        <w:lang w:val="es-MX" w:eastAsia="es-ES"/>
      </w:rPr>
    </w:pPr>
  </w:p>
  <w:p w14:paraId="35CCF5DD" w14:textId="77777777" w:rsidR="00180E89" w:rsidRDefault="00180E89" w:rsidP="003E3CCC">
    <w:pPr>
      <w:tabs>
        <w:tab w:val="center" w:pos="-3420"/>
        <w:tab w:val="left" w:pos="620"/>
        <w:tab w:val="left" w:pos="855"/>
        <w:tab w:val="left" w:pos="1020"/>
        <w:tab w:val="left" w:pos="1677"/>
      </w:tabs>
      <w:ind w:right="45"/>
      <w:jc w:val="center"/>
      <w:rPr>
        <w:rFonts w:ascii="Arial" w:eastAsia="Times New Roman" w:hAnsi="Arial" w:cs="Arial"/>
        <w:i/>
        <w:iCs/>
        <w:color w:val="333333"/>
        <w:sz w:val="14"/>
        <w:szCs w:val="14"/>
        <w:lang w:val="es-MX" w:eastAsia="es-ES"/>
      </w:rPr>
    </w:pPr>
  </w:p>
  <w:p w14:paraId="1300FC59" w14:textId="77777777" w:rsidR="00180E89" w:rsidRDefault="00180E89" w:rsidP="003E3CCC">
    <w:pPr>
      <w:tabs>
        <w:tab w:val="center" w:pos="-3420"/>
        <w:tab w:val="left" w:pos="620"/>
        <w:tab w:val="left" w:pos="855"/>
        <w:tab w:val="left" w:pos="1020"/>
        <w:tab w:val="left" w:pos="1677"/>
      </w:tabs>
      <w:ind w:right="45"/>
      <w:jc w:val="center"/>
      <w:rPr>
        <w:rFonts w:ascii="Arial" w:eastAsia="Times New Roman" w:hAnsi="Arial" w:cs="Arial"/>
        <w:b/>
        <w:bCs/>
        <w:i/>
        <w:iCs/>
        <w:color w:val="333333"/>
        <w:sz w:val="14"/>
        <w:szCs w:val="14"/>
        <w:lang w:val="es-ES" w:eastAsia="es-ES"/>
      </w:rPr>
    </w:pPr>
    <w:r w:rsidRPr="00D7579E">
      <w:rPr>
        <w:rFonts w:ascii="Arial" w:eastAsia="Times New Roman" w:hAnsi="Arial" w:cs="Arial"/>
        <w:i/>
        <w:iCs/>
        <w:color w:val="333333"/>
        <w:sz w:val="14"/>
        <w:szCs w:val="14"/>
        <w:lang w:val="es-MX" w:eastAsia="es-ES"/>
      </w:rPr>
      <w:t xml:space="preserve">Página  </w:t>
    </w:r>
    <w:r w:rsidRPr="00D7579E">
      <w:rPr>
        <w:rFonts w:ascii="Arial" w:eastAsia="Times New Roman" w:hAnsi="Arial" w:cs="Arial"/>
        <w:b/>
        <w:bCs/>
        <w:i/>
        <w:iCs/>
        <w:color w:val="333333"/>
        <w:sz w:val="14"/>
        <w:szCs w:val="14"/>
        <w:lang w:val="es-ES" w:eastAsia="es-ES"/>
      </w:rPr>
      <w:fldChar w:fldCharType="begin"/>
    </w:r>
    <w:r w:rsidRPr="00D7579E">
      <w:rPr>
        <w:rFonts w:ascii="Arial" w:eastAsia="Times New Roman" w:hAnsi="Arial" w:cs="Arial"/>
        <w:b/>
        <w:bCs/>
        <w:i/>
        <w:iCs/>
        <w:color w:val="333333"/>
        <w:sz w:val="14"/>
        <w:szCs w:val="14"/>
        <w:lang w:val="es-ES" w:eastAsia="es-ES"/>
      </w:rPr>
      <w:instrText xml:space="preserve"> PAGE </w:instrText>
    </w:r>
    <w:r w:rsidRPr="00D7579E">
      <w:rPr>
        <w:rFonts w:ascii="Arial" w:eastAsia="Times New Roman" w:hAnsi="Arial" w:cs="Arial"/>
        <w:b/>
        <w:bCs/>
        <w:i/>
        <w:iCs/>
        <w:color w:val="333333"/>
        <w:sz w:val="14"/>
        <w:szCs w:val="14"/>
        <w:lang w:val="es-ES" w:eastAsia="es-ES"/>
      </w:rPr>
      <w:fldChar w:fldCharType="separate"/>
    </w:r>
    <w:r>
      <w:rPr>
        <w:rFonts w:ascii="Arial" w:eastAsia="Times New Roman" w:hAnsi="Arial" w:cs="Arial"/>
        <w:b/>
        <w:bCs/>
        <w:i/>
        <w:iCs/>
        <w:color w:val="333333"/>
        <w:sz w:val="14"/>
        <w:szCs w:val="14"/>
        <w:lang w:val="es-ES" w:eastAsia="es-ES"/>
      </w:rPr>
      <w:t>1</w:t>
    </w:r>
    <w:r w:rsidRPr="00D7579E">
      <w:rPr>
        <w:rFonts w:ascii="Arial" w:eastAsia="Times New Roman" w:hAnsi="Arial" w:cs="Arial"/>
        <w:b/>
        <w:bCs/>
        <w:i/>
        <w:iCs/>
        <w:color w:val="333333"/>
        <w:sz w:val="14"/>
        <w:szCs w:val="14"/>
        <w:lang w:val="es-ES" w:eastAsia="es-ES"/>
      </w:rPr>
      <w:fldChar w:fldCharType="end"/>
    </w:r>
    <w:r w:rsidRPr="00D7579E">
      <w:rPr>
        <w:rFonts w:ascii="Arial" w:eastAsia="Times New Roman" w:hAnsi="Arial" w:cs="Arial"/>
        <w:i/>
        <w:iCs/>
        <w:color w:val="333333"/>
        <w:sz w:val="14"/>
        <w:szCs w:val="14"/>
        <w:lang w:val="es-ES" w:eastAsia="es-ES"/>
      </w:rPr>
      <w:t xml:space="preserve">  de  </w:t>
    </w:r>
    <w:r w:rsidRPr="00D7579E">
      <w:rPr>
        <w:rFonts w:ascii="Arial" w:eastAsia="Times New Roman" w:hAnsi="Arial" w:cs="Arial"/>
        <w:b/>
        <w:bCs/>
        <w:i/>
        <w:iCs/>
        <w:color w:val="333333"/>
        <w:sz w:val="14"/>
        <w:szCs w:val="14"/>
        <w:lang w:val="es-ES" w:eastAsia="es-ES"/>
      </w:rPr>
      <w:fldChar w:fldCharType="begin"/>
    </w:r>
    <w:r w:rsidRPr="00D7579E">
      <w:rPr>
        <w:rFonts w:ascii="Arial" w:eastAsia="Times New Roman" w:hAnsi="Arial" w:cs="Arial"/>
        <w:b/>
        <w:bCs/>
        <w:i/>
        <w:iCs/>
        <w:color w:val="333333"/>
        <w:sz w:val="14"/>
        <w:szCs w:val="14"/>
        <w:lang w:val="es-ES" w:eastAsia="es-ES"/>
      </w:rPr>
      <w:instrText xml:space="preserve"> NUMPAGES </w:instrText>
    </w:r>
    <w:r w:rsidRPr="00D7579E">
      <w:rPr>
        <w:rFonts w:ascii="Arial" w:eastAsia="Times New Roman" w:hAnsi="Arial" w:cs="Arial"/>
        <w:b/>
        <w:bCs/>
        <w:i/>
        <w:iCs/>
        <w:color w:val="333333"/>
        <w:sz w:val="14"/>
        <w:szCs w:val="14"/>
        <w:lang w:val="es-ES" w:eastAsia="es-ES"/>
      </w:rPr>
      <w:fldChar w:fldCharType="separate"/>
    </w:r>
    <w:r>
      <w:rPr>
        <w:rFonts w:ascii="Arial" w:eastAsia="Times New Roman" w:hAnsi="Arial" w:cs="Arial"/>
        <w:b/>
        <w:bCs/>
        <w:i/>
        <w:iCs/>
        <w:color w:val="333333"/>
        <w:sz w:val="14"/>
        <w:szCs w:val="14"/>
        <w:lang w:val="es-ES" w:eastAsia="es-ES"/>
      </w:rPr>
      <w:t>171</w:t>
    </w:r>
    <w:r w:rsidRPr="00D7579E">
      <w:rPr>
        <w:rFonts w:ascii="Arial" w:eastAsia="Times New Roman" w:hAnsi="Arial" w:cs="Arial"/>
        <w:b/>
        <w:bCs/>
        <w:i/>
        <w:iCs/>
        <w:color w:val="333333"/>
        <w:sz w:val="14"/>
        <w:szCs w:val="14"/>
        <w:lang w:val="es-ES" w:eastAsia="es-ES"/>
      </w:rPr>
      <w:fldChar w:fldCharType="end"/>
    </w:r>
  </w:p>
  <w:p w14:paraId="386EF294" w14:textId="39FCC8F9" w:rsidR="00180E89" w:rsidRDefault="00180E89" w:rsidP="003E3CCC">
    <w:pPr>
      <w:pStyle w:val="Piedepgina"/>
    </w:pPr>
  </w:p>
  <w:p w14:paraId="0DC6E884" w14:textId="77777777" w:rsidR="00180E89" w:rsidRPr="003E3CCC" w:rsidRDefault="00180E89" w:rsidP="003E3CCC">
    <w:pPr>
      <w:pStyle w:val="Piedepgina"/>
    </w:pPr>
  </w:p>
  <w:p w14:paraId="33CE3D4D" w14:textId="77777777" w:rsidR="0074014E" w:rsidRDefault="0074014E"/>
  <w:p w14:paraId="657E33B3" w14:textId="77777777" w:rsidR="0074014E" w:rsidRDefault="0074014E"/>
  <w:p w14:paraId="2C2E5282" w14:textId="77777777" w:rsidR="0074014E" w:rsidRDefault="0074014E"/>
  <w:p w14:paraId="11559728" w14:textId="77777777" w:rsidR="0074014E" w:rsidRDefault="0074014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96433" w14:textId="77777777" w:rsidR="007A1AAE" w:rsidRDefault="007A1AAE">
    <w:pPr>
      <w:pStyle w:val="Piedepgina"/>
      <w:jc w:val="center"/>
      <w:rPr>
        <w:caps/>
        <w:color w:val="4F81BD" w:themeColor="accent1"/>
      </w:rPr>
    </w:pPr>
  </w:p>
  <w:p w14:paraId="5D249C80" w14:textId="54516FEF" w:rsidR="007A1AAE" w:rsidRPr="002B2BA9" w:rsidRDefault="007A1AAE" w:rsidP="007A1AAE">
    <w:pPr>
      <w:keepNext/>
      <w:tabs>
        <w:tab w:val="left" w:pos="360"/>
      </w:tabs>
      <w:autoSpaceDE w:val="0"/>
      <w:ind w:right="-20"/>
      <w:rPr>
        <w:rFonts w:ascii="Arial Narrow" w:hAnsi="Arial Narrow" w:cs="Arial"/>
        <w:noProof/>
        <w:sz w:val="16"/>
        <w:szCs w:val="16"/>
      </w:rPr>
    </w:pPr>
    <w:r w:rsidRPr="002B2BA9">
      <w:rPr>
        <w:rFonts w:ascii="Arial Narrow" w:hAnsi="Arial Narrow" w:cs="Arial"/>
        <w:noProof/>
        <w:sz w:val="15"/>
        <w:szCs w:val="15"/>
      </w:rPr>
      <w:drawing>
        <wp:anchor distT="0" distB="0" distL="114300" distR="114300" simplePos="0" relativeHeight="251678720" behindDoc="0" locked="0" layoutInCell="1" allowOverlap="1" wp14:anchorId="27CB415F" wp14:editId="5EA3081F">
          <wp:simplePos x="0" y="0"/>
          <wp:positionH relativeFrom="margin">
            <wp:align>right</wp:align>
          </wp:positionH>
          <wp:positionV relativeFrom="paragraph">
            <wp:posOffset>3175</wp:posOffset>
          </wp:positionV>
          <wp:extent cx="1037746" cy="635000"/>
          <wp:effectExtent l="0" t="0" r="0" b="0"/>
          <wp:wrapNone/>
          <wp:docPr id="1732930825"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930825" name="Imagen 2" descr="Imagen que contiene Logotipo&#10;&#10;El contenido generado por IA puede ser incorrecto."/>
                  <pic:cNvPicPr/>
                </pic:nvPicPr>
                <pic:blipFill>
                  <a:blip r:embed="rId1"/>
                  <a:stretch>
                    <a:fillRect/>
                  </a:stretch>
                </pic:blipFill>
                <pic:spPr>
                  <a:xfrm>
                    <a:off x="0" y="0"/>
                    <a:ext cx="1037746" cy="635000"/>
                  </a:xfrm>
                  <a:prstGeom prst="rect">
                    <a:avLst/>
                  </a:prstGeom>
                </pic:spPr>
              </pic:pic>
            </a:graphicData>
          </a:graphic>
          <wp14:sizeRelH relativeFrom="page">
            <wp14:pctWidth>0</wp14:pctWidth>
          </wp14:sizeRelH>
          <wp14:sizeRelV relativeFrom="page">
            <wp14:pctHeight>0</wp14:pctHeight>
          </wp14:sizeRelV>
        </wp:anchor>
      </w:drawing>
    </w:r>
  </w:p>
  <w:p w14:paraId="6094CEF0" w14:textId="77777777" w:rsidR="007A1AAE" w:rsidRPr="002B2BA9" w:rsidRDefault="007A1AAE" w:rsidP="007A1AAE">
    <w:pPr>
      <w:keepNext/>
      <w:tabs>
        <w:tab w:val="left" w:pos="360"/>
      </w:tabs>
      <w:autoSpaceDE w:val="0"/>
      <w:ind w:right="-20"/>
      <w:rPr>
        <w:rFonts w:ascii="Arial Narrow" w:hAnsi="Arial Narrow" w:cs="Arial"/>
        <w:sz w:val="14"/>
        <w:szCs w:val="14"/>
        <w:lang w:val="es-MX"/>
      </w:rPr>
    </w:pPr>
  </w:p>
  <w:p w14:paraId="47D3B15E" w14:textId="77777777" w:rsidR="007A1AAE" w:rsidRPr="002B2BA9" w:rsidRDefault="007A1AAE" w:rsidP="007A1AAE">
    <w:pPr>
      <w:pBdr>
        <w:top w:val="nil"/>
        <w:left w:val="nil"/>
        <w:bottom w:val="nil"/>
        <w:right w:val="nil"/>
        <w:between w:val="nil"/>
      </w:pBdr>
      <w:spacing w:line="14" w:lineRule="auto"/>
      <w:ind w:hanging="2"/>
      <w:rPr>
        <w:rFonts w:ascii="Arial Narrow" w:eastAsia="Arial" w:hAnsi="Arial Narrow" w:cs="Arial"/>
        <w:color w:val="000000"/>
        <w:sz w:val="20"/>
        <w:szCs w:val="20"/>
      </w:rPr>
    </w:pPr>
  </w:p>
  <w:p w14:paraId="1F48375F" w14:textId="77777777" w:rsidR="007A1AAE" w:rsidRPr="002B2BA9" w:rsidRDefault="007A1AAE" w:rsidP="007A1AAE">
    <w:pPr>
      <w:tabs>
        <w:tab w:val="left" w:pos="360"/>
      </w:tabs>
      <w:ind w:right="-20"/>
      <w:rPr>
        <w:rFonts w:ascii="Arial Narrow" w:hAnsi="Arial Narrow"/>
        <w:sz w:val="14"/>
        <w:szCs w:val="14"/>
      </w:rPr>
    </w:pPr>
    <w:r w:rsidRPr="002B2BA9">
      <w:rPr>
        <w:rFonts w:ascii="Arial Narrow" w:hAnsi="Arial Narrow" w:cs="Arial"/>
        <w:noProof/>
        <w:sz w:val="15"/>
        <w:szCs w:val="15"/>
      </w:rPr>
      <w:drawing>
        <wp:anchor distT="0" distB="0" distL="114300" distR="114300" simplePos="0" relativeHeight="251677696" behindDoc="0" locked="0" layoutInCell="1" allowOverlap="1" wp14:anchorId="41AC44B3" wp14:editId="58556225">
          <wp:simplePos x="0" y="0"/>
          <wp:positionH relativeFrom="margin">
            <wp:posOffset>7154333</wp:posOffset>
          </wp:positionH>
          <wp:positionV relativeFrom="paragraph">
            <wp:posOffset>27517</wp:posOffset>
          </wp:positionV>
          <wp:extent cx="1037746" cy="635000"/>
          <wp:effectExtent l="0" t="0" r="0" b="0"/>
          <wp:wrapNone/>
          <wp:docPr id="319194683"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194683" name="Imagen 2" descr="Imagen que contiene Logotipo&#10;&#10;El contenido generado por IA puede ser incorrecto."/>
                  <pic:cNvPicPr/>
                </pic:nvPicPr>
                <pic:blipFill>
                  <a:blip r:embed="rId1"/>
                  <a:stretch>
                    <a:fillRect/>
                  </a:stretch>
                </pic:blipFill>
                <pic:spPr>
                  <a:xfrm>
                    <a:off x="0" y="0"/>
                    <a:ext cx="1037746" cy="635000"/>
                  </a:xfrm>
                  <a:prstGeom prst="rect">
                    <a:avLst/>
                  </a:prstGeom>
                </pic:spPr>
              </pic:pic>
            </a:graphicData>
          </a:graphic>
          <wp14:sizeRelH relativeFrom="page">
            <wp14:pctWidth>0</wp14:pctWidth>
          </wp14:sizeRelH>
          <wp14:sizeRelV relativeFrom="page">
            <wp14:pctHeight>0</wp14:pctHeight>
          </wp14:sizeRelV>
        </wp:anchor>
      </w:drawing>
    </w:r>
    <w:proofErr w:type="spellStart"/>
    <w:r>
      <w:rPr>
        <w:rFonts w:ascii="Arial Narrow" w:hAnsi="Arial Narrow"/>
        <w:sz w:val="14"/>
        <w:szCs w:val="14"/>
      </w:rPr>
      <w:t>C</w:t>
    </w:r>
    <w:r w:rsidRPr="002B2BA9">
      <w:rPr>
        <w:rFonts w:ascii="Arial Narrow" w:hAnsi="Arial Narrow"/>
        <w:sz w:val="14"/>
        <w:szCs w:val="14"/>
      </w:rPr>
      <w:t>ENAC</w:t>
    </w:r>
    <w:proofErr w:type="spellEnd"/>
    <w:r w:rsidRPr="002B2BA9">
      <w:rPr>
        <w:rFonts w:ascii="Arial Narrow" w:hAnsi="Arial Narrow"/>
        <w:sz w:val="14"/>
        <w:szCs w:val="14"/>
      </w:rPr>
      <w:t xml:space="preserve"> Regional Tolemaida – Fuerte Militar de Tolemaida – Nilo Cundinamarca</w:t>
    </w:r>
  </w:p>
  <w:p w14:paraId="3080F148" w14:textId="77777777" w:rsidR="007A1AAE" w:rsidRPr="002B2BA9" w:rsidRDefault="007A1AAE" w:rsidP="007A1AAE">
    <w:pPr>
      <w:tabs>
        <w:tab w:val="left" w:pos="360"/>
      </w:tabs>
      <w:ind w:right="-20"/>
      <w:rPr>
        <w:rFonts w:ascii="Arial Narrow" w:hAnsi="Arial Narrow"/>
        <w:sz w:val="14"/>
        <w:szCs w:val="14"/>
      </w:rPr>
    </w:pPr>
    <w:r w:rsidRPr="002B2BA9">
      <w:rPr>
        <w:rFonts w:ascii="Arial Narrow" w:hAnsi="Arial Narrow"/>
        <w:sz w:val="14"/>
        <w:szCs w:val="14"/>
      </w:rPr>
      <w:t>Tel: 3057341637 EX: 51543</w:t>
    </w:r>
  </w:p>
  <w:p w14:paraId="1FD8CB94" w14:textId="2D73F381" w:rsidR="007A1AAE" w:rsidRDefault="007A1AAE" w:rsidP="007A1AAE">
    <w:pPr>
      <w:tabs>
        <w:tab w:val="left" w:pos="360"/>
      </w:tabs>
      <w:ind w:right="-20"/>
      <w:rPr>
        <w:rFonts w:ascii="Arial" w:eastAsia="Times New Roman" w:hAnsi="Arial" w:cs="Arial"/>
        <w:i/>
        <w:iCs/>
        <w:color w:val="333333"/>
        <w:sz w:val="14"/>
        <w:szCs w:val="14"/>
        <w:lang w:val="es-MX" w:eastAsia="es-ES"/>
      </w:rPr>
    </w:pPr>
    <w:hyperlink r:id="rId2" w:history="1">
      <w:r w:rsidRPr="00C648B6">
        <w:rPr>
          <w:rStyle w:val="Hipervnculo"/>
          <w:rFonts w:ascii="Arial Narrow" w:hAnsi="Arial Narrow"/>
          <w:sz w:val="14"/>
          <w:szCs w:val="14"/>
        </w:rPr>
        <w:t>Cenactol@ejercito.mil.co</w:t>
      </w:r>
    </w:hyperlink>
  </w:p>
  <w:p w14:paraId="5B069D3E" w14:textId="77777777" w:rsidR="007A1AAE" w:rsidRDefault="007A1AAE" w:rsidP="007A1AAE">
    <w:pPr>
      <w:tabs>
        <w:tab w:val="center" w:pos="-3420"/>
        <w:tab w:val="left" w:pos="620"/>
        <w:tab w:val="left" w:pos="855"/>
        <w:tab w:val="left" w:pos="1020"/>
        <w:tab w:val="left" w:pos="1677"/>
      </w:tabs>
      <w:ind w:right="45"/>
      <w:jc w:val="center"/>
      <w:rPr>
        <w:rFonts w:ascii="Arial" w:eastAsia="Times New Roman" w:hAnsi="Arial" w:cs="Arial"/>
        <w:i/>
        <w:iCs/>
        <w:color w:val="333333"/>
        <w:sz w:val="14"/>
        <w:szCs w:val="14"/>
        <w:lang w:val="es-MX" w:eastAsia="es-ES"/>
      </w:rPr>
    </w:pPr>
  </w:p>
  <w:p w14:paraId="0314E953" w14:textId="58C67065" w:rsidR="007A1AAE" w:rsidRDefault="007A1AAE">
    <w:pPr>
      <w:pStyle w:val="Piedepgina"/>
      <w:jc w:val="center"/>
      <w:rPr>
        <w:caps/>
        <w:color w:val="4F81BD" w:themeColor="accent1"/>
      </w:rPr>
    </w:pPr>
    <w:r>
      <w:rPr>
        <w:caps/>
        <w:color w:val="4F81BD" w:themeColor="accent1"/>
      </w:rPr>
      <w:fldChar w:fldCharType="begin"/>
    </w:r>
    <w:r>
      <w:rPr>
        <w:caps/>
        <w:color w:val="4F81BD" w:themeColor="accent1"/>
      </w:rPr>
      <w:instrText>PAGE   \* MERGEFORMAT</w:instrText>
    </w:r>
    <w:r>
      <w:rPr>
        <w:caps/>
        <w:color w:val="4F81BD" w:themeColor="accent1"/>
      </w:rPr>
      <w:fldChar w:fldCharType="separate"/>
    </w:r>
    <w:r>
      <w:rPr>
        <w:caps/>
        <w:color w:val="4F81BD" w:themeColor="accent1"/>
        <w:lang w:val="es-ES"/>
      </w:rPr>
      <w:t>2</w:t>
    </w:r>
    <w:r>
      <w:rPr>
        <w:caps/>
        <w:color w:val="4F81BD" w:themeColor="accent1"/>
      </w:rPr>
      <w:fldChar w:fldCharType="end"/>
    </w:r>
  </w:p>
  <w:p w14:paraId="7700452F" w14:textId="77777777" w:rsidR="0074014E" w:rsidRDefault="0074014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87E44" w14:textId="77777777" w:rsidR="007068E3" w:rsidRDefault="007068E3">
      <w:r>
        <w:separator/>
      </w:r>
    </w:p>
  </w:footnote>
  <w:footnote w:type="continuationSeparator" w:id="0">
    <w:p w14:paraId="56C12FE7" w14:textId="77777777" w:rsidR="007068E3" w:rsidRDefault="007068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B28CE" w14:textId="77777777" w:rsidR="00180E89" w:rsidRDefault="00000000">
    <w:pPr>
      <w:pStyle w:val="Encabezado"/>
    </w:pPr>
    <w:r>
      <w:rPr>
        <w:noProof/>
      </w:rPr>
      <w:pict w14:anchorId="0D29F42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4605274" o:spid="_x0000_s1029" type="#_x0000_t136" style="position:absolute;margin-left:0;margin-top:0;width:579.95pt;height:42.95pt;rotation:315;z-index:-251656704;mso-position-horizontal:center;mso-position-horizontal-relative:margin;mso-position-vertical:center;mso-position-vertical-relative:margin" o:allowincell="f" fillcolor="silver" stroked="f">
          <v:fill opacity=".5"/>
          <v:textpath style="font-family:&quot;Liberation Serif&quot;;font-size:1pt" string="CENAC REGIONAL FLORENCI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5CE5D" w14:textId="07DB2AEF" w:rsidR="00BB6999" w:rsidRPr="00BB6999" w:rsidRDefault="002C67E4" w:rsidP="00BB6999">
    <w:pPr>
      <w:autoSpaceDE w:val="0"/>
      <w:autoSpaceDN w:val="0"/>
      <w:adjustRightInd w:val="0"/>
      <w:jc w:val="both"/>
      <w:rPr>
        <w:rFonts w:ascii="Calibri" w:eastAsiaTheme="majorEastAsia" w:hAnsi="Calibri" w:cs="Arial"/>
        <w:b/>
        <w:iCs/>
        <w:kern w:val="3"/>
        <w:sz w:val="14"/>
        <w:szCs w:val="14"/>
        <w:lang w:val="es-ES_tradnl" w:eastAsia="zh-CN" w:bidi="hi-IN"/>
      </w:rPr>
    </w:pPr>
    <w:bookmarkStart w:id="25" w:name="_Hlk130886860"/>
    <w:proofErr w:type="spellStart"/>
    <w:r w:rsidRPr="00F5366C">
      <w:rPr>
        <w:rFonts w:ascii="Calibri" w:eastAsiaTheme="majorEastAsia" w:hAnsi="Calibri" w:cs="Arial"/>
        <w:b/>
        <w:iCs/>
        <w:kern w:val="3"/>
        <w:sz w:val="14"/>
        <w:szCs w:val="14"/>
        <w:lang w:val="es-ES_tradnl" w:eastAsia="zh-CN" w:bidi="hi-IN"/>
      </w:rPr>
      <w:t>CONTINUACION</w:t>
    </w:r>
    <w:proofErr w:type="spellEnd"/>
    <w:r w:rsidRPr="00F5366C">
      <w:rPr>
        <w:rFonts w:ascii="Calibri" w:eastAsiaTheme="majorEastAsia" w:hAnsi="Calibri" w:cs="Arial"/>
        <w:b/>
        <w:iCs/>
        <w:kern w:val="3"/>
        <w:sz w:val="14"/>
        <w:szCs w:val="14"/>
        <w:lang w:val="es-ES_tradnl" w:eastAsia="zh-CN" w:bidi="hi-IN"/>
      </w:rPr>
      <w:t xml:space="preserve"> </w:t>
    </w:r>
    <w:bookmarkEnd w:id="25"/>
    <w:r w:rsidR="00BB6999" w:rsidRPr="00BB6999">
      <w:rPr>
        <w:rFonts w:ascii="Calibri" w:eastAsiaTheme="majorEastAsia" w:hAnsi="Calibri" w:cs="Arial"/>
        <w:b/>
        <w:iCs/>
        <w:kern w:val="3"/>
        <w:sz w:val="14"/>
        <w:szCs w:val="14"/>
        <w:lang w:val="es-ES_tradnl" w:eastAsia="zh-CN" w:bidi="hi-IN"/>
      </w:rPr>
      <w:t xml:space="preserve">ANEXOS </w:t>
    </w:r>
    <w:r w:rsidR="00751EB0">
      <w:rPr>
        <w:rFonts w:ascii="Calibri" w:eastAsiaTheme="majorEastAsia" w:hAnsi="Calibri" w:cs="Arial"/>
        <w:b/>
        <w:iCs/>
        <w:kern w:val="3"/>
        <w:sz w:val="14"/>
        <w:szCs w:val="14"/>
        <w:lang w:val="es-ES_tradnl" w:eastAsia="zh-CN" w:bidi="hi-IN"/>
      </w:rPr>
      <w:t xml:space="preserve">DEFINITIVOS </w:t>
    </w:r>
    <w:r w:rsidR="00BB6999" w:rsidRPr="00BB6999">
      <w:rPr>
        <w:rFonts w:ascii="Calibri" w:eastAsiaTheme="majorEastAsia" w:hAnsi="Calibri" w:cs="Arial"/>
        <w:b/>
        <w:iCs/>
        <w:kern w:val="3"/>
        <w:sz w:val="14"/>
        <w:szCs w:val="14"/>
        <w:lang w:val="es-ES_tradnl" w:eastAsia="zh-CN" w:bidi="hi-IN"/>
      </w:rPr>
      <w:t xml:space="preserve">AL PLIEGO DE CONDICIONES, PROCESO DE SELECCIÓN ABREVIADA MENOR </w:t>
    </w:r>
    <w:proofErr w:type="spellStart"/>
    <w:r w:rsidR="00BB6999" w:rsidRPr="00BB6999">
      <w:rPr>
        <w:rFonts w:ascii="Calibri" w:eastAsiaTheme="majorEastAsia" w:hAnsi="Calibri" w:cs="Arial"/>
        <w:b/>
        <w:iCs/>
        <w:kern w:val="3"/>
        <w:sz w:val="14"/>
        <w:szCs w:val="14"/>
        <w:lang w:val="es-ES_tradnl" w:eastAsia="zh-CN" w:bidi="hi-IN"/>
      </w:rPr>
      <w:t>CUANTIA</w:t>
    </w:r>
    <w:proofErr w:type="spellEnd"/>
    <w:r w:rsidR="00BB6999" w:rsidRPr="00BB6999">
      <w:rPr>
        <w:rFonts w:ascii="Calibri" w:eastAsiaTheme="majorEastAsia" w:hAnsi="Calibri" w:cs="Arial"/>
        <w:b/>
        <w:iCs/>
        <w:kern w:val="3"/>
        <w:sz w:val="14"/>
        <w:szCs w:val="14"/>
        <w:lang w:val="es-ES_tradnl" w:eastAsia="zh-CN" w:bidi="hi-IN"/>
      </w:rPr>
      <w:t xml:space="preserve"> SAMC-078-CENACTOLEMAIDA-2025 CUYO OBJETO: ES EL “SERVICIO DE MANTENIMIENTO INTEGRAL PARA </w:t>
    </w:r>
    <w:proofErr w:type="spellStart"/>
    <w:r w:rsidR="00BB6999" w:rsidRPr="00BB6999">
      <w:rPr>
        <w:rFonts w:ascii="Calibri" w:eastAsiaTheme="majorEastAsia" w:hAnsi="Calibri" w:cs="Arial"/>
        <w:b/>
        <w:iCs/>
        <w:kern w:val="3"/>
        <w:sz w:val="14"/>
        <w:szCs w:val="14"/>
        <w:lang w:val="es-ES_tradnl" w:eastAsia="zh-CN" w:bidi="hi-IN"/>
      </w:rPr>
      <w:t>VEHICULOS</w:t>
    </w:r>
    <w:proofErr w:type="spellEnd"/>
    <w:r w:rsidR="00BB6999" w:rsidRPr="00BB6999">
      <w:rPr>
        <w:rFonts w:ascii="Calibri" w:eastAsiaTheme="majorEastAsia" w:hAnsi="Calibri" w:cs="Arial"/>
        <w:b/>
        <w:iCs/>
        <w:kern w:val="3"/>
        <w:sz w:val="14"/>
        <w:szCs w:val="14"/>
        <w:lang w:val="es-ES_tradnl" w:eastAsia="zh-CN" w:bidi="hi-IN"/>
      </w:rPr>
      <w:t xml:space="preserve"> </w:t>
    </w:r>
    <w:proofErr w:type="spellStart"/>
    <w:r w:rsidR="00BB6999" w:rsidRPr="00BB6999">
      <w:rPr>
        <w:rFonts w:ascii="Calibri" w:eastAsiaTheme="majorEastAsia" w:hAnsi="Calibri" w:cs="Arial"/>
        <w:b/>
        <w:iCs/>
        <w:kern w:val="3"/>
        <w:sz w:val="14"/>
        <w:szCs w:val="14"/>
        <w:lang w:val="es-ES_tradnl" w:eastAsia="zh-CN" w:bidi="hi-IN"/>
      </w:rPr>
      <w:t>TACTICOS</w:t>
    </w:r>
    <w:proofErr w:type="spellEnd"/>
    <w:r w:rsidR="00BB6999" w:rsidRPr="00BB6999">
      <w:rPr>
        <w:rFonts w:ascii="Calibri" w:eastAsiaTheme="majorEastAsia" w:hAnsi="Calibri" w:cs="Arial"/>
        <w:b/>
        <w:iCs/>
        <w:kern w:val="3"/>
        <w:sz w:val="14"/>
        <w:szCs w:val="14"/>
        <w:lang w:val="es-ES_tradnl" w:eastAsia="zh-CN" w:bidi="hi-IN"/>
      </w:rPr>
      <w:t xml:space="preserve"> BLINDADOS </w:t>
    </w:r>
    <w:proofErr w:type="spellStart"/>
    <w:r w:rsidR="00BB6999" w:rsidRPr="00BB6999">
      <w:rPr>
        <w:rFonts w:ascii="Calibri" w:eastAsiaTheme="majorEastAsia" w:hAnsi="Calibri" w:cs="Arial"/>
        <w:b/>
        <w:iCs/>
        <w:kern w:val="3"/>
        <w:sz w:val="14"/>
        <w:szCs w:val="14"/>
        <w:lang w:val="es-ES_tradnl" w:eastAsia="zh-CN" w:bidi="hi-IN"/>
      </w:rPr>
      <w:t>ASV</w:t>
    </w:r>
    <w:proofErr w:type="spellEnd"/>
    <w:r w:rsidR="00BB6999" w:rsidRPr="00BB6999">
      <w:rPr>
        <w:rFonts w:ascii="Calibri" w:eastAsiaTheme="majorEastAsia" w:hAnsi="Calibri" w:cs="Arial"/>
        <w:b/>
        <w:iCs/>
        <w:kern w:val="3"/>
        <w:sz w:val="14"/>
        <w:szCs w:val="14"/>
        <w:lang w:val="es-ES_tradnl" w:eastAsia="zh-CN" w:bidi="hi-IN"/>
      </w:rPr>
      <w:t xml:space="preserve"> M-1117 GUARDIAN Y </w:t>
    </w:r>
    <w:proofErr w:type="spellStart"/>
    <w:r w:rsidR="00BB6999" w:rsidRPr="00BB6999">
      <w:rPr>
        <w:rFonts w:ascii="Calibri" w:eastAsiaTheme="majorEastAsia" w:hAnsi="Calibri" w:cs="Arial"/>
        <w:b/>
        <w:iCs/>
        <w:kern w:val="3"/>
        <w:sz w:val="14"/>
        <w:szCs w:val="14"/>
        <w:lang w:val="es-ES_tradnl" w:eastAsia="zh-CN" w:bidi="hi-IN"/>
      </w:rPr>
      <w:t>ASV</w:t>
    </w:r>
    <w:proofErr w:type="spellEnd"/>
    <w:r w:rsidR="00BB6999" w:rsidRPr="00BB6999">
      <w:rPr>
        <w:rFonts w:ascii="Calibri" w:eastAsiaTheme="majorEastAsia" w:hAnsi="Calibri" w:cs="Arial"/>
        <w:b/>
        <w:iCs/>
        <w:kern w:val="3"/>
        <w:sz w:val="14"/>
        <w:szCs w:val="14"/>
        <w:lang w:val="es-ES_tradnl" w:eastAsia="zh-CN" w:bidi="hi-IN"/>
      </w:rPr>
      <w:t xml:space="preserve"> APC 4x4 PEGASO (TODO INCLUIDO SUMINISTRO DE REPUESTOS Y ACCESORIOS) A CARGOS DEL BAMAD2 VIGENCIA 2025”.</w:t>
    </w:r>
  </w:p>
  <w:p w14:paraId="4E0A650F" w14:textId="3E0A8028" w:rsidR="00180E89" w:rsidRPr="00BB6999" w:rsidRDefault="00180E89" w:rsidP="00E13761">
    <w:pPr>
      <w:jc w:val="both"/>
      <w:rPr>
        <w:rFonts w:ascii="Calibri" w:eastAsiaTheme="majorEastAsia" w:hAnsi="Calibri" w:cs="Arial"/>
        <w:b/>
        <w:iCs/>
        <w:kern w:val="3"/>
        <w:sz w:val="14"/>
        <w:szCs w:val="14"/>
        <w:lang w:val="es-ES_tradnl" w:eastAsia="zh-CN" w:bidi="hi-I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978431"/>
      <w:docPartObj>
        <w:docPartGallery w:val="Page Numbers (Top of Page)"/>
        <w:docPartUnique/>
      </w:docPartObj>
    </w:sdtPr>
    <w:sdtContent>
      <w:p w14:paraId="0AA7FAC9" w14:textId="0409243C" w:rsidR="007A1AAE" w:rsidRDefault="007A1AAE">
        <w:pPr>
          <w:pStyle w:val="Encabezado"/>
          <w:jc w:val="center"/>
        </w:pPr>
        <w:r>
          <w:fldChar w:fldCharType="begin"/>
        </w:r>
        <w:r>
          <w:instrText>PAGE   \* MERGEFORMAT</w:instrText>
        </w:r>
        <w:r>
          <w:fldChar w:fldCharType="separate"/>
        </w:r>
        <w:r>
          <w:rPr>
            <w:lang w:val="es-ES"/>
          </w:rPr>
          <w:t>2</w:t>
        </w:r>
        <w:r>
          <w:fldChar w:fldCharType="end"/>
        </w:r>
      </w:p>
    </w:sdtContent>
  </w:sdt>
  <w:p w14:paraId="056BA184" w14:textId="77777777" w:rsidR="00180E89" w:rsidRDefault="00000000">
    <w:pPr>
      <w:pStyle w:val="Encabezado"/>
    </w:pPr>
    <w:r>
      <w:rPr>
        <w:noProof/>
      </w:rPr>
      <w:pict w14:anchorId="52DC40E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4605273" o:spid="_x0000_s1028" type="#_x0000_t136" style="position:absolute;margin-left:0;margin-top:0;width:579.95pt;height:42.95pt;rotation:315;z-index:-251657728;mso-position-horizontal:center;mso-position-horizontal-relative:margin;mso-position-vertical:center;mso-position-vertical-relative:margin" o:allowincell="f" fillcolor="silver" stroked="f">
          <v:fill opacity=".5"/>
          <v:textpath style="font-family:&quot;Liberation Serif&quot;;font-size:1pt" string="CENAC REGIONAL TOLEMAID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A327AB"/>
    <w:multiLevelType w:val="hybridMultilevel"/>
    <w:tmpl w:val="F6E8DC5E"/>
    <w:styleLink w:val="WW8Num50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0A836F6"/>
    <w:multiLevelType w:val="hybridMultilevel"/>
    <w:tmpl w:val="6C9AEA92"/>
    <w:lvl w:ilvl="0" w:tplc="240A0017">
      <w:start w:val="1"/>
      <w:numFmt w:val="lowerLetter"/>
      <w:lvlText w:val="%1)"/>
      <w:lvlJc w:val="left"/>
      <w:pPr>
        <w:ind w:left="1069" w:hanging="360"/>
      </w:p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163E74E4"/>
    <w:multiLevelType w:val="hybridMultilevel"/>
    <w:tmpl w:val="03BC9B8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E17E1A"/>
    <w:multiLevelType w:val="hybridMultilevel"/>
    <w:tmpl w:val="DE9216EA"/>
    <w:styleLink w:val="WW8Num501111"/>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8101E39"/>
    <w:multiLevelType w:val="multilevel"/>
    <w:tmpl w:val="4B1005DE"/>
    <w:styleLink w:val="WW8Num5011112"/>
    <w:lvl w:ilvl="0">
      <w:start w:val="1"/>
      <w:numFmt w:val="bullet"/>
      <w:lvlText w:val=""/>
      <w:lvlJc w:val="left"/>
      <w:pPr>
        <w:ind w:left="360" w:hanging="360"/>
      </w:pPr>
      <w:rPr>
        <w:rFonts w:ascii="Symbol" w:hAnsi="Symbol" w:hint="default"/>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73E0E4B"/>
    <w:multiLevelType w:val="multilevel"/>
    <w:tmpl w:val="09E4C61E"/>
    <w:lvl w:ilvl="0">
      <w:start w:val="7"/>
      <w:numFmt w:val="decimal"/>
      <w:lvlText w:val="%1."/>
      <w:lvlJc w:val="left"/>
      <w:pPr>
        <w:ind w:left="107" w:hanging="168"/>
        <w:jc w:val="left"/>
      </w:pPr>
      <w:rPr>
        <w:rFonts w:ascii="Arial MT" w:eastAsia="Arial MT" w:hAnsi="Arial MT" w:cs="Arial MT" w:hint="default"/>
        <w:b w:val="0"/>
        <w:bCs w:val="0"/>
        <w:i w:val="0"/>
        <w:iCs w:val="0"/>
        <w:spacing w:val="0"/>
        <w:w w:val="82"/>
        <w:sz w:val="16"/>
        <w:szCs w:val="16"/>
        <w:lang w:val="es-ES" w:eastAsia="en-US" w:bidi="ar-SA"/>
      </w:rPr>
    </w:lvl>
    <w:lvl w:ilvl="1">
      <w:start w:val="2"/>
      <w:numFmt w:val="decimal"/>
      <w:lvlText w:val="%1.%2."/>
      <w:lvlJc w:val="left"/>
      <w:pPr>
        <w:ind w:left="107" w:hanging="255"/>
        <w:jc w:val="left"/>
      </w:pPr>
      <w:rPr>
        <w:rFonts w:ascii="Arial MT" w:eastAsia="Arial MT" w:hAnsi="Arial MT" w:cs="Arial MT" w:hint="default"/>
        <w:b w:val="0"/>
        <w:bCs w:val="0"/>
        <w:i w:val="0"/>
        <w:iCs w:val="0"/>
        <w:spacing w:val="-1"/>
        <w:w w:val="82"/>
        <w:sz w:val="16"/>
        <w:szCs w:val="16"/>
        <w:lang w:val="es-ES" w:eastAsia="en-US" w:bidi="ar-SA"/>
      </w:rPr>
    </w:lvl>
    <w:lvl w:ilvl="2">
      <w:numFmt w:val="bullet"/>
      <w:lvlText w:val="•"/>
      <w:lvlJc w:val="left"/>
      <w:pPr>
        <w:ind w:left="1546" w:hanging="255"/>
      </w:pPr>
      <w:rPr>
        <w:rFonts w:hint="default"/>
        <w:lang w:val="es-ES" w:eastAsia="en-US" w:bidi="ar-SA"/>
      </w:rPr>
    </w:lvl>
    <w:lvl w:ilvl="3">
      <w:numFmt w:val="bullet"/>
      <w:lvlText w:val="•"/>
      <w:lvlJc w:val="left"/>
      <w:pPr>
        <w:ind w:left="2269" w:hanging="255"/>
      </w:pPr>
      <w:rPr>
        <w:rFonts w:hint="default"/>
        <w:lang w:val="es-ES" w:eastAsia="en-US" w:bidi="ar-SA"/>
      </w:rPr>
    </w:lvl>
    <w:lvl w:ilvl="4">
      <w:numFmt w:val="bullet"/>
      <w:lvlText w:val="•"/>
      <w:lvlJc w:val="left"/>
      <w:pPr>
        <w:ind w:left="2993" w:hanging="255"/>
      </w:pPr>
      <w:rPr>
        <w:rFonts w:hint="default"/>
        <w:lang w:val="es-ES" w:eastAsia="en-US" w:bidi="ar-SA"/>
      </w:rPr>
    </w:lvl>
    <w:lvl w:ilvl="5">
      <w:numFmt w:val="bullet"/>
      <w:lvlText w:val="•"/>
      <w:lvlJc w:val="left"/>
      <w:pPr>
        <w:ind w:left="3716" w:hanging="255"/>
      </w:pPr>
      <w:rPr>
        <w:rFonts w:hint="default"/>
        <w:lang w:val="es-ES" w:eastAsia="en-US" w:bidi="ar-SA"/>
      </w:rPr>
    </w:lvl>
    <w:lvl w:ilvl="6">
      <w:numFmt w:val="bullet"/>
      <w:lvlText w:val="•"/>
      <w:lvlJc w:val="left"/>
      <w:pPr>
        <w:ind w:left="4439" w:hanging="255"/>
      </w:pPr>
      <w:rPr>
        <w:rFonts w:hint="default"/>
        <w:lang w:val="es-ES" w:eastAsia="en-US" w:bidi="ar-SA"/>
      </w:rPr>
    </w:lvl>
    <w:lvl w:ilvl="7">
      <w:numFmt w:val="bullet"/>
      <w:lvlText w:val="•"/>
      <w:lvlJc w:val="left"/>
      <w:pPr>
        <w:ind w:left="5163" w:hanging="255"/>
      </w:pPr>
      <w:rPr>
        <w:rFonts w:hint="default"/>
        <w:lang w:val="es-ES" w:eastAsia="en-US" w:bidi="ar-SA"/>
      </w:rPr>
    </w:lvl>
    <w:lvl w:ilvl="8">
      <w:numFmt w:val="bullet"/>
      <w:lvlText w:val="•"/>
      <w:lvlJc w:val="left"/>
      <w:pPr>
        <w:ind w:left="5886" w:hanging="255"/>
      </w:pPr>
      <w:rPr>
        <w:rFonts w:hint="default"/>
        <w:lang w:val="es-ES" w:eastAsia="en-US" w:bidi="ar-SA"/>
      </w:rPr>
    </w:lvl>
  </w:abstractNum>
  <w:abstractNum w:abstractNumId="13" w15:restartNumberingAfterBreak="0">
    <w:nsid w:val="398B55D8"/>
    <w:multiLevelType w:val="singleLevel"/>
    <w:tmpl w:val="8048B7CC"/>
    <w:lvl w:ilvl="0">
      <w:start w:val="1"/>
      <w:numFmt w:val="decimal"/>
      <w:lvlText w:val="%1."/>
      <w:lvlJc w:val="left"/>
      <w:pPr>
        <w:tabs>
          <w:tab w:val="num" w:pos="360"/>
        </w:tabs>
        <w:ind w:left="360" w:hanging="360"/>
      </w:pPr>
      <w:rPr>
        <w:color w:val="auto"/>
        <w:sz w:val="20"/>
        <w:szCs w:val="20"/>
      </w:rPr>
    </w:lvl>
  </w:abstractNum>
  <w:abstractNum w:abstractNumId="14"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9762E3"/>
    <w:multiLevelType w:val="multilevel"/>
    <w:tmpl w:val="C6B805B6"/>
    <w:lvl w:ilvl="0">
      <w:start w:val="1"/>
      <w:numFmt w:val="upperLetter"/>
      <w:pStyle w:val="ECO"/>
      <w:lvlText w:val="%1."/>
      <w:lvlJc w:val="left"/>
      <w:pPr>
        <w:ind w:left="927"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6" w15:restartNumberingAfterBreak="0">
    <w:nsid w:val="3EFF6AE3"/>
    <w:multiLevelType w:val="multilevel"/>
    <w:tmpl w:val="9E663E90"/>
    <w:lvl w:ilvl="0">
      <w:start w:val="1"/>
      <w:numFmt w:val="bullet"/>
      <w:pStyle w:val="Captulo5"/>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7" w15:restartNumberingAfterBreak="0">
    <w:nsid w:val="413710C9"/>
    <w:multiLevelType w:val="hybridMultilevel"/>
    <w:tmpl w:val="8FBC9E40"/>
    <w:styleLink w:val="WW8Num5011111"/>
    <w:lvl w:ilvl="0" w:tplc="4E1A9FE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41407646"/>
    <w:multiLevelType w:val="hybridMultilevel"/>
    <w:tmpl w:val="E2962E62"/>
    <w:lvl w:ilvl="0" w:tplc="D5B2C8C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F62754"/>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1" w15:restartNumberingAfterBreak="0">
    <w:nsid w:val="4E3E531D"/>
    <w:multiLevelType w:val="hybridMultilevel"/>
    <w:tmpl w:val="8B26CD02"/>
    <w:lvl w:ilvl="0" w:tplc="0486F84C">
      <w:start w:val="1"/>
      <w:numFmt w:val="lowerRoman"/>
      <w:lvlText w:val="(%1)"/>
      <w:lvlJc w:val="left"/>
      <w:pPr>
        <w:ind w:left="0" w:hanging="720"/>
      </w:pPr>
      <w:rPr>
        <w:rFonts w:ascii="Arial Narrow" w:eastAsia="DejaVu Sans" w:hAnsi="Arial Narrow" w:cs="Arial"/>
        <w:color w:val="auto"/>
        <w:w w:val="99"/>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29F75F4"/>
    <w:multiLevelType w:val="multilevel"/>
    <w:tmpl w:val="2CCAAF6E"/>
    <w:styleLink w:val="WW8Num5011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5DD8001A"/>
    <w:multiLevelType w:val="hybridMultilevel"/>
    <w:tmpl w:val="18E8F62C"/>
    <w:lvl w:ilvl="0" w:tplc="7DE08FD0">
      <w:start w:val="1"/>
      <w:numFmt w:val="decimal"/>
      <w:lvlText w:val="%1."/>
      <w:lvlJc w:val="left"/>
      <w:pPr>
        <w:ind w:left="1176" w:hanging="183"/>
      </w:pPr>
      <w:rPr>
        <w:rFonts w:ascii="Arial MT" w:eastAsia="Arial MT" w:hAnsi="Arial MT" w:cs="Arial MT" w:hint="default"/>
        <w:b w:val="0"/>
        <w:bCs w:val="0"/>
        <w:i w:val="0"/>
        <w:iCs w:val="0"/>
        <w:spacing w:val="0"/>
        <w:w w:val="81"/>
        <w:sz w:val="20"/>
        <w:szCs w:val="20"/>
        <w:lang w:val="es-ES" w:eastAsia="en-US" w:bidi="ar-SA"/>
      </w:rPr>
    </w:lvl>
    <w:lvl w:ilvl="1" w:tplc="879AACF8">
      <w:numFmt w:val="bullet"/>
      <w:lvlText w:val="-"/>
      <w:lvlJc w:val="left"/>
      <w:pPr>
        <w:ind w:left="994" w:hanging="92"/>
      </w:pPr>
      <w:rPr>
        <w:rFonts w:ascii="Arial MT" w:eastAsia="Arial MT" w:hAnsi="Arial MT" w:cs="Arial MT" w:hint="default"/>
        <w:b w:val="0"/>
        <w:bCs w:val="0"/>
        <w:i w:val="0"/>
        <w:iCs w:val="0"/>
        <w:spacing w:val="0"/>
        <w:w w:val="81"/>
        <w:sz w:val="20"/>
        <w:szCs w:val="20"/>
        <w:lang w:val="es-ES" w:eastAsia="en-US" w:bidi="ar-SA"/>
      </w:rPr>
    </w:lvl>
    <w:lvl w:ilvl="2" w:tplc="174E75BE">
      <w:numFmt w:val="bullet"/>
      <w:lvlText w:val="•"/>
      <w:lvlJc w:val="left"/>
      <w:pPr>
        <w:ind w:left="2251" w:hanging="92"/>
      </w:pPr>
      <w:rPr>
        <w:rFonts w:hint="default"/>
        <w:lang w:val="es-ES" w:eastAsia="en-US" w:bidi="ar-SA"/>
      </w:rPr>
    </w:lvl>
    <w:lvl w:ilvl="3" w:tplc="77848354">
      <w:numFmt w:val="bullet"/>
      <w:lvlText w:val="•"/>
      <w:lvlJc w:val="left"/>
      <w:pPr>
        <w:ind w:left="3323" w:hanging="92"/>
      </w:pPr>
      <w:rPr>
        <w:rFonts w:hint="default"/>
        <w:lang w:val="es-ES" w:eastAsia="en-US" w:bidi="ar-SA"/>
      </w:rPr>
    </w:lvl>
    <w:lvl w:ilvl="4" w:tplc="AA54ED54">
      <w:numFmt w:val="bullet"/>
      <w:lvlText w:val="•"/>
      <w:lvlJc w:val="left"/>
      <w:pPr>
        <w:ind w:left="4395" w:hanging="92"/>
      </w:pPr>
      <w:rPr>
        <w:rFonts w:hint="default"/>
        <w:lang w:val="es-ES" w:eastAsia="en-US" w:bidi="ar-SA"/>
      </w:rPr>
    </w:lvl>
    <w:lvl w:ilvl="5" w:tplc="4EFEE92C">
      <w:numFmt w:val="bullet"/>
      <w:lvlText w:val="•"/>
      <w:lvlJc w:val="left"/>
      <w:pPr>
        <w:ind w:left="5467" w:hanging="92"/>
      </w:pPr>
      <w:rPr>
        <w:rFonts w:hint="default"/>
        <w:lang w:val="es-ES" w:eastAsia="en-US" w:bidi="ar-SA"/>
      </w:rPr>
    </w:lvl>
    <w:lvl w:ilvl="6" w:tplc="D5BC2BB6">
      <w:numFmt w:val="bullet"/>
      <w:lvlText w:val="•"/>
      <w:lvlJc w:val="left"/>
      <w:pPr>
        <w:ind w:left="6539" w:hanging="92"/>
      </w:pPr>
      <w:rPr>
        <w:rFonts w:hint="default"/>
        <w:lang w:val="es-ES" w:eastAsia="en-US" w:bidi="ar-SA"/>
      </w:rPr>
    </w:lvl>
    <w:lvl w:ilvl="7" w:tplc="2E526B20">
      <w:numFmt w:val="bullet"/>
      <w:lvlText w:val="•"/>
      <w:lvlJc w:val="left"/>
      <w:pPr>
        <w:ind w:left="7610" w:hanging="92"/>
      </w:pPr>
      <w:rPr>
        <w:rFonts w:hint="default"/>
        <w:lang w:val="es-ES" w:eastAsia="en-US" w:bidi="ar-SA"/>
      </w:rPr>
    </w:lvl>
    <w:lvl w:ilvl="8" w:tplc="22740B58">
      <w:numFmt w:val="bullet"/>
      <w:lvlText w:val="•"/>
      <w:lvlJc w:val="left"/>
      <w:pPr>
        <w:ind w:left="8682" w:hanging="92"/>
      </w:pPr>
      <w:rPr>
        <w:rFonts w:hint="default"/>
        <w:lang w:val="es-ES" w:eastAsia="en-US" w:bidi="ar-SA"/>
      </w:rPr>
    </w:lvl>
  </w:abstractNum>
  <w:abstractNum w:abstractNumId="2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5216B39"/>
    <w:multiLevelType w:val="multilevel"/>
    <w:tmpl w:val="81A4EF60"/>
    <w:lvl w:ilvl="0">
      <w:start w:val="2"/>
      <w:numFmt w:val="decimal"/>
      <w:pStyle w:val="Invias-VietaAlfabetica"/>
      <w:lvlText w:val="%1"/>
      <w:lvlJc w:val="left"/>
      <w:pPr>
        <w:ind w:left="480" w:hanging="480"/>
      </w:pPr>
      <w:rPr>
        <w:b/>
        <w:vertAlign w:val="baseline"/>
      </w:rPr>
    </w:lvl>
    <w:lvl w:ilvl="1">
      <w:start w:val="4"/>
      <w:numFmt w:val="decimal"/>
      <w:lvlText w:val="%1.%2"/>
      <w:lvlJc w:val="left"/>
      <w:pPr>
        <w:ind w:left="480" w:hanging="480"/>
      </w:pPr>
      <w:rPr>
        <w:b/>
        <w:vertAlign w:val="baseline"/>
      </w:rPr>
    </w:lvl>
    <w:lvl w:ilvl="2">
      <w:start w:val="4"/>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26" w15:restartNumberingAfterBreak="0">
    <w:nsid w:val="69703258"/>
    <w:multiLevelType w:val="multilevel"/>
    <w:tmpl w:val="401286B8"/>
    <w:lvl w:ilvl="0">
      <w:start w:val="2"/>
      <w:numFmt w:val="decimal"/>
      <w:pStyle w:val="Capitulo1"/>
      <w:lvlText w:val="%1"/>
      <w:lvlJc w:val="left"/>
      <w:pPr>
        <w:ind w:left="480" w:hanging="480"/>
      </w:pPr>
      <w:rPr>
        <w:vertAlign w:val="baseline"/>
      </w:rPr>
    </w:lvl>
    <w:lvl w:ilvl="1">
      <w:start w:val="3"/>
      <w:numFmt w:val="decimal"/>
      <w:lvlText w:val="%1.%2"/>
      <w:lvlJc w:val="left"/>
      <w:pPr>
        <w:ind w:left="480" w:hanging="480"/>
      </w:pPr>
      <w:rPr>
        <w:vertAlign w:val="baseline"/>
      </w:rPr>
    </w:lvl>
    <w:lvl w:ilvl="2">
      <w:start w:val="5"/>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7"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53C4D61"/>
    <w:multiLevelType w:val="hybridMultilevel"/>
    <w:tmpl w:val="A02407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5D70A71"/>
    <w:multiLevelType w:val="multilevel"/>
    <w:tmpl w:val="7D104832"/>
    <w:lvl w:ilvl="0">
      <w:start w:val="10"/>
      <w:numFmt w:val="decimal"/>
      <w:lvlText w:val="%1"/>
      <w:lvlJc w:val="left"/>
      <w:pPr>
        <w:ind w:left="107" w:hanging="336"/>
        <w:jc w:val="left"/>
      </w:pPr>
      <w:rPr>
        <w:rFonts w:hint="default"/>
        <w:lang w:val="es-ES" w:eastAsia="en-US" w:bidi="ar-SA"/>
      </w:rPr>
    </w:lvl>
    <w:lvl w:ilvl="1">
      <w:start w:val="1"/>
      <w:numFmt w:val="decimal"/>
      <w:lvlText w:val="%1.%2."/>
      <w:lvlJc w:val="left"/>
      <w:pPr>
        <w:ind w:left="107" w:hanging="336"/>
        <w:jc w:val="left"/>
      </w:pPr>
      <w:rPr>
        <w:rFonts w:ascii="Arial MT" w:eastAsia="Arial MT" w:hAnsi="Arial MT" w:cs="Arial MT" w:hint="default"/>
        <w:b w:val="0"/>
        <w:bCs w:val="0"/>
        <w:i w:val="0"/>
        <w:iCs w:val="0"/>
        <w:spacing w:val="-4"/>
        <w:w w:val="82"/>
        <w:sz w:val="16"/>
        <w:szCs w:val="16"/>
        <w:lang w:val="es-ES" w:eastAsia="en-US" w:bidi="ar-SA"/>
      </w:rPr>
    </w:lvl>
    <w:lvl w:ilvl="2">
      <w:numFmt w:val="bullet"/>
      <w:lvlText w:val="•"/>
      <w:lvlJc w:val="left"/>
      <w:pPr>
        <w:ind w:left="1546" w:hanging="336"/>
      </w:pPr>
      <w:rPr>
        <w:rFonts w:hint="default"/>
        <w:lang w:val="es-ES" w:eastAsia="en-US" w:bidi="ar-SA"/>
      </w:rPr>
    </w:lvl>
    <w:lvl w:ilvl="3">
      <w:numFmt w:val="bullet"/>
      <w:lvlText w:val="•"/>
      <w:lvlJc w:val="left"/>
      <w:pPr>
        <w:ind w:left="2269" w:hanging="336"/>
      </w:pPr>
      <w:rPr>
        <w:rFonts w:hint="default"/>
        <w:lang w:val="es-ES" w:eastAsia="en-US" w:bidi="ar-SA"/>
      </w:rPr>
    </w:lvl>
    <w:lvl w:ilvl="4">
      <w:numFmt w:val="bullet"/>
      <w:lvlText w:val="•"/>
      <w:lvlJc w:val="left"/>
      <w:pPr>
        <w:ind w:left="2993" w:hanging="336"/>
      </w:pPr>
      <w:rPr>
        <w:rFonts w:hint="default"/>
        <w:lang w:val="es-ES" w:eastAsia="en-US" w:bidi="ar-SA"/>
      </w:rPr>
    </w:lvl>
    <w:lvl w:ilvl="5">
      <w:numFmt w:val="bullet"/>
      <w:lvlText w:val="•"/>
      <w:lvlJc w:val="left"/>
      <w:pPr>
        <w:ind w:left="3716" w:hanging="336"/>
      </w:pPr>
      <w:rPr>
        <w:rFonts w:hint="default"/>
        <w:lang w:val="es-ES" w:eastAsia="en-US" w:bidi="ar-SA"/>
      </w:rPr>
    </w:lvl>
    <w:lvl w:ilvl="6">
      <w:numFmt w:val="bullet"/>
      <w:lvlText w:val="•"/>
      <w:lvlJc w:val="left"/>
      <w:pPr>
        <w:ind w:left="4439" w:hanging="336"/>
      </w:pPr>
      <w:rPr>
        <w:rFonts w:hint="default"/>
        <w:lang w:val="es-ES" w:eastAsia="en-US" w:bidi="ar-SA"/>
      </w:rPr>
    </w:lvl>
    <w:lvl w:ilvl="7">
      <w:numFmt w:val="bullet"/>
      <w:lvlText w:val="•"/>
      <w:lvlJc w:val="left"/>
      <w:pPr>
        <w:ind w:left="5163" w:hanging="336"/>
      </w:pPr>
      <w:rPr>
        <w:rFonts w:hint="default"/>
        <w:lang w:val="es-ES" w:eastAsia="en-US" w:bidi="ar-SA"/>
      </w:rPr>
    </w:lvl>
    <w:lvl w:ilvl="8">
      <w:numFmt w:val="bullet"/>
      <w:lvlText w:val="•"/>
      <w:lvlJc w:val="left"/>
      <w:pPr>
        <w:ind w:left="5886" w:hanging="336"/>
      </w:pPr>
      <w:rPr>
        <w:rFonts w:hint="default"/>
        <w:lang w:val="es-ES" w:eastAsia="en-US" w:bidi="ar-SA"/>
      </w:rPr>
    </w:lvl>
  </w:abstractNum>
  <w:abstractNum w:abstractNumId="30" w15:restartNumberingAfterBreak="0">
    <w:nsid w:val="7A75344F"/>
    <w:multiLevelType w:val="hybridMultilevel"/>
    <w:tmpl w:val="B6E4EEE6"/>
    <w:styleLink w:val="WW8Num502"/>
    <w:lvl w:ilvl="0" w:tplc="1B143C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BF11A95"/>
    <w:multiLevelType w:val="multilevel"/>
    <w:tmpl w:val="1472CD02"/>
    <w:lvl w:ilvl="0">
      <w:start w:val="1"/>
      <w:numFmt w:val="bullet"/>
      <w:pStyle w:val="Capitulo3"/>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2" w15:restartNumberingAfterBreak="0">
    <w:nsid w:val="7E5E39D7"/>
    <w:multiLevelType w:val="singleLevel"/>
    <w:tmpl w:val="DF8466D0"/>
    <w:lvl w:ilvl="0">
      <w:start w:val="1"/>
      <w:numFmt w:val="lowerLetter"/>
      <w:lvlText w:val="%1)"/>
      <w:lvlJc w:val="left"/>
      <w:pPr>
        <w:tabs>
          <w:tab w:val="num" w:pos="1104"/>
        </w:tabs>
        <w:ind w:left="1104" w:hanging="396"/>
      </w:pPr>
      <w:rPr>
        <w:rFonts w:ascii="Arial Narrow" w:eastAsia="DejaVu Sans" w:hAnsi="Arial Narrow" w:cs="Arial"/>
        <w:color w:val="auto"/>
      </w:rPr>
    </w:lvl>
  </w:abstractNum>
  <w:num w:numId="1" w16cid:durableId="1705474342">
    <w:abstractNumId w:val="1"/>
  </w:num>
  <w:num w:numId="2" w16cid:durableId="461970345">
    <w:abstractNumId w:val="0"/>
  </w:num>
  <w:num w:numId="3" w16cid:durableId="1349483360">
    <w:abstractNumId w:val="7"/>
  </w:num>
  <w:num w:numId="4" w16cid:durableId="1195536333">
    <w:abstractNumId w:val="14"/>
  </w:num>
  <w:num w:numId="5" w16cid:durableId="1406028828">
    <w:abstractNumId w:val="5"/>
  </w:num>
  <w:num w:numId="6" w16cid:durableId="193104480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90811855">
    <w:abstractNumId w:val="22"/>
  </w:num>
  <w:num w:numId="8" w16cid:durableId="1755974364">
    <w:abstractNumId w:val="6"/>
  </w:num>
  <w:num w:numId="9" w16cid:durableId="1682006428">
    <w:abstractNumId w:val="27"/>
  </w:num>
  <w:num w:numId="10" w16cid:durableId="262612070">
    <w:abstractNumId w:val="10"/>
  </w:num>
  <w:num w:numId="11" w16cid:durableId="1234583761">
    <w:abstractNumId w:val="30"/>
  </w:num>
  <w:num w:numId="12" w16cid:durableId="1082071893">
    <w:abstractNumId w:val="32"/>
  </w:num>
  <w:num w:numId="13" w16cid:durableId="1270775377">
    <w:abstractNumId w:val="13"/>
  </w:num>
  <w:num w:numId="14" w16cid:durableId="171460152">
    <w:abstractNumId w:val="4"/>
  </w:num>
  <w:num w:numId="15" w16cid:durableId="735249302">
    <w:abstractNumId w:val="24"/>
  </w:num>
  <w:num w:numId="16" w16cid:durableId="267009466">
    <w:abstractNumId w:val="11"/>
  </w:num>
  <w:num w:numId="17" w16cid:durableId="141506040">
    <w:abstractNumId w:val="2"/>
  </w:num>
  <w:num w:numId="18" w16cid:durableId="1772048537">
    <w:abstractNumId w:val="15"/>
  </w:num>
  <w:num w:numId="19" w16cid:durableId="1550386256">
    <w:abstractNumId w:val="8"/>
  </w:num>
  <w:num w:numId="20" w16cid:durableId="1468626165">
    <w:abstractNumId w:val="26"/>
  </w:num>
  <w:num w:numId="21" w16cid:durableId="2125464515">
    <w:abstractNumId w:val="25"/>
  </w:num>
  <w:num w:numId="22" w16cid:durableId="1593775777">
    <w:abstractNumId w:val="31"/>
  </w:num>
  <w:num w:numId="23" w16cid:durableId="1861779131">
    <w:abstractNumId w:val="16"/>
  </w:num>
  <w:num w:numId="24" w16cid:durableId="1083381854">
    <w:abstractNumId w:val="17"/>
  </w:num>
  <w:num w:numId="25" w16cid:durableId="239825724">
    <w:abstractNumId w:val="20"/>
  </w:num>
  <w:num w:numId="26" w16cid:durableId="2069380292">
    <w:abstractNumId w:val="9"/>
  </w:num>
  <w:num w:numId="27" w16cid:durableId="1113860652">
    <w:abstractNumId w:val="3"/>
  </w:num>
  <w:num w:numId="28" w16cid:durableId="1418671717">
    <w:abstractNumId w:val="28"/>
  </w:num>
  <w:num w:numId="29" w16cid:durableId="1389038931">
    <w:abstractNumId w:val="21"/>
  </w:num>
  <w:num w:numId="30" w16cid:durableId="1112364938">
    <w:abstractNumId w:val="23"/>
  </w:num>
  <w:num w:numId="31" w16cid:durableId="2038462050">
    <w:abstractNumId w:val="18"/>
  </w:num>
  <w:num w:numId="32" w16cid:durableId="878929428">
    <w:abstractNumId w:val="29"/>
  </w:num>
  <w:num w:numId="33" w16cid:durableId="1578057345">
    <w:abstractNumId w:val="1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FAF"/>
    <w:rsid w:val="000002DD"/>
    <w:rsid w:val="00000A59"/>
    <w:rsid w:val="000010D6"/>
    <w:rsid w:val="000010DF"/>
    <w:rsid w:val="000018DC"/>
    <w:rsid w:val="00001966"/>
    <w:rsid w:val="000038A9"/>
    <w:rsid w:val="00003D77"/>
    <w:rsid w:val="00005040"/>
    <w:rsid w:val="00005401"/>
    <w:rsid w:val="00006FB2"/>
    <w:rsid w:val="00007001"/>
    <w:rsid w:val="00007719"/>
    <w:rsid w:val="00011025"/>
    <w:rsid w:val="000122C8"/>
    <w:rsid w:val="00012C2B"/>
    <w:rsid w:val="00012F55"/>
    <w:rsid w:val="00013483"/>
    <w:rsid w:val="0001352B"/>
    <w:rsid w:val="00013F1D"/>
    <w:rsid w:val="00014D6D"/>
    <w:rsid w:val="000168B4"/>
    <w:rsid w:val="00016952"/>
    <w:rsid w:val="00020F38"/>
    <w:rsid w:val="00021D91"/>
    <w:rsid w:val="00021FE6"/>
    <w:rsid w:val="0002272C"/>
    <w:rsid w:val="00023848"/>
    <w:rsid w:val="0002413B"/>
    <w:rsid w:val="00024303"/>
    <w:rsid w:val="00024A20"/>
    <w:rsid w:val="000250FC"/>
    <w:rsid w:val="00025E1E"/>
    <w:rsid w:val="00025E90"/>
    <w:rsid w:val="0002714F"/>
    <w:rsid w:val="0002750B"/>
    <w:rsid w:val="00027E25"/>
    <w:rsid w:val="00031FAC"/>
    <w:rsid w:val="0003281E"/>
    <w:rsid w:val="000329E6"/>
    <w:rsid w:val="00032C02"/>
    <w:rsid w:val="00035DD3"/>
    <w:rsid w:val="00036907"/>
    <w:rsid w:val="0003695C"/>
    <w:rsid w:val="00036D88"/>
    <w:rsid w:val="00036E5B"/>
    <w:rsid w:val="000371BC"/>
    <w:rsid w:val="00037FD4"/>
    <w:rsid w:val="000403EB"/>
    <w:rsid w:val="00042A84"/>
    <w:rsid w:val="00045CDD"/>
    <w:rsid w:val="00046EFA"/>
    <w:rsid w:val="000473C6"/>
    <w:rsid w:val="000477BE"/>
    <w:rsid w:val="00047D85"/>
    <w:rsid w:val="0005040F"/>
    <w:rsid w:val="00050A48"/>
    <w:rsid w:val="00050E0C"/>
    <w:rsid w:val="000519F7"/>
    <w:rsid w:val="00051D07"/>
    <w:rsid w:val="00051DAB"/>
    <w:rsid w:val="00051F6A"/>
    <w:rsid w:val="00052173"/>
    <w:rsid w:val="000523E3"/>
    <w:rsid w:val="000524D4"/>
    <w:rsid w:val="0005315B"/>
    <w:rsid w:val="00053BBE"/>
    <w:rsid w:val="00053E1B"/>
    <w:rsid w:val="0005492B"/>
    <w:rsid w:val="00054B00"/>
    <w:rsid w:val="000557A1"/>
    <w:rsid w:val="000561DB"/>
    <w:rsid w:val="00056CAD"/>
    <w:rsid w:val="000579B3"/>
    <w:rsid w:val="00060202"/>
    <w:rsid w:val="00060244"/>
    <w:rsid w:val="00060592"/>
    <w:rsid w:val="000609A7"/>
    <w:rsid w:val="00061BA0"/>
    <w:rsid w:val="0006261C"/>
    <w:rsid w:val="00062E64"/>
    <w:rsid w:val="00062F5E"/>
    <w:rsid w:val="00062F7A"/>
    <w:rsid w:val="00064E59"/>
    <w:rsid w:val="000650E4"/>
    <w:rsid w:val="000655A5"/>
    <w:rsid w:val="000664B8"/>
    <w:rsid w:val="000671B3"/>
    <w:rsid w:val="000676A2"/>
    <w:rsid w:val="00067C98"/>
    <w:rsid w:val="000707B8"/>
    <w:rsid w:val="00070DB8"/>
    <w:rsid w:val="0007151F"/>
    <w:rsid w:val="000718C2"/>
    <w:rsid w:val="000720DB"/>
    <w:rsid w:val="0007228C"/>
    <w:rsid w:val="000729EB"/>
    <w:rsid w:val="00072F83"/>
    <w:rsid w:val="00074AF8"/>
    <w:rsid w:val="00074AFA"/>
    <w:rsid w:val="00074DF2"/>
    <w:rsid w:val="00074E92"/>
    <w:rsid w:val="0007583E"/>
    <w:rsid w:val="00075D45"/>
    <w:rsid w:val="00075D83"/>
    <w:rsid w:val="00075E7C"/>
    <w:rsid w:val="00076529"/>
    <w:rsid w:val="00076538"/>
    <w:rsid w:val="00076A85"/>
    <w:rsid w:val="00076B00"/>
    <w:rsid w:val="000805D3"/>
    <w:rsid w:val="00080ACF"/>
    <w:rsid w:val="000812AF"/>
    <w:rsid w:val="00082168"/>
    <w:rsid w:val="00082429"/>
    <w:rsid w:val="00083ED5"/>
    <w:rsid w:val="00084161"/>
    <w:rsid w:val="00084A44"/>
    <w:rsid w:val="00084B50"/>
    <w:rsid w:val="000851C0"/>
    <w:rsid w:val="00086273"/>
    <w:rsid w:val="0008690B"/>
    <w:rsid w:val="00086B55"/>
    <w:rsid w:val="000870AE"/>
    <w:rsid w:val="00087EE4"/>
    <w:rsid w:val="00087F81"/>
    <w:rsid w:val="000902AD"/>
    <w:rsid w:val="000906C0"/>
    <w:rsid w:val="000910D9"/>
    <w:rsid w:val="0009296E"/>
    <w:rsid w:val="00092BE9"/>
    <w:rsid w:val="000939B2"/>
    <w:rsid w:val="00093CF0"/>
    <w:rsid w:val="00094550"/>
    <w:rsid w:val="0009491F"/>
    <w:rsid w:val="0009573A"/>
    <w:rsid w:val="0009589E"/>
    <w:rsid w:val="0009602D"/>
    <w:rsid w:val="00096705"/>
    <w:rsid w:val="00096AF8"/>
    <w:rsid w:val="00096CA9"/>
    <w:rsid w:val="0009727D"/>
    <w:rsid w:val="000A0D01"/>
    <w:rsid w:val="000A105D"/>
    <w:rsid w:val="000A1986"/>
    <w:rsid w:val="000A2469"/>
    <w:rsid w:val="000A3376"/>
    <w:rsid w:val="000A3989"/>
    <w:rsid w:val="000A3BCE"/>
    <w:rsid w:val="000A47E8"/>
    <w:rsid w:val="000A4EF9"/>
    <w:rsid w:val="000A75E6"/>
    <w:rsid w:val="000B01D6"/>
    <w:rsid w:val="000B0719"/>
    <w:rsid w:val="000B1294"/>
    <w:rsid w:val="000B1341"/>
    <w:rsid w:val="000B141F"/>
    <w:rsid w:val="000B210D"/>
    <w:rsid w:val="000B250A"/>
    <w:rsid w:val="000B29A6"/>
    <w:rsid w:val="000B443E"/>
    <w:rsid w:val="000B45F7"/>
    <w:rsid w:val="000B5395"/>
    <w:rsid w:val="000B566A"/>
    <w:rsid w:val="000B5A17"/>
    <w:rsid w:val="000B5F46"/>
    <w:rsid w:val="000B663B"/>
    <w:rsid w:val="000B6E09"/>
    <w:rsid w:val="000B6FF2"/>
    <w:rsid w:val="000B7B2B"/>
    <w:rsid w:val="000B7E1B"/>
    <w:rsid w:val="000C0A1E"/>
    <w:rsid w:val="000C153A"/>
    <w:rsid w:val="000C232D"/>
    <w:rsid w:val="000C2705"/>
    <w:rsid w:val="000C2981"/>
    <w:rsid w:val="000C2B3A"/>
    <w:rsid w:val="000C3424"/>
    <w:rsid w:val="000C411A"/>
    <w:rsid w:val="000C4E8F"/>
    <w:rsid w:val="000C5594"/>
    <w:rsid w:val="000C5B1A"/>
    <w:rsid w:val="000C6610"/>
    <w:rsid w:val="000C6CD6"/>
    <w:rsid w:val="000C7DE6"/>
    <w:rsid w:val="000D028B"/>
    <w:rsid w:val="000D0549"/>
    <w:rsid w:val="000D0E41"/>
    <w:rsid w:val="000D1006"/>
    <w:rsid w:val="000D1193"/>
    <w:rsid w:val="000D1770"/>
    <w:rsid w:val="000D253F"/>
    <w:rsid w:val="000D25F7"/>
    <w:rsid w:val="000D2C16"/>
    <w:rsid w:val="000D3CCA"/>
    <w:rsid w:val="000D4F4C"/>
    <w:rsid w:val="000D52CE"/>
    <w:rsid w:val="000D5653"/>
    <w:rsid w:val="000D58BD"/>
    <w:rsid w:val="000D5948"/>
    <w:rsid w:val="000D59E8"/>
    <w:rsid w:val="000D5F09"/>
    <w:rsid w:val="000D5FF9"/>
    <w:rsid w:val="000D6161"/>
    <w:rsid w:val="000D6B3F"/>
    <w:rsid w:val="000D6CE3"/>
    <w:rsid w:val="000D6CE5"/>
    <w:rsid w:val="000D7719"/>
    <w:rsid w:val="000E127F"/>
    <w:rsid w:val="000E14F3"/>
    <w:rsid w:val="000E2AC3"/>
    <w:rsid w:val="000E2FB8"/>
    <w:rsid w:val="000E3A9B"/>
    <w:rsid w:val="000E4987"/>
    <w:rsid w:val="000E5036"/>
    <w:rsid w:val="000E56E0"/>
    <w:rsid w:val="000E5BF3"/>
    <w:rsid w:val="000E5FC4"/>
    <w:rsid w:val="000E6CD7"/>
    <w:rsid w:val="000E7779"/>
    <w:rsid w:val="000F1322"/>
    <w:rsid w:val="000F143C"/>
    <w:rsid w:val="000F319C"/>
    <w:rsid w:val="000F33A5"/>
    <w:rsid w:val="000F33D7"/>
    <w:rsid w:val="000F3410"/>
    <w:rsid w:val="000F3896"/>
    <w:rsid w:val="000F4356"/>
    <w:rsid w:val="000F5206"/>
    <w:rsid w:val="000F6169"/>
    <w:rsid w:val="000F62DF"/>
    <w:rsid w:val="000F6B77"/>
    <w:rsid w:val="000F72CE"/>
    <w:rsid w:val="000F7880"/>
    <w:rsid w:val="001002A3"/>
    <w:rsid w:val="001009BB"/>
    <w:rsid w:val="00100BB6"/>
    <w:rsid w:val="001024C6"/>
    <w:rsid w:val="001026A8"/>
    <w:rsid w:val="00102BA6"/>
    <w:rsid w:val="001038C7"/>
    <w:rsid w:val="00103B0C"/>
    <w:rsid w:val="00103B69"/>
    <w:rsid w:val="001040CD"/>
    <w:rsid w:val="00104356"/>
    <w:rsid w:val="00105604"/>
    <w:rsid w:val="0010622D"/>
    <w:rsid w:val="00107151"/>
    <w:rsid w:val="00107226"/>
    <w:rsid w:val="001074DA"/>
    <w:rsid w:val="00110568"/>
    <w:rsid w:val="0011188E"/>
    <w:rsid w:val="00111AEA"/>
    <w:rsid w:val="00111D2D"/>
    <w:rsid w:val="00112104"/>
    <w:rsid w:val="001134D1"/>
    <w:rsid w:val="001149EC"/>
    <w:rsid w:val="00115CF4"/>
    <w:rsid w:val="00115FAD"/>
    <w:rsid w:val="001162A3"/>
    <w:rsid w:val="00116A02"/>
    <w:rsid w:val="00116FCC"/>
    <w:rsid w:val="00117DF2"/>
    <w:rsid w:val="00117FD7"/>
    <w:rsid w:val="001200BB"/>
    <w:rsid w:val="00120AB0"/>
    <w:rsid w:val="00122524"/>
    <w:rsid w:val="001226AE"/>
    <w:rsid w:val="00123996"/>
    <w:rsid w:val="00123CEB"/>
    <w:rsid w:val="00123E65"/>
    <w:rsid w:val="00123EA2"/>
    <w:rsid w:val="0012464B"/>
    <w:rsid w:val="00124B1B"/>
    <w:rsid w:val="00124CFB"/>
    <w:rsid w:val="00125695"/>
    <w:rsid w:val="001258D3"/>
    <w:rsid w:val="00125997"/>
    <w:rsid w:val="00127573"/>
    <w:rsid w:val="00127700"/>
    <w:rsid w:val="00127862"/>
    <w:rsid w:val="0013037D"/>
    <w:rsid w:val="001309E2"/>
    <w:rsid w:val="00130DA6"/>
    <w:rsid w:val="001320D2"/>
    <w:rsid w:val="0013230A"/>
    <w:rsid w:val="0013272C"/>
    <w:rsid w:val="001333F5"/>
    <w:rsid w:val="001334B2"/>
    <w:rsid w:val="00134498"/>
    <w:rsid w:val="001354C2"/>
    <w:rsid w:val="00135BE9"/>
    <w:rsid w:val="001362EC"/>
    <w:rsid w:val="001415C4"/>
    <w:rsid w:val="0014180F"/>
    <w:rsid w:val="00141BF6"/>
    <w:rsid w:val="00141C94"/>
    <w:rsid w:val="00142087"/>
    <w:rsid w:val="00142B94"/>
    <w:rsid w:val="00144251"/>
    <w:rsid w:val="0014536B"/>
    <w:rsid w:val="00147A3D"/>
    <w:rsid w:val="001504C0"/>
    <w:rsid w:val="00150C48"/>
    <w:rsid w:val="0015102F"/>
    <w:rsid w:val="001515BB"/>
    <w:rsid w:val="001516A4"/>
    <w:rsid w:val="001523FD"/>
    <w:rsid w:val="001529BC"/>
    <w:rsid w:val="00152A21"/>
    <w:rsid w:val="00154248"/>
    <w:rsid w:val="00154776"/>
    <w:rsid w:val="001548C3"/>
    <w:rsid w:val="00155026"/>
    <w:rsid w:val="0015583F"/>
    <w:rsid w:val="00155AFB"/>
    <w:rsid w:val="00155D64"/>
    <w:rsid w:val="00155DDD"/>
    <w:rsid w:val="00155E40"/>
    <w:rsid w:val="001564FB"/>
    <w:rsid w:val="00157C39"/>
    <w:rsid w:val="00157C66"/>
    <w:rsid w:val="00157EA5"/>
    <w:rsid w:val="00157FB9"/>
    <w:rsid w:val="001622A3"/>
    <w:rsid w:val="0016353F"/>
    <w:rsid w:val="00163703"/>
    <w:rsid w:val="00163B82"/>
    <w:rsid w:val="00163C7F"/>
    <w:rsid w:val="00164572"/>
    <w:rsid w:val="00164CCC"/>
    <w:rsid w:val="001661CF"/>
    <w:rsid w:val="001663CA"/>
    <w:rsid w:val="0016790C"/>
    <w:rsid w:val="00170704"/>
    <w:rsid w:val="001712A0"/>
    <w:rsid w:val="001712F3"/>
    <w:rsid w:val="00171420"/>
    <w:rsid w:val="00171DD1"/>
    <w:rsid w:val="001726AE"/>
    <w:rsid w:val="001735BB"/>
    <w:rsid w:val="00174CEE"/>
    <w:rsid w:val="00175523"/>
    <w:rsid w:val="00175AB2"/>
    <w:rsid w:val="001767F1"/>
    <w:rsid w:val="00177A4E"/>
    <w:rsid w:val="00180042"/>
    <w:rsid w:val="00180948"/>
    <w:rsid w:val="00180E89"/>
    <w:rsid w:val="001810CC"/>
    <w:rsid w:val="00181268"/>
    <w:rsid w:val="0018133E"/>
    <w:rsid w:val="00181E8C"/>
    <w:rsid w:val="00182A4C"/>
    <w:rsid w:val="00183066"/>
    <w:rsid w:val="0018491D"/>
    <w:rsid w:val="001855B6"/>
    <w:rsid w:val="00185D10"/>
    <w:rsid w:val="00186314"/>
    <w:rsid w:val="00186966"/>
    <w:rsid w:val="00186DDC"/>
    <w:rsid w:val="0019198C"/>
    <w:rsid w:val="00191AF6"/>
    <w:rsid w:val="00192776"/>
    <w:rsid w:val="00193003"/>
    <w:rsid w:val="00193004"/>
    <w:rsid w:val="00193D30"/>
    <w:rsid w:val="00193F0F"/>
    <w:rsid w:val="001948D0"/>
    <w:rsid w:val="001951AC"/>
    <w:rsid w:val="00195C29"/>
    <w:rsid w:val="00195FAA"/>
    <w:rsid w:val="001969B1"/>
    <w:rsid w:val="00196A0E"/>
    <w:rsid w:val="00196BD6"/>
    <w:rsid w:val="00196DBA"/>
    <w:rsid w:val="001979A8"/>
    <w:rsid w:val="00197AB4"/>
    <w:rsid w:val="00197F8E"/>
    <w:rsid w:val="001A01A6"/>
    <w:rsid w:val="001A092B"/>
    <w:rsid w:val="001A0D4B"/>
    <w:rsid w:val="001A115A"/>
    <w:rsid w:val="001A1A11"/>
    <w:rsid w:val="001A1ACE"/>
    <w:rsid w:val="001A1B13"/>
    <w:rsid w:val="001A1BA3"/>
    <w:rsid w:val="001A2192"/>
    <w:rsid w:val="001A22D3"/>
    <w:rsid w:val="001A23F8"/>
    <w:rsid w:val="001A242C"/>
    <w:rsid w:val="001A2F8D"/>
    <w:rsid w:val="001A301F"/>
    <w:rsid w:val="001A41C1"/>
    <w:rsid w:val="001A4728"/>
    <w:rsid w:val="001A55A6"/>
    <w:rsid w:val="001A5B7E"/>
    <w:rsid w:val="001A7D2E"/>
    <w:rsid w:val="001B0F31"/>
    <w:rsid w:val="001B1F63"/>
    <w:rsid w:val="001B2314"/>
    <w:rsid w:val="001B3608"/>
    <w:rsid w:val="001B4140"/>
    <w:rsid w:val="001B416C"/>
    <w:rsid w:val="001B482A"/>
    <w:rsid w:val="001B5216"/>
    <w:rsid w:val="001B575F"/>
    <w:rsid w:val="001B57AF"/>
    <w:rsid w:val="001B5A8D"/>
    <w:rsid w:val="001B5E9B"/>
    <w:rsid w:val="001B6356"/>
    <w:rsid w:val="001B67AB"/>
    <w:rsid w:val="001B702F"/>
    <w:rsid w:val="001B780F"/>
    <w:rsid w:val="001B7FCA"/>
    <w:rsid w:val="001C0476"/>
    <w:rsid w:val="001C07FA"/>
    <w:rsid w:val="001C0EB9"/>
    <w:rsid w:val="001C0F46"/>
    <w:rsid w:val="001C20D6"/>
    <w:rsid w:val="001C3856"/>
    <w:rsid w:val="001C3AF6"/>
    <w:rsid w:val="001C4198"/>
    <w:rsid w:val="001C5F6E"/>
    <w:rsid w:val="001C60E0"/>
    <w:rsid w:val="001C6A0B"/>
    <w:rsid w:val="001D108C"/>
    <w:rsid w:val="001D23E6"/>
    <w:rsid w:val="001D2971"/>
    <w:rsid w:val="001D3319"/>
    <w:rsid w:val="001D39C3"/>
    <w:rsid w:val="001D4360"/>
    <w:rsid w:val="001D441C"/>
    <w:rsid w:val="001D4B92"/>
    <w:rsid w:val="001D70E1"/>
    <w:rsid w:val="001D772E"/>
    <w:rsid w:val="001E00D4"/>
    <w:rsid w:val="001E053A"/>
    <w:rsid w:val="001E064E"/>
    <w:rsid w:val="001E0A91"/>
    <w:rsid w:val="001E0BA7"/>
    <w:rsid w:val="001E0E3A"/>
    <w:rsid w:val="001E19ED"/>
    <w:rsid w:val="001E334E"/>
    <w:rsid w:val="001E43EA"/>
    <w:rsid w:val="001E5694"/>
    <w:rsid w:val="001E5742"/>
    <w:rsid w:val="001E5935"/>
    <w:rsid w:val="001E62A7"/>
    <w:rsid w:val="001E6345"/>
    <w:rsid w:val="001E6E3E"/>
    <w:rsid w:val="001E774F"/>
    <w:rsid w:val="001E7910"/>
    <w:rsid w:val="001E7991"/>
    <w:rsid w:val="001F03DD"/>
    <w:rsid w:val="001F0E37"/>
    <w:rsid w:val="001F1A19"/>
    <w:rsid w:val="001F3140"/>
    <w:rsid w:val="001F4377"/>
    <w:rsid w:val="001F46B3"/>
    <w:rsid w:val="001F473E"/>
    <w:rsid w:val="001F4E0C"/>
    <w:rsid w:val="001F5BE3"/>
    <w:rsid w:val="001F60E3"/>
    <w:rsid w:val="001F6116"/>
    <w:rsid w:val="001F63EA"/>
    <w:rsid w:val="001F733C"/>
    <w:rsid w:val="001F79ED"/>
    <w:rsid w:val="00200776"/>
    <w:rsid w:val="00200951"/>
    <w:rsid w:val="0020100D"/>
    <w:rsid w:val="002018FA"/>
    <w:rsid w:val="00201B99"/>
    <w:rsid w:val="00202615"/>
    <w:rsid w:val="0020275A"/>
    <w:rsid w:val="00203FE0"/>
    <w:rsid w:val="00204A60"/>
    <w:rsid w:val="002055E5"/>
    <w:rsid w:val="002060D1"/>
    <w:rsid w:val="002064B0"/>
    <w:rsid w:val="002068C4"/>
    <w:rsid w:val="00210558"/>
    <w:rsid w:val="002119A7"/>
    <w:rsid w:val="00212EDD"/>
    <w:rsid w:val="0021351E"/>
    <w:rsid w:val="00214247"/>
    <w:rsid w:val="0021462B"/>
    <w:rsid w:val="0021635A"/>
    <w:rsid w:val="002171CF"/>
    <w:rsid w:val="0021788B"/>
    <w:rsid w:val="00217F42"/>
    <w:rsid w:val="0022034D"/>
    <w:rsid w:val="00220A88"/>
    <w:rsid w:val="00220AED"/>
    <w:rsid w:val="0022112B"/>
    <w:rsid w:val="00221799"/>
    <w:rsid w:val="002219AE"/>
    <w:rsid w:val="00221ECC"/>
    <w:rsid w:val="002235F5"/>
    <w:rsid w:val="0022390A"/>
    <w:rsid w:val="00223DBE"/>
    <w:rsid w:val="00223E78"/>
    <w:rsid w:val="00223F17"/>
    <w:rsid w:val="0022447F"/>
    <w:rsid w:val="00224AA9"/>
    <w:rsid w:val="00224D32"/>
    <w:rsid w:val="002259FC"/>
    <w:rsid w:val="002279D8"/>
    <w:rsid w:val="00230CD8"/>
    <w:rsid w:val="00231DE2"/>
    <w:rsid w:val="00234045"/>
    <w:rsid w:val="00235127"/>
    <w:rsid w:val="00235F20"/>
    <w:rsid w:val="00236BAA"/>
    <w:rsid w:val="00237665"/>
    <w:rsid w:val="00237DB6"/>
    <w:rsid w:val="00237E67"/>
    <w:rsid w:val="00240167"/>
    <w:rsid w:val="0024039F"/>
    <w:rsid w:val="00240703"/>
    <w:rsid w:val="00240B65"/>
    <w:rsid w:val="00241382"/>
    <w:rsid w:val="00241DD3"/>
    <w:rsid w:val="0024230D"/>
    <w:rsid w:val="002432AA"/>
    <w:rsid w:val="00244475"/>
    <w:rsid w:val="002450D4"/>
    <w:rsid w:val="00247031"/>
    <w:rsid w:val="002503C6"/>
    <w:rsid w:val="002504EE"/>
    <w:rsid w:val="00250D53"/>
    <w:rsid w:val="002513AA"/>
    <w:rsid w:val="0025303B"/>
    <w:rsid w:val="00253FC6"/>
    <w:rsid w:val="0025453F"/>
    <w:rsid w:val="00254572"/>
    <w:rsid w:val="00254821"/>
    <w:rsid w:val="0025583D"/>
    <w:rsid w:val="00257BE3"/>
    <w:rsid w:val="00261421"/>
    <w:rsid w:val="00261B00"/>
    <w:rsid w:val="00262089"/>
    <w:rsid w:val="00262A3F"/>
    <w:rsid w:val="002636E2"/>
    <w:rsid w:val="002648B9"/>
    <w:rsid w:val="002668A0"/>
    <w:rsid w:val="00266A14"/>
    <w:rsid w:val="00266DF9"/>
    <w:rsid w:val="002704C1"/>
    <w:rsid w:val="00270773"/>
    <w:rsid w:val="00271076"/>
    <w:rsid w:val="002713E5"/>
    <w:rsid w:val="00271D6C"/>
    <w:rsid w:val="00272270"/>
    <w:rsid w:val="0027238B"/>
    <w:rsid w:val="00273CFB"/>
    <w:rsid w:val="002746F2"/>
    <w:rsid w:val="002755E4"/>
    <w:rsid w:val="00275E85"/>
    <w:rsid w:val="0027605E"/>
    <w:rsid w:val="0027606B"/>
    <w:rsid w:val="00277377"/>
    <w:rsid w:val="002777C6"/>
    <w:rsid w:val="00280795"/>
    <w:rsid w:val="002807CA"/>
    <w:rsid w:val="00281010"/>
    <w:rsid w:val="002816FC"/>
    <w:rsid w:val="0028193F"/>
    <w:rsid w:val="00282D5D"/>
    <w:rsid w:val="002848D1"/>
    <w:rsid w:val="00284946"/>
    <w:rsid w:val="00284A43"/>
    <w:rsid w:val="00285159"/>
    <w:rsid w:val="002853B4"/>
    <w:rsid w:val="00286826"/>
    <w:rsid w:val="00286883"/>
    <w:rsid w:val="00287099"/>
    <w:rsid w:val="002870AE"/>
    <w:rsid w:val="0029000B"/>
    <w:rsid w:val="0029003F"/>
    <w:rsid w:val="002906F3"/>
    <w:rsid w:val="002925C3"/>
    <w:rsid w:val="00292C23"/>
    <w:rsid w:val="002932AB"/>
    <w:rsid w:val="00293D0E"/>
    <w:rsid w:val="002944FB"/>
    <w:rsid w:val="002955BA"/>
    <w:rsid w:val="00297050"/>
    <w:rsid w:val="0029763E"/>
    <w:rsid w:val="00297A05"/>
    <w:rsid w:val="00297DB7"/>
    <w:rsid w:val="00297E2A"/>
    <w:rsid w:val="002A060A"/>
    <w:rsid w:val="002A0D50"/>
    <w:rsid w:val="002A14E1"/>
    <w:rsid w:val="002A1B99"/>
    <w:rsid w:val="002A1CB1"/>
    <w:rsid w:val="002A312D"/>
    <w:rsid w:val="002A334C"/>
    <w:rsid w:val="002A3CF0"/>
    <w:rsid w:val="002A4DFC"/>
    <w:rsid w:val="002A6C51"/>
    <w:rsid w:val="002A6D3F"/>
    <w:rsid w:val="002A7864"/>
    <w:rsid w:val="002B0191"/>
    <w:rsid w:val="002B0222"/>
    <w:rsid w:val="002B070C"/>
    <w:rsid w:val="002B0851"/>
    <w:rsid w:val="002B1D7C"/>
    <w:rsid w:val="002B3940"/>
    <w:rsid w:val="002B4600"/>
    <w:rsid w:val="002B51EB"/>
    <w:rsid w:val="002B5966"/>
    <w:rsid w:val="002B6A73"/>
    <w:rsid w:val="002B7234"/>
    <w:rsid w:val="002B7658"/>
    <w:rsid w:val="002C0764"/>
    <w:rsid w:val="002C09ED"/>
    <w:rsid w:val="002C0C89"/>
    <w:rsid w:val="002C10E8"/>
    <w:rsid w:val="002C131A"/>
    <w:rsid w:val="002C19A7"/>
    <w:rsid w:val="002C1F36"/>
    <w:rsid w:val="002C3106"/>
    <w:rsid w:val="002C31FC"/>
    <w:rsid w:val="002C349D"/>
    <w:rsid w:val="002C361B"/>
    <w:rsid w:val="002C3B0E"/>
    <w:rsid w:val="002C3DC3"/>
    <w:rsid w:val="002C4233"/>
    <w:rsid w:val="002C485D"/>
    <w:rsid w:val="002C67E4"/>
    <w:rsid w:val="002C7444"/>
    <w:rsid w:val="002D126F"/>
    <w:rsid w:val="002D18C8"/>
    <w:rsid w:val="002D1901"/>
    <w:rsid w:val="002D1C25"/>
    <w:rsid w:val="002D2705"/>
    <w:rsid w:val="002D3D34"/>
    <w:rsid w:val="002D54CD"/>
    <w:rsid w:val="002D5C01"/>
    <w:rsid w:val="002D6421"/>
    <w:rsid w:val="002D7658"/>
    <w:rsid w:val="002D7721"/>
    <w:rsid w:val="002D7E63"/>
    <w:rsid w:val="002E0D3B"/>
    <w:rsid w:val="002E0EDF"/>
    <w:rsid w:val="002E1A07"/>
    <w:rsid w:val="002E1B41"/>
    <w:rsid w:val="002E1DB8"/>
    <w:rsid w:val="002E1E3A"/>
    <w:rsid w:val="002E3230"/>
    <w:rsid w:val="002E4E9D"/>
    <w:rsid w:val="002E51E6"/>
    <w:rsid w:val="002E5AF5"/>
    <w:rsid w:val="002E6116"/>
    <w:rsid w:val="002E63A0"/>
    <w:rsid w:val="002E6993"/>
    <w:rsid w:val="002E6ADA"/>
    <w:rsid w:val="002F0BD0"/>
    <w:rsid w:val="002F1EA9"/>
    <w:rsid w:val="002F1F5D"/>
    <w:rsid w:val="002F23C9"/>
    <w:rsid w:val="002F33B1"/>
    <w:rsid w:val="002F37B2"/>
    <w:rsid w:val="002F410C"/>
    <w:rsid w:val="002F4DC6"/>
    <w:rsid w:val="002F5595"/>
    <w:rsid w:val="002F58EB"/>
    <w:rsid w:val="002F61E8"/>
    <w:rsid w:val="002F6D69"/>
    <w:rsid w:val="002F702A"/>
    <w:rsid w:val="003008B4"/>
    <w:rsid w:val="00300A45"/>
    <w:rsid w:val="00300D55"/>
    <w:rsid w:val="0030192E"/>
    <w:rsid w:val="003029A6"/>
    <w:rsid w:val="00302AC8"/>
    <w:rsid w:val="00303100"/>
    <w:rsid w:val="00303F2A"/>
    <w:rsid w:val="003048D2"/>
    <w:rsid w:val="003051DA"/>
    <w:rsid w:val="00305270"/>
    <w:rsid w:val="00305355"/>
    <w:rsid w:val="00305DDB"/>
    <w:rsid w:val="00305F41"/>
    <w:rsid w:val="00307046"/>
    <w:rsid w:val="00307988"/>
    <w:rsid w:val="00310857"/>
    <w:rsid w:val="00313B04"/>
    <w:rsid w:val="003145F7"/>
    <w:rsid w:val="00314B87"/>
    <w:rsid w:val="00316A29"/>
    <w:rsid w:val="0031713B"/>
    <w:rsid w:val="0031751A"/>
    <w:rsid w:val="00317BB5"/>
    <w:rsid w:val="00320A8B"/>
    <w:rsid w:val="00320FAD"/>
    <w:rsid w:val="00321C0D"/>
    <w:rsid w:val="00322C91"/>
    <w:rsid w:val="00322E87"/>
    <w:rsid w:val="0032345A"/>
    <w:rsid w:val="003237F8"/>
    <w:rsid w:val="0032451D"/>
    <w:rsid w:val="00325451"/>
    <w:rsid w:val="00327266"/>
    <w:rsid w:val="0033025F"/>
    <w:rsid w:val="00330AB7"/>
    <w:rsid w:val="00330F82"/>
    <w:rsid w:val="0033257E"/>
    <w:rsid w:val="00332BC6"/>
    <w:rsid w:val="00332D30"/>
    <w:rsid w:val="00333579"/>
    <w:rsid w:val="00334542"/>
    <w:rsid w:val="00335071"/>
    <w:rsid w:val="0033561B"/>
    <w:rsid w:val="00336A57"/>
    <w:rsid w:val="0033739D"/>
    <w:rsid w:val="003376A6"/>
    <w:rsid w:val="003407C2"/>
    <w:rsid w:val="00340A08"/>
    <w:rsid w:val="00340C3F"/>
    <w:rsid w:val="00341DEC"/>
    <w:rsid w:val="003428FD"/>
    <w:rsid w:val="003434C0"/>
    <w:rsid w:val="00343660"/>
    <w:rsid w:val="00343B2C"/>
    <w:rsid w:val="003444CA"/>
    <w:rsid w:val="00344EF4"/>
    <w:rsid w:val="0034530E"/>
    <w:rsid w:val="00345D27"/>
    <w:rsid w:val="00345D4A"/>
    <w:rsid w:val="003467F5"/>
    <w:rsid w:val="003468D1"/>
    <w:rsid w:val="003469B6"/>
    <w:rsid w:val="00346CD5"/>
    <w:rsid w:val="0034716D"/>
    <w:rsid w:val="0034781C"/>
    <w:rsid w:val="00347990"/>
    <w:rsid w:val="003479B3"/>
    <w:rsid w:val="00350841"/>
    <w:rsid w:val="003509FC"/>
    <w:rsid w:val="0035102C"/>
    <w:rsid w:val="003511F1"/>
    <w:rsid w:val="00351B25"/>
    <w:rsid w:val="00351E6F"/>
    <w:rsid w:val="003523D7"/>
    <w:rsid w:val="00355745"/>
    <w:rsid w:val="00357604"/>
    <w:rsid w:val="003576BA"/>
    <w:rsid w:val="00360B6E"/>
    <w:rsid w:val="00361204"/>
    <w:rsid w:val="003625E6"/>
    <w:rsid w:val="003626A8"/>
    <w:rsid w:val="00362A3A"/>
    <w:rsid w:val="00363E3C"/>
    <w:rsid w:val="00364696"/>
    <w:rsid w:val="003653D2"/>
    <w:rsid w:val="00366088"/>
    <w:rsid w:val="00366EC0"/>
    <w:rsid w:val="00366FC0"/>
    <w:rsid w:val="0036704E"/>
    <w:rsid w:val="003675EA"/>
    <w:rsid w:val="003677A9"/>
    <w:rsid w:val="00367EE9"/>
    <w:rsid w:val="00371876"/>
    <w:rsid w:val="00372511"/>
    <w:rsid w:val="00372519"/>
    <w:rsid w:val="00372584"/>
    <w:rsid w:val="00372C5C"/>
    <w:rsid w:val="0037318B"/>
    <w:rsid w:val="003733D5"/>
    <w:rsid w:val="00373AFF"/>
    <w:rsid w:val="00373D8F"/>
    <w:rsid w:val="00375598"/>
    <w:rsid w:val="00375A04"/>
    <w:rsid w:val="00376051"/>
    <w:rsid w:val="003774DA"/>
    <w:rsid w:val="0038052B"/>
    <w:rsid w:val="003806AF"/>
    <w:rsid w:val="0038221C"/>
    <w:rsid w:val="00382C9B"/>
    <w:rsid w:val="00383065"/>
    <w:rsid w:val="00384239"/>
    <w:rsid w:val="003844C0"/>
    <w:rsid w:val="00384893"/>
    <w:rsid w:val="0038566D"/>
    <w:rsid w:val="00386955"/>
    <w:rsid w:val="00387922"/>
    <w:rsid w:val="0039245F"/>
    <w:rsid w:val="003924F7"/>
    <w:rsid w:val="003949E6"/>
    <w:rsid w:val="0039569B"/>
    <w:rsid w:val="003960B0"/>
    <w:rsid w:val="00396256"/>
    <w:rsid w:val="00396518"/>
    <w:rsid w:val="00396AA6"/>
    <w:rsid w:val="003978CC"/>
    <w:rsid w:val="00397E0C"/>
    <w:rsid w:val="003A0EBA"/>
    <w:rsid w:val="003A1F8F"/>
    <w:rsid w:val="003A2FAF"/>
    <w:rsid w:val="003A38C1"/>
    <w:rsid w:val="003A4E88"/>
    <w:rsid w:val="003A6A75"/>
    <w:rsid w:val="003A6D94"/>
    <w:rsid w:val="003A6F61"/>
    <w:rsid w:val="003A774E"/>
    <w:rsid w:val="003A7B27"/>
    <w:rsid w:val="003A7EE0"/>
    <w:rsid w:val="003A7FAF"/>
    <w:rsid w:val="003B0E4A"/>
    <w:rsid w:val="003B1152"/>
    <w:rsid w:val="003B1290"/>
    <w:rsid w:val="003B13F1"/>
    <w:rsid w:val="003B1CB3"/>
    <w:rsid w:val="003B2BFE"/>
    <w:rsid w:val="003B3884"/>
    <w:rsid w:val="003B3DEE"/>
    <w:rsid w:val="003B3EB7"/>
    <w:rsid w:val="003B5E44"/>
    <w:rsid w:val="003B60F6"/>
    <w:rsid w:val="003B72FC"/>
    <w:rsid w:val="003C0896"/>
    <w:rsid w:val="003C08C8"/>
    <w:rsid w:val="003C3224"/>
    <w:rsid w:val="003C3F61"/>
    <w:rsid w:val="003C47D3"/>
    <w:rsid w:val="003C5221"/>
    <w:rsid w:val="003C6A8B"/>
    <w:rsid w:val="003C736F"/>
    <w:rsid w:val="003C7C80"/>
    <w:rsid w:val="003D0031"/>
    <w:rsid w:val="003D1942"/>
    <w:rsid w:val="003D1AAE"/>
    <w:rsid w:val="003D2B80"/>
    <w:rsid w:val="003D38A2"/>
    <w:rsid w:val="003D39D0"/>
    <w:rsid w:val="003D3F95"/>
    <w:rsid w:val="003D48C6"/>
    <w:rsid w:val="003D68DB"/>
    <w:rsid w:val="003D68EB"/>
    <w:rsid w:val="003D77DF"/>
    <w:rsid w:val="003D792F"/>
    <w:rsid w:val="003E002A"/>
    <w:rsid w:val="003E3CCC"/>
    <w:rsid w:val="003E3D78"/>
    <w:rsid w:val="003E5066"/>
    <w:rsid w:val="003E6238"/>
    <w:rsid w:val="003E6546"/>
    <w:rsid w:val="003E6AFC"/>
    <w:rsid w:val="003E6C0B"/>
    <w:rsid w:val="003E7B01"/>
    <w:rsid w:val="003E7B61"/>
    <w:rsid w:val="003F05CE"/>
    <w:rsid w:val="003F0F4F"/>
    <w:rsid w:val="003F165E"/>
    <w:rsid w:val="003F2299"/>
    <w:rsid w:val="003F26D9"/>
    <w:rsid w:val="003F27D5"/>
    <w:rsid w:val="003F3180"/>
    <w:rsid w:val="003F3BBE"/>
    <w:rsid w:val="003F44C0"/>
    <w:rsid w:val="003F4D00"/>
    <w:rsid w:val="003F5909"/>
    <w:rsid w:val="003F5B07"/>
    <w:rsid w:val="003F652E"/>
    <w:rsid w:val="003F7338"/>
    <w:rsid w:val="00400DF7"/>
    <w:rsid w:val="00402BC2"/>
    <w:rsid w:val="00403458"/>
    <w:rsid w:val="004039D2"/>
    <w:rsid w:val="004041AD"/>
    <w:rsid w:val="00404557"/>
    <w:rsid w:val="00404604"/>
    <w:rsid w:val="00404F9E"/>
    <w:rsid w:val="00405DEF"/>
    <w:rsid w:val="00406D4F"/>
    <w:rsid w:val="00406F31"/>
    <w:rsid w:val="00406F83"/>
    <w:rsid w:val="004074A2"/>
    <w:rsid w:val="004078A3"/>
    <w:rsid w:val="00407A18"/>
    <w:rsid w:val="0041071C"/>
    <w:rsid w:val="004108C9"/>
    <w:rsid w:val="00410B55"/>
    <w:rsid w:val="00410DCA"/>
    <w:rsid w:val="004124A6"/>
    <w:rsid w:val="00412EF9"/>
    <w:rsid w:val="004133AD"/>
    <w:rsid w:val="004158EB"/>
    <w:rsid w:val="00415B56"/>
    <w:rsid w:val="00415C52"/>
    <w:rsid w:val="004200BB"/>
    <w:rsid w:val="004205A1"/>
    <w:rsid w:val="00420E7E"/>
    <w:rsid w:val="0042110E"/>
    <w:rsid w:val="00421B44"/>
    <w:rsid w:val="00421B81"/>
    <w:rsid w:val="00423E1A"/>
    <w:rsid w:val="004247EB"/>
    <w:rsid w:val="00424DD3"/>
    <w:rsid w:val="004256A8"/>
    <w:rsid w:val="00426AAE"/>
    <w:rsid w:val="00426CD3"/>
    <w:rsid w:val="00427248"/>
    <w:rsid w:val="00427525"/>
    <w:rsid w:val="00427E6C"/>
    <w:rsid w:val="004306C0"/>
    <w:rsid w:val="0043140B"/>
    <w:rsid w:val="00431C88"/>
    <w:rsid w:val="0043261E"/>
    <w:rsid w:val="00433BD7"/>
    <w:rsid w:val="004351A1"/>
    <w:rsid w:val="00435532"/>
    <w:rsid w:val="00435A6D"/>
    <w:rsid w:val="004364D2"/>
    <w:rsid w:val="00436807"/>
    <w:rsid w:val="00436B3C"/>
    <w:rsid w:val="00437C6B"/>
    <w:rsid w:val="00440AE9"/>
    <w:rsid w:val="00441612"/>
    <w:rsid w:val="00441BB0"/>
    <w:rsid w:val="0044283F"/>
    <w:rsid w:val="004439F3"/>
    <w:rsid w:val="0044408A"/>
    <w:rsid w:val="00444296"/>
    <w:rsid w:val="004443C1"/>
    <w:rsid w:val="004454C0"/>
    <w:rsid w:val="0044588E"/>
    <w:rsid w:val="004465BE"/>
    <w:rsid w:val="0044703B"/>
    <w:rsid w:val="00447319"/>
    <w:rsid w:val="00447BC3"/>
    <w:rsid w:val="00447F3B"/>
    <w:rsid w:val="00450C3D"/>
    <w:rsid w:val="004516AD"/>
    <w:rsid w:val="00451FA2"/>
    <w:rsid w:val="00452214"/>
    <w:rsid w:val="00452995"/>
    <w:rsid w:val="00452C35"/>
    <w:rsid w:val="00453B60"/>
    <w:rsid w:val="00453F63"/>
    <w:rsid w:val="0045447A"/>
    <w:rsid w:val="004544A2"/>
    <w:rsid w:val="004557AC"/>
    <w:rsid w:val="00455EA2"/>
    <w:rsid w:val="0045610A"/>
    <w:rsid w:val="00457344"/>
    <w:rsid w:val="00457A65"/>
    <w:rsid w:val="0046134B"/>
    <w:rsid w:val="0046141A"/>
    <w:rsid w:val="004623F3"/>
    <w:rsid w:val="004626BE"/>
    <w:rsid w:val="00462FBB"/>
    <w:rsid w:val="00463942"/>
    <w:rsid w:val="00463B22"/>
    <w:rsid w:val="0046463A"/>
    <w:rsid w:val="004647A8"/>
    <w:rsid w:val="00464FB0"/>
    <w:rsid w:val="00465101"/>
    <w:rsid w:val="00465826"/>
    <w:rsid w:val="00465E2F"/>
    <w:rsid w:val="004664A6"/>
    <w:rsid w:val="0046727B"/>
    <w:rsid w:val="00467F97"/>
    <w:rsid w:val="00470543"/>
    <w:rsid w:val="00470F5F"/>
    <w:rsid w:val="00472190"/>
    <w:rsid w:val="0047232A"/>
    <w:rsid w:val="004728A6"/>
    <w:rsid w:val="00472B8A"/>
    <w:rsid w:val="00472E4A"/>
    <w:rsid w:val="00473ED9"/>
    <w:rsid w:val="004744BD"/>
    <w:rsid w:val="0047452C"/>
    <w:rsid w:val="00474B80"/>
    <w:rsid w:val="004800FB"/>
    <w:rsid w:val="00480695"/>
    <w:rsid w:val="00482640"/>
    <w:rsid w:val="0048266E"/>
    <w:rsid w:val="00482B39"/>
    <w:rsid w:val="0048328D"/>
    <w:rsid w:val="00483907"/>
    <w:rsid w:val="00483958"/>
    <w:rsid w:val="00484118"/>
    <w:rsid w:val="004844A7"/>
    <w:rsid w:val="00484D67"/>
    <w:rsid w:val="004900E0"/>
    <w:rsid w:val="004917A5"/>
    <w:rsid w:val="004925BD"/>
    <w:rsid w:val="00492BE9"/>
    <w:rsid w:val="00492D75"/>
    <w:rsid w:val="00493272"/>
    <w:rsid w:val="00493F3F"/>
    <w:rsid w:val="004947E2"/>
    <w:rsid w:val="004949A6"/>
    <w:rsid w:val="00495340"/>
    <w:rsid w:val="00495F4B"/>
    <w:rsid w:val="00496F33"/>
    <w:rsid w:val="00497473"/>
    <w:rsid w:val="004A0B42"/>
    <w:rsid w:val="004A0EC7"/>
    <w:rsid w:val="004A1588"/>
    <w:rsid w:val="004A1797"/>
    <w:rsid w:val="004A19B3"/>
    <w:rsid w:val="004A1E72"/>
    <w:rsid w:val="004A2352"/>
    <w:rsid w:val="004A2EEE"/>
    <w:rsid w:val="004A2FDE"/>
    <w:rsid w:val="004A3251"/>
    <w:rsid w:val="004A3CA7"/>
    <w:rsid w:val="004A3E22"/>
    <w:rsid w:val="004A42F6"/>
    <w:rsid w:val="004A444E"/>
    <w:rsid w:val="004A6BE3"/>
    <w:rsid w:val="004A7B26"/>
    <w:rsid w:val="004A7DD2"/>
    <w:rsid w:val="004B0DF8"/>
    <w:rsid w:val="004B23F0"/>
    <w:rsid w:val="004B259D"/>
    <w:rsid w:val="004B2B50"/>
    <w:rsid w:val="004B2E6B"/>
    <w:rsid w:val="004B3FB7"/>
    <w:rsid w:val="004B4E05"/>
    <w:rsid w:val="004B5AF1"/>
    <w:rsid w:val="004B5F3E"/>
    <w:rsid w:val="004B6AD5"/>
    <w:rsid w:val="004B72E4"/>
    <w:rsid w:val="004B7976"/>
    <w:rsid w:val="004C0011"/>
    <w:rsid w:val="004C01A9"/>
    <w:rsid w:val="004C01CC"/>
    <w:rsid w:val="004C0685"/>
    <w:rsid w:val="004C16B0"/>
    <w:rsid w:val="004C24E4"/>
    <w:rsid w:val="004C25D3"/>
    <w:rsid w:val="004C267B"/>
    <w:rsid w:val="004C2EDE"/>
    <w:rsid w:val="004C3E41"/>
    <w:rsid w:val="004C4DA8"/>
    <w:rsid w:val="004C51CE"/>
    <w:rsid w:val="004C7115"/>
    <w:rsid w:val="004C7B54"/>
    <w:rsid w:val="004D0599"/>
    <w:rsid w:val="004D1401"/>
    <w:rsid w:val="004D1449"/>
    <w:rsid w:val="004D1F62"/>
    <w:rsid w:val="004D2A0E"/>
    <w:rsid w:val="004D3568"/>
    <w:rsid w:val="004D3C26"/>
    <w:rsid w:val="004D3F2F"/>
    <w:rsid w:val="004D4490"/>
    <w:rsid w:val="004D4510"/>
    <w:rsid w:val="004D53BF"/>
    <w:rsid w:val="004D740B"/>
    <w:rsid w:val="004D79A8"/>
    <w:rsid w:val="004D7D8F"/>
    <w:rsid w:val="004D7FA5"/>
    <w:rsid w:val="004E0272"/>
    <w:rsid w:val="004E13A4"/>
    <w:rsid w:val="004E209C"/>
    <w:rsid w:val="004E2108"/>
    <w:rsid w:val="004E2871"/>
    <w:rsid w:val="004E3F5E"/>
    <w:rsid w:val="004E41FE"/>
    <w:rsid w:val="004E476C"/>
    <w:rsid w:val="004E4E33"/>
    <w:rsid w:val="004E4E97"/>
    <w:rsid w:val="004E537A"/>
    <w:rsid w:val="004E571B"/>
    <w:rsid w:val="004E74EB"/>
    <w:rsid w:val="004E75A6"/>
    <w:rsid w:val="004E7B09"/>
    <w:rsid w:val="004E7B48"/>
    <w:rsid w:val="004F07A7"/>
    <w:rsid w:val="004F1AC3"/>
    <w:rsid w:val="004F3753"/>
    <w:rsid w:val="004F3FDE"/>
    <w:rsid w:val="004F44F5"/>
    <w:rsid w:val="004F45B7"/>
    <w:rsid w:val="004F4A6B"/>
    <w:rsid w:val="004F4B06"/>
    <w:rsid w:val="004F5BA2"/>
    <w:rsid w:val="004F61BB"/>
    <w:rsid w:val="004F6F9D"/>
    <w:rsid w:val="004F7515"/>
    <w:rsid w:val="004F7571"/>
    <w:rsid w:val="00502268"/>
    <w:rsid w:val="00502624"/>
    <w:rsid w:val="00502AB1"/>
    <w:rsid w:val="00502DCD"/>
    <w:rsid w:val="00502FDB"/>
    <w:rsid w:val="00503DFD"/>
    <w:rsid w:val="005040A9"/>
    <w:rsid w:val="00504186"/>
    <w:rsid w:val="00504B4B"/>
    <w:rsid w:val="00505F07"/>
    <w:rsid w:val="0050622A"/>
    <w:rsid w:val="005062C1"/>
    <w:rsid w:val="00507082"/>
    <w:rsid w:val="00510471"/>
    <w:rsid w:val="00511350"/>
    <w:rsid w:val="0051161A"/>
    <w:rsid w:val="005119A6"/>
    <w:rsid w:val="00512037"/>
    <w:rsid w:val="0051220B"/>
    <w:rsid w:val="00512FBC"/>
    <w:rsid w:val="00513D81"/>
    <w:rsid w:val="00514CCF"/>
    <w:rsid w:val="00516902"/>
    <w:rsid w:val="005172C7"/>
    <w:rsid w:val="0052154E"/>
    <w:rsid w:val="005239C2"/>
    <w:rsid w:val="00524811"/>
    <w:rsid w:val="00524953"/>
    <w:rsid w:val="0052577E"/>
    <w:rsid w:val="00525FE7"/>
    <w:rsid w:val="005303B1"/>
    <w:rsid w:val="00530EE2"/>
    <w:rsid w:val="00531B00"/>
    <w:rsid w:val="00533753"/>
    <w:rsid w:val="00533BA1"/>
    <w:rsid w:val="00534D18"/>
    <w:rsid w:val="00534F9A"/>
    <w:rsid w:val="0053538A"/>
    <w:rsid w:val="00536702"/>
    <w:rsid w:val="00536824"/>
    <w:rsid w:val="00537125"/>
    <w:rsid w:val="005374D2"/>
    <w:rsid w:val="00537B85"/>
    <w:rsid w:val="005408DD"/>
    <w:rsid w:val="005408E7"/>
    <w:rsid w:val="00541BDF"/>
    <w:rsid w:val="00541FC7"/>
    <w:rsid w:val="00542225"/>
    <w:rsid w:val="0054420E"/>
    <w:rsid w:val="005463A4"/>
    <w:rsid w:val="00546A30"/>
    <w:rsid w:val="00546F77"/>
    <w:rsid w:val="00547EF2"/>
    <w:rsid w:val="00552EFC"/>
    <w:rsid w:val="00553138"/>
    <w:rsid w:val="00553887"/>
    <w:rsid w:val="005539CB"/>
    <w:rsid w:val="00554388"/>
    <w:rsid w:val="00554D47"/>
    <w:rsid w:val="00554E58"/>
    <w:rsid w:val="00554EAD"/>
    <w:rsid w:val="00556636"/>
    <w:rsid w:val="0055793F"/>
    <w:rsid w:val="00560001"/>
    <w:rsid w:val="00560B28"/>
    <w:rsid w:val="00560C47"/>
    <w:rsid w:val="00561849"/>
    <w:rsid w:val="00561B1A"/>
    <w:rsid w:val="00562124"/>
    <w:rsid w:val="0056240C"/>
    <w:rsid w:val="00563BAA"/>
    <w:rsid w:val="005643A0"/>
    <w:rsid w:val="00564A25"/>
    <w:rsid w:val="00564A65"/>
    <w:rsid w:val="00565701"/>
    <w:rsid w:val="00565E3D"/>
    <w:rsid w:val="00566810"/>
    <w:rsid w:val="0056777F"/>
    <w:rsid w:val="00567FD3"/>
    <w:rsid w:val="005701BB"/>
    <w:rsid w:val="00571044"/>
    <w:rsid w:val="00571915"/>
    <w:rsid w:val="00571CDF"/>
    <w:rsid w:val="00571D3C"/>
    <w:rsid w:val="005727F3"/>
    <w:rsid w:val="00572923"/>
    <w:rsid w:val="00572C9F"/>
    <w:rsid w:val="00573BFB"/>
    <w:rsid w:val="00573E33"/>
    <w:rsid w:val="00573F19"/>
    <w:rsid w:val="0057593B"/>
    <w:rsid w:val="0057659F"/>
    <w:rsid w:val="00576787"/>
    <w:rsid w:val="00576789"/>
    <w:rsid w:val="005769C6"/>
    <w:rsid w:val="005771EE"/>
    <w:rsid w:val="005801EB"/>
    <w:rsid w:val="00580E19"/>
    <w:rsid w:val="00580E31"/>
    <w:rsid w:val="00580FDC"/>
    <w:rsid w:val="00581C41"/>
    <w:rsid w:val="00583319"/>
    <w:rsid w:val="005836B8"/>
    <w:rsid w:val="00583E48"/>
    <w:rsid w:val="0058449B"/>
    <w:rsid w:val="0058463C"/>
    <w:rsid w:val="005848F4"/>
    <w:rsid w:val="005855B6"/>
    <w:rsid w:val="005871D8"/>
    <w:rsid w:val="005905F1"/>
    <w:rsid w:val="0059133A"/>
    <w:rsid w:val="0059258F"/>
    <w:rsid w:val="00592C9F"/>
    <w:rsid w:val="00592D7C"/>
    <w:rsid w:val="00592D7F"/>
    <w:rsid w:val="005938EF"/>
    <w:rsid w:val="00594C67"/>
    <w:rsid w:val="00595896"/>
    <w:rsid w:val="00595A07"/>
    <w:rsid w:val="00595B16"/>
    <w:rsid w:val="00596672"/>
    <w:rsid w:val="00596833"/>
    <w:rsid w:val="005A17A4"/>
    <w:rsid w:val="005A1914"/>
    <w:rsid w:val="005A1FB9"/>
    <w:rsid w:val="005A211B"/>
    <w:rsid w:val="005A2A51"/>
    <w:rsid w:val="005A2D95"/>
    <w:rsid w:val="005A344F"/>
    <w:rsid w:val="005A3FB9"/>
    <w:rsid w:val="005A5198"/>
    <w:rsid w:val="005A5391"/>
    <w:rsid w:val="005B011F"/>
    <w:rsid w:val="005B1222"/>
    <w:rsid w:val="005B14B7"/>
    <w:rsid w:val="005B2033"/>
    <w:rsid w:val="005B26B8"/>
    <w:rsid w:val="005B2B57"/>
    <w:rsid w:val="005B2F60"/>
    <w:rsid w:val="005B340B"/>
    <w:rsid w:val="005B345E"/>
    <w:rsid w:val="005B4476"/>
    <w:rsid w:val="005B478C"/>
    <w:rsid w:val="005B5230"/>
    <w:rsid w:val="005B58D3"/>
    <w:rsid w:val="005B5EF4"/>
    <w:rsid w:val="005B67FC"/>
    <w:rsid w:val="005B704E"/>
    <w:rsid w:val="005C0ACC"/>
    <w:rsid w:val="005C1659"/>
    <w:rsid w:val="005C1F50"/>
    <w:rsid w:val="005C1FEF"/>
    <w:rsid w:val="005C2674"/>
    <w:rsid w:val="005C2A26"/>
    <w:rsid w:val="005C4D9F"/>
    <w:rsid w:val="005C4E3A"/>
    <w:rsid w:val="005C4FCB"/>
    <w:rsid w:val="005C63FC"/>
    <w:rsid w:val="005C6E59"/>
    <w:rsid w:val="005C72DC"/>
    <w:rsid w:val="005C786F"/>
    <w:rsid w:val="005D05EC"/>
    <w:rsid w:val="005D144F"/>
    <w:rsid w:val="005D1C3E"/>
    <w:rsid w:val="005D258C"/>
    <w:rsid w:val="005D2C1B"/>
    <w:rsid w:val="005D37B7"/>
    <w:rsid w:val="005D38DF"/>
    <w:rsid w:val="005D503C"/>
    <w:rsid w:val="005D61D7"/>
    <w:rsid w:val="005D64B9"/>
    <w:rsid w:val="005D6AEB"/>
    <w:rsid w:val="005D6DB2"/>
    <w:rsid w:val="005D7FE1"/>
    <w:rsid w:val="005E02CF"/>
    <w:rsid w:val="005E02F1"/>
    <w:rsid w:val="005E030C"/>
    <w:rsid w:val="005E091A"/>
    <w:rsid w:val="005E0A10"/>
    <w:rsid w:val="005E171A"/>
    <w:rsid w:val="005E2123"/>
    <w:rsid w:val="005E31B5"/>
    <w:rsid w:val="005E34A2"/>
    <w:rsid w:val="005E3FD2"/>
    <w:rsid w:val="005E43B4"/>
    <w:rsid w:val="005E43F2"/>
    <w:rsid w:val="005E4900"/>
    <w:rsid w:val="005E525D"/>
    <w:rsid w:val="005E5EBE"/>
    <w:rsid w:val="005E60F2"/>
    <w:rsid w:val="005E66B5"/>
    <w:rsid w:val="005E66BF"/>
    <w:rsid w:val="005E6836"/>
    <w:rsid w:val="005E6F62"/>
    <w:rsid w:val="005E7D82"/>
    <w:rsid w:val="005F0800"/>
    <w:rsid w:val="005F0813"/>
    <w:rsid w:val="005F0856"/>
    <w:rsid w:val="005F08BC"/>
    <w:rsid w:val="005F30F2"/>
    <w:rsid w:val="005F51C9"/>
    <w:rsid w:val="005F525C"/>
    <w:rsid w:val="005F61EC"/>
    <w:rsid w:val="005F7C7E"/>
    <w:rsid w:val="006024D4"/>
    <w:rsid w:val="00602871"/>
    <w:rsid w:val="006029E0"/>
    <w:rsid w:val="00602B4B"/>
    <w:rsid w:val="00602BB3"/>
    <w:rsid w:val="00602D2C"/>
    <w:rsid w:val="00602E5D"/>
    <w:rsid w:val="0060531C"/>
    <w:rsid w:val="0060659D"/>
    <w:rsid w:val="00606B24"/>
    <w:rsid w:val="0060700C"/>
    <w:rsid w:val="00607374"/>
    <w:rsid w:val="00611526"/>
    <w:rsid w:val="006149BF"/>
    <w:rsid w:val="0061551D"/>
    <w:rsid w:val="00615A32"/>
    <w:rsid w:val="00616082"/>
    <w:rsid w:val="00617189"/>
    <w:rsid w:val="00617C86"/>
    <w:rsid w:val="006202CE"/>
    <w:rsid w:val="00620502"/>
    <w:rsid w:val="006210AF"/>
    <w:rsid w:val="006216AF"/>
    <w:rsid w:val="006246ED"/>
    <w:rsid w:val="00624E2F"/>
    <w:rsid w:val="006253BC"/>
    <w:rsid w:val="0062570D"/>
    <w:rsid w:val="00625F3C"/>
    <w:rsid w:val="00626187"/>
    <w:rsid w:val="006265F4"/>
    <w:rsid w:val="0062670E"/>
    <w:rsid w:val="00626AFE"/>
    <w:rsid w:val="00630511"/>
    <w:rsid w:val="0063131B"/>
    <w:rsid w:val="00631411"/>
    <w:rsid w:val="00631CCF"/>
    <w:rsid w:val="00632B22"/>
    <w:rsid w:val="00632C13"/>
    <w:rsid w:val="0063313F"/>
    <w:rsid w:val="00633407"/>
    <w:rsid w:val="006355E1"/>
    <w:rsid w:val="00635F65"/>
    <w:rsid w:val="006363F0"/>
    <w:rsid w:val="006366F2"/>
    <w:rsid w:val="0063703C"/>
    <w:rsid w:val="00637156"/>
    <w:rsid w:val="00637EEC"/>
    <w:rsid w:val="00637F90"/>
    <w:rsid w:val="00641675"/>
    <w:rsid w:val="0064239A"/>
    <w:rsid w:val="00643479"/>
    <w:rsid w:val="00643951"/>
    <w:rsid w:val="006442EA"/>
    <w:rsid w:val="006450C5"/>
    <w:rsid w:val="0065017B"/>
    <w:rsid w:val="00650810"/>
    <w:rsid w:val="00650AB5"/>
    <w:rsid w:val="00650EC2"/>
    <w:rsid w:val="00651396"/>
    <w:rsid w:val="00651C41"/>
    <w:rsid w:val="0065274F"/>
    <w:rsid w:val="0065354B"/>
    <w:rsid w:val="00653562"/>
    <w:rsid w:val="00653DC6"/>
    <w:rsid w:val="00654215"/>
    <w:rsid w:val="00654518"/>
    <w:rsid w:val="00654805"/>
    <w:rsid w:val="00655733"/>
    <w:rsid w:val="006577DD"/>
    <w:rsid w:val="006601D8"/>
    <w:rsid w:val="00660604"/>
    <w:rsid w:val="00660FCA"/>
    <w:rsid w:val="00661CB0"/>
    <w:rsid w:val="00662CB9"/>
    <w:rsid w:val="00662DE0"/>
    <w:rsid w:val="0066334B"/>
    <w:rsid w:val="00663C27"/>
    <w:rsid w:val="00664639"/>
    <w:rsid w:val="00664690"/>
    <w:rsid w:val="00665809"/>
    <w:rsid w:val="006665E7"/>
    <w:rsid w:val="00667196"/>
    <w:rsid w:val="00667771"/>
    <w:rsid w:val="00667BBB"/>
    <w:rsid w:val="006719BE"/>
    <w:rsid w:val="00671C9B"/>
    <w:rsid w:val="00671EAC"/>
    <w:rsid w:val="00672495"/>
    <w:rsid w:val="0067344F"/>
    <w:rsid w:val="0067394C"/>
    <w:rsid w:val="00673D42"/>
    <w:rsid w:val="00675318"/>
    <w:rsid w:val="0067561F"/>
    <w:rsid w:val="00675C40"/>
    <w:rsid w:val="00675F31"/>
    <w:rsid w:val="00676454"/>
    <w:rsid w:val="006767F5"/>
    <w:rsid w:val="00676BB9"/>
    <w:rsid w:val="0068044E"/>
    <w:rsid w:val="006809EB"/>
    <w:rsid w:val="00681248"/>
    <w:rsid w:val="00682127"/>
    <w:rsid w:val="00683E01"/>
    <w:rsid w:val="00684335"/>
    <w:rsid w:val="006851ED"/>
    <w:rsid w:val="0068540D"/>
    <w:rsid w:val="006864D0"/>
    <w:rsid w:val="00686B9E"/>
    <w:rsid w:val="00686C16"/>
    <w:rsid w:val="00687C13"/>
    <w:rsid w:val="00690E55"/>
    <w:rsid w:val="006913C9"/>
    <w:rsid w:val="00691D8E"/>
    <w:rsid w:val="00691EBF"/>
    <w:rsid w:val="00692612"/>
    <w:rsid w:val="006929E4"/>
    <w:rsid w:val="00692AA3"/>
    <w:rsid w:val="00692AB2"/>
    <w:rsid w:val="00693802"/>
    <w:rsid w:val="00693A13"/>
    <w:rsid w:val="00693CEE"/>
    <w:rsid w:val="00694379"/>
    <w:rsid w:val="00694896"/>
    <w:rsid w:val="00695DE9"/>
    <w:rsid w:val="00697FBF"/>
    <w:rsid w:val="006A00EA"/>
    <w:rsid w:val="006A234F"/>
    <w:rsid w:val="006A3C9C"/>
    <w:rsid w:val="006A3D39"/>
    <w:rsid w:val="006A4B25"/>
    <w:rsid w:val="006A58CC"/>
    <w:rsid w:val="006A773B"/>
    <w:rsid w:val="006A7B49"/>
    <w:rsid w:val="006B0514"/>
    <w:rsid w:val="006B07A5"/>
    <w:rsid w:val="006B09D9"/>
    <w:rsid w:val="006B0D06"/>
    <w:rsid w:val="006B104D"/>
    <w:rsid w:val="006B1066"/>
    <w:rsid w:val="006B181E"/>
    <w:rsid w:val="006B296F"/>
    <w:rsid w:val="006B2CC9"/>
    <w:rsid w:val="006B37C9"/>
    <w:rsid w:val="006B3890"/>
    <w:rsid w:val="006B3C5D"/>
    <w:rsid w:val="006B444C"/>
    <w:rsid w:val="006B5E2D"/>
    <w:rsid w:val="006B7003"/>
    <w:rsid w:val="006B73D3"/>
    <w:rsid w:val="006B7623"/>
    <w:rsid w:val="006C03D8"/>
    <w:rsid w:val="006C0D81"/>
    <w:rsid w:val="006C2284"/>
    <w:rsid w:val="006C399B"/>
    <w:rsid w:val="006C418B"/>
    <w:rsid w:val="006C47C2"/>
    <w:rsid w:val="006C490C"/>
    <w:rsid w:val="006C5E84"/>
    <w:rsid w:val="006C5EF1"/>
    <w:rsid w:val="006C63F2"/>
    <w:rsid w:val="006C78C0"/>
    <w:rsid w:val="006D07EE"/>
    <w:rsid w:val="006D0DE3"/>
    <w:rsid w:val="006D10D5"/>
    <w:rsid w:val="006D11A2"/>
    <w:rsid w:val="006D1292"/>
    <w:rsid w:val="006D19B7"/>
    <w:rsid w:val="006D1E97"/>
    <w:rsid w:val="006D2195"/>
    <w:rsid w:val="006D28F2"/>
    <w:rsid w:val="006D2E77"/>
    <w:rsid w:val="006D3D6D"/>
    <w:rsid w:val="006D3DF2"/>
    <w:rsid w:val="006D661C"/>
    <w:rsid w:val="006D688E"/>
    <w:rsid w:val="006E0C77"/>
    <w:rsid w:val="006E206B"/>
    <w:rsid w:val="006E266D"/>
    <w:rsid w:val="006E362E"/>
    <w:rsid w:val="006E380D"/>
    <w:rsid w:val="006E3C42"/>
    <w:rsid w:val="006E3F7D"/>
    <w:rsid w:val="006E4CBC"/>
    <w:rsid w:val="006E5751"/>
    <w:rsid w:val="006E5934"/>
    <w:rsid w:val="006E603E"/>
    <w:rsid w:val="006E64F8"/>
    <w:rsid w:val="006E7181"/>
    <w:rsid w:val="006E754D"/>
    <w:rsid w:val="006E758D"/>
    <w:rsid w:val="006E77F8"/>
    <w:rsid w:val="006E7AEB"/>
    <w:rsid w:val="006E7F2F"/>
    <w:rsid w:val="006F1293"/>
    <w:rsid w:val="006F3A20"/>
    <w:rsid w:val="006F4F52"/>
    <w:rsid w:val="006F51DB"/>
    <w:rsid w:val="006F54C3"/>
    <w:rsid w:val="006F5508"/>
    <w:rsid w:val="006F5543"/>
    <w:rsid w:val="006F5806"/>
    <w:rsid w:val="006F6334"/>
    <w:rsid w:val="006F6BF3"/>
    <w:rsid w:val="006F6C1A"/>
    <w:rsid w:val="006F6DD9"/>
    <w:rsid w:val="006F7688"/>
    <w:rsid w:val="006F7FD3"/>
    <w:rsid w:val="007021A2"/>
    <w:rsid w:val="00702E8B"/>
    <w:rsid w:val="00703164"/>
    <w:rsid w:val="0070479B"/>
    <w:rsid w:val="007048D8"/>
    <w:rsid w:val="00704E56"/>
    <w:rsid w:val="00705A71"/>
    <w:rsid w:val="00705E7B"/>
    <w:rsid w:val="007068E3"/>
    <w:rsid w:val="00706B97"/>
    <w:rsid w:val="007072D0"/>
    <w:rsid w:val="00707766"/>
    <w:rsid w:val="00710DE3"/>
    <w:rsid w:val="0071145C"/>
    <w:rsid w:val="00711E24"/>
    <w:rsid w:val="00711E88"/>
    <w:rsid w:val="00711FF4"/>
    <w:rsid w:val="00712492"/>
    <w:rsid w:val="00712CFB"/>
    <w:rsid w:val="00713D55"/>
    <w:rsid w:val="00714644"/>
    <w:rsid w:val="00714A71"/>
    <w:rsid w:val="007165B2"/>
    <w:rsid w:val="00717C54"/>
    <w:rsid w:val="00717F36"/>
    <w:rsid w:val="0072114A"/>
    <w:rsid w:val="00721965"/>
    <w:rsid w:val="00722181"/>
    <w:rsid w:val="0072272D"/>
    <w:rsid w:val="00722A72"/>
    <w:rsid w:val="00722EB8"/>
    <w:rsid w:val="00723096"/>
    <w:rsid w:val="007235BD"/>
    <w:rsid w:val="0072389A"/>
    <w:rsid w:val="007242BD"/>
    <w:rsid w:val="007242D8"/>
    <w:rsid w:val="007246A3"/>
    <w:rsid w:val="0072530B"/>
    <w:rsid w:val="00725CD8"/>
    <w:rsid w:val="00727B38"/>
    <w:rsid w:val="007306EA"/>
    <w:rsid w:val="00730E24"/>
    <w:rsid w:val="00731D0A"/>
    <w:rsid w:val="00732AD0"/>
    <w:rsid w:val="007335B8"/>
    <w:rsid w:val="00733CF0"/>
    <w:rsid w:val="007351FD"/>
    <w:rsid w:val="00735579"/>
    <w:rsid w:val="0073596B"/>
    <w:rsid w:val="00737AD2"/>
    <w:rsid w:val="00737B71"/>
    <w:rsid w:val="0074014E"/>
    <w:rsid w:val="0074016F"/>
    <w:rsid w:val="00740189"/>
    <w:rsid w:val="0074158A"/>
    <w:rsid w:val="00741A8C"/>
    <w:rsid w:val="00742B62"/>
    <w:rsid w:val="00742D38"/>
    <w:rsid w:val="007438E4"/>
    <w:rsid w:val="00744FB0"/>
    <w:rsid w:val="0074508C"/>
    <w:rsid w:val="0074582D"/>
    <w:rsid w:val="007478EA"/>
    <w:rsid w:val="007502D4"/>
    <w:rsid w:val="0075056F"/>
    <w:rsid w:val="00751C4A"/>
    <w:rsid w:val="00751EB0"/>
    <w:rsid w:val="00752B0E"/>
    <w:rsid w:val="00753A40"/>
    <w:rsid w:val="00753AB3"/>
    <w:rsid w:val="00754347"/>
    <w:rsid w:val="00754779"/>
    <w:rsid w:val="00756194"/>
    <w:rsid w:val="00756981"/>
    <w:rsid w:val="00756D68"/>
    <w:rsid w:val="0076007A"/>
    <w:rsid w:val="007602F9"/>
    <w:rsid w:val="007606FB"/>
    <w:rsid w:val="00760B0E"/>
    <w:rsid w:val="00761E2E"/>
    <w:rsid w:val="00762462"/>
    <w:rsid w:val="0076284A"/>
    <w:rsid w:val="00763080"/>
    <w:rsid w:val="00763FDC"/>
    <w:rsid w:val="00764003"/>
    <w:rsid w:val="007652C1"/>
    <w:rsid w:val="00765A61"/>
    <w:rsid w:val="00765B34"/>
    <w:rsid w:val="00766020"/>
    <w:rsid w:val="00766F05"/>
    <w:rsid w:val="00767124"/>
    <w:rsid w:val="00767350"/>
    <w:rsid w:val="007678E8"/>
    <w:rsid w:val="00767B4E"/>
    <w:rsid w:val="00767C36"/>
    <w:rsid w:val="00770304"/>
    <w:rsid w:val="007707DB"/>
    <w:rsid w:val="007708EE"/>
    <w:rsid w:val="00770DEE"/>
    <w:rsid w:val="00771098"/>
    <w:rsid w:val="007733DD"/>
    <w:rsid w:val="00773AAC"/>
    <w:rsid w:val="00773CCD"/>
    <w:rsid w:val="00773CD7"/>
    <w:rsid w:val="007764E7"/>
    <w:rsid w:val="007808A7"/>
    <w:rsid w:val="00781833"/>
    <w:rsid w:val="00781926"/>
    <w:rsid w:val="00782285"/>
    <w:rsid w:val="00782B89"/>
    <w:rsid w:val="00783C56"/>
    <w:rsid w:val="00783E42"/>
    <w:rsid w:val="00784726"/>
    <w:rsid w:val="00785B6F"/>
    <w:rsid w:val="00786153"/>
    <w:rsid w:val="007866FC"/>
    <w:rsid w:val="0078719A"/>
    <w:rsid w:val="00787280"/>
    <w:rsid w:val="0078772F"/>
    <w:rsid w:val="00787928"/>
    <w:rsid w:val="00787E3B"/>
    <w:rsid w:val="00790624"/>
    <w:rsid w:val="00790982"/>
    <w:rsid w:val="00791775"/>
    <w:rsid w:val="00794323"/>
    <w:rsid w:val="0079524E"/>
    <w:rsid w:val="00795BAA"/>
    <w:rsid w:val="007964D4"/>
    <w:rsid w:val="007964E1"/>
    <w:rsid w:val="00796A76"/>
    <w:rsid w:val="00796F6B"/>
    <w:rsid w:val="00797B4C"/>
    <w:rsid w:val="007A0DFD"/>
    <w:rsid w:val="007A0FC1"/>
    <w:rsid w:val="007A1509"/>
    <w:rsid w:val="007A1AAE"/>
    <w:rsid w:val="007A1E6F"/>
    <w:rsid w:val="007A212E"/>
    <w:rsid w:val="007A2653"/>
    <w:rsid w:val="007A2712"/>
    <w:rsid w:val="007A2F87"/>
    <w:rsid w:val="007A39A2"/>
    <w:rsid w:val="007A454C"/>
    <w:rsid w:val="007A4D07"/>
    <w:rsid w:val="007A5947"/>
    <w:rsid w:val="007A6D24"/>
    <w:rsid w:val="007A7292"/>
    <w:rsid w:val="007A766A"/>
    <w:rsid w:val="007B0216"/>
    <w:rsid w:val="007B112C"/>
    <w:rsid w:val="007B162F"/>
    <w:rsid w:val="007B20F3"/>
    <w:rsid w:val="007B294D"/>
    <w:rsid w:val="007B37A3"/>
    <w:rsid w:val="007B4484"/>
    <w:rsid w:val="007B4864"/>
    <w:rsid w:val="007B4BBC"/>
    <w:rsid w:val="007B66B5"/>
    <w:rsid w:val="007B69AE"/>
    <w:rsid w:val="007B6A6E"/>
    <w:rsid w:val="007B6D8A"/>
    <w:rsid w:val="007B7127"/>
    <w:rsid w:val="007B71CF"/>
    <w:rsid w:val="007B7924"/>
    <w:rsid w:val="007C0FDC"/>
    <w:rsid w:val="007C1D2F"/>
    <w:rsid w:val="007C1ECA"/>
    <w:rsid w:val="007C1F11"/>
    <w:rsid w:val="007C2AA0"/>
    <w:rsid w:val="007C2E04"/>
    <w:rsid w:val="007C2ED7"/>
    <w:rsid w:val="007C35AC"/>
    <w:rsid w:val="007C3E0C"/>
    <w:rsid w:val="007C40A6"/>
    <w:rsid w:val="007C4306"/>
    <w:rsid w:val="007C47CE"/>
    <w:rsid w:val="007C4840"/>
    <w:rsid w:val="007C5132"/>
    <w:rsid w:val="007C6159"/>
    <w:rsid w:val="007C643E"/>
    <w:rsid w:val="007C6699"/>
    <w:rsid w:val="007C682B"/>
    <w:rsid w:val="007C6BD2"/>
    <w:rsid w:val="007C726F"/>
    <w:rsid w:val="007D0751"/>
    <w:rsid w:val="007D17E2"/>
    <w:rsid w:val="007D4312"/>
    <w:rsid w:val="007D4432"/>
    <w:rsid w:val="007D47D0"/>
    <w:rsid w:val="007D59CB"/>
    <w:rsid w:val="007D5FD0"/>
    <w:rsid w:val="007D6A89"/>
    <w:rsid w:val="007D6CD7"/>
    <w:rsid w:val="007D7FDF"/>
    <w:rsid w:val="007E00BC"/>
    <w:rsid w:val="007E050F"/>
    <w:rsid w:val="007E0D43"/>
    <w:rsid w:val="007E114D"/>
    <w:rsid w:val="007E13B8"/>
    <w:rsid w:val="007E2C5D"/>
    <w:rsid w:val="007E3718"/>
    <w:rsid w:val="007E40D6"/>
    <w:rsid w:val="007E4607"/>
    <w:rsid w:val="007E4648"/>
    <w:rsid w:val="007E560A"/>
    <w:rsid w:val="007E5EEC"/>
    <w:rsid w:val="007E6810"/>
    <w:rsid w:val="007E726A"/>
    <w:rsid w:val="007E7911"/>
    <w:rsid w:val="007F03A4"/>
    <w:rsid w:val="007F0E8B"/>
    <w:rsid w:val="007F1B47"/>
    <w:rsid w:val="007F1BB3"/>
    <w:rsid w:val="007F1D46"/>
    <w:rsid w:val="007F2EED"/>
    <w:rsid w:val="007F5227"/>
    <w:rsid w:val="007F525E"/>
    <w:rsid w:val="007F581F"/>
    <w:rsid w:val="007F65E5"/>
    <w:rsid w:val="007F6E06"/>
    <w:rsid w:val="007F6E63"/>
    <w:rsid w:val="007F7CA1"/>
    <w:rsid w:val="0080035C"/>
    <w:rsid w:val="008010FB"/>
    <w:rsid w:val="00801775"/>
    <w:rsid w:val="008024DA"/>
    <w:rsid w:val="00802A27"/>
    <w:rsid w:val="00803088"/>
    <w:rsid w:val="00803861"/>
    <w:rsid w:val="0080601D"/>
    <w:rsid w:val="0080639C"/>
    <w:rsid w:val="00807003"/>
    <w:rsid w:val="00807855"/>
    <w:rsid w:val="00807BF9"/>
    <w:rsid w:val="00810015"/>
    <w:rsid w:val="0081020E"/>
    <w:rsid w:val="00811489"/>
    <w:rsid w:val="00811B6F"/>
    <w:rsid w:val="00811C10"/>
    <w:rsid w:val="00811D68"/>
    <w:rsid w:val="00811DD5"/>
    <w:rsid w:val="00812E8A"/>
    <w:rsid w:val="0081329B"/>
    <w:rsid w:val="00814214"/>
    <w:rsid w:val="008144CB"/>
    <w:rsid w:val="008146B2"/>
    <w:rsid w:val="00814991"/>
    <w:rsid w:val="00817167"/>
    <w:rsid w:val="00820453"/>
    <w:rsid w:val="008225F3"/>
    <w:rsid w:val="00822BD4"/>
    <w:rsid w:val="00823C4E"/>
    <w:rsid w:val="008253BF"/>
    <w:rsid w:val="008253C0"/>
    <w:rsid w:val="008255BF"/>
    <w:rsid w:val="008300A1"/>
    <w:rsid w:val="008302FD"/>
    <w:rsid w:val="00831084"/>
    <w:rsid w:val="0083132B"/>
    <w:rsid w:val="00832E9E"/>
    <w:rsid w:val="008342E4"/>
    <w:rsid w:val="00835AF7"/>
    <w:rsid w:val="00835D5A"/>
    <w:rsid w:val="008368C5"/>
    <w:rsid w:val="008377CB"/>
    <w:rsid w:val="00840B30"/>
    <w:rsid w:val="00840BEC"/>
    <w:rsid w:val="00841E3C"/>
    <w:rsid w:val="00842D65"/>
    <w:rsid w:val="00842DF1"/>
    <w:rsid w:val="00843049"/>
    <w:rsid w:val="00845488"/>
    <w:rsid w:val="00845DF3"/>
    <w:rsid w:val="008466DB"/>
    <w:rsid w:val="008470B4"/>
    <w:rsid w:val="00847351"/>
    <w:rsid w:val="00850710"/>
    <w:rsid w:val="00850996"/>
    <w:rsid w:val="00850B0D"/>
    <w:rsid w:val="00851344"/>
    <w:rsid w:val="00852105"/>
    <w:rsid w:val="00852697"/>
    <w:rsid w:val="00853D7D"/>
    <w:rsid w:val="00854EF8"/>
    <w:rsid w:val="00856436"/>
    <w:rsid w:val="008568A8"/>
    <w:rsid w:val="00856C37"/>
    <w:rsid w:val="008570B2"/>
    <w:rsid w:val="00861674"/>
    <w:rsid w:val="0086209B"/>
    <w:rsid w:val="00862B79"/>
    <w:rsid w:val="00863473"/>
    <w:rsid w:val="008637EF"/>
    <w:rsid w:val="0086394A"/>
    <w:rsid w:val="00863CF8"/>
    <w:rsid w:val="008641A3"/>
    <w:rsid w:val="008643C4"/>
    <w:rsid w:val="00864428"/>
    <w:rsid w:val="008644FA"/>
    <w:rsid w:val="00864841"/>
    <w:rsid w:val="00864DC1"/>
    <w:rsid w:val="008663E3"/>
    <w:rsid w:val="00866467"/>
    <w:rsid w:val="00866525"/>
    <w:rsid w:val="0086696A"/>
    <w:rsid w:val="008670A6"/>
    <w:rsid w:val="00872258"/>
    <w:rsid w:val="008723CB"/>
    <w:rsid w:val="008728C7"/>
    <w:rsid w:val="00872D02"/>
    <w:rsid w:val="00872DC4"/>
    <w:rsid w:val="00873737"/>
    <w:rsid w:val="0087449F"/>
    <w:rsid w:val="0087485A"/>
    <w:rsid w:val="00874B52"/>
    <w:rsid w:val="00874F37"/>
    <w:rsid w:val="008754F2"/>
    <w:rsid w:val="00875562"/>
    <w:rsid w:val="0087580F"/>
    <w:rsid w:val="00875A3D"/>
    <w:rsid w:val="00880F17"/>
    <w:rsid w:val="00880FDC"/>
    <w:rsid w:val="00881467"/>
    <w:rsid w:val="008815C3"/>
    <w:rsid w:val="00881639"/>
    <w:rsid w:val="00882BC4"/>
    <w:rsid w:val="008830D1"/>
    <w:rsid w:val="008834CA"/>
    <w:rsid w:val="00883919"/>
    <w:rsid w:val="0088393B"/>
    <w:rsid w:val="00883B66"/>
    <w:rsid w:val="00883B68"/>
    <w:rsid w:val="00883B82"/>
    <w:rsid w:val="00886104"/>
    <w:rsid w:val="0088625F"/>
    <w:rsid w:val="00886631"/>
    <w:rsid w:val="0088704C"/>
    <w:rsid w:val="00887E5A"/>
    <w:rsid w:val="00887FF2"/>
    <w:rsid w:val="008905A0"/>
    <w:rsid w:val="00891A1A"/>
    <w:rsid w:val="00891C23"/>
    <w:rsid w:val="00891DE8"/>
    <w:rsid w:val="008947F0"/>
    <w:rsid w:val="008950AF"/>
    <w:rsid w:val="00896196"/>
    <w:rsid w:val="00896AD4"/>
    <w:rsid w:val="00896E7F"/>
    <w:rsid w:val="00897D5F"/>
    <w:rsid w:val="008A031F"/>
    <w:rsid w:val="008A061F"/>
    <w:rsid w:val="008A0C96"/>
    <w:rsid w:val="008A16C2"/>
    <w:rsid w:val="008A18B2"/>
    <w:rsid w:val="008A230D"/>
    <w:rsid w:val="008A2CB5"/>
    <w:rsid w:val="008A3279"/>
    <w:rsid w:val="008A33FD"/>
    <w:rsid w:val="008A4825"/>
    <w:rsid w:val="008A4A6F"/>
    <w:rsid w:val="008A508F"/>
    <w:rsid w:val="008A534A"/>
    <w:rsid w:val="008A58FC"/>
    <w:rsid w:val="008A6B79"/>
    <w:rsid w:val="008A7248"/>
    <w:rsid w:val="008A7590"/>
    <w:rsid w:val="008A7760"/>
    <w:rsid w:val="008A7FD3"/>
    <w:rsid w:val="008B023D"/>
    <w:rsid w:val="008B0494"/>
    <w:rsid w:val="008B04BF"/>
    <w:rsid w:val="008B0CEE"/>
    <w:rsid w:val="008B17B8"/>
    <w:rsid w:val="008B19EB"/>
    <w:rsid w:val="008B3305"/>
    <w:rsid w:val="008B337E"/>
    <w:rsid w:val="008B4DEC"/>
    <w:rsid w:val="008B5711"/>
    <w:rsid w:val="008B5C63"/>
    <w:rsid w:val="008B6B4E"/>
    <w:rsid w:val="008B6D15"/>
    <w:rsid w:val="008B7458"/>
    <w:rsid w:val="008C05F8"/>
    <w:rsid w:val="008C0DE4"/>
    <w:rsid w:val="008C1F08"/>
    <w:rsid w:val="008C2BCC"/>
    <w:rsid w:val="008C2DE0"/>
    <w:rsid w:val="008C39F1"/>
    <w:rsid w:val="008C49F4"/>
    <w:rsid w:val="008C4AFD"/>
    <w:rsid w:val="008C5A8D"/>
    <w:rsid w:val="008C5F8F"/>
    <w:rsid w:val="008C66EB"/>
    <w:rsid w:val="008C71DA"/>
    <w:rsid w:val="008C739E"/>
    <w:rsid w:val="008C7BAB"/>
    <w:rsid w:val="008D02A3"/>
    <w:rsid w:val="008D08F9"/>
    <w:rsid w:val="008D0E8C"/>
    <w:rsid w:val="008D17E2"/>
    <w:rsid w:val="008D2C86"/>
    <w:rsid w:val="008D31F7"/>
    <w:rsid w:val="008D339A"/>
    <w:rsid w:val="008D5D85"/>
    <w:rsid w:val="008D7D00"/>
    <w:rsid w:val="008E05FB"/>
    <w:rsid w:val="008E1815"/>
    <w:rsid w:val="008E1FAD"/>
    <w:rsid w:val="008E2690"/>
    <w:rsid w:val="008E3342"/>
    <w:rsid w:val="008E427C"/>
    <w:rsid w:val="008E677B"/>
    <w:rsid w:val="008E78AD"/>
    <w:rsid w:val="008E7F18"/>
    <w:rsid w:val="008F08AF"/>
    <w:rsid w:val="008F11B7"/>
    <w:rsid w:val="008F137E"/>
    <w:rsid w:val="008F2030"/>
    <w:rsid w:val="008F24E8"/>
    <w:rsid w:val="008F27F0"/>
    <w:rsid w:val="008F304E"/>
    <w:rsid w:val="008F3FD6"/>
    <w:rsid w:val="008F54BE"/>
    <w:rsid w:val="008F6296"/>
    <w:rsid w:val="008F7463"/>
    <w:rsid w:val="00900290"/>
    <w:rsid w:val="00900525"/>
    <w:rsid w:val="009005A5"/>
    <w:rsid w:val="009006EE"/>
    <w:rsid w:val="00901044"/>
    <w:rsid w:val="00902708"/>
    <w:rsid w:val="009030C7"/>
    <w:rsid w:val="0090391D"/>
    <w:rsid w:val="0090439D"/>
    <w:rsid w:val="009044D6"/>
    <w:rsid w:val="00904545"/>
    <w:rsid w:val="00904FD4"/>
    <w:rsid w:val="0090598D"/>
    <w:rsid w:val="00907DC4"/>
    <w:rsid w:val="0091106A"/>
    <w:rsid w:val="00912668"/>
    <w:rsid w:val="009128F0"/>
    <w:rsid w:val="009135A3"/>
    <w:rsid w:val="0091455A"/>
    <w:rsid w:val="009145DB"/>
    <w:rsid w:val="009157EA"/>
    <w:rsid w:val="009202F9"/>
    <w:rsid w:val="00921B41"/>
    <w:rsid w:val="00921D5A"/>
    <w:rsid w:val="00921F4D"/>
    <w:rsid w:val="00922A85"/>
    <w:rsid w:val="0092314D"/>
    <w:rsid w:val="0092424E"/>
    <w:rsid w:val="0092557B"/>
    <w:rsid w:val="009263D5"/>
    <w:rsid w:val="00927DF3"/>
    <w:rsid w:val="009315A5"/>
    <w:rsid w:val="009315DA"/>
    <w:rsid w:val="00931A71"/>
    <w:rsid w:val="00931D68"/>
    <w:rsid w:val="00931F11"/>
    <w:rsid w:val="00932802"/>
    <w:rsid w:val="00932F4E"/>
    <w:rsid w:val="009336B2"/>
    <w:rsid w:val="00933E6B"/>
    <w:rsid w:val="009350AC"/>
    <w:rsid w:val="00935610"/>
    <w:rsid w:val="00935CAC"/>
    <w:rsid w:val="009408A3"/>
    <w:rsid w:val="00940BB4"/>
    <w:rsid w:val="00941E23"/>
    <w:rsid w:val="00942345"/>
    <w:rsid w:val="00942FF5"/>
    <w:rsid w:val="00943636"/>
    <w:rsid w:val="00943B9C"/>
    <w:rsid w:val="009458B2"/>
    <w:rsid w:val="009459AD"/>
    <w:rsid w:val="00946373"/>
    <w:rsid w:val="0094731D"/>
    <w:rsid w:val="009476BA"/>
    <w:rsid w:val="00947F09"/>
    <w:rsid w:val="00950362"/>
    <w:rsid w:val="009508A6"/>
    <w:rsid w:val="009515D4"/>
    <w:rsid w:val="00951AE7"/>
    <w:rsid w:val="00951E46"/>
    <w:rsid w:val="00951FAF"/>
    <w:rsid w:val="0095527A"/>
    <w:rsid w:val="00955604"/>
    <w:rsid w:val="00955D29"/>
    <w:rsid w:val="009562FD"/>
    <w:rsid w:val="00956BE4"/>
    <w:rsid w:val="00957952"/>
    <w:rsid w:val="00957EE2"/>
    <w:rsid w:val="0096071B"/>
    <w:rsid w:val="0096175E"/>
    <w:rsid w:val="00961F25"/>
    <w:rsid w:val="00962F92"/>
    <w:rsid w:val="009631FF"/>
    <w:rsid w:val="00963D20"/>
    <w:rsid w:val="009645DD"/>
    <w:rsid w:val="0096466F"/>
    <w:rsid w:val="00964AB6"/>
    <w:rsid w:val="0096547D"/>
    <w:rsid w:val="00967496"/>
    <w:rsid w:val="009702DD"/>
    <w:rsid w:val="00970630"/>
    <w:rsid w:val="009715E1"/>
    <w:rsid w:val="009724E5"/>
    <w:rsid w:val="00972594"/>
    <w:rsid w:val="00972608"/>
    <w:rsid w:val="0097345F"/>
    <w:rsid w:val="00974682"/>
    <w:rsid w:val="00974765"/>
    <w:rsid w:val="00974F6F"/>
    <w:rsid w:val="00974F9D"/>
    <w:rsid w:val="00975368"/>
    <w:rsid w:val="00975B88"/>
    <w:rsid w:val="009769BE"/>
    <w:rsid w:val="00976CD3"/>
    <w:rsid w:val="0098058B"/>
    <w:rsid w:val="009806AE"/>
    <w:rsid w:val="00980AEB"/>
    <w:rsid w:val="00980EA4"/>
    <w:rsid w:val="009812C6"/>
    <w:rsid w:val="00982A01"/>
    <w:rsid w:val="00982AD9"/>
    <w:rsid w:val="00982D97"/>
    <w:rsid w:val="00984290"/>
    <w:rsid w:val="0098612F"/>
    <w:rsid w:val="00987546"/>
    <w:rsid w:val="00987905"/>
    <w:rsid w:val="009910EB"/>
    <w:rsid w:val="00991863"/>
    <w:rsid w:val="00991D10"/>
    <w:rsid w:val="00991F94"/>
    <w:rsid w:val="0099236E"/>
    <w:rsid w:val="009925B2"/>
    <w:rsid w:val="00992747"/>
    <w:rsid w:val="0099341F"/>
    <w:rsid w:val="0099389F"/>
    <w:rsid w:val="009945DE"/>
    <w:rsid w:val="00994D2B"/>
    <w:rsid w:val="009952DD"/>
    <w:rsid w:val="00995C25"/>
    <w:rsid w:val="00996014"/>
    <w:rsid w:val="009966E9"/>
    <w:rsid w:val="00997061"/>
    <w:rsid w:val="009A0325"/>
    <w:rsid w:val="009A05B6"/>
    <w:rsid w:val="009A09BA"/>
    <w:rsid w:val="009A09FB"/>
    <w:rsid w:val="009A0DD9"/>
    <w:rsid w:val="009A12D6"/>
    <w:rsid w:val="009A136B"/>
    <w:rsid w:val="009A15DF"/>
    <w:rsid w:val="009A16AC"/>
    <w:rsid w:val="009A1758"/>
    <w:rsid w:val="009A1E76"/>
    <w:rsid w:val="009A2634"/>
    <w:rsid w:val="009A3894"/>
    <w:rsid w:val="009A3A20"/>
    <w:rsid w:val="009A3BFE"/>
    <w:rsid w:val="009A4C0C"/>
    <w:rsid w:val="009A5193"/>
    <w:rsid w:val="009A5644"/>
    <w:rsid w:val="009A7494"/>
    <w:rsid w:val="009A7704"/>
    <w:rsid w:val="009A79DD"/>
    <w:rsid w:val="009B0896"/>
    <w:rsid w:val="009B1C61"/>
    <w:rsid w:val="009B259A"/>
    <w:rsid w:val="009B2C2C"/>
    <w:rsid w:val="009B3004"/>
    <w:rsid w:val="009B48CB"/>
    <w:rsid w:val="009B4AEC"/>
    <w:rsid w:val="009B556B"/>
    <w:rsid w:val="009B564A"/>
    <w:rsid w:val="009B5682"/>
    <w:rsid w:val="009B5916"/>
    <w:rsid w:val="009B62B4"/>
    <w:rsid w:val="009B7A4F"/>
    <w:rsid w:val="009C0894"/>
    <w:rsid w:val="009C19C4"/>
    <w:rsid w:val="009C23D8"/>
    <w:rsid w:val="009C274B"/>
    <w:rsid w:val="009C2F80"/>
    <w:rsid w:val="009C4D85"/>
    <w:rsid w:val="009C4FD1"/>
    <w:rsid w:val="009C5367"/>
    <w:rsid w:val="009C558A"/>
    <w:rsid w:val="009C5660"/>
    <w:rsid w:val="009C5B5C"/>
    <w:rsid w:val="009C5E3E"/>
    <w:rsid w:val="009C6735"/>
    <w:rsid w:val="009C72A4"/>
    <w:rsid w:val="009C7568"/>
    <w:rsid w:val="009C7C33"/>
    <w:rsid w:val="009D0157"/>
    <w:rsid w:val="009D03EE"/>
    <w:rsid w:val="009D050C"/>
    <w:rsid w:val="009D0542"/>
    <w:rsid w:val="009D0CFD"/>
    <w:rsid w:val="009D0FCE"/>
    <w:rsid w:val="009D12A8"/>
    <w:rsid w:val="009D183D"/>
    <w:rsid w:val="009D19E7"/>
    <w:rsid w:val="009D3876"/>
    <w:rsid w:val="009D46BD"/>
    <w:rsid w:val="009D4774"/>
    <w:rsid w:val="009D573C"/>
    <w:rsid w:val="009D6E5C"/>
    <w:rsid w:val="009D7E7D"/>
    <w:rsid w:val="009E05AF"/>
    <w:rsid w:val="009E0844"/>
    <w:rsid w:val="009E0936"/>
    <w:rsid w:val="009E09DF"/>
    <w:rsid w:val="009E0C6A"/>
    <w:rsid w:val="009E1E65"/>
    <w:rsid w:val="009E2074"/>
    <w:rsid w:val="009E3497"/>
    <w:rsid w:val="009E3F6E"/>
    <w:rsid w:val="009E4057"/>
    <w:rsid w:val="009E4C3E"/>
    <w:rsid w:val="009E5374"/>
    <w:rsid w:val="009E5943"/>
    <w:rsid w:val="009E59D5"/>
    <w:rsid w:val="009E5DBE"/>
    <w:rsid w:val="009E6FD6"/>
    <w:rsid w:val="009E7639"/>
    <w:rsid w:val="009E7877"/>
    <w:rsid w:val="009F078A"/>
    <w:rsid w:val="009F1DAD"/>
    <w:rsid w:val="009F4AF9"/>
    <w:rsid w:val="009F4AFA"/>
    <w:rsid w:val="009F5FEE"/>
    <w:rsid w:val="009F6146"/>
    <w:rsid w:val="009F61E2"/>
    <w:rsid w:val="00A004DB"/>
    <w:rsid w:val="00A00EA9"/>
    <w:rsid w:val="00A00ECC"/>
    <w:rsid w:val="00A01720"/>
    <w:rsid w:val="00A01E0E"/>
    <w:rsid w:val="00A02061"/>
    <w:rsid w:val="00A0240C"/>
    <w:rsid w:val="00A02F03"/>
    <w:rsid w:val="00A03612"/>
    <w:rsid w:val="00A03AFF"/>
    <w:rsid w:val="00A03E4A"/>
    <w:rsid w:val="00A0429A"/>
    <w:rsid w:val="00A059A4"/>
    <w:rsid w:val="00A05CD4"/>
    <w:rsid w:val="00A05E75"/>
    <w:rsid w:val="00A0662C"/>
    <w:rsid w:val="00A068D1"/>
    <w:rsid w:val="00A0695C"/>
    <w:rsid w:val="00A071D8"/>
    <w:rsid w:val="00A07728"/>
    <w:rsid w:val="00A07E77"/>
    <w:rsid w:val="00A103CD"/>
    <w:rsid w:val="00A11CCE"/>
    <w:rsid w:val="00A1255F"/>
    <w:rsid w:val="00A126BC"/>
    <w:rsid w:val="00A12847"/>
    <w:rsid w:val="00A14210"/>
    <w:rsid w:val="00A14719"/>
    <w:rsid w:val="00A15193"/>
    <w:rsid w:val="00A154CA"/>
    <w:rsid w:val="00A15680"/>
    <w:rsid w:val="00A158EE"/>
    <w:rsid w:val="00A15B89"/>
    <w:rsid w:val="00A16F9F"/>
    <w:rsid w:val="00A173E4"/>
    <w:rsid w:val="00A17438"/>
    <w:rsid w:val="00A178AD"/>
    <w:rsid w:val="00A17DCF"/>
    <w:rsid w:val="00A21712"/>
    <w:rsid w:val="00A21833"/>
    <w:rsid w:val="00A21D1F"/>
    <w:rsid w:val="00A21E12"/>
    <w:rsid w:val="00A222D2"/>
    <w:rsid w:val="00A22AF8"/>
    <w:rsid w:val="00A22D6E"/>
    <w:rsid w:val="00A22DB6"/>
    <w:rsid w:val="00A24250"/>
    <w:rsid w:val="00A24D48"/>
    <w:rsid w:val="00A24DB0"/>
    <w:rsid w:val="00A25557"/>
    <w:rsid w:val="00A2574F"/>
    <w:rsid w:val="00A25F83"/>
    <w:rsid w:val="00A26977"/>
    <w:rsid w:val="00A271FF"/>
    <w:rsid w:val="00A2721E"/>
    <w:rsid w:val="00A27BF3"/>
    <w:rsid w:val="00A3026E"/>
    <w:rsid w:val="00A31D94"/>
    <w:rsid w:val="00A321EE"/>
    <w:rsid w:val="00A32D1B"/>
    <w:rsid w:val="00A34166"/>
    <w:rsid w:val="00A3444D"/>
    <w:rsid w:val="00A34B12"/>
    <w:rsid w:val="00A34F84"/>
    <w:rsid w:val="00A377FE"/>
    <w:rsid w:val="00A37AA9"/>
    <w:rsid w:val="00A37EBE"/>
    <w:rsid w:val="00A407AF"/>
    <w:rsid w:val="00A4223A"/>
    <w:rsid w:val="00A42DFB"/>
    <w:rsid w:val="00A42F5C"/>
    <w:rsid w:val="00A438D6"/>
    <w:rsid w:val="00A450E4"/>
    <w:rsid w:val="00A458B1"/>
    <w:rsid w:val="00A46B2E"/>
    <w:rsid w:val="00A46EB3"/>
    <w:rsid w:val="00A4706C"/>
    <w:rsid w:val="00A47680"/>
    <w:rsid w:val="00A505BA"/>
    <w:rsid w:val="00A506F5"/>
    <w:rsid w:val="00A511D2"/>
    <w:rsid w:val="00A513C1"/>
    <w:rsid w:val="00A51D4F"/>
    <w:rsid w:val="00A51D59"/>
    <w:rsid w:val="00A52233"/>
    <w:rsid w:val="00A52B9E"/>
    <w:rsid w:val="00A52E4A"/>
    <w:rsid w:val="00A533EC"/>
    <w:rsid w:val="00A535EA"/>
    <w:rsid w:val="00A53A72"/>
    <w:rsid w:val="00A54DFA"/>
    <w:rsid w:val="00A558EC"/>
    <w:rsid w:val="00A56537"/>
    <w:rsid w:val="00A573C8"/>
    <w:rsid w:val="00A57906"/>
    <w:rsid w:val="00A6096B"/>
    <w:rsid w:val="00A61532"/>
    <w:rsid w:val="00A63B87"/>
    <w:rsid w:val="00A64177"/>
    <w:rsid w:val="00A6552E"/>
    <w:rsid w:val="00A657F6"/>
    <w:rsid w:val="00A65D90"/>
    <w:rsid w:val="00A6626A"/>
    <w:rsid w:val="00A666F6"/>
    <w:rsid w:val="00A67337"/>
    <w:rsid w:val="00A70B65"/>
    <w:rsid w:val="00A70D1B"/>
    <w:rsid w:val="00A713D0"/>
    <w:rsid w:val="00A72209"/>
    <w:rsid w:val="00A73D22"/>
    <w:rsid w:val="00A73E99"/>
    <w:rsid w:val="00A740E1"/>
    <w:rsid w:val="00A75180"/>
    <w:rsid w:val="00A7552A"/>
    <w:rsid w:val="00A75BB7"/>
    <w:rsid w:val="00A77093"/>
    <w:rsid w:val="00A77680"/>
    <w:rsid w:val="00A80D36"/>
    <w:rsid w:val="00A81D71"/>
    <w:rsid w:val="00A822AB"/>
    <w:rsid w:val="00A822CB"/>
    <w:rsid w:val="00A828B1"/>
    <w:rsid w:val="00A828BD"/>
    <w:rsid w:val="00A83FD2"/>
    <w:rsid w:val="00A85AEB"/>
    <w:rsid w:val="00A874A1"/>
    <w:rsid w:val="00A87A1D"/>
    <w:rsid w:val="00A87C23"/>
    <w:rsid w:val="00A91A79"/>
    <w:rsid w:val="00A91C26"/>
    <w:rsid w:val="00A91DAD"/>
    <w:rsid w:val="00A923D7"/>
    <w:rsid w:val="00A936B0"/>
    <w:rsid w:val="00A938D7"/>
    <w:rsid w:val="00A93FAB"/>
    <w:rsid w:val="00A94200"/>
    <w:rsid w:val="00A94C06"/>
    <w:rsid w:val="00A95909"/>
    <w:rsid w:val="00A962A3"/>
    <w:rsid w:val="00A964EC"/>
    <w:rsid w:val="00A96CFC"/>
    <w:rsid w:val="00A9719B"/>
    <w:rsid w:val="00A971C6"/>
    <w:rsid w:val="00A97287"/>
    <w:rsid w:val="00A97B2A"/>
    <w:rsid w:val="00AA1079"/>
    <w:rsid w:val="00AA10FD"/>
    <w:rsid w:val="00AA2C44"/>
    <w:rsid w:val="00AA333C"/>
    <w:rsid w:val="00AA35CD"/>
    <w:rsid w:val="00AA4C61"/>
    <w:rsid w:val="00AA4E09"/>
    <w:rsid w:val="00AB0E15"/>
    <w:rsid w:val="00AB0FBF"/>
    <w:rsid w:val="00AB30C0"/>
    <w:rsid w:val="00AB3177"/>
    <w:rsid w:val="00AB33FC"/>
    <w:rsid w:val="00AB3517"/>
    <w:rsid w:val="00AB4945"/>
    <w:rsid w:val="00AB6213"/>
    <w:rsid w:val="00AB6C8E"/>
    <w:rsid w:val="00AB6F7E"/>
    <w:rsid w:val="00AC0103"/>
    <w:rsid w:val="00AC0B8A"/>
    <w:rsid w:val="00AC11E4"/>
    <w:rsid w:val="00AC1360"/>
    <w:rsid w:val="00AC1D0E"/>
    <w:rsid w:val="00AC1D5C"/>
    <w:rsid w:val="00AC22AB"/>
    <w:rsid w:val="00AC246F"/>
    <w:rsid w:val="00AC2551"/>
    <w:rsid w:val="00AC2A10"/>
    <w:rsid w:val="00AC2CFD"/>
    <w:rsid w:val="00AC2FF4"/>
    <w:rsid w:val="00AC3AE8"/>
    <w:rsid w:val="00AC3C6F"/>
    <w:rsid w:val="00AC4238"/>
    <w:rsid w:val="00AC429E"/>
    <w:rsid w:val="00AC5628"/>
    <w:rsid w:val="00AC598D"/>
    <w:rsid w:val="00AC68DD"/>
    <w:rsid w:val="00AC6A01"/>
    <w:rsid w:val="00AC7EDA"/>
    <w:rsid w:val="00AC7F35"/>
    <w:rsid w:val="00AD191D"/>
    <w:rsid w:val="00AD2857"/>
    <w:rsid w:val="00AD28EF"/>
    <w:rsid w:val="00AD31C5"/>
    <w:rsid w:val="00AD382B"/>
    <w:rsid w:val="00AD5D34"/>
    <w:rsid w:val="00AD5E54"/>
    <w:rsid w:val="00AD67C8"/>
    <w:rsid w:val="00AD685C"/>
    <w:rsid w:val="00AD7249"/>
    <w:rsid w:val="00AD75EA"/>
    <w:rsid w:val="00AD761F"/>
    <w:rsid w:val="00AD7765"/>
    <w:rsid w:val="00AD78B3"/>
    <w:rsid w:val="00AE01D7"/>
    <w:rsid w:val="00AE026A"/>
    <w:rsid w:val="00AE02A0"/>
    <w:rsid w:val="00AE1329"/>
    <w:rsid w:val="00AE19F8"/>
    <w:rsid w:val="00AE2D83"/>
    <w:rsid w:val="00AE3D47"/>
    <w:rsid w:val="00AE3ECF"/>
    <w:rsid w:val="00AE445A"/>
    <w:rsid w:val="00AE44EC"/>
    <w:rsid w:val="00AE458A"/>
    <w:rsid w:val="00AE5689"/>
    <w:rsid w:val="00AE5B93"/>
    <w:rsid w:val="00AE6950"/>
    <w:rsid w:val="00AE6AF7"/>
    <w:rsid w:val="00AE725D"/>
    <w:rsid w:val="00AE7F83"/>
    <w:rsid w:val="00AF043D"/>
    <w:rsid w:val="00AF0C2B"/>
    <w:rsid w:val="00AF112E"/>
    <w:rsid w:val="00AF1AA7"/>
    <w:rsid w:val="00AF4D26"/>
    <w:rsid w:val="00AF51B8"/>
    <w:rsid w:val="00AF5F4D"/>
    <w:rsid w:val="00AF6033"/>
    <w:rsid w:val="00AF6537"/>
    <w:rsid w:val="00AF680D"/>
    <w:rsid w:val="00AF6FFA"/>
    <w:rsid w:val="00AF7B0B"/>
    <w:rsid w:val="00B005AF"/>
    <w:rsid w:val="00B00850"/>
    <w:rsid w:val="00B00C6D"/>
    <w:rsid w:val="00B00EA5"/>
    <w:rsid w:val="00B00FD6"/>
    <w:rsid w:val="00B01B27"/>
    <w:rsid w:val="00B01DE2"/>
    <w:rsid w:val="00B02889"/>
    <w:rsid w:val="00B02D92"/>
    <w:rsid w:val="00B030AE"/>
    <w:rsid w:val="00B0392E"/>
    <w:rsid w:val="00B03A1B"/>
    <w:rsid w:val="00B0478F"/>
    <w:rsid w:val="00B047C5"/>
    <w:rsid w:val="00B04DC1"/>
    <w:rsid w:val="00B04E68"/>
    <w:rsid w:val="00B05724"/>
    <w:rsid w:val="00B05FBC"/>
    <w:rsid w:val="00B06347"/>
    <w:rsid w:val="00B069CA"/>
    <w:rsid w:val="00B06CD6"/>
    <w:rsid w:val="00B06DAC"/>
    <w:rsid w:val="00B1041A"/>
    <w:rsid w:val="00B104BE"/>
    <w:rsid w:val="00B10F81"/>
    <w:rsid w:val="00B1173C"/>
    <w:rsid w:val="00B122AA"/>
    <w:rsid w:val="00B125C0"/>
    <w:rsid w:val="00B1331B"/>
    <w:rsid w:val="00B1407E"/>
    <w:rsid w:val="00B140F8"/>
    <w:rsid w:val="00B14515"/>
    <w:rsid w:val="00B16213"/>
    <w:rsid w:val="00B16AFC"/>
    <w:rsid w:val="00B17157"/>
    <w:rsid w:val="00B172DD"/>
    <w:rsid w:val="00B210F8"/>
    <w:rsid w:val="00B21DC9"/>
    <w:rsid w:val="00B232B8"/>
    <w:rsid w:val="00B234E6"/>
    <w:rsid w:val="00B236F2"/>
    <w:rsid w:val="00B24173"/>
    <w:rsid w:val="00B245A6"/>
    <w:rsid w:val="00B24CCF"/>
    <w:rsid w:val="00B257D5"/>
    <w:rsid w:val="00B25A37"/>
    <w:rsid w:val="00B261DB"/>
    <w:rsid w:val="00B2677D"/>
    <w:rsid w:val="00B26A93"/>
    <w:rsid w:val="00B26D61"/>
    <w:rsid w:val="00B26D9B"/>
    <w:rsid w:val="00B2708F"/>
    <w:rsid w:val="00B27245"/>
    <w:rsid w:val="00B27428"/>
    <w:rsid w:val="00B274BD"/>
    <w:rsid w:val="00B27AD1"/>
    <w:rsid w:val="00B3018F"/>
    <w:rsid w:val="00B307A5"/>
    <w:rsid w:val="00B307AF"/>
    <w:rsid w:val="00B3092F"/>
    <w:rsid w:val="00B30ACB"/>
    <w:rsid w:val="00B31553"/>
    <w:rsid w:val="00B3185D"/>
    <w:rsid w:val="00B31B21"/>
    <w:rsid w:val="00B31DF0"/>
    <w:rsid w:val="00B31F51"/>
    <w:rsid w:val="00B320E6"/>
    <w:rsid w:val="00B3262E"/>
    <w:rsid w:val="00B32648"/>
    <w:rsid w:val="00B328FB"/>
    <w:rsid w:val="00B329DF"/>
    <w:rsid w:val="00B33848"/>
    <w:rsid w:val="00B33E04"/>
    <w:rsid w:val="00B3566B"/>
    <w:rsid w:val="00B36CAC"/>
    <w:rsid w:val="00B377BA"/>
    <w:rsid w:val="00B40CFD"/>
    <w:rsid w:val="00B40D4A"/>
    <w:rsid w:val="00B41939"/>
    <w:rsid w:val="00B42100"/>
    <w:rsid w:val="00B42335"/>
    <w:rsid w:val="00B42397"/>
    <w:rsid w:val="00B42865"/>
    <w:rsid w:val="00B4286B"/>
    <w:rsid w:val="00B4323F"/>
    <w:rsid w:val="00B4339F"/>
    <w:rsid w:val="00B43722"/>
    <w:rsid w:val="00B443CA"/>
    <w:rsid w:val="00B44A59"/>
    <w:rsid w:val="00B45C7F"/>
    <w:rsid w:val="00B45CE9"/>
    <w:rsid w:val="00B46215"/>
    <w:rsid w:val="00B46827"/>
    <w:rsid w:val="00B468FF"/>
    <w:rsid w:val="00B474B1"/>
    <w:rsid w:val="00B47BA5"/>
    <w:rsid w:val="00B50AF8"/>
    <w:rsid w:val="00B50FBA"/>
    <w:rsid w:val="00B51548"/>
    <w:rsid w:val="00B525BD"/>
    <w:rsid w:val="00B52E32"/>
    <w:rsid w:val="00B53545"/>
    <w:rsid w:val="00B53F6B"/>
    <w:rsid w:val="00B543A3"/>
    <w:rsid w:val="00B54A8C"/>
    <w:rsid w:val="00B54B63"/>
    <w:rsid w:val="00B559BF"/>
    <w:rsid w:val="00B55BA7"/>
    <w:rsid w:val="00B55DFE"/>
    <w:rsid w:val="00B569D3"/>
    <w:rsid w:val="00B60104"/>
    <w:rsid w:val="00B60227"/>
    <w:rsid w:val="00B60B7D"/>
    <w:rsid w:val="00B629FF"/>
    <w:rsid w:val="00B630B4"/>
    <w:rsid w:val="00B6507C"/>
    <w:rsid w:val="00B70AD3"/>
    <w:rsid w:val="00B72623"/>
    <w:rsid w:val="00B7314D"/>
    <w:rsid w:val="00B73502"/>
    <w:rsid w:val="00B74BF2"/>
    <w:rsid w:val="00B74FE1"/>
    <w:rsid w:val="00B750C4"/>
    <w:rsid w:val="00B75680"/>
    <w:rsid w:val="00B767AC"/>
    <w:rsid w:val="00B76D01"/>
    <w:rsid w:val="00B76E77"/>
    <w:rsid w:val="00B77CE4"/>
    <w:rsid w:val="00B8046F"/>
    <w:rsid w:val="00B80AE0"/>
    <w:rsid w:val="00B81546"/>
    <w:rsid w:val="00B839B3"/>
    <w:rsid w:val="00B83E4D"/>
    <w:rsid w:val="00B84800"/>
    <w:rsid w:val="00B852EE"/>
    <w:rsid w:val="00B85669"/>
    <w:rsid w:val="00B856AA"/>
    <w:rsid w:val="00B85F0F"/>
    <w:rsid w:val="00B90D59"/>
    <w:rsid w:val="00B91F74"/>
    <w:rsid w:val="00B92934"/>
    <w:rsid w:val="00B92D55"/>
    <w:rsid w:val="00B93540"/>
    <w:rsid w:val="00B93B2B"/>
    <w:rsid w:val="00B94360"/>
    <w:rsid w:val="00B95721"/>
    <w:rsid w:val="00B96E9C"/>
    <w:rsid w:val="00B97321"/>
    <w:rsid w:val="00BA023F"/>
    <w:rsid w:val="00BA0A00"/>
    <w:rsid w:val="00BA0F02"/>
    <w:rsid w:val="00BA1AE2"/>
    <w:rsid w:val="00BA1D8E"/>
    <w:rsid w:val="00BA2D76"/>
    <w:rsid w:val="00BA327E"/>
    <w:rsid w:val="00BA3558"/>
    <w:rsid w:val="00BA3588"/>
    <w:rsid w:val="00BA3BEC"/>
    <w:rsid w:val="00BA3E5B"/>
    <w:rsid w:val="00BA66CB"/>
    <w:rsid w:val="00BA6CAC"/>
    <w:rsid w:val="00BA75F7"/>
    <w:rsid w:val="00BA764E"/>
    <w:rsid w:val="00BA7B07"/>
    <w:rsid w:val="00BA7B94"/>
    <w:rsid w:val="00BB17E6"/>
    <w:rsid w:val="00BB4429"/>
    <w:rsid w:val="00BB48CD"/>
    <w:rsid w:val="00BB6165"/>
    <w:rsid w:val="00BB6999"/>
    <w:rsid w:val="00BB72F5"/>
    <w:rsid w:val="00BB7B84"/>
    <w:rsid w:val="00BC00A7"/>
    <w:rsid w:val="00BC1B5D"/>
    <w:rsid w:val="00BC2E45"/>
    <w:rsid w:val="00BC39EF"/>
    <w:rsid w:val="00BC4B90"/>
    <w:rsid w:val="00BC5233"/>
    <w:rsid w:val="00BC65DA"/>
    <w:rsid w:val="00BC770B"/>
    <w:rsid w:val="00BC785E"/>
    <w:rsid w:val="00BD00AA"/>
    <w:rsid w:val="00BD092C"/>
    <w:rsid w:val="00BD10FB"/>
    <w:rsid w:val="00BD23B9"/>
    <w:rsid w:val="00BD2950"/>
    <w:rsid w:val="00BD320D"/>
    <w:rsid w:val="00BD38E1"/>
    <w:rsid w:val="00BD4260"/>
    <w:rsid w:val="00BD4D85"/>
    <w:rsid w:val="00BD51C0"/>
    <w:rsid w:val="00BD5F6E"/>
    <w:rsid w:val="00BD6A99"/>
    <w:rsid w:val="00BD6F5D"/>
    <w:rsid w:val="00BD703A"/>
    <w:rsid w:val="00BD7095"/>
    <w:rsid w:val="00BD77DA"/>
    <w:rsid w:val="00BE0156"/>
    <w:rsid w:val="00BE064C"/>
    <w:rsid w:val="00BE090B"/>
    <w:rsid w:val="00BE2AD5"/>
    <w:rsid w:val="00BE3C76"/>
    <w:rsid w:val="00BE580F"/>
    <w:rsid w:val="00BE7F24"/>
    <w:rsid w:val="00BF0020"/>
    <w:rsid w:val="00BF1044"/>
    <w:rsid w:val="00BF14EC"/>
    <w:rsid w:val="00BF155F"/>
    <w:rsid w:val="00BF1A46"/>
    <w:rsid w:val="00BF2135"/>
    <w:rsid w:val="00BF242A"/>
    <w:rsid w:val="00BF2A36"/>
    <w:rsid w:val="00BF359D"/>
    <w:rsid w:val="00BF3A8C"/>
    <w:rsid w:val="00BF3D9F"/>
    <w:rsid w:val="00BF48FF"/>
    <w:rsid w:val="00BF524D"/>
    <w:rsid w:val="00BF5676"/>
    <w:rsid w:val="00BF62E3"/>
    <w:rsid w:val="00BF63E0"/>
    <w:rsid w:val="00BF6A05"/>
    <w:rsid w:val="00BF7BE6"/>
    <w:rsid w:val="00C00D58"/>
    <w:rsid w:val="00C0170E"/>
    <w:rsid w:val="00C02F91"/>
    <w:rsid w:val="00C0328D"/>
    <w:rsid w:val="00C0358B"/>
    <w:rsid w:val="00C036C5"/>
    <w:rsid w:val="00C037F5"/>
    <w:rsid w:val="00C0424F"/>
    <w:rsid w:val="00C04710"/>
    <w:rsid w:val="00C05CEE"/>
    <w:rsid w:val="00C06758"/>
    <w:rsid w:val="00C06F51"/>
    <w:rsid w:val="00C10395"/>
    <w:rsid w:val="00C117F0"/>
    <w:rsid w:val="00C128E7"/>
    <w:rsid w:val="00C12934"/>
    <w:rsid w:val="00C13E42"/>
    <w:rsid w:val="00C13F5D"/>
    <w:rsid w:val="00C144FE"/>
    <w:rsid w:val="00C14520"/>
    <w:rsid w:val="00C14B50"/>
    <w:rsid w:val="00C15C8D"/>
    <w:rsid w:val="00C15CAA"/>
    <w:rsid w:val="00C172F5"/>
    <w:rsid w:val="00C17732"/>
    <w:rsid w:val="00C17929"/>
    <w:rsid w:val="00C17D85"/>
    <w:rsid w:val="00C17F29"/>
    <w:rsid w:val="00C2091A"/>
    <w:rsid w:val="00C20D5F"/>
    <w:rsid w:val="00C21AE3"/>
    <w:rsid w:val="00C21E03"/>
    <w:rsid w:val="00C221D4"/>
    <w:rsid w:val="00C230C5"/>
    <w:rsid w:val="00C24A20"/>
    <w:rsid w:val="00C24AA7"/>
    <w:rsid w:val="00C24EC1"/>
    <w:rsid w:val="00C261D4"/>
    <w:rsid w:val="00C26687"/>
    <w:rsid w:val="00C270FD"/>
    <w:rsid w:val="00C27B1C"/>
    <w:rsid w:val="00C30459"/>
    <w:rsid w:val="00C31052"/>
    <w:rsid w:val="00C3164F"/>
    <w:rsid w:val="00C340A4"/>
    <w:rsid w:val="00C346D0"/>
    <w:rsid w:val="00C34800"/>
    <w:rsid w:val="00C35754"/>
    <w:rsid w:val="00C367D3"/>
    <w:rsid w:val="00C3681D"/>
    <w:rsid w:val="00C375A7"/>
    <w:rsid w:val="00C400E7"/>
    <w:rsid w:val="00C40738"/>
    <w:rsid w:val="00C4136B"/>
    <w:rsid w:val="00C417ED"/>
    <w:rsid w:val="00C41B72"/>
    <w:rsid w:val="00C4234D"/>
    <w:rsid w:val="00C45752"/>
    <w:rsid w:val="00C46010"/>
    <w:rsid w:val="00C4604E"/>
    <w:rsid w:val="00C462B0"/>
    <w:rsid w:val="00C470FC"/>
    <w:rsid w:val="00C478FE"/>
    <w:rsid w:val="00C50C58"/>
    <w:rsid w:val="00C513E0"/>
    <w:rsid w:val="00C51B36"/>
    <w:rsid w:val="00C52082"/>
    <w:rsid w:val="00C53D67"/>
    <w:rsid w:val="00C55198"/>
    <w:rsid w:val="00C5571A"/>
    <w:rsid w:val="00C5589A"/>
    <w:rsid w:val="00C55F8A"/>
    <w:rsid w:val="00C567AF"/>
    <w:rsid w:val="00C56A4C"/>
    <w:rsid w:val="00C5765B"/>
    <w:rsid w:val="00C57E4D"/>
    <w:rsid w:val="00C601AB"/>
    <w:rsid w:val="00C60BAD"/>
    <w:rsid w:val="00C61168"/>
    <w:rsid w:val="00C61EE0"/>
    <w:rsid w:val="00C62597"/>
    <w:rsid w:val="00C627F4"/>
    <w:rsid w:val="00C6361E"/>
    <w:rsid w:val="00C6361F"/>
    <w:rsid w:val="00C6479E"/>
    <w:rsid w:val="00C6665A"/>
    <w:rsid w:val="00C66C10"/>
    <w:rsid w:val="00C66DFC"/>
    <w:rsid w:val="00C676F0"/>
    <w:rsid w:val="00C7034B"/>
    <w:rsid w:val="00C70947"/>
    <w:rsid w:val="00C70E0E"/>
    <w:rsid w:val="00C70F63"/>
    <w:rsid w:val="00C71465"/>
    <w:rsid w:val="00C7177B"/>
    <w:rsid w:val="00C71FF7"/>
    <w:rsid w:val="00C7238F"/>
    <w:rsid w:val="00C72D5B"/>
    <w:rsid w:val="00C72D7C"/>
    <w:rsid w:val="00C73D7A"/>
    <w:rsid w:val="00C74CB1"/>
    <w:rsid w:val="00C74E3B"/>
    <w:rsid w:val="00C75606"/>
    <w:rsid w:val="00C7625D"/>
    <w:rsid w:val="00C765CA"/>
    <w:rsid w:val="00C80A46"/>
    <w:rsid w:val="00C8158D"/>
    <w:rsid w:val="00C815F5"/>
    <w:rsid w:val="00C8223F"/>
    <w:rsid w:val="00C858A7"/>
    <w:rsid w:val="00C8645F"/>
    <w:rsid w:val="00C8654D"/>
    <w:rsid w:val="00C86602"/>
    <w:rsid w:val="00C868C4"/>
    <w:rsid w:val="00C879A5"/>
    <w:rsid w:val="00C87D3E"/>
    <w:rsid w:val="00C90478"/>
    <w:rsid w:val="00C90DCA"/>
    <w:rsid w:val="00C91603"/>
    <w:rsid w:val="00C9180A"/>
    <w:rsid w:val="00C91A88"/>
    <w:rsid w:val="00C92CB3"/>
    <w:rsid w:val="00C945DD"/>
    <w:rsid w:val="00C94D14"/>
    <w:rsid w:val="00C95B42"/>
    <w:rsid w:val="00C95CD9"/>
    <w:rsid w:val="00C95DFE"/>
    <w:rsid w:val="00C960B9"/>
    <w:rsid w:val="00C969B1"/>
    <w:rsid w:val="00C9726F"/>
    <w:rsid w:val="00C978A0"/>
    <w:rsid w:val="00C97D72"/>
    <w:rsid w:val="00CA241F"/>
    <w:rsid w:val="00CA2FC8"/>
    <w:rsid w:val="00CA552B"/>
    <w:rsid w:val="00CA6365"/>
    <w:rsid w:val="00CA6FD3"/>
    <w:rsid w:val="00CA78CA"/>
    <w:rsid w:val="00CA7A89"/>
    <w:rsid w:val="00CA7D55"/>
    <w:rsid w:val="00CB006B"/>
    <w:rsid w:val="00CB13A1"/>
    <w:rsid w:val="00CB1AB7"/>
    <w:rsid w:val="00CB1BD3"/>
    <w:rsid w:val="00CB1C52"/>
    <w:rsid w:val="00CB288A"/>
    <w:rsid w:val="00CB3887"/>
    <w:rsid w:val="00CB4333"/>
    <w:rsid w:val="00CB4797"/>
    <w:rsid w:val="00CB4B21"/>
    <w:rsid w:val="00CB4DDA"/>
    <w:rsid w:val="00CB5046"/>
    <w:rsid w:val="00CB5BA3"/>
    <w:rsid w:val="00CB614B"/>
    <w:rsid w:val="00CB62CB"/>
    <w:rsid w:val="00CB719E"/>
    <w:rsid w:val="00CB71CE"/>
    <w:rsid w:val="00CB72A9"/>
    <w:rsid w:val="00CB7F6E"/>
    <w:rsid w:val="00CC03C6"/>
    <w:rsid w:val="00CC069F"/>
    <w:rsid w:val="00CC073C"/>
    <w:rsid w:val="00CC0E9D"/>
    <w:rsid w:val="00CC136E"/>
    <w:rsid w:val="00CC15E3"/>
    <w:rsid w:val="00CC169C"/>
    <w:rsid w:val="00CC2DBE"/>
    <w:rsid w:val="00CC2F5C"/>
    <w:rsid w:val="00CC30DF"/>
    <w:rsid w:val="00CC5431"/>
    <w:rsid w:val="00CC5A83"/>
    <w:rsid w:val="00CC64D5"/>
    <w:rsid w:val="00CC6D09"/>
    <w:rsid w:val="00CC71E9"/>
    <w:rsid w:val="00CD047E"/>
    <w:rsid w:val="00CD08E4"/>
    <w:rsid w:val="00CD0B28"/>
    <w:rsid w:val="00CD0DAA"/>
    <w:rsid w:val="00CD0E1D"/>
    <w:rsid w:val="00CD1C3B"/>
    <w:rsid w:val="00CD1F4A"/>
    <w:rsid w:val="00CD2E13"/>
    <w:rsid w:val="00CD3449"/>
    <w:rsid w:val="00CD40BE"/>
    <w:rsid w:val="00CD4212"/>
    <w:rsid w:val="00CD4BEB"/>
    <w:rsid w:val="00CD588E"/>
    <w:rsid w:val="00CD7397"/>
    <w:rsid w:val="00CE0D28"/>
    <w:rsid w:val="00CE15BD"/>
    <w:rsid w:val="00CE22A4"/>
    <w:rsid w:val="00CE3BED"/>
    <w:rsid w:val="00CE4299"/>
    <w:rsid w:val="00CE4388"/>
    <w:rsid w:val="00CE480A"/>
    <w:rsid w:val="00CE552F"/>
    <w:rsid w:val="00CE61ED"/>
    <w:rsid w:val="00CE7B69"/>
    <w:rsid w:val="00CF06B7"/>
    <w:rsid w:val="00CF1513"/>
    <w:rsid w:val="00CF173F"/>
    <w:rsid w:val="00CF27F5"/>
    <w:rsid w:val="00CF294A"/>
    <w:rsid w:val="00CF2EAC"/>
    <w:rsid w:val="00CF3139"/>
    <w:rsid w:val="00CF3288"/>
    <w:rsid w:val="00CF3414"/>
    <w:rsid w:val="00CF3693"/>
    <w:rsid w:val="00CF76B6"/>
    <w:rsid w:val="00D004FD"/>
    <w:rsid w:val="00D006F0"/>
    <w:rsid w:val="00D01CBA"/>
    <w:rsid w:val="00D01F33"/>
    <w:rsid w:val="00D02142"/>
    <w:rsid w:val="00D039B8"/>
    <w:rsid w:val="00D050A5"/>
    <w:rsid w:val="00D0534B"/>
    <w:rsid w:val="00D0587D"/>
    <w:rsid w:val="00D065E5"/>
    <w:rsid w:val="00D07D94"/>
    <w:rsid w:val="00D07F65"/>
    <w:rsid w:val="00D12CD0"/>
    <w:rsid w:val="00D1350C"/>
    <w:rsid w:val="00D13A7F"/>
    <w:rsid w:val="00D14056"/>
    <w:rsid w:val="00D140A6"/>
    <w:rsid w:val="00D1473F"/>
    <w:rsid w:val="00D153C5"/>
    <w:rsid w:val="00D16814"/>
    <w:rsid w:val="00D16FE1"/>
    <w:rsid w:val="00D17C8D"/>
    <w:rsid w:val="00D214D8"/>
    <w:rsid w:val="00D21899"/>
    <w:rsid w:val="00D2263D"/>
    <w:rsid w:val="00D22E01"/>
    <w:rsid w:val="00D2368B"/>
    <w:rsid w:val="00D23E21"/>
    <w:rsid w:val="00D241DA"/>
    <w:rsid w:val="00D24751"/>
    <w:rsid w:val="00D26BF1"/>
    <w:rsid w:val="00D26F37"/>
    <w:rsid w:val="00D272E0"/>
    <w:rsid w:val="00D306A5"/>
    <w:rsid w:val="00D30E55"/>
    <w:rsid w:val="00D319AF"/>
    <w:rsid w:val="00D3223D"/>
    <w:rsid w:val="00D323EB"/>
    <w:rsid w:val="00D32AF7"/>
    <w:rsid w:val="00D33825"/>
    <w:rsid w:val="00D34090"/>
    <w:rsid w:val="00D344D6"/>
    <w:rsid w:val="00D35BEE"/>
    <w:rsid w:val="00D36AB3"/>
    <w:rsid w:val="00D377CB"/>
    <w:rsid w:val="00D401B9"/>
    <w:rsid w:val="00D40218"/>
    <w:rsid w:val="00D40C7B"/>
    <w:rsid w:val="00D416F3"/>
    <w:rsid w:val="00D419DC"/>
    <w:rsid w:val="00D426DC"/>
    <w:rsid w:val="00D43248"/>
    <w:rsid w:val="00D4467C"/>
    <w:rsid w:val="00D44711"/>
    <w:rsid w:val="00D44758"/>
    <w:rsid w:val="00D44A33"/>
    <w:rsid w:val="00D44D00"/>
    <w:rsid w:val="00D457B1"/>
    <w:rsid w:val="00D45C0D"/>
    <w:rsid w:val="00D45F7A"/>
    <w:rsid w:val="00D46F8E"/>
    <w:rsid w:val="00D47018"/>
    <w:rsid w:val="00D4729F"/>
    <w:rsid w:val="00D50622"/>
    <w:rsid w:val="00D50963"/>
    <w:rsid w:val="00D509E2"/>
    <w:rsid w:val="00D51EF2"/>
    <w:rsid w:val="00D52782"/>
    <w:rsid w:val="00D53330"/>
    <w:rsid w:val="00D543E5"/>
    <w:rsid w:val="00D54AC1"/>
    <w:rsid w:val="00D5564F"/>
    <w:rsid w:val="00D5608B"/>
    <w:rsid w:val="00D56B42"/>
    <w:rsid w:val="00D577BC"/>
    <w:rsid w:val="00D57F86"/>
    <w:rsid w:val="00D60E79"/>
    <w:rsid w:val="00D61119"/>
    <w:rsid w:val="00D61C77"/>
    <w:rsid w:val="00D62482"/>
    <w:rsid w:val="00D626E9"/>
    <w:rsid w:val="00D62AE4"/>
    <w:rsid w:val="00D6315B"/>
    <w:rsid w:val="00D6324A"/>
    <w:rsid w:val="00D63A8A"/>
    <w:rsid w:val="00D63E7B"/>
    <w:rsid w:val="00D63ED1"/>
    <w:rsid w:val="00D64230"/>
    <w:rsid w:val="00D64B28"/>
    <w:rsid w:val="00D65078"/>
    <w:rsid w:val="00D65ABE"/>
    <w:rsid w:val="00D65FB5"/>
    <w:rsid w:val="00D666A3"/>
    <w:rsid w:val="00D66EBB"/>
    <w:rsid w:val="00D66F43"/>
    <w:rsid w:val="00D6726C"/>
    <w:rsid w:val="00D674E6"/>
    <w:rsid w:val="00D71ACE"/>
    <w:rsid w:val="00D72334"/>
    <w:rsid w:val="00D72E86"/>
    <w:rsid w:val="00D7440A"/>
    <w:rsid w:val="00D74A06"/>
    <w:rsid w:val="00D75888"/>
    <w:rsid w:val="00D761EF"/>
    <w:rsid w:val="00D76B96"/>
    <w:rsid w:val="00D77747"/>
    <w:rsid w:val="00D80A49"/>
    <w:rsid w:val="00D819BA"/>
    <w:rsid w:val="00D81A04"/>
    <w:rsid w:val="00D8310D"/>
    <w:rsid w:val="00D8346A"/>
    <w:rsid w:val="00D83CC6"/>
    <w:rsid w:val="00D843E0"/>
    <w:rsid w:val="00D8446A"/>
    <w:rsid w:val="00D85BC4"/>
    <w:rsid w:val="00D87F72"/>
    <w:rsid w:val="00D90CBD"/>
    <w:rsid w:val="00D90CC0"/>
    <w:rsid w:val="00D90EB7"/>
    <w:rsid w:val="00D9262C"/>
    <w:rsid w:val="00D92F18"/>
    <w:rsid w:val="00D930DC"/>
    <w:rsid w:val="00D95710"/>
    <w:rsid w:val="00D95883"/>
    <w:rsid w:val="00D96769"/>
    <w:rsid w:val="00D96C3E"/>
    <w:rsid w:val="00D973D0"/>
    <w:rsid w:val="00D97A54"/>
    <w:rsid w:val="00D97E27"/>
    <w:rsid w:val="00DA01A7"/>
    <w:rsid w:val="00DA030E"/>
    <w:rsid w:val="00DA03D3"/>
    <w:rsid w:val="00DA0631"/>
    <w:rsid w:val="00DA1178"/>
    <w:rsid w:val="00DA1E4E"/>
    <w:rsid w:val="00DA30B7"/>
    <w:rsid w:val="00DA3396"/>
    <w:rsid w:val="00DA364D"/>
    <w:rsid w:val="00DA4098"/>
    <w:rsid w:val="00DA41BC"/>
    <w:rsid w:val="00DA6088"/>
    <w:rsid w:val="00DA6119"/>
    <w:rsid w:val="00DA62D1"/>
    <w:rsid w:val="00DA651F"/>
    <w:rsid w:val="00DA6EE6"/>
    <w:rsid w:val="00DA7756"/>
    <w:rsid w:val="00DA77A4"/>
    <w:rsid w:val="00DB0508"/>
    <w:rsid w:val="00DB0F74"/>
    <w:rsid w:val="00DB13B8"/>
    <w:rsid w:val="00DB216B"/>
    <w:rsid w:val="00DB2B7E"/>
    <w:rsid w:val="00DB2CDB"/>
    <w:rsid w:val="00DB2D8A"/>
    <w:rsid w:val="00DB44A9"/>
    <w:rsid w:val="00DB4B47"/>
    <w:rsid w:val="00DB63D1"/>
    <w:rsid w:val="00DB651F"/>
    <w:rsid w:val="00DB6D64"/>
    <w:rsid w:val="00DB73B7"/>
    <w:rsid w:val="00DB7C03"/>
    <w:rsid w:val="00DC0D24"/>
    <w:rsid w:val="00DC16A4"/>
    <w:rsid w:val="00DC1BAD"/>
    <w:rsid w:val="00DC1C24"/>
    <w:rsid w:val="00DC24E8"/>
    <w:rsid w:val="00DC2649"/>
    <w:rsid w:val="00DC30D2"/>
    <w:rsid w:val="00DC32C6"/>
    <w:rsid w:val="00DC6D50"/>
    <w:rsid w:val="00DC7A2C"/>
    <w:rsid w:val="00DC7A90"/>
    <w:rsid w:val="00DD04D8"/>
    <w:rsid w:val="00DD08CC"/>
    <w:rsid w:val="00DD0FEB"/>
    <w:rsid w:val="00DD10D3"/>
    <w:rsid w:val="00DD225E"/>
    <w:rsid w:val="00DD2E6E"/>
    <w:rsid w:val="00DD359D"/>
    <w:rsid w:val="00DD3849"/>
    <w:rsid w:val="00DD3CD4"/>
    <w:rsid w:val="00DD406A"/>
    <w:rsid w:val="00DD41A5"/>
    <w:rsid w:val="00DD5BEC"/>
    <w:rsid w:val="00DD66E2"/>
    <w:rsid w:val="00DD6A82"/>
    <w:rsid w:val="00DD77A7"/>
    <w:rsid w:val="00DE05AD"/>
    <w:rsid w:val="00DE2EB2"/>
    <w:rsid w:val="00DE46D7"/>
    <w:rsid w:val="00DE5033"/>
    <w:rsid w:val="00DE53D8"/>
    <w:rsid w:val="00DE54FC"/>
    <w:rsid w:val="00DE57C4"/>
    <w:rsid w:val="00DE5ABF"/>
    <w:rsid w:val="00DE7EBF"/>
    <w:rsid w:val="00DF1393"/>
    <w:rsid w:val="00DF21EB"/>
    <w:rsid w:val="00DF280F"/>
    <w:rsid w:val="00DF29BA"/>
    <w:rsid w:val="00DF2B10"/>
    <w:rsid w:val="00DF3827"/>
    <w:rsid w:val="00DF48E2"/>
    <w:rsid w:val="00DF4A0A"/>
    <w:rsid w:val="00DF6B63"/>
    <w:rsid w:val="00DF724F"/>
    <w:rsid w:val="00E00404"/>
    <w:rsid w:val="00E01A15"/>
    <w:rsid w:val="00E01FBE"/>
    <w:rsid w:val="00E0225F"/>
    <w:rsid w:val="00E03D7A"/>
    <w:rsid w:val="00E05EBA"/>
    <w:rsid w:val="00E061D4"/>
    <w:rsid w:val="00E06A75"/>
    <w:rsid w:val="00E070D3"/>
    <w:rsid w:val="00E0791E"/>
    <w:rsid w:val="00E114F1"/>
    <w:rsid w:val="00E11E23"/>
    <w:rsid w:val="00E124B3"/>
    <w:rsid w:val="00E136E5"/>
    <w:rsid w:val="00E13761"/>
    <w:rsid w:val="00E13860"/>
    <w:rsid w:val="00E14EF8"/>
    <w:rsid w:val="00E15B10"/>
    <w:rsid w:val="00E15B73"/>
    <w:rsid w:val="00E15CC8"/>
    <w:rsid w:val="00E15EC8"/>
    <w:rsid w:val="00E16587"/>
    <w:rsid w:val="00E16734"/>
    <w:rsid w:val="00E168EF"/>
    <w:rsid w:val="00E169F2"/>
    <w:rsid w:val="00E17442"/>
    <w:rsid w:val="00E2127C"/>
    <w:rsid w:val="00E21EF9"/>
    <w:rsid w:val="00E22788"/>
    <w:rsid w:val="00E24384"/>
    <w:rsid w:val="00E2483C"/>
    <w:rsid w:val="00E25066"/>
    <w:rsid w:val="00E25696"/>
    <w:rsid w:val="00E25843"/>
    <w:rsid w:val="00E258CA"/>
    <w:rsid w:val="00E265A0"/>
    <w:rsid w:val="00E26620"/>
    <w:rsid w:val="00E2713F"/>
    <w:rsid w:val="00E302DF"/>
    <w:rsid w:val="00E319EB"/>
    <w:rsid w:val="00E31A53"/>
    <w:rsid w:val="00E31B6C"/>
    <w:rsid w:val="00E3209F"/>
    <w:rsid w:val="00E32ED0"/>
    <w:rsid w:val="00E3333E"/>
    <w:rsid w:val="00E33F54"/>
    <w:rsid w:val="00E3403F"/>
    <w:rsid w:val="00E352EE"/>
    <w:rsid w:val="00E35852"/>
    <w:rsid w:val="00E35AF9"/>
    <w:rsid w:val="00E37369"/>
    <w:rsid w:val="00E3783F"/>
    <w:rsid w:val="00E40343"/>
    <w:rsid w:val="00E4109A"/>
    <w:rsid w:val="00E42250"/>
    <w:rsid w:val="00E43719"/>
    <w:rsid w:val="00E4493D"/>
    <w:rsid w:val="00E4545C"/>
    <w:rsid w:val="00E455C1"/>
    <w:rsid w:val="00E46CC8"/>
    <w:rsid w:val="00E46E6E"/>
    <w:rsid w:val="00E50E7A"/>
    <w:rsid w:val="00E5165D"/>
    <w:rsid w:val="00E51979"/>
    <w:rsid w:val="00E51A04"/>
    <w:rsid w:val="00E51B08"/>
    <w:rsid w:val="00E51DC6"/>
    <w:rsid w:val="00E52D2D"/>
    <w:rsid w:val="00E52D7D"/>
    <w:rsid w:val="00E54B8B"/>
    <w:rsid w:val="00E56AD0"/>
    <w:rsid w:val="00E56CC8"/>
    <w:rsid w:val="00E56DF2"/>
    <w:rsid w:val="00E607D0"/>
    <w:rsid w:val="00E609B8"/>
    <w:rsid w:val="00E6182F"/>
    <w:rsid w:val="00E621E2"/>
    <w:rsid w:val="00E62CB0"/>
    <w:rsid w:val="00E64126"/>
    <w:rsid w:val="00E65014"/>
    <w:rsid w:val="00E650D5"/>
    <w:rsid w:val="00E662F6"/>
    <w:rsid w:val="00E66D26"/>
    <w:rsid w:val="00E67009"/>
    <w:rsid w:val="00E671CC"/>
    <w:rsid w:val="00E67AFB"/>
    <w:rsid w:val="00E67F93"/>
    <w:rsid w:val="00E71936"/>
    <w:rsid w:val="00E72DA1"/>
    <w:rsid w:val="00E73BC2"/>
    <w:rsid w:val="00E7448B"/>
    <w:rsid w:val="00E74C72"/>
    <w:rsid w:val="00E759CA"/>
    <w:rsid w:val="00E76C7D"/>
    <w:rsid w:val="00E7791A"/>
    <w:rsid w:val="00E8046C"/>
    <w:rsid w:val="00E807B8"/>
    <w:rsid w:val="00E8183B"/>
    <w:rsid w:val="00E827C2"/>
    <w:rsid w:val="00E834E9"/>
    <w:rsid w:val="00E8599F"/>
    <w:rsid w:val="00E859A4"/>
    <w:rsid w:val="00E85FD9"/>
    <w:rsid w:val="00E86E2D"/>
    <w:rsid w:val="00E87D9A"/>
    <w:rsid w:val="00E9099B"/>
    <w:rsid w:val="00E909FA"/>
    <w:rsid w:val="00E90D40"/>
    <w:rsid w:val="00E92B11"/>
    <w:rsid w:val="00E93A75"/>
    <w:rsid w:val="00E953C5"/>
    <w:rsid w:val="00E9599D"/>
    <w:rsid w:val="00E977A2"/>
    <w:rsid w:val="00EA04E1"/>
    <w:rsid w:val="00EA0B78"/>
    <w:rsid w:val="00EA0C63"/>
    <w:rsid w:val="00EA0DB3"/>
    <w:rsid w:val="00EA0EFE"/>
    <w:rsid w:val="00EA20A0"/>
    <w:rsid w:val="00EA24C5"/>
    <w:rsid w:val="00EA3488"/>
    <w:rsid w:val="00EA45F5"/>
    <w:rsid w:val="00EA4C15"/>
    <w:rsid w:val="00EA5AE0"/>
    <w:rsid w:val="00EA5AF2"/>
    <w:rsid w:val="00EA6051"/>
    <w:rsid w:val="00EA6B1F"/>
    <w:rsid w:val="00EB01A1"/>
    <w:rsid w:val="00EB0A70"/>
    <w:rsid w:val="00EB0B7D"/>
    <w:rsid w:val="00EB1B6C"/>
    <w:rsid w:val="00EB2B28"/>
    <w:rsid w:val="00EB3612"/>
    <w:rsid w:val="00EB397D"/>
    <w:rsid w:val="00EB45B7"/>
    <w:rsid w:val="00EB4EA5"/>
    <w:rsid w:val="00EB4F19"/>
    <w:rsid w:val="00EB55DA"/>
    <w:rsid w:val="00EB5D4B"/>
    <w:rsid w:val="00EB5D7B"/>
    <w:rsid w:val="00EB72A2"/>
    <w:rsid w:val="00EB74D4"/>
    <w:rsid w:val="00EC11CA"/>
    <w:rsid w:val="00EC1F75"/>
    <w:rsid w:val="00EC255C"/>
    <w:rsid w:val="00EC26A0"/>
    <w:rsid w:val="00EC444D"/>
    <w:rsid w:val="00EC496A"/>
    <w:rsid w:val="00EC53A0"/>
    <w:rsid w:val="00EC584B"/>
    <w:rsid w:val="00EC5B80"/>
    <w:rsid w:val="00EC6760"/>
    <w:rsid w:val="00EC705C"/>
    <w:rsid w:val="00EC7CF0"/>
    <w:rsid w:val="00EC7FF6"/>
    <w:rsid w:val="00ED004D"/>
    <w:rsid w:val="00ED02E7"/>
    <w:rsid w:val="00ED064C"/>
    <w:rsid w:val="00ED088F"/>
    <w:rsid w:val="00ED0E24"/>
    <w:rsid w:val="00ED10A2"/>
    <w:rsid w:val="00ED1B2B"/>
    <w:rsid w:val="00ED333A"/>
    <w:rsid w:val="00ED3ABE"/>
    <w:rsid w:val="00ED4D92"/>
    <w:rsid w:val="00ED5046"/>
    <w:rsid w:val="00ED56C7"/>
    <w:rsid w:val="00ED5BED"/>
    <w:rsid w:val="00ED6318"/>
    <w:rsid w:val="00ED6418"/>
    <w:rsid w:val="00ED73B1"/>
    <w:rsid w:val="00ED7DD7"/>
    <w:rsid w:val="00EE035B"/>
    <w:rsid w:val="00EE0D2D"/>
    <w:rsid w:val="00EE0F7E"/>
    <w:rsid w:val="00EE116E"/>
    <w:rsid w:val="00EE158A"/>
    <w:rsid w:val="00EE1892"/>
    <w:rsid w:val="00EE1BAA"/>
    <w:rsid w:val="00EE1FF2"/>
    <w:rsid w:val="00EE27C1"/>
    <w:rsid w:val="00EE291E"/>
    <w:rsid w:val="00EE3617"/>
    <w:rsid w:val="00EE3625"/>
    <w:rsid w:val="00EE3CF9"/>
    <w:rsid w:val="00EE4C81"/>
    <w:rsid w:val="00EE5145"/>
    <w:rsid w:val="00EE785A"/>
    <w:rsid w:val="00EE7C0B"/>
    <w:rsid w:val="00EF012B"/>
    <w:rsid w:val="00EF1653"/>
    <w:rsid w:val="00EF1CB7"/>
    <w:rsid w:val="00EF2000"/>
    <w:rsid w:val="00EF3DF8"/>
    <w:rsid w:val="00EF3F56"/>
    <w:rsid w:val="00EF4146"/>
    <w:rsid w:val="00EF4463"/>
    <w:rsid w:val="00EF4749"/>
    <w:rsid w:val="00EF510D"/>
    <w:rsid w:val="00EF568C"/>
    <w:rsid w:val="00EF5F67"/>
    <w:rsid w:val="00EF6244"/>
    <w:rsid w:val="00EF6DF8"/>
    <w:rsid w:val="00F00C17"/>
    <w:rsid w:val="00F01329"/>
    <w:rsid w:val="00F01FA8"/>
    <w:rsid w:val="00F020AF"/>
    <w:rsid w:val="00F020D4"/>
    <w:rsid w:val="00F02752"/>
    <w:rsid w:val="00F02F9E"/>
    <w:rsid w:val="00F03782"/>
    <w:rsid w:val="00F043A7"/>
    <w:rsid w:val="00F0782E"/>
    <w:rsid w:val="00F07F72"/>
    <w:rsid w:val="00F105C1"/>
    <w:rsid w:val="00F10A72"/>
    <w:rsid w:val="00F10E0F"/>
    <w:rsid w:val="00F11173"/>
    <w:rsid w:val="00F115BC"/>
    <w:rsid w:val="00F1172F"/>
    <w:rsid w:val="00F11BDB"/>
    <w:rsid w:val="00F11F03"/>
    <w:rsid w:val="00F126D3"/>
    <w:rsid w:val="00F12EBA"/>
    <w:rsid w:val="00F13FA5"/>
    <w:rsid w:val="00F14925"/>
    <w:rsid w:val="00F17D19"/>
    <w:rsid w:val="00F20478"/>
    <w:rsid w:val="00F2103D"/>
    <w:rsid w:val="00F22322"/>
    <w:rsid w:val="00F2252D"/>
    <w:rsid w:val="00F242F7"/>
    <w:rsid w:val="00F244AD"/>
    <w:rsid w:val="00F24D17"/>
    <w:rsid w:val="00F24E4A"/>
    <w:rsid w:val="00F25A93"/>
    <w:rsid w:val="00F25B3F"/>
    <w:rsid w:val="00F25D4D"/>
    <w:rsid w:val="00F27276"/>
    <w:rsid w:val="00F27343"/>
    <w:rsid w:val="00F27D35"/>
    <w:rsid w:val="00F30BEE"/>
    <w:rsid w:val="00F30E54"/>
    <w:rsid w:val="00F3166E"/>
    <w:rsid w:val="00F31BC4"/>
    <w:rsid w:val="00F31F2B"/>
    <w:rsid w:val="00F32539"/>
    <w:rsid w:val="00F32B9C"/>
    <w:rsid w:val="00F33074"/>
    <w:rsid w:val="00F33316"/>
    <w:rsid w:val="00F34FC2"/>
    <w:rsid w:val="00F35EBD"/>
    <w:rsid w:val="00F3621F"/>
    <w:rsid w:val="00F36AE0"/>
    <w:rsid w:val="00F37829"/>
    <w:rsid w:val="00F37C40"/>
    <w:rsid w:val="00F406B2"/>
    <w:rsid w:val="00F4205E"/>
    <w:rsid w:val="00F420C0"/>
    <w:rsid w:val="00F423A9"/>
    <w:rsid w:val="00F43459"/>
    <w:rsid w:val="00F4355F"/>
    <w:rsid w:val="00F43801"/>
    <w:rsid w:val="00F4577D"/>
    <w:rsid w:val="00F46A2D"/>
    <w:rsid w:val="00F46F96"/>
    <w:rsid w:val="00F47DB9"/>
    <w:rsid w:val="00F50816"/>
    <w:rsid w:val="00F50D27"/>
    <w:rsid w:val="00F51806"/>
    <w:rsid w:val="00F5181F"/>
    <w:rsid w:val="00F526D6"/>
    <w:rsid w:val="00F5331B"/>
    <w:rsid w:val="00F5366C"/>
    <w:rsid w:val="00F538A6"/>
    <w:rsid w:val="00F53A45"/>
    <w:rsid w:val="00F53F29"/>
    <w:rsid w:val="00F54303"/>
    <w:rsid w:val="00F552BB"/>
    <w:rsid w:val="00F55DA3"/>
    <w:rsid w:val="00F5635C"/>
    <w:rsid w:val="00F56866"/>
    <w:rsid w:val="00F57477"/>
    <w:rsid w:val="00F57F60"/>
    <w:rsid w:val="00F60622"/>
    <w:rsid w:val="00F60DD7"/>
    <w:rsid w:val="00F629EE"/>
    <w:rsid w:val="00F6324F"/>
    <w:rsid w:val="00F63D8C"/>
    <w:rsid w:val="00F6486A"/>
    <w:rsid w:val="00F650C5"/>
    <w:rsid w:val="00F653BA"/>
    <w:rsid w:val="00F65A44"/>
    <w:rsid w:val="00F6616C"/>
    <w:rsid w:val="00F661CD"/>
    <w:rsid w:val="00F6750B"/>
    <w:rsid w:val="00F704A3"/>
    <w:rsid w:val="00F7464F"/>
    <w:rsid w:val="00F74727"/>
    <w:rsid w:val="00F75273"/>
    <w:rsid w:val="00F75CFF"/>
    <w:rsid w:val="00F76894"/>
    <w:rsid w:val="00F7770A"/>
    <w:rsid w:val="00F778E1"/>
    <w:rsid w:val="00F77AF1"/>
    <w:rsid w:val="00F8067A"/>
    <w:rsid w:val="00F80802"/>
    <w:rsid w:val="00F82D33"/>
    <w:rsid w:val="00F83001"/>
    <w:rsid w:val="00F84184"/>
    <w:rsid w:val="00F84A42"/>
    <w:rsid w:val="00F84AC9"/>
    <w:rsid w:val="00F85797"/>
    <w:rsid w:val="00F87C93"/>
    <w:rsid w:val="00F90B85"/>
    <w:rsid w:val="00F9196F"/>
    <w:rsid w:val="00F931BA"/>
    <w:rsid w:val="00F93819"/>
    <w:rsid w:val="00F941CB"/>
    <w:rsid w:val="00F942A9"/>
    <w:rsid w:val="00F9456A"/>
    <w:rsid w:val="00F947D4"/>
    <w:rsid w:val="00F950AA"/>
    <w:rsid w:val="00F97201"/>
    <w:rsid w:val="00F974AA"/>
    <w:rsid w:val="00F97C93"/>
    <w:rsid w:val="00FA093E"/>
    <w:rsid w:val="00FA0A96"/>
    <w:rsid w:val="00FA101B"/>
    <w:rsid w:val="00FA2687"/>
    <w:rsid w:val="00FA3108"/>
    <w:rsid w:val="00FA3290"/>
    <w:rsid w:val="00FA329E"/>
    <w:rsid w:val="00FA46BF"/>
    <w:rsid w:val="00FA4928"/>
    <w:rsid w:val="00FA5847"/>
    <w:rsid w:val="00FA5A6D"/>
    <w:rsid w:val="00FA66C0"/>
    <w:rsid w:val="00FA68FC"/>
    <w:rsid w:val="00FA71E0"/>
    <w:rsid w:val="00FB126F"/>
    <w:rsid w:val="00FB3014"/>
    <w:rsid w:val="00FB3C56"/>
    <w:rsid w:val="00FB4921"/>
    <w:rsid w:val="00FB5378"/>
    <w:rsid w:val="00FB64BE"/>
    <w:rsid w:val="00FB6C21"/>
    <w:rsid w:val="00FC0B49"/>
    <w:rsid w:val="00FC0D59"/>
    <w:rsid w:val="00FC1309"/>
    <w:rsid w:val="00FC14FA"/>
    <w:rsid w:val="00FC22F3"/>
    <w:rsid w:val="00FC286E"/>
    <w:rsid w:val="00FC2F6C"/>
    <w:rsid w:val="00FC3271"/>
    <w:rsid w:val="00FC3986"/>
    <w:rsid w:val="00FC4648"/>
    <w:rsid w:val="00FC5D06"/>
    <w:rsid w:val="00FC63CA"/>
    <w:rsid w:val="00FC6B99"/>
    <w:rsid w:val="00FC7E3D"/>
    <w:rsid w:val="00FD0DCE"/>
    <w:rsid w:val="00FD22F9"/>
    <w:rsid w:val="00FD2C10"/>
    <w:rsid w:val="00FD3181"/>
    <w:rsid w:val="00FD4672"/>
    <w:rsid w:val="00FD4E32"/>
    <w:rsid w:val="00FD6CEF"/>
    <w:rsid w:val="00FD70C7"/>
    <w:rsid w:val="00FD730F"/>
    <w:rsid w:val="00FE04AA"/>
    <w:rsid w:val="00FE1597"/>
    <w:rsid w:val="00FE2F0F"/>
    <w:rsid w:val="00FE3400"/>
    <w:rsid w:val="00FE36A4"/>
    <w:rsid w:val="00FE3C5C"/>
    <w:rsid w:val="00FE4028"/>
    <w:rsid w:val="00FE4B38"/>
    <w:rsid w:val="00FE4FB5"/>
    <w:rsid w:val="00FE552B"/>
    <w:rsid w:val="00FE6E19"/>
    <w:rsid w:val="00FE6E4A"/>
    <w:rsid w:val="00FE7A97"/>
    <w:rsid w:val="00FF041D"/>
    <w:rsid w:val="00FF11F9"/>
    <w:rsid w:val="00FF1966"/>
    <w:rsid w:val="00FF2134"/>
    <w:rsid w:val="00FF22EF"/>
    <w:rsid w:val="00FF2327"/>
    <w:rsid w:val="00FF3BE2"/>
    <w:rsid w:val="00FF421A"/>
    <w:rsid w:val="00FF4790"/>
    <w:rsid w:val="00FF48C0"/>
    <w:rsid w:val="00FF572B"/>
    <w:rsid w:val="00FF5C0E"/>
    <w:rsid w:val="00FF69EB"/>
    <w:rsid w:val="00FF7E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7DC7D58"/>
  <w15:docId w15:val="{CA32093D-987D-4AC0-B0E9-15871082A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qFormat="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qFormat="1"/>
    <w:lsdException w:name="HTML Bottom of Form" w:semiHidden="1" w:uiPriority="0" w:unhideWhenUsed="1" w:qFormat="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0"/>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0"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0" w:qFormat="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0"/>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0A9"/>
    <w:pPr>
      <w:widowControl w:val="0"/>
      <w:suppressAutoHyphens/>
    </w:pPr>
    <w:rPr>
      <w:rFonts w:ascii="Liberation Serif" w:eastAsia="DejaVu Sans" w:hAnsi="Liberation Serif"/>
      <w:kern w:val="1"/>
      <w:sz w:val="24"/>
      <w:szCs w:val="24"/>
    </w:rPr>
  </w:style>
  <w:style w:type="paragraph" w:styleId="Ttulo1">
    <w:name w:val="heading 1"/>
    <w:aliases w:val="título 1,Pregunta,Edgar 1,MT1,Nombre Proyecto,Título 11,Título 1-BCN"/>
    <w:basedOn w:val="Normal"/>
    <w:next w:val="Normal"/>
    <w:link w:val="Ttulo1Car"/>
    <w:qFormat/>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qFormat/>
    <w:pPr>
      <w:keepNext/>
      <w:numPr>
        <w:ilvl w:val="1"/>
        <w:numId w:val="1"/>
      </w:numPr>
      <w:spacing w:before="120" w:after="120"/>
      <w:jc w:val="center"/>
      <w:outlineLvl w:val="1"/>
    </w:pPr>
    <w:rPr>
      <w:rFonts w:ascii="Arial" w:hAnsi="Arial" w:cs="Arial"/>
      <w:b/>
      <w:bCs/>
      <w:sz w:val="22"/>
    </w:rPr>
  </w:style>
  <w:style w:type="paragraph" w:styleId="Ttulo3">
    <w:name w:val="heading 3"/>
    <w:aliases w:val="Edgar 3"/>
    <w:basedOn w:val="Normal"/>
    <w:next w:val="Normal"/>
    <w:link w:val="Ttulo3Car"/>
    <w:qFormat/>
    <w:pPr>
      <w:keepNext/>
      <w:numPr>
        <w:ilvl w:val="2"/>
        <w:numId w:val="1"/>
      </w:numPr>
      <w:autoSpaceDE w:val="0"/>
      <w:ind w:left="360"/>
      <w:jc w:val="center"/>
      <w:outlineLvl w:val="2"/>
    </w:pPr>
    <w:rPr>
      <w:rFonts w:ascii="Arial" w:hAnsi="Arial"/>
      <w:b/>
      <w:bCs/>
    </w:rPr>
  </w:style>
  <w:style w:type="paragraph" w:styleId="Ttulo4">
    <w:name w:val="heading 4"/>
    <w:aliases w:val="Edgar 4"/>
    <w:basedOn w:val="Normal"/>
    <w:next w:val="Normal"/>
    <w:link w:val="Ttulo4Car"/>
    <w:uiPriority w:val="9"/>
    <w:unhideWhenUsed/>
    <w:qFormat/>
    <w:rsid w:val="001726AE"/>
    <w:pPr>
      <w:keepNext/>
      <w:widowControl/>
      <w:suppressAutoHyphens w:val="0"/>
      <w:spacing w:before="240" w:after="60" w:line="276" w:lineRule="auto"/>
      <w:outlineLvl w:val="3"/>
    </w:pPr>
    <w:rPr>
      <w:rFonts w:ascii="Calibri" w:eastAsia="Times New Roman" w:hAnsi="Calibri"/>
      <w:b/>
      <w:bCs/>
      <w:kern w:val="0"/>
      <w:sz w:val="28"/>
      <w:szCs w:val="28"/>
      <w:lang w:eastAsia="en-US"/>
    </w:rPr>
  </w:style>
  <w:style w:type="paragraph" w:styleId="Ttulo5">
    <w:name w:val="heading 5"/>
    <w:basedOn w:val="Normal"/>
    <w:next w:val="Normal"/>
    <w:link w:val="Ttulo5Car"/>
    <w:uiPriority w:val="9"/>
    <w:qFormat/>
    <w:rsid w:val="00660FCA"/>
    <w:pPr>
      <w:keepNext/>
      <w:widowControl/>
      <w:suppressAutoHyphens w:val="0"/>
      <w:jc w:val="center"/>
      <w:outlineLvl w:val="4"/>
    </w:pPr>
    <w:rPr>
      <w:rFonts w:ascii="Arial" w:eastAsia="Times New Roman" w:hAnsi="Arial"/>
      <w:b/>
      <w:color w:val="0000FF"/>
      <w:kern w:val="0"/>
      <w:szCs w:val="20"/>
      <w:lang w:eastAsia="es-ES"/>
    </w:rPr>
  </w:style>
  <w:style w:type="paragraph" w:styleId="Ttulo6">
    <w:name w:val="heading 6"/>
    <w:basedOn w:val="Normal"/>
    <w:next w:val="Normal"/>
    <w:link w:val="Ttulo6Car"/>
    <w:uiPriority w:val="9"/>
    <w:unhideWhenUsed/>
    <w:qFormat/>
    <w:rsid w:val="00AC2FF4"/>
    <w:pPr>
      <w:keepNext/>
      <w:keepLines/>
      <w:autoSpaceDN w:val="0"/>
      <w:spacing w:before="200"/>
      <w:textAlignment w:val="baseline"/>
      <w:outlineLvl w:val="5"/>
    </w:pPr>
    <w:rPr>
      <w:rFonts w:asciiTheme="majorHAnsi" w:eastAsiaTheme="majorEastAsia" w:hAnsiTheme="majorHAnsi" w:cs="Mangal"/>
      <w:i/>
      <w:iCs/>
      <w:color w:val="243F60" w:themeColor="accent1" w:themeShade="7F"/>
      <w:kern w:val="3"/>
      <w:szCs w:val="21"/>
      <w:lang w:eastAsia="zh-CN" w:bidi="hi-IN"/>
    </w:rPr>
  </w:style>
  <w:style w:type="paragraph" w:styleId="Ttulo7">
    <w:name w:val="heading 7"/>
    <w:basedOn w:val="Normal"/>
    <w:next w:val="Normal"/>
    <w:link w:val="Ttulo7Car"/>
    <w:uiPriority w:val="9"/>
    <w:unhideWhenUsed/>
    <w:qFormat/>
    <w:rsid w:val="001726AE"/>
    <w:pPr>
      <w:widowControl/>
      <w:suppressAutoHyphens w:val="0"/>
      <w:spacing w:before="240" w:after="60" w:line="276" w:lineRule="auto"/>
      <w:outlineLvl w:val="6"/>
    </w:pPr>
    <w:rPr>
      <w:rFonts w:ascii="Calibri" w:eastAsia="Times New Roman" w:hAnsi="Calibri"/>
      <w:kern w:val="0"/>
      <w:lang w:eastAsia="en-US"/>
    </w:rPr>
  </w:style>
  <w:style w:type="paragraph" w:styleId="Ttulo8">
    <w:name w:val="heading 8"/>
    <w:basedOn w:val="Normal"/>
    <w:next w:val="Normal"/>
    <w:link w:val="Ttulo8Car"/>
    <w:uiPriority w:val="9"/>
    <w:qFormat/>
    <w:rsid w:val="001726AE"/>
    <w:pPr>
      <w:keepNext/>
      <w:widowControl/>
      <w:suppressAutoHyphens w:val="0"/>
      <w:jc w:val="center"/>
      <w:outlineLvl w:val="7"/>
    </w:pPr>
    <w:rPr>
      <w:rFonts w:ascii="Arial" w:eastAsia="Times New Roman" w:hAnsi="Arial"/>
      <w:b/>
      <w:kern w:val="0"/>
      <w:sz w:val="28"/>
      <w:szCs w:val="20"/>
      <w:lang w:eastAsia="es-ES"/>
    </w:rPr>
  </w:style>
  <w:style w:type="paragraph" w:styleId="Ttulo9">
    <w:name w:val="heading 9"/>
    <w:basedOn w:val="Normal"/>
    <w:next w:val="Normal"/>
    <w:link w:val="Ttulo9Car"/>
    <w:uiPriority w:val="9"/>
    <w:unhideWhenUsed/>
    <w:qFormat/>
    <w:rsid w:val="001726AE"/>
    <w:pPr>
      <w:widowControl/>
      <w:suppressAutoHyphens w:val="0"/>
      <w:spacing w:before="240" w:after="60" w:line="276" w:lineRule="auto"/>
      <w:outlineLvl w:val="8"/>
    </w:pPr>
    <w:rPr>
      <w:rFonts w:ascii="Cambria" w:eastAsia="Times New Roman" w:hAnsi="Cambria"/>
      <w:kern w:val="0"/>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qFormat/>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Body Text"/>
    <w:basedOn w:val="Normal"/>
    <w:link w:val="TextoindependienteCar1"/>
    <w:qFormat/>
    <w:pPr>
      <w:spacing w:after="120"/>
    </w:pPr>
  </w:style>
  <w:style w:type="paragraph" w:customStyle="1" w:styleId="Encabezado1">
    <w:name w:val="Encabezado1"/>
    <w:aliases w:val="Encabezado Car Car,Encabezado Car Car Car,Car Car Car Car Car,Titulo,Cover Page,Car1,Encabezado Car Car Car Car Car"/>
    <w:basedOn w:val="Normal"/>
    <w:next w:val="Textoindependiente"/>
    <w:qFormat/>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AL Encabezado,Encabezado AL,h,h8,h9,h10,h18,encabezado,Tit 1, Car, Car14,Car14"/>
    <w:basedOn w:val="Normal"/>
    <w:link w:val="EncabezadoCar"/>
    <w:uiPriority w:val="99"/>
    <w:qFormat/>
    <w:pPr>
      <w:suppressLineNumbers/>
      <w:tabs>
        <w:tab w:val="center" w:pos="4818"/>
        <w:tab w:val="right" w:pos="9637"/>
      </w:tabs>
    </w:pPr>
  </w:style>
  <w:style w:type="paragraph" w:customStyle="1" w:styleId="Etiqueta">
    <w:name w:val="Etiqueta"/>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Normal1">
    <w:name w:val="Normal1"/>
    <w:qFormat/>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qFormat/>
    <w:pPr>
      <w:widowControl/>
      <w:tabs>
        <w:tab w:val="center" w:pos="4252"/>
        <w:tab w:val="right" w:pos="8504"/>
      </w:tabs>
    </w:pPr>
  </w:style>
  <w:style w:type="paragraph" w:styleId="Piedepgina">
    <w:name w:val="footer"/>
    <w:aliases w:val="AL Pie de página,Pie de página AL,f,Car Car Car,Pie de página1,Car6,Car13,pie de página"/>
    <w:basedOn w:val="Normal"/>
    <w:link w:val="PiedepginaCar"/>
    <w:uiPriority w:val="99"/>
    <w:qFormat/>
    <w:pPr>
      <w:suppressLineNumbers/>
      <w:tabs>
        <w:tab w:val="center" w:pos="4419"/>
        <w:tab w:val="right" w:pos="8838"/>
      </w:tabs>
    </w:pPr>
  </w:style>
  <w:style w:type="paragraph" w:customStyle="1" w:styleId="Contenidodelmarco">
    <w:name w:val="Contenido del marco"/>
    <w:basedOn w:val="Textoindependiente"/>
    <w:qFormat/>
  </w:style>
  <w:style w:type="paragraph" w:customStyle="1" w:styleId="Contenidodelatabla">
    <w:name w:val="Contenido de la tabla"/>
    <w:basedOn w:val="Normal"/>
    <w:qFormat/>
    <w:pPr>
      <w:suppressLineNumbers/>
    </w:pPr>
  </w:style>
  <w:style w:type="paragraph" w:customStyle="1" w:styleId="Encabezadodelatabla">
    <w:name w:val="Encabezado de la tabla"/>
    <w:basedOn w:val="Contenidodelatabla"/>
    <w:qFormat/>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39"/>
    <w:qFormat/>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Sin espaciado4,Medium Grid 2,Stinking Styles3,No Spacing,Formato,espaciado,Sin espaciado2,Sin espaciado11,TRABAJO,Sin Espacio,No Spacing_0,alejo,Sin espaciado full,No Spacing1,Sin espaciado3,Normal2,Normal11,Medium Grid 21"/>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unhideWhenUsed/>
    <w:qFormat/>
    <w:rsid w:val="00767C36"/>
    <w:rPr>
      <w:rFonts w:ascii="Tahoma" w:hAnsi="Tahoma" w:cs="Tahoma"/>
      <w:sz w:val="16"/>
      <w:szCs w:val="16"/>
    </w:rPr>
  </w:style>
  <w:style w:type="character" w:customStyle="1" w:styleId="TextodegloboCar">
    <w:name w:val="Texto de globo Car"/>
    <w:link w:val="Textodeglobo"/>
    <w:uiPriority w:val="99"/>
    <w:rsid w:val="00767C36"/>
    <w:rPr>
      <w:rFonts w:ascii="Tahoma" w:eastAsia="DejaVu Sans" w:hAnsi="Tahoma" w:cs="Tahoma"/>
      <w:kern w:val="1"/>
      <w:sz w:val="16"/>
      <w:szCs w:val="16"/>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No Spacing_0 Car,alejo Car,Sin espaciado full Car"/>
    <w:basedOn w:val="Fuentedeprrafopredeter"/>
    <w:link w:val="Sinespaciado"/>
    <w:uiPriority w:val="1"/>
    <w:qFormat/>
    <w:rsid w:val="00A059A4"/>
    <w:rPr>
      <w:rFonts w:ascii="Liberation Serif" w:eastAsia="DejaVu Sans" w:hAnsi="Liberation Serif"/>
      <w:kern w:val="1"/>
      <w:sz w:val="24"/>
      <w:szCs w:val="24"/>
    </w:rPr>
  </w:style>
  <w:style w:type="character" w:customStyle="1" w:styleId="Ttulo6Car">
    <w:name w:val="Título 6 Car"/>
    <w:basedOn w:val="Fuentedeprrafopredeter"/>
    <w:link w:val="Ttulo6"/>
    <w:uiPriority w:val="9"/>
    <w:rsid w:val="00AC2FF4"/>
    <w:rPr>
      <w:rFonts w:asciiTheme="majorHAnsi" w:eastAsiaTheme="majorEastAsia" w:hAnsiTheme="majorHAnsi" w:cs="Mangal"/>
      <w:i/>
      <w:iCs/>
      <w:color w:val="243F60" w:themeColor="accent1" w:themeShade="7F"/>
      <w:kern w:val="3"/>
      <w:sz w:val="24"/>
      <w:szCs w:val="21"/>
      <w:lang w:eastAsia="zh-CN" w:bidi="hi-IN"/>
    </w:rPr>
  </w:style>
  <w:style w:type="character" w:styleId="Refdecomentario">
    <w:name w:val="annotation reference"/>
    <w:basedOn w:val="Fuentedeprrafopredeter"/>
    <w:uiPriority w:val="99"/>
    <w:unhideWhenUsed/>
    <w:qFormat/>
    <w:rsid w:val="00AC2FF4"/>
    <w:rPr>
      <w:sz w:val="16"/>
      <w:szCs w:val="16"/>
    </w:rPr>
  </w:style>
  <w:style w:type="paragraph" w:styleId="Textocomentario">
    <w:name w:val="annotation text"/>
    <w:basedOn w:val="Normal"/>
    <w:link w:val="TextocomentarioCar"/>
    <w:uiPriority w:val="99"/>
    <w:unhideWhenUsed/>
    <w:qFormat/>
    <w:rsid w:val="00AC2FF4"/>
    <w:pPr>
      <w:autoSpaceDN w:val="0"/>
      <w:textAlignment w:val="baseline"/>
    </w:pPr>
    <w:rPr>
      <w:rFonts w:ascii="Times New Roman" w:eastAsia="SimSun" w:hAnsi="Times New Roman" w:cs="Mangal"/>
      <w:kern w:val="3"/>
      <w:sz w:val="20"/>
      <w:szCs w:val="18"/>
      <w:lang w:eastAsia="zh-CN" w:bidi="hi-IN"/>
    </w:rPr>
  </w:style>
  <w:style w:type="character" w:customStyle="1" w:styleId="TextocomentarioCar">
    <w:name w:val="Texto comentario Car"/>
    <w:basedOn w:val="Fuentedeprrafopredeter"/>
    <w:link w:val="Textocomentario"/>
    <w:uiPriority w:val="99"/>
    <w:rsid w:val="00AC2FF4"/>
    <w:rPr>
      <w:rFonts w:eastAsia="SimSun" w:cs="Mangal"/>
      <w:kern w:val="3"/>
      <w:szCs w:val="18"/>
      <w:lang w:eastAsia="zh-CN" w:bidi="hi-IN"/>
    </w:rPr>
  </w:style>
  <w:style w:type="paragraph" w:styleId="Prrafodelista">
    <w:name w:val="List Paragraph"/>
    <w:aliases w:val="Bullet List,FooterText,numbered,List Paragraph1,Paragraphe de liste1,lp1,Párrafo de lista1,Lista vistosa - Énfasis 11,List Paragraph,Scitum normal,Lista multicolor - Énfasis 11,titulo 3,Cuadrícula mediana 1 - Énfasis 21,LISTA,HOJA,List1"/>
    <w:basedOn w:val="Normal"/>
    <w:link w:val="PrrafodelistaCar"/>
    <w:uiPriority w:val="1"/>
    <w:qFormat/>
    <w:rsid w:val="00AC2FF4"/>
    <w:pPr>
      <w:widowControl/>
      <w:suppressAutoHyphens w:val="0"/>
      <w:ind w:left="708"/>
    </w:pPr>
    <w:rPr>
      <w:rFonts w:ascii="Times New Roman" w:eastAsia="Times New Roman" w:hAnsi="Times New Roman"/>
      <w:kern w:val="0"/>
      <w:sz w:val="20"/>
      <w:szCs w:val="20"/>
      <w:lang w:eastAsia="es-ES"/>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multicolor - Énfasis 11 Car,LISTA Car"/>
    <w:link w:val="Prrafodelista"/>
    <w:uiPriority w:val="1"/>
    <w:qFormat/>
    <w:locked/>
    <w:rsid w:val="00AC2FF4"/>
    <w:rPr>
      <w:lang w:eastAsia="es-ES"/>
    </w:rPr>
  </w:style>
  <w:style w:type="paragraph" w:styleId="Ttulo">
    <w:name w:val="Title"/>
    <w:aliases w:val="AL Título,Título AL,Títulos Principales sin numeración,TITULO 1,Título AL + 9 pt,Sin Negrita + 10 pt,Sin Negrita,Título Car Car Car,Título Car Car Car Car,Título Car Car Car Car Car,ECO Título 3, Car Car Car, Car2,Título1,Puesto,Car2"/>
    <w:basedOn w:val="Normal"/>
    <w:link w:val="TtuloCar"/>
    <w:qFormat/>
    <w:rsid w:val="00AC2FF4"/>
    <w:pPr>
      <w:widowControl/>
      <w:suppressAutoHyphens w:val="0"/>
      <w:jc w:val="center"/>
    </w:pPr>
    <w:rPr>
      <w:rFonts w:ascii="Times New Roman" w:eastAsia="Times New Roman" w:hAnsi="Times New Roman"/>
      <w:b/>
      <w:kern w:val="0"/>
      <w:sz w:val="28"/>
      <w:szCs w:val="20"/>
      <w:lang w:val="es-ES_tradnl" w:eastAsia="zh-CN"/>
    </w:rPr>
  </w:style>
  <w:style w:type="character" w:customStyle="1" w:styleId="TtuloCar">
    <w:name w:val="Título Car"/>
    <w:aliases w:val="AL Título Car,Título AL Car,Títulos Principales sin numeración Car,TITULO 1 Car,Título AL + 9 pt Car,Sin Negrita + 10 pt Car,Sin Negrita Car,Título Car Car Car Car1,Título Car Car Car Car Car1,Título Car Car Car Car Car Car,ECO Título 3 Car"/>
    <w:basedOn w:val="Fuentedeprrafopredeter"/>
    <w:link w:val="Ttulo"/>
    <w:rsid w:val="00AC2FF4"/>
    <w:rPr>
      <w:b/>
      <w:sz w:val="28"/>
      <w:lang w:val="es-ES_tradnl" w:eastAsia="zh-CN"/>
    </w:rPr>
  </w:style>
  <w:style w:type="paragraph" w:customStyle="1" w:styleId="ttulo0">
    <w:name w:val="título"/>
    <w:qFormat/>
    <w:rsid w:val="00AC2FF4"/>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hAnsi="Bookman"/>
      <w:b/>
      <w:caps/>
      <w:color w:val="000000"/>
      <w:sz w:val="22"/>
      <w:lang w:val="es-ES" w:eastAsia="es-ES"/>
    </w:rPr>
  </w:style>
  <w:style w:type="paragraph" w:customStyle="1" w:styleId="Subcaptulo">
    <w:name w:val="Subcapítulo"/>
    <w:basedOn w:val="Normal"/>
    <w:qFormat/>
    <w:rsid w:val="00AC2FF4"/>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character" w:customStyle="1" w:styleId="Ttulo4Car">
    <w:name w:val="Título 4 Car"/>
    <w:aliases w:val="Edgar 4 Car"/>
    <w:basedOn w:val="Fuentedeprrafopredeter"/>
    <w:link w:val="Ttulo4"/>
    <w:uiPriority w:val="9"/>
    <w:rsid w:val="001726AE"/>
    <w:rPr>
      <w:rFonts w:ascii="Calibri" w:hAnsi="Calibri"/>
      <w:b/>
      <w:bCs/>
      <w:sz w:val="28"/>
      <w:szCs w:val="28"/>
      <w:lang w:eastAsia="en-US"/>
    </w:rPr>
  </w:style>
  <w:style w:type="character" w:customStyle="1" w:styleId="Ttulo7Car">
    <w:name w:val="Título 7 Car"/>
    <w:basedOn w:val="Fuentedeprrafopredeter"/>
    <w:link w:val="Ttulo7"/>
    <w:uiPriority w:val="9"/>
    <w:rsid w:val="001726AE"/>
    <w:rPr>
      <w:rFonts w:ascii="Calibri" w:hAnsi="Calibri"/>
      <w:sz w:val="24"/>
      <w:szCs w:val="24"/>
      <w:lang w:eastAsia="en-US"/>
    </w:rPr>
  </w:style>
  <w:style w:type="character" w:customStyle="1" w:styleId="Ttulo8Car">
    <w:name w:val="Título 8 Car"/>
    <w:basedOn w:val="Fuentedeprrafopredeter"/>
    <w:link w:val="Ttulo8"/>
    <w:uiPriority w:val="9"/>
    <w:rsid w:val="001726AE"/>
    <w:rPr>
      <w:rFonts w:ascii="Arial" w:hAnsi="Arial"/>
      <w:b/>
      <w:sz w:val="28"/>
      <w:lang w:eastAsia="es-ES"/>
    </w:rPr>
  </w:style>
  <w:style w:type="character" w:customStyle="1" w:styleId="Ttulo9Car">
    <w:name w:val="Título 9 Car"/>
    <w:basedOn w:val="Fuentedeprrafopredeter"/>
    <w:link w:val="Ttulo9"/>
    <w:uiPriority w:val="9"/>
    <w:rsid w:val="001726AE"/>
    <w:rPr>
      <w:rFonts w:ascii="Cambria" w:hAnsi="Cambria"/>
      <w:lang w:eastAsia="en-US"/>
    </w:rPr>
  </w:style>
  <w:style w:type="character" w:customStyle="1" w:styleId="Ttulo1Car">
    <w:name w:val="Título 1 Car"/>
    <w:aliases w:val="título 1 Car,Pregunta Car,Edgar 1 Car,MT1 Car,Nombre Proyecto Car,Título 11 Car,Título 1-BCN Car"/>
    <w:link w:val="Ttulo1"/>
    <w:rsid w:val="001726AE"/>
    <w:rPr>
      <w:rFonts w:ascii="Arial" w:eastAsia="DejaVu Sans" w:hAnsi="Arial" w:cs="Arial"/>
      <w:b/>
      <w:bCs/>
      <w:kern w:val="1"/>
      <w:sz w:val="24"/>
      <w:szCs w:val="24"/>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1726AE"/>
    <w:rPr>
      <w:rFonts w:ascii="Arial" w:eastAsia="DejaVu Sans" w:hAnsi="Arial" w:cs="Arial"/>
      <w:b/>
      <w:bCs/>
      <w:kern w:val="1"/>
      <w:sz w:val="22"/>
      <w:szCs w:val="24"/>
    </w:rPr>
  </w:style>
  <w:style w:type="character" w:customStyle="1" w:styleId="Ttulo3Car">
    <w:name w:val="Título 3 Car"/>
    <w:aliases w:val="Edgar 3 Car"/>
    <w:link w:val="Ttulo3"/>
    <w:rsid w:val="001726AE"/>
    <w:rPr>
      <w:rFonts w:ascii="Arial" w:eastAsia="DejaVu Sans" w:hAnsi="Arial"/>
      <w:b/>
      <w:bCs/>
      <w:kern w:val="1"/>
      <w:sz w:val="24"/>
      <w:szCs w:val="24"/>
    </w:rPr>
  </w:style>
  <w:style w:type="paragraph" w:styleId="Descripcin">
    <w:name w:val="caption"/>
    <w:basedOn w:val="Normal"/>
    <w:next w:val="Normal"/>
    <w:qFormat/>
    <w:rsid w:val="001726AE"/>
    <w:pPr>
      <w:widowControl/>
      <w:suppressAutoHyphens w:val="0"/>
      <w:jc w:val="center"/>
    </w:pPr>
    <w:rPr>
      <w:rFonts w:ascii="Arial" w:eastAsia="Times New Roman" w:hAnsi="Arial"/>
      <w:b/>
      <w:kern w:val="0"/>
      <w:sz w:val="28"/>
      <w:szCs w:val="20"/>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 Text Car1"/>
    <w:link w:val="Textoindependiente"/>
    <w:rsid w:val="001726AE"/>
    <w:rPr>
      <w:rFonts w:ascii="Liberation Serif" w:eastAsia="DejaVu Sans" w:hAnsi="Liberation Serif"/>
      <w:kern w:val="1"/>
      <w:sz w:val="24"/>
      <w:szCs w:val="24"/>
    </w:rPr>
  </w:style>
  <w:style w:type="character" w:customStyle="1" w:styleId="TextoindependienteCar">
    <w:name w:val="Texto independiente Car"/>
    <w:aliases w:val="Body Text Car"/>
    <w:rsid w:val="001726AE"/>
    <w:rPr>
      <w:rFonts w:ascii="Calibri" w:eastAsia="Calibri" w:hAnsi="Calibri" w:cs="Times New Roman"/>
      <w:lang w:val="es-CO"/>
    </w:rPr>
  </w:style>
  <w:style w:type="character" w:customStyle="1" w:styleId="EncabezadoCar">
    <w:name w:val="Encabezado Car"/>
    <w:aliases w:val="AL Encabezado Car,Encabezado AL Car,h Car,h8 Car,h9 Car,h10 Car,h18 Car,encabezado Car,Tit 1 Car, Car Car, Car14 Car,Car14 Car"/>
    <w:link w:val="Encabezado"/>
    <w:uiPriority w:val="99"/>
    <w:rsid w:val="001726AE"/>
    <w:rPr>
      <w:rFonts w:ascii="Liberation Serif" w:eastAsia="DejaVu Sans" w:hAnsi="Liberation Serif"/>
      <w:kern w:val="1"/>
      <w:sz w:val="24"/>
      <w:szCs w:val="24"/>
    </w:rPr>
  </w:style>
  <w:style w:type="character" w:customStyle="1" w:styleId="PiedepginaCar">
    <w:name w:val="Pie de página Car"/>
    <w:aliases w:val="AL Pie de página Car,Pie de página AL Car,f Car,Car Car Car Car,Pie de página1 Car,Car6 Car,Car13 Car,pie de página Car"/>
    <w:link w:val="Piedepgina"/>
    <w:uiPriority w:val="99"/>
    <w:rsid w:val="001726AE"/>
    <w:rPr>
      <w:rFonts w:ascii="Liberation Serif" w:eastAsia="DejaVu Sans" w:hAnsi="Liberation Serif"/>
      <w:kern w:val="1"/>
      <w:sz w:val="24"/>
      <w:szCs w:val="24"/>
    </w:rPr>
  </w:style>
  <w:style w:type="paragraph" w:customStyle="1" w:styleId="Tibitoc">
    <w:name w:val="Tibitoc"/>
    <w:basedOn w:val="Normal"/>
    <w:qFormat/>
    <w:rsid w:val="001726AE"/>
    <w:pPr>
      <w:widowControl/>
      <w:suppressAutoHyphens w:val="0"/>
      <w:jc w:val="center"/>
    </w:pPr>
    <w:rPr>
      <w:rFonts w:ascii="Arial" w:eastAsia="Times New Roman" w:hAnsi="Arial"/>
      <w:b/>
      <w:kern w:val="0"/>
      <w:sz w:val="22"/>
      <w:szCs w:val="20"/>
      <w:lang w:val="es-ES_tradnl" w:eastAsia="es-ES"/>
    </w:rPr>
  </w:style>
  <w:style w:type="paragraph" w:customStyle="1" w:styleId="Car">
    <w:name w:val="Car"/>
    <w:basedOn w:val="Normal"/>
    <w:qFormat/>
    <w:rsid w:val="001726AE"/>
    <w:pPr>
      <w:suppressAutoHyphens w:val="0"/>
      <w:jc w:val="both"/>
    </w:pPr>
    <w:rPr>
      <w:rFonts w:ascii="Times New Roman" w:eastAsia="Times New Roman" w:hAnsi="Times New Roman"/>
      <w:kern w:val="0"/>
      <w:sz w:val="20"/>
      <w:szCs w:val="20"/>
      <w:lang w:val="es-ES" w:eastAsia="es-ES"/>
    </w:rPr>
  </w:style>
  <w:style w:type="paragraph" w:styleId="Sangradetextonormal">
    <w:name w:val="Body Text Indent"/>
    <w:aliases w:val="Sangría de t. independiente"/>
    <w:basedOn w:val="Normal"/>
    <w:link w:val="SangradetextonormalCar"/>
    <w:uiPriority w:val="99"/>
    <w:unhideWhenUsed/>
    <w:qFormat/>
    <w:rsid w:val="001726AE"/>
    <w:pPr>
      <w:widowControl/>
      <w:suppressAutoHyphens w:val="0"/>
      <w:spacing w:after="120" w:line="276" w:lineRule="auto"/>
      <w:ind w:left="283"/>
    </w:pPr>
    <w:rPr>
      <w:rFonts w:ascii="Calibri" w:eastAsia="Calibri" w:hAnsi="Calibri"/>
      <w:kern w:val="0"/>
      <w:sz w:val="20"/>
      <w:szCs w:val="20"/>
      <w:lang w:eastAsia="en-US"/>
    </w:rPr>
  </w:style>
  <w:style w:type="character" w:customStyle="1" w:styleId="SangradetextonormalCar">
    <w:name w:val="Sangría de texto normal Car"/>
    <w:aliases w:val="Sangría de t. independiente Car"/>
    <w:basedOn w:val="Fuentedeprrafopredeter"/>
    <w:link w:val="Sangradetextonormal"/>
    <w:uiPriority w:val="99"/>
    <w:rsid w:val="001726AE"/>
    <w:rPr>
      <w:rFonts w:ascii="Calibri" w:eastAsia="Calibri" w:hAnsi="Calibri"/>
      <w:lang w:eastAsia="en-US"/>
    </w:rPr>
  </w:style>
  <w:style w:type="paragraph" w:styleId="Textoindependiente2">
    <w:name w:val="Body Text 2"/>
    <w:basedOn w:val="Normal"/>
    <w:link w:val="Textoindependiente2Car"/>
    <w:unhideWhenUsed/>
    <w:qFormat/>
    <w:rsid w:val="001726AE"/>
    <w:pPr>
      <w:widowControl/>
      <w:suppressAutoHyphens w:val="0"/>
      <w:spacing w:after="120" w:line="480" w:lineRule="auto"/>
    </w:pPr>
    <w:rPr>
      <w:rFonts w:ascii="Calibri" w:eastAsia="Calibri" w:hAnsi="Calibri"/>
      <w:kern w:val="0"/>
      <w:sz w:val="20"/>
      <w:szCs w:val="20"/>
      <w:lang w:eastAsia="en-US"/>
    </w:rPr>
  </w:style>
  <w:style w:type="character" w:customStyle="1" w:styleId="Textoindependiente2Car">
    <w:name w:val="Texto independiente 2 Car"/>
    <w:basedOn w:val="Fuentedeprrafopredeter"/>
    <w:link w:val="Textoindependiente2"/>
    <w:rsid w:val="001726AE"/>
    <w:rPr>
      <w:rFonts w:ascii="Calibri" w:eastAsia="Calibri" w:hAnsi="Calibri"/>
      <w:lang w:eastAsia="en-US"/>
    </w:rPr>
  </w:style>
  <w:style w:type="paragraph" w:styleId="Textoindependiente3">
    <w:name w:val="Body Text 3"/>
    <w:basedOn w:val="Normal"/>
    <w:link w:val="Textoindependiente3Car"/>
    <w:uiPriority w:val="99"/>
    <w:unhideWhenUsed/>
    <w:rsid w:val="001726AE"/>
    <w:pPr>
      <w:widowControl/>
      <w:suppressAutoHyphens w:val="0"/>
      <w:spacing w:after="120" w:line="276" w:lineRule="auto"/>
    </w:pPr>
    <w:rPr>
      <w:rFonts w:ascii="Calibri" w:eastAsia="Calibri" w:hAnsi="Calibri"/>
      <w:kern w:val="0"/>
      <w:sz w:val="16"/>
      <w:szCs w:val="16"/>
      <w:lang w:eastAsia="en-US"/>
    </w:rPr>
  </w:style>
  <w:style w:type="character" w:customStyle="1" w:styleId="Textoindependiente3Car">
    <w:name w:val="Texto independiente 3 Car"/>
    <w:basedOn w:val="Fuentedeprrafopredeter"/>
    <w:link w:val="Textoindependiente3"/>
    <w:uiPriority w:val="99"/>
    <w:rsid w:val="001726AE"/>
    <w:rPr>
      <w:rFonts w:ascii="Calibri" w:eastAsia="Calibri" w:hAnsi="Calibri"/>
      <w:sz w:val="16"/>
      <w:szCs w:val="16"/>
      <w:lang w:eastAsia="en-US"/>
    </w:rPr>
  </w:style>
  <w:style w:type="paragraph" w:customStyle="1" w:styleId="Subttulo2">
    <w:name w:val="Subtítulo 2"/>
    <w:basedOn w:val="Textodeglobo"/>
    <w:next w:val="Normal"/>
    <w:qFormat/>
    <w:rsid w:val="001726AE"/>
    <w:pPr>
      <w:widowControl/>
      <w:suppressAutoHyphens w:val="0"/>
    </w:pPr>
    <w:rPr>
      <w:rFonts w:eastAsia="Calibri" w:cs="Times New Roman"/>
      <w:kern w:val="0"/>
      <w:lang w:eastAsia="en-US"/>
    </w:rPr>
  </w:style>
  <w:style w:type="paragraph" w:styleId="Subttulo">
    <w:name w:val="Subtitle"/>
    <w:basedOn w:val="Normal"/>
    <w:next w:val="Normal"/>
    <w:link w:val="SubttuloCar"/>
    <w:uiPriority w:val="11"/>
    <w:qFormat/>
    <w:rsid w:val="001726AE"/>
    <w:pPr>
      <w:widowControl/>
      <w:suppressAutoHyphens w:val="0"/>
      <w:spacing w:after="60" w:line="276" w:lineRule="auto"/>
      <w:jc w:val="center"/>
      <w:outlineLvl w:val="1"/>
    </w:pPr>
    <w:rPr>
      <w:rFonts w:ascii="Cambria" w:eastAsia="Times New Roman" w:hAnsi="Cambria"/>
      <w:kern w:val="0"/>
      <w:lang w:eastAsia="en-US"/>
    </w:rPr>
  </w:style>
  <w:style w:type="character" w:customStyle="1" w:styleId="SubttuloCar">
    <w:name w:val="Subtítulo Car"/>
    <w:basedOn w:val="Fuentedeprrafopredeter"/>
    <w:link w:val="Subttulo"/>
    <w:uiPriority w:val="11"/>
    <w:rsid w:val="001726AE"/>
    <w:rPr>
      <w:rFonts w:ascii="Cambria" w:hAnsi="Cambria"/>
      <w:sz w:val="24"/>
      <w:szCs w:val="24"/>
      <w:lang w:eastAsia="en-US"/>
    </w:rPr>
  </w:style>
  <w:style w:type="paragraph" w:styleId="Sangra2detindependiente">
    <w:name w:val="Body Text Indent 2"/>
    <w:basedOn w:val="Normal"/>
    <w:link w:val="Sangra2detindependienteCar"/>
    <w:unhideWhenUsed/>
    <w:qFormat/>
    <w:rsid w:val="001726AE"/>
    <w:pPr>
      <w:widowControl/>
      <w:suppressAutoHyphens w:val="0"/>
      <w:spacing w:after="120" w:line="480" w:lineRule="auto"/>
      <w:ind w:left="283"/>
    </w:pPr>
    <w:rPr>
      <w:rFonts w:ascii="Calibri" w:eastAsia="Calibri" w:hAnsi="Calibri"/>
      <w:kern w:val="0"/>
      <w:sz w:val="20"/>
      <w:szCs w:val="20"/>
      <w:lang w:eastAsia="en-US"/>
    </w:rPr>
  </w:style>
  <w:style w:type="character" w:customStyle="1" w:styleId="Sangra2detindependienteCar">
    <w:name w:val="Sangría 2 de t. independiente Car"/>
    <w:basedOn w:val="Fuentedeprrafopredeter"/>
    <w:link w:val="Sangra2detindependiente"/>
    <w:rsid w:val="001726AE"/>
    <w:rPr>
      <w:rFonts w:ascii="Calibri" w:eastAsia="Calibri" w:hAnsi="Calibri"/>
      <w:lang w:eastAsia="en-US"/>
    </w:rPr>
  </w:style>
  <w:style w:type="paragraph" w:styleId="Textosinformato">
    <w:name w:val="Plain Text"/>
    <w:basedOn w:val="Normal"/>
    <w:link w:val="TextosinformatoCar"/>
    <w:rsid w:val="001726AE"/>
    <w:pPr>
      <w:widowControl/>
      <w:suppressAutoHyphens w:val="0"/>
    </w:pPr>
    <w:rPr>
      <w:rFonts w:ascii="Courier New" w:eastAsia="Times New Roman" w:hAnsi="Courier New"/>
      <w:kern w:val="0"/>
      <w:sz w:val="20"/>
      <w:szCs w:val="20"/>
      <w:lang w:eastAsia="es-ES"/>
    </w:rPr>
  </w:style>
  <w:style w:type="character" w:customStyle="1" w:styleId="TextosinformatoCar">
    <w:name w:val="Texto sin formato Car"/>
    <w:basedOn w:val="Fuentedeprrafopredeter"/>
    <w:link w:val="Textosinformato"/>
    <w:rsid w:val="001726AE"/>
    <w:rPr>
      <w:rFonts w:ascii="Courier New" w:hAnsi="Courier New"/>
      <w:lang w:eastAsia="es-ES"/>
    </w:rPr>
  </w:style>
  <w:style w:type="paragraph" w:customStyle="1" w:styleId="Articulo">
    <w:name w:val="Articulo"/>
    <w:basedOn w:val="Normal"/>
    <w:next w:val="Normal"/>
    <w:link w:val="ArticuloCar"/>
    <w:autoRedefine/>
    <w:qFormat/>
    <w:rsid w:val="001726AE"/>
    <w:pPr>
      <w:widowControl/>
      <w:suppressAutoHyphens w:val="0"/>
      <w:ind w:right="51"/>
      <w:jc w:val="both"/>
    </w:pPr>
    <w:rPr>
      <w:rFonts w:ascii="Arial Narrow" w:eastAsia="Times New Roman" w:hAnsi="Arial Narrow"/>
      <w:kern w:val="0"/>
      <w:lang w:val="es-ES_tradnl" w:eastAsia="en-US"/>
    </w:rPr>
  </w:style>
  <w:style w:type="paragraph" w:customStyle="1" w:styleId="subcaptulo0">
    <w:name w:val="subcaptulo"/>
    <w:basedOn w:val="Normal"/>
    <w:qFormat/>
    <w:rsid w:val="001726AE"/>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MARITZA4">
    <w:name w:val="MARITZA4"/>
    <w:basedOn w:val="Normal"/>
    <w:qFormat/>
    <w:rsid w:val="001726AE"/>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character" w:styleId="nfasis">
    <w:name w:val="Emphasis"/>
    <w:aliases w:val="NORMAL"/>
    <w:uiPriority w:val="20"/>
    <w:qFormat/>
    <w:rsid w:val="001726AE"/>
    <w:rPr>
      <w:i/>
      <w:iCs/>
    </w:rPr>
  </w:style>
  <w:style w:type="paragraph" w:styleId="Asuntodelcomentario">
    <w:name w:val="annotation subject"/>
    <w:basedOn w:val="Textocomentario"/>
    <w:next w:val="Textocomentario"/>
    <w:link w:val="AsuntodelcomentarioCar"/>
    <w:uiPriority w:val="99"/>
    <w:unhideWhenUsed/>
    <w:qFormat/>
    <w:rsid w:val="001726AE"/>
    <w:pPr>
      <w:widowControl/>
      <w:suppressAutoHyphens w:val="0"/>
      <w:autoSpaceDN/>
      <w:spacing w:after="200" w:line="276" w:lineRule="auto"/>
      <w:textAlignment w:val="auto"/>
    </w:pPr>
    <w:rPr>
      <w:rFonts w:eastAsia="Times New Roman" w:cs="Times New Roman"/>
      <w:b/>
      <w:bCs/>
      <w:kern w:val="0"/>
      <w:sz w:val="24"/>
      <w:szCs w:val="20"/>
      <w:lang w:eastAsia="es-ES" w:bidi="ar-SA"/>
    </w:rPr>
  </w:style>
  <w:style w:type="character" w:customStyle="1" w:styleId="AsuntodelcomentarioCar">
    <w:name w:val="Asunto del comentario Car"/>
    <w:basedOn w:val="TextocomentarioCar"/>
    <w:link w:val="Asuntodelcomentario"/>
    <w:uiPriority w:val="99"/>
    <w:rsid w:val="001726AE"/>
    <w:rPr>
      <w:rFonts w:eastAsia="SimSun" w:cs="Mangal"/>
      <w:b/>
      <w:bCs/>
      <w:kern w:val="3"/>
      <w:sz w:val="24"/>
      <w:szCs w:val="18"/>
      <w:lang w:eastAsia="es-ES" w:bidi="hi-IN"/>
    </w:rPr>
  </w:style>
  <w:style w:type="paragraph" w:styleId="Listaconvietas">
    <w:name w:val="List Bullet"/>
    <w:basedOn w:val="Normal"/>
    <w:autoRedefine/>
    <w:rsid w:val="001726AE"/>
    <w:pPr>
      <w:widowControl/>
      <w:numPr>
        <w:numId w:val="2"/>
      </w:numPr>
      <w:suppressAutoHyphens w:val="0"/>
    </w:pPr>
    <w:rPr>
      <w:rFonts w:ascii="Times New Roman" w:eastAsia="Times New Roman" w:hAnsi="Times New Roman"/>
      <w:kern w:val="0"/>
      <w:sz w:val="20"/>
      <w:szCs w:val="20"/>
      <w:lang w:eastAsia="es-ES"/>
    </w:rPr>
  </w:style>
  <w:style w:type="paragraph" w:customStyle="1" w:styleId="BodyText22">
    <w:name w:val="Body Text 22"/>
    <w:basedOn w:val="Normal"/>
    <w:qFormat/>
    <w:rsid w:val="001726AE"/>
    <w:pPr>
      <w:suppressAutoHyphens w:val="0"/>
      <w:jc w:val="both"/>
    </w:pPr>
    <w:rPr>
      <w:rFonts w:ascii="Tahoma" w:eastAsia="Times New Roman" w:hAnsi="Tahoma"/>
      <w:kern w:val="0"/>
      <w:szCs w:val="20"/>
      <w:lang w:val="es-ES_tradnl" w:eastAsia="es-ES"/>
    </w:rPr>
  </w:style>
  <w:style w:type="paragraph" w:customStyle="1" w:styleId="Ttulo2ttulo2">
    <w:name w:val="Título 2.título 2"/>
    <w:basedOn w:val="Normal"/>
    <w:next w:val="Normal"/>
    <w:qFormat/>
    <w:rsid w:val="001726AE"/>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styleId="Revisin">
    <w:name w:val="Revision"/>
    <w:hidden/>
    <w:uiPriority w:val="99"/>
    <w:rsid w:val="001726AE"/>
    <w:rPr>
      <w:rFonts w:ascii="Calibri" w:eastAsia="Calibri" w:hAnsi="Calibri"/>
      <w:sz w:val="22"/>
      <w:szCs w:val="22"/>
      <w:lang w:eastAsia="en-US"/>
    </w:rPr>
  </w:style>
  <w:style w:type="paragraph" w:styleId="Lista2">
    <w:name w:val="List 2"/>
    <w:basedOn w:val="Normal"/>
    <w:uiPriority w:val="99"/>
    <w:qFormat/>
    <w:rsid w:val="001726AE"/>
    <w:pPr>
      <w:widowControl/>
      <w:suppressAutoHyphens w:val="0"/>
      <w:ind w:left="566" w:hanging="283"/>
    </w:pPr>
    <w:rPr>
      <w:rFonts w:ascii="Times New Roman" w:eastAsia="Times New Roman" w:hAnsi="Times New Roman"/>
      <w:kern w:val="0"/>
      <w:szCs w:val="20"/>
      <w:lang w:val="es-ES" w:eastAsia="es-ES"/>
    </w:rPr>
  </w:style>
  <w:style w:type="character" w:customStyle="1" w:styleId="ArticuloCar">
    <w:name w:val="Articulo Car"/>
    <w:link w:val="Articulo"/>
    <w:rsid w:val="001726AE"/>
    <w:rPr>
      <w:rFonts w:ascii="Arial Narrow" w:hAnsi="Arial Narrow"/>
      <w:sz w:val="24"/>
      <w:szCs w:val="24"/>
      <w:lang w:val="es-ES_tradnl" w:eastAsia="en-U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qFormat/>
    <w:rsid w:val="001726AE"/>
    <w:rPr>
      <w:vertAlign w:val="superscript"/>
    </w:rPr>
  </w:style>
  <w:style w:type="paragraph" w:customStyle="1" w:styleId="Default">
    <w:name w:val="Default"/>
    <w:link w:val="DefaultCar"/>
    <w:qFormat/>
    <w:rsid w:val="001726AE"/>
    <w:pPr>
      <w:autoSpaceDE w:val="0"/>
      <w:autoSpaceDN w:val="0"/>
      <w:adjustRightInd w:val="0"/>
    </w:pPr>
    <w:rPr>
      <w:rFonts w:ascii="Arial" w:eastAsia="Calibri" w:hAnsi="Arial" w:cs="Arial"/>
      <w:color w:val="000000"/>
      <w:sz w:val="24"/>
      <w:szCs w:val="24"/>
      <w:lang w:val="es-ES" w:eastAsia="es-ES"/>
    </w:rPr>
  </w:style>
  <w:style w:type="paragraph" w:customStyle="1" w:styleId="MARITZA3">
    <w:name w:val="MARITZA3"/>
    <w:qFormat/>
    <w:rsid w:val="001726AE"/>
    <w:pPr>
      <w:tabs>
        <w:tab w:val="left" w:pos="-720"/>
        <w:tab w:val="left" w:pos="0"/>
      </w:tabs>
      <w:jc w:val="both"/>
    </w:pPr>
    <w:rPr>
      <w:sz w:val="24"/>
      <w:lang w:val="en-US" w:eastAsia="es-ES"/>
    </w:rPr>
  </w:style>
  <w:style w:type="paragraph" w:customStyle="1" w:styleId="ui-state-highlight">
    <w:name w:val="ui-state-highlight"/>
    <w:basedOn w:val="Normal"/>
    <w:qFormat/>
    <w:rsid w:val="001726AE"/>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Standard">
    <w:name w:val="Standard"/>
    <w:qFormat/>
    <w:rsid w:val="001726AE"/>
    <w:pPr>
      <w:suppressAutoHyphens/>
      <w:autoSpaceDN w:val="0"/>
      <w:textAlignment w:val="baseline"/>
    </w:pPr>
    <w:rPr>
      <w:kern w:val="3"/>
      <w:sz w:val="24"/>
      <w:szCs w:val="24"/>
      <w:lang w:val="es-ES" w:eastAsia="zh-CN"/>
    </w:rPr>
  </w:style>
  <w:style w:type="paragraph" w:customStyle="1" w:styleId="Textbody">
    <w:name w:val="Text body"/>
    <w:basedOn w:val="Standard"/>
    <w:qFormat/>
    <w:rsid w:val="001726AE"/>
  </w:style>
  <w:style w:type="numbering" w:customStyle="1" w:styleId="WW8Num50">
    <w:name w:val="WW8Num50"/>
    <w:basedOn w:val="Sinlista"/>
    <w:rsid w:val="001726AE"/>
    <w:pPr>
      <w:numPr>
        <w:numId w:val="5"/>
      </w:numPr>
    </w:pPr>
  </w:style>
  <w:style w:type="paragraph" w:customStyle="1" w:styleId="western">
    <w:name w:val="western"/>
    <w:basedOn w:val="Normal"/>
    <w:qFormat/>
    <w:rsid w:val="001726AE"/>
    <w:pPr>
      <w:widowControl/>
      <w:suppressAutoHyphens w:val="0"/>
      <w:spacing w:before="100" w:beforeAutospacing="1"/>
      <w:jc w:val="both"/>
    </w:pPr>
    <w:rPr>
      <w:rFonts w:ascii="Arial Narrow" w:eastAsia="Times New Roman" w:hAnsi="Arial Narrow"/>
      <w:kern w:val="0"/>
      <w:lang w:val="es-ES" w:eastAsia="es-ES"/>
    </w:rPr>
  </w:style>
  <w:style w:type="paragraph" w:customStyle="1" w:styleId="ecxmsonormal">
    <w:name w:val="ecxmsonormal"/>
    <w:basedOn w:val="Normal"/>
    <w:qFormat/>
    <w:rsid w:val="001726AE"/>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Continuarlista2">
    <w:name w:val="List Continue 2"/>
    <w:basedOn w:val="Normal"/>
    <w:uiPriority w:val="99"/>
    <w:unhideWhenUsed/>
    <w:rsid w:val="001726AE"/>
    <w:pPr>
      <w:widowControl/>
      <w:suppressAutoHyphens w:val="0"/>
      <w:spacing w:after="120" w:line="276" w:lineRule="auto"/>
      <w:ind w:left="566"/>
      <w:contextualSpacing/>
    </w:pPr>
    <w:rPr>
      <w:rFonts w:ascii="Calibri" w:eastAsia="Calibri" w:hAnsi="Calibri"/>
      <w:kern w:val="0"/>
      <w:sz w:val="22"/>
      <w:szCs w:val="22"/>
      <w:lang w:eastAsia="en-US"/>
    </w:rPr>
  </w:style>
  <w:style w:type="character" w:styleId="Textoennegrita">
    <w:name w:val="Strong"/>
    <w:uiPriority w:val="22"/>
    <w:qFormat/>
    <w:rsid w:val="001726AE"/>
    <w:rPr>
      <w:b/>
      <w:bCs/>
    </w:rPr>
  </w:style>
  <w:style w:type="paragraph" w:customStyle="1" w:styleId="Sinespaciado1">
    <w:name w:val="Sin espaciado1"/>
    <w:uiPriority w:val="99"/>
    <w:qFormat/>
    <w:rsid w:val="001726AE"/>
    <w:rPr>
      <w:rFonts w:ascii="Calibri" w:eastAsia="Calibri" w:hAnsi="Calibri"/>
      <w:sz w:val="22"/>
      <w:szCs w:val="22"/>
      <w:lang w:eastAsia="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EB74D4"/>
    <w:rPr>
      <w:sz w:val="24"/>
      <w:szCs w:val="24"/>
      <w:lang w:val="es-ES" w:eastAsia="es-ES"/>
    </w:rPr>
  </w:style>
  <w:style w:type="table" w:customStyle="1" w:styleId="Tablaconcuadrcula1">
    <w:name w:val="Tabla con cuadrícula1"/>
    <w:basedOn w:val="Tablanormal"/>
    <w:next w:val="Tablaconcuadrcula"/>
    <w:rsid w:val="007606F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qFormat/>
    <w:rsid w:val="000A75E6"/>
    <w:pPr>
      <w:autoSpaceDE w:val="0"/>
      <w:autoSpaceDN w:val="0"/>
      <w:spacing w:before="170"/>
      <w:ind w:left="170" w:right="170"/>
      <w:jc w:val="both"/>
    </w:pPr>
    <w:rPr>
      <w:rFonts w:ascii="Helvetica" w:hAnsi="Helvetica" w:cs="Arial Black"/>
      <w:lang w:val="en-US" w:eastAsia="es-ES"/>
    </w:rPr>
  </w:style>
  <w:style w:type="table" w:customStyle="1" w:styleId="TableNormal">
    <w:name w:val="Table Normal"/>
    <w:uiPriority w:val="2"/>
    <w:unhideWhenUsed/>
    <w:qFormat/>
    <w:rsid w:val="00362A3A"/>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2A3A"/>
    <w:pPr>
      <w:suppressAutoHyphens w:val="0"/>
    </w:pPr>
    <w:rPr>
      <w:rFonts w:asciiTheme="minorHAnsi" w:eastAsiaTheme="minorHAnsi" w:hAnsiTheme="minorHAnsi" w:cstheme="minorBidi"/>
      <w:kern w:val="0"/>
      <w:sz w:val="22"/>
      <w:szCs w:val="22"/>
      <w:lang w:val="en-US" w:eastAsia="en-US"/>
    </w:rPr>
  </w:style>
  <w:style w:type="table" w:customStyle="1" w:styleId="Tablanormal21">
    <w:name w:val="Tabla normal 21"/>
    <w:basedOn w:val="Tablanormal"/>
    <w:uiPriority w:val="42"/>
    <w:rsid w:val="000168B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iPriority w:val="99"/>
    <w:unhideWhenUsed/>
    <w:qFormat/>
    <w:rsid w:val="002C19A7"/>
    <w:rPr>
      <w:sz w:val="20"/>
      <w:szCs w:val="20"/>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basedOn w:val="Fuentedeprrafopredeter"/>
    <w:link w:val="Textonotapie"/>
    <w:uiPriority w:val="99"/>
    <w:rsid w:val="002C19A7"/>
    <w:rPr>
      <w:rFonts w:ascii="Liberation Serif" w:eastAsia="DejaVu Sans" w:hAnsi="Liberation Serif"/>
      <w:kern w:val="1"/>
    </w:rPr>
  </w:style>
  <w:style w:type="numbering" w:customStyle="1" w:styleId="WW8Num50111">
    <w:name w:val="WW8Num50111"/>
    <w:basedOn w:val="Sinlista"/>
    <w:rsid w:val="002C19A7"/>
    <w:pPr>
      <w:numPr>
        <w:numId w:val="7"/>
      </w:numPr>
    </w:pPr>
  </w:style>
  <w:style w:type="table" w:customStyle="1" w:styleId="Tablaconcuadrcula2">
    <w:name w:val="Tabla con cuadrícula2"/>
    <w:basedOn w:val="Tablanormal"/>
    <w:next w:val="Tablaconcuadrcula"/>
    <w:uiPriority w:val="59"/>
    <w:rsid w:val="005F08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7A7292"/>
    <w:rPr>
      <w:rFonts w:ascii="Arial" w:eastAsia="Calibri" w:hAnsi="Arial" w:cs="Arial"/>
      <w:color w:val="000000"/>
      <w:sz w:val="24"/>
      <w:szCs w:val="24"/>
      <w:lang w:val="es-ES" w:eastAsia="es-ES"/>
    </w:rPr>
  </w:style>
  <w:style w:type="character" w:styleId="Nmerodepgina">
    <w:name w:val="page number"/>
    <w:uiPriority w:val="99"/>
    <w:rsid w:val="00E92B11"/>
  </w:style>
  <w:style w:type="character" w:customStyle="1" w:styleId="Ttulo5Car">
    <w:name w:val="Título 5 Car"/>
    <w:basedOn w:val="Fuentedeprrafopredeter"/>
    <w:link w:val="Ttulo5"/>
    <w:uiPriority w:val="9"/>
    <w:rsid w:val="00660FCA"/>
    <w:rPr>
      <w:rFonts w:ascii="Arial" w:hAnsi="Arial"/>
      <w:b/>
      <w:color w:val="0000FF"/>
      <w:sz w:val="24"/>
      <w:lang w:eastAsia="es-ES"/>
    </w:rPr>
  </w:style>
  <w:style w:type="character" w:customStyle="1" w:styleId="vortalspan">
    <w:name w:val="vortalspan"/>
    <w:rsid w:val="00660FCA"/>
  </w:style>
  <w:style w:type="character" w:styleId="Hipervnculovisitado">
    <w:name w:val="FollowedHyperlink"/>
    <w:basedOn w:val="Fuentedeprrafopredeter"/>
    <w:uiPriority w:val="99"/>
    <w:unhideWhenUsed/>
    <w:qFormat/>
    <w:rsid w:val="00660FCA"/>
    <w:rPr>
      <w:color w:val="800080"/>
      <w:u w:val="single"/>
    </w:rPr>
  </w:style>
  <w:style w:type="paragraph" w:customStyle="1" w:styleId="xl66">
    <w:name w:val="xl66"/>
    <w:basedOn w:val="Normal"/>
    <w:qFormat/>
    <w:rsid w:val="00660FCA"/>
    <w:pPr>
      <w:widowControl/>
      <w:pBdr>
        <w:top w:val="single" w:sz="8" w:space="0" w:color="auto"/>
        <w:bottom w:val="single" w:sz="8" w:space="0" w:color="auto"/>
        <w:right w:val="single" w:sz="8"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67">
    <w:name w:val="xl67"/>
    <w:basedOn w:val="Normal"/>
    <w:qFormat/>
    <w:rsid w:val="00660FCA"/>
    <w:pPr>
      <w:widowControl/>
      <w:pBdr>
        <w:top w:val="single" w:sz="8" w:space="0" w:color="auto"/>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68">
    <w:name w:val="xl68"/>
    <w:basedOn w:val="Normal"/>
    <w:qFormat/>
    <w:rsid w:val="00660FCA"/>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69">
    <w:name w:val="xl69"/>
    <w:basedOn w:val="Normal"/>
    <w:qFormat/>
    <w:rsid w:val="00660FCA"/>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0">
    <w:name w:val="xl70"/>
    <w:basedOn w:val="Normal"/>
    <w:qFormat/>
    <w:rsid w:val="00660FCA"/>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1">
    <w:name w:val="xl71"/>
    <w:basedOn w:val="Normal"/>
    <w:qFormat/>
    <w:rsid w:val="00660FCA"/>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2">
    <w:name w:val="xl72"/>
    <w:basedOn w:val="Normal"/>
    <w:qFormat/>
    <w:rsid w:val="00660FCA"/>
    <w:pPr>
      <w:widowControl/>
      <w:pBdr>
        <w:left w:val="single" w:sz="8" w:space="0" w:color="auto"/>
        <w:bottom w:val="single" w:sz="8" w:space="0" w:color="auto"/>
        <w:right w:val="single" w:sz="8" w:space="0" w:color="auto"/>
      </w:pBdr>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73">
    <w:name w:val="xl73"/>
    <w:basedOn w:val="Normal"/>
    <w:qFormat/>
    <w:rsid w:val="00660FCA"/>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74">
    <w:name w:val="xl74"/>
    <w:basedOn w:val="Normal"/>
    <w:qFormat/>
    <w:rsid w:val="00660FCA"/>
    <w:pPr>
      <w:widowControl/>
      <w:pBdr>
        <w:bottom w:val="single" w:sz="8" w:space="0" w:color="auto"/>
        <w:right w:val="single" w:sz="8"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75">
    <w:name w:val="xl75"/>
    <w:basedOn w:val="Normal"/>
    <w:qFormat/>
    <w:rsid w:val="00660FCA"/>
    <w:pPr>
      <w:widowControl/>
      <w:pBdr>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76">
    <w:name w:val="xl76"/>
    <w:basedOn w:val="Normal"/>
    <w:qFormat/>
    <w:rsid w:val="00660FCA"/>
    <w:pPr>
      <w:widowControl/>
      <w:pBdr>
        <w:top w:val="single" w:sz="8" w:space="0" w:color="auto"/>
        <w:left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7">
    <w:name w:val="xl77"/>
    <w:basedOn w:val="Normal"/>
    <w:qFormat/>
    <w:rsid w:val="00660FCA"/>
    <w:pPr>
      <w:widowControl/>
      <w:pBdr>
        <w:left w:val="single" w:sz="8" w:space="0" w:color="auto"/>
        <w:bottom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8">
    <w:name w:val="xl78"/>
    <w:basedOn w:val="Normal"/>
    <w:qFormat/>
    <w:rsid w:val="00660FCA"/>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9">
    <w:name w:val="xl79"/>
    <w:basedOn w:val="Normal"/>
    <w:qFormat/>
    <w:rsid w:val="00660FCA"/>
    <w:pPr>
      <w:widowControl/>
      <w:pBdr>
        <w:top w:val="single" w:sz="8" w:space="0" w:color="auto"/>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0">
    <w:name w:val="xl80"/>
    <w:basedOn w:val="Normal"/>
    <w:qFormat/>
    <w:rsid w:val="00660FCA"/>
    <w:pPr>
      <w:widowControl/>
      <w:pBdr>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1">
    <w:name w:val="xl81"/>
    <w:basedOn w:val="Normal"/>
    <w:qFormat/>
    <w:rsid w:val="00660FCA"/>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font5">
    <w:name w:val="font5"/>
    <w:basedOn w:val="Normal"/>
    <w:qFormat/>
    <w:rsid w:val="00660FCA"/>
    <w:pPr>
      <w:widowControl/>
      <w:suppressAutoHyphens w:val="0"/>
      <w:spacing w:before="100" w:beforeAutospacing="1" w:after="100" w:afterAutospacing="1"/>
    </w:pPr>
    <w:rPr>
      <w:rFonts w:ascii="Calibri" w:eastAsia="Times New Roman" w:hAnsi="Calibri" w:cs="Calibri"/>
      <w:b/>
      <w:bCs/>
      <w:i/>
      <w:iCs/>
      <w:color w:val="000000"/>
      <w:kern w:val="0"/>
      <w:sz w:val="14"/>
      <w:szCs w:val="14"/>
      <w:u w:val="double"/>
    </w:rPr>
  </w:style>
  <w:style w:type="paragraph" w:customStyle="1" w:styleId="xl82">
    <w:name w:val="xl82"/>
    <w:basedOn w:val="Normal"/>
    <w:qFormat/>
    <w:rsid w:val="00660FCA"/>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3">
    <w:name w:val="xl83"/>
    <w:basedOn w:val="Normal"/>
    <w:qFormat/>
    <w:rsid w:val="00660FCA"/>
    <w:pPr>
      <w:widowControl/>
      <w:pBdr>
        <w:top w:val="single" w:sz="8" w:space="0" w:color="auto"/>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4">
    <w:name w:val="xl84"/>
    <w:basedOn w:val="Normal"/>
    <w:qFormat/>
    <w:rsid w:val="00660FCA"/>
    <w:pPr>
      <w:widowControl/>
      <w:pBdr>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5">
    <w:name w:val="xl85"/>
    <w:basedOn w:val="Normal"/>
    <w:qFormat/>
    <w:rsid w:val="00660FCA"/>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6">
    <w:name w:val="xl86"/>
    <w:basedOn w:val="Normal"/>
    <w:qFormat/>
    <w:rsid w:val="00660FCA"/>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7">
    <w:name w:val="xl87"/>
    <w:basedOn w:val="Normal"/>
    <w:qFormat/>
    <w:rsid w:val="00660FCA"/>
    <w:pPr>
      <w:widowControl/>
      <w:pBdr>
        <w:bottom w:val="single" w:sz="8" w:space="0" w:color="auto"/>
        <w:right w:val="single" w:sz="8" w:space="0" w:color="auto"/>
      </w:pBdr>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88">
    <w:name w:val="xl88"/>
    <w:basedOn w:val="Normal"/>
    <w:qFormat/>
    <w:rsid w:val="00660FCA"/>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9">
    <w:name w:val="xl89"/>
    <w:basedOn w:val="Normal"/>
    <w:qFormat/>
    <w:rsid w:val="00660FCA"/>
    <w:pPr>
      <w:widowControl/>
      <w:pBdr>
        <w:top w:val="single" w:sz="8" w:space="0" w:color="auto"/>
        <w:left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90">
    <w:name w:val="xl90"/>
    <w:basedOn w:val="Normal"/>
    <w:qFormat/>
    <w:rsid w:val="00660FCA"/>
    <w:pPr>
      <w:widowControl/>
      <w:pBdr>
        <w:left w:val="single" w:sz="8" w:space="0" w:color="auto"/>
        <w:bottom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styleId="Continuarlista3">
    <w:name w:val="List Continue 3"/>
    <w:basedOn w:val="Normal"/>
    <w:uiPriority w:val="99"/>
    <w:semiHidden/>
    <w:unhideWhenUsed/>
    <w:rsid w:val="00660FCA"/>
    <w:pPr>
      <w:spacing w:after="120"/>
      <w:ind w:left="849"/>
      <w:contextualSpacing/>
    </w:pPr>
  </w:style>
  <w:style w:type="paragraph" w:customStyle="1" w:styleId="xl220">
    <w:name w:val="xl220"/>
    <w:basedOn w:val="Normal"/>
    <w:qFormat/>
    <w:rsid w:val="00660FCA"/>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221">
    <w:name w:val="xl221"/>
    <w:basedOn w:val="Normal"/>
    <w:qFormat/>
    <w:rsid w:val="00660FCA"/>
    <w:pPr>
      <w:widowControl/>
      <w:pBdr>
        <w:top w:val="single" w:sz="4" w:space="0" w:color="auto"/>
        <w:left w:val="single" w:sz="4" w:space="0" w:color="auto"/>
        <w:bottom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22">
    <w:name w:val="xl222"/>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3">
    <w:name w:val="xl223"/>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224">
    <w:name w:val="xl224"/>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5">
    <w:name w:val="xl225"/>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6">
    <w:name w:val="xl226"/>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7">
    <w:name w:val="xl227"/>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8">
    <w:name w:val="xl228"/>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9">
    <w:name w:val="xl229"/>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30">
    <w:name w:val="xl230"/>
    <w:basedOn w:val="Normal"/>
    <w:qFormat/>
    <w:rsid w:val="00660FC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1">
    <w:name w:val="xl231"/>
    <w:basedOn w:val="Normal"/>
    <w:qFormat/>
    <w:rsid w:val="00660FCA"/>
    <w:pPr>
      <w:widowControl/>
      <w:pBdr>
        <w:top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2">
    <w:name w:val="xl232"/>
    <w:basedOn w:val="Normal"/>
    <w:qFormat/>
    <w:rsid w:val="00660FC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3">
    <w:name w:val="xl233"/>
    <w:basedOn w:val="Normal"/>
    <w:qFormat/>
    <w:rsid w:val="00660FCA"/>
    <w:pPr>
      <w:widowControl/>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4">
    <w:name w:val="xl234"/>
    <w:basedOn w:val="Normal"/>
    <w:qFormat/>
    <w:rsid w:val="00660FCA"/>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5">
    <w:name w:val="xl235"/>
    <w:basedOn w:val="Normal"/>
    <w:qFormat/>
    <w:rsid w:val="00660FCA"/>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6">
    <w:name w:val="xl236"/>
    <w:basedOn w:val="Normal"/>
    <w:qFormat/>
    <w:rsid w:val="00660FCA"/>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7">
    <w:name w:val="xl237"/>
    <w:basedOn w:val="Normal"/>
    <w:qFormat/>
    <w:rsid w:val="00660FC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color w:val="000000"/>
      <w:kern w:val="0"/>
      <w:sz w:val="14"/>
      <w:szCs w:val="14"/>
    </w:rPr>
  </w:style>
  <w:style w:type="paragraph" w:customStyle="1" w:styleId="xl238">
    <w:name w:val="xl238"/>
    <w:basedOn w:val="Normal"/>
    <w:qFormat/>
    <w:rsid w:val="00660FC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9">
    <w:name w:val="xl239"/>
    <w:basedOn w:val="Normal"/>
    <w:qFormat/>
    <w:rsid w:val="00660FCA"/>
    <w:pPr>
      <w:widowControl/>
      <w:pBdr>
        <w:top w:val="single" w:sz="8" w:space="0" w:color="auto"/>
        <w:left w:val="single" w:sz="8" w:space="0" w:color="auto"/>
        <w:bottom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0">
    <w:name w:val="xl240"/>
    <w:basedOn w:val="Normal"/>
    <w:qFormat/>
    <w:rsid w:val="00660FCA"/>
    <w:pPr>
      <w:widowControl/>
      <w:pBdr>
        <w:top w:val="single" w:sz="8" w:space="0" w:color="auto"/>
        <w:bottom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1">
    <w:name w:val="xl241"/>
    <w:basedOn w:val="Normal"/>
    <w:qFormat/>
    <w:rsid w:val="00660FCA"/>
    <w:pPr>
      <w:widowControl/>
      <w:pBdr>
        <w:top w:val="single" w:sz="8"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2">
    <w:name w:val="xl242"/>
    <w:basedOn w:val="Normal"/>
    <w:qFormat/>
    <w:rsid w:val="00660FCA"/>
    <w:pPr>
      <w:widowControl/>
      <w:pBdr>
        <w:top w:val="single" w:sz="4" w:space="0" w:color="auto"/>
        <w:left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43">
    <w:name w:val="xl243"/>
    <w:basedOn w:val="Normal"/>
    <w:qFormat/>
    <w:rsid w:val="00660FCA"/>
    <w:pPr>
      <w:widowControl/>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color w:val="000000"/>
      <w:kern w:val="0"/>
      <w:sz w:val="14"/>
      <w:szCs w:val="14"/>
    </w:rPr>
  </w:style>
  <w:style w:type="paragraph" w:customStyle="1" w:styleId="xl244">
    <w:name w:val="xl244"/>
    <w:basedOn w:val="Normal"/>
    <w:qFormat/>
    <w:rsid w:val="00660FCA"/>
    <w:pPr>
      <w:widowControl/>
      <w:pBdr>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45">
    <w:name w:val="xl245"/>
    <w:basedOn w:val="Normal"/>
    <w:qFormat/>
    <w:rsid w:val="00660FCA"/>
    <w:pPr>
      <w:widowControl/>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6">
    <w:name w:val="xl246"/>
    <w:basedOn w:val="Normal"/>
    <w:qFormat/>
    <w:rsid w:val="00660FC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7">
    <w:name w:val="xl247"/>
    <w:basedOn w:val="Normal"/>
    <w:qFormat/>
    <w:rsid w:val="00660FCA"/>
    <w:pPr>
      <w:widowControl/>
      <w:pBdr>
        <w:top w:val="single" w:sz="4"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8">
    <w:name w:val="xl248"/>
    <w:basedOn w:val="Normal"/>
    <w:qFormat/>
    <w:rsid w:val="00660FC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9">
    <w:name w:val="xl249"/>
    <w:basedOn w:val="Normal"/>
    <w:qFormat/>
    <w:rsid w:val="00660FC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0">
    <w:name w:val="xl250"/>
    <w:basedOn w:val="Normal"/>
    <w:qFormat/>
    <w:rsid w:val="00660FC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1">
    <w:name w:val="xl251"/>
    <w:basedOn w:val="Normal"/>
    <w:qFormat/>
    <w:rsid w:val="00660FC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2">
    <w:name w:val="xl252"/>
    <w:basedOn w:val="Normal"/>
    <w:qFormat/>
    <w:rsid w:val="00660FC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3">
    <w:name w:val="xl253"/>
    <w:basedOn w:val="Normal"/>
    <w:qFormat/>
    <w:rsid w:val="00660FCA"/>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4">
    <w:name w:val="xl254"/>
    <w:basedOn w:val="Normal"/>
    <w:qFormat/>
    <w:rsid w:val="00660FC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table" w:styleId="Sombreadoclaro">
    <w:name w:val="Light Shading"/>
    <w:basedOn w:val="Tablanormal"/>
    <w:uiPriority w:val="60"/>
    <w:rsid w:val="00660FCA"/>
    <w:rPr>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
    <w:name w:val="a"/>
    <w:basedOn w:val="Fuentedeprrafopredeter"/>
    <w:rsid w:val="00660FCA"/>
  </w:style>
  <w:style w:type="paragraph" w:customStyle="1" w:styleId="xl255">
    <w:name w:val="xl255"/>
    <w:basedOn w:val="Normal"/>
    <w:qFormat/>
    <w:rsid w:val="00660FCA"/>
    <w:pPr>
      <w:widowControl/>
      <w:pBdr>
        <w:top w:val="single" w:sz="8" w:space="0" w:color="auto"/>
        <w:left w:val="single" w:sz="8" w:space="0" w:color="auto"/>
        <w:bottom w:val="single" w:sz="8" w:space="0" w:color="auto"/>
        <w:right w:val="single" w:sz="8" w:space="0" w:color="auto"/>
      </w:pBdr>
      <w:shd w:val="clear" w:color="000000" w:fill="FABF8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6">
    <w:name w:val="xl256"/>
    <w:basedOn w:val="Normal"/>
    <w:qFormat/>
    <w:rsid w:val="00660FCA"/>
    <w:pPr>
      <w:widowControl/>
      <w:pBdr>
        <w:top w:val="single" w:sz="8" w:space="0" w:color="auto"/>
        <w:left w:val="single" w:sz="8" w:space="0" w:color="auto"/>
        <w:bottom w:val="single" w:sz="8" w:space="0" w:color="auto"/>
        <w:right w:val="single" w:sz="8" w:space="0" w:color="auto"/>
      </w:pBdr>
      <w:shd w:val="clear" w:color="000000" w:fill="95B3D7"/>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7">
    <w:name w:val="xl257"/>
    <w:basedOn w:val="Normal"/>
    <w:qFormat/>
    <w:rsid w:val="00660FCA"/>
    <w:pPr>
      <w:widowControl/>
      <w:pBdr>
        <w:top w:val="single" w:sz="8" w:space="0" w:color="auto"/>
        <w:left w:val="single" w:sz="8" w:space="0" w:color="auto"/>
        <w:bottom w:val="single" w:sz="8" w:space="0" w:color="auto"/>
        <w:right w:val="single" w:sz="8" w:space="0" w:color="auto"/>
      </w:pBdr>
      <w:shd w:val="clear" w:color="000000" w:fill="DA969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8">
    <w:name w:val="xl258"/>
    <w:basedOn w:val="Normal"/>
    <w:qFormat/>
    <w:rsid w:val="00660FCA"/>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59">
    <w:name w:val="xl259"/>
    <w:basedOn w:val="Normal"/>
    <w:qFormat/>
    <w:rsid w:val="00660FCA"/>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60">
    <w:name w:val="xl260"/>
    <w:basedOn w:val="Normal"/>
    <w:qFormat/>
    <w:rsid w:val="00660FCA"/>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1">
    <w:name w:val="xl261"/>
    <w:basedOn w:val="Normal"/>
    <w:qFormat/>
    <w:rsid w:val="00660FCA"/>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2">
    <w:name w:val="xl262"/>
    <w:basedOn w:val="Normal"/>
    <w:qFormat/>
    <w:rsid w:val="00660FCA"/>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63">
    <w:name w:val="xl263"/>
    <w:basedOn w:val="Normal"/>
    <w:qFormat/>
    <w:rsid w:val="00660FCA"/>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264">
    <w:name w:val="xl264"/>
    <w:basedOn w:val="Normal"/>
    <w:qFormat/>
    <w:rsid w:val="00660FCA"/>
    <w:pPr>
      <w:widowControl/>
      <w:pBdr>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265">
    <w:name w:val="xl265"/>
    <w:basedOn w:val="Normal"/>
    <w:qFormat/>
    <w:rsid w:val="00660FCA"/>
    <w:pPr>
      <w:widowControl/>
      <w:pBdr>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266">
    <w:name w:val="xl266"/>
    <w:basedOn w:val="Normal"/>
    <w:qFormat/>
    <w:rsid w:val="00660FCA"/>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7">
    <w:name w:val="xl267"/>
    <w:basedOn w:val="Normal"/>
    <w:qFormat/>
    <w:rsid w:val="00660FCA"/>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8">
    <w:name w:val="xl268"/>
    <w:basedOn w:val="Normal"/>
    <w:qFormat/>
    <w:rsid w:val="00660FCA"/>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p15">
    <w:name w:val="p15"/>
    <w:basedOn w:val="Normal"/>
    <w:uiPriority w:val="99"/>
    <w:qFormat/>
    <w:rsid w:val="00660FCA"/>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xl63">
    <w:name w:val="xl63"/>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MS Mincho" w:hAnsi="Arial" w:cs="Arial"/>
      <w:kern w:val="0"/>
      <w:sz w:val="20"/>
      <w:szCs w:val="20"/>
      <w:lang w:eastAsia="es-ES"/>
    </w:rPr>
  </w:style>
  <w:style w:type="paragraph" w:customStyle="1" w:styleId="xl64">
    <w:name w:val="xl64"/>
    <w:basedOn w:val="Normal"/>
    <w:qFormat/>
    <w:rsid w:val="00660FCA"/>
    <w:pPr>
      <w:widowControl/>
      <w:suppressAutoHyphens w:val="0"/>
      <w:spacing w:before="100" w:beforeAutospacing="1" w:after="100" w:afterAutospacing="1"/>
    </w:pPr>
    <w:rPr>
      <w:rFonts w:ascii="Arial" w:eastAsia="MS Mincho" w:hAnsi="Arial" w:cs="Arial"/>
      <w:kern w:val="0"/>
      <w:sz w:val="20"/>
      <w:szCs w:val="20"/>
      <w:lang w:eastAsia="es-ES"/>
    </w:rPr>
  </w:style>
  <w:style w:type="paragraph" w:customStyle="1" w:styleId="xl65">
    <w:name w:val="xl65"/>
    <w:basedOn w:val="Normal"/>
    <w:qFormat/>
    <w:rsid w:val="00660FCA"/>
    <w:pPr>
      <w:widowControl/>
      <w:suppressAutoHyphens w:val="0"/>
      <w:spacing w:before="100" w:beforeAutospacing="1" w:after="100" w:afterAutospacing="1"/>
      <w:jc w:val="center"/>
    </w:pPr>
    <w:rPr>
      <w:rFonts w:ascii="Arial" w:eastAsia="MS Mincho" w:hAnsi="Arial" w:cs="Arial"/>
      <w:kern w:val="0"/>
      <w:sz w:val="20"/>
      <w:szCs w:val="20"/>
      <w:lang w:eastAsia="es-ES"/>
    </w:rPr>
  </w:style>
  <w:style w:type="paragraph" w:styleId="Sangra3detindependiente">
    <w:name w:val="Body Text Indent 3"/>
    <w:basedOn w:val="Normal"/>
    <w:link w:val="Sangra3detindependienteCar"/>
    <w:uiPriority w:val="99"/>
    <w:rsid w:val="00660FCA"/>
    <w:pPr>
      <w:widowControl/>
      <w:suppressAutoHyphens w:val="0"/>
      <w:ind w:left="709" w:hanging="709"/>
      <w:jc w:val="both"/>
    </w:pPr>
    <w:rPr>
      <w:rFonts w:ascii="Arial" w:eastAsia="Times New Roman" w:hAnsi="Arial"/>
      <w:kern w:val="0"/>
      <w:szCs w:val="20"/>
      <w:lang w:val="es-ES" w:eastAsia="es-ES"/>
    </w:rPr>
  </w:style>
  <w:style w:type="character" w:customStyle="1" w:styleId="Sangra3detindependienteCar">
    <w:name w:val="Sangría 3 de t. independiente Car"/>
    <w:basedOn w:val="Fuentedeprrafopredeter"/>
    <w:link w:val="Sangra3detindependiente"/>
    <w:uiPriority w:val="99"/>
    <w:rsid w:val="00660FCA"/>
    <w:rPr>
      <w:rFonts w:ascii="Arial" w:hAnsi="Arial"/>
      <w:sz w:val="24"/>
      <w:lang w:val="es-ES" w:eastAsia="es-ES"/>
    </w:rPr>
  </w:style>
  <w:style w:type="paragraph" w:styleId="Textodebloque">
    <w:name w:val="Block Text"/>
    <w:basedOn w:val="Normal"/>
    <w:uiPriority w:val="99"/>
    <w:rsid w:val="00660FCA"/>
    <w:pPr>
      <w:widowControl/>
      <w:suppressAutoHyphens w:val="0"/>
      <w:ind w:left="284" w:right="760"/>
      <w:jc w:val="both"/>
    </w:pPr>
    <w:rPr>
      <w:rFonts w:ascii="Times New Roman" w:eastAsia="Times New Roman" w:hAnsi="Times New Roman"/>
      <w:kern w:val="0"/>
      <w:sz w:val="20"/>
      <w:szCs w:val="20"/>
      <w:lang w:val="es-ES_tradnl" w:eastAsia="es-ES"/>
    </w:rPr>
  </w:style>
  <w:style w:type="paragraph" w:styleId="Listaconvietas2">
    <w:name w:val="List Bullet 2"/>
    <w:basedOn w:val="Normal"/>
    <w:autoRedefine/>
    <w:rsid w:val="00660FCA"/>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3">
    <w:name w:val="List Bullet 3"/>
    <w:basedOn w:val="Normal"/>
    <w:autoRedefine/>
    <w:rsid w:val="00660FCA"/>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660FCA"/>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styleId="Saludo">
    <w:name w:val="Salutation"/>
    <w:basedOn w:val="Normal"/>
    <w:next w:val="Normal"/>
    <w:link w:val="SaludoCar"/>
    <w:rsid w:val="00660FCA"/>
    <w:pPr>
      <w:widowControl/>
      <w:suppressAutoHyphens w:val="0"/>
    </w:pPr>
    <w:rPr>
      <w:rFonts w:ascii="Times New Roman" w:eastAsia="Times New Roman" w:hAnsi="Times New Roman"/>
      <w:kern w:val="0"/>
      <w:szCs w:val="20"/>
      <w:lang w:eastAsia="es-ES"/>
    </w:rPr>
  </w:style>
  <w:style w:type="character" w:customStyle="1" w:styleId="SaludoCar">
    <w:name w:val="Saludo Car"/>
    <w:basedOn w:val="Fuentedeprrafopredeter"/>
    <w:link w:val="Saludo"/>
    <w:rsid w:val="00660FCA"/>
    <w:rPr>
      <w:sz w:val="24"/>
      <w:lang w:eastAsia="es-ES"/>
    </w:rPr>
  </w:style>
  <w:style w:type="paragraph" w:customStyle="1" w:styleId="Textosinformato1">
    <w:name w:val="Texto sin formato1"/>
    <w:basedOn w:val="Normal"/>
    <w:qFormat/>
    <w:rsid w:val="00660FCA"/>
    <w:pPr>
      <w:widowControl/>
      <w:suppressAutoHyphens w:val="0"/>
    </w:pPr>
    <w:rPr>
      <w:rFonts w:ascii="Courier New" w:eastAsia="Times New Roman" w:hAnsi="Courier New"/>
      <w:kern w:val="0"/>
      <w:sz w:val="20"/>
      <w:szCs w:val="20"/>
      <w:lang w:val="es-ES" w:eastAsia="es-ES"/>
    </w:rPr>
  </w:style>
  <w:style w:type="paragraph" w:customStyle="1" w:styleId="Text1">
    <w:name w:val="Text1"/>
    <w:basedOn w:val="Ttulo2"/>
    <w:qFormat/>
    <w:rsid w:val="00660FCA"/>
    <w:pPr>
      <w:keepNext w:val="0"/>
      <w:numPr>
        <w:ilvl w:val="0"/>
        <w:numId w:val="0"/>
      </w:numPr>
      <w:tabs>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Textoindependiente21">
    <w:name w:val="Texto independiente 21"/>
    <w:basedOn w:val="Normal"/>
    <w:qFormat/>
    <w:rsid w:val="00660FCA"/>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qFormat/>
    <w:rsid w:val="00660FCA"/>
    <w:pPr>
      <w:suppressAutoHyphens w:val="0"/>
      <w:ind w:left="1418" w:right="333" w:hanging="1418"/>
      <w:jc w:val="both"/>
    </w:pPr>
    <w:rPr>
      <w:rFonts w:ascii="Arial" w:eastAsia="Times New Roman" w:hAnsi="Arial"/>
      <w:b/>
      <w:kern w:val="0"/>
      <w:szCs w:val="20"/>
      <w:lang w:val="es-ES" w:eastAsia="es-ES"/>
    </w:rPr>
  </w:style>
  <w:style w:type="paragraph" w:customStyle="1" w:styleId="BodyText21">
    <w:name w:val="Body Text 21"/>
    <w:basedOn w:val="Normal"/>
    <w:qFormat/>
    <w:rsid w:val="00660FCA"/>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660FCA"/>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660FCA"/>
    <w:rPr>
      <w:lang w:eastAsia="es-ES"/>
    </w:rPr>
  </w:style>
  <w:style w:type="paragraph" w:customStyle="1" w:styleId="Sangra2detindependiente1">
    <w:name w:val="Sangría 2 de t. independiente1"/>
    <w:basedOn w:val="Normal"/>
    <w:qFormat/>
    <w:rsid w:val="00660FCA"/>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660FCA"/>
    <w:pPr>
      <w:suppressAutoHyphens w:val="0"/>
      <w:spacing w:after="120"/>
      <w:ind w:left="283"/>
    </w:pPr>
    <w:rPr>
      <w:rFonts w:ascii="Courier New" w:eastAsia="Times New Roman" w:hAnsi="Courier New"/>
      <w:snapToGrid w:val="0"/>
      <w:kern w:val="0"/>
      <w:sz w:val="20"/>
      <w:szCs w:val="20"/>
      <w:lang w:eastAsia="es-ES"/>
    </w:rPr>
  </w:style>
  <w:style w:type="paragraph" w:customStyle="1" w:styleId="xl27">
    <w:name w:val="xl27"/>
    <w:basedOn w:val="Normal"/>
    <w:qFormat/>
    <w:rsid w:val="00660FCA"/>
    <w:pPr>
      <w:widowControl/>
      <w:pBdr>
        <w:left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18"/>
      <w:szCs w:val="18"/>
      <w:lang w:val="es-ES" w:eastAsia="es-ES"/>
    </w:rPr>
  </w:style>
  <w:style w:type="character" w:customStyle="1" w:styleId="MapadeldocumentoCar">
    <w:name w:val="Mapa del documento Car"/>
    <w:link w:val="Mapadeldocumento"/>
    <w:semiHidden/>
    <w:rsid w:val="00660FCA"/>
    <w:rPr>
      <w:rFonts w:ascii="Tahoma" w:hAnsi="Tahoma" w:cs="Tahoma"/>
      <w:shd w:val="clear" w:color="auto" w:fill="000080"/>
      <w:lang w:val="es-ES" w:eastAsia="es-ES"/>
    </w:rPr>
  </w:style>
  <w:style w:type="paragraph" w:styleId="Mapadeldocumento">
    <w:name w:val="Document Map"/>
    <w:basedOn w:val="Normal"/>
    <w:link w:val="MapadeldocumentoCar"/>
    <w:semiHidden/>
    <w:rsid w:val="00660FCA"/>
    <w:pPr>
      <w:widowControl/>
      <w:shd w:val="clear" w:color="auto" w:fill="000080"/>
      <w:suppressAutoHyphens w:val="0"/>
    </w:pPr>
    <w:rPr>
      <w:rFonts w:ascii="Tahoma" w:eastAsia="Times New Roman" w:hAnsi="Tahoma" w:cs="Tahoma"/>
      <w:kern w:val="0"/>
      <w:sz w:val="20"/>
      <w:szCs w:val="20"/>
      <w:lang w:val="es-ES" w:eastAsia="es-ES"/>
    </w:rPr>
  </w:style>
  <w:style w:type="character" w:customStyle="1" w:styleId="MapadeldocumentoCar1">
    <w:name w:val="Mapa del documento Car1"/>
    <w:basedOn w:val="Fuentedeprrafopredeter"/>
    <w:uiPriority w:val="99"/>
    <w:semiHidden/>
    <w:rsid w:val="00660FCA"/>
    <w:rPr>
      <w:rFonts w:ascii="Tahoma" w:eastAsia="DejaVu Sans" w:hAnsi="Tahoma" w:cs="Tahoma"/>
      <w:kern w:val="1"/>
      <w:sz w:val="16"/>
      <w:szCs w:val="16"/>
    </w:rPr>
  </w:style>
  <w:style w:type="paragraph" w:customStyle="1" w:styleId="maritza40">
    <w:name w:val="maritza4"/>
    <w:basedOn w:val="Normal"/>
    <w:qFormat/>
    <w:rsid w:val="00660FCA"/>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CarCarCarCarCarCarCar">
    <w:name w:val="Car Car Car Car Car Car Car"/>
    <w:basedOn w:val="Normal"/>
    <w:qFormat/>
    <w:rsid w:val="00660FCA"/>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
    <w:name w:val="Car Car5"/>
    <w:rsid w:val="00660FCA"/>
    <w:rPr>
      <w:rFonts w:ascii="Arial" w:hAnsi="Arial"/>
      <w:sz w:val="24"/>
      <w:lang w:val="es-CO"/>
    </w:rPr>
  </w:style>
  <w:style w:type="paragraph" w:styleId="Lista3">
    <w:name w:val="List 3"/>
    <w:basedOn w:val="Normal"/>
    <w:rsid w:val="00660FCA"/>
    <w:pPr>
      <w:widowControl/>
      <w:suppressAutoHyphens w:val="0"/>
      <w:ind w:left="849" w:hanging="283"/>
      <w:contextualSpacing/>
    </w:pPr>
    <w:rPr>
      <w:rFonts w:ascii="Times New Roman" w:eastAsia="Times New Roman" w:hAnsi="Times New Roman"/>
      <w:kern w:val="0"/>
      <w:sz w:val="20"/>
      <w:szCs w:val="20"/>
      <w:lang w:eastAsia="es-ES"/>
    </w:rPr>
  </w:style>
  <w:style w:type="paragraph" w:styleId="Continuarlista">
    <w:name w:val="List Continue"/>
    <w:basedOn w:val="Normal"/>
    <w:rsid w:val="00660FCA"/>
    <w:pPr>
      <w:widowControl/>
      <w:suppressAutoHyphens w:val="0"/>
      <w:spacing w:after="120"/>
      <w:ind w:left="283"/>
      <w:contextualSpacing/>
    </w:pPr>
    <w:rPr>
      <w:rFonts w:ascii="Times New Roman" w:eastAsia="Times New Roman" w:hAnsi="Times New Roman"/>
      <w:kern w:val="0"/>
      <w:lang w:val="es-ES" w:eastAsia="es-ES"/>
    </w:rPr>
  </w:style>
  <w:style w:type="paragraph" w:customStyle="1" w:styleId="normaverdana">
    <w:name w:val="normaverdana"/>
    <w:basedOn w:val="Normal"/>
    <w:qFormat/>
    <w:rsid w:val="00660FCA"/>
    <w:pPr>
      <w:widowControl/>
      <w:jc w:val="both"/>
    </w:pPr>
    <w:rPr>
      <w:rFonts w:ascii="Verdana" w:eastAsia="Times New Roman" w:hAnsi="Verdana"/>
      <w:kern w:val="0"/>
      <w:sz w:val="20"/>
      <w:szCs w:val="20"/>
      <w:lang w:val="es-ES" w:eastAsia="ar-SA"/>
    </w:rPr>
  </w:style>
  <w:style w:type="paragraph" w:customStyle="1" w:styleId="CharChar">
    <w:name w:val="Char Char"/>
    <w:basedOn w:val="Normal"/>
    <w:qFormat/>
    <w:rsid w:val="00660FCA"/>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Listamulticolor-nfasis2Car">
    <w:name w:val="Lista multicolor - Énfasis 2 Car"/>
    <w:link w:val="Listavistosa-nfasis2"/>
    <w:uiPriority w:val="1"/>
    <w:rsid w:val="00660FCA"/>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660FCA"/>
    <w:rPr>
      <w:rFonts w:ascii="Calibri" w:eastAsia="Calibri" w:hAnsi="Calibri"/>
      <w:sz w:val="22"/>
      <w:szCs w:val="22"/>
      <w:lang w:eastAsia="en-U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660FCA"/>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660FCA"/>
    <w:rPr>
      <w:rFonts w:ascii="Times New Roman" w:hAnsi="Times New Roman"/>
      <w:sz w:val="24"/>
      <w:szCs w:val="24"/>
      <w:lang w:bidi="ar-SA"/>
    </w:rPr>
  </w:style>
  <w:style w:type="paragraph" w:customStyle="1" w:styleId="Cuadrculamedia21">
    <w:name w:val="Cuadrícula media 21"/>
    <w:link w:val="Cuadrculamedia2Car"/>
    <w:uiPriority w:val="1"/>
    <w:qFormat/>
    <w:rsid w:val="00660FCA"/>
    <w:rPr>
      <w:rFonts w:ascii="Calibri" w:eastAsia="Calibri" w:hAnsi="Calibri"/>
      <w:sz w:val="22"/>
      <w:szCs w:val="22"/>
      <w:lang w:eastAsia="en-US"/>
    </w:rPr>
  </w:style>
  <w:style w:type="character" w:customStyle="1" w:styleId="Cuadrculamedia2Car">
    <w:name w:val="Cuadrícula media 2 Car"/>
    <w:link w:val="Cuadrculamedia21"/>
    <w:uiPriority w:val="1"/>
    <w:rsid w:val="00660FCA"/>
    <w:rPr>
      <w:rFonts w:ascii="Calibri" w:eastAsia="Calibri" w:hAnsi="Calibri"/>
      <w:sz w:val="22"/>
      <w:szCs w:val="22"/>
      <w:lang w:eastAsia="en-US"/>
    </w:rPr>
  </w:style>
  <w:style w:type="table" w:styleId="Cuadrculamedia2">
    <w:name w:val="Medium Grid 2"/>
    <w:basedOn w:val="Tablanormal"/>
    <w:link w:val="Cuadrculamediana2Car"/>
    <w:uiPriority w:val="1"/>
    <w:rsid w:val="00660FCA"/>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660FCA"/>
    <w:rPr>
      <w:rFonts w:ascii="Times New Roman" w:hAnsi="Times New Roman"/>
      <w:sz w:val="24"/>
      <w:szCs w:val="24"/>
      <w:lang w:bidi="ar-SA"/>
    </w:rPr>
  </w:style>
  <w:style w:type="character" w:customStyle="1" w:styleId="CitaCar">
    <w:name w:val="Cita Car"/>
    <w:link w:val="Cita"/>
    <w:uiPriority w:val="29"/>
    <w:rsid w:val="00660FCA"/>
    <w:rPr>
      <w:rFonts w:ascii="Cambria" w:eastAsia="Cambria" w:hAnsi="Cambria"/>
      <w:i/>
      <w:iCs/>
      <w:color w:val="000000"/>
      <w:sz w:val="22"/>
      <w:szCs w:val="22"/>
      <w:lang w:val="es-ES" w:eastAsia="en-US"/>
    </w:rPr>
  </w:style>
  <w:style w:type="paragraph" w:styleId="Cita">
    <w:name w:val="Quote"/>
    <w:basedOn w:val="Normal"/>
    <w:next w:val="Normal"/>
    <w:link w:val="CitaCar"/>
    <w:uiPriority w:val="29"/>
    <w:qFormat/>
    <w:rsid w:val="00660FCA"/>
    <w:pPr>
      <w:widowControl/>
      <w:suppressAutoHyphens w:val="0"/>
      <w:spacing w:after="200" w:line="276" w:lineRule="auto"/>
    </w:pPr>
    <w:rPr>
      <w:rFonts w:ascii="Cambria" w:eastAsia="Cambria" w:hAnsi="Cambria"/>
      <w:i/>
      <w:iCs/>
      <w:color w:val="000000"/>
      <w:kern w:val="0"/>
      <w:sz w:val="22"/>
      <w:szCs w:val="22"/>
      <w:lang w:val="es-ES" w:eastAsia="en-US"/>
    </w:rPr>
  </w:style>
  <w:style w:type="character" w:customStyle="1" w:styleId="CitaCar1">
    <w:name w:val="Cita Car1"/>
    <w:basedOn w:val="Fuentedeprrafopredeter"/>
    <w:uiPriority w:val="29"/>
    <w:rsid w:val="00660FCA"/>
    <w:rPr>
      <w:rFonts w:ascii="Liberation Serif" w:eastAsia="DejaVu Sans" w:hAnsi="Liberation Serif"/>
      <w:i/>
      <w:iCs/>
      <w:color w:val="000000" w:themeColor="text1"/>
      <w:kern w:val="1"/>
      <w:sz w:val="24"/>
      <w:szCs w:val="24"/>
    </w:rPr>
  </w:style>
  <w:style w:type="character" w:customStyle="1" w:styleId="CitadestacadaCar">
    <w:name w:val="Cita destacada Car"/>
    <w:link w:val="Citadestacada"/>
    <w:uiPriority w:val="30"/>
    <w:rsid w:val="00660FCA"/>
    <w:rPr>
      <w:rFonts w:ascii="Cambria" w:eastAsia="Cambria" w:hAnsi="Cambria"/>
      <w:b/>
      <w:bCs/>
      <w:i/>
      <w:iCs/>
      <w:color w:val="4F81BD"/>
      <w:sz w:val="22"/>
      <w:szCs w:val="22"/>
      <w:lang w:val="es-ES" w:eastAsia="en-US"/>
    </w:rPr>
  </w:style>
  <w:style w:type="paragraph" w:styleId="Citadestacada">
    <w:name w:val="Intense Quote"/>
    <w:basedOn w:val="Normal"/>
    <w:next w:val="Normal"/>
    <w:link w:val="CitadestacadaCar"/>
    <w:uiPriority w:val="30"/>
    <w:qFormat/>
    <w:rsid w:val="00660FCA"/>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2"/>
      <w:szCs w:val="22"/>
      <w:lang w:val="es-ES" w:eastAsia="en-US"/>
    </w:rPr>
  </w:style>
  <w:style w:type="character" w:customStyle="1" w:styleId="CitadestacadaCar1">
    <w:name w:val="Cita destacada Car1"/>
    <w:basedOn w:val="Fuentedeprrafopredeter"/>
    <w:uiPriority w:val="30"/>
    <w:rsid w:val="00660FCA"/>
    <w:rPr>
      <w:rFonts w:ascii="Liberation Serif" w:eastAsia="DejaVu Sans" w:hAnsi="Liberation Serif"/>
      <w:b/>
      <w:bCs/>
      <w:i/>
      <w:iCs/>
      <w:color w:val="4F81BD" w:themeColor="accent1"/>
      <w:kern w:val="1"/>
      <w:sz w:val="24"/>
      <w:szCs w:val="24"/>
    </w:rPr>
  </w:style>
  <w:style w:type="character" w:customStyle="1" w:styleId="CitaintensaCar1">
    <w:name w:val="Cita intensa Car1"/>
    <w:uiPriority w:val="30"/>
    <w:rsid w:val="00660FCA"/>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qFormat/>
    <w:rsid w:val="00660FCA"/>
    <w:pPr>
      <w:suppressAutoHyphens w:val="0"/>
      <w:autoSpaceDE w:val="0"/>
      <w:autoSpaceDN w:val="0"/>
      <w:adjustRightInd w:val="0"/>
      <w:spacing w:after="265"/>
    </w:pPr>
    <w:rPr>
      <w:rFonts w:ascii="Arial" w:eastAsia="Times New Roman" w:hAnsi="Arial" w:cs="Arial"/>
      <w:kern w:val="0"/>
      <w:lang w:val="es-ES_tradnl"/>
    </w:rPr>
  </w:style>
  <w:style w:type="character" w:customStyle="1" w:styleId="TtuloCar1">
    <w:name w:val="Título Car1"/>
    <w:aliases w:val="AL Título Car1,Título AL Car1,Títulos Principales sin numeración Car1,TITULO 1 Car1,Título Car Car Car Car2,Título Car Car Car Car Car2,Título Car Car Car Car Car Car1,Título AL + 9 pt Car1,Sin Negrita + 10 pt Car1,Sin Negrita Car1, Car2 Car"/>
    <w:rsid w:val="00660FCA"/>
    <w:rPr>
      <w:rFonts w:ascii="Cambria" w:eastAsia="Times New Roman" w:hAnsi="Cambria" w:cs="Times New Roman"/>
      <w:spacing w:val="-10"/>
      <w:kern w:val="28"/>
      <w:sz w:val="56"/>
      <w:szCs w:val="56"/>
      <w:lang w:val="es-ES_tradnl" w:eastAsia="es-CO"/>
    </w:rPr>
  </w:style>
  <w:style w:type="paragraph" w:customStyle="1" w:styleId="xl91">
    <w:name w:val="xl91"/>
    <w:basedOn w:val="Normal"/>
    <w:qFormat/>
    <w:rsid w:val="00660FCA"/>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92">
    <w:name w:val="xl92"/>
    <w:basedOn w:val="Normal"/>
    <w:qFormat/>
    <w:rsid w:val="00660FCA"/>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3">
    <w:name w:val="xl93"/>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4">
    <w:name w:val="xl94"/>
    <w:basedOn w:val="Normal"/>
    <w:qFormat/>
    <w:rsid w:val="00660FCA"/>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5">
    <w:name w:val="xl95"/>
    <w:basedOn w:val="Normal"/>
    <w:qFormat/>
    <w:rsid w:val="00660FCA"/>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96">
    <w:name w:val="xl96"/>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97">
    <w:name w:val="xl97"/>
    <w:basedOn w:val="Normal"/>
    <w:qFormat/>
    <w:rsid w:val="00660FCA"/>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98">
    <w:name w:val="xl98"/>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99">
    <w:name w:val="xl99"/>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Arial" w:eastAsia="Times New Roman" w:hAnsi="Arial" w:cs="Arial"/>
      <w:b/>
      <w:bCs/>
      <w:kern w:val="0"/>
      <w:sz w:val="18"/>
      <w:szCs w:val="18"/>
    </w:rPr>
  </w:style>
  <w:style w:type="paragraph" w:customStyle="1" w:styleId="font6">
    <w:name w:val="font6"/>
    <w:basedOn w:val="Normal"/>
    <w:qFormat/>
    <w:rsid w:val="00660FCA"/>
    <w:pPr>
      <w:widowControl/>
      <w:suppressAutoHyphens w:val="0"/>
      <w:spacing w:before="100" w:beforeAutospacing="1" w:after="100" w:afterAutospacing="1"/>
    </w:pPr>
    <w:rPr>
      <w:rFonts w:ascii="Arial" w:eastAsia="Times New Roman" w:hAnsi="Arial" w:cs="Arial"/>
      <w:color w:val="FF0000"/>
      <w:kern w:val="0"/>
      <w:sz w:val="18"/>
      <w:szCs w:val="18"/>
    </w:rPr>
  </w:style>
  <w:style w:type="paragraph" w:customStyle="1" w:styleId="xl100">
    <w:name w:val="xl100"/>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01">
    <w:name w:val="xl101"/>
    <w:basedOn w:val="Normal"/>
    <w:qFormat/>
    <w:rsid w:val="00660FCA"/>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center"/>
    </w:pPr>
    <w:rPr>
      <w:rFonts w:ascii="Arial" w:eastAsia="Times New Roman" w:hAnsi="Arial" w:cs="Arial"/>
      <w:b/>
      <w:bCs/>
      <w:kern w:val="0"/>
      <w:sz w:val="18"/>
      <w:szCs w:val="18"/>
    </w:rPr>
  </w:style>
  <w:style w:type="paragraph" w:customStyle="1" w:styleId="xl102">
    <w:name w:val="xl102"/>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
    <w:name w:val="xl103"/>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4">
    <w:name w:val="xl104"/>
    <w:basedOn w:val="Normal"/>
    <w:qFormat/>
    <w:rsid w:val="00660FCA"/>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5">
    <w:name w:val="xl105"/>
    <w:basedOn w:val="Normal"/>
    <w:qFormat/>
    <w:rsid w:val="00660FCA"/>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6">
    <w:name w:val="xl106"/>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7">
    <w:name w:val="xl107"/>
    <w:basedOn w:val="Normal"/>
    <w:qFormat/>
    <w:rsid w:val="00660FCA"/>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8">
    <w:name w:val="xl108"/>
    <w:basedOn w:val="Normal"/>
    <w:qFormat/>
    <w:rsid w:val="00660FCA"/>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09">
    <w:name w:val="xl109"/>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10">
    <w:name w:val="xl110"/>
    <w:basedOn w:val="Normal"/>
    <w:qFormat/>
    <w:rsid w:val="00660FCA"/>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1">
    <w:name w:val="xl111"/>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2">
    <w:name w:val="xl112"/>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Arial" w:eastAsia="Times New Roman" w:hAnsi="Arial" w:cs="Arial"/>
      <w:b/>
      <w:bCs/>
      <w:kern w:val="0"/>
      <w:sz w:val="18"/>
      <w:szCs w:val="18"/>
    </w:rPr>
  </w:style>
  <w:style w:type="paragraph" w:customStyle="1" w:styleId="subcaptulo00">
    <w:name w:val="subcaptulo0"/>
    <w:basedOn w:val="Normal"/>
    <w:qFormat/>
    <w:rsid w:val="00660FCA"/>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uerpodetexto">
    <w:name w:val="Cuerpo de texto"/>
    <w:basedOn w:val="Normal"/>
    <w:uiPriority w:val="99"/>
    <w:qFormat/>
    <w:rsid w:val="00660FCA"/>
    <w:pPr>
      <w:tabs>
        <w:tab w:val="left" w:pos="567"/>
      </w:tabs>
      <w:jc w:val="both"/>
    </w:pPr>
    <w:rPr>
      <w:rFonts w:ascii="Arial" w:eastAsia="Times New Roman" w:hAnsi="Arial"/>
      <w:noProof/>
      <w:spacing w:val="-1"/>
      <w:kern w:val="0"/>
      <w:sz w:val="20"/>
      <w:szCs w:val="20"/>
      <w:lang w:val="es-ES" w:eastAsia="es-ES"/>
    </w:rPr>
  </w:style>
  <w:style w:type="paragraph" w:customStyle="1" w:styleId="HTMLBody">
    <w:name w:val="HTML Body"/>
    <w:uiPriority w:val="99"/>
    <w:qFormat/>
    <w:rsid w:val="00660FCA"/>
    <w:pPr>
      <w:autoSpaceDE w:val="0"/>
      <w:autoSpaceDN w:val="0"/>
      <w:adjustRightInd w:val="0"/>
    </w:pPr>
    <w:rPr>
      <w:rFonts w:ascii="Arial" w:hAnsi="Arial"/>
      <w:lang w:val="en-US" w:eastAsia="en-US"/>
    </w:rPr>
  </w:style>
  <w:style w:type="paragraph" w:customStyle="1" w:styleId="xl379">
    <w:name w:val="xl379"/>
    <w:basedOn w:val="Normal"/>
    <w:qFormat/>
    <w:rsid w:val="00660FCA"/>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660FCA"/>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660FCA"/>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660FCA"/>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660FCA"/>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660FCA"/>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660FCA"/>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660FCA"/>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660FCA"/>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660FCA"/>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660FC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660FC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660FCA"/>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660FC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660FCA"/>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660FC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660FC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660FC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660FC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660FCA"/>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660FC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660FC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660FCA"/>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660FCA"/>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660FC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660FCA"/>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styleId="nfasissutil">
    <w:name w:val="Subtle Emphasis"/>
    <w:uiPriority w:val="19"/>
    <w:qFormat/>
    <w:rsid w:val="00660FCA"/>
    <w:rPr>
      <w:i/>
      <w:iCs/>
      <w:color w:val="808080"/>
    </w:rPr>
  </w:style>
  <w:style w:type="character" w:styleId="nfasisintenso">
    <w:name w:val="Intense Emphasis"/>
    <w:uiPriority w:val="21"/>
    <w:qFormat/>
    <w:rsid w:val="00660FCA"/>
    <w:rPr>
      <w:b/>
      <w:bCs/>
      <w:i/>
      <w:iCs/>
      <w:color w:val="4F81BD"/>
    </w:rPr>
  </w:style>
  <w:style w:type="character" w:styleId="Referenciasutil">
    <w:name w:val="Subtle Reference"/>
    <w:uiPriority w:val="31"/>
    <w:qFormat/>
    <w:rsid w:val="00660FCA"/>
    <w:rPr>
      <w:smallCaps/>
      <w:color w:val="C0504D"/>
      <w:u w:val="single"/>
    </w:rPr>
  </w:style>
  <w:style w:type="character" w:styleId="Referenciaintensa">
    <w:name w:val="Intense Reference"/>
    <w:uiPriority w:val="32"/>
    <w:qFormat/>
    <w:rsid w:val="00660FCA"/>
    <w:rPr>
      <w:b/>
      <w:bCs/>
      <w:smallCaps/>
      <w:color w:val="C0504D"/>
      <w:spacing w:val="5"/>
      <w:u w:val="single"/>
    </w:rPr>
  </w:style>
  <w:style w:type="character" w:styleId="Ttulodellibro">
    <w:name w:val="Book Title"/>
    <w:uiPriority w:val="33"/>
    <w:qFormat/>
    <w:rsid w:val="00660FCA"/>
    <w:rPr>
      <w:b/>
      <w:bCs/>
      <w:smallCaps/>
      <w:spacing w:val="5"/>
    </w:rPr>
  </w:style>
  <w:style w:type="paragraph" w:customStyle="1" w:styleId="xl1066">
    <w:name w:val="xl1066"/>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67">
    <w:name w:val="xl1067"/>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8">
    <w:name w:val="xl1068"/>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9">
    <w:name w:val="xl1069"/>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1070">
    <w:name w:val="xl1070"/>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1">
    <w:name w:val="xl1071"/>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72">
    <w:name w:val="xl1072"/>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6"/>
      <w:szCs w:val="16"/>
    </w:rPr>
  </w:style>
  <w:style w:type="paragraph" w:customStyle="1" w:styleId="xl1073">
    <w:name w:val="xl1073"/>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1074">
    <w:name w:val="xl1074"/>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5">
    <w:name w:val="xl1075"/>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16"/>
      <w:szCs w:val="16"/>
    </w:rPr>
  </w:style>
  <w:style w:type="paragraph" w:customStyle="1" w:styleId="xl1076">
    <w:name w:val="xl1076"/>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7">
    <w:name w:val="xl1077"/>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8">
    <w:name w:val="xl1078"/>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FF0000"/>
      <w:kern w:val="0"/>
      <w:sz w:val="20"/>
      <w:szCs w:val="20"/>
    </w:rPr>
  </w:style>
  <w:style w:type="paragraph" w:customStyle="1" w:styleId="xl1079">
    <w:name w:val="xl1079"/>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080">
    <w:name w:val="xl1080"/>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81">
    <w:name w:val="xl1081"/>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82">
    <w:name w:val="xl1082"/>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both"/>
    </w:pPr>
    <w:rPr>
      <w:rFonts w:ascii="Arial" w:eastAsia="Times New Roman" w:hAnsi="Arial" w:cs="Arial"/>
      <w:kern w:val="0"/>
      <w:sz w:val="16"/>
      <w:szCs w:val="16"/>
    </w:rPr>
  </w:style>
  <w:style w:type="paragraph" w:customStyle="1" w:styleId="xl1083">
    <w:name w:val="xl1083"/>
    <w:basedOn w:val="Normal"/>
    <w:qFormat/>
    <w:rsid w:val="00660FCA"/>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84">
    <w:name w:val="xl1084"/>
    <w:basedOn w:val="Normal"/>
    <w:qFormat/>
    <w:rsid w:val="00660FC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85">
    <w:name w:val="xl1085"/>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character" w:customStyle="1" w:styleId="fontstyle01">
    <w:name w:val="fontstyle01"/>
    <w:basedOn w:val="Fuentedeprrafopredeter"/>
    <w:rsid w:val="00B069CA"/>
    <w:rPr>
      <w:rFonts w:ascii="Arial" w:hAnsi="Arial" w:cs="Arial" w:hint="default"/>
      <w:b w:val="0"/>
      <w:bCs w:val="0"/>
      <w:i w:val="0"/>
      <w:iCs w:val="0"/>
      <w:color w:val="000000"/>
      <w:sz w:val="24"/>
      <w:szCs w:val="24"/>
    </w:rPr>
  </w:style>
  <w:style w:type="paragraph" w:customStyle="1" w:styleId="msonormal0">
    <w:name w:val="msonormal"/>
    <w:basedOn w:val="Normal"/>
    <w:qFormat/>
    <w:rsid w:val="00B069CA"/>
    <w:pPr>
      <w:widowControl/>
      <w:suppressAutoHyphens w:val="0"/>
      <w:spacing w:before="100" w:beforeAutospacing="1" w:after="100" w:afterAutospacing="1"/>
    </w:pPr>
    <w:rPr>
      <w:rFonts w:ascii="Times New Roman" w:eastAsia="Times New Roman" w:hAnsi="Times New Roman"/>
      <w:kern w:val="0"/>
    </w:rPr>
  </w:style>
  <w:style w:type="paragraph" w:customStyle="1" w:styleId="font7">
    <w:name w:val="font7"/>
    <w:basedOn w:val="Normal"/>
    <w:qFormat/>
    <w:rsid w:val="00B069CA"/>
    <w:pPr>
      <w:widowControl/>
      <w:suppressAutoHyphens w:val="0"/>
      <w:spacing w:before="100" w:beforeAutospacing="1" w:after="100" w:afterAutospacing="1"/>
    </w:pPr>
    <w:rPr>
      <w:rFonts w:ascii="Arial" w:eastAsia="Times New Roman" w:hAnsi="Arial" w:cs="Arial"/>
      <w:color w:val="000000"/>
      <w:kern w:val="0"/>
      <w:sz w:val="18"/>
      <w:szCs w:val="18"/>
      <w:u w:val="single"/>
    </w:rPr>
  </w:style>
  <w:style w:type="paragraph" w:customStyle="1" w:styleId="font8">
    <w:name w:val="font8"/>
    <w:basedOn w:val="Normal"/>
    <w:qFormat/>
    <w:rsid w:val="00B069CA"/>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269">
    <w:name w:val="xl269"/>
    <w:basedOn w:val="Normal"/>
    <w:qFormat/>
    <w:rsid w:val="00B069CA"/>
    <w:pPr>
      <w:widowControl/>
      <w:pBdr>
        <w:top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70">
    <w:name w:val="xl270"/>
    <w:basedOn w:val="Normal"/>
    <w:qFormat/>
    <w:rsid w:val="00B069CA"/>
    <w:pPr>
      <w:widowControl/>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71">
    <w:name w:val="xl271"/>
    <w:basedOn w:val="Normal"/>
    <w:qFormat/>
    <w:rsid w:val="00B069CA"/>
    <w:pPr>
      <w:widowControl/>
      <w:pBdr>
        <w:bottom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72">
    <w:name w:val="xl272"/>
    <w:basedOn w:val="Normal"/>
    <w:qFormat/>
    <w:rsid w:val="00B069CA"/>
    <w:pPr>
      <w:widowControl/>
      <w:pBdr>
        <w:top w:val="single" w:sz="8" w:space="0" w:color="auto"/>
        <w:left w:val="single" w:sz="8" w:space="0" w:color="auto"/>
        <w:bottom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73">
    <w:name w:val="xl273"/>
    <w:basedOn w:val="Normal"/>
    <w:qFormat/>
    <w:rsid w:val="00B069CA"/>
    <w:pPr>
      <w:widowControl/>
      <w:pBdr>
        <w:top w:val="single" w:sz="8" w:space="0" w:color="auto"/>
        <w:bottom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74">
    <w:name w:val="xl274"/>
    <w:basedOn w:val="Normal"/>
    <w:qFormat/>
    <w:rsid w:val="00B069CA"/>
    <w:pPr>
      <w:widowControl/>
      <w:pBdr>
        <w:top w:val="single" w:sz="8"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75">
    <w:name w:val="xl275"/>
    <w:basedOn w:val="Normal"/>
    <w:qFormat/>
    <w:rsid w:val="00B069CA"/>
    <w:pPr>
      <w:widowControl/>
      <w:pBdr>
        <w:top w:val="single" w:sz="4" w:space="0" w:color="auto"/>
        <w:left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76">
    <w:name w:val="xl276"/>
    <w:basedOn w:val="Normal"/>
    <w:qFormat/>
    <w:rsid w:val="00B069CA"/>
    <w:pPr>
      <w:widowControl/>
      <w:pBdr>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77">
    <w:name w:val="xl277"/>
    <w:basedOn w:val="Normal"/>
    <w:qFormat/>
    <w:rsid w:val="00B069CA"/>
    <w:pPr>
      <w:widowControl/>
      <w:pBdr>
        <w:top w:val="single" w:sz="4" w:space="0" w:color="auto"/>
        <w:left w:val="single" w:sz="4" w:space="0" w:color="auto"/>
        <w:bottom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78">
    <w:name w:val="xl278"/>
    <w:basedOn w:val="Normal"/>
    <w:qFormat/>
    <w:rsid w:val="00B069CA"/>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279">
    <w:name w:val="xl279"/>
    <w:basedOn w:val="Normal"/>
    <w:qFormat/>
    <w:rsid w:val="00B069CA"/>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280">
    <w:name w:val="xl280"/>
    <w:basedOn w:val="Normal"/>
    <w:qFormat/>
    <w:rsid w:val="00B069CA"/>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1">
    <w:name w:val="xl281"/>
    <w:basedOn w:val="Normal"/>
    <w:qFormat/>
    <w:rsid w:val="00B069CA"/>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2">
    <w:name w:val="xl282"/>
    <w:basedOn w:val="Normal"/>
    <w:qFormat/>
    <w:rsid w:val="00B069CA"/>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3">
    <w:name w:val="xl283"/>
    <w:basedOn w:val="Normal"/>
    <w:qFormat/>
    <w:rsid w:val="00B069CA"/>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4">
    <w:name w:val="xl284"/>
    <w:basedOn w:val="Normal"/>
    <w:qFormat/>
    <w:rsid w:val="00B069CA"/>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285">
    <w:name w:val="xl285"/>
    <w:basedOn w:val="Normal"/>
    <w:qFormat/>
    <w:rsid w:val="00B069CA"/>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286">
    <w:name w:val="xl286"/>
    <w:basedOn w:val="Normal"/>
    <w:qFormat/>
    <w:rsid w:val="00B069CA"/>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7">
    <w:name w:val="xl287"/>
    <w:basedOn w:val="Normal"/>
    <w:qFormat/>
    <w:rsid w:val="00B069CA"/>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8">
    <w:name w:val="xl288"/>
    <w:basedOn w:val="Normal"/>
    <w:qFormat/>
    <w:rsid w:val="00B069CA"/>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9">
    <w:name w:val="xl289"/>
    <w:basedOn w:val="Normal"/>
    <w:qFormat/>
    <w:rsid w:val="00B069CA"/>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90">
    <w:name w:val="xl290"/>
    <w:basedOn w:val="Normal"/>
    <w:qFormat/>
    <w:rsid w:val="00B069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1">
    <w:name w:val="xl291"/>
    <w:basedOn w:val="Normal"/>
    <w:qFormat/>
    <w:rsid w:val="00B069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2">
    <w:name w:val="xl292"/>
    <w:basedOn w:val="Normal"/>
    <w:qFormat/>
    <w:rsid w:val="00B069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3">
    <w:name w:val="xl293"/>
    <w:basedOn w:val="Normal"/>
    <w:qFormat/>
    <w:rsid w:val="00B069C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4">
    <w:name w:val="xl294"/>
    <w:basedOn w:val="Normal"/>
    <w:qFormat/>
    <w:rsid w:val="00B069CA"/>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295">
    <w:name w:val="xl295"/>
    <w:basedOn w:val="Normal"/>
    <w:qFormat/>
    <w:rsid w:val="00B069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6">
    <w:name w:val="xl296"/>
    <w:basedOn w:val="Normal"/>
    <w:qFormat/>
    <w:rsid w:val="00B069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7">
    <w:name w:val="xl297"/>
    <w:basedOn w:val="Normal"/>
    <w:qFormat/>
    <w:rsid w:val="00B069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8">
    <w:name w:val="xl298"/>
    <w:basedOn w:val="Normal"/>
    <w:qFormat/>
    <w:rsid w:val="00B069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9">
    <w:name w:val="xl299"/>
    <w:basedOn w:val="Normal"/>
    <w:qFormat/>
    <w:rsid w:val="00B069C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0">
    <w:name w:val="xl300"/>
    <w:basedOn w:val="Normal"/>
    <w:qFormat/>
    <w:rsid w:val="00B069CA"/>
    <w:pPr>
      <w:widowControl/>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1">
    <w:name w:val="xl301"/>
    <w:basedOn w:val="Normal"/>
    <w:qFormat/>
    <w:rsid w:val="00B069CA"/>
    <w:pPr>
      <w:widowControl/>
      <w:suppressAutoHyphens w:val="0"/>
      <w:spacing w:before="100" w:beforeAutospacing="1" w:after="100" w:afterAutospacing="1"/>
    </w:pPr>
    <w:rPr>
      <w:rFonts w:ascii="Times New Roman" w:eastAsia="Times New Roman" w:hAnsi="Times New Roman"/>
      <w:kern w:val="0"/>
      <w:sz w:val="14"/>
      <w:szCs w:val="14"/>
    </w:rPr>
  </w:style>
  <w:style w:type="table" w:customStyle="1" w:styleId="TableGrid">
    <w:name w:val="TableGrid"/>
    <w:rsid w:val="002E1A07"/>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paragraph" w:customStyle="1" w:styleId="Guiones">
    <w:name w:val="Guiones"/>
    <w:basedOn w:val="Normal"/>
    <w:qFormat/>
    <w:rsid w:val="009E4C3E"/>
    <w:pPr>
      <w:widowControl/>
      <w:suppressAutoHyphens w:val="0"/>
      <w:autoSpaceDE w:val="0"/>
      <w:autoSpaceDN w:val="0"/>
      <w:spacing w:before="240"/>
      <w:ind w:right="113"/>
      <w:jc w:val="both"/>
    </w:pPr>
    <w:rPr>
      <w:rFonts w:ascii="Arial" w:eastAsia="Times New Roman" w:hAnsi="Arial"/>
      <w:bCs/>
      <w:kern w:val="0"/>
      <w:sz w:val="22"/>
      <w:szCs w:val="20"/>
      <w:lang w:eastAsia="es-ES"/>
    </w:rPr>
  </w:style>
  <w:style w:type="paragraph" w:customStyle="1" w:styleId="Guiones2">
    <w:name w:val="Guiones2"/>
    <w:basedOn w:val="Normal"/>
    <w:qFormat/>
    <w:rsid w:val="009E4C3E"/>
    <w:pPr>
      <w:widowControl/>
      <w:suppressAutoHyphens w:val="0"/>
      <w:autoSpaceDE w:val="0"/>
      <w:autoSpaceDN w:val="0"/>
      <w:spacing w:before="120"/>
      <w:ind w:right="113"/>
      <w:jc w:val="both"/>
    </w:pPr>
    <w:rPr>
      <w:rFonts w:ascii="Arial" w:eastAsia="Times New Roman" w:hAnsi="Arial"/>
      <w:kern w:val="0"/>
      <w:sz w:val="22"/>
      <w:szCs w:val="20"/>
      <w:lang w:eastAsia="es-ES"/>
    </w:rPr>
  </w:style>
  <w:style w:type="character" w:customStyle="1" w:styleId="Mencinsinresolver1">
    <w:name w:val="Mención sin resolver1"/>
    <w:basedOn w:val="Fuentedeprrafopredeter"/>
    <w:uiPriority w:val="99"/>
    <w:unhideWhenUsed/>
    <w:qFormat/>
    <w:rsid w:val="009E4C3E"/>
    <w:rPr>
      <w:color w:val="605E5C"/>
      <w:shd w:val="clear" w:color="auto" w:fill="E1DFDD"/>
    </w:rPr>
  </w:style>
  <w:style w:type="paragraph" w:customStyle="1" w:styleId="parrafo">
    <w:name w:val="parrafo"/>
    <w:basedOn w:val="Normal"/>
    <w:qFormat/>
    <w:rsid w:val="009E4C3E"/>
    <w:pPr>
      <w:widowControl/>
      <w:suppressAutoHyphens w:val="0"/>
      <w:spacing w:before="100" w:beforeAutospacing="1" w:after="100" w:afterAutospacing="1"/>
    </w:pPr>
    <w:rPr>
      <w:rFonts w:ascii="Times New Roman" w:eastAsia="Times New Roman" w:hAnsi="Times New Roman"/>
      <w:kern w:val="0"/>
    </w:rPr>
  </w:style>
  <w:style w:type="paragraph" w:customStyle="1" w:styleId="xl113">
    <w:name w:val="xl113"/>
    <w:basedOn w:val="Normal"/>
    <w:qFormat/>
    <w:rsid w:val="009E4C3E"/>
    <w:pPr>
      <w:widowControl/>
      <w:pBdr>
        <w:top w:val="single" w:sz="4" w:space="0" w:color="auto"/>
        <w:left w:val="single" w:sz="4" w:space="0" w:color="auto"/>
        <w:bottom w:val="single" w:sz="4" w:space="0" w:color="auto"/>
        <w:right w:val="single" w:sz="4" w:space="0" w:color="auto"/>
      </w:pBdr>
      <w:shd w:val="clear" w:color="000000" w:fill="00B050"/>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14">
    <w:name w:val="xl114"/>
    <w:basedOn w:val="Normal"/>
    <w:qFormat/>
    <w:rsid w:val="009E4C3E"/>
    <w:pPr>
      <w:widowControl/>
      <w:pBdr>
        <w:top w:val="single" w:sz="4" w:space="0" w:color="auto"/>
        <w:left w:val="single" w:sz="4" w:space="0" w:color="auto"/>
        <w:bottom w:val="single" w:sz="4" w:space="0" w:color="auto"/>
      </w:pBdr>
      <w:shd w:val="clear" w:color="000000" w:fill="00B050"/>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15">
    <w:name w:val="xl115"/>
    <w:basedOn w:val="Normal"/>
    <w:qFormat/>
    <w:rsid w:val="009E4C3E"/>
    <w:pPr>
      <w:widowControl/>
      <w:pBdr>
        <w:top w:val="single" w:sz="4" w:space="0" w:color="auto"/>
        <w:bottom w:val="single" w:sz="4" w:space="0" w:color="auto"/>
      </w:pBdr>
      <w:shd w:val="clear" w:color="000000" w:fill="00B050"/>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16">
    <w:name w:val="xl116"/>
    <w:basedOn w:val="Normal"/>
    <w:qFormat/>
    <w:rsid w:val="009E4C3E"/>
    <w:pPr>
      <w:widowControl/>
      <w:pBdr>
        <w:top w:val="single" w:sz="4" w:space="0" w:color="auto"/>
        <w:bottom w:val="single" w:sz="4" w:space="0" w:color="auto"/>
        <w:right w:val="single" w:sz="4" w:space="0" w:color="auto"/>
      </w:pBdr>
      <w:shd w:val="clear" w:color="000000" w:fill="00B050"/>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font9">
    <w:name w:val="font9"/>
    <w:basedOn w:val="Normal"/>
    <w:qFormat/>
    <w:rsid w:val="009E4C3E"/>
    <w:pPr>
      <w:widowControl/>
      <w:suppressAutoHyphens w:val="0"/>
      <w:spacing w:before="100" w:beforeAutospacing="1" w:after="100" w:afterAutospacing="1"/>
    </w:pPr>
    <w:rPr>
      <w:rFonts w:ascii="Arial" w:eastAsia="Times New Roman" w:hAnsi="Arial" w:cs="Arial"/>
      <w:color w:val="000000"/>
      <w:kern w:val="0"/>
    </w:rPr>
  </w:style>
  <w:style w:type="paragraph" w:customStyle="1" w:styleId="font10">
    <w:name w:val="font10"/>
    <w:basedOn w:val="Normal"/>
    <w:qFormat/>
    <w:rsid w:val="009E4C3E"/>
    <w:pPr>
      <w:widowControl/>
      <w:suppressAutoHyphens w:val="0"/>
      <w:spacing w:before="100" w:beforeAutospacing="1" w:after="100" w:afterAutospacing="1"/>
    </w:pPr>
    <w:rPr>
      <w:rFonts w:ascii="Arial" w:eastAsia="Times New Roman" w:hAnsi="Arial" w:cs="Arial"/>
      <w:b/>
      <w:bCs/>
      <w:color w:val="000000"/>
      <w:kern w:val="0"/>
    </w:rPr>
  </w:style>
  <w:style w:type="paragraph" w:customStyle="1" w:styleId="xl117">
    <w:name w:val="xl117"/>
    <w:basedOn w:val="Normal"/>
    <w:qFormat/>
    <w:rsid w:val="009E4C3E"/>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18">
    <w:name w:val="xl118"/>
    <w:basedOn w:val="Normal"/>
    <w:qFormat/>
    <w:rsid w:val="009E4C3E"/>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19">
    <w:name w:val="xl119"/>
    <w:basedOn w:val="Normal"/>
    <w:qFormat/>
    <w:rsid w:val="009E4C3E"/>
    <w:pPr>
      <w:widowControl/>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120">
    <w:name w:val="xl120"/>
    <w:basedOn w:val="Normal"/>
    <w:qFormat/>
    <w:rsid w:val="009E4C3E"/>
    <w:pPr>
      <w:widowControl/>
      <w:shd w:val="clear" w:color="000000" w:fill="FFFFFF"/>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21">
    <w:name w:val="xl121"/>
    <w:basedOn w:val="Normal"/>
    <w:qFormat/>
    <w:rsid w:val="009E4C3E"/>
    <w:pPr>
      <w:widowControl/>
      <w:shd w:val="clear" w:color="000000" w:fill="FFFFFF"/>
      <w:suppressAutoHyphens w:val="0"/>
      <w:spacing w:before="100" w:beforeAutospacing="1" w:after="100" w:afterAutospacing="1"/>
      <w:jc w:val="center"/>
      <w:textAlignment w:val="top"/>
    </w:pPr>
    <w:rPr>
      <w:rFonts w:ascii="Arial" w:eastAsia="Times New Roman" w:hAnsi="Arial" w:cs="Arial"/>
      <w:kern w:val="0"/>
      <w:sz w:val="16"/>
      <w:szCs w:val="16"/>
    </w:rPr>
  </w:style>
  <w:style w:type="paragraph" w:customStyle="1" w:styleId="xl122">
    <w:name w:val="xl122"/>
    <w:basedOn w:val="Normal"/>
    <w:qFormat/>
    <w:rsid w:val="009E4C3E"/>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23">
    <w:name w:val="xl123"/>
    <w:basedOn w:val="Normal"/>
    <w:qFormat/>
    <w:rsid w:val="009E4C3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24">
    <w:name w:val="xl124"/>
    <w:basedOn w:val="Normal"/>
    <w:qFormat/>
    <w:rsid w:val="009E4C3E"/>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25">
    <w:name w:val="xl125"/>
    <w:basedOn w:val="Normal"/>
    <w:qFormat/>
    <w:rsid w:val="009E4C3E"/>
    <w:pPr>
      <w:widowControl/>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26">
    <w:name w:val="xl126"/>
    <w:basedOn w:val="Normal"/>
    <w:qFormat/>
    <w:rsid w:val="009E4C3E"/>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27">
    <w:name w:val="xl127"/>
    <w:basedOn w:val="Normal"/>
    <w:qFormat/>
    <w:rsid w:val="009E4C3E"/>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28">
    <w:name w:val="xl128"/>
    <w:basedOn w:val="Normal"/>
    <w:qFormat/>
    <w:rsid w:val="009E4C3E"/>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29">
    <w:name w:val="xl129"/>
    <w:basedOn w:val="Normal"/>
    <w:qFormat/>
    <w:rsid w:val="009E4C3E"/>
    <w:pPr>
      <w:widowControl/>
      <w:shd w:val="clear" w:color="000000" w:fill="FFFFFF"/>
      <w:suppressAutoHyphens w:val="0"/>
      <w:spacing w:before="100" w:beforeAutospacing="1" w:after="100" w:afterAutospacing="1"/>
      <w:textAlignment w:val="center"/>
    </w:pPr>
    <w:rPr>
      <w:rFonts w:ascii="Arial" w:eastAsia="Times New Roman" w:hAnsi="Arial" w:cs="Arial"/>
      <w:b/>
      <w:bCs/>
      <w:kern w:val="0"/>
      <w:sz w:val="20"/>
      <w:szCs w:val="20"/>
    </w:rPr>
  </w:style>
  <w:style w:type="paragraph" w:customStyle="1" w:styleId="xl130">
    <w:name w:val="xl130"/>
    <w:basedOn w:val="Normal"/>
    <w:qFormat/>
    <w:rsid w:val="009E4C3E"/>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31">
    <w:name w:val="xl131"/>
    <w:basedOn w:val="Normal"/>
    <w:qFormat/>
    <w:rsid w:val="009E4C3E"/>
    <w:pPr>
      <w:widowControl/>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132">
    <w:name w:val="xl132"/>
    <w:basedOn w:val="Normal"/>
    <w:qFormat/>
    <w:rsid w:val="009E4C3E"/>
    <w:pPr>
      <w:widowControl/>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133">
    <w:name w:val="xl133"/>
    <w:basedOn w:val="Normal"/>
    <w:qFormat/>
    <w:rsid w:val="009E4C3E"/>
    <w:pPr>
      <w:widowControl/>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34">
    <w:name w:val="xl134"/>
    <w:basedOn w:val="Normal"/>
    <w:qFormat/>
    <w:rsid w:val="009E4C3E"/>
    <w:pPr>
      <w:widowControl/>
      <w:shd w:val="clear" w:color="000000" w:fill="FFFFFF"/>
      <w:suppressAutoHyphens w:val="0"/>
      <w:spacing w:before="100" w:beforeAutospacing="1" w:after="100" w:afterAutospacing="1"/>
      <w:textAlignment w:val="center"/>
    </w:pPr>
    <w:rPr>
      <w:rFonts w:ascii="Arial" w:eastAsia="Times New Roman" w:hAnsi="Arial" w:cs="Arial"/>
      <w:b/>
      <w:bCs/>
      <w:kern w:val="0"/>
    </w:rPr>
  </w:style>
  <w:style w:type="paragraph" w:customStyle="1" w:styleId="xl135">
    <w:name w:val="xl135"/>
    <w:basedOn w:val="Normal"/>
    <w:qFormat/>
    <w:rsid w:val="009E4C3E"/>
    <w:pPr>
      <w:widowControl/>
      <w:shd w:val="clear" w:color="000000" w:fill="FFFFF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136">
    <w:name w:val="xl136"/>
    <w:basedOn w:val="Normal"/>
    <w:qFormat/>
    <w:rsid w:val="009E4C3E"/>
    <w:pPr>
      <w:widowControl/>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37">
    <w:name w:val="xl137"/>
    <w:basedOn w:val="Normal"/>
    <w:qFormat/>
    <w:rsid w:val="009E4C3E"/>
    <w:pPr>
      <w:widowControl/>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38">
    <w:name w:val="xl138"/>
    <w:basedOn w:val="Normal"/>
    <w:qFormat/>
    <w:rsid w:val="009E4C3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39">
    <w:name w:val="xl139"/>
    <w:basedOn w:val="Normal"/>
    <w:qFormat/>
    <w:rsid w:val="009E4C3E"/>
    <w:pPr>
      <w:widowControl/>
      <w:shd w:val="clear" w:color="000000" w:fill="FFFFFF"/>
      <w:suppressAutoHyphens w:val="0"/>
      <w:spacing w:before="100" w:beforeAutospacing="1" w:after="100" w:afterAutospacing="1"/>
      <w:textAlignment w:val="center"/>
    </w:pPr>
    <w:rPr>
      <w:rFonts w:ascii="Times New Roman" w:eastAsia="Times New Roman" w:hAnsi="Times New Roman"/>
      <w:color w:val="0000FF"/>
      <w:kern w:val="0"/>
      <w:u w:val="single"/>
    </w:rPr>
  </w:style>
  <w:style w:type="paragraph" w:customStyle="1" w:styleId="xl140">
    <w:name w:val="xl140"/>
    <w:basedOn w:val="Normal"/>
    <w:qFormat/>
    <w:rsid w:val="009E4C3E"/>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141">
    <w:name w:val="xl141"/>
    <w:basedOn w:val="Normal"/>
    <w:qFormat/>
    <w:rsid w:val="009E4C3E"/>
    <w:pPr>
      <w:widowControl/>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42">
    <w:name w:val="xl142"/>
    <w:basedOn w:val="Normal"/>
    <w:qFormat/>
    <w:rsid w:val="009E4C3E"/>
    <w:pPr>
      <w:widowControl/>
      <w:shd w:val="clear" w:color="000000" w:fill="FFFFF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143">
    <w:name w:val="xl143"/>
    <w:basedOn w:val="Normal"/>
    <w:qFormat/>
    <w:rsid w:val="009E4C3E"/>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144">
    <w:name w:val="xl144"/>
    <w:basedOn w:val="Normal"/>
    <w:qFormat/>
    <w:rsid w:val="009E4C3E"/>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145">
    <w:name w:val="xl145"/>
    <w:basedOn w:val="Normal"/>
    <w:qFormat/>
    <w:rsid w:val="009E4C3E"/>
    <w:pPr>
      <w:widowControl/>
      <w:shd w:val="clear" w:color="000000" w:fill="FFFFFF"/>
      <w:suppressAutoHyphens w:val="0"/>
      <w:spacing w:before="100" w:beforeAutospacing="1" w:after="100" w:afterAutospacing="1"/>
      <w:textAlignment w:val="top"/>
    </w:pPr>
    <w:rPr>
      <w:rFonts w:ascii="Arial" w:eastAsia="Times New Roman" w:hAnsi="Arial" w:cs="Arial"/>
      <w:b/>
      <w:bCs/>
      <w:kern w:val="0"/>
    </w:rPr>
  </w:style>
  <w:style w:type="paragraph" w:customStyle="1" w:styleId="xl146">
    <w:name w:val="xl146"/>
    <w:basedOn w:val="Normal"/>
    <w:qFormat/>
    <w:rsid w:val="009E4C3E"/>
    <w:pPr>
      <w:widowControl/>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147">
    <w:name w:val="xl147"/>
    <w:basedOn w:val="Normal"/>
    <w:qFormat/>
    <w:rsid w:val="009E4C3E"/>
    <w:pPr>
      <w:widowControl/>
      <w:pBdr>
        <w:top w:val="single" w:sz="4" w:space="0" w:color="auto"/>
        <w:left w:val="single" w:sz="4" w:space="0" w:color="auto"/>
        <w:bottom w:val="single" w:sz="4" w:space="0" w:color="auto"/>
        <w:right w:val="single" w:sz="4" w:space="0" w:color="auto"/>
      </w:pBdr>
      <w:shd w:val="clear" w:color="000000" w:fill="00B050"/>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48">
    <w:name w:val="xl148"/>
    <w:basedOn w:val="Normal"/>
    <w:qFormat/>
    <w:rsid w:val="009E4C3E"/>
    <w:pPr>
      <w:widowControl/>
      <w:pBdr>
        <w:top w:val="single" w:sz="4" w:space="0" w:color="auto"/>
        <w:left w:val="single" w:sz="4" w:space="0" w:color="auto"/>
        <w:bottom w:val="single" w:sz="4" w:space="0" w:color="auto"/>
      </w:pBdr>
      <w:shd w:val="clear" w:color="000000" w:fill="00B050"/>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49">
    <w:name w:val="xl149"/>
    <w:basedOn w:val="Normal"/>
    <w:qFormat/>
    <w:rsid w:val="009E4C3E"/>
    <w:pPr>
      <w:widowControl/>
      <w:pBdr>
        <w:top w:val="single" w:sz="4" w:space="0" w:color="auto"/>
        <w:bottom w:val="single" w:sz="4" w:space="0" w:color="auto"/>
      </w:pBdr>
      <w:shd w:val="clear" w:color="000000" w:fill="00B050"/>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50">
    <w:name w:val="xl150"/>
    <w:basedOn w:val="Normal"/>
    <w:qFormat/>
    <w:rsid w:val="009E4C3E"/>
    <w:pPr>
      <w:widowControl/>
      <w:pBdr>
        <w:top w:val="single" w:sz="4" w:space="0" w:color="auto"/>
        <w:bottom w:val="single" w:sz="4" w:space="0" w:color="auto"/>
        <w:right w:val="single" w:sz="4" w:space="0" w:color="auto"/>
      </w:pBdr>
      <w:shd w:val="clear" w:color="000000" w:fill="00B050"/>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51">
    <w:name w:val="xl151"/>
    <w:basedOn w:val="Normal"/>
    <w:qFormat/>
    <w:rsid w:val="009E4C3E"/>
    <w:pPr>
      <w:widowControl/>
      <w:pBdr>
        <w:top w:val="single" w:sz="4" w:space="0" w:color="auto"/>
        <w:left w:val="single" w:sz="4" w:space="0" w:color="auto"/>
        <w:bottom w:val="single" w:sz="4" w:space="0" w:color="auto"/>
        <w:right w:val="single" w:sz="4" w:space="0" w:color="auto"/>
      </w:pBdr>
      <w:shd w:val="clear" w:color="000000" w:fill="00B050"/>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52">
    <w:name w:val="xl152"/>
    <w:basedOn w:val="Normal"/>
    <w:qFormat/>
    <w:rsid w:val="009E4C3E"/>
    <w:pPr>
      <w:widowControl/>
      <w:pBdr>
        <w:top w:val="single" w:sz="4" w:space="0" w:color="auto"/>
        <w:left w:val="single" w:sz="4" w:space="0" w:color="auto"/>
        <w:bottom w:val="single" w:sz="4" w:space="0" w:color="auto"/>
        <w:right w:val="single" w:sz="4" w:space="0" w:color="auto"/>
      </w:pBdr>
      <w:shd w:val="clear" w:color="000000" w:fill="00B050"/>
      <w:suppressAutoHyphens w:val="0"/>
      <w:spacing w:before="100" w:beforeAutospacing="1" w:after="100" w:afterAutospacing="1"/>
      <w:jc w:val="center"/>
      <w:textAlignment w:val="center"/>
    </w:pPr>
    <w:rPr>
      <w:rFonts w:ascii="Arial" w:eastAsia="Times New Roman" w:hAnsi="Arial" w:cs="Arial"/>
      <w:b/>
      <w:bCs/>
      <w:color w:val="000000"/>
      <w:kern w:val="0"/>
      <w:sz w:val="14"/>
      <w:szCs w:val="14"/>
    </w:rPr>
  </w:style>
  <w:style w:type="paragraph" w:customStyle="1" w:styleId="xl153">
    <w:name w:val="xl153"/>
    <w:basedOn w:val="Normal"/>
    <w:qFormat/>
    <w:rsid w:val="009E4C3E"/>
    <w:pPr>
      <w:widowControl/>
      <w:shd w:val="clear" w:color="000000" w:fill="FFFFFF"/>
      <w:suppressAutoHyphens w:val="0"/>
      <w:spacing w:before="100" w:beforeAutospacing="1" w:after="100" w:afterAutospacing="1"/>
    </w:pPr>
    <w:rPr>
      <w:rFonts w:ascii="Arial" w:eastAsia="Times New Roman" w:hAnsi="Arial" w:cs="Arial"/>
      <w:kern w:val="0"/>
      <w:sz w:val="16"/>
      <w:szCs w:val="16"/>
    </w:rPr>
  </w:style>
  <w:style w:type="paragraph" w:customStyle="1" w:styleId="xl154">
    <w:name w:val="xl154"/>
    <w:basedOn w:val="Normal"/>
    <w:qFormat/>
    <w:rsid w:val="009E4C3E"/>
    <w:pPr>
      <w:widowControl/>
      <w:shd w:val="clear" w:color="000000" w:fill="FFFFFF"/>
      <w:suppressAutoHyphens w:val="0"/>
      <w:spacing w:before="100" w:beforeAutospacing="1" w:after="100" w:afterAutospacing="1"/>
    </w:pPr>
    <w:rPr>
      <w:rFonts w:ascii="Arial" w:eastAsia="Times New Roman" w:hAnsi="Arial" w:cs="Arial"/>
      <w:kern w:val="0"/>
      <w:sz w:val="16"/>
      <w:szCs w:val="16"/>
    </w:rPr>
  </w:style>
  <w:style w:type="paragraph" w:customStyle="1" w:styleId="xl155">
    <w:name w:val="xl155"/>
    <w:basedOn w:val="Normal"/>
    <w:qFormat/>
    <w:rsid w:val="009E4C3E"/>
    <w:pPr>
      <w:widowControl/>
      <w:shd w:val="clear" w:color="000000" w:fill="FFFFFF"/>
      <w:suppressAutoHyphens w:val="0"/>
      <w:spacing w:before="100" w:beforeAutospacing="1" w:after="100" w:afterAutospacing="1"/>
    </w:pPr>
    <w:rPr>
      <w:rFonts w:ascii="Arial" w:eastAsia="Times New Roman" w:hAnsi="Arial" w:cs="Arial"/>
      <w:color w:val="FF0000"/>
      <w:kern w:val="0"/>
      <w:sz w:val="16"/>
      <w:szCs w:val="16"/>
    </w:rPr>
  </w:style>
  <w:style w:type="paragraph" w:customStyle="1" w:styleId="xl156">
    <w:name w:val="xl156"/>
    <w:basedOn w:val="Normal"/>
    <w:qFormat/>
    <w:rsid w:val="009E4C3E"/>
    <w:pPr>
      <w:widowControl/>
      <w:shd w:val="clear" w:color="000000" w:fill="FFFFFF"/>
      <w:suppressAutoHyphens w:val="0"/>
      <w:spacing w:before="100" w:beforeAutospacing="1" w:after="100" w:afterAutospacing="1"/>
    </w:pPr>
    <w:rPr>
      <w:rFonts w:ascii="Arial" w:eastAsia="Times New Roman" w:hAnsi="Arial" w:cs="Arial"/>
      <w:kern w:val="0"/>
      <w:sz w:val="20"/>
      <w:szCs w:val="20"/>
    </w:rPr>
  </w:style>
  <w:style w:type="paragraph" w:customStyle="1" w:styleId="xl157">
    <w:name w:val="xl157"/>
    <w:basedOn w:val="Normal"/>
    <w:qFormat/>
    <w:rsid w:val="009E4C3E"/>
    <w:pPr>
      <w:widowControl/>
      <w:shd w:val="clear" w:color="000000" w:fill="FFFFFF"/>
      <w:suppressAutoHyphens w:val="0"/>
      <w:spacing w:before="100" w:beforeAutospacing="1" w:after="100" w:afterAutospacing="1"/>
    </w:pPr>
    <w:rPr>
      <w:rFonts w:ascii="Arial" w:eastAsia="Times New Roman" w:hAnsi="Arial" w:cs="Arial"/>
      <w:kern w:val="0"/>
    </w:rPr>
  </w:style>
  <w:style w:type="character" w:customStyle="1" w:styleId="Mencinsinresolver2">
    <w:name w:val="Mención sin resolver2"/>
    <w:basedOn w:val="Fuentedeprrafopredeter"/>
    <w:uiPriority w:val="99"/>
    <w:unhideWhenUsed/>
    <w:qFormat/>
    <w:rsid w:val="009E4C3E"/>
    <w:rPr>
      <w:color w:val="605E5C"/>
      <w:shd w:val="clear" w:color="auto" w:fill="E1DFDD"/>
    </w:rPr>
  </w:style>
  <w:style w:type="character" w:customStyle="1" w:styleId="vortaltextarea">
    <w:name w:val="vortaltextarea"/>
    <w:basedOn w:val="Fuentedeprrafopredeter"/>
    <w:rsid w:val="009E4C3E"/>
  </w:style>
  <w:style w:type="paragraph" w:customStyle="1" w:styleId="font11">
    <w:name w:val="font11"/>
    <w:basedOn w:val="Normal"/>
    <w:qFormat/>
    <w:rsid w:val="009E4C3E"/>
    <w:pPr>
      <w:widowControl/>
      <w:suppressAutoHyphens w:val="0"/>
      <w:spacing w:before="100" w:beforeAutospacing="1" w:after="100" w:afterAutospacing="1"/>
    </w:pPr>
    <w:rPr>
      <w:rFonts w:ascii="Calibri" w:eastAsia="Times New Roman" w:hAnsi="Calibri" w:cs="Calibri"/>
      <w:b/>
      <w:bCs/>
      <w:color w:val="000000"/>
      <w:kern w:val="0"/>
      <w:sz w:val="14"/>
      <w:szCs w:val="14"/>
    </w:rPr>
  </w:style>
  <w:style w:type="paragraph" w:customStyle="1" w:styleId="font12">
    <w:name w:val="font12"/>
    <w:basedOn w:val="Normal"/>
    <w:qFormat/>
    <w:rsid w:val="009E4C3E"/>
    <w:pPr>
      <w:widowControl/>
      <w:suppressAutoHyphens w:val="0"/>
      <w:spacing w:before="100" w:beforeAutospacing="1" w:after="100" w:afterAutospacing="1"/>
    </w:pPr>
    <w:rPr>
      <w:rFonts w:ascii="Calibri" w:eastAsia="Times New Roman" w:hAnsi="Calibri" w:cs="Calibri"/>
      <w:color w:val="000000"/>
      <w:kern w:val="0"/>
      <w:sz w:val="14"/>
      <w:szCs w:val="14"/>
    </w:rPr>
  </w:style>
  <w:style w:type="paragraph" w:customStyle="1" w:styleId="font13">
    <w:name w:val="font13"/>
    <w:basedOn w:val="Normal"/>
    <w:qFormat/>
    <w:rsid w:val="009E4C3E"/>
    <w:pPr>
      <w:widowControl/>
      <w:suppressAutoHyphens w:val="0"/>
      <w:spacing w:before="100" w:beforeAutospacing="1" w:after="100" w:afterAutospacing="1"/>
    </w:pPr>
    <w:rPr>
      <w:rFonts w:ascii="Calibri" w:eastAsia="Times New Roman" w:hAnsi="Calibri" w:cs="Calibri"/>
      <w:b/>
      <w:bCs/>
      <w:color w:val="000000"/>
      <w:kern w:val="0"/>
      <w:sz w:val="14"/>
      <w:szCs w:val="14"/>
    </w:rPr>
  </w:style>
  <w:style w:type="paragraph" w:customStyle="1" w:styleId="font14">
    <w:name w:val="font14"/>
    <w:basedOn w:val="Normal"/>
    <w:qFormat/>
    <w:rsid w:val="009E4C3E"/>
    <w:pPr>
      <w:widowControl/>
      <w:suppressAutoHyphens w:val="0"/>
      <w:spacing w:before="100" w:beforeAutospacing="1" w:after="100" w:afterAutospacing="1"/>
    </w:pPr>
    <w:rPr>
      <w:rFonts w:ascii="Calibri" w:eastAsia="Times New Roman" w:hAnsi="Calibri" w:cs="Calibri"/>
      <w:b/>
      <w:bCs/>
      <w:color w:val="000000"/>
      <w:kern w:val="0"/>
      <w:sz w:val="14"/>
      <w:szCs w:val="14"/>
    </w:rPr>
  </w:style>
  <w:style w:type="paragraph" w:customStyle="1" w:styleId="font15">
    <w:name w:val="font15"/>
    <w:basedOn w:val="Normal"/>
    <w:qFormat/>
    <w:rsid w:val="009E4C3E"/>
    <w:pPr>
      <w:widowControl/>
      <w:suppressAutoHyphens w:val="0"/>
      <w:spacing w:before="100" w:beforeAutospacing="1" w:after="100" w:afterAutospacing="1"/>
    </w:pPr>
    <w:rPr>
      <w:rFonts w:ascii="Calibri" w:eastAsia="Times New Roman" w:hAnsi="Calibri" w:cs="Calibri"/>
      <w:b/>
      <w:bCs/>
      <w:color w:val="000000"/>
      <w:kern w:val="0"/>
      <w:sz w:val="14"/>
      <w:szCs w:val="14"/>
      <w:u w:val="single"/>
    </w:rPr>
  </w:style>
  <w:style w:type="paragraph" w:customStyle="1" w:styleId="xl302">
    <w:name w:val="xl302"/>
    <w:basedOn w:val="Normal"/>
    <w:qFormat/>
    <w:rsid w:val="009E4C3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3">
    <w:name w:val="xl303"/>
    <w:basedOn w:val="Normal"/>
    <w:qFormat/>
    <w:rsid w:val="009E4C3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4">
    <w:name w:val="xl304"/>
    <w:basedOn w:val="Normal"/>
    <w:qFormat/>
    <w:rsid w:val="009E4C3E"/>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05">
    <w:name w:val="xl305"/>
    <w:basedOn w:val="Normal"/>
    <w:qFormat/>
    <w:rsid w:val="009E4C3E"/>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06">
    <w:name w:val="xl306"/>
    <w:basedOn w:val="Normal"/>
    <w:qFormat/>
    <w:rsid w:val="009E4C3E"/>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7">
    <w:name w:val="xl307"/>
    <w:basedOn w:val="Normal"/>
    <w:qFormat/>
    <w:rsid w:val="009E4C3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308">
    <w:name w:val="xl308"/>
    <w:basedOn w:val="Normal"/>
    <w:qFormat/>
    <w:rsid w:val="009E4C3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09">
    <w:name w:val="xl309"/>
    <w:basedOn w:val="Normal"/>
    <w:qFormat/>
    <w:rsid w:val="009E4C3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InviasNormal">
    <w:name w:val="Invias Normal"/>
    <w:basedOn w:val="Normal"/>
    <w:link w:val="InviasNormalCar"/>
    <w:qFormat/>
    <w:rsid w:val="00E52D2D"/>
    <w:pPr>
      <w:widowControl/>
      <w:tabs>
        <w:tab w:val="left" w:pos="-142"/>
      </w:tabs>
      <w:suppressAutoHyphens w:val="0"/>
      <w:autoSpaceDE w:val="0"/>
      <w:autoSpaceDN w:val="0"/>
      <w:adjustRightInd w:val="0"/>
      <w:spacing w:before="120" w:after="240"/>
      <w:jc w:val="both"/>
    </w:pPr>
    <w:rPr>
      <w:rFonts w:ascii="Arial" w:eastAsia="Times New Roman" w:hAnsi="Arial" w:cs="Arial"/>
      <w:kern w:val="0"/>
      <w:sz w:val="22"/>
      <w:lang w:eastAsia="es-ES"/>
    </w:rPr>
  </w:style>
  <w:style w:type="character" w:customStyle="1" w:styleId="InviasNormalCar">
    <w:name w:val="Invias Normal Car"/>
    <w:link w:val="InviasNormal"/>
    <w:rsid w:val="00E52D2D"/>
    <w:rPr>
      <w:rFonts w:ascii="Arial" w:eastAsia="Times New Roman" w:hAnsi="Arial" w:cs="Arial"/>
      <w:sz w:val="22"/>
      <w:szCs w:val="24"/>
      <w:lang w:eastAsia="es-ES"/>
    </w:rPr>
  </w:style>
  <w:style w:type="character" w:customStyle="1" w:styleId="markedcontent">
    <w:name w:val="markedcontent"/>
    <w:basedOn w:val="Fuentedeprrafopredeter"/>
    <w:rsid w:val="00BC770B"/>
  </w:style>
  <w:style w:type="paragraph" w:customStyle="1" w:styleId="xl310">
    <w:name w:val="xl310"/>
    <w:basedOn w:val="Normal"/>
    <w:qFormat/>
    <w:rsid w:val="00732AD0"/>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1">
    <w:name w:val="xl311"/>
    <w:basedOn w:val="Normal"/>
    <w:qFormat/>
    <w:rsid w:val="00732AD0"/>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2">
    <w:name w:val="xl312"/>
    <w:basedOn w:val="Normal"/>
    <w:qFormat/>
    <w:rsid w:val="00732AD0"/>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3">
    <w:name w:val="xl313"/>
    <w:basedOn w:val="Normal"/>
    <w:qFormat/>
    <w:rsid w:val="00732AD0"/>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4">
    <w:name w:val="xl314"/>
    <w:basedOn w:val="Normal"/>
    <w:qFormat/>
    <w:rsid w:val="00732AD0"/>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315">
    <w:name w:val="xl315"/>
    <w:basedOn w:val="Normal"/>
    <w:qFormat/>
    <w:rsid w:val="00732AD0"/>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316">
    <w:name w:val="xl316"/>
    <w:basedOn w:val="Normal"/>
    <w:qFormat/>
    <w:rsid w:val="00732AD0"/>
    <w:pPr>
      <w:widowControl/>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17">
    <w:name w:val="xl317"/>
    <w:basedOn w:val="Normal"/>
    <w:qFormat/>
    <w:rsid w:val="00732AD0"/>
    <w:pPr>
      <w:widowControl/>
      <w:pBdr>
        <w:top w:val="single" w:sz="4"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18">
    <w:name w:val="xl318"/>
    <w:basedOn w:val="Normal"/>
    <w:qFormat/>
    <w:rsid w:val="00732AD0"/>
    <w:pPr>
      <w:widowControl/>
      <w:pBdr>
        <w:left w:val="single" w:sz="8"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19">
    <w:name w:val="xl319"/>
    <w:basedOn w:val="Normal"/>
    <w:qFormat/>
    <w:rsid w:val="00732AD0"/>
    <w:pPr>
      <w:widowControl/>
      <w:pBdr>
        <w:top w:val="single" w:sz="4" w:space="0" w:color="auto"/>
        <w:left w:val="single" w:sz="4" w:space="0" w:color="auto"/>
        <w:bottom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0">
    <w:name w:val="xl320"/>
    <w:basedOn w:val="Normal"/>
    <w:qFormat/>
    <w:rsid w:val="00732AD0"/>
    <w:pPr>
      <w:widowControl/>
      <w:pBdr>
        <w:top w:val="single" w:sz="4" w:space="0" w:color="auto"/>
        <w:lef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1">
    <w:name w:val="xl321"/>
    <w:basedOn w:val="Normal"/>
    <w:qFormat/>
    <w:rsid w:val="00732AD0"/>
    <w:pPr>
      <w:widowControl/>
      <w:pBdr>
        <w:top w:val="single" w:sz="4" w:space="0" w:color="auto"/>
        <w:left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2">
    <w:name w:val="xl322"/>
    <w:basedOn w:val="Normal"/>
    <w:qFormat/>
    <w:rsid w:val="00732AD0"/>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3">
    <w:name w:val="xl323"/>
    <w:basedOn w:val="Normal"/>
    <w:qFormat/>
    <w:rsid w:val="00732AD0"/>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4">
    <w:name w:val="xl324"/>
    <w:basedOn w:val="Normal"/>
    <w:qFormat/>
    <w:rsid w:val="00732AD0"/>
    <w:pPr>
      <w:widowControl/>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5">
    <w:name w:val="xl325"/>
    <w:basedOn w:val="Normal"/>
    <w:qFormat/>
    <w:rsid w:val="00732AD0"/>
    <w:pPr>
      <w:widowControl/>
      <w:pBdr>
        <w:top w:val="single" w:sz="4" w:space="0" w:color="auto"/>
        <w:left w:val="single" w:sz="4" w:space="0" w:color="auto"/>
        <w:bottom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6">
    <w:name w:val="xl326"/>
    <w:basedOn w:val="Normal"/>
    <w:qFormat/>
    <w:rsid w:val="00732AD0"/>
    <w:pPr>
      <w:widowControl/>
      <w:pBdr>
        <w:top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7">
    <w:name w:val="xl327"/>
    <w:basedOn w:val="Normal"/>
    <w:qFormat/>
    <w:rsid w:val="00732AD0"/>
    <w:pPr>
      <w:widowControl/>
      <w:pBdr>
        <w:bottom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character" w:customStyle="1" w:styleId="baj">
    <w:name w:val="b_aj"/>
    <w:rsid w:val="00732AD0"/>
    <w:rPr>
      <w:rFonts w:cs="Times New Roman"/>
    </w:rPr>
  </w:style>
  <w:style w:type="character" w:customStyle="1" w:styleId="Ttulo1Car1">
    <w:name w:val="Título 1 Car1"/>
    <w:aliases w:val="título 1 Car1,Pregunta Car1,Edgar 1 Car1,MT1 Car1,Nombre Proyecto Car1"/>
    <w:basedOn w:val="Fuentedeprrafopredeter"/>
    <w:rsid w:val="0033561B"/>
    <w:rPr>
      <w:rFonts w:asciiTheme="majorHAnsi" w:eastAsiaTheme="majorEastAsia" w:hAnsiTheme="majorHAnsi" w:cstheme="majorBidi"/>
      <w:b/>
      <w:bCs/>
      <w:color w:val="365F91" w:themeColor="accent1" w:themeShade="BF"/>
      <w:kern w:val="2"/>
      <w:sz w:val="28"/>
      <w:szCs w:val="28"/>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33561B"/>
    <w:rPr>
      <w:rFonts w:asciiTheme="majorHAnsi" w:eastAsiaTheme="majorEastAsia" w:hAnsiTheme="majorHAnsi" w:cstheme="majorBidi"/>
      <w:b/>
      <w:bCs/>
      <w:color w:val="4F81BD" w:themeColor="accent1"/>
      <w:kern w:val="2"/>
      <w:sz w:val="26"/>
      <w:szCs w:val="26"/>
    </w:rPr>
  </w:style>
  <w:style w:type="character" w:customStyle="1" w:styleId="Ttulo3Car1">
    <w:name w:val="Título 3 Car1"/>
    <w:aliases w:val="Edgar 3 Car1"/>
    <w:basedOn w:val="Fuentedeprrafopredeter"/>
    <w:semiHidden/>
    <w:rsid w:val="0033561B"/>
    <w:rPr>
      <w:rFonts w:asciiTheme="majorHAnsi" w:eastAsiaTheme="majorEastAsia" w:hAnsiTheme="majorHAnsi" w:cstheme="majorBidi"/>
      <w:b/>
      <w:bCs/>
      <w:color w:val="4F81BD" w:themeColor="accent1"/>
      <w:kern w:val="2"/>
      <w:sz w:val="24"/>
      <w:szCs w:val="24"/>
    </w:rPr>
  </w:style>
  <w:style w:type="character" w:customStyle="1" w:styleId="Ttulo4Car1">
    <w:name w:val="Título 4 Car1"/>
    <w:aliases w:val="Edgar 4 Car1"/>
    <w:basedOn w:val="Fuentedeprrafopredeter"/>
    <w:uiPriority w:val="9"/>
    <w:semiHidden/>
    <w:rsid w:val="0033561B"/>
    <w:rPr>
      <w:rFonts w:asciiTheme="majorHAnsi" w:eastAsiaTheme="majorEastAsia" w:hAnsiTheme="majorHAnsi" w:cstheme="majorBidi"/>
      <w:b/>
      <w:bCs/>
      <w:i/>
      <w:iCs/>
      <w:color w:val="4F81BD" w:themeColor="accent1"/>
      <w:kern w:val="2"/>
      <w:sz w:val="24"/>
      <w:szCs w:val="24"/>
    </w:rPr>
  </w:style>
  <w:style w:type="character" w:customStyle="1" w:styleId="TextonotapieCar1">
    <w:name w:val="Texto nota pie Car1"/>
    <w:aliases w:val="Car3 Car1,Texto nota pie Car Car Car Car Car Car Car Car Car1,Texto nota pie Car Car Car Car Car Car1,Texto nota pie Car Car Car Car Car2,fn Car1,Footnote Text Char Char Char Char Char Char Car1,Footnote Text Char Char Car1"/>
    <w:basedOn w:val="Fuentedeprrafopredeter"/>
    <w:uiPriority w:val="99"/>
    <w:rsid w:val="0033561B"/>
    <w:rPr>
      <w:rFonts w:ascii="Liberation Serif" w:eastAsia="DejaVu Sans" w:hAnsi="Liberation Serif"/>
      <w:kern w:val="2"/>
    </w:rPr>
  </w:style>
  <w:style w:type="character" w:customStyle="1" w:styleId="EncabezadoCar1">
    <w:name w:val="Encabezado Car1"/>
    <w:aliases w:val="AL Encabezado Car1,Encabezado AL Car1,h Car1,h8 Car1,h9 Car1,h10 Car1,h18 Car1,encabezado Car2,encabezado Car Car1,Car Car1,Tit 1 Car1,Encabezado Car2, Car14 Car1"/>
    <w:basedOn w:val="Fuentedeprrafopredeter"/>
    <w:rsid w:val="0033561B"/>
    <w:rPr>
      <w:rFonts w:ascii="Liberation Serif" w:eastAsia="DejaVu Sans" w:hAnsi="Liberation Serif"/>
      <w:kern w:val="2"/>
      <w:sz w:val="24"/>
      <w:szCs w:val="24"/>
    </w:rPr>
  </w:style>
  <w:style w:type="character" w:customStyle="1" w:styleId="PiedepginaCar1">
    <w:name w:val="Pie de página Car1"/>
    <w:aliases w:val="AL Pie de página Car1,Pie de página AL Car1,f Car1,Car Car Car Car1"/>
    <w:basedOn w:val="Fuentedeprrafopredeter"/>
    <w:uiPriority w:val="99"/>
    <w:rsid w:val="0033561B"/>
    <w:rPr>
      <w:rFonts w:ascii="Liberation Serif" w:eastAsia="DejaVu Sans" w:hAnsi="Liberation Serif"/>
      <w:kern w:val="2"/>
      <w:sz w:val="24"/>
      <w:szCs w:val="24"/>
    </w:rPr>
  </w:style>
  <w:style w:type="character" w:customStyle="1" w:styleId="SangradetextonormalCar1">
    <w:name w:val="Sangría de texto normal Car1"/>
    <w:aliases w:val="Sangría de t. independiente Car1"/>
    <w:basedOn w:val="Fuentedeprrafopredeter"/>
    <w:uiPriority w:val="99"/>
    <w:rsid w:val="0033561B"/>
    <w:rPr>
      <w:rFonts w:ascii="Liberation Serif" w:eastAsia="DejaVu Sans" w:hAnsi="Liberation Serif"/>
      <w:kern w:val="2"/>
      <w:sz w:val="24"/>
      <w:szCs w:val="24"/>
    </w:rPr>
  </w:style>
  <w:style w:type="character" w:customStyle="1" w:styleId="TextocomentarioCar1">
    <w:name w:val="Texto comentario Car1"/>
    <w:basedOn w:val="Fuentedeprrafopredeter"/>
    <w:uiPriority w:val="99"/>
    <w:rsid w:val="0033561B"/>
    <w:rPr>
      <w:rFonts w:ascii="Liberation Serif" w:eastAsia="DejaVu Sans" w:hAnsi="Liberation Serif"/>
      <w:kern w:val="2"/>
    </w:rPr>
  </w:style>
  <w:style w:type="character" w:customStyle="1" w:styleId="SubttuloCar1">
    <w:name w:val="Subtítulo Car1"/>
    <w:basedOn w:val="Fuentedeprrafopredeter"/>
    <w:uiPriority w:val="11"/>
    <w:rsid w:val="0033561B"/>
    <w:rPr>
      <w:rFonts w:asciiTheme="majorHAnsi" w:eastAsiaTheme="majorEastAsia" w:hAnsiTheme="majorHAnsi" w:cstheme="majorBidi"/>
      <w:i/>
      <w:iCs/>
      <w:color w:val="4F81BD" w:themeColor="accent1"/>
      <w:spacing w:val="15"/>
      <w:kern w:val="2"/>
      <w:sz w:val="24"/>
      <w:szCs w:val="24"/>
    </w:rPr>
  </w:style>
  <w:style w:type="character" w:customStyle="1" w:styleId="Ttulo7Car1">
    <w:name w:val="Título 7 Car1"/>
    <w:basedOn w:val="Fuentedeprrafopredeter"/>
    <w:uiPriority w:val="9"/>
    <w:semiHidden/>
    <w:rsid w:val="0033561B"/>
    <w:rPr>
      <w:rFonts w:asciiTheme="majorHAnsi" w:eastAsiaTheme="majorEastAsia" w:hAnsiTheme="majorHAnsi" w:cstheme="majorBidi"/>
      <w:i/>
      <w:iCs/>
      <w:color w:val="404040" w:themeColor="text1" w:themeTint="BF"/>
      <w:kern w:val="2"/>
      <w:sz w:val="24"/>
      <w:szCs w:val="24"/>
    </w:rPr>
  </w:style>
  <w:style w:type="character" w:customStyle="1" w:styleId="Ttulo8Car1">
    <w:name w:val="Título 8 Car1"/>
    <w:basedOn w:val="Fuentedeprrafopredeter"/>
    <w:uiPriority w:val="9"/>
    <w:semiHidden/>
    <w:rsid w:val="0033561B"/>
    <w:rPr>
      <w:rFonts w:asciiTheme="majorHAnsi" w:eastAsiaTheme="majorEastAsia" w:hAnsiTheme="majorHAnsi" w:cstheme="majorBidi"/>
      <w:color w:val="404040" w:themeColor="text1" w:themeTint="BF"/>
      <w:kern w:val="2"/>
    </w:rPr>
  </w:style>
  <w:style w:type="character" w:customStyle="1" w:styleId="Ttulo9Car1">
    <w:name w:val="Título 9 Car1"/>
    <w:basedOn w:val="Fuentedeprrafopredeter"/>
    <w:uiPriority w:val="9"/>
    <w:semiHidden/>
    <w:rsid w:val="0033561B"/>
    <w:rPr>
      <w:rFonts w:asciiTheme="majorHAnsi" w:eastAsiaTheme="majorEastAsia" w:hAnsiTheme="majorHAnsi" w:cstheme="majorBidi"/>
      <w:i/>
      <w:iCs/>
      <w:color w:val="404040" w:themeColor="text1" w:themeTint="BF"/>
      <w:kern w:val="2"/>
    </w:rPr>
  </w:style>
  <w:style w:type="character" w:customStyle="1" w:styleId="TextodegloboCar1">
    <w:name w:val="Texto de globo Car1"/>
    <w:basedOn w:val="Fuentedeprrafopredeter"/>
    <w:uiPriority w:val="99"/>
    <w:rsid w:val="0033561B"/>
    <w:rPr>
      <w:rFonts w:ascii="Tahoma" w:eastAsia="DejaVu Sans" w:hAnsi="Tahoma" w:cs="Tahoma"/>
      <w:kern w:val="2"/>
      <w:sz w:val="16"/>
      <w:szCs w:val="16"/>
    </w:rPr>
  </w:style>
  <w:style w:type="character" w:customStyle="1" w:styleId="Textoindependiente2Car1">
    <w:name w:val="Texto independiente 2 Car1"/>
    <w:basedOn w:val="Fuentedeprrafopredeter"/>
    <w:semiHidden/>
    <w:rsid w:val="0033561B"/>
    <w:rPr>
      <w:rFonts w:ascii="Liberation Serif" w:eastAsia="DejaVu Sans" w:hAnsi="Liberation Serif"/>
      <w:kern w:val="2"/>
      <w:sz w:val="24"/>
      <w:szCs w:val="24"/>
    </w:rPr>
  </w:style>
  <w:style w:type="character" w:customStyle="1" w:styleId="AsuntodelcomentarioCar1">
    <w:name w:val="Asunto del comentario Car1"/>
    <w:basedOn w:val="TextocomentarioCar1"/>
    <w:uiPriority w:val="99"/>
    <w:rsid w:val="0033561B"/>
    <w:rPr>
      <w:rFonts w:ascii="Liberation Serif" w:eastAsia="DejaVu Sans" w:hAnsi="Liberation Serif"/>
      <w:b/>
      <w:bCs/>
      <w:kern w:val="2"/>
    </w:rPr>
  </w:style>
  <w:style w:type="character" w:customStyle="1" w:styleId="Textoindependiente3Car1">
    <w:name w:val="Texto independiente 3 Car1"/>
    <w:basedOn w:val="Fuentedeprrafopredeter"/>
    <w:uiPriority w:val="99"/>
    <w:rsid w:val="0033561B"/>
    <w:rPr>
      <w:rFonts w:ascii="Liberation Serif" w:eastAsia="DejaVu Sans" w:hAnsi="Liberation Serif"/>
      <w:kern w:val="2"/>
      <w:sz w:val="16"/>
      <w:szCs w:val="16"/>
    </w:rPr>
  </w:style>
  <w:style w:type="character" w:customStyle="1" w:styleId="Sangra2detindependienteCar1">
    <w:name w:val="Sangría 2 de t. independiente Car1"/>
    <w:basedOn w:val="Fuentedeprrafopredeter"/>
    <w:semiHidden/>
    <w:rsid w:val="0033561B"/>
    <w:rPr>
      <w:rFonts w:ascii="Liberation Serif" w:eastAsia="DejaVu Sans" w:hAnsi="Liberation Serif"/>
      <w:kern w:val="2"/>
      <w:sz w:val="24"/>
      <w:szCs w:val="24"/>
    </w:rPr>
  </w:style>
  <w:style w:type="character" w:customStyle="1" w:styleId="Sangra3detindependienteCar1">
    <w:name w:val="Sangría 3 de t. independiente Car1"/>
    <w:basedOn w:val="Fuentedeprrafopredeter"/>
    <w:uiPriority w:val="99"/>
    <w:semiHidden/>
    <w:rsid w:val="0033561B"/>
    <w:rPr>
      <w:rFonts w:ascii="Liberation Serif" w:eastAsia="DejaVu Sans" w:hAnsi="Liberation Serif"/>
      <w:kern w:val="2"/>
      <w:sz w:val="16"/>
      <w:szCs w:val="16"/>
    </w:rPr>
  </w:style>
  <w:style w:type="character" w:customStyle="1" w:styleId="SaludoCar1">
    <w:name w:val="Saludo Car1"/>
    <w:basedOn w:val="Fuentedeprrafopredeter"/>
    <w:semiHidden/>
    <w:rsid w:val="0033561B"/>
    <w:rPr>
      <w:rFonts w:ascii="Liberation Serif" w:eastAsia="DejaVu Sans" w:hAnsi="Liberation Serif"/>
      <w:kern w:val="2"/>
      <w:sz w:val="24"/>
      <w:szCs w:val="24"/>
    </w:rPr>
  </w:style>
  <w:style w:type="character" w:customStyle="1" w:styleId="FechaCar1">
    <w:name w:val="Fecha Car1"/>
    <w:basedOn w:val="Fuentedeprrafopredeter"/>
    <w:semiHidden/>
    <w:rsid w:val="0033561B"/>
    <w:rPr>
      <w:rFonts w:ascii="Liberation Serif" w:eastAsia="DejaVu Sans" w:hAnsi="Liberation Serif"/>
      <w:kern w:val="2"/>
      <w:sz w:val="24"/>
      <w:szCs w:val="24"/>
    </w:rPr>
  </w:style>
  <w:style w:type="character" w:customStyle="1" w:styleId="Mencinsinresolver3">
    <w:name w:val="Mención sin resolver3"/>
    <w:basedOn w:val="Fuentedeprrafopredeter"/>
    <w:uiPriority w:val="99"/>
    <w:semiHidden/>
    <w:unhideWhenUsed/>
    <w:rsid w:val="00E17442"/>
    <w:rPr>
      <w:color w:val="605E5C"/>
      <w:shd w:val="clear" w:color="auto" w:fill="E1DFDD"/>
    </w:rPr>
  </w:style>
  <w:style w:type="paragraph" w:customStyle="1" w:styleId="xl328">
    <w:name w:val="xl328"/>
    <w:basedOn w:val="Normal"/>
    <w:qFormat/>
    <w:rsid w:val="00E1744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character" w:styleId="Mencinsinresolver">
    <w:name w:val="Unresolved Mention"/>
    <w:basedOn w:val="Fuentedeprrafopredeter"/>
    <w:uiPriority w:val="99"/>
    <w:semiHidden/>
    <w:unhideWhenUsed/>
    <w:rsid w:val="001F733C"/>
    <w:rPr>
      <w:color w:val="605E5C"/>
      <w:shd w:val="clear" w:color="auto" w:fill="E1DFDD"/>
    </w:rPr>
  </w:style>
  <w:style w:type="table" w:customStyle="1" w:styleId="Tablaconcuadrcula3">
    <w:name w:val="Tabla con cuadrícula3"/>
    <w:basedOn w:val="Tablanormal"/>
    <w:next w:val="Tablaconcuadrcula"/>
    <w:rsid w:val="0033454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media1">
    <w:name w:val="Medium List 1"/>
    <w:basedOn w:val="Tablanormal"/>
    <w:uiPriority w:val="65"/>
    <w:rsid w:val="007E114D"/>
    <w:rPr>
      <w:rFonts w:ascii="Calibri" w:hAnsi="Calibri"/>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xl158">
    <w:name w:val="xl158"/>
    <w:basedOn w:val="Normal"/>
    <w:qFormat/>
    <w:rsid w:val="007E114D"/>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9">
    <w:name w:val="xl159"/>
    <w:basedOn w:val="Normal"/>
    <w:qFormat/>
    <w:rsid w:val="007E114D"/>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0">
    <w:name w:val="xl160"/>
    <w:basedOn w:val="Normal"/>
    <w:qFormat/>
    <w:rsid w:val="007E114D"/>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1">
    <w:name w:val="xl161"/>
    <w:basedOn w:val="Normal"/>
    <w:qFormat/>
    <w:rsid w:val="007E114D"/>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62">
    <w:name w:val="xl162"/>
    <w:basedOn w:val="Normal"/>
    <w:qFormat/>
    <w:rsid w:val="007E114D"/>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63">
    <w:name w:val="xl163"/>
    <w:basedOn w:val="Normal"/>
    <w:qFormat/>
    <w:rsid w:val="007E114D"/>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64">
    <w:name w:val="xl164"/>
    <w:basedOn w:val="Normal"/>
    <w:qFormat/>
    <w:rsid w:val="007E114D"/>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65">
    <w:name w:val="xl165"/>
    <w:basedOn w:val="Normal"/>
    <w:qFormat/>
    <w:rsid w:val="007E114D"/>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6">
    <w:name w:val="xl166"/>
    <w:basedOn w:val="Normal"/>
    <w:qFormat/>
    <w:rsid w:val="007E114D"/>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7">
    <w:name w:val="xl167"/>
    <w:basedOn w:val="Normal"/>
    <w:qFormat/>
    <w:rsid w:val="007E114D"/>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68">
    <w:name w:val="xl168"/>
    <w:basedOn w:val="Normal"/>
    <w:qFormat/>
    <w:rsid w:val="007E114D"/>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69">
    <w:name w:val="xl169"/>
    <w:basedOn w:val="Normal"/>
    <w:qFormat/>
    <w:rsid w:val="007E114D"/>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0">
    <w:name w:val="xl170"/>
    <w:basedOn w:val="Normal"/>
    <w:qFormat/>
    <w:rsid w:val="007E114D"/>
    <w:pPr>
      <w:widowControl/>
      <w:pBdr>
        <w:top w:val="single" w:sz="4" w:space="0" w:color="auto"/>
        <w:left w:val="single" w:sz="4" w:space="0" w:color="auto"/>
        <w:bottom w:val="single" w:sz="4" w:space="0" w:color="auto"/>
        <w:right w:val="single" w:sz="4" w:space="0" w:color="auto"/>
      </w:pBdr>
      <w:shd w:val="clear" w:color="000000" w:fill="C5BE97"/>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71">
    <w:name w:val="xl171"/>
    <w:basedOn w:val="Normal"/>
    <w:qFormat/>
    <w:rsid w:val="007E114D"/>
    <w:pPr>
      <w:widowControl/>
      <w:pBdr>
        <w:top w:val="single" w:sz="4" w:space="0" w:color="auto"/>
        <w:left w:val="single" w:sz="4" w:space="0" w:color="auto"/>
        <w:bottom w:val="single" w:sz="4" w:space="0" w:color="auto"/>
        <w:right w:val="single" w:sz="4" w:space="0" w:color="auto"/>
      </w:pBdr>
      <w:shd w:val="clear" w:color="000000" w:fill="C5BE97"/>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2">
    <w:name w:val="xl172"/>
    <w:basedOn w:val="Normal"/>
    <w:qFormat/>
    <w:rsid w:val="007E114D"/>
    <w:pPr>
      <w:widowControl/>
      <w:pBdr>
        <w:top w:val="single" w:sz="4" w:space="0" w:color="auto"/>
        <w:left w:val="single" w:sz="4" w:space="0" w:color="auto"/>
        <w:bottom w:val="single" w:sz="4" w:space="0" w:color="auto"/>
        <w:right w:val="single" w:sz="4" w:space="0" w:color="auto"/>
      </w:pBdr>
      <w:shd w:val="clear" w:color="000000" w:fill="C5BE97"/>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3">
    <w:name w:val="xl173"/>
    <w:basedOn w:val="Normal"/>
    <w:qFormat/>
    <w:rsid w:val="007E114D"/>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74">
    <w:name w:val="xl174"/>
    <w:basedOn w:val="Normal"/>
    <w:qFormat/>
    <w:rsid w:val="007E114D"/>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5">
    <w:name w:val="xl175"/>
    <w:basedOn w:val="Normal"/>
    <w:qFormat/>
    <w:rsid w:val="007E114D"/>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textAlignment w:val="center"/>
    </w:pPr>
    <w:rPr>
      <w:rFonts w:ascii="Times New Roman" w:eastAsia="Times New Roman" w:hAnsi="Times New Roman"/>
      <w:kern w:val="0"/>
      <w:sz w:val="20"/>
      <w:szCs w:val="20"/>
      <w:lang w:val="es-ES" w:eastAsia="es-ES"/>
    </w:rPr>
  </w:style>
  <w:style w:type="paragraph" w:customStyle="1" w:styleId="xl176">
    <w:name w:val="xl176"/>
    <w:basedOn w:val="Normal"/>
    <w:qFormat/>
    <w:rsid w:val="007E114D"/>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77">
    <w:name w:val="xl177"/>
    <w:basedOn w:val="Normal"/>
    <w:qFormat/>
    <w:rsid w:val="007E114D"/>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78">
    <w:name w:val="xl178"/>
    <w:basedOn w:val="Normal"/>
    <w:qFormat/>
    <w:rsid w:val="007E114D"/>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79">
    <w:name w:val="xl179"/>
    <w:basedOn w:val="Normal"/>
    <w:qFormat/>
    <w:rsid w:val="007E114D"/>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80">
    <w:name w:val="xl180"/>
    <w:basedOn w:val="Normal"/>
    <w:qFormat/>
    <w:rsid w:val="007E114D"/>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81">
    <w:name w:val="xl181"/>
    <w:basedOn w:val="Normal"/>
    <w:qFormat/>
    <w:rsid w:val="007E114D"/>
    <w:pPr>
      <w:widowControl/>
      <w:pBdr>
        <w:top w:val="single" w:sz="4" w:space="0" w:color="auto"/>
        <w:left w:val="single" w:sz="4" w:space="0" w:color="auto"/>
        <w:bottom w:val="single" w:sz="4" w:space="0" w:color="auto"/>
        <w:right w:val="single" w:sz="4" w:space="0" w:color="auto"/>
      </w:pBdr>
      <w:shd w:val="clear" w:color="000000" w:fill="404040"/>
      <w:suppressAutoHyphens w:val="0"/>
      <w:spacing w:before="100" w:beforeAutospacing="1" w:after="100" w:afterAutospacing="1"/>
      <w:jc w:val="center"/>
      <w:textAlignment w:val="center"/>
    </w:pPr>
    <w:rPr>
      <w:rFonts w:ascii="Arial Narrow" w:eastAsia="Times New Roman" w:hAnsi="Arial Narrow"/>
      <w:b/>
      <w:bCs/>
      <w:color w:val="FFFFFF"/>
      <w:kern w:val="0"/>
      <w:sz w:val="20"/>
      <w:szCs w:val="20"/>
      <w:lang w:val="es-ES" w:eastAsia="es-ES"/>
    </w:rPr>
  </w:style>
  <w:style w:type="paragraph" w:customStyle="1" w:styleId="xl182">
    <w:name w:val="xl182"/>
    <w:basedOn w:val="Normal"/>
    <w:qFormat/>
    <w:rsid w:val="007E114D"/>
    <w:pPr>
      <w:widowControl/>
      <w:pBdr>
        <w:top w:val="single" w:sz="4" w:space="0" w:color="auto"/>
        <w:left w:val="single" w:sz="4" w:space="0" w:color="auto"/>
        <w:bottom w:val="single" w:sz="4" w:space="0" w:color="auto"/>
        <w:right w:val="single" w:sz="4" w:space="0" w:color="auto"/>
      </w:pBdr>
      <w:shd w:val="clear" w:color="000000" w:fill="404040"/>
      <w:suppressAutoHyphens w:val="0"/>
      <w:spacing w:before="100" w:beforeAutospacing="1" w:after="100" w:afterAutospacing="1"/>
      <w:jc w:val="center"/>
      <w:textAlignment w:val="center"/>
    </w:pPr>
    <w:rPr>
      <w:rFonts w:ascii="Arial Narrow" w:eastAsia="Times New Roman" w:hAnsi="Arial Narrow"/>
      <w:b/>
      <w:bCs/>
      <w:color w:val="FFFFFF"/>
      <w:kern w:val="0"/>
      <w:sz w:val="20"/>
      <w:szCs w:val="20"/>
      <w:lang w:val="es-ES" w:eastAsia="es-ES"/>
    </w:rPr>
  </w:style>
  <w:style w:type="paragraph" w:customStyle="1" w:styleId="xl329">
    <w:name w:val="xl329"/>
    <w:basedOn w:val="Normal"/>
    <w:qFormat/>
    <w:rsid w:val="007E114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30">
    <w:name w:val="xl330"/>
    <w:basedOn w:val="Normal"/>
    <w:qFormat/>
    <w:rsid w:val="007E114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331">
    <w:name w:val="xl331"/>
    <w:basedOn w:val="Normal"/>
    <w:qFormat/>
    <w:rsid w:val="007E114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332">
    <w:name w:val="xl332"/>
    <w:basedOn w:val="Normal"/>
    <w:qFormat/>
    <w:rsid w:val="007E114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3">
    <w:name w:val="xl333"/>
    <w:basedOn w:val="Normal"/>
    <w:qFormat/>
    <w:rsid w:val="007E114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4">
    <w:name w:val="xl334"/>
    <w:basedOn w:val="Normal"/>
    <w:qFormat/>
    <w:rsid w:val="007E114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335">
    <w:name w:val="xl335"/>
    <w:basedOn w:val="Normal"/>
    <w:qFormat/>
    <w:rsid w:val="007E114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336">
    <w:name w:val="xl336"/>
    <w:basedOn w:val="Normal"/>
    <w:qFormat/>
    <w:rsid w:val="007E114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7">
    <w:name w:val="xl337"/>
    <w:basedOn w:val="Normal"/>
    <w:qFormat/>
    <w:rsid w:val="007E114D"/>
    <w:pPr>
      <w:widowControl/>
      <w:pBdr>
        <w:top w:val="single" w:sz="8" w:space="0" w:color="auto"/>
        <w:lef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8">
    <w:name w:val="xl338"/>
    <w:basedOn w:val="Normal"/>
    <w:qFormat/>
    <w:rsid w:val="007E114D"/>
    <w:pPr>
      <w:widowControl/>
      <w:pBdr>
        <w:top w:val="single" w:sz="8"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9">
    <w:name w:val="xl339"/>
    <w:basedOn w:val="Normal"/>
    <w:qFormat/>
    <w:rsid w:val="007E114D"/>
    <w:pPr>
      <w:widowControl/>
      <w:pBdr>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40">
    <w:name w:val="xl340"/>
    <w:basedOn w:val="Normal"/>
    <w:qFormat/>
    <w:rsid w:val="007E114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41">
    <w:name w:val="xl341"/>
    <w:basedOn w:val="Normal"/>
    <w:qFormat/>
    <w:rsid w:val="007E114D"/>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2">
    <w:name w:val="xl342"/>
    <w:basedOn w:val="Normal"/>
    <w:qFormat/>
    <w:rsid w:val="007E114D"/>
    <w:pPr>
      <w:widowControl/>
      <w:pBdr>
        <w:top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3">
    <w:name w:val="xl343"/>
    <w:basedOn w:val="Normal"/>
    <w:qFormat/>
    <w:rsid w:val="007E114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44">
    <w:name w:val="xl344"/>
    <w:basedOn w:val="Normal"/>
    <w:qFormat/>
    <w:rsid w:val="007E114D"/>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5">
    <w:name w:val="xl345"/>
    <w:basedOn w:val="Normal"/>
    <w:qFormat/>
    <w:rsid w:val="007E114D"/>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6">
    <w:name w:val="xl346"/>
    <w:basedOn w:val="Normal"/>
    <w:qFormat/>
    <w:rsid w:val="007E114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7">
    <w:name w:val="xl347"/>
    <w:basedOn w:val="Normal"/>
    <w:qFormat/>
    <w:rsid w:val="007E114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8">
    <w:name w:val="xl348"/>
    <w:basedOn w:val="Normal"/>
    <w:qFormat/>
    <w:rsid w:val="007E114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9">
    <w:name w:val="xl349"/>
    <w:basedOn w:val="Normal"/>
    <w:qFormat/>
    <w:rsid w:val="007E114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50">
    <w:name w:val="xl350"/>
    <w:basedOn w:val="Normal"/>
    <w:qFormat/>
    <w:rsid w:val="007E114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51">
    <w:name w:val="xl351"/>
    <w:basedOn w:val="Normal"/>
    <w:qFormat/>
    <w:rsid w:val="007E114D"/>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2">
    <w:name w:val="xl352"/>
    <w:basedOn w:val="Normal"/>
    <w:qFormat/>
    <w:rsid w:val="007E114D"/>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3">
    <w:name w:val="xl353"/>
    <w:basedOn w:val="Normal"/>
    <w:qFormat/>
    <w:rsid w:val="007E114D"/>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4">
    <w:name w:val="xl354"/>
    <w:basedOn w:val="Normal"/>
    <w:qFormat/>
    <w:rsid w:val="007E114D"/>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5">
    <w:name w:val="xl355"/>
    <w:basedOn w:val="Normal"/>
    <w:qFormat/>
    <w:rsid w:val="007E114D"/>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6">
    <w:name w:val="xl356"/>
    <w:basedOn w:val="Normal"/>
    <w:qFormat/>
    <w:rsid w:val="007E114D"/>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7">
    <w:name w:val="xl357"/>
    <w:basedOn w:val="Normal"/>
    <w:qFormat/>
    <w:rsid w:val="007E114D"/>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8">
    <w:name w:val="xl358"/>
    <w:basedOn w:val="Normal"/>
    <w:qFormat/>
    <w:rsid w:val="007E114D"/>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9">
    <w:name w:val="xl359"/>
    <w:basedOn w:val="Normal"/>
    <w:qFormat/>
    <w:rsid w:val="007E114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0">
    <w:name w:val="xl360"/>
    <w:basedOn w:val="Normal"/>
    <w:qFormat/>
    <w:rsid w:val="007E114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1">
    <w:name w:val="xl361"/>
    <w:basedOn w:val="Normal"/>
    <w:qFormat/>
    <w:rsid w:val="007E114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2">
    <w:name w:val="xl362"/>
    <w:basedOn w:val="Normal"/>
    <w:qFormat/>
    <w:rsid w:val="007E114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3">
    <w:name w:val="xl363"/>
    <w:basedOn w:val="Normal"/>
    <w:qFormat/>
    <w:rsid w:val="007E114D"/>
    <w:pPr>
      <w:widowControl/>
      <w:pBdr>
        <w:top w:val="single" w:sz="8" w:space="0" w:color="auto"/>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4">
    <w:name w:val="xl364"/>
    <w:basedOn w:val="Normal"/>
    <w:qFormat/>
    <w:rsid w:val="007E114D"/>
    <w:pPr>
      <w:widowControl/>
      <w:pBdr>
        <w:top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5">
    <w:name w:val="xl365"/>
    <w:basedOn w:val="Normal"/>
    <w:qFormat/>
    <w:rsid w:val="007E114D"/>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6">
    <w:name w:val="xl366"/>
    <w:basedOn w:val="Normal"/>
    <w:qFormat/>
    <w:rsid w:val="007E114D"/>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7">
    <w:name w:val="xl367"/>
    <w:basedOn w:val="Normal"/>
    <w:qFormat/>
    <w:rsid w:val="007E114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68">
    <w:name w:val="xl368"/>
    <w:basedOn w:val="Normal"/>
    <w:qFormat/>
    <w:rsid w:val="007E114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9">
    <w:name w:val="xl369"/>
    <w:basedOn w:val="Normal"/>
    <w:qFormat/>
    <w:rsid w:val="007E114D"/>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0">
    <w:name w:val="xl370"/>
    <w:basedOn w:val="Normal"/>
    <w:qFormat/>
    <w:rsid w:val="007E114D"/>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1">
    <w:name w:val="xl371"/>
    <w:basedOn w:val="Normal"/>
    <w:qFormat/>
    <w:rsid w:val="007E114D"/>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2">
    <w:name w:val="xl372"/>
    <w:basedOn w:val="Normal"/>
    <w:qFormat/>
    <w:rsid w:val="007E114D"/>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3">
    <w:name w:val="xl373"/>
    <w:basedOn w:val="Normal"/>
    <w:qFormat/>
    <w:rsid w:val="007E114D"/>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4">
    <w:name w:val="xl374"/>
    <w:basedOn w:val="Normal"/>
    <w:qFormat/>
    <w:rsid w:val="007E114D"/>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5">
    <w:name w:val="xl375"/>
    <w:basedOn w:val="Normal"/>
    <w:qFormat/>
    <w:rsid w:val="007E114D"/>
    <w:pPr>
      <w:widowControl/>
      <w:pBdr>
        <w:top w:val="single" w:sz="8" w:space="0" w:color="auto"/>
        <w:left w:val="single" w:sz="4" w:space="0" w:color="auto"/>
        <w:bottom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6">
    <w:name w:val="xl376"/>
    <w:basedOn w:val="Normal"/>
    <w:qFormat/>
    <w:rsid w:val="007E114D"/>
    <w:pPr>
      <w:widowControl/>
      <w:pBdr>
        <w:top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7">
    <w:name w:val="xl377"/>
    <w:basedOn w:val="Normal"/>
    <w:qFormat/>
    <w:rsid w:val="007E114D"/>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8">
    <w:name w:val="xl378"/>
    <w:basedOn w:val="Normal"/>
    <w:qFormat/>
    <w:rsid w:val="007E114D"/>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2">
    <w:name w:val="xl412"/>
    <w:basedOn w:val="Normal"/>
    <w:qFormat/>
    <w:rsid w:val="007E114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13">
    <w:name w:val="xl413"/>
    <w:basedOn w:val="Normal"/>
    <w:qFormat/>
    <w:rsid w:val="007E114D"/>
    <w:pPr>
      <w:widowControl/>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4">
    <w:name w:val="xl414"/>
    <w:basedOn w:val="Normal"/>
    <w:qFormat/>
    <w:rsid w:val="007E114D"/>
    <w:pPr>
      <w:widowControl/>
      <w:pBdr>
        <w:top w:val="single" w:sz="8"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5">
    <w:name w:val="xl415"/>
    <w:basedOn w:val="Normal"/>
    <w:qFormat/>
    <w:rsid w:val="007E114D"/>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6">
    <w:name w:val="xl416"/>
    <w:basedOn w:val="Normal"/>
    <w:qFormat/>
    <w:rsid w:val="007E114D"/>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7">
    <w:name w:val="xl417"/>
    <w:basedOn w:val="Normal"/>
    <w:qFormat/>
    <w:rsid w:val="007E114D"/>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8">
    <w:name w:val="xl418"/>
    <w:basedOn w:val="Normal"/>
    <w:qFormat/>
    <w:rsid w:val="007E114D"/>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9">
    <w:name w:val="xl419"/>
    <w:basedOn w:val="Normal"/>
    <w:qFormat/>
    <w:rsid w:val="007E114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20">
    <w:name w:val="xl420"/>
    <w:basedOn w:val="Normal"/>
    <w:qFormat/>
    <w:rsid w:val="007E114D"/>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1">
    <w:name w:val="xl421"/>
    <w:basedOn w:val="Normal"/>
    <w:qFormat/>
    <w:rsid w:val="007E114D"/>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2">
    <w:name w:val="xl422"/>
    <w:basedOn w:val="Normal"/>
    <w:qFormat/>
    <w:rsid w:val="007E114D"/>
    <w:pPr>
      <w:widowControl/>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3">
    <w:name w:val="xl423"/>
    <w:basedOn w:val="Normal"/>
    <w:qFormat/>
    <w:rsid w:val="007E114D"/>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4">
    <w:name w:val="xl424"/>
    <w:basedOn w:val="Normal"/>
    <w:qFormat/>
    <w:rsid w:val="007E114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25">
    <w:name w:val="xl425"/>
    <w:basedOn w:val="Normal"/>
    <w:qFormat/>
    <w:rsid w:val="007E114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6">
    <w:name w:val="xl426"/>
    <w:basedOn w:val="Normal"/>
    <w:qFormat/>
    <w:rsid w:val="007E114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7">
    <w:name w:val="xl427"/>
    <w:basedOn w:val="Normal"/>
    <w:qFormat/>
    <w:rsid w:val="007E114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8">
    <w:name w:val="xl428"/>
    <w:basedOn w:val="Normal"/>
    <w:qFormat/>
    <w:rsid w:val="007E114D"/>
    <w:pPr>
      <w:widowControl/>
      <w:pBdr>
        <w:top w:val="single" w:sz="8"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9">
    <w:name w:val="xl429"/>
    <w:basedOn w:val="Normal"/>
    <w:qFormat/>
    <w:rsid w:val="007E114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0">
    <w:name w:val="xl430"/>
    <w:basedOn w:val="Normal"/>
    <w:qFormat/>
    <w:rsid w:val="007E114D"/>
    <w:pPr>
      <w:widowControl/>
      <w:pBdr>
        <w:top w:val="single" w:sz="4" w:space="0" w:color="auto"/>
        <w:left w:val="single" w:sz="4" w:space="0" w:color="auto"/>
        <w:bottom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1">
    <w:name w:val="xl431"/>
    <w:basedOn w:val="Normal"/>
    <w:qFormat/>
    <w:rsid w:val="007E114D"/>
    <w:pPr>
      <w:widowControl/>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2">
    <w:name w:val="xl432"/>
    <w:basedOn w:val="Normal"/>
    <w:qFormat/>
    <w:rsid w:val="007E114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3">
    <w:name w:val="xl433"/>
    <w:basedOn w:val="Normal"/>
    <w:qFormat/>
    <w:rsid w:val="007E114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4">
    <w:name w:val="xl434"/>
    <w:basedOn w:val="Normal"/>
    <w:qFormat/>
    <w:rsid w:val="007E114D"/>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5">
    <w:name w:val="xl435"/>
    <w:basedOn w:val="Normal"/>
    <w:qFormat/>
    <w:rsid w:val="007E114D"/>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6">
    <w:name w:val="xl436"/>
    <w:basedOn w:val="Normal"/>
    <w:qFormat/>
    <w:rsid w:val="007E114D"/>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7">
    <w:name w:val="xl437"/>
    <w:basedOn w:val="Normal"/>
    <w:qFormat/>
    <w:rsid w:val="007E114D"/>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8">
    <w:name w:val="xl438"/>
    <w:basedOn w:val="Normal"/>
    <w:qFormat/>
    <w:rsid w:val="007E114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39">
    <w:name w:val="xl439"/>
    <w:basedOn w:val="Normal"/>
    <w:qFormat/>
    <w:rsid w:val="007E114D"/>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0">
    <w:name w:val="xl440"/>
    <w:basedOn w:val="Normal"/>
    <w:qFormat/>
    <w:rsid w:val="007E114D"/>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1">
    <w:name w:val="xl441"/>
    <w:basedOn w:val="Normal"/>
    <w:qFormat/>
    <w:rsid w:val="007E114D"/>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2">
    <w:name w:val="xl442"/>
    <w:basedOn w:val="Normal"/>
    <w:qFormat/>
    <w:rsid w:val="007E114D"/>
    <w:pPr>
      <w:widowControl/>
      <w:pBdr>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3">
    <w:name w:val="xl443"/>
    <w:basedOn w:val="Normal"/>
    <w:qFormat/>
    <w:rsid w:val="007E114D"/>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4">
    <w:name w:val="xl444"/>
    <w:basedOn w:val="Normal"/>
    <w:qFormat/>
    <w:rsid w:val="007E114D"/>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5">
    <w:name w:val="xl445"/>
    <w:basedOn w:val="Normal"/>
    <w:qFormat/>
    <w:rsid w:val="007E114D"/>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6">
    <w:name w:val="xl446"/>
    <w:basedOn w:val="Normal"/>
    <w:qFormat/>
    <w:rsid w:val="007E114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7">
    <w:name w:val="xl447"/>
    <w:basedOn w:val="Normal"/>
    <w:qFormat/>
    <w:rsid w:val="007E114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48">
    <w:name w:val="xl448"/>
    <w:basedOn w:val="Normal"/>
    <w:qFormat/>
    <w:rsid w:val="007E114D"/>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49">
    <w:name w:val="xl449"/>
    <w:basedOn w:val="Normal"/>
    <w:qFormat/>
    <w:rsid w:val="007E114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50">
    <w:name w:val="xl450"/>
    <w:basedOn w:val="Normal"/>
    <w:qFormat/>
    <w:rsid w:val="007E11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51">
    <w:name w:val="xl451"/>
    <w:basedOn w:val="Normal"/>
    <w:qFormat/>
    <w:rsid w:val="007E114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52">
    <w:name w:val="xl452"/>
    <w:basedOn w:val="Normal"/>
    <w:qFormat/>
    <w:rsid w:val="007E114D"/>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3">
    <w:name w:val="xl453"/>
    <w:basedOn w:val="Normal"/>
    <w:qFormat/>
    <w:rsid w:val="007E114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4">
    <w:name w:val="xl454"/>
    <w:basedOn w:val="Normal"/>
    <w:qFormat/>
    <w:rsid w:val="007E114D"/>
    <w:pPr>
      <w:widowControl/>
      <w:pBdr>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5">
    <w:name w:val="xl455"/>
    <w:basedOn w:val="Normal"/>
    <w:qFormat/>
    <w:rsid w:val="007E114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rPr>
  </w:style>
  <w:style w:type="paragraph" w:customStyle="1" w:styleId="xl456">
    <w:name w:val="xl456"/>
    <w:basedOn w:val="Normal"/>
    <w:qFormat/>
    <w:rsid w:val="007E114D"/>
    <w:pPr>
      <w:widowControl/>
      <w:pBdr>
        <w:top w:val="single" w:sz="4"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7">
    <w:name w:val="xl457"/>
    <w:basedOn w:val="Normal"/>
    <w:qFormat/>
    <w:rsid w:val="007E114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8">
    <w:name w:val="xl458"/>
    <w:basedOn w:val="Normal"/>
    <w:qFormat/>
    <w:rsid w:val="007E114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9">
    <w:name w:val="xl459"/>
    <w:basedOn w:val="Normal"/>
    <w:qFormat/>
    <w:rsid w:val="007E114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0">
    <w:name w:val="xl460"/>
    <w:basedOn w:val="Normal"/>
    <w:qFormat/>
    <w:rsid w:val="007E114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1">
    <w:name w:val="xl461"/>
    <w:basedOn w:val="Normal"/>
    <w:qFormat/>
    <w:rsid w:val="007E114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2">
    <w:name w:val="xl462"/>
    <w:basedOn w:val="Normal"/>
    <w:qFormat/>
    <w:rsid w:val="007E114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3">
    <w:name w:val="xl463"/>
    <w:basedOn w:val="Normal"/>
    <w:qFormat/>
    <w:rsid w:val="007E114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4">
    <w:name w:val="xl464"/>
    <w:basedOn w:val="Normal"/>
    <w:qFormat/>
    <w:rsid w:val="007E114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5">
    <w:name w:val="xl465"/>
    <w:basedOn w:val="Normal"/>
    <w:qFormat/>
    <w:rsid w:val="007E114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6">
    <w:name w:val="xl466"/>
    <w:basedOn w:val="Normal"/>
    <w:qFormat/>
    <w:rsid w:val="007E114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7">
    <w:name w:val="xl467"/>
    <w:basedOn w:val="Normal"/>
    <w:qFormat/>
    <w:rsid w:val="007E114D"/>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8">
    <w:name w:val="xl468"/>
    <w:basedOn w:val="Normal"/>
    <w:qFormat/>
    <w:rsid w:val="007E114D"/>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9">
    <w:name w:val="xl469"/>
    <w:basedOn w:val="Normal"/>
    <w:qFormat/>
    <w:rsid w:val="007E114D"/>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70">
    <w:name w:val="xl470"/>
    <w:basedOn w:val="Normal"/>
    <w:qFormat/>
    <w:rsid w:val="007E114D"/>
    <w:pPr>
      <w:widowControl/>
      <w:pBdr>
        <w:top w:val="single" w:sz="8" w:space="0" w:color="auto"/>
        <w:lef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1">
    <w:name w:val="xl471"/>
    <w:basedOn w:val="Normal"/>
    <w:qFormat/>
    <w:rsid w:val="007E114D"/>
    <w:pPr>
      <w:widowControl/>
      <w:pBdr>
        <w:top w:val="single" w:sz="8"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2">
    <w:name w:val="xl472"/>
    <w:basedOn w:val="Normal"/>
    <w:qFormat/>
    <w:rsid w:val="007E114D"/>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3">
    <w:name w:val="xl473"/>
    <w:basedOn w:val="Normal"/>
    <w:qFormat/>
    <w:rsid w:val="007E114D"/>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4">
    <w:name w:val="xl474"/>
    <w:basedOn w:val="Normal"/>
    <w:qFormat/>
    <w:rsid w:val="007E114D"/>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5">
    <w:name w:val="xl475"/>
    <w:basedOn w:val="Normal"/>
    <w:qFormat/>
    <w:rsid w:val="007E114D"/>
    <w:pPr>
      <w:widowControl/>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6">
    <w:name w:val="xl476"/>
    <w:basedOn w:val="Normal"/>
    <w:qFormat/>
    <w:rsid w:val="007E114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7">
    <w:name w:val="xl477"/>
    <w:basedOn w:val="Normal"/>
    <w:qFormat/>
    <w:rsid w:val="007E114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8">
    <w:name w:val="xl478"/>
    <w:basedOn w:val="Normal"/>
    <w:qFormat/>
    <w:rsid w:val="007E114D"/>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79">
    <w:name w:val="xl479"/>
    <w:basedOn w:val="Normal"/>
    <w:qFormat/>
    <w:rsid w:val="007E114D"/>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80">
    <w:name w:val="xl480"/>
    <w:basedOn w:val="Normal"/>
    <w:qFormat/>
    <w:rsid w:val="007E114D"/>
    <w:pPr>
      <w:widowControl/>
      <w:pBdr>
        <w:top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1">
    <w:name w:val="xl481"/>
    <w:basedOn w:val="Normal"/>
    <w:qFormat/>
    <w:rsid w:val="007E114D"/>
    <w:pPr>
      <w:widowControl/>
      <w:pBdr>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2">
    <w:name w:val="xl482"/>
    <w:basedOn w:val="Normal"/>
    <w:qFormat/>
    <w:rsid w:val="007E114D"/>
    <w:pPr>
      <w:widowControl/>
      <w:pBdr>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3">
    <w:name w:val="xl483"/>
    <w:basedOn w:val="Normal"/>
    <w:qFormat/>
    <w:rsid w:val="007E114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4">
    <w:name w:val="xl484"/>
    <w:basedOn w:val="Normal"/>
    <w:qFormat/>
    <w:rsid w:val="007E114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5">
    <w:name w:val="xl485"/>
    <w:basedOn w:val="Normal"/>
    <w:qFormat/>
    <w:rsid w:val="007E114D"/>
    <w:pPr>
      <w:widowControl/>
      <w:pBdr>
        <w:top w:val="single" w:sz="8" w:space="0" w:color="auto"/>
        <w:left w:val="single" w:sz="8"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6">
    <w:name w:val="xl486"/>
    <w:basedOn w:val="Normal"/>
    <w:qFormat/>
    <w:rsid w:val="007E114D"/>
    <w:pPr>
      <w:widowControl/>
      <w:pBdr>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7">
    <w:name w:val="xl487"/>
    <w:basedOn w:val="Normal"/>
    <w:qFormat/>
    <w:rsid w:val="007E114D"/>
    <w:pPr>
      <w:widowControl/>
      <w:pBdr>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8">
    <w:name w:val="xl488"/>
    <w:basedOn w:val="Normal"/>
    <w:qFormat/>
    <w:rsid w:val="007E114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9">
    <w:name w:val="xl489"/>
    <w:basedOn w:val="Normal"/>
    <w:qFormat/>
    <w:rsid w:val="007E114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0">
    <w:name w:val="xl490"/>
    <w:basedOn w:val="Normal"/>
    <w:qFormat/>
    <w:rsid w:val="007E114D"/>
    <w:pPr>
      <w:widowControl/>
      <w:pBdr>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1">
    <w:name w:val="xl491"/>
    <w:basedOn w:val="Normal"/>
    <w:qFormat/>
    <w:rsid w:val="007E114D"/>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2">
    <w:name w:val="xl492"/>
    <w:basedOn w:val="Normal"/>
    <w:qFormat/>
    <w:rsid w:val="007E114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3">
    <w:name w:val="xl493"/>
    <w:basedOn w:val="Normal"/>
    <w:qFormat/>
    <w:rsid w:val="007E114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4">
    <w:name w:val="xl494"/>
    <w:basedOn w:val="Normal"/>
    <w:qFormat/>
    <w:rsid w:val="007E114D"/>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5">
    <w:name w:val="xl495"/>
    <w:basedOn w:val="Normal"/>
    <w:qFormat/>
    <w:rsid w:val="007E114D"/>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6">
    <w:name w:val="xl496"/>
    <w:basedOn w:val="Normal"/>
    <w:qFormat/>
    <w:rsid w:val="007E114D"/>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7">
    <w:name w:val="xl497"/>
    <w:basedOn w:val="Normal"/>
    <w:qFormat/>
    <w:rsid w:val="007E114D"/>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8">
    <w:name w:val="xl498"/>
    <w:basedOn w:val="Normal"/>
    <w:qFormat/>
    <w:rsid w:val="007E114D"/>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499">
    <w:name w:val="xl499"/>
    <w:basedOn w:val="Normal"/>
    <w:qFormat/>
    <w:rsid w:val="007E114D"/>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0">
    <w:name w:val="xl500"/>
    <w:basedOn w:val="Normal"/>
    <w:qFormat/>
    <w:rsid w:val="007E114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1">
    <w:name w:val="xl501"/>
    <w:basedOn w:val="Normal"/>
    <w:qFormat/>
    <w:rsid w:val="007E114D"/>
    <w:pPr>
      <w:widowControl/>
      <w:pBdr>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2">
    <w:name w:val="xl502"/>
    <w:basedOn w:val="Normal"/>
    <w:qFormat/>
    <w:rsid w:val="007E114D"/>
    <w:pPr>
      <w:widowControl/>
      <w:pBdr>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3">
    <w:name w:val="xl503"/>
    <w:basedOn w:val="Normal"/>
    <w:qFormat/>
    <w:rsid w:val="007E114D"/>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4">
    <w:name w:val="xl504"/>
    <w:basedOn w:val="Normal"/>
    <w:qFormat/>
    <w:rsid w:val="007E114D"/>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5">
    <w:name w:val="xl505"/>
    <w:basedOn w:val="Normal"/>
    <w:qFormat/>
    <w:rsid w:val="007E114D"/>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6">
    <w:name w:val="xl506"/>
    <w:basedOn w:val="Normal"/>
    <w:qFormat/>
    <w:rsid w:val="007E114D"/>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7">
    <w:name w:val="xl507"/>
    <w:basedOn w:val="Normal"/>
    <w:qFormat/>
    <w:rsid w:val="007E114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8">
    <w:name w:val="xl508"/>
    <w:basedOn w:val="Normal"/>
    <w:qFormat/>
    <w:rsid w:val="007E114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9">
    <w:name w:val="xl509"/>
    <w:basedOn w:val="Normal"/>
    <w:qFormat/>
    <w:rsid w:val="007E114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0">
    <w:name w:val="xl510"/>
    <w:basedOn w:val="Normal"/>
    <w:qFormat/>
    <w:rsid w:val="007E114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1">
    <w:name w:val="xl511"/>
    <w:basedOn w:val="Normal"/>
    <w:qFormat/>
    <w:rsid w:val="007E114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2">
    <w:name w:val="xl512"/>
    <w:basedOn w:val="Normal"/>
    <w:qFormat/>
    <w:rsid w:val="007E114D"/>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3">
    <w:name w:val="xl513"/>
    <w:basedOn w:val="Normal"/>
    <w:qFormat/>
    <w:rsid w:val="007E114D"/>
    <w:pPr>
      <w:widowControl/>
      <w:pBdr>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83">
    <w:name w:val="xl183"/>
    <w:basedOn w:val="Normal"/>
    <w:qFormat/>
    <w:rsid w:val="007E114D"/>
    <w:pPr>
      <w:widowControl/>
      <w:pBdr>
        <w:left w:val="single" w:sz="4" w:space="0" w:color="auto"/>
        <w:bottom w:val="single" w:sz="4" w:space="0" w:color="auto"/>
        <w:right w:val="single" w:sz="4" w:space="0" w:color="auto"/>
      </w:pBdr>
      <w:shd w:val="clear" w:color="000000" w:fill="A6A6A6"/>
      <w:suppressAutoHyphens w:val="0"/>
      <w:spacing w:before="100" w:beforeAutospacing="1" w:after="100" w:afterAutospacing="1"/>
      <w:textAlignment w:val="center"/>
    </w:pPr>
    <w:rPr>
      <w:rFonts w:ascii="Arial" w:eastAsia="Times New Roman" w:hAnsi="Arial" w:cs="Arial"/>
      <w:b/>
      <w:bCs/>
      <w:kern w:val="0"/>
    </w:rPr>
  </w:style>
  <w:style w:type="paragraph" w:customStyle="1" w:styleId="xl184">
    <w:name w:val="xl184"/>
    <w:basedOn w:val="Normal"/>
    <w:qFormat/>
    <w:rsid w:val="007E114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sz w:val="20"/>
      <w:szCs w:val="20"/>
    </w:rPr>
  </w:style>
  <w:style w:type="paragraph" w:customStyle="1" w:styleId="xl185">
    <w:name w:val="xl185"/>
    <w:basedOn w:val="Normal"/>
    <w:qFormat/>
    <w:rsid w:val="007E114D"/>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sz w:val="20"/>
      <w:szCs w:val="20"/>
    </w:rPr>
  </w:style>
  <w:style w:type="paragraph" w:customStyle="1" w:styleId="xl186">
    <w:name w:val="xl186"/>
    <w:basedOn w:val="Normal"/>
    <w:qFormat/>
    <w:rsid w:val="007E114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sz w:val="20"/>
      <w:szCs w:val="20"/>
    </w:rPr>
  </w:style>
  <w:style w:type="paragraph" w:customStyle="1" w:styleId="xl187">
    <w:name w:val="xl187"/>
    <w:basedOn w:val="Normal"/>
    <w:qFormat/>
    <w:rsid w:val="007E114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88">
    <w:name w:val="xl188"/>
    <w:basedOn w:val="Normal"/>
    <w:qFormat/>
    <w:rsid w:val="007E114D"/>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89">
    <w:name w:val="xl189"/>
    <w:basedOn w:val="Normal"/>
    <w:qFormat/>
    <w:rsid w:val="007E114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0">
    <w:name w:val="xl190"/>
    <w:basedOn w:val="Normal"/>
    <w:qFormat/>
    <w:rsid w:val="007E114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1">
    <w:name w:val="xl191"/>
    <w:basedOn w:val="Normal"/>
    <w:qFormat/>
    <w:rsid w:val="007E114D"/>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2">
    <w:name w:val="xl192"/>
    <w:basedOn w:val="Normal"/>
    <w:qFormat/>
    <w:rsid w:val="007E114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3">
    <w:name w:val="xl193"/>
    <w:basedOn w:val="Normal"/>
    <w:qFormat/>
    <w:rsid w:val="007E114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4">
    <w:name w:val="xl194"/>
    <w:basedOn w:val="Normal"/>
    <w:qFormat/>
    <w:rsid w:val="007E114D"/>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5">
    <w:name w:val="xl195"/>
    <w:basedOn w:val="Normal"/>
    <w:qFormat/>
    <w:rsid w:val="007E114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6">
    <w:name w:val="xl196"/>
    <w:basedOn w:val="Normal"/>
    <w:qFormat/>
    <w:rsid w:val="007E114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7">
    <w:name w:val="xl197"/>
    <w:basedOn w:val="Normal"/>
    <w:qFormat/>
    <w:rsid w:val="007E114D"/>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8">
    <w:name w:val="xl198"/>
    <w:basedOn w:val="Normal"/>
    <w:qFormat/>
    <w:rsid w:val="007E114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9">
    <w:name w:val="xl199"/>
    <w:basedOn w:val="Normal"/>
    <w:qFormat/>
    <w:rsid w:val="007E114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200">
    <w:name w:val="xl200"/>
    <w:basedOn w:val="Normal"/>
    <w:qFormat/>
    <w:rsid w:val="007E114D"/>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201">
    <w:name w:val="xl201"/>
    <w:basedOn w:val="Normal"/>
    <w:qFormat/>
    <w:rsid w:val="007E114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202">
    <w:name w:val="xl202"/>
    <w:basedOn w:val="Normal"/>
    <w:qFormat/>
    <w:rsid w:val="007E114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203">
    <w:name w:val="xl203"/>
    <w:basedOn w:val="Normal"/>
    <w:qFormat/>
    <w:rsid w:val="007E114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204">
    <w:name w:val="xl204"/>
    <w:basedOn w:val="Normal"/>
    <w:qFormat/>
    <w:rsid w:val="007E114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05">
    <w:name w:val="xl205"/>
    <w:basedOn w:val="Normal"/>
    <w:qFormat/>
    <w:rsid w:val="007E114D"/>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06">
    <w:name w:val="xl206"/>
    <w:basedOn w:val="Normal"/>
    <w:qFormat/>
    <w:rsid w:val="007E114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07">
    <w:name w:val="xl207"/>
    <w:basedOn w:val="Normal"/>
    <w:qFormat/>
    <w:rsid w:val="007E114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08">
    <w:name w:val="xl208"/>
    <w:basedOn w:val="Normal"/>
    <w:qFormat/>
    <w:rsid w:val="007E114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09">
    <w:name w:val="xl209"/>
    <w:basedOn w:val="Normal"/>
    <w:qFormat/>
    <w:rsid w:val="007E114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0">
    <w:name w:val="xl210"/>
    <w:basedOn w:val="Normal"/>
    <w:qFormat/>
    <w:rsid w:val="007E114D"/>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1">
    <w:name w:val="xl211"/>
    <w:basedOn w:val="Normal"/>
    <w:qFormat/>
    <w:rsid w:val="007E114D"/>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kern w:val="0"/>
    </w:rPr>
  </w:style>
  <w:style w:type="paragraph" w:customStyle="1" w:styleId="xl212">
    <w:name w:val="xl212"/>
    <w:basedOn w:val="Normal"/>
    <w:qFormat/>
    <w:rsid w:val="007E114D"/>
    <w:pPr>
      <w:widowControl/>
      <w:pBdr>
        <w:top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kern w:val="0"/>
    </w:rPr>
  </w:style>
  <w:style w:type="paragraph" w:customStyle="1" w:styleId="xl213">
    <w:name w:val="xl213"/>
    <w:basedOn w:val="Normal"/>
    <w:qFormat/>
    <w:rsid w:val="007E114D"/>
    <w:pPr>
      <w:widowControl/>
      <w:pBdr>
        <w:top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kern w:val="0"/>
    </w:rPr>
  </w:style>
  <w:style w:type="paragraph" w:customStyle="1" w:styleId="xl214">
    <w:name w:val="xl214"/>
    <w:basedOn w:val="Normal"/>
    <w:qFormat/>
    <w:rsid w:val="007E114D"/>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5">
    <w:name w:val="xl215"/>
    <w:basedOn w:val="Normal"/>
    <w:qFormat/>
    <w:rsid w:val="007E114D"/>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6">
    <w:name w:val="xl216"/>
    <w:basedOn w:val="Normal"/>
    <w:qFormat/>
    <w:rsid w:val="007E114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7">
    <w:name w:val="xl217"/>
    <w:basedOn w:val="Normal"/>
    <w:qFormat/>
    <w:rsid w:val="007E114D"/>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8">
    <w:name w:val="xl218"/>
    <w:basedOn w:val="Normal"/>
    <w:qFormat/>
    <w:rsid w:val="007E114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9">
    <w:name w:val="xl219"/>
    <w:basedOn w:val="Normal"/>
    <w:qFormat/>
    <w:rsid w:val="007E114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font--secondary">
    <w:name w:val="font--secondary"/>
    <w:basedOn w:val="Normal"/>
    <w:qFormat/>
    <w:rsid w:val="007E114D"/>
    <w:pPr>
      <w:widowControl/>
      <w:suppressAutoHyphens w:val="0"/>
      <w:spacing w:before="100" w:beforeAutospacing="1" w:after="100" w:afterAutospacing="1"/>
    </w:pPr>
    <w:rPr>
      <w:rFonts w:ascii="Times New Roman" w:eastAsia="Times New Roman" w:hAnsi="Times New Roman"/>
      <w:kern w:val="0"/>
    </w:rPr>
  </w:style>
  <w:style w:type="paragraph" w:styleId="Textonotaalfinal">
    <w:name w:val="endnote text"/>
    <w:basedOn w:val="Normal"/>
    <w:link w:val="TextonotaalfinalCar"/>
    <w:uiPriority w:val="99"/>
    <w:unhideWhenUsed/>
    <w:qFormat/>
    <w:rsid w:val="007E114D"/>
    <w:rPr>
      <w:sz w:val="20"/>
      <w:szCs w:val="20"/>
    </w:rPr>
  </w:style>
  <w:style w:type="character" w:customStyle="1" w:styleId="TextonotaalfinalCar">
    <w:name w:val="Texto nota al final Car"/>
    <w:basedOn w:val="Fuentedeprrafopredeter"/>
    <w:link w:val="Textonotaalfinal"/>
    <w:uiPriority w:val="99"/>
    <w:rsid w:val="007E114D"/>
    <w:rPr>
      <w:rFonts w:ascii="Liberation Serif" w:eastAsia="DejaVu Sans" w:hAnsi="Liberation Serif"/>
      <w:kern w:val="1"/>
    </w:rPr>
  </w:style>
  <w:style w:type="character" w:styleId="Refdenotaalfinal">
    <w:name w:val="endnote reference"/>
    <w:uiPriority w:val="99"/>
    <w:unhideWhenUsed/>
    <w:qFormat/>
    <w:rsid w:val="007E114D"/>
    <w:rPr>
      <w:vertAlign w:val="superscript"/>
    </w:rPr>
  </w:style>
  <w:style w:type="paragraph" w:customStyle="1" w:styleId="paragraph-paragraph-2bgue">
    <w:name w:val="paragraph-paragraph-2bgue"/>
    <w:basedOn w:val="Normal"/>
    <w:qFormat/>
    <w:rsid w:val="007E114D"/>
    <w:pPr>
      <w:widowControl/>
      <w:suppressAutoHyphens w:val="0"/>
      <w:spacing w:before="100" w:beforeAutospacing="1" w:after="100" w:afterAutospacing="1"/>
    </w:pPr>
    <w:rPr>
      <w:rFonts w:ascii="Times New Roman" w:eastAsia="Times New Roman" w:hAnsi="Times New Roman"/>
      <w:kern w:val="0"/>
    </w:rPr>
  </w:style>
  <w:style w:type="character" w:customStyle="1" w:styleId="TextonotaalfinalCar1">
    <w:name w:val="Texto nota al final Car1"/>
    <w:basedOn w:val="Fuentedeprrafopredeter"/>
    <w:uiPriority w:val="99"/>
    <w:rsid w:val="007E114D"/>
    <w:rPr>
      <w:rFonts w:ascii="Liberation Serif" w:eastAsia="DejaVu Sans" w:hAnsi="Liberation Serif"/>
      <w:kern w:val="1"/>
    </w:rPr>
  </w:style>
  <w:style w:type="paragraph" w:customStyle="1" w:styleId="subtitulos">
    <w:name w:val="subtitulos"/>
    <w:basedOn w:val="Normal"/>
    <w:rsid w:val="007E114D"/>
    <w:pPr>
      <w:widowControl/>
      <w:suppressAutoHyphens w:val="0"/>
      <w:spacing w:before="100" w:beforeAutospacing="1" w:after="100" w:afterAutospacing="1"/>
    </w:pPr>
    <w:rPr>
      <w:rFonts w:ascii="Times New Roman" w:eastAsia="Times New Roman" w:hAnsi="Times New Roman"/>
      <w:kern w:val="0"/>
    </w:rPr>
  </w:style>
  <w:style w:type="table" w:customStyle="1" w:styleId="Tablaconcuadrcula4">
    <w:name w:val="Tabla con cuadrícula4"/>
    <w:basedOn w:val="Tablanormal"/>
    <w:next w:val="Tablaconcuadrcula"/>
    <w:qFormat/>
    <w:rsid w:val="007E11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1D4B9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6concolores">
    <w:name w:val="Grid Table 6 Colorful"/>
    <w:basedOn w:val="Tablanormal"/>
    <w:uiPriority w:val="51"/>
    <w:rsid w:val="004C01A9"/>
    <w:rPr>
      <w:rFonts w:ascii="Calibri" w:hAnsi="Calibri"/>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0C2981"/>
    <w:rPr>
      <w:color w:val="605E5C"/>
      <w:shd w:val="clear" w:color="auto" w:fill="E1DFDD"/>
    </w:rPr>
  </w:style>
  <w:style w:type="character" w:customStyle="1" w:styleId="Mencinsinresolver5">
    <w:name w:val="Mención sin resolver5"/>
    <w:basedOn w:val="Fuentedeprrafopredeter"/>
    <w:uiPriority w:val="99"/>
    <w:semiHidden/>
    <w:unhideWhenUsed/>
    <w:rsid w:val="000C2981"/>
    <w:rPr>
      <w:color w:val="605E5C"/>
      <w:shd w:val="clear" w:color="auto" w:fill="E1DFDD"/>
    </w:rPr>
  </w:style>
  <w:style w:type="paragraph" w:customStyle="1" w:styleId="pa16">
    <w:name w:val="pa16"/>
    <w:basedOn w:val="Normal"/>
    <w:rsid w:val="00407A18"/>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xl1007">
    <w:name w:val="xl1007"/>
    <w:basedOn w:val="Normal"/>
    <w:qFormat/>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8">
    <w:name w:val="xl1008"/>
    <w:basedOn w:val="Normal"/>
    <w:qFormat/>
    <w:rsid w:val="00407A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09">
    <w:name w:val="xl1009"/>
    <w:basedOn w:val="Normal"/>
    <w:qFormat/>
    <w:rsid w:val="00407A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0">
    <w:name w:val="xl1010"/>
    <w:basedOn w:val="Normal"/>
    <w:qFormat/>
    <w:rsid w:val="00407A18"/>
    <w:pPr>
      <w:widowControl/>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011">
    <w:name w:val="xl1011"/>
    <w:basedOn w:val="Normal"/>
    <w:qFormat/>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2">
    <w:name w:val="xl1012"/>
    <w:basedOn w:val="Normal"/>
    <w:qFormat/>
    <w:rsid w:val="00407A18"/>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3">
    <w:name w:val="xl1013"/>
    <w:basedOn w:val="Normal"/>
    <w:qFormat/>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4">
    <w:name w:val="xl1014"/>
    <w:basedOn w:val="Normal"/>
    <w:qFormat/>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5">
    <w:name w:val="xl1015"/>
    <w:basedOn w:val="Normal"/>
    <w:qFormat/>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rPr>
  </w:style>
  <w:style w:type="paragraph" w:customStyle="1" w:styleId="xl1016">
    <w:name w:val="xl1016"/>
    <w:basedOn w:val="Normal"/>
    <w:qFormat/>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7">
    <w:name w:val="xl1017"/>
    <w:basedOn w:val="Normal"/>
    <w:qFormat/>
    <w:rsid w:val="00407A18"/>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18">
    <w:name w:val="xl1018"/>
    <w:basedOn w:val="Normal"/>
    <w:qFormat/>
    <w:rsid w:val="00407A18"/>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019">
    <w:name w:val="xl1019"/>
    <w:basedOn w:val="Normal"/>
    <w:qFormat/>
    <w:rsid w:val="00407A18"/>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20">
    <w:name w:val="xl1020"/>
    <w:basedOn w:val="Normal"/>
    <w:qFormat/>
    <w:rsid w:val="00407A18"/>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21">
    <w:name w:val="xl1021"/>
    <w:basedOn w:val="Normal"/>
    <w:qFormat/>
    <w:rsid w:val="00407A18"/>
    <w:pPr>
      <w:widowControl/>
      <w:pBdr>
        <w:top w:val="single" w:sz="8" w:space="0" w:color="auto"/>
        <w:left w:val="single" w:sz="8" w:space="0" w:color="auto"/>
        <w:bottom w:val="single" w:sz="8"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22">
    <w:name w:val="xl1022"/>
    <w:basedOn w:val="Normal"/>
    <w:qFormat/>
    <w:rsid w:val="00407A18"/>
    <w:pPr>
      <w:widowControl/>
      <w:pBdr>
        <w:top w:val="single" w:sz="8" w:space="0" w:color="auto"/>
        <w:left w:val="single" w:sz="4" w:space="0" w:color="auto"/>
        <w:bottom w:val="single" w:sz="8"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023">
    <w:name w:val="xl1023"/>
    <w:basedOn w:val="Normal"/>
    <w:qFormat/>
    <w:rsid w:val="00407A18"/>
    <w:pPr>
      <w:widowControl/>
      <w:pBdr>
        <w:top w:val="single" w:sz="8" w:space="0" w:color="auto"/>
        <w:left w:val="single" w:sz="4" w:space="0" w:color="auto"/>
        <w:bottom w:val="single" w:sz="8" w:space="0" w:color="auto"/>
        <w:right w:val="single" w:sz="8"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kern w:val="0"/>
      <w:sz w:val="20"/>
      <w:szCs w:val="20"/>
    </w:rPr>
  </w:style>
  <w:style w:type="table" w:styleId="Tablaconcuadrcula1clara-nfasis6">
    <w:name w:val="Grid Table 1 Light Accent 6"/>
    <w:basedOn w:val="Tablanormal"/>
    <w:uiPriority w:val="46"/>
    <w:rsid w:val="00407A18"/>
    <w:rPr>
      <w:rFonts w:ascii="Calibri" w:hAnsi="Calibri"/>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Tablaconcuadrcula2-nfasis6">
    <w:name w:val="Grid Table 2 Accent 6"/>
    <w:basedOn w:val="Tablanormal"/>
    <w:uiPriority w:val="47"/>
    <w:rsid w:val="00407A18"/>
    <w:rPr>
      <w:rFonts w:ascii="Calibri" w:hAnsi="Calibri"/>
    </w:r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aconcuadrcula5oscura">
    <w:name w:val="Grid Table 5 Dark"/>
    <w:basedOn w:val="Tablanormal"/>
    <w:uiPriority w:val="50"/>
    <w:rsid w:val="00407A18"/>
    <w:rPr>
      <w:rFonts w:ascii="Calibri" w:hAnsi="Calibri"/>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customStyle="1" w:styleId="defaultstyledtext-sc-108h6at-0">
    <w:name w:val="default__styledtext-sc-108h6at-0"/>
    <w:basedOn w:val="Normal"/>
    <w:qFormat/>
    <w:rsid w:val="00407A18"/>
    <w:pPr>
      <w:widowControl/>
      <w:suppressAutoHyphens w:val="0"/>
      <w:spacing w:before="100" w:beforeAutospacing="1" w:after="100" w:afterAutospacing="1"/>
    </w:pPr>
    <w:rPr>
      <w:rFonts w:ascii="Times New Roman" w:eastAsia="Times New Roman" w:hAnsi="Times New Roman"/>
      <w:kern w:val="0"/>
    </w:rPr>
  </w:style>
  <w:style w:type="paragraph" w:customStyle="1" w:styleId="section">
    <w:name w:val="section"/>
    <w:basedOn w:val="Normal"/>
    <w:qFormat/>
    <w:rsid w:val="00407A18"/>
    <w:pPr>
      <w:widowControl/>
      <w:suppressAutoHyphens w:val="0"/>
      <w:spacing w:before="100" w:beforeAutospacing="1" w:after="100" w:afterAutospacing="1"/>
    </w:pPr>
    <w:rPr>
      <w:rFonts w:ascii="Times New Roman" w:eastAsia="Times New Roman" w:hAnsi="Times New Roman"/>
      <w:kern w:val="0"/>
    </w:rPr>
  </w:style>
  <w:style w:type="paragraph" w:customStyle="1" w:styleId="xl1005">
    <w:name w:val="xl1005"/>
    <w:basedOn w:val="Normal"/>
    <w:qFormat/>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6">
    <w:name w:val="xl1006"/>
    <w:basedOn w:val="Normal"/>
    <w:qFormat/>
    <w:rsid w:val="00407A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4">
    <w:name w:val="xl1024"/>
    <w:basedOn w:val="Normal"/>
    <w:qFormat/>
    <w:rsid w:val="00407A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1025">
    <w:name w:val="xl1025"/>
    <w:basedOn w:val="Normal"/>
    <w:qFormat/>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026">
    <w:name w:val="xl1026"/>
    <w:basedOn w:val="Normal"/>
    <w:qFormat/>
    <w:rsid w:val="00407A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027">
    <w:name w:val="xl1027"/>
    <w:basedOn w:val="Normal"/>
    <w:qFormat/>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8">
    <w:name w:val="xl1028"/>
    <w:basedOn w:val="Normal"/>
    <w:qFormat/>
    <w:rsid w:val="00407A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9">
    <w:name w:val="xl1029"/>
    <w:basedOn w:val="Normal"/>
    <w:qFormat/>
    <w:rsid w:val="00407A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30">
    <w:name w:val="xl1030"/>
    <w:basedOn w:val="Normal"/>
    <w:qFormat/>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031">
    <w:name w:val="xl1031"/>
    <w:basedOn w:val="Normal"/>
    <w:qFormat/>
    <w:rsid w:val="00407A18"/>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2">
    <w:name w:val="xl1032"/>
    <w:basedOn w:val="Normal"/>
    <w:qFormat/>
    <w:rsid w:val="00407A18"/>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33">
    <w:name w:val="xl1033"/>
    <w:basedOn w:val="Normal"/>
    <w:qFormat/>
    <w:rsid w:val="00407A18"/>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4">
    <w:name w:val="xl1034"/>
    <w:basedOn w:val="Normal"/>
    <w:qFormat/>
    <w:rsid w:val="00407A18"/>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5">
    <w:name w:val="xl1035"/>
    <w:basedOn w:val="Normal"/>
    <w:qFormat/>
    <w:rsid w:val="00407A18"/>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36">
    <w:name w:val="xl1036"/>
    <w:basedOn w:val="Normal"/>
    <w:qFormat/>
    <w:rsid w:val="00407A18"/>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7">
    <w:name w:val="xl1037"/>
    <w:basedOn w:val="Normal"/>
    <w:qFormat/>
    <w:rsid w:val="00407A18"/>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750">
    <w:name w:val="xl750"/>
    <w:basedOn w:val="Normal"/>
    <w:rsid w:val="00407A18"/>
    <w:pPr>
      <w:widowControl/>
      <w:suppressAutoHyphens w:val="0"/>
      <w:spacing w:before="100" w:beforeAutospacing="1" w:after="100" w:afterAutospacing="1"/>
    </w:pPr>
    <w:rPr>
      <w:rFonts w:ascii="Arial" w:eastAsia="Times New Roman" w:hAnsi="Arial" w:cs="Arial"/>
      <w:kern w:val="0"/>
    </w:rPr>
  </w:style>
  <w:style w:type="paragraph" w:customStyle="1" w:styleId="xl751">
    <w:name w:val="xl751"/>
    <w:basedOn w:val="Normal"/>
    <w:rsid w:val="00407A18"/>
    <w:pPr>
      <w:widowControl/>
      <w:suppressAutoHyphens w:val="0"/>
      <w:spacing w:before="100" w:beforeAutospacing="1" w:after="100" w:afterAutospacing="1"/>
    </w:pPr>
    <w:rPr>
      <w:rFonts w:ascii="Arial" w:eastAsia="Times New Roman" w:hAnsi="Arial" w:cs="Arial"/>
      <w:b/>
      <w:bCs/>
      <w:kern w:val="0"/>
    </w:rPr>
  </w:style>
  <w:style w:type="paragraph" w:customStyle="1" w:styleId="xl752">
    <w:name w:val="xl752"/>
    <w:basedOn w:val="Normal"/>
    <w:rsid w:val="00407A18"/>
    <w:pPr>
      <w:widowControl/>
      <w:suppressAutoHyphens w:val="0"/>
      <w:spacing w:before="100" w:beforeAutospacing="1" w:after="100" w:afterAutospacing="1"/>
      <w:jc w:val="center"/>
    </w:pPr>
    <w:rPr>
      <w:rFonts w:ascii="Arial" w:eastAsia="Times New Roman" w:hAnsi="Arial" w:cs="Arial"/>
      <w:kern w:val="0"/>
    </w:rPr>
  </w:style>
  <w:style w:type="paragraph" w:customStyle="1" w:styleId="xl753">
    <w:name w:val="xl753"/>
    <w:basedOn w:val="Normal"/>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4">
    <w:name w:val="xl754"/>
    <w:basedOn w:val="Normal"/>
    <w:rsid w:val="00407A18"/>
    <w:pPr>
      <w:widowControl/>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55">
    <w:name w:val="xl755"/>
    <w:basedOn w:val="Normal"/>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6">
    <w:name w:val="xl756"/>
    <w:basedOn w:val="Normal"/>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7">
    <w:name w:val="xl757"/>
    <w:basedOn w:val="Normal"/>
    <w:rsid w:val="00407A18"/>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8">
    <w:name w:val="xl758"/>
    <w:basedOn w:val="Normal"/>
    <w:rsid w:val="00407A18"/>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9">
    <w:name w:val="xl759"/>
    <w:basedOn w:val="Normal"/>
    <w:rsid w:val="00407A18"/>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0">
    <w:name w:val="xl760"/>
    <w:basedOn w:val="Normal"/>
    <w:rsid w:val="00407A18"/>
    <w:pPr>
      <w:widowControl/>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761">
    <w:name w:val="xl761"/>
    <w:basedOn w:val="Normal"/>
    <w:rsid w:val="00407A18"/>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762">
    <w:name w:val="xl762"/>
    <w:basedOn w:val="Normal"/>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3">
    <w:name w:val="xl763"/>
    <w:basedOn w:val="Normal"/>
    <w:rsid w:val="00407A18"/>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4">
    <w:name w:val="xl764"/>
    <w:basedOn w:val="Normal"/>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5">
    <w:name w:val="xl765"/>
    <w:basedOn w:val="Normal"/>
    <w:rsid w:val="00407A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6">
    <w:name w:val="xl766"/>
    <w:basedOn w:val="Normal"/>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7">
    <w:name w:val="xl767"/>
    <w:basedOn w:val="Normal"/>
    <w:rsid w:val="00407A18"/>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8">
    <w:name w:val="xl768"/>
    <w:basedOn w:val="Normal"/>
    <w:rsid w:val="00407A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69">
    <w:name w:val="xl769"/>
    <w:basedOn w:val="Normal"/>
    <w:rsid w:val="00407A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0">
    <w:name w:val="xl770"/>
    <w:basedOn w:val="Normal"/>
    <w:rsid w:val="00407A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1">
    <w:name w:val="xl771"/>
    <w:basedOn w:val="Normal"/>
    <w:rsid w:val="00407A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2">
    <w:name w:val="xl772"/>
    <w:basedOn w:val="Normal"/>
    <w:rsid w:val="00407A18"/>
    <w:pPr>
      <w:widowControl/>
      <w:suppressAutoHyphens w:val="0"/>
      <w:spacing w:before="100" w:beforeAutospacing="1" w:after="100" w:afterAutospacing="1"/>
    </w:pPr>
    <w:rPr>
      <w:rFonts w:ascii="Arial" w:eastAsia="Times New Roman" w:hAnsi="Arial" w:cs="Arial"/>
      <w:b/>
      <w:bCs/>
      <w:kern w:val="0"/>
    </w:rPr>
  </w:style>
  <w:style w:type="paragraph" w:customStyle="1" w:styleId="xl773">
    <w:name w:val="xl773"/>
    <w:basedOn w:val="Normal"/>
    <w:rsid w:val="00407A18"/>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4">
    <w:name w:val="xl774"/>
    <w:basedOn w:val="Normal"/>
    <w:rsid w:val="00407A18"/>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5">
    <w:name w:val="xl775"/>
    <w:basedOn w:val="Normal"/>
    <w:rsid w:val="00407A18"/>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6">
    <w:name w:val="xl776"/>
    <w:basedOn w:val="Normal"/>
    <w:rsid w:val="00407A18"/>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7">
    <w:name w:val="xl777"/>
    <w:basedOn w:val="Normal"/>
    <w:rsid w:val="00407A18"/>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78">
    <w:name w:val="xl778"/>
    <w:basedOn w:val="Normal"/>
    <w:rsid w:val="00407A18"/>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79">
    <w:name w:val="xl779"/>
    <w:basedOn w:val="Normal"/>
    <w:rsid w:val="00407A18"/>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18"/>
      <w:szCs w:val="18"/>
    </w:rPr>
  </w:style>
  <w:style w:type="paragraph" w:customStyle="1" w:styleId="xl780">
    <w:name w:val="xl780"/>
    <w:basedOn w:val="Normal"/>
    <w:rsid w:val="00407A18"/>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rPr>
  </w:style>
  <w:style w:type="paragraph" w:customStyle="1" w:styleId="xl781">
    <w:name w:val="xl781"/>
    <w:basedOn w:val="Normal"/>
    <w:rsid w:val="00407A1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82">
    <w:name w:val="xl782"/>
    <w:basedOn w:val="Normal"/>
    <w:rsid w:val="00407A18"/>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83">
    <w:name w:val="xl783"/>
    <w:basedOn w:val="Normal"/>
    <w:rsid w:val="00407A18"/>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84">
    <w:name w:val="xl784"/>
    <w:basedOn w:val="Normal"/>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msonormal">
    <w:name w:val="x_msonormal"/>
    <w:basedOn w:val="Normal"/>
    <w:qFormat/>
    <w:rsid w:val="00407A18"/>
    <w:pPr>
      <w:widowControl/>
      <w:suppressAutoHyphens w:val="0"/>
      <w:spacing w:before="100" w:beforeAutospacing="1" w:after="100" w:afterAutospacing="1"/>
    </w:pPr>
    <w:rPr>
      <w:rFonts w:ascii="Times New Roman" w:eastAsia="Times New Roman" w:hAnsi="Times New Roman"/>
      <w:kern w:val="0"/>
    </w:rPr>
  </w:style>
  <w:style w:type="paragraph" w:customStyle="1" w:styleId="xl820">
    <w:name w:val="xl820"/>
    <w:basedOn w:val="Normal"/>
    <w:rsid w:val="00407A18"/>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21">
    <w:name w:val="xl821"/>
    <w:basedOn w:val="Normal"/>
    <w:rsid w:val="00407A18"/>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22">
    <w:name w:val="xl822"/>
    <w:basedOn w:val="Normal"/>
    <w:rsid w:val="00407A18"/>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23">
    <w:name w:val="xl823"/>
    <w:basedOn w:val="Normal"/>
    <w:rsid w:val="00407A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24">
    <w:name w:val="xl824"/>
    <w:basedOn w:val="Normal"/>
    <w:rsid w:val="00407A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25">
    <w:name w:val="xl825"/>
    <w:basedOn w:val="Normal"/>
    <w:rsid w:val="00407A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26">
    <w:name w:val="xl826"/>
    <w:basedOn w:val="Normal"/>
    <w:rsid w:val="00407A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Narrow" w:eastAsia="Times New Roman" w:hAnsi="Arial Narrow"/>
      <w:b/>
      <w:bCs/>
      <w:kern w:val="0"/>
    </w:rPr>
  </w:style>
  <w:style w:type="paragraph" w:customStyle="1" w:styleId="xl827">
    <w:name w:val="xl827"/>
    <w:basedOn w:val="Normal"/>
    <w:rsid w:val="00407A18"/>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28">
    <w:name w:val="xl828"/>
    <w:basedOn w:val="Normal"/>
    <w:rsid w:val="00407A18"/>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29">
    <w:name w:val="xl829"/>
    <w:basedOn w:val="Normal"/>
    <w:rsid w:val="00407A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30">
    <w:name w:val="xl830"/>
    <w:basedOn w:val="Normal"/>
    <w:rsid w:val="00407A18"/>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1">
    <w:name w:val="xl831"/>
    <w:basedOn w:val="Normal"/>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2">
    <w:name w:val="xl832"/>
    <w:basedOn w:val="Normal"/>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3">
    <w:name w:val="xl833"/>
    <w:basedOn w:val="Normal"/>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4">
    <w:name w:val="xl834"/>
    <w:basedOn w:val="Normal"/>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5">
    <w:name w:val="xl835"/>
    <w:basedOn w:val="Normal"/>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6">
    <w:name w:val="xl836"/>
    <w:basedOn w:val="Normal"/>
    <w:rsid w:val="00407A18"/>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7">
    <w:name w:val="xl837"/>
    <w:basedOn w:val="Normal"/>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8">
    <w:name w:val="xl838"/>
    <w:basedOn w:val="Normal"/>
    <w:rsid w:val="00407A18"/>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39">
    <w:name w:val="xl839"/>
    <w:basedOn w:val="Normal"/>
    <w:rsid w:val="00407A18"/>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40">
    <w:name w:val="xl840"/>
    <w:basedOn w:val="Normal"/>
    <w:rsid w:val="00407A18"/>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41">
    <w:name w:val="xl841"/>
    <w:basedOn w:val="Normal"/>
    <w:rsid w:val="00407A18"/>
    <w:pPr>
      <w:widowControl/>
      <w:suppressAutoHyphens w:val="0"/>
      <w:spacing w:before="100" w:beforeAutospacing="1" w:after="100" w:afterAutospacing="1"/>
      <w:jc w:val="center"/>
      <w:textAlignment w:val="center"/>
    </w:pPr>
    <w:rPr>
      <w:rFonts w:ascii="Arial Narrow" w:eastAsia="Times New Roman" w:hAnsi="Arial Narrow"/>
      <w:color w:val="C00000"/>
      <w:kern w:val="0"/>
    </w:rPr>
  </w:style>
  <w:style w:type="paragraph" w:customStyle="1" w:styleId="xl842">
    <w:name w:val="xl842"/>
    <w:basedOn w:val="Normal"/>
    <w:rsid w:val="00407A18"/>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43">
    <w:name w:val="xl843"/>
    <w:basedOn w:val="Normal"/>
    <w:rsid w:val="00407A18"/>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44">
    <w:name w:val="xl844"/>
    <w:basedOn w:val="Normal"/>
    <w:rsid w:val="00407A18"/>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45">
    <w:name w:val="xl845"/>
    <w:basedOn w:val="Normal"/>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b/>
      <w:bCs/>
      <w:kern w:val="0"/>
    </w:rPr>
  </w:style>
  <w:style w:type="paragraph" w:customStyle="1" w:styleId="xl846">
    <w:name w:val="xl846"/>
    <w:basedOn w:val="Normal"/>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eastAsia="Times New Roman" w:hAnsi="Arial Narrow"/>
      <w:kern w:val="0"/>
    </w:rPr>
  </w:style>
  <w:style w:type="paragraph" w:customStyle="1" w:styleId="xl847">
    <w:name w:val="xl847"/>
    <w:basedOn w:val="Normal"/>
    <w:rsid w:val="00407A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48">
    <w:name w:val="xl848"/>
    <w:basedOn w:val="Normal"/>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849">
    <w:name w:val="xl849"/>
    <w:basedOn w:val="Normal"/>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0">
    <w:name w:val="xl850"/>
    <w:basedOn w:val="Normal"/>
    <w:rsid w:val="00407A18"/>
    <w:pPr>
      <w:widowControl/>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1">
    <w:name w:val="xl851"/>
    <w:basedOn w:val="Normal"/>
    <w:rsid w:val="00407A18"/>
    <w:pPr>
      <w:widowControl/>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2">
    <w:name w:val="xl852"/>
    <w:basedOn w:val="Normal"/>
    <w:rsid w:val="00407A18"/>
    <w:pPr>
      <w:widowControl/>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53">
    <w:name w:val="xl853"/>
    <w:basedOn w:val="Normal"/>
    <w:rsid w:val="00407A18"/>
    <w:pPr>
      <w:widowControl/>
      <w:shd w:val="clear" w:color="FFFFFF"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54">
    <w:name w:val="xl854"/>
    <w:basedOn w:val="Normal"/>
    <w:rsid w:val="00407A18"/>
    <w:pPr>
      <w:widowControl/>
      <w:shd w:val="clear" w:color="000000"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55">
    <w:name w:val="xl855"/>
    <w:basedOn w:val="Normal"/>
    <w:rsid w:val="00407A18"/>
    <w:pPr>
      <w:widowControl/>
      <w:shd w:val="clear" w:color="FFFFFF"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6">
    <w:name w:val="xl856"/>
    <w:basedOn w:val="Normal"/>
    <w:rsid w:val="00407A18"/>
    <w:pPr>
      <w:widowControl/>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57">
    <w:name w:val="xl857"/>
    <w:basedOn w:val="Normal"/>
    <w:rsid w:val="00407A18"/>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8">
    <w:name w:val="xl858"/>
    <w:basedOn w:val="Normal"/>
    <w:rsid w:val="00407A18"/>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kern w:val="0"/>
    </w:rPr>
  </w:style>
  <w:style w:type="paragraph" w:customStyle="1" w:styleId="xl859">
    <w:name w:val="xl859"/>
    <w:basedOn w:val="Normal"/>
    <w:rsid w:val="00407A18"/>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0">
    <w:name w:val="xl860"/>
    <w:basedOn w:val="Normal"/>
    <w:rsid w:val="00407A18"/>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61">
    <w:name w:val="xl861"/>
    <w:basedOn w:val="Normal"/>
    <w:rsid w:val="00407A18"/>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kern w:val="0"/>
    </w:rPr>
  </w:style>
  <w:style w:type="paragraph" w:customStyle="1" w:styleId="xl862">
    <w:name w:val="xl862"/>
    <w:basedOn w:val="Normal"/>
    <w:rsid w:val="00407A18"/>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3">
    <w:name w:val="xl863"/>
    <w:basedOn w:val="Normal"/>
    <w:rsid w:val="00407A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4">
    <w:name w:val="xl864"/>
    <w:basedOn w:val="Normal"/>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5">
    <w:name w:val="xl865"/>
    <w:basedOn w:val="Normal"/>
    <w:rsid w:val="00407A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6">
    <w:name w:val="xl866"/>
    <w:basedOn w:val="Normal"/>
    <w:rsid w:val="00407A18"/>
    <w:pPr>
      <w:widowControl/>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67">
    <w:name w:val="xl867"/>
    <w:basedOn w:val="Normal"/>
    <w:rsid w:val="00407A18"/>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68">
    <w:name w:val="xl868"/>
    <w:basedOn w:val="Normal"/>
    <w:rsid w:val="00407A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69">
    <w:name w:val="xl869"/>
    <w:basedOn w:val="Normal"/>
    <w:rsid w:val="00407A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70">
    <w:name w:val="xl870"/>
    <w:basedOn w:val="Normal"/>
    <w:rsid w:val="00407A18"/>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71">
    <w:name w:val="xl871"/>
    <w:basedOn w:val="Normal"/>
    <w:rsid w:val="00407A18"/>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72">
    <w:name w:val="xl872"/>
    <w:basedOn w:val="Normal"/>
    <w:rsid w:val="00407A18"/>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73">
    <w:name w:val="xl873"/>
    <w:basedOn w:val="Normal"/>
    <w:rsid w:val="00407A18"/>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4">
    <w:name w:val="xl874"/>
    <w:basedOn w:val="Normal"/>
    <w:rsid w:val="00407A18"/>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5">
    <w:name w:val="xl875"/>
    <w:basedOn w:val="Normal"/>
    <w:rsid w:val="00407A18"/>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6">
    <w:name w:val="xl876"/>
    <w:basedOn w:val="Normal"/>
    <w:rsid w:val="00407A18"/>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7">
    <w:name w:val="xl877"/>
    <w:basedOn w:val="Normal"/>
    <w:rsid w:val="00407A18"/>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8">
    <w:name w:val="xl878"/>
    <w:basedOn w:val="Normal"/>
    <w:rsid w:val="00407A18"/>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9">
    <w:name w:val="xl879"/>
    <w:basedOn w:val="Normal"/>
    <w:rsid w:val="00407A1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0">
    <w:name w:val="xl880"/>
    <w:basedOn w:val="Normal"/>
    <w:rsid w:val="00407A18"/>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81">
    <w:name w:val="xl881"/>
    <w:basedOn w:val="Normal"/>
    <w:rsid w:val="00407A18"/>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82">
    <w:name w:val="xl882"/>
    <w:basedOn w:val="Normal"/>
    <w:rsid w:val="00407A1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3">
    <w:name w:val="xl883"/>
    <w:basedOn w:val="Normal"/>
    <w:rsid w:val="00407A18"/>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4">
    <w:name w:val="xl884"/>
    <w:basedOn w:val="Normal"/>
    <w:rsid w:val="00407A18"/>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5">
    <w:name w:val="xl885"/>
    <w:basedOn w:val="Normal"/>
    <w:rsid w:val="00407A18"/>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both"/>
      <w:textAlignment w:val="center"/>
    </w:pPr>
    <w:rPr>
      <w:rFonts w:ascii="Arial Narrow" w:eastAsia="Times New Roman" w:hAnsi="Arial Narrow"/>
      <w:b/>
      <w:bCs/>
      <w:kern w:val="0"/>
    </w:rPr>
  </w:style>
  <w:style w:type="paragraph" w:customStyle="1" w:styleId="xl886">
    <w:name w:val="xl886"/>
    <w:basedOn w:val="Normal"/>
    <w:rsid w:val="00407A18"/>
    <w:pPr>
      <w:widowControl/>
      <w:pBdr>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7">
    <w:name w:val="xl887"/>
    <w:basedOn w:val="Normal"/>
    <w:rsid w:val="00407A18"/>
    <w:pPr>
      <w:widowControl/>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8">
    <w:name w:val="xl888"/>
    <w:basedOn w:val="Normal"/>
    <w:rsid w:val="00407A18"/>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9">
    <w:name w:val="xl889"/>
    <w:basedOn w:val="Normal"/>
    <w:rsid w:val="00407A18"/>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0">
    <w:name w:val="xl890"/>
    <w:basedOn w:val="Normal"/>
    <w:rsid w:val="00407A18"/>
    <w:pPr>
      <w:widowControl/>
      <w:pBdr>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1">
    <w:name w:val="xl891"/>
    <w:basedOn w:val="Normal"/>
    <w:rsid w:val="00407A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2">
    <w:name w:val="xl892"/>
    <w:basedOn w:val="Normal"/>
    <w:rsid w:val="00407A18"/>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3">
    <w:name w:val="xl893"/>
    <w:basedOn w:val="Normal"/>
    <w:rsid w:val="00407A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4">
    <w:name w:val="xl894"/>
    <w:basedOn w:val="Normal"/>
    <w:rsid w:val="00407A18"/>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95">
    <w:name w:val="xl895"/>
    <w:basedOn w:val="Normal"/>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96">
    <w:name w:val="xl896"/>
    <w:basedOn w:val="Normal"/>
    <w:rsid w:val="00407A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97">
    <w:name w:val="xl897"/>
    <w:basedOn w:val="Normal"/>
    <w:rsid w:val="00407A18"/>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8">
    <w:name w:val="xl898"/>
    <w:basedOn w:val="Normal"/>
    <w:rsid w:val="00407A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99">
    <w:name w:val="xl899"/>
    <w:basedOn w:val="Normal"/>
    <w:rsid w:val="00407A18"/>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900">
    <w:name w:val="xl900"/>
    <w:basedOn w:val="Normal"/>
    <w:rsid w:val="00407A18"/>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01">
    <w:name w:val="xl901"/>
    <w:basedOn w:val="Normal"/>
    <w:rsid w:val="00407A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rPr>
  </w:style>
  <w:style w:type="paragraph" w:customStyle="1" w:styleId="xl902">
    <w:name w:val="xl902"/>
    <w:basedOn w:val="Normal"/>
    <w:rsid w:val="00407A18"/>
    <w:pPr>
      <w:widowControl/>
      <w:pBdr>
        <w:top w:val="single" w:sz="4" w:space="0" w:color="auto"/>
        <w:left w:val="single" w:sz="4" w:space="0" w:color="auto"/>
        <w:bottom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903">
    <w:name w:val="xl903"/>
    <w:basedOn w:val="Normal"/>
    <w:rsid w:val="00407A18"/>
    <w:pPr>
      <w:widowControl/>
      <w:pBdr>
        <w:top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904">
    <w:name w:val="xl904"/>
    <w:basedOn w:val="Normal"/>
    <w:rsid w:val="00407A18"/>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905">
    <w:name w:val="xl905"/>
    <w:basedOn w:val="Normal"/>
    <w:rsid w:val="00407A18"/>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06">
    <w:name w:val="xl906"/>
    <w:basedOn w:val="Normal"/>
    <w:rsid w:val="00407A18"/>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07">
    <w:name w:val="xl907"/>
    <w:basedOn w:val="Normal"/>
    <w:rsid w:val="00407A18"/>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table" w:customStyle="1" w:styleId="Listavistosa-nfasis21">
    <w:name w:val="Lista vistosa - Énfasis 21"/>
    <w:basedOn w:val="Tablanormal"/>
    <w:next w:val="Listavistosa-nfasis2"/>
    <w:uiPriority w:val="1"/>
    <w:rsid w:val="00407A18"/>
    <w:rPr>
      <w:rFonts w:ascii="Calibri" w:eastAsia="Calibri" w:hAnsi="Calibri"/>
      <w:sz w:val="22"/>
      <w:szCs w:val="22"/>
      <w:lang w:eastAsia="en-U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paragraph" w:customStyle="1" w:styleId="bbl5c">
    <w:name w:val="bbl5c"/>
    <w:basedOn w:val="Normal"/>
    <w:rsid w:val="00407A18"/>
    <w:pPr>
      <w:widowControl/>
      <w:suppressAutoHyphens w:val="0"/>
      <w:spacing w:before="100" w:beforeAutospacing="1" w:after="100" w:afterAutospacing="1"/>
    </w:pPr>
    <w:rPr>
      <w:rFonts w:ascii="Times New Roman" w:eastAsia="Times New Roman" w:hAnsi="Times New Roman"/>
      <w:kern w:val="0"/>
    </w:rPr>
  </w:style>
  <w:style w:type="character" w:customStyle="1" w:styleId="zks-7">
    <w:name w:val="zks-7"/>
    <w:basedOn w:val="Fuentedeprrafopredeter"/>
    <w:rsid w:val="00407A18"/>
  </w:style>
  <w:style w:type="table" w:styleId="Tablaconcuadrcula3-nfasis4">
    <w:name w:val="Grid Table 3 Accent 4"/>
    <w:basedOn w:val="Tablanormal"/>
    <w:uiPriority w:val="48"/>
    <w:rsid w:val="00407A18"/>
    <w:rPr>
      <w:rFonts w:ascii="Calibri" w:hAnsi="Calibr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Tablaconcuadrcula5oscura-nfasis6">
    <w:name w:val="Grid Table 5 Dark Accent 6"/>
    <w:basedOn w:val="Tablanormal"/>
    <w:uiPriority w:val="50"/>
    <w:rsid w:val="00407A18"/>
    <w:rPr>
      <w:rFonts w:ascii="Calibri" w:hAnsi="Calibri"/>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Tablaconcuadrcula5oscura-nfasis1">
    <w:name w:val="Grid Table 5 Dark Accent 1"/>
    <w:basedOn w:val="Tablanormal"/>
    <w:uiPriority w:val="50"/>
    <w:rsid w:val="00407A18"/>
    <w:rPr>
      <w:rFonts w:ascii="Calibri" w:hAnsi="Calibri"/>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Tabladelista4-nfasis6">
    <w:name w:val="List Table 4 Accent 6"/>
    <w:basedOn w:val="Tablanormal"/>
    <w:uiPriority w:val="49"/>
    <w:rsid w:val="00407A18"/>
    <w:rPr>
      <w:rFonts w:ascii="Calibri" w:hAnsi="Calibri"/>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aconcuadrcula3-nfasis6">
    <w:name w:val="Grid Table 3 Accent 6"/>
    <w:basedOn w:val="Tablanormal"/>
    <w:uiPriority w:val="48"/>
    <w:rsid w:val="00407A18"/>
    <w:rPr>
      <w:rFonts w:ascii="Calibri" w:hAnsi="Calibri"/>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Tablaconcuadrcula4-nfasis6">
    <w:name w:val="Grid Table 4 Accent 6"/>
    <w:basedOn w:val="Tablanormal"/>
    <w:uiPriority w:val="49"/>
    <w:rsid w:val="00407A18"/>
    <w:rPr>
      <w:rFonts w:ascii="Calibri" w:hAnsi="Calibri"/>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WW8Num501">
    <w:name w:val="WW8Num501"/>
    <w:basedOn w:val="Sinlista"/>
    <w:rsid w:val="00407A18"/>
  </w:style>
  <w:style w:type="character" w:customStyle="1" w:styleId="Mencinsinresolver6">
    <w:name w:val="Mención sin resolver6"/>
    <w:basedOn w:val="Fuentedeprrafopredeter"/>
    <w:uiPriority w:val="99"/>
    <w:semiHidden/>
    <w:unhideWhenUsed/>
    <w:rsid w:val="00407A18"/>
    <w:rPr>
      <w:color w:val="605E5C"/>
      <w:shd w:val="clear" w:color="auto" w:fill="E1DFDD"/>
    </w:rPr>
  </w:style>
  <w:style w:type="numbering" w:customStyle="1" w:styleId="Sinlista1">
    <w:name w:val="Sin lista1"/>
    <w:next w:val="Sinlista"/>
    <w:uiPriority w:val="99"/>
    <w:semiHidden/>
    <w:unhideWhenUsed/>
    <w:rsid w:val="00407A18"/>
  </w:style>
  <w:style w:type="character" w:customStyle="1" w:styleId="oc-span">
    <w:name w:val="oc-span"/>
    <w:basedOn w:val="Fuentedeprrafopredeter"/>
    <w:rsid w:val="00407A18"/>
  </w:style>
  <w:style w:type="paragraph" w:customStyle="1" w:styleId="ECO">
    <w:name w:val="ECO"/>
    <w:basedOn w:val="Normal"/>
    <w:qFormat/>
    <w:rsid w:val="00407A18"/>
    <w:pPr>
      <w:widowControl/>
      <w:numPr>
        <w:numId w:val="18"/>
      </w:numPr>
      <w:spacing w:after="300" w:line="1" w:lineRule="atLeast"/>
      <w:ind w:leftChars="-1" w:left="-1" w:hangingChars="1" w:hanging="1"/>
      <w:jc w:val="both"/>
      <w:textDirection w:val="btLr"/>
      <w:textAlignment w:val="top"/>
      <w:outlineLvl w:val="0"/>
    </w:pPr>
    <w:rPr>
      <w:rFonts w:ascii="Arial" w:eastAsia="Times New Roman" w:hAnsi="Arial"/>
      <w:kern w:val="0"/>
      <w:position w:val="-1"/>
      <w:szCs w:val="20"/>
      <w:lang w:val="es-ES" w:eastAsia="es-ES"/>
    </w:rPr>
  </w:style>
  <w:style w:type="numbering" w:customStyle="1" w:styleId="Sinlista2">
    <w:name w:val="Sin lista2"/>
    <w:next w:val="Sinlista"/>
    <w:uiPriority w:val="99"/>
    <w:semiHidden/>
    <w:unhideWhenUsed/>
    <w:rsid w:val="00407A18"/>
  </w:style>
  <w:style w:type="character" w:customStyle="1" w:styleId="Mencinsinresolver7">
    <w:name w:val="Mención sin resolver7"/>
    <w:basedOn w:val="Fuentedeprrafopredeter"/>
    <w:uiPriority w:val="99"/>
    <w:semiHidden/>
    <w:unhideWhenUsed/>
    <w:rsid w:val="00407A18"/>
    <w:rPr>
      <w:color w:val="605E5C"/>
      <w:shd w:val="clear" w:color="auto" w:fill="E1DFDD"/>
    </w:rPr>
  </w:style>
  <w:style w:type="numbering" w:customStyle="1" w:styleId="Sinlista3">
    <w:name w:val="Sin lista3"/>
    <w:next w:val="Sinlista"/>
    <w:uiPriority w:val="99"/>
    <w:semiHidden/>
    <w:unhideWhenUsed/>
    <w:rsid w:val="00407A18"/>
  </w:style>
  <w:style w:type="table" w:customStyle="1" w:styleId="TableNormal1">
    <w:name w:val="Table Normal1"/>
    <w:qFormat/>
    <w:rsid w:val="00407A18"/>
    <w:rPr>
      <w:rFonts w:eastAsia="Times New Roman"/>
      <w:sz w:val="24"/>
      <w:szCs w:val="24"/>
    </w:rPr>
    <w:tblPr>
      <w:tblCellMar>
        <w:top w:w="0" w:type="dxa"/>
        <w:left w:w="0" w:type="dxa"/>
        <w:bottom w:w="0" w:type="dxa"/>
        <w:right w:w="0" w:type="dxa"/>
      </w:tblCellMar>
    </w:tblPr>
  </w:style>
  <w:style w:type="table" w:customStyle="1" w:styleId="TableNormal5">
    <w:name w:val="Table Normal5"/>
    <w:rsid w:val="00407A18"/>
    <w:rPr>
      <w:rFonts w:eastAsia="Times New Roman"/>
      <w:sz w:val="24"/>
      <w:szCs w:val="24"/>
    </w:rPr>
    <w:tblPr>
      <w:tblCellMar>
        <w:top w:w="0" w:type="dxa"/>
        <w:left w:w="0" w:type="dxa"/>
        <w:bottom w:w="0" w:type="dxa"/>
        <w:right w:w="0" w:type="dxa"/>
      </w:tblCellMar>
    </w:tblPr>
  </w:style>
  <w:style w:type="table" w:customStyle="1" w:styleId="TableNormal4">
    <w:name w:val="Table Normal4"/>
    <w:rsid w:val="00407A18"/>
    <w:rPr>
      <w:rFonts w:eastAsia="Times New Roman"/>
      <w:sz w:val="24"/>
      <w:szCs w:val="24"/>
    </w:rPr>
    <w:tblPr>
      <w:tblCellMar>
        <w:top w:w="0" w:type="dxa"/>
        <w:left w:w="0" w:type="dxa"/>
        <w:bottom w:w="0" w:type="dxa"/>
        <w:right w:w="0" w:type="dxa"/>
      </w:tblCellMar>
    </w:tblPr>
  </w:style>
  <w:style w:type="table" w:customStyle="1" w:styleId="TableNormal3">
    <w:name w:val="Table Normal3"/>
    <w:uiPriority w:val="2"/>
    <w:qFormat/>
    <w:rsid w:val="00407A18"/>
    <w:rPr>
      <w:rFonts w:eastAsia="Times New Roman"/>
      <w:sz w:val="24"/>
      <w:szCs w:val="24"/>
    </w:rPr>
    <w:tblPr>
      <w:tblCellMar>
        <w:top w:w="0" w:type="dxa"/>
        <w:left w:w="0" w:type="dxa"/>
        <w:bottom w:w="0" w:type="dxa"/>
        <w:right w:w="0" w:type="dxa"/>
      </w:tblCellMar>
    </w:tblPr>
  </w:style>
  <w:style w:type="table" w:customStyle="1" w:styleId="TableNormal2">
    <w:name w:val="Table Normal2"/>
    <w:rsid w:val="00407A18"/>
    <w:rPr>
      <w:rFonts w:eastAsia="Times New Roman"/>
      <w:sz w:val="24"/>
      <w:szCs w:val="24"/>
    </w:rPr>
    <w:tblPr>
      <w:tblCellMar>
        <w:top w:w="0" w:type="dxa"/>
        <w:left w:w="0" w:type="dxa"/>
        <w:bottom w:w="0" w:type="dxa"/>
        <w:right w:w="0" w:type="dxa"/>
      </w:tblCellMar>
    </w:tblPr>
  </w:style>
  <w:style w:type="table" w:customStyle="1" w:styleId="TableNormal11">
    <w:name w:val="Table Normal11"/>
    <w:next w:val="TableNormal2"/>
    <w:qFormat/>
    <w:rsid w:val="00407A18"/>
    <w:pPr>
      <w:suppressAutoHyphens/>
      <w:autoSpaceDE w:val="0"/>
      <w:autoSpaceDN w:val="0"/>
      <w:spacing w:line="1" w:lineRule="atLeast"/>
      <w:ind w:leftChars="-1" w:left="-1" w:hangingChars="1" w:hanging="1"/>
      <w:textDirection w:val="btLr"/>
      <w:textAlignment w:val="top"/>
      <w:outlineLvl w:val="0"/>
    </w:pPr>
    <w:rPr>
      <w:rFonts w:eastAsia="Times New Roman"/>
      <w:position w:val="-1"/>
      <w:sz w:val="24"/>
      <w:szCs w:val="24"/>
      <w:lang w:val="en-US" w:eastAsia="en-US"/>
    </w:rPr>
    <w:tblPr>
      <w:tblInd w:w="0" w:type="dxa"/>
      <w:tblCellMar>
        <w:top w:w="0" w:type="dxa"/>
        <w:left w:w="0" w:type="dxa"/>
        <w:bottom w:w="0" w:type="dxa"/>
        <w:right w:w="0" w:type="dxa"/>
      </w:tblCellMar>
    </w:tblPr>
  </w:style>
  <w:style w:type="paragraph" w:customStyle="1" w:styleId="PrrafodelistaBulletListFooterTextnumberedListParagraph1Paragraphedeliste1lp1Prrafodelista1Listavistosa-nfasis11ListParagraphScitumnormalLISTAtitulo3Cuadrculamediana1-nfasis21ListParagraph11BulletrListParagraph">
    <w:name w:val="Párrafo de lista.Bullet List.FooterText.numbered.List Paragraph1.Paragraphe de liste1.lp1.Párrafo de lista1.Lista vistosa - Énfasis 11.List Paragraph.Scitum normal.LISTA.titulo 3.Cuadrícula mediana 1 - Énfasis 21.List Paragraph11.Bulletr List Paragraph"/>
    <w:basedOn w:val="Normal"/>
    <w:rsid w:val="00407A18"/>
    <w:pPr>
      <w:widowControl/>
      <w:suppressAutoHyphens w:val="0"/>
      <w:autoSpaceDE w:val="0"/>
      <w:autoSpaceDN w:val="0"/>
      <w:ind w:left="1400" w:hanging="361"/>
    </w:pPr>
    <w:rPr>
      <w:rFonts w:ascii="Arial" w:eastAsia="Arial" w:hAnsi="Arial"/>
      <w:kern w:val="0"/>
      <w:sz w:val="22"/>
      <w:szCs w:val="22"/>
      <w:lang w:eastAsia="en-US"/>
    </w:rPr>
  </w:style>
  <w:style w:type="character" w:customStyle="1" w:styleId="PrrafodelistaCarBulletListCarFooterTextCarnumberedCarListParagraph1CarParagraphedeliste1Carlp1CarPrrafodelista1CarListavistosa-nfasis11CarListParagraphCarScitumnormalCarLISTACartitulo3CarListParagraph11Car">
    <w:name w:val="Párrafo de lista Car.Bullet List Car.FooterText Car.numbered Car.List Paragraph1 Car.Paragraphe de liste1 Car.lp1 Car.Párrafo de lista1 Car.Lista vistosa - Énfasis 11 Car.List Paragraph Car.Scitum normal Car.LISTA Car.titulo 3 Car.List Paragraph11 Car"/>
    <w:rsid w:val="00407A18"/>
    <w:rPr>
      <w:rFonts w:ascii="Arial" w:eastAsia="Arial" w:hAnsi="Arial" w:cs="Arial"/>
      <w:w w:val="100"/>
      <w:position w:val="-1"/>
      <w:effect w:val="none"/>
      <w:vertAlign w:val="baseline"/>
      <w:cs w:val="0"/>
      <w:em w:val="none"/>
      <w:lang w:val="es-ES"/>
    </w:rPr>
  </w:style>
  <w:style w:type="paragraph" w:customStyle="1" w:styleId="EncabezadoALEncabezadoEncabezadoALhh8h9h10h18encabezadoEncabezado1Car14EncabezadoCar1CarEncabezadoCarCarCarCar6CarCarCarCar6Car1CarCar6CarCar6Hautdepagemaria">
    <w:name w:val="Encabezado.AL Encabezado.Encabezado AL.h.h8.h9.h10.h18.encabezado.Encabezado 1.Car14.Encabezado Car1 Car.Encabezado Car Car Car.Car6 Car Car Car.Car6 Car1 Car.Car6 Car.Car6.Haut de page.maria"/>
    <w:basedOn w:val="Normal"/>
    <w:qFormat/>
    <w:rsid w:val="00407A18"/>
    <w:pPr>
      <w:widowControl/>
      <w:suppressAutoHyphens w:val="0"/>
      <w:autoSpaceDE w:val="0"/>
      <w:autoSpaceDN w:val="0"/>
    </w:pPr>
    <w:rPr>
      <w:rFonts w:ascii="Arial" w:eastAsia="Arial" w:hAnsi="Arial"/>
      <w:kern w:val="0"/>
      <w:sz w:val="22"/>
      <w:szCs w:val="22"/>
      <w:lang w:eastAsia="en-US"/>
    </w:rPr>
  </w:style>
  <w:style w:type="character" w:customStyle="1" w:styleId="EncabezadoCarALEncabezadoCarEncabezadoALCarhCarh8Carh9Carh10Carh18CarencabezadoCarEncabezado1CarCar14CarEncabezadoCar1CarCarEncabezadoCarCarCarCarCar6CarCarCarCarCar6Car1CarCarCar6CarCar">
    <w:name w:val="Encabezado Car.AL Encabezado Car.Encabezado AL Car.h Car.h8 Car.h9 Car.h10 Car.h18 Car.encabezado Car.Encabezado 1 Car.Car14 Car.Encabezado Car1 Car Car.Encabezado Car Car Car Car.Car6 Car Car Car Car.Car6 Car1 Car Car.Car6 Car Car"/>
    <w:rsid w:val="00407A18"/>
    <w:rPr>
      <w:rFonts w:ascii="Arial" w:eastAsia="Arial" w:hAnsi="Arial" w:cs="Arial"/>
      <w:w w:val="100"/>
      <w:position w:val="-1"/>
      <w:effect w:val="none"/>
      <w:vertAlign w:val="baseline"/>
      <w:cs w:val="0"/>
      <w:em w:val="none"/>
      <w:lang w:val="es-ES"/>
    </w:rPr>
  </w:style>
  <w:style w:type="paragraph" w:customStyle="1" w:styleId="PiedepginaALPiedepginaPiedepginaAL">
    <w:name w:val="Pie de página.AL Pie de página.Pie de página AL"/>
    <w:basedOn w:val="Normal"/>
    <w:qFormat/>
    <w:rsid w:val="00407A18"/>
    <w:pPr>
      <w:widowControl/>
      <w:suppressAutoHyphens w:val="0"/>
      <w:autoSpaceDE w:val="0"/>
      <w:autoSpaceDN w:val="0"/>
    </w:pPr>
    <w:rPr>
      <w:rFonts w:ascii="Arial" w:eastAsia="Arial" w:hAnsi="Arial"/>
      <w:kern w:val="0"/>
      <w:sz w:val="22"/>
      <w:szCs w:val="22"/>
      <w:lang w:eastAsia="en-US"/>
    </w:rPr>
  </w:style>
  <w:style w:type="character" w:customStyle="1" w:styleId="PiedepginaCarALPiedepginaCarPiedepginaALCar">
    <w:name w:val="Pie de página Car.AL Pie de página Car.Pie de página AL Car"/>
    <w:rsid w:val="00407A18"/>
    <w:rPr>
      <w:rFonts w:ascii="Arial" w:eastAsia="Arial" w:hAnsi="Arial" w:cs="Arial"/>
      <w:w w:val="100"/>
      <w:position w:val="-1"/>
      <w:effect w:val="none"/>
      <w:vertAlign w:val="baseline"/>
      <w:cs w:val="0"/>
      <w:em w:val="none"/>
      <w:lang w:val="es-ES"/>
    </w:rPr>
  </w:style>
  <w:style w:type="paragraph" w:customStyle="1" w:styleId="SinespaciadoNORMALArieskSinespaciado2alejoCuadrculamedia21">
    <w:name w:val="Sin espaciado.NORMAL.Aries.k.Sin espaciado2.alejo.Cuadrícula media 21"/>
    <w:rsid w:val="00407A18"/>
    <w:pPr>
      <w:suppressAutoHyphens/>
      <w:autoSpaceDE w:val="0"/>
      <w:autoSpaceDN w:val="0"/>
      <w:spacing w:line="1" w:lineRule="atLeast"/>
      <w:ind w:leftChars="-1" w:left="-1" w:hangingChars="1" w:hanging="1"/>
      <w:textDirection w:val="btLr"/>
      <w:textAlignment w:val="top"/>
      <w:outlineLvl w:val="0"/>
    </w:pPr>
    <w:rPr>
      <w:rFonts w:eastAsia="Times New Roman"/>
      <w:position w:val="-1"/>
      <w:sz w:val="24"/>
      <w:szCs w:val="24"/>
      <w:lang w:eastAsia="en-US"/>
    </w:rPr>
  </w:style>
  <w:style w:type="character" w:customStyle="1" w:styleId="SinespaciadoCarNORMALCarAriesCarkCarSinespaciado2CaralejoCarCuadrculamedia21Car">
    <w:name w:val="Sin espaciado Car.NORMAL Car.Aries Car.k Car.Sin espaciado2 Car.alejo Car.Cuadrícula media 21 Car"/>
    <w:rsid w:val="00407A18"/>
    <w:rPr>
      <w:rFonts w:ascii="Arial" w:eastAsia="Arial" w:hAnsi="Arial" w:cs="Arial"/>
      <w:w w:val="100"/>
      <w:position w:val="-1"/>
      <w:effect w:val="none"/>
      <w:vertAlign w:val="baseline"/>
      <w:cs w:val="0"/>
      <w:em w:val="none"/>
      <w:lang w:val="es-ES"/>
    </w:rPr>
  </w:style>
  <w:style w:type="paragraph" w:customStyle="1" w:styleId="NormalWebNormalWebCarCarNormalWebCarCarCarCarCarCarNormalWebCarCarCarCarCarCarCarCarCar">
    <w:name w:val="Normal (Web).Normal (Web) Car Car.Normal (Web) Car Car Car Car Car Car.Normal (Web) Car Car Car Car Car Car Car Car Car"/>
    <w:basedOn w:val="Normal"/>
    <w:qFormat/>
    <w:rsid w:val="00407A18"/>
    <w:pPr>
      <w:widowControl/>
      <w:suppressAutoHyphens w:val="0"/>
      <w:spacing w:before="100" w:beforeAutospacing="1" w:after="119"/>
    </w:pPr>
    <w:rPr>
      <w:rFonts w:ascii="Times New Roman" w:eastAsia="Times New Roman" w:hAnsi="Times New Roman"/>
      <w:kern w:val="0"/>
    </w:rPr>
  </w:style>
  <w:style w:type="character" w:customStyle="1" w:styleId="NormalWebCarNormalWebCarCarCarNormalWebCarCarCarCarCarCarCarNormalWebCarCarCarCarCarCarCarCarCarCar">
    <w:name w:val="Normal (Web) Car.Normal (Web) Car Car Car.Normal (Web) Car Car Car Car Car Car Car.Normal (Web) Car Car Car Car Car Car Car Car Car Car"/>
    <w:rsid w:val="00407A18"/>
    <w:rPr>
      <w:rFonts w:ascii="Times New Roman" w:eastAsia="Times New Roman" w:hAnsi="Times New Roman" w:cs="Times New Roman"/>
      <w:w w:val="100"/>
      <w:position w:val="-1"/>
      <w:sz w:val="24"/>
      <w:szCs w:val="24"/>
      <w:effect w:val="none"/>
      <w:vertAlign w:val="baseline"/>
      <w:cs w:val="0"/>
      <w:em w:val="none"/>
      <w:lang w:val="es-ES" w:eastAsia="es-ES"/>
    </w:rPr>
  </w:style>
  <w:style w:type="table" w:customStyle="1" w:styleId="Tablaconcuadrcula6">
    <w:name w:val="Tabla con cuadrícula6"/>
    <w:basedOn w:val="Tablanormal"/>
    <w:next w:val="Tablaconcuadrcula"/>
    <w:uiPriority w:val="39"/>
    <w:rsid w:val="00407A18"/>
    <w:pPr>
      <w:suppressAutoHyphens/>
      <w:spacing w:line="1" w:lineRule="atLeast"/>
      <w:ind w:leftChars="-1" w:left="-1" w:hangingChars="1" w:hanging="1"/>
      <w:textDirection w:val="btLr"/>
      <w:textAlignment w:val="top"/>
      <w:outlineLvl w:val="0"/>
    </w:pPr>
    <w:rPr>
      <w:rFonts w:eastAsia="Times New Roman"/>
      <w:position w:val="-1"/>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notapieFootnoteTextCharCharCharCharCharFootnoteTextCharCharCharCharFootnotereferenceFAFuFootnoteTextCharCharFootnoteText1CharFootnoteTextCharCar11CarCarCarCartextodenotaalpieNotaapieBibliogCar1CarCarft">
    <w:name w:val="Texto nota pie.Footnote Text Char Char Char Char Char.Footnote Text Char Char Char Char.Footnote reference.FA Fu.Footnote Text Char Char.Footnote Text1 Char.Footnote Text Char.Car11 Car Car Car Car.texto de nota al pie.Nota a pie/Bibliog.Car1 Car Car.ft"/>
    <w:basedOn w:val="Normal"/>
    <w:qFormat/>
    <w:rsid w:val="00407A18"/>
    <w:pPr>
      <w:widowControl/>
      <w:suppressAutoHyphens w:val="0"/>
    </w:pPr>
    <w:rPr>
      <w:rFonts w:ascii="Times New Roman" w:eastAsia="Times New Roman" w:hAnsi="Times New Roman"/>
      <w:kern w:val="0"/>
      <w:sz w:val="20"/>
      <w:szCs w:val="20"/>
    </w:rPr>
  </w:style>
  <w:style w:type="character" w:customStyle="1" w:styleId="TextonotapieCarFootnoteTextCharCharCharCharCharCarFootnoteTextCharCharCharCharCarFootnotereferenceCarFAFuCarFootnoteTextCharCharCarFootnoteText1CharCarFootnoteTextCharCarCar11CarCarCarCarCarCar1CarCarCar">
    <w:name w:val="Texto nota pie Car.Footnote Text Char Char Char Char Char Car.Footnote Text Char Char Char Char Car.Footnote reference Car.FA Fu Car.Footnote Text Char Char Car.Footnote Text1 Char Car.Footnote Text Char Car.Car11 Car Car Car Car Car.Car1 Car Car Car"/>
    <w:rsid w:val="00407A18"/>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referencianotaalpiePiedepaginaTextodenotaalpieBVIfnrFootnotesymbolFootnoteRefdenotaalpie2NotadepieRefdenotaalpieRefRef1FCAppelnotedebasdepageFootnotesrefssfNotaapie">
    <w:name w:val="Ref. de nota al pie.referencia nota al pie.Pie de pagina.Texto de nota al pie.BVI fnr.Footnote symbol.Footnote.Ref. de nota al pie2.Nota de pie.Ref.de nota al pie.Ref. ....Ref1.FC.Appel note de bas de page.Footnotes refss.f.Nota a pie"/>
    <w:qFormat/>
    <w:rsid w:val="00407A18"/>
    <w:rPr>
      <w:w w:val="100"/>
      <w:position w:val="-1"/>
      <w:effect w:val="none"/>
      <w:vertAlign w:val="superscript"/>
      <w:cs w:val="0"/>
      <w:em w:val="none"/>
    </w:rPr>
  </w:style>
  <w:style w:type="paragraph" w:customStyle="1" w:styleId="BVIfnrCarCarCarCar1BVIfnrCarCarCarCarCarCarBVIfnrCarCarCarCarCharCarCarTextodenotaalpieCarCarnormalCarCarCarBVIfnrCarCar1Car1BVIfnrCarCarCarCar1Car1">
    <w:name w:val="BVI fnr Car Car Car Car1.BVI fnr Car Car Car Car Car Car.BVI fnr Car Car Car Car Char Car Car.Texto de nota al pie Car Car.normal Car Car Car.BVI fnr Car Car1 Car1.BVI fnr Car Car Car Car1 Car1"/>
    <w:basedOn w:val="Normal"/>
    <w:rsid w:val="00407A18"/>
    <w:pPr>
      <w:widowControl/>
      <w:suppressAutoHyphens w:val="0"/>
      <w:spacing w:after="160" w:line="240" w:lineRule="atLeast"/>
    </w:pPr>
    <w:rPr>
      <w:rFonts w:ascii="Calibri" w:eastAsia="Calibri" w:hAnsi="Calibri"/>
      <w:kern w:val="0"/>
      <w:sz w:val="22"/>
      <w:szCs w:val="22"/>
      <w:vertAlign w:val="superscript"/>
      <w:lang w:val="en-US" w:eastAsia="en-US"/>
    </w:rPr>
  </w:style>
  <w:style w:type="character" w:customStyle="1" w:styleId="apple-converted-space">
    <w:name w:val="apple-converted-space"/>
    <w:rsid w:val="00407A18"/>
    <w:rPr>
      <w:w w:val="100"/>
      <w:position w:val="-1"/>
      <w:effect w:val="none"/>
      <w:vertAlign w:val="baseline"/>
      <w:cs w:val="0"/>
      <w:em w:val="none"/>
    </w:rPr>
  </w:style>
  <w:style w:type="character" w:customStyle="1" w:styleId="field-content">
    <w:name w:val="field-content"/>
    <w:rsid w:val="00407A18"/>
    <w:rPr>
      <w:w w:val="100"/>
      <w:position w:val="-1"/>
      <w:effect w:val="none"/>
      <w:vertAlign w:val="baseline"/>
      <w:cs w:val="0"/>
      <w:em w:val="none"/>
    </w:rPr>
  </w:style>
  <w:style w:type="paragraph" w:customStyle="1" w:styleId="Normal3">
    <w:name w:val="Normal3"/>
    <w:rsid w:val="00407A18"/>
    <w:pPr>
      <w:suppressAutoHyphens/>
      <w:spacing w:line="1" w:lineRule="atLeast"/>
      <w:ind w:leftChars="-1" w:left="-1" w:hangingChars="1" w:hanging="1"/>
      <w:textDirection w:val="btLr"/>
      <w:textAlignment w:val="top"/>
      <w:outlineLvl w:val="0"/>
    </w:pPr>
    <w:rPr>
      <w:rFonts w:eastAsia="Times New Roman"/>
      <w:position w:val="-1"/>
      <w:sz w:val="24"/>
      <w:szCs w:val="24"/>
      <w:lang w:eastAsia="es-ES"/>
    </w:rPr>
  </w:style>
  <w:style w:type="table" w:customStyle="1" w:styleId="20">
    <w:name w:val="20"/>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top w:w="100" w:type="dxa"/>
        <w:left w:w="100" w:type="dxa"/>
        <w:bottom w:w="100" w:type="dxa"/>
        <w:right w:w="100" w:type="dxa"/>
      </w:tblCellMar>
    </w:tblPr>
  </w:style>
  <w:style w:type="table" w:customStyle="1" w:styleId="19">
    <w:name w:val="19"/>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8">
    <w:name w:val="18"/>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7">
    <w:name w:val="17"/>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6">
    <w:name w:val="16"/>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70" w:type="dxa"/>
        <w:right w:w="70" w:type="dxa"/>
      </w:tblCellMar>
    </w:tblPr>
  </w:style>
  <w:style w:type="table" w:customStyle="1" w:styleId="15">
    <w:name w:val="15"/>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4">
    <w:name w:val="14"/>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3">
    <w:name w:val="13"/>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2">
    <w:name w:val="12"/>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70" w:type="dxa"/>
        <w:right w:w="70" w:type="dxa"/>
      </w:tblCellMar>
    </w:tblPr>
  </w:style>
  <w:style w:type="table" w:customStyle="1" w:styleId="11">
    <w:name w:val="11"/>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0">
    <w:name w:val="10"/>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9">
    <w:name w:val="9"/>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8">
    <w:name w:val="8"/>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7">
    <w:name w:val="7"/>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15" w:type="dxa"/>
        <w:right w:w="115" w:type="dxa"/>
      </w:tblCellMar>
    </w:tblPr>
  </w:style>
  <w:style w:type="table" w:customStyle="1" w:styleId="6">
    <w:name w:val="6"/>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15" w:type="dxa"/>
        <w:right w:w="115" w:type="dxa"/>
      </w:tblCellMar>
    </w:tblPr>
  </w:style>
  <w:style w:type="table" w:customStyle="1" w:styleId="5">
    <w:name w:val="5"/>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15" w:type="dxa"/>
        <w:right w:w="115" w:type="dxa"/>
      </w:tblCellMar>
    </w:tblPr>
  </w:style>
  <w:style w:type="table" w:customStyle="1" w:styleId="4">
    <w:name w:val="4"/>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70" w:type="dxa"/>
        <w:right w:w="70" w:type="dxa"/>
      </w:tblCellMar>
    </w:tblPr>
  </w:style>
  <w:style w:type="table" w:customStyle="1" w:styleId="3">
    <w:name w:val="3"/>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Pr>
  </w:style>
  <w:style w:type="table" w:customStyle="1" w:styleId="2">
    <w:name w:val="2"/>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70" w:type="dxa"/>
        <w:right w:w="70" w:type="dxa"/>
      </w:tblCellMar>
    </w:tblPr>
  </w:style>
  <w:style w:type="table" w:customStyle="1" w:styleId="1">
    <w:name w:val="1"/>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41">
    <w:name w:val="41"/>
    <w:basedOn w:val="TableNormal2"/>
    <w:rsid w:val="00407A18"/>
    <w:tblPr>
      <w:tblStyleRowBandSize w:val="1"/>
      <w:tblStyleColBandSize w:val="1"/>
      <w:tblCellMar>
        <w:left w:w="70" w:type="dxa"/>
        <w:right w:w="70" w:type="dxa"/>
      </w:tblCellMar>
    </w:tblPr>
  </w:style>
  <w:style w:type="table" w:customStyle="1" w:styleId="40">
    <w:name w:val="40"/>
    <w:basedOn w:val="TableNormal2"/>
    <w:rsid w:val="00407A18"/>
    <w:tblPr>
      <w:tblStyleRowBandSize w:val="1"/>
      <w:tblStyleColBandSize w:val="1"/>
      <w:tblCellMar>
        <w:top w:w="100" w:type="dxa"/>
        <w:left w:w="108" w:type="dxa"/>
        <w:bottom w:w="100" w:type="dxa"/>
        <w:right w:w="108" w:type="dxa"/>
      </w:tblCellMar>
    </w:tblPr>
  </w:style>
  <w:style w:type="table" w:customStyle="1" w:styleId="39">
    <w:name w:val="39"/>
    <w:basedOn w:val="TableNormal2"/>
    <w:rsid w:val="00407A18"/>
    <w:tblPr>
      <w:tblStyleRowBandSize w:val="1"/>
      <w:tblStyleColBandSize w:val="1"/>
      <w:tblCellMar>
        <w:left w:w="70" w:type="dxa"/>
        <w:right w:w="70" w:type="dxa"/>
      </w:tblCellMar>
    </w:tblPr>
  </w:style>
  <w:style w:type="table" w:customStyle="1" w:styleId="38">
    <w:name w:val="38"/>
    <w:basedOn w:val="TableNormal2"/>
    <w:rsid w:val="00407A18"/>
    <w:tblPr>
      <w:tblStyleRowBandSize w:val="1"/>
      <w:tblStyleColBandSize w:val="1"/>
      <w:tblCellMar>
        <w:top w:w="100" w:type="dxa"/>
        <w:left w:w="108" w:type="dxa"/>
        <w:bottom w:w="100" w:type="dxa"/>
        <w:right w:w="108" w:type="dxa"/>
      </w:tblCellMar>
    </w:tblPr>
  </w:style>
  <w:style w:type="table" w:customStyle="1" w:styleId="37">
    <w:name w:val="37"/>
    <w:basedOn w:val="TableNormal2"/>
    <w:rsid w:val="00407A18"/>
    <w:tblPr>
      <w:tblStyleRowBandSize w:val="1"/>
      <w:tblStyleColBandSize w:val="1"/>
      <w:tblCellMar>
        <w:top w:w="100" w:type="dxa"/>
        <w:left w:w="108" w:type="dxa"/>
        <w:bottom w:w="100" w:type="dxa"/>
        <w:right w:w="108" w:type="dxa"/>
      </w:tblCellMar>
    </w:tblPr>
  </w:style>
  <w:style w:type="table" w:customStyle="1" w:styleId="36">
    <w:name w:val="36"/>
    <w:basedOn w:val="TableNormal2"/>
    <w:rsid w:val="00407A18"/>
    <w:tblPr>
      <w:tblStyleRowBandSize w:val="1"/>
      <w:tblStyleColBandSize w:val="1"/>
      <w:tblCellMar>
        <w:top w:w="100" w:type="dxa"/>
        <w:left w:w="108" w:type="dxa"/>
        <w:bottom w:w="100" w:type="dxa"/>
        <w:right w:w="108" w:type="dxa"/>
      </w:tblCellMar>
    </w:tblPr>
  </w:style>
  <w:style w:type="table" w:customStyle="1" w:styleId="35">
    <w:name w:val="35"/>
    <w:basedOn w:val="TableNormal2"/>
    <w:rsid w:val="00407A18"/>
    <w:tblPr>
      <w:tblStyleRowBandSize w:val="1"/>
      <w:tblStyleColBandSize w:val="1"/>
      <w:tblCellMar>
        <w:top w:w="100" w:type="dxa"/>
        <w:left w:w="108" w:type="dxa"/>
        <w:bottom w:w="100" w:type="dxa"/>
        <w:right w:w="108" w:type="dxa"/>
      </w:tblCellMar>
    </w:tblPr>
  </w:style>
  <w:style w:type="table" w:customStyle="1" w:styleId="34">
    <w:name w:val="34"/>
    <w:basedOn w:val="TableNormal2"/>
    <w:rsid w:val="00407A18"/>
    <w:tblPr>
      <w:tblStyleRowBandSize w:val="1"/>
      <w:tblStyleColBandSize w:val="1"/>
      <w:tblCellMar>
        <w:top w:w="100" w:type="dxa"/>
        <w:left w:w="108" w:type="dxa"/>
        <w:bottom w:w="100" w:type="dxa"/>
        <w:right w:w="108" w:type="dxa"/>
      </w:tblCellMar>
    </w:tblPr>
  </w:style>
  <w:style w:type="table" w:customStyle="1" w:styleId="33">
    <w:name w:val="33"/>
    <w:basedOn w:val="TableNormal2"/>
    <w:rsid w:val="00407A18"/>
    <w:tblPr>
      <w:tblStyleRowBandSize w:val="1"/>
      <w:tblStyleColBandSize w:val="1"/>
      <w:tblCellMar>
        <w:top w:w="100" w:type="dxa"/>
        <w:left w:w="108" w:type="dxa"/>
        <w:bottom w:w="100" w:type="dxa"/>
        <w:right w:w="108" w:type="dxa"/>
      </w:tblCellMar>
    </w:tblPr>
  </w:style>
  <w:style w:type="table" w:customStyle="1" w:styleId="32">
    <w:name w:val="32"/>
    <w:basedOn w:val="TableNormal2"/>
    <w:rsid w:val="00407A18"/>
    <w:tblPr>
      <w:tblStyleRowBandSize w:val="1"/>
      <w:tblStyleColBandSize w:val="1"/>
      <w:tblCellMar>
        <w:top w:w="100" w:type="dxa"/>
        <w:left w:w="108" w:type="dxa"/>
        <w:bottom w:w="100" w:type="dxa"/>
        <w:right w:w="108" w:type="dxa"/>
      </w:tblCellMar>
    </w:tblPr>
  </w:style>
  <w:style w:type="table" w:customStyle="1" w:styleId="31">
    <w:name w:val="31"/>
    <w:basedOn w:val="TableNormal2"/>
    <w:rsid w:val="00407A18"/>
    <w:tblPr>
      <w:tblStyleRowBandSize w:val="1"/>
      <w:tblStyleColBandSize w:val="1"/>
      <w:tblCellMar>
        <w:top w:w="100" w:type="dxa"/>
        <w:left w:w="108" w:type="dxa"/>
        <w:bottom w:w="100" w:type="dxa"/>
        <w:right w:w="108" w:type="dxa"/>
      </w:tblCellMar>
    </w:tblPr>
  </w:style>
  <w:style w:type="table" w:customStyle="1" w:styleId="30">
    <w:name w:val="30"/>
    <w:basedOn w:val="TableNormal2"/>
    <w:rsid w:val="00407A18"/>
    <w:tblPr>
      <w:tblStyleRowBandSize w:val="1"/>
      <w:tblStyleColBandSize w:val="1"/>
      <w:tblCellMar>
        <w:top w:w="100" w:type="dxa"/>
        <w:left w:w="108" w:type="dxa"/>
        <w:bottom w:w="100" w:type="dxa"/>
        <w:right w:w="108" w:type="dxa"/>
      </w:tblCellMar>
    </w:tblPr>
  </w:style>
  <w:style w:type="table" w:customStyle="1" w:styleId="29">
    <w:name w:val="29"/>
    <w:basedOn w:val="TableNormal2"/>
    <w:rsid w:val="00407A18"/>
    <w:tblPr>
      <w:tblStyleRowBandSize w:val="1"/>
      <w:tblStyleColBandSize w:val="1"/>
      <w:tblCellMar>
        <w:top w:w="100" w:type="dxa"/>
        <w:left w:w="108" w:type="dxa"/>
        <w:bottom w:w="100" w:type="dxa"/>
        <w:right w:w="108" w:type="dxa"/>
      </w:tblCellMar>
    </w:tblPr>
  </w:style>
  <w:style w:type="table" w:customStyle="1" w:styleId="28">
    <w:name w:val="28"/>
    <w:basedOn w:val="TableNormal2"/>
    <w:rsid w:val="00407A18"/>
    <w:tblPr>
      <w:tblStyleRowBandSize w:val="1"/>
      <w:tblStyleColBandSize w:val="1"/>
      <w:tblCellMar>
        <w:top w:w="100" w:type="dxa"/>
        <w:left w:w="108" w:type="dxa"/>
        <w:bottom w:w="100" w:type="dxa"/>
        <w:right w:w="108" w:type="dxa"/>
      </w:tblCellMar>
    </w:tblPr>
  </w:style>
  <w:style w:type="table" w:customStyle="1" w:styleId="27">
    <w:name w:val="27"/>
    <w:basedOn w:val="TableNormal2"/>
    <w:rsid w:val="00407A18"/>
    <w:tblPr>
      <w:tblStyleRowBandSize w:val="1"/>
      <w:tblStyleColBandSize w:val="1"/>
      <w:tblCellMar>
        <w:top w:w="100" w:type="dxa"/>
        <w:left w:w="108" w:type="dxa"/>
        <w:bottom w:w="100" w:type="dxa"/>
        <w:right w:w="108" w:type="dxa"/>
      </w:tblCellMar>
    </w:tblPr>
  </w:style>
  <w:style w:type="table" w:customStyle="1" w:styleId="26">
    <w:name w:val="26"/>
    <w:basedOn w:val="TableNormal2"/>
    <w:rsid w:val="00407A18"/>
    <w:tblPr>
      <w:tblStyleRowBandSize w:val="1"/>
      <w:tblStyleColBandSize w:val="1"/>
      <w:tblCellMar>
        <w:top w:w="100" w:type="dxa"/>
        <w:left w:w="108" w:type="dxa"/>
        <w:bottom w:w="100" w:type="dxa"/>
        <w:right w:w="108" w:type="dxa"/>
      </w:tblCellMar>
    </w:tblPr>
  </w:style>
  <w:style w:type="table" w:customStyle="1" w:styleId="25">
    <w:name w:val="25"/>
    <w:basedOn w:val="TableNormal2"/>
    <w:rsid w:val="00407A18"/>
    <w:tblPr>
      <w:tblStyleRowBandSize w:val="1"/>
      <w:tblStyleColBandSize w:val="1"/>
      <w:tblCellMar>
        <w:top w:w="100" w:type="dxa"/>
        <w:left w:w="108" w:type="dxa"/>
        <w:bottom w:w="100" w:type="dxa"/>
        <w:right w:w="108" w:type="dxa"/>
      </w:tblCellMar>
    </w:tblPr>
  </w:style>
  <w:style w:type="table" w:customStyle="1" w:styleId="24">
    <w:name w:val="24"/>
    <w:basedOn w:val="TableNormal2"/>
    <w:rsid w:val="00407A18"/>
    <w:tblPr>
      <w:tblStyleRowBandSize w:val="1"/>
      <w:tblStyleColBandSize w:val="1"/>
      <w:tblCellMar>
        <w:top w:w="100" w:type="dxa"/>
        <w:left w:w="108" w:type="dxa"/>
        <w:bottom w:w="100" w:type="dxa"/>
        <w:right w:w="108" w:type="dxa"/>
      </w:tblCellMar>
    </w:tblPr>
  </w:style>
  <w:style w:type="table" w:customStyle="1" w:styleId="23">
    <w:name w:val="23"/>
    <w:basedOn w:val="TableNormal2"/>
    <w:rsid w:val="00407A18"/>
    <w:tblPr>
      <w:tblStyleRowBandSize w:val="1"/>
      <w:tblStyleColBandSize w:val="1"/>
      <w:tblCellMar>
        <w:top w:w="100" w:type="dxa"/>
        <w:left w:w="108" w:type="dxa"/>
        <w:bottom w:w="100" w:type="dxa"/>
        <w:right w:w="108" w:type="dxa"/>
      </w:tblCellMar>
    </w:tblPr>
  </w:style>
  <w:style w:type="table" w:customStyle="1" w:styleId="22">
    <w:name w:val="22"/>
    <w:basedOn w:val="TableNormal2"/>
    <w:rsid w:val="00407A18"/>
    <w:tblPr>
      <w:tblStyleRowBandSize w:val="1"/>
      <w:tblStyleColBandSize w:val="1"/>
      <w:tblCellMar>
        <w:top w:w="100" w:type="dxa"/>
        <w:left w:w="108" w:type="dxa"/>
        <w:bottom w:w="100" w:type="dxa"/>
        <w:right w:w="108" w:type="dxa"/>
      </w:tblCellMar>
    </w:tblPr>
  </w:style>
  <w:style w:type="table" w:customStyle="1" w:styleId="21">
    <w:name w:val="21"/>
    <w:basedOn w:val="TableNormal2"/>
    <w:rsid w:val="00407A18"/>
    <w:tblPr>
      <w:tblStyleRowBandSize w:val="1"/>
      <w:tblStyleColBandSize w:val="1"/>
      <w:tblCellMar>
        <w:top w:w="100" w:type="dxa"/>
        <w:left w:w="108" w:type="dxa"/>
        <w:bottom w:w="100" w:type="dxa"/>
        <w:right w:w="108" w:type="dxa"/>
      </w:tblCellMar>
    </w:tblPr>
  </w:style>
  <w:style w:type="table" w:customStyle="1" w:styleId="Tabladelista21">
    <w:name w:val="Tabla de lista 21"/>
    <w:basedOn w:val="Tablanormal"/>
    <w:next w:val="Tabladelista2"/>
    <w:uiPriority w:val="47"/>
    <w:rsid w:val="00407A18"/>
    <w:rPr>
      <w:rFonts w:eastAsia="Times New Roman"/>
      <w:sz w:val="24"/>
      <w:szCs w:val="24"/>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
    <w:name w:val="73"/>
    <w:basedOn w:val="TableNormal3"/>
    <w:rsid w:val="00407A18"/>
    <w:tblPr>
      <w:tblStyleRowBandSize w:val="1"/>
      <w:tblStyleColBandSize w:val="1"/>
      <w:tblCellMar>
        <w:top w:w="100" w:type="dxa"/>
        <w:left w:w="108" w:type="dxa"/>
        <w:bottom w:w="100" w:type="dxa"/>
        <w:right w:w="108" w:type="dxa"/>
      </w:tblCellMar>
    </w:tblPr>
  </w:style>
  <w:style w:type="table" w:customStyle="1" w:styleId="72">
    <w:name w:val="72"/>
    <w:basedOn w:val="TableNormal3"/>
    <w:rsid w:val="00407A18"/>
    <w:tblPr>
      <w:tblStyleRowBandSize w:val="1"/>
      <w:tblStyleColBandSize w:val="1"/>
      <w:tblCellMar>
        <w:top w:w="100" w:type="dxa"/>
        <w:left w:w="108" w:type="dxa"/>
        <w:bottom w:w="100" w:type="dxa"/>
        <w:right w:w="108" w:type="dxa"/>
      </w:tblCellMar>
    </w:tblPr>
  </w:style>
  <w:style w:type="table" w:customStyle="1" w:styleId="71">
    <w:name w:val="71"/>
    <w:basedOn w:val="TableNormal3"/>
    <w:rsid w:val="00407A18"/>
    <w:tblPr>
      <w:tblStyleRowBandSize w:val="1"/>
      <w:tblStyleColBandSize w:val="1"/>
      <w:tblCellMar>
        <w:left w:w="70" w:type="dxa"/>
        <w:right w:w="70" w:type="dxa"/>
      </w:tblCellMar>
    </w:tblPr>
  </w:style>
  <w:style w:type="table" w:customStyle="1" w:styleId="70">
    <w:name w:val="70"/>
    <w:basedOn w:val="TableNormal3"/>
    <w:rsid w:val="00407A18"/>
    <w:tblPr>
      <w:tblStyleRowBandSize w:val="1"/>
      <w:tblStyleColBandSize w:val="1"/>
      <w:tblCellMar>
        <w:left w:w="70" w:type="dxa"/>
        <w:right w:w="70" w:type="dxa"/>
      </w:tblCellMar>
    </w:tblPr>
  </w:style>
  <w:style w:type="table" w:customStyle="1" w:styleId="69">
    <w:name w:val="69"/>
    <w:basedOn w:val="TableNormal3"/>
    <w:rsid w:val="00407A18"/>
    <w:tblPr>
      <w:tblStyleRowBandSize w:val="1"/>
      <w:tblStyleColBandSize w:val="1"/>
      <w:tblCellMar>
        <w:left w:w="70" w:type="dxa"/>
        <w:right w:w="70" w:type="dxa"/>
      </w:tblCellMar>
    </w:tblPr>
  </w:style>
  <w:style w:type="table" w:customStyle="1" w:styleId="68">
    <w:name w:val="68"/>
    <w:basedOn w:val="TableNormal3"/>
    <w:rsid w:val="00407A18"/>
    <w:tblPr>
      <w:tblStyleRowBandSize w:val="1"/>
      <w:tblStyleColBandSize w:val="1"/>
    </w:tblPr>
  </w:style>
  <w:style w:type="table" w:customStyle="1" w:styleId="67">
    <w:name w:val="67"/>
    <w:basedOn w:val="TableNormal3"/>
    <w:rsid w:val="00407A18"/>
    <w:tblPr>
      <w:tblStyleRowBandSize w:val="1"/>
      <w:tblStyleColBandSize w:val="1"/>
      <w:tblCellMar>
        <w:top w:w="100" w:type="dxa"/>
        <w:left w:w="108" w:type="dxa"/>
        <w:bottom w:w="100" w:type="dxa"/>
        <w:right w:w="108" w:type="dxa"/>
      </w:tblCellMar>
    </w:tblPr>
  </w:style>
  <w:style w:type="table" w:customStyle="1" w:styleId="66">
    <w:name w:val="66"/>
    <w:basedOn w:val="TableNormal3"/>
    <w:rsid w:val="00407A18"/>
    <w:tblPr>
      <w:tblStyleRowBandSize w:val="1"/>
      <w:tblStyleColBandSize w:val="1"/>
      <w:tblCellMar>
        <w:top w:w="100" w:type="dxa"/>
        <w:left w:w="100" w:type="dxa"/>
        <w:bottom w:w="100" w:type="dxa"/>
        <w:right w:w="100" w:type="dxa"/>
      </w:tblCellMar>
    </w:tblPr>
  </w:style>
  <w:style w:type="table" w:customStyle="1" w:styleId="65">
    <w:name w:val="65"/>
    <w:basedOn w:val="TableNormal3"/>
    <w:rsid w:val="00407A18"/>
    <w:tblPr>
      <w:tblStyleRowBandSize w:val="1"/>
      <w:tblStyleColBandSize w:val="1"/>
      <w:tblCellMar>
        <w:top w:w="100" w:type="dxa"/>
        <w:left w:w="108" w:type="dxa"/>
        <w:bottom w:w="100" w:type="dxa"/>
        <w:right w:w="108" w:type="dxa"/>
      </w:tblCellMar>
    </w:tblPr>
  </w:style>
  <w:style w:type="table" w:customStyle="1" w:styleId="64">
    <w:name w:val="64"/>
    <w:basedOn w:val="TableNormal3"/>
    <w:rsid w:val="00407A18"/>
    <w:tblPr>
      <w:tblStyleRowBandSize w:val="1"/>
      <w:tblStyleColBandSize w:val="1"/>
      <w:tblCellMar>
        <w:left w:w="70" w:type="dxa"/>
        <w:right w:w="70" w:type="dxa"/>
      </w:tblCellMar>
    </w:tblPr>
  </w:style>
  <w:style w:type="table" w:customStyle="1" w:styleId="63">
    <w:name w:val="63"/>
    <w:basedOn w:val="TableNormal3"/>
    <w:rsid w:val="00407A18"/>
    <w:tblPr>
      <w:tblStyleRowBandSize w:val="1"/>
      <w:tblStyleColBandSize w:val="1"/>
      <w:tblCellMar>
        <w:left w:w="70" w:type="dxa"/>
        <w:right w:w="70" w:type="dxa"/>
      </w:tblCellMar>
    </w:tblPr>
  </w:style>
  <w:style w:type="table" w:customStyle="1" w:styleId="62">
    <w:name w:val="62"/>
    <w:basedOn w:val="TableNormal3"/>
    <w:rsid w:val="00407A18"/>
    <w:tblPr>
      <w:tblStyleRowBandSize w:val="1"/>
      <w:tblStyleColBandSize w:val="1"/>
      <w:tblCellMar>
        <w:left w:w="70" w:type="dxa"/>
        <w:right w:w="70" w:type="dxa"/>
      </w:tblCellMar>
    </w:tblPr>
  </w:style>
  <w:style w:type="table" w:customStyle="1" w:styleId="61">
    <w:name w:val="61"/>
    <w:basedOn w:val="TableNormal3"/>
    <w:rsid w:val="00407A18"/>
    <w:tblPr>
      <w:tblStyleRowBandSize w:val="1"/>
      <w:tblStyleColBandSize w:val="1"/>
      <w:tblCellMar>
        <w:left w:w="70" w:type="dxa"/>
        <w:right w:w="70" w:type="dxa"/>
      </w:tblCellMar>
    </w:tblPr>
  </w:style>
  <w:style w:type="table" w:customStyle="1" w:styleId="60">
    <w:name w:val="60"/>
    <w:basedOn w:val="TableNormal3"/>
    <w:rsid w:val="00407A18"/>
    <w:tblPr>
      <w:tblStyleRowBandSize w:val="1"/>
      <w:tblStyleColBandSize w:val="1"/>
      <w:tblCellMar>
        <w:left w:w="70" w:type="dxa"/>
        <w:right w:w="70" w:type="dxa"/>
      </w:tblCellMar>
    </w:tblPr>
  </w:style>
  <w:style w:type="table" w:customStyle="1" w:styleId="59">
    <w:name w:val="59"/>
    <w:basedOn w:val="TableNormal3"/>
    <w:rsid w:val="00407A18"/>
    <w:tblPr>
      <w:tblStyleRowBandSize w:val="1"/>
      <w:tblStyleColBandSize w:val="1"/>
      <w:tblCellMar>
        <w:left w:w="70" w:type="dxa"/>
        <w:right w:w="70" w:type="dxa"/>
      </w:tblCellMar>
    </w:tblPr>
  </w:style>
  <w:style w:type="table" w:customStyle="1" w:styleId="58">
    <w:name w:val="58"/>
    <w:basedOn w:val="TableNormal3"/>
    <w:rsid w:val="00407A18"/>
    <w:tblPr>
      <w:tblStyleRowBandSize w:val="1"/>
      <w:tblStyleColBandSize w:val="1"/>
      <w:tblCellMar>
        <w:left w:w="70" w:type="dxa"/>
        <w:right w:w="70" w:type="dxa"/>
      </w:tblCellMar>
    </w:tblPr>
  </w:style>
  <w:style w:type="table" w:customStyle="1" w:styleId="57">
    <w:name w:val="57"/>
    <w:basedOn w:val="TableNormal3"/>
    <w:rsid w:val="00407A18"/>
    <w:tblPr>
      <w:tblStyleRowBandSize w:val="1"/>
      <w:tblStyleColBandSize w:val="1"/>
      <w:tblCellMar>
        <w:left w:w="70" w:type="dxa"/>
        <w:right w:w="70" w:type="dxa"/>
      </w:tblCellMar>
    </w:tblPr>
  </w:style>
  <w:style w:type="table" w:customStyle="1" w:styleId="56">
    <w:name w:val="56"/>
    <w:basedOn w:val="TableNormal3"/>
    <w:rsid w:val="00407A18"/>
    <w:tblPr>
      <w:tblStyleRowBandSize w:val="1"/>
      <w:tblStyleColBandSize w:val="1"/>
      <w:tblCellMar>
        <w:left w:w="70" w:type="dxa"/>
        <w:right w:w="70" w:type="dxa"/>
      </w:tblCellMar>
    </w:tblPr>
  </w:style>
  <w:style w:type="table" w:customStyle="1" w:styleId="55">
    <w:name w:val="55"/>
    <w:basedOn w:val="TableNormal3"/>
    <w:rsid w:val="00407A18"/>
    <w:tblPr>
      <w:tblStyleRowBandSize w:val="1"/>
      <w:tblStyleColBandSize w:val="1"/>
      <w:tblCellMar>
        <w:left w:w="70" w:type="dxa"/>
        <w:right w:w="70" w:type="dxa"/>
      </w:tblCellMar>
    </w:tblPr>
  </w:style>
  <w:style w:type="table" w:customStyle="1" w:styleId="54">
    <w:name w:val="54"/>
    <w:basedOn w:val="TableNormal3"/>
    <w:rsid w:val="00407A18"/>
    <w:tblPr>
      <w:tblStyleRowBandSize w:val="1"/>
      <w:tblStyleColBandSize w:val="1"/>
      <w:tblCellMar>
        <w:left w:w="70" w:type="dxa"/>
        <w:right w:w="70" w:type="dxa"/>
      </w:tblCellMar>
    </w:tblPr>
  </w:style>
  <w:style w:type="table" w:customStyle="1" w:styleId="53">
    <w:name w:val="53"/>
    <w:basedOn w:val="TableNormal3"/>
    <w:rsid w:val="00407A18"/>
    <w:tblPr>
      <w:tblStyleRowBandSize w:val="1"/>
      <w:tblStyleColBandSize w:val="1"/>
      <w:tblCellMar>
        <w:left w:w="70" w:type="dxa"/>
        <w:right w:w="70" w:type="dxa"/>
      </w:tblCellMar>
    </w:tblPr>
  </w:style>
  <w:style w:type="table" w:customStyle="1" w:styleId="52">
    <w:name w:val="52"/>
    <w:basedOn w:val="TableNormal3"/>
    <w:rsid w:val="00407A18"/>
    <w:tblPr>
      <w:tblStyleRowBandSize w:val="1"/>
      <w:tblStyleColBandSize w:val="1"/>
      <w:tblCellMar>
        <w:left w:w="70" w:type="dxa"/>
        <w:right w:w="70" w:type="dxa"/>
      </w:tblCellMar>
    </w:tblPr>
  </w:style>
  <w:style w:type="table" w:customStyle="1" w:styleId="51">
    <w:name w:val="51"/>
    <w:basedOn w:val="TableNormal3"/>
    <w:rsid w:val="00407A18"/>
    <w:tblPr>
      <w:tblStyleRowBandSize w:val="1"/>
      <w:tblStyleColBandSize w:val="1"/>
      <w:tblCellMar>
        <w:left w:w="70" w:type="dxa"/>
        <w:right w:w="70" w:type="dxa"/>
      </w:tblCellMar>
    </w:tblPr>
  </w:style>
  <w:style w:type="table" w:customStyle="1" w:styleId="50">
    <w:name w:val="50"/>
    <w:basedOn w:val="TableNormal3"/>
    <w:rsid w:val="00407A18"/>
    <w:tblPr>
      <w:tblStyleRowBandSize w:val="1"/>
      <w:tblStyleColBandSize w:val="1"/>
      <w:tblCellMar>
        <w:left w:w="70" w:type="dxa"/>
        <w:right w:w="70" w:type="dxa"/>
      </w:tblCellMar>
    </w:tblPr>
  </w:style>
  <w:style w:type="table" w:customStyle="1" w:styleId="49">
    <w:name w:val="49"/>
    <w:basedOn w:val="TableNormal3"/>
    <w:rsid w:val="00407A18"/>
    <w:tblPr>
      <w:tblStyleRowBandSize w:val="1"/>
      <w:tblStyleColBandSize w:val="1"/>
      <w:tblCellMar>
        <w:top w:w="100" w:type="dxa"/>
        <w:left w:w="108" w:type="dxa"/>
        <w:bottom w:w="100" w:type="dxa"/>
        <w:right w:w="108" w:type="dxa"/>
      </w:tblCellMar>
    </w:tblPr>
  </w:style>
  <w:style w:type="table" w:customStyle="1" w:styleId="48">
    <w:name w:val="48"/>
    <w:basedOn w:val="TableNormal3"/>
    <w:rsid w:val="00407A18"/>
    <w:tblPr>
      <w:tblStyleRowBandSize w:val="1"/>
      <w:tblStyleColBandSize w:val="1"/>
      <w:tblCellMar>
        <w:top w:w="100" w:type="dxa"/>
        <w:left w:w="108" w:type="dxa"/>
        <w:bottom w:w="100" w:type="dxa"/>
        <w:right w:w="108" w:type="dxa"/>
      </w:tblCellMar>
    </w:tblPr>
  </w:style>
  <w:style w:type="table" w:customStyle="1" w:styleId="47">
    <w:name w:val="47"/>
    <w:basedOn w:val="TableNormal3"/>
    <w:rsid w:val="00407A18"/>
    <w:tblPr>
      <w:tblStyleRowBandSize w:val="1"/>
      <w:tblStyleColBandSize w:val="1"/>
      <w:tblCellMar>
        <w:top w:w="100" w:type="dxa"/>
        <w:left w:w="108" w:type="dxa"/>
        <w:bottom w:w="100" w:type="dxa"/>
        <w:right w:w="108" w:type="dxa"/>
      </w:tblCellMar>
    </w:tblPr>
  </w:style>
  <w:style w:type="table" w:customStyle="1" w:styleId="46">
    <w:name w:val="46"/>
    <w:basedOn w:val="TableNormal3"/>
    <w:rsid w:val="00407A18"/>
    <w:tblPr>
      <w:tblStyleRowBandSize w:val="1"/>
      <w:tblStyleColBandSize w:val="1"/>
      <w:tblCellMar>
        <w:top w:w="100" w:type="dxa"/>
        <w:left w:w="108" w:type="dxa"/>
        <w:bottom w:w="100" w:type="dxa"/>
        <w:right w:w="108" w:type="dxa"/>
      </w:tblCellMar>
    </w:tblPr>
  </w:style>
  <w:style w:type="table" w:customStyle="1" w:styleId="45">
    <w:name w:val="45"/>
    <w:basedOn w:val="TableNormal3"/>
    <w:rsid w:val="00407A18"/>
    <w:tblPr>
      <w:tblStyleRowBandSize w:val="1"/>
      <w:tblStyleColBandSize w:val="1"/>
      <w:tblCellMar>
        <w:top w:w="100" w:type="dxa"/>
        <w:left w:w="108" w:type="dxa"/>
        <w:bottom w:w="100" w:type="dxa"/>
        <w:right w:w="108" w:type="dxa"/>
      </w:tblCellMar>
    </w:tblPr>
  </w:style>
  <w:style w:type="table" w:customStyle="1" w:styleId="44">
    <w:name w:val="44"/>
    <w:basedOn w:val="TableNormal3"/>
    <w:rsid w:val="00407A18"/>
    <w:tblPr>
      <w:tblStyleRowBandSize w:val="1"/>
      <w:tblStyleColBandSize w:val="1"/>
      <w:tblCellMar>
        <w:left w:w="70" w:type="dxa"/>
        <w:right w:w="70" w:type="dxa"/>
      </w:tblCellMar>
    </w:tblPr>
  </w:style>
  <w:style w:type="table" w:customStyle="1" w:styleId="43">
    <w:name w:val="43"/>
    <w:basedOn w:val="TableNormal3"/>
    <w:rsid w:val="00407A18"/>
    <w:tblPr>
      <w:tblStyleRowBandSize w:val="1"/>
      <w:tblStyleColBandSize w:val="1"/>
      <w:tblCellMar>
        <w:top w:w="100" w:type="dxa"/>
        <w:left w:w="108" w:type="dxa"/>
        <w:bottom w:w="100" w:type="dxa"/>
        <w:right w:w="108" w:type="dxa"/>
      </w:tblCellMar>
    </w:tblPr>
  </w:style>
  <w:style w:type="table" w:customStyle="1" w:styleId="42">
    <w:name w:val="42"/>
    <w:basedOn w:val="TableNormal3"/>
    <w:rsid w:val="00407A18"/>
    <w:tblPr>
      <w:tblStyleRowBandSize w:val="1"/>
      <w:tblStyleColBandSize w:val="1"/>
      <w:tblCellMar>
        <w:top w:w="100" w:type="dxa"/>
        <w:left w:w="108" w:type="dxa"/>
        <w:bottom w:w="100" w:type="dxa"/>
        <w:right w:w="108" w:type="dxa"/>
      </w:tblCellMar>
    </w:tblPr>
  </w:style>
  <w:style w:type="table" w:customStyle="1" w:styleId="105">
    <w:name w:val="105"/>
    <w:basedOn w:val="TableNormal4"/>
    <w:rsid w:val="00407A18"/>
    <w:tblPr>
      <w:tblStyleRowBandSize w:val="1"/>
      <w:tblStyleColBandSize w:val="1"/>
      <w:tblCellMar>
        <w:top w:w="100" w:type="dxa"/>
        <w:left w:w="108" w:type="dxa"/>
        <w:bottom w:w="100" w:type="dxa"/>
        <w:right w:w="108" w:type="dxa"/>
      </w:tblCellMar>
    </w:tblPr>
  </w:style>
  <w:style w:type="table" w:customStyle="1" w:styleId="104">
    <w:name w:val="104"/>
    <w:basedOn w:val="TableNormal4"/>
    <w:rsid w:val="00407A18"/>
    <w:tblPr>
      <w:tblStyleRowBandSize w:val="1"/>
      <w:tblStyleColBandSize w:val="1"/>
      <w:tblCellMar>
        <w:top w:w="100" w:type="dxa"/>
        <w:left w:w="108" w:type="dxa"/>
        <w:bottom w:w="100" w:type="dxa"/>
        <w:right w:w="108" w:type="dxa"/>
      </w:tblCellMar>
    </w:tblPr>
  </w:style>
  <w:style w:type="table" w:customStyle="1" w:styleId="103">
    <w:name w:val="103"/>
    <w:basedOn w:val="TableNormal4"/>
    <w:rsid w:val="00407A18"/>
    <w:tblPr>
      <w:tblStyleRowBandSize w:val="1"/>
      <w:tblStyleColBandSize w:val="1"/>
      <w:tblCellMar>
        <w:top w:w="100" w:type="dxa"/>
        <w:left w:w="108" w:type="dxa"/>
        <w:bottom w:w="100" w:type="dxa"/>
        <w:right w:w="108" w:type="dxa"/>
      </w:tblCellMar>
    </w:tblPr>
  </w:style>
  <w:style w:type="table" w:customStyle="1" w:styleId="102">
    <w:name w:val="102"/>
    <w:basedOn w:val="TableNormal4"/>
    <w:rsid w:val="00407A18"/>
    <w:tblPr>
      <w:tblStyleRowBandSize w:val="1"/>
      <w:tblStyleColBandSize w:val="1"/>
      <w:tblCellMar>
        <w:top w:w="100" w:type="dxa"/>
        <w:left w:w="108" w:type="dxa"/>
        <w:bottom w:w="100" w:type="dxa"/>
        <w:right w:w="108" w:type="dxa"/>
      </w:tblCellMar>
    </w:tblPr>
  </w:style>
  <w:style w:type="table" w:customStyle="1" w:styleId="101">
    <w:name w:val="101"/>
    <w:basedOn w:val="TableNormal4"/>
    <w:rsid w:val="00407A18"/>
    <w:tblPr>
      <w:tblStyleRowBandSize w:val="1"/>
      <w:tblStyleColBandSize w:val="1"/>
      <w:tblCellMar>
        <w:top w:w="100" w:type="dxa"/>
        <w:left w:w="108" w:type="dxa"/>
        <w:bottom w:w="100" w:type="dxa"/>
        <w:right w:w="108" w:type="dxa"/>
      </w:tblCellMar>
    </w:tblPr>
  </w:style>
  <w:style w:type="table" w:customStyle="1" w:styleId="100">
    <w:name w:val="100"/>
    <w:basedOn w:val="TableNormal4"/>
    <w:rsid w:val="00407A18"/>
    <w:tblPr>
      <w:tblStyleRowBandSize w:val="1"/>
      <w:tblStyleColBandSize w:val="1"/>
      <w:tblCellMar>
        <w:top w:w="100" w:type="dxa"/>
        <w:left w:w="108" w:type="dxa"/>
        <w:bottom w:w="100" w:type="dxa"/>
        <w:right w:w="108" w:type="dxa"/>
      </w:tblCellMar>
    </w:tblPr>
  </w:style>
  <w:style w:type="table" w:customStyle="1" w:styleId="99">
    <w:name w:val="99"/>
    <w:basedOn w:val="TableNormal4"/>
    <w:rsid w:val="00407A18"/>
    <w:tblPr>
      <w:tblStyleRowBandSize w:val="1"/>
      <w:tblStyleColBandSize w:val="1"/>
      <w:tblCellMar>
        <w:top w:w="100" w:type="dxa"/>
        <w:left w:w="108" w:type="dxa"/>
        <w:bottom w:w="100" w:type="dxa"/>
        <w:right w:w="108" w:type="dxa"/>
      </w:tblCellMar>
    </w:tblPr>
  </w:style>
  <w:style w:type="table" w:customStyle="1" w:styleId="98">
    <w:name w:val="98"/>
    <w:basedOn w:val="TableNormal4"/>
    <w:rsid w:val="00407A18"/>
    <w:tblPr>
      <w:tblStyleRowBandSize w:val="1"/>
      <w:tblStyleColBandSize w:val="1"/>
      <w:tblCellMar>
        <w:top w:w="100" w:type="dxa"/>
        <w:left w:w="108" w:type="dxa"/>
        <w:bottom w:w="100" w:type="dxa"/>
        <w:right w:w="108" w:type="dxa"/>
      </w:tblCellMar>
    </w:tblPr>
  </w:style>
  <w:style w:type="table" w:customStyle="1" w:styleId="97">
    <w:name w:val="97"/>
    <w:basedOn w:val="TableNormal4"/>
    <w:rsid w:val="00407A18"/>
    <w:tblPr>
      <w:tblStyleRowBandSize w:val="1"/>
      <w:tblStyleColBandSize w:val="1"/>
      <w:tblCellMar>
        <w:top w:w="100" w:type="dxa"/>
        <w:left w:w="108" w:type="dxa"/>
        <w:bottom w:w="100" w:type="dxa"/>
        <w:right w:w="108" w:type="dxa"/>
      </w:tblCellMar>
    </w:tblPr>
  </w:style>
  <w:style w:type="table" w:customStyle="1" w:styleId="96">
    <w:name w:val="96"/>
    <w:basedOn w:val="TableNormal4"/>
    <w:rsid w:val="00407A18"/>
    <w:tblPr>
      <w:tblStyleRowBandSize w:val="1"/>
      <w:tblStyleColBandSize w:val="1"/>
      <w:tblCellMar>
        <w:top w:w="100" w:type="dxa"/>
        <w:left w:w="108" w:type="dxa"/>
        <w:bottom w:w="100" w:type="dxa"/>
        <w:right w:w="108" w:type="dxa"/>
      </w:tblCellMar>
    </w:tblPr>
  </w:style>
  <w:style w:type="table" w:customStyle="1" w:styleId="95">
    <w:name w:val="95"/>
    <w:basedOn w:val="TableNormal4"/>
    <w:rsid w:val="00407A18"/>
    <w:tblPr>
      <w:tblStyleRowBandSize w:val="1"/>
      <w:tblStyleColBandSize w:val="1"/>
      <w:tblCellMar>
        <w:top w:w="100" w:type="dxa"/>
        <w:left w:w="108" w:type="dxa"/>
        <w:bottom w:w="100" w:type="dxa"/>
        <w:right w:w="108" w:type="dxa"/>
      </w:tblCellMar>
    </w:tblPr>
  </w:style>
  <w:style w:type="table" w:customStyle="1" w:styleId="94">
    <w:name w:val="94"/>
    <w:basedOn w:val="TableNormal4"/>
    <w:rsid w:val="00407A18"/>
    <w:tblPr>
      <w:tblStyleRowBandSize w:val="1"/>
      <w:tblStyleColBandSize w:val="1"/>
      <w:tblCellMar>
        <w:top w:w="100" w:type="dxa"/>
        <w:left w:w="108" w:type="dxa"/>
        <w:bottom w:w="100" w:type="dxa"/>
        <w:right w:w="108" w:type="dxa"/>
      </w:tblCellMar>
    </w:tblPr>
  </w:style>
  <w:style w:type="table" w:customStyle="1" w:styleId="93">
    <w:name w:val="93"/>
    <w:basedOn w:val="TableNormal4"/>
    <w:rsid w:val="00407A18"/>
    <w:tblPr>
      <w:tblStyleRowBandSize w:val="1"/>
      <w:tblStyleColBandSize w:val="1"/>
      <w:tblCellMar>
        <w:top w:w="100" w:type="dxa"/>
        <w:left w:w="108" w:type="dxa"/>
        <w:bottom w:w="100" w:type="dxa"/>
        <w:right w:w="108" w:type="dxa"/>
      </w:tblCellMar>
    </w:tblPr>
  </w:style>
  <w:style w:type="table" w:customStyle="1" w:styleId="92">
    <w:name w:val="92"/>
    <w:basedOn w:val="TableNormal4"/>
    <w:rsid w:val="00407A18"/>
    <w:tblPr>
      <w:tblStyleRowBandSize w:val="1"/>
      <w:tblStyleColBandSize w:val="1"/>
      <w:tblCellMar>
        <w:top w:w="100" w:type="dxa"/>
        <w:left w:w="108" w:type="dxa"/>
        <w:bottom w:w="100" w:type="dxa"/>
        <w:right w:w="108" w:type="dxa"/>
      </w:tblCellMar>
    </w:tblPr>
  </w:style>
  <w:style w:type="table" w:customStyle="1" w:styleId="91">
    <w:name w:val="91"/>
    <w:basedOn w:val="TableNormal4"/>
    <w:rsid w:val="00407A18"/>
    <w:tblPr>
      <w:tblStyleRowBandSize w:val="1"/>
      <w:tblStyleColBandSize w:val="1"/>
      <w:tblCellMar>
        <w:top w:w="100" w:type="dxa"/>
        <w:left w:w="108" w:type="dxa"/>
        <w:bottom w:w="100" w:type="dxa"/>
        <w:right w:w="108" w:type="dxa"/>
      </w:tblCellMar>
    </w:tblPr>
  </w:style>
  <w:style w:type="table" w:customStyle="1" w:styleId="90">
    <w:name w:val="90"/>
    <w:basedOn w:val="TableNormal4"/>
    <w:rsid w:val="00407A18"/>
    <w:tblPr>
      <w:tblStyleRowBandSize w:val="1"/>
      <w:tblStyleColBandSize w:val="1"/>
      <w:tblCellMar>
        <w:top w:w="100" w:type="dxa"/>
        <w:left w:w="108" w:type="dxa"/>
        <w:bottom w:w="100" w:type="dxa"/>
        <w:right w:w="108" w:type="dxa"/>
      </w:tblCellMar>
    </w:tblPr>
  </w:style>
  <w:style w:type="table" w:customStyle="1" w:styleId="89">
    <w:name w:val="89"/>
    <w:basedOn w:val="TableNormal4"/>
    <w:rsid w:val="00407A18"/>
    <w:tblPr>
      <w:tblStyleRowBandSize w:val="1"/>
      <w:tblStyleColBandSize w:val="1"/>
      <w:tblCellMar>
        <w:top w:w="100" w:type="dxa"/>
        <w:left w:w="108" w:type="dxa"/>
        <w:bottom w:w="100" w:type="dxa"/>
        <w:right w:w="108" w:type="dxa"/>
      </w:tblCellMar>
    </w:tblPr>
  </w:style>
  <w:style w:type="table" w:customStyle="1" w:styleId="88">
    <w:name w:val="88"/>
    <w:basedOn w:val="TableNormal4"/>
    <w:rsid w:val="00407A18"/>
    <w:tblPr>
      <w:tblStyleRowBandSize w:val="1"/>
      <w:tblStyleColBandSize w:val="1"/>
      <w:tblCellMar>
        <w:top w:w="100" w:type="dxa"/>
        <w:left w:w="108" w:type="dxa"/>
        <w:bottom w:w="100" w:type="dxa"/>
        <w:right w:w="108" w:type="dxa"/>
      </w:tblCellMar>
    </w:tblPr>
  </w:style>
  <w:style w:type="table" w:customStyle="1" w:styleId="87">
    <w:name w:val="87"/>
    <w:basedOn w:val="TableNormal4"/>
    <w:rsid w:val="00407A18"/>
    <w:tblPr>
      <w:tblStyleRowBandSize w:val="1"/>
      <w:tblStyleColBandSize w:val="1"/>
      <w:tblCellMar>
        <w:top w:w="100" w:type="dxa"/>
        <w:left w:w="108" w:type="dxa"/>
        <w:bottom w:w="100" w:type="dxa"/>
        <w:right w:w="108" w:type="dxa"/>
      </w:tblCellMar>
    </w:tblPr>
  </w:style>
  <w:style w:type="table" w:customStyle="1" w:styleId="86">
    <w:name w:val="86"/>
    <w:basedOn w:val="TableNormal4"/>
    <w:rsid w:val="00407A18"/>
    <w:tblPr>
      <w:tblStyleRowBandSize w:val="1"/>
      <w:tblStyleColBandSize w:val="1"/>
      <w:tblCellMar>
        <w:top w:w="100" w:type="dxa"/>
        <w:left w:w="108" w:type="dxa"/>
        <w:bottom w:w="100" w:type="dxa"/>
        <w:right w:w="108" w:type="dxa"/>
      </w:tblCellMar>
    </w:tblPr>
  </w:style>
  <w:style w:type="table" w:customStyle="1" w:styleId="85">
    <w:name w:val="85"/>
    <w:basedOn w:val="TableNormal4"/>
    <w:rsid w:val="00407A18"/>
    <w:tblPr>
      <w:tblStyleRowBandSize w:val="1"/>
      <w:tblStyleColBandSize w:val="1"/>
      <w:tblCellMar>
        <w:top w:w="100" w:type="dxa"/>
        <w:left w:w="108" w:type="dxa"/>
        <w:bottom w:w="100" w:type="dxa"/>
        <w:right w:w="108" w:type="dxa"/>
      </w:tblCellMar>
    </w:tblPr>
  </w:style>
  <w:style w:type="table" w:customStyle="1" w:styleId="84">
    <w:name w:val="84"/>
    <w:basedOn w:val="TableNormal4"/>
    <w:rsid w:val="00407A18"/>
    <w:tblPr>
      <w:tblStyleRowBandSize w:val="1"/>
      <w:tblStyleColBandSize w:val="1"/>
      <w:tblCellMar>
        <w:top w:w="100" w:type="dxa"/>
        <w:left w:w="108" w:type="dxa"/>
        <w:bottom w:w="100" w:type="dxa"/>
        <w:right w:w="108" w:type="dxa"/>
      </w:tblCellMar>
    </w:tblPr>
  </w:style>
  <w:style w:type="table" w:customStyle="1" w:styleId="83">
    <w:name w:val="83"/>
    <w:basedOn w:val="TableNormal4"/>
    <w:rsid w:val="00407A18"/>
    <w:tblPr>
      <w:tblStyleRowBandSize w:val="1"/>
      <w:tblStyleColBandSize w:val="1"/>
      <w:tblCellMar>
        <w:top w:w="100" w:type="dxa"/>
        <w:left w:w="108" w:type="dxa"/>
        <w:bottom w:w="100" w:type="dxa"/>
        <w:right w:w="108" w:type="dxa"/>
      </w:tblCellMar>
    </w:tblPr>
  </w:style>
  <w:style w:type="table" w:customStyle="1" w:styleId="82">
    <w:name w:val="82"/>
    <w:basedOn w:val="TableNormal4"/>
    <w:rsid w:val="00407A18"/>
    <w:tblPr>
      <w:tblStyleRowBandSize w:val="1"/>
      <w:tblStyleColBandSize w:val="1"/>
      <w:tblCellMar>
        <w:top w:w="100" w:type="dxa"/>
        <w:left w:w="108" w:type="dxa"/>
        <w:bottom w:w="100" w:type="dxa"/>
        <w:right w:w="108" w:type="dxa"/>
      </w:tblCellMar>
    </w:tblPr>
  </w:style>
  <w:style w:type="table" w:customStyle="1" w:styleId="81">
    <w:name w:val="81"/>
    <w:basedOn w:val="TableNormal4"/>
    <w:rsid w:val="00407A18"/>
    <w:tblPr>
      <w:tblStyleRowBandSize w:val="1"/>
      <w:tblStyleColBandSize w:val="1"/>
      <w:tblCellMar>
        <w:top w:w="100" w:type="dxa"/>
        <w:left w:w="108" w:type="dxa"/>
        <w:bottom w:w="100" w:type="dxa"/>
        <w:right w:w="108" w:type="dxa"/>
      </w:tblCellMar>
    </w:tblPr>
  </w:style>
  <w:style w:type="table" w:customStyle="1" w:styleId="80">
    <w:name w:val="80"/>
    <w:basedOn w:val="TableNormal4"/>
    <w:rsid w:val="00407A18"/>
    <w:tblPr>
      <w:tblStyleRowBandSize w:val="1"/>
      <w:tblStyleColBandSize w:val="1"/>
      <w:tblCellMar>
        <w:top w:w="100" w:type="dxa"/>
        <w:left w:w="108" w:type="dxa"/>
        <w:bottom w:w="100" w:type="dxa"/>
        <w:right w:w="108" w:type="dxa"/>
      </w:tblCellMar>
    </w:tblPr>
  </w:style>
  <w:style w:type="table" w:customStyle="1" w:styleId="79">
    <w:name w:val="79"/>
    <w:basedOn w:val="TableNormal4"/>
    <w:rsid w:val="00407A18"/>
    <w:tblPr>
      <w:tblStyleRowBandSize w:val="1"/>
      <w:tblStyleColBandSize w:val="1"/>
      <w:tblCellMar>
        <w:top w:w="100" w:type="dxa"/>
        <w:left w:w="108" w:type="dxa"/>
        <w:bottom w:w="100" w:type="dxa"/>
        <w:right w:w="108" w:type="dxa"/>
      </w:tblCellMar>
    </w:tblPr>
  </w:style>
  <w:style w:type="table" w:customStyle="1" w:styleId="78">
    <w:name w:val="78"/>
    <w:basedOn w:val="TableNormal4"/>
    <w:rsid w:val="00407A18"/>
    <w:tblPr>
      <w:tblStyleRowBandSize w:val="1"/>
      <w:tblStyleColBandSize w:val="1"/>
      <w:tblCellMar>
        <w:top w:w="100" w:type="dxa"/>
        <w:left w:w="108" w:type="dxa"/>
        <w:bottom w:w="100" w:type="dxa"/>
        <w:right w:w="108" w:type="dxa"/>
      </w:tblCellMar>
    </w:tblPr>
  </w:style>
  <w:style w:type="table" w:customStyle="1" w:styleId="77">
    <w:name w:val="77"/>
    <w:basedOn w:val="TableNormal4"/>
    <w:rsid w:val="00407A18"/>
    <w:tblPr>
      <w:tblStyleRowBandSize w:val="1"/>
      <w:tblStyleColBandSize w:val="1"/>
      <w:tblCellMar>
        <w:top w:w="100" w:type="dxa"/>
        <w:left w:w="108" w:type="dxa"/>
        <w:bottom w:w="100" w:type="dxa"/>
        <w:right w:w="108" w:type="dxa"/>
      </w:tblCellMar>
    </w:tblPr>
  </w:style>
  <w:style w:type="table" w:customStyle="1" w:styleId="76">
    <w:name w:val="76"/>
    <w:basedOn w:val="TableNormal4"/>
    <w:rsid w:val="00407A18"/>
    <w:tblPr>
      <w:tblStyleRowBandSize w:val="1"/>
      <w:tblStyleColBandSize w:val="1"/>
      <w:tblCellMar>
        <w:top w:w="100" w:type="dxa"/>
        <w:left w:w="108" w:type="dxa"/>
        <w:bottom w:w="100" w:type="dxa"/>
        <w:right w:w="108" w:type="dxa"/>
      </w:tblCellMar>
    </w:tblPr>
  </w:style>
  <w:style w:type="table" w:customStyle="1" w:styleId="75">
    <w:name w:val="75"/>
    <w:basedOn w:val="TableNormal4"/>
    <w:rsid w:val="00407A18"/>
    <w:tblPr>
      <w:tblStyleRowBandSize w:val="1"/>
      <w:tblStyleColBandSize w:val="1"/>
      <w:tblCellMar>
        <w:top w:w="100" w:type="dxa"/>
        <w:left w:w="108" w:type="dxa"/>
        <w:bottom w:w="100" w:type="dxa"/>
        <w:right w:w="108" w:type="dxa"/>
      </w:tblCellMar>
    </w:tblPr>
  </w:style>
  <w:style w:type="table" w:customStyle="1" w:styleId="74">
    <w:name w:val="74"/>
    <w:basedOn w:val="TableNormal4"/>
    <w:rsid w:val="00407A18"/>
    <w:tblPr>
      <w:tblStyleRowBandSize w:val="1"/>
      <w:tblStyleColBandSize w:val="1"/>
      <w:tblCellMar>
        <w:top w:w="100" w:type="dxa"/>
        <w:left w:w="108" w:type="dxa"/>
        <w:bottom w:w="100" w:type="dxa"/>
        <w:right w:w="108" w:type="dxa"/>
      </w:tblCellMar>
    </w:tblPr>
  </w:style>
  <w:style w:type="table" w:customStyle="1" w:styleId="137">
    <w:name w:val="137"/>
    <w:basedOn w:val="TableNormal5"/>
    <w:rsid w:val="00407A18"/>
    <w:tblPr>
      <w:tblStyleRowBandSize w:val="1"/>
      <w:tblStyleColBandSize w:val="1"/>
      <w:tblCellMar>
        <w:top w:w="100" w:type="dxa"/>
        <w:left w:w="108" w:type="dxa"/>
        <w:bottom w:w="100" w:type="dxa"/>
        <w:right w:w="108" w:type="dxa"/>
      </w:tblCellMar>
    </w:tblPr>
  </w:style>
  <w:style w:type="table" w:customStyle="1" w:styleId="136">
    <w:name w:val="136"/>
    <w:basedOn w:val="TableNormal5"/>
    <w:rsid w:val="00407A18"/>
    <w:tblPr>
      <w:tblStyleRowBandSize w:val="1"/>
      <w:tblStyleColBandSize w:val="1"/>
      <w:tblCellMar>
        <w:top w:w="100" w:type="dxa"/>
        <w:left w:w="108" w:type="dxa"/>
        <w:bottom w:w="100" w:type="dxa"/>
        <w:right w:w="108" w:type="dxa"/>
      </w:tblCellMar>
    </w:tblPr>
  </w:style>
  <w:style w:type="table" w:customStyle="1" w:styleId="135">
    <w:name w:val="135"/>
    <w:basedOn w:val="TableNormal5"/>
    <w:rsid w:val="00407A18"/>
    <w:tblPr>
      <w:tblStyleRowBandSize w:val="1"/>
      <w:tblStyleColBandSize w:val="1"/>
      <w:tblCellMar>
        <w:top w:w="100" w:type="dxa"/>
        <w:left w:w="108" w:type="dxa"/>
        <w:bottom w:w="100" w:type="dxa"/>
        <w:right w:w="108" w:type="dxa"/>
      </w:tblCellMar>
    </w:tblPr>
  </w:style>
  <w:style w:type="table" w:customStyle="1" w:styleId="134">
    <w:name w:val="134"/>
    <w:basedOn w:val="TableNormal5"/>
    <w:rsid w:val="00407A18"/>
    <w:tblPr>
      <w:tblStyleRowBandSize w:val="1"/>
      <w:tblStyleColBandSize w:val="1"/>
      <w:tblCellMar>
        <w:top w:w="100" w:type="dxa"/>
        <w:left w:w="108" w:type="dxa"/>
        <w:bottom w:w="100" w:type="dxa"/>
        <w:right w:w="108" w:type="dxa"/>
      </w:tblCellMar>
    </w:tblPr>
  </w:style>
  <w:style w:type="table" w:customStyle="1" w:styleId="133">
    <w:name w:val="133"/>
    <w:basedOn w:val="TableNormal5"/>
    <w:rsid w:val="00407A18"/>
    <w:tblPr>
      <w:tblStyleRowBandSize w:val="1"/>
      <w:tblStyleColBandSize w:val="1"/>
      <w:tblCellMar>
        <w:top w:w="100" w:type="dxa"/>
        <w:left w:w="108" w:type="dxa"/>
        <w:bottom w:w="100" w:type="dxa"/>
        <w:right w:w="108" w:type="dxa"/>
      </w:tblCellMar>
    </w:tblPr>
  </w:style>
  <w:style w:type="table" w:customStyle="1" w:styleId="132">
    <w:name w:val="132"/>
    <w:basedOn w:val="TableNormal5"/>
    <w:rsid w:val="00407A18"/>
    <w:tblPr>
      <w:tblStyleRowBandSize w:val="1"/>
      <w:tblStyleColBandSize w:val="1"/>
      <w:tblCellMar>
        <w:top w:w="100" w:type="dxa"/>
        <w:left w:w="108" w:type="dxa"/>
        <w:bottom w:w="100" w:type="dxa"/>
        <w:right w:w="108" w:type="dxa"/>
      </w:tblCellMar>
    </w:tblPr>
  </w:style>
  <w:style w:type="table" w:customStyle="1" w:styleId="131">
    <w:name w:val="131"/>
    <w:basedOn w:val="TableNormal5"/>
    <w:rsid w:val="00407A18"/>
    <w:tblPr>
      <w:tblStyleRowBandSize w:val="1"/>
      <w:tblStyleColBandSize w:val="1"/>
      <w:tblCellMar>
        <w:top w:w="100" w:type="dxa"/>
        <w:left w:w="108" w:type="dxa"/>
        <w:bottom w:w="100" w:type="dxa"/>
        <w:right w:w="108" w:type="dxa"/>
      </w:tblCellMar>
    </w:tblPr>
  </w:style>
  <w:style w:type="table" w:customStyle="1" w:styleId="130">
    <w:name w:val="130"/>
    <w:basedOn w:val="TableNormal5"/>
    <w:rsid w:val="00407A18"/>
    <w:tblPr>
      <w:tblStyleRowBandSize w:val="1"/>
      <w:tblStyleColBandSize w:val="1"/>
      <w:tblCellMar>
        <w:top w:w="100" w:type="dxa"/>
        <w:left w:w="108" w:type="dxa"/>
        <w:bottom w:w="100" w:type="dxa"/>
        <w:right w:w="108" w:type="dxa"/>
      </w:tblCellMar>
    </w:tblPr>
  </w:style>
  <w:style w:type="table" w:customStyle="1" w:styleId="129">
    <w:name w:val="129"/>
    <w:basedOn w:val="TableNormal5"/>
    <w:rsid w:val="00407A18"/>
    <w:tblPr>
      <w:tblStyleRowBandSize w:val="1"/>
      <w:tblStyleColBandSize w:val="1"/>
      <w:tblCellMar>
        <w:top w:w="100" w:type="dxa"/>
        <w:left w:w="108" w:type="dxa"/>
        <w:bottom w:w="100" w:type="dxa"/>
        <w:right w:w="108" w:type="dxa"/>
      </w:tblCellMar>
    </w:tblPr>
  </w:style>
  <w:style w:type="table" w:customStyle="1" w:styleId="128">
    <w:name w:val="128"/>
    <w:basedOn w:val="TableNormal5"/>
    <w:rsid w:val="00407A18"/>
    <w:tblPr>
      <w:tblStyleRowBandSize w:val="1"/>
      <w:tblStyleColBandSize w:val="1"/>
      <w:tblCellMar>
        <w:top w:w="100" w:type="dxa"/>
        <w:left w:w="108" w:type="dxa"/>
        <w:bottom w:w="100" w:type="dxa"/>
        <w:right w:w="108" w:type="dxa"/>
      </w:tblCellMar>
    </w:tblPr>
  </w:style>
  <w:style w:type="table" w:customStyle="1" w:styleId="127">
    <w:name w:val="127"/>
    <w:basedOn w:val="TableNormal5"/>
    <w:rsid w:val="00407A18"/>
    <w:tblPr>
      <w:tblStyleRowBandSize w:val="1"/>
      <w:tblStyleColBandSize w:val="1"/>
      <w:tblCellMar>
        <w:top w:w="100" w:type="dxa"/>
        <w:left w:w="108" w:type="dxa"/>
        <w:bottom w:w="100" w:type="dxa"/>
        <w:right w:w="108" w:type="dxa"/>
      </w:tblCellMar>
    </w:tblPr>
  </w:style>
  <w:style w:type="table" w:customStyle="1" w:styleId="126">
    <w:name w:val="126"/>
    <w:basedOn w:val="TableNormal5"/>
    <w:rsid w:val="00407A18"/>
    <w:tblPr>
      <w:tblStyleRowBandSize w:val="1"/>
      <w:tblStyleColBandSize w:val="1"/>
      <w:tblCellMar>
        <w:top w:w="100" w:type="dxa"/>
        <w:left w:w="108" w:type="dxa"/>
        <w:bottom w:w="100" w:type="dxa"/>
        <w:right w:w="108" w:type="dxa"/>
      </w:tblCellMar>
    </w:tblPr>
  </w:style>
  <w:style w:type="table" w:customStyle="1" w:styleId="125">
    <w:name w:val="125"/>
    <w:basedOn w:val="TableNormal5"/>
    <w:rsid w:val="00407A18"/>
    <w:tblPr>
      <w:tblStyleRowBandSize w:val="1"/>
      <w:tblStyleColBandSize w:val="1"/>
      <w:tblCellMar>
        <w:top w:w="100" w:type="dxa"/>
        <w:left w:w="108" w:type="dxa"/>
        <w:bottom w:w="100" w:type="dxa"/>
        <w:right w:w="108" w:type="dxa"/>
      </w:tblCellMar>
    </w:tblPr>
  </w:style>
  <w:style w:type="table" w:customStyle="1" w:styleId="124">
    <w:name w:val="124"/>
    <w:basedOn w:val="TableNormal5"/>
    <w:rsid w:val="00407A18"/>
    <w:tblPr>
      <w:tblStyleRowBandSize w:val="1"/>
      <w:tblStyleColBandSize w:val="1"/>
      <w:tblCellMar>
        <w:top w:w="100" w:type="dxa"/>
        <w:left w:w="108" w:type="dxa"/>
        <w:bottom w:w="100" w:type="dxa"/>
        <w:right w:w="108" w:type="dxa"/>
      </w:tblCellMar>
    </w:tblPr>
  </w:style>
  <w:style w:type="table" w:customStyle="1" w:styleId="123">
    <w:name w:val="123"/>
    <w:basedOn w:val="TableNormal5"/>
    <w:rsid w:val="00407A18"/>
    <w:tblPr>
      <w:tblStyleRowBandSize w:val="1"/>
      <w:tblStyleColBandSize w:val="1"/>
      <w:tblCellMar>
        <w:top w:w="100" w:type="dxa"/>
        <w:left w:w="108" w:type="dxa"/>
        <w:bottom w:w="100" w:type="dxa"/>
        <w:right w:w="108" w:type="dxa"/>
      </w:tblCellMar>
    </w:tblPr>
  </w:style>
  <w:style w:type="table" w:customStyle="1" w:styleId="122">
    <w:name w:val="122"/>
    <w:basedOn w:val="TableNormal5"/>
    <w:rsid w:val="00407A18"/>
    <w:tblPr>
      <w:tblStyleRowBandSize w:val="1"/>
      <w:tblStyleColBandSize w:val="1"/>
      <w:tblCellMar>
        <w:top w:w="100" w:type="dxa"/>
        <w:left w:w="108" w:type="dxa"/>
        <w:bottom w:w="100" w:type="dxa"/>
        <w:right w:w="108" w:type="dxa"/>
      </w:tblCellMar>
    </w:tblPr>
  </w:style>
  <w:style w:type="table" w:customStyle="1" w:styleId="121">
    <w:name w:val="121"/>
    <w:basedOn w:val="TableNormal5"/>
    <w:rsid w:val="00407A18"/>
    <w:tblPr>
      <w:tblStyleRowBandSize w:val="1"/>
      <w:tblStyleColBandSize w:val="1"/>
      <w:tblCellMar>
        <w:top w:w="100" w:type="dxa"/>
        <w:left w:w="108" w:type="dxa"/>
        <w:bottom w:w="100" w:type="dxa"/>
        <w:right w:w="108" w:type="dxa"/>
      </w:tblCellMar>
    </w:tblPr>
  </w:style>
  <w:style w:type="table" w:customStyle="1" w:styleId="120">
    <w:name w:val="120"/>
    <w:basedOn w:val="TableNormal5"/>
    <w:rsid w:val="00407A18"/>
    <w:tblPr>
      <w:tblStyleRowBandSize w:val="1"/>
      <w:tblStyleColBandSize w:val="1"/>
      <w:tblCellMar>
        <w:top w:w="100" w:type="dxa"/>
        <w:left w:w="108" w:type="dxa"/>
        <w:bottom w:w="100" w:type="dxa"/>
        <w:right w:w="108" w:type="dxa"/>
      </w:tblCellMar>
    </w:tblPr>
  </w:style>
  <w:style w:type="table" w:customStyle="1" w:styleId="119">
    <w:name w:val="119"/>
    <w:basedOn w:val="TableNormal5"/>
    <w:rsid w:val="00407A18"/>
    <w:tblPr>
      <w:tblStyleRowBandSize w:val="1"/>
      <w:tblStyleColBandSize w:val="1"/>
      <w:tblCellMar>
        <w:top w:w="100" w:type="dxa"/>
        <w:left w:w="108" w:type="dxa"/>
        <w:bottom w:w="100" w:type="dxa"/>
        <w:right w:w="108" w:type="dxa"/>
      </w:tblCellMar>
    </w:tblPr>
  </w:style>
  <w:style w:type="table" w:customStyle="1" w:styleId="118">
    <w:name w:val="118"/>
    <w:basedOn w:val="TableNormal5"/>
    <w:rsid w:val="00407A18"/>
    <w:tblPr>
      <w:tblStyleRowBandSize w:val="1"/>
      <w:tblStyleColBandSize w:val="1"/>
      <w:tblCellMar>
        <w:top w:w="100" w:type="dxa"/>
        <w:left w:w="108" w:type="dxa"/>
        <w:bottom w:w="100" w:type="dxa"/>
        <w:right w:w="108" w:type="dxa"/>
      </w:tblCellMar>
    </w:tblPr>
  </w:style>
  <w:style w:type="table" w:customStyle="1" w:styleId="117">
    <w:name w:val="117"/>
    <w:basedOn w:val="TableNormal5"/>
    <w:rsid w:val="00407A18"/>
    <w:tblPr>
      <w:tblStyleRowBandSize w:val="1"/>
      <w:tblStyleColBandSize w:val="1"/>
      <w:tblCellMar>
        <w:top w:w="100" w:type="dxa"/>
        <w:left w:w="108" w:type="dxa"/>
        <w:bottom w:w="100" w:type="dxa"/>
        <w:right w:w="108" w:type="dxa"/>
      </w:tblCellMar>
    </w:tblPr>
  </w:style>
  <w:style w:type="table" w:customStyle="1" w:styleId="116">
    <w:name w:val="116"/>
    <w:basedOn w:val="TableNormal5"/>
    <w:rsid w:val="00407A18"/>
    <w:tblPr>
      <w:tblStyleRowBandSize w:val="1"/>
      <w:tblStyleColBandSize w:val="1"/>
      <w:tblCellMar>
        <w:top w:w="100" w:type="dxa"/>
        <w:left w:w="108" w:type="dxa"/>
        <w:bottom w:w="100" w:type="dxa"/>
        <w:right w:w="108" w:type="dxa"/>
      </w:tblCellMar>
    </w:tblPr>
  </w:style>
  <w:style w:type="table" w:customStyle="1" w:styleId="115">
    <w:name w:val="115"/>
    <w:basedOn w:val="TableNormal5"/>
    <w:rsid w:val="00407A18"/>
    <w:tblPr>
      <w:tblStyleRowBandSize w:val="1"/>
      <w:tblStyleColBandSize w:val="1"/>
      <w:tblCellMar>
        <w:top w:w="100" w:type="dxa"/>
        <w:left w:w="108" w:type="dxa"/>
        <w:bottom w:w="100" w:type="dxa"/>
        <w:right w:w="108" w:type="dxa"/>
      </w:tblCellMar>
    </w:tblPr>
  </w:style>
  <w:style w:type="table" w:customStyle="1" w:styleId="114">
    <w:name w:val="114"/>
    <w:basedOn w:val="TableNormal5"/>
    <w:rsid w:val="00407A18"/>
    <w:tblPr>
      <w:tblStyleRowBandSize w:val="1"/>
      <w:tblStyleColBandSize w:val="1"/>
      <w:tblCellMar>
        <w:top w:w="100" w:type="dxa"/>
        <w:left w:w="108" w:type="dxa"/>
        <w:bottom w:w="100" w:type="dxa"/>
        <w:right w:w="108" w:type="dxa"/>
      </w:tblCellMar>
    </w:tblPr>
  </w:style>
  <w:style w:type="table" w:customStyle="1" w:styleId="113">
    <w:name w:val="113"/>
    <w:basedOn w:val="TableNormal5"/>
    <w:rsid w:val="00407A18"/>
    <w:tblPr>
      <w:tblStyleRowBandSize w:val="1"/>
      <w:tblStyleColBandSize w:val="1"/>
      <w:tblCellMar>
        <w:top w:w="100" w:type="dxa"/>
        <w:left w:w="108" w:type="dxa"/>
        <w:bottom w:w="100" w:type="dxa"/>
        <w:right w:w="108" w:type="dxa"/>
      </w:tblCellMar>
    </w:tblPr>
  </w:style>
  <w:style w:type="table" w:customStyle="1" w:styleId="112">
    <w:name w:val="112"/>
    <w:basedOn w:val="TableNormal5"/>
    <w:rsid w:val="00407A18"/>
    <w:tblPr>
      <w:tblStyleRowBandSize w:val="1"/>
      <w:tblStyleColBandSize w:val="1"/>
      <w:tblCellMar>
        <w:top w:w="100" w:type="dxa"/>
        <w:left w:w="108" w:type="dxa"/>
        <w:bottom w:w="100" w:type="dxa"/>
        <w:right w:w="108" w:type="dxa"/>
      </w:tblCellMar>
    </w:tblPr>
  </w:style>
  <w:style w:type="table" w:customStyle="1" w:styleId="111">
    <w:name w:val="111"/>
    <w:basedOn w:val="TableNormal5"/>
    <w:rsid w:val="00407A18"/>
    <w:tblPr>
      <w:tblStyleRowBandSize w:val="1"/>
      <w:tblStyleColBandSize w:val="1"/>
      <w:tblCellMar>
        <w:top w:w="100" w:type="dxa"/>
        <w:left w:w="108" w:type="dxa"/>
        <w:bottom w:w="100" w:type="dxa"/>
        <w:right w:w="108" w:type="dxa"/>
      </w:tblCellMar>
    </w:tblPr>
  </w:style>
  <w:style w:type="table" w:customStyle="1" w:styleId="110">
    <w:name w:val="110"/>
    <w:basedOn w:val="TableNormal5"/>
    <w:rsid w:val="00407A18"/>
    <w:tblPr>
      <w:tblStyleRowBandSize w:val="1"/>
      <w:tblStyleColBandSize w:val="1"/>
      <w:tblCellMar>
        <w:top w:w="100" w:type="dxa"/>
        <w:left w:w="108" w:type="dxa"/>
        <w:bottom w:w="100" w:type="dxa"/>
        <w:right w:w="108" w:type="dxa"/>
      </w:tblCellMar>
    </w:tblPr>
  </w:style>
  <w:style w:type="table" w:customStyle="1" w:styleId="109">
    <w:name w:val="109"/>
    <w:basedOn w:val="TableNormal5"/>
    <w:rsid w:val="00407A18"/>
    <w:tblPr>
      <w:tblStyleRowBandSize w:val="1"/>
      <w:tblStyleColBandSize w:val="1"/>
      <w:tblCellMar>
        <w:top w:w="100" w:type="dxa"/>
        <w:left w:w="108" w:type="dxa"/>
        <w:bottom w:w="100" w:type="dxa"/>
        <w:right w:w="108" w:type="dxa"/>
      </w:tblCellMar>
    </w:tblPr>
  </w:style>
  <w:style w:type="table" w:customStyle="1" w:styleId="108">
    <w:name w:val="108"/>
    <w:basedOn w:val="TableNormal5"/>
    <w:rsid w:val="00407A18"/>
    <w:tblPr>
      <w:tblStyleRowBandSize w:val="1"/>
      <w:tblStyleColBandSize w:val="1"/>
      <w:tblCellMar>
        <w:top w:w="100" w:type="dxa"/>
        <w:left w:w="108" w:type="dxa"/>
        <w:bottom w:w="100" w:type="dxa"/>
        <w:right w:w="108" w:type="dxa"/>
      </w:tblCellMar>
    </w:tblPr>
  </w:style>
  <w:style w:type="table" w:customStyle="1" w:styleId="107">
    <w:name w:val="107"/>
    <w:basedOn w:val="TableNormal5"/>
    <w:rsid w:val="00407A18"/>
    <w:tblPr>
      <w:tblStyleRowBandSize w:val="1"/>
      <w:tblStyleColBandSize w:val="1"/>
      <w:tblCellMar>
        <w:top w:w="100" w:type="dxa"/>
        <w:left w:w="108" w:type="dxa"/>
        <w:bottom w:w="100" w:type="dxa"/>
        <w:right w:w="108" w:type="dxa"/>
      </w:tblCellMar>
    </w:tblPr>
  </w:style>
  <w:style w:type="table" w:customStyle="1" w:styleId="106">
    <w:name w:val="106"/>
    <w:basedOn w:val="TableNormal5"/>
    <w:rsid w:val="00407A18"/>
    <w:tblPr>
      <w:tblStyleRowBandSize w:val="1"/>
      <w:tblStyleColBandSize w:val="1"/>
      <w:tblCellMar>
        <w:top w:w="100" w:type="dxa"/>
        <w:left w:w="108" w:type="dxa"/>
        <w:bottom w:w="100" w:type="dxa"/>
        <w:right w:w="108" w:type="dxa"/>
      </w:tblCellMar>
    </w:tblPr>
  </w:style>
  <w:style w:type="table" w:styleId="Tabladelista2">
    <w:name w:val="List Table 2"/>
    <w:basedOn w:val="Tablanormal"/>
    <w:uiPriority w:val="47"/>
    <w:rsid w:val="00407A18"/>
    <w:rPr>
      <w:rFonts w:ascii="Calibri" w:hAnsi="Calibri"/>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Sinlista4">
    <w:name w:val="Sin lista4"/>
    <w:next w:val="Sinlista"/>
    <w:uiPriority w:val="99"/>
    <w:semiHidden/>
    <w:unhideWhenUsed/>
    <w:rsid w:val="00407A18"/>
  </w:style>
  <w:style w:type="table" w:customStyle="1" w:styleId="TableNormal6">
    <w:name w:val="Table Normal6"/>
    <w:qFormat/>
    <w:rsid w:val="00407A18"/>
    <w:rPr>
      <w:rFonts w:eastAsia="Times New Roman"/>
      <w:sz w:val="24"/>
      <w:szCs w:val="24"/>
    </w:rPr>
    <w:tblPr>
      <w:tblCellMar>
        <w:top w:w="0" w:type="dxa"/>
        <w:left w:w="0" w:type="dxa"/>
        <w:bottom w:w="0" w:type="dxa"/>
        <w:right w:w="0" w:type="dxa"/>
      </w:tblCellMar>
    </w:tblPr>
  </w:style>
  <w:style w:type="table" w:customStyle="1" w:styleId="TableNormal51">
    <w:name w:val="Table Normal51"/>
    <w:rsid w:val="00407A18"/>
    <w:rPr>
      <w:rFonts w:eastAsia="Times New Roman"/>
      <w:sz w:val="24"/>
      <w:szCs w:val="24"/>
    </w:rPr>
    <w:tblPr>
      <w:tblCellMar>
        <w:top w:w="0" w:type="dxa"/>
        <w:left w:w="0" w:type="dxa"/>
        <w:bottom w:w="0" w:type="dxa"/>
        <w:right w:w="0" w:type="dxa"/>
      </w:tblCellMar>
    </w:tblPr>
  </w:style>
  <w:style w:type="table" w:customStyle="1" w:styleId="TableNormal41">
    <w:name w:val="Table Normal41"/>
    <w:rsid w:val="00407A18"/>
    <w:rPr>
      <w:rFonts w:eastAsia="Times New Roman"/>
      <w:sz w:val="24"/>
      <w:szCs w:val="24"/>
    </w:rPr>
    <w:tblPr>
      <w:tblCellMar>
        <w:top w:w="0" w:type="dxa"/>
        <w:left w:w="0" w:type="dxa"/>
        <w:bottom w:w="0" w:type="dxa"/>
        <w:right w:w="0" w:type="dxa"/>
      </w:tblCellMar>
    </w:tblPr>
  </w:style>
  <w:style w:type="table" w:customStyle="1" w:styleId="TableNormal31">
    <w:name w:val="Table Normal31"/>
    <w:uiPriority w:val="2"/>
    <w:qFormat/>
    <w:rsid w:val="00407A18"/>
    <w:rPr>
      <w:rFonts w:eastAsia="Times New Roman"/>
      <w:sz w:val="24"/>
      <w:szCs w:val="24"/>
    </w:rPr>
    <w:tblPr>
      <w:tblCellMar>
        <w:top w:w="0" w:type="dxa"/>
        <w:left w:w="0" w:type="dxa"/>
        <w:bottom w:w="0" w:type="dxa"/>
        <w:right w:w="0" w:type="dxa"/>
      </w:tblCellMar>
    </w:tblPr>
  </w:style>
  <w:style w:type="table" w:customStyle="1" w:styleId="TableNormal21">
    <w:name w:val="Table Normal21"/>
    <w:qFormat/>
    <w:rsid w:val="00407A18"/>
    <w:rPr>
      <w:rFonts w:eastAsia="Times New Roman"/>
      <w:sz w:val="24"/>
      <w:szCs w:val="24"/>
    </w:rPr>
    <w:tblPr>
      <w:tblCellMar>
        <w:top w:w="0" w:type="dxa"/>
        <w:left w:w="0" w:type="dxa"/>
        <w:bottom w:w="0" w:type="dxa"/>
        <w:right w:w="0" w:type="dxa"/>
      </w:tblCellMar>
    </w:tblPr>
  </w:style>
  <w:style w:type="table" w:customStyle="1" w:styleId="TableNormal12">
    <w:name w:val="Table Normal12"/>
    <w:next w:val="TableNormal2"/>
    <w:qFormat/>
    <w:rsid w:val="00407A18"/>
    <w:pPr>
      <w:suppressAutoHyphens/>
      <w:autoSpaceDE w:val="0"/>
      <w:autoSpaceDN w:val="0"/>
      <w:spacing w:line="1" w:lineRule="atLeast"/>
      <w:ind w:leftChars="-1" w:left="-1" w:hangingChars="1" w:hanging="1"/>
      <w:textDirection w:val="btLr"/>
      <w:textAlignment w:val="top"/>
      <w:outlineLvl w:val="0"/>
    </w:pPr>
    <w:rPr>
      <w:rFonts w:eastAsia="Times New Roman"/>
      <w:position w:val="-1"/>
      <w:sz w:val="24"/>
      <w:szCs w:val="24"/>
      <w:lang w:val="en-US" w:eastAsia="en-US"/>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uiPriority w:val="39"/>
    <w:qFormat/>
    <w:rsid w:val="00407A18"/>
    <w:pPr>
      <w:suppressAutoHyphens/>
      <w:spacing w:line="1" w:lineRule="atLeast"/>
      <w:ind w:leftChars="-1" w:left="-1" w:hangingChars="1" w:hanging="1"/>
      <w:textDirection w:val="btLr"/>
      <w:textAlignment w:val="top"/>
      <w:outlineLvl w:val="0"/>
    </w:pPr>
    <w:rPr>
      <w:rFonts w:eastAsia="Times New Roman"/>
      <w:position w:val="-1"/>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
    <w:name w:val="201"/>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top w:w="100" w:type="dxa"/>
        <w:left w:w="100" w:type="dxa"/>
        <w:bottom w:w="100" w:type="dxa"/>
        <w:right w:w="100" w:type="dxa"/>
      </w:tblCellMar>
    </w:tblPr>
  </w:style>
  <w:style w:type="table" w:customStyle="1" w:styleId="191">
    <w:name w:val="191"/>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81">
    <w:name w:val="181"/>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71">
    <w:name w:val="171"/>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61">
    <w:name w:val="161"/>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70" w:type="dxa"/>
        <w:right w:w="70" w:type="dxa"/>
      </w:tblCellMar>
    </w:tblPr>
  </w:style>
  <w:style w:type="table" w:customStyle="1" w:styleId="151">
    <w:name w:val="151"/>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41">
    <w:name w:val="141"/>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38">
    <w:name w:val="138"/>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210">
    <w:name w:val="1210"/>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70" w:type="dxa"/>
        <w:right w:w="70" w:type="dxa"/>
      </w:tblCellMar>
    </w:tblPr>
  </w:style>
  <w:style w:type="table" w:customStyle="1" w:styleId="1110">
    <w:name w:val="1110"/>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010">
    <w:name w:val="1010"/>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910">
    <w:name w:val="910"/>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810">
    <w:name w:val="810"/>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710">
    <w:name w:val="710"/>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15" w:type="dxa"/>
        <w:right w:w="115" w:type="dxa"/>
      </w:tblCellMar>
    </w:tblPr>
  </w:style>
  <w:style w:type="table" w:customStyle="1" w:styleId="610">
    <w:name w:val="610"/>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15" w:type="dxa"/>
        <w:right w:w="115" w:type="dxa"/>
      </w:tblCellMar>
    </w:tblPr>
  </w:style>
  <w:style w:type="table" w:customStyle="1" w:styleId="510">
    <w:name w:val="510"/>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15" w:type="dxa"/>
        <w:right w:w="115" w:type="dxa"/>
      </w:tblCellMar>
    </w:tblPr>
  </w:style>
  <w:style w:type="table" w:customStyle="1" w:styleId="410">
    <w:name w:val="410"/>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70" w:type="dxa"/>
        <w:right w:w="70" w:type="dxa"/>
      </w:tblCellMar>
    </w:tblPr>
  </w:style>
  <w:style w:type="table" w:customStyle="1" w:styleId="310">
    <w:name w:val="310"/>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Pr>
  </w:style>
  <w:style w:type="table" w:customStyle="1" w:styleId="210">
    <w:name w:val="210"/>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70" w:type="dxa"/>
        <w:right w:w="70" w:type="dxa"/>
      </w:tblCellMar>
    </w:tblPr>
  </w:style>
  <w:style w:type="table" w:customStyle="1" w:styleId="139">
    <w:name w:val="139"/>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411">
    <w:name w:val="411"/>
    <w:basedOn w:val="TableNormal2"/>
    <w:rsid w:val="00407A18"/>
    <w:tblPr>
      <w:tblStyleRowBandSize w:val="1"/>
      <w:tblStyleColBandSize w:val="1"/>
      <w:tblCellMar>
        <w:left w:w="70" w:type="dxa"/>
        <w:right w:w="70" w:type="dxa"/>
      </w:tblCellMar>
    </w:tblPr>
  </w:style>
  <w:style w:type="table" w:customStyle="1" w:styleId="401">
    <w:name w:val="401"/>
    <w:basedOn w:val="TableNormal2"/>
    <w:rsid w:val="00407A18"/>
    <w:tblPr>
      <w:tblStyleRowBandSize w:val="1"/>
      <w:tblStyleColBandSize w:val="1"/>
      <w:tblCellMar>
        <w:top w:w="100" w:type="dxa"/>
        <w:left w:w="108" w:type="dxa"/>
        <w:bottom w:w="100" w:type="dxa"/>
        <w:right w:w="108" w:type="dxa"/>
      </w:tblCellMar>
    </w:tblPr>
  </w:style>
  <w:style w:type="table" w:customStyle="1" w:styleId="391">
    <w:name w:val="391"/>
    <w:basedOn w:val="TableNormal2"/>
    <w:rsid w:val="00407A18"/>
    <w:tblPr>
      <w:tblStyleRowBandSize w:val="1"/>
      <w:tblStyleColBandSize w:val="1"/>
      <w:tblCellMar>
        <w:left w:w="70" w:type="dxa"/>
        <w:right w:w="70" w:type="dxa"/>
      </w:tblCellMar>
    </w:tblPr>
  </w:style>
  <w:style w:type="table" w:customStyle="1" w:styleId="381">
    <w:name w:val="381"/>
    <w:basedOn w:val="TableNormal2"/>
    <w:rsid w:val="00407A18"/>
    <w:tblPr>
      <w:tblStyleRowBandSize w:val="1"/>
      <w:tblStyleColBandSize w:val="1"/>
      <w:tblCellMar>
        <w:top w:w="100" w:type="dxa"/>
        <w:left w:w="108" w:type="dxa"/>
        <w:bottom w:w="100" w:type="dxa"/>
        <w:right w:w="108" w:type="dxa"/>
      </w:tblCellMar>
    </w:tblPr>
  </w:style>
  <w:style w:type="table" w:customStyle="1" w:styleId="371">
    <w:name w:val="371"/>
    <w:basedOn w:val="TableNormal2"/>
    <w:rsid w:val="00407A18"/>
    <w:tblPr>
      <w:tblStyleRowBandSize w:val="1"/>
      <w:tblStyleColBandSize w:val="1"/>
      <w:tblCellMar>
        <w:top w:w="100" w:type="dxa"/>
        <w:left w:w="108" w:type="dxa"/>
        <w:bottom w:w="100" w:type="dxa"/>
        <w:right w:w="108" w:type="dxa"/>
      </w:tblCellMar>
    </w:tblPr>
  </w:style>
  <w:style w:type="table" w:customStyle="1" w:styleId="361">
    <w:name w:val="361"/>
    <w:basedOn w:val="TableNormal2"/>
    <w:rsid w:val="00407A18"/>
    <w:tblPr>
      <w:tblStyleRowBandSize w:val="1"/>
      <w:tblStyleColBandSize w:val="1"/>
      <w:tblCellMar>
        <w:top w:w="100" w:type="dxa"/>
        <w:left w:w="108" w:type="dxa"/>
        <w:bottom w:w="100" w:type="dxa"/>
        <w:right w:w="108" w:type="dxa"/>
      </w:tblCellMar>
    </w:tblPr>
  </w:style>
  <w:style w:type="table" w:customStyle="1" w:styleId="351">
    <w:name w:val="351"/>
    <w:basedOn w:val="TableNormal2"/>
    <w:rsid w:val="00407A18"/>
    <w:tblPr>
      <w:tblStyleRowBandSize w:val="1"/>
      <w:tblStyleColBandSize w:val="1"/>
      <w:tblCellMar>
        <w:top w:w="100" w:type="dxa"/>
        <w:left w:w="108" w:type="dxa"/>
        <w:bottom w:w="100" w:type="dxa"/>
        <w:right w:w="108" w:type="dxa"/>
      </w:tblCellMar>
    </w:tblPr>
  </w:style>
  <w:style w:type="table" w:customStyle="1" w:styleId="341">
    <w:name w:val="341"/>
    <w:basedOn w:val="TableNormal2"/>
    <w:rsid w:val="00407A18"/>
    <w:tblPr>
      <w:tblStyleRowBandSize w:val="1"/>
      <w:tblStyleColBandSize w:val="1"/>
      <w:tblCellMar>
        <w:top w:w="100" w:type="dxa"/>
        <w:left w:w="108" w:type="dxa"/>
        <w:bottom w:w="100" w:type="dxa"/>
        <w:right w:w="108" w:type="dxa"/>
      </w:tblCellMar>
    </w:tblPr>
  </w:style>
  <w:style w:type="table" w:customStyle="1" w:styleId="331">
    <w:name w:val="331"/>
    <w:basedOn w:val="TableNormal2"/>
    <w:rsid w:val="00407A18"/>
    <w:tblPr>
      <w:tblStyleRowBandSize w:val="1"/>
      <w:tblStyleColBandSize w:val="1"/>
      <w:tblCellMar>
        <w:top w:w="100" w:type="dxa"/>
        <w:left w:w="108" w:type="dxa"/>
        <w:bottom w:w="100" w:type="dxa"/>
        <w:right w:w="108" w:type="dxa"/>
      </w:tblCellMar>
    </w:tblPr>
  </w:style>
  <w:style w:type="table" w:customStyle="1" w:styleId="321">
    <w:name w:val="321"/>
    <w:basedOn w:val="TableNormal2"/>
    <w:rsid w:val="00407A18"/>
    <w:tblPr>
      <w:tblStyleRowBandSize w:val="1"/>
      <w:tblStyleColBandSize w:val="1"/>
      <w:tblCellMar>
        <w:top w:w="100" w:type="dxa"/>
        <w:left w:w="108" w:type="dxa"/>
        <w:bottom w:w="100" w:type="dxa"/>
        <w:right w:w="108" w:type="dxa"/>
      </w:tblCellMar>
    </w:tblPr>
  </w:style>
  <w:style w:type="table" w:customStyle="1" w:styleId="311">
    <w:name w:val="311"/>
    <w:basedOn w:val="TableNormal2"/>
    <w:rsid w:val="00407A18"/>
    <w:tblPr>
      <w:tblStyleRowBandSize w:val="1"/>
      <w:tblStyleColBandSize w:val="1"/>
      <w:tblCellMar>
        <w:top w:w="100" w:type="dxa"/>
        <w:left w:w="108" w:type="dxa"/>
        <w:bottom w:w="100" w:type="dxa"/>
        <w:right w:w="108" w:type="dxa"/>
      </w:tblCellMar>
    </w:tblPr>
  </w:style>
  <w:style w:type="table" w:customStyle="1" w:styleId="301">
    <w:name w:val="301"/>
    <w:basedOn w:val="TableNormal2"/>
    <w:rsid w:val="00407A18"/>
    <w:tblPr>
      <w:tblStyleRowBandSize w:val="1"/>
      <w:tblStyleColBandSize w:val="1"/>
      <w:tblCellMar>
        <w:top w:w="100" w:type="dxa"/>
        <w:left w:w="108" w:type="dxa"/>
        <w:bottom w:w="100" w:type="dxa"/>
        <w:right w:w="108" w:type="dxa"/>
      </w:tblCellMar>
    </w:tblPr>
  </w:style>
  <w:style w:type="table" w:customStyle="1" w:styleId="291">
    <w:name w:val="291"/>
    <w:basedOn w:val="TableNormal2"/>
    <w:rsid w:val="00407A18"/>
    <w:tblPr>
      <w:tblStyleRowBandSize w:val="1"/>
      <w:tblStyleColBandSize w:val="1"/>
      <w:tblCellMar>
        <w:top w:w="100" w:type="dxa"/>
        <w:left w:w="108" w:type="dxa"/>
        <w:bottom w:w="100" w:type="dxa"/>
        <w:right w:w="108" w:type="dxa"/>
      </w:tblCellMar>
    </w:tblPr>
  </w:style>
  <w:style w:type="table" w:customStyle="1" w:styleId="281">
    <w:name w:val="281"/>
    <w:basedOn w:val="TableNormal2"/>
    <w:rsid w:val="00407A18"/>
    <w:tblPr>
      <w:tblStyleRowBandSize w:val="1"/>
      <w:tblStyleColBandSize w:val="1"/>
      <w:tblCellMar>
        <w:top w:w="100" w:type="dxa"/>
        <w:left w:w="108" w:type="dxa"/>
        <w:bottom w:w="100" w:type="dxa"/>
        <w:right w:w="108" w:type="dxa"/>
      </w:tblCellMar>
    </w:tblPr>
  </w:style>
  <w:style w:type="table" w:customStyle="1" w:styleId="271">
    <w:name w:val="271"/>
    <w:basedOn w:val="TableNormal2"/>
    <w:rsid w:val="00407A18"/>
    <w:tblPr>
      <w:tblStyleRowBandSize w:val="1"/>
      <w:tblStyleColBandSize w:val="1"/>
      <w:tblCellMar>
        <w:top w:w="100" w:type="dxa"/>
        <w:left w:w="108" w:type="dxa"/>
        <w:bottom w:w="100" w:type="dxa"/>
        <w:right w:w="108" w:type="dxa"/>
      </w:tblCellMar>
    </w:tblPr>
  </w:style>
  <w:style w:type="table" w:customStyle="1" w:styleId="261">
    <w:name w:val="261"/>
    <w:basedOn w:val="TableNormal2"/>
    <w:rsid w:val="00407A18"/>
    <w:tblPr>
      <w:tblStyleRowBandSize w:val="1"/>
      <w:tblStyleColBandSize w:val="1"/>
      <w:tblCellMar>
        <w:top w:w="100" w:type="dxa"/>
        <w:left w:w="108" w:type="dxa"/>
        <w:bottom w:w="100" w:type="dxa"/>
        <w:right w:w="108" w:type="dxa"/>
      </w:tblCellMar>
    </w:tblPr>
  </w:style>
  <w:style w:type="table" w:customStyle="1" w:styleId="251">
    <w:name w:val="251"/>
    <w:basedOn w:val="TableNormal2"/>
    <w:rsid w:val="00407A18"/>
    <w:tblPr>
      <w:tblStyleRowBandSize w:val="1"/>
      <w:tblStyleColBandSize w:val="1"/>
      <w:tblCellMar>
        <w:top w:w="100" w:type="dxa"/>
        <w:left w:w="108" w:type="dxa"/>
        <w:bottom w:w="100" w:type="dxa"/>
        <w:right w:w="108" w:type="dxa"/>
      </w:tblCellMar>
    </w:tblPr>
  </w:style>
  <w:style w:type="table" w:customStyle="1" w:styleId="241">
    <w:name w:val="241"/>
    <w:basedOn w:val="TableNormal2"/>
    <w:rsid w:val="00407A18"/>
    <w:tblPr>
      <w:tblStyleRowBandSize w:val="1"/>
      <w:tblStyleColBandSize w:val="1"/>
      <w:tblCellMar>
        <w:top w:w="100" w:type="dxa"/>
        <w:left w:w="108" w:type="dxa"/>
        <w:bottom w:w="100" w:type="dxa"/>
        <w:right w:w="108" w:type="dxa"/>
      </w:tblCellMar>
    </w:tblPr>
  </w:style>
  <w:style w:type="table" w:customStyle="1" w:styleId="231">
    <w:name w:val="231"/>
    <w:basedOn w:val="TableNormal2"/>
    <w:rsid w:val="00407A18"/>
    <w:tblPr>
      <w:tblStyleRowBandSize w:val="1"/>
      <w:tblStyleColBandSize w:val="1"/>
      <w:tblCellMar>
        <w:top w:w="100" w:type="dxa"/>
        <w:left w:w="108" w:type="dxa"/>
        <w:bottom w:w="100" w:type="dxa"/>
        <w:right w:w="108" w:type="dxa"/>
      </w:tblCellMar>
    </w:tblPr>
  </w:style>
  <w:style w:type="table" w:customStyle="1" w:styleId="221">
    <w:name w:val="221"/>
    <w:basedOn w:val="TableNormal2"/>
    <w:rsid w:val="00407A18"/>
    <w:tblPr>
      <w:tblStyleRowBandSize w:val="1"/>
      <w:tblStyleColBandSize w:val="1"/>
      <w:tblCellMar>
        <w:top w:w="100" w:type="dxa"/>
        <w:left w:w="108" w:type="dxa"/>
        <w:bottom w:w="100" w:type="dxa"/>
        <w:right w:w="108" w:type="dxa"/>
      </w:tblCellMar>
    </w:tblPr>
  </w:style>
  <w:style w:type="table" w:customStyle="1" w:styleId="211">
    <w:name w:val="211"/>
    <w:basedOn w:val="TableNormal2"/>
    <w:rsid w:val="00407A18"/>
    <w:tblPr>
      <w:tblStyleRowBandSize w:val="1"/>
      <w:tblStyleColBandSize w:val="1"/>
      <w:tblCellMar>
        <w:top w:w="100" w:type="dxa"/>
        <w:left w:w="108" w:type="dxa"/>
        <w:bottom w:w="100" w:type="dxa"/>
        <w:right w:w="108" w:type="dxa"/>
      </w:tblCellMar>
    </w:tblPr>
  </w:style>
  <w:style w:type="table" w:customStyle="1" w:styleId="Tabladelista22">
    <w:name w:val="Tabla de lista 22"/>
    <w:basedOn w:val="Tablanormal"/>
    <w:next w:val="Tabladelista2"/>
    <w:uiPriority w:val="47"/>
    <w:rsid w:val="00407A18"/>
    <w:rPr>
      <w:rFonts w:eastAsia="Times New Roman"/>
      <w:sz w:val="24"/>
      <w:szCs w:val="24"/>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1">
    <w:name w:val="731"/>
    <w:basedOn w:val="TableNormal3"/>
    <w:rsid w:val="00407A18"/>
    <w:tblPr>
      <w:tblStyleRowBandSize w:val="1"/>
      <w:tblStyleColBandSize w:val="1"/>
      <w:tblCellMar>
        <w:top w:w="100" w:type="dxa"/>
        <w:left w:w="108" w:type="dxa"/>
        <w:bottom w:w="100" w:type="dxa"/>
        <w:right w:w="108" w:type="dxa"/>
      </w:tblCellMar>
    </w:tblPr>
  </w:style>
  <w:style w:type="table" w:customStyle="1" w:styleId="721">
    <w:name w:val="721"/>
    <w:basedOn w:val="TableNormal3"/>
    <w:rsid w:val="00407A18"/>
    <w:tblPr>
      <w:tblStyleRowBandSize w:val="1"/>
      <w:tblStyleColBandSize w:val="1"/>
      <w:tblCellMar>
        <w:top w:w="100" w:type="dxa"/>
        <w:left w:w="108" w:type="dxa"/>
        <w:bottom w:w="100" w:type="dxa"/>
        <w:right w:w="108" w:type="dxa"/>
      </w:tblCellMar>
    </w:tblPr>
  </w:style>
  <w:style w:type="table" w:customStyle="1" w:styleId="711">
    <w:name w:val="711"/>
    <w:basedOn w:val="TableNormal3"/>
    <w:rsid w:val="00407A18"/>
    <w:tblPr>
      <w:tblStyleRowBandSize w:val="1"/>
      <w:tblStyleColBandSize w:val="1"/>
      <w:tblCellMar>
        <w:left w:w="70" w:type="dxa"/>
        <w:right w:w="70" w:type="dxa"/>
      </w:tblCellMar>
    </w:tblPr>
  </w:style>
  <w:style w:type="table" w:customStyle="1" w:styleId="701">
    <w:name w:val="701"/>
    <w:basedOn w:val="TableNormal3"/>
    <w:rsid w:val="00407A18"/>
    <w:tblPr>
      <w:tblStyleRowBandSize w:val="1"/>
      <w:tblStyleColBandSize w:val="1"/>
      <w:tblCellMar>
        <w:left w:w="70" w:type="dxa"/>
        <w:right w:w="70" w:type="dxa"/>
      </w:tblCellMar>
    </w:tblPr>
  </w:style>
  <w:style w:type="table" w:customStyle="1" w:styleId="691">
    <w:name w:val="691"/>
    <w:basedOn w:val="TableNormal3"/>
    <w:rsid w:val="00407A18"/>
    <w:tblPr>
      <w:tblStyleRowBandSize w:val="1"/>
      <w:tblStyleColBandSize w:val="1"/>
      <w:tblCellMar>
        <w:left w:w="70" w:type="dxa"/>
        <w:right w:w="70" w:type="dxa"/>
      </w:tblCellMar>
    </w:tblPr>
  </w:style>
  <w:style w:type="table" w:customStyle="1" w:styleId="681">
    <w:name w:val="681"/>
    <w:basedOn w:val="TableNormal3"/>
    <w:rsid w:val="00407A18"/>
    <w:tblPr>
      <w:tblStyleRowBandSize w:val="1"/>
      <w:tblStyleColBandSize w:val="1"/>
    </w:tblPr>
  </w:style>
  <w:style w:type="table" w:customStyle="1" w:styleId="671">
    <w:name w:val="671"/>
    <w:basedOn w:val="TableNormal3"/>
    <w:rsid w:val="00407A18"/>
    <w:tblPr>
      <w:tblStyleRowBandSize w:val="1"/>
      <w:tblStyleColBandSize w:val="1"/>
      <w:tblCellMar>
        <w:top w:w="100" w:type="dxa"/>
        <w:left w:w="108" w:type="dxa"/>
        <w:bottom w:w="100" w:type="dxa"/>
        <w:right w:w="108" w:type="dxa"/>
      </w:tblCellMar>
    </w:tblPr>
  </w:style>
  <w:style w:type="table" w:customStyle="1" w:styleId="661">
    <w:name w:val="661"/>
    <w:basedOn w:val="TableNormal3"/>
    <w:rsid w:val="00407A18"/>
    <w:tblPr>
      <w:tblStyleRowBandSize w:val="1"/>
      <w:tblStyleColBandSize w:val="1"/>
      <w:tblCellMar>
        <w:top w:w="100" w:type="dxa"/>
        <w:left w:w="100" w:type="dxa"/>
        <w:bottom w:w="100" w:type="dxa"/>
        <w:right w:w="100" w:type="dxa"/>
      </w:tblCellMar>
    </w:tblPr>
  </w:style>
  <w:style w:type="table" w:customStyle="1" w:styleId="651">
    <w:name w:val="651"/>
    <w:basedOn w:val="TableNormal3"/>
    <w:rsid w:val="00407A18"/>
    <w:tblPr>
      <w:tblStyleRowBandSize w:val="1"/>
      <w:tblStyleColBandSize w:val="1"/>
      <w:tblCellMar>
        <w:top w:w="100" w:type="dxa"/>
        <w:left w:w="108" w:type="dxa"/>
        <w:bottom w:w="100" w:type="dxa"/>
        <w:right w:w="108" w:type="dxa"/>
      </w:tblCellMar>
    </w:tblPr>
  </w:style>
  <w:style w:type="table" w:customStyle="1" w:styleId="641">
    <w:name w:val="641"/>
    <w:basedOn w:val="TableNormal3"/>
    <w:rsid w:val="00407A18"/>
    <w:tblPr>
      <w:tblStyleRowBandSize w:val="1"/>
      <w:tblStyleColBandSize w:val="1"/>
      <w:tblCellMar>
        <w:left w:w="70" w:type="dxa"/>
        <w:right w:w="70" w:type="dxa"/>
      </w:tblCellMar>
    </w:tblPr>
  </w:style>
  <w:style w:type="table" w:customStyle="1" w:styleId="631">
    <w:name w:val="631"/>
    <w:basedOn w:val="TableNormal3"/>
    <w:rsid w:val="00407A18"/>
    <w:tblPr>
      <w:tblStyleRowBandSize w:val="1"/>
      <w:tblStyleColBandSize w:val="1"/>
      <w:tblCellMar>
        <w:left w:w="70" w:type="dxa"/>
        <w:right w:w="70" w:type="dxa"/>
      </w:tblCellMar>
    </w:tblPr>
  </w:style>
  <w:style w:type="table" w:customStyle="1" w:styleId="621">
    <w:name w:val="621"/>
    <w:basedOn w:val="TableNormal3"/>
    <w:rsid w:val="00407A18"/>
    <w:tblPr>
      <w:tblStyleRowBandSize w:val="1"/>
      <w:tblStyleColBandSize w:val="1"/>
      <w:tblCellMar>
        <w:left w:w="70" w:type="dxa"/>
        <w:right w:w="70" w:type="dxa"/>
      </w:tblCellMar>
    </w:tblPr>
  </w:style>
  <w:style w:type="table" w:customStyle="1" w:styleId="611">
    <w:name w:val="611"/>
    <w:basedOn w:val="TableNormal3"/>
    <w:rsid w:val="00407A18"/>
    <w:tblPr>
      <w:tblStyleRowBandSize w:val="1"/>
      <w:tblStyleColBandSize w:val="1"/>
      <w:tblCellMar>
        <w:left w:w="70" w:type="dxa"/>
        <w:right w:w="70" w:type="dxa"/>
      </w:tblCellMar>
    </w:tblPr>
  </w:style>
  <w:style w:type="table" w:customStyle="1" w:styleId="601">
    <w:name w:val="601"/>
    <w:basedOn w:val="TableNormal3"/>
    <w:rsid w:val="00407A18"/>
    <w:tblPr>
      <w:tblStyleRowBandSize w:val="1"/>
      <w:tblStyleColBandSize w:val="1"/>
      <w:tblCellMar>
        <w:left w:w="70" w:type="dxa"/>
        <w:right w:w="70" w:type="dxa"/>
      </w:tblCellMar>
    </w:tblPr>
  </w:style>
  <w:style w:type="table" w:customStyle="1" w:styleId="591">
    <w:name w:val="591"/>
    <w:basedOn w:val="TableNormal3"/>
    <w:rsid w:val="00407A18"/>
    <w:tblPr>
      <w:tblStyleRowBandSize w:val="1"/>
      <w:tblStyleColBandSize w:val="1"/>
      <w:tblCellMar>
        <w:left w:w="70" w:type="dxa"/>
        <w:right w:w="70" w:type="dxa"/>
      </w:tblCellMar>
    </w:tblPr>
  </w:style>
  <w:style w:type="table" w:customStyle="1" w:styleId="581">
    <w:name w:val="581"/>
    <w:basedOn w:val="TableNormal3"/>
    <w:rsid w:val="00407A18"/>
    <w:tblPr>
      <w:tblStyleRowBandSize w:val="1"/>
      <w:tblStyleColBandSize w:val="1"/>
      <w:tblCellMar>
        <w:left w:w="70" w:type="dxa"/>
        <w:right w:w="70" w:type="dxa"/>
      </w:tblCellMar>
    </w:tblPr>
  </w:style>
  <w:style w:type="table" w:customStyle="1" w:styleId="571">
    <w:name w:val="571"/>
    <w:basedOn w:val="TableNormal3"/>
    <w:rsid w:val="00407A18"/>
    <w:tblPr>
      <w:tblStyleRowBandSize w:val="1"/>
      <w:tblStyleColBandSize w:val="1"/>
      <w:tblCellMar>
        <w:left w:w="70" w:type="dxa"/>
        <w:right w:w="70" w:type="dxa"/>
      </w:tblCellMar>
    </w:tblPr>
  </w:style>
  <w:style w:type="table" w:customStyle="1" w:styleId="561">
    <w:name w:val="561"/>
    <w:basedOn w:val="TableNormal3"/>
    <w:rsid w:val="00407A18"/>
    <w:tblPr>
      <w:tblStyleRowBandSize w:val="1"/>
      <w:tblStyleColBandSize w:val="1"/>
      <w:tblCellMar>
        <w:left w:w="70" w:type="dxa"/>
        <w:right w:w="70" w:type="dxa"/>
      </w:tblCellMar>
    </w:tblPr>
  </w:style>
  <w:style w:type="table" w:customStyle="1" w:styleId="551">
    <w:name w:val="551"/>
    <w:basedOn w:val="TableNormal3"/>
    <w:rsid w:val="00407A18"/>
    <w:tblPr>
      <w:tblStyleRowBandSize w:val="1"/>
      <w:tblStyleColBandSize w:val="1"/>
      <w:tblCellMar>
        <w:left w:w="70" w:type="dxa"/>
        <w:right w:w="70" w:type="dxa"/>
      </w:tblCellMar>
    </w:tblPr>
  </w:style>
  <w:style w:type="table" w:customStyle="1" w:styleId="541">
    <w:name w:val="541"/>
    <w:basedOn w:val="TableNormal3"/>
    <w:rsid w:val="00407A18"/>
    <w:tblPr>
      <w:tblStyleRowBandSize w:val="1"/>
      <w:tblStyleColBandSize w:val="1"/>
      <w:tblCellMar>
        <w:left w:w="70" w:type="dxa"/>
        <w:right w:w="70" w:type="dxa"/>
      </w:tblCellMar>
    </w:tblPr>
  </w:style>
  <w:style w:type="table" w:customStyle="1" w:styleId="531">
    <w:name w:val="531"/>
    <w:basedOn w:val="TableNormal3"/>
    <w:rsid w:val="00407A18"/>
    <w:tblPr>
      <w:tblStyleRowBandSize w:val="1"/>
      <w:tblStyleColBandSize w:val="1"/>
      <w:tblCellMar>
        <w:left w:w="70" w:type="dxa"/>
        <w:right w:w="70" w:type="dxa"/>
      </w:tblCellMar>
    </w:tblPr>
  </w:style>
  <w:style w:type="table" w:customStyle="1" w:styleId="521">
    <w:name w:val="521"/>
    <w:basedOn w:val="TableNormal3"/>
    <w:rsid w:val="00407A18"/>
    <w:tblPr>
      <w:tblStyleRowBandSize w:val="1"/>
      <w:tblStyleColBandSize w:val="1"/>
      <w:tblCellMar>
        <w:left w:w="70" w:type="dxa"/>
        <w:right w:w="70" w:type="dxa"/>
      </w:tblCellMar>
    </w:tblPr>
  </w:style>
  <w:style w:type="table" w:customStyle="1" w:styleId="511">
    <w:name w:val="511"/>
    <w:basedOn w:val="TableNormal3"/>
    <w:rsid w:val="00407A18"/>
    <w:tblPr>
      <w:tblStyleRowBandSize w:val="1"/>
      <w:tblStyleColBandSize w:val="1"/>
      <w:tblCellMar>
        <w:left w:w="70" w:type="dxa"/>
        <w:right w:w="70" w:type="dxa"/>
      </w:tblCellMar>
    </w:tblPr>
  </w:style>
  <w:style w:type="table" w:customStyle="1" w:styleId="501">
    <w:name w:val="501"/>
    <w:basedOn w:val="TableNormal3"/>
    <w:rsid w:val="00407A18"/>
    <w:tblPr>
      <w:tblStyleRowBandSize w:val="1"/>
      <w:tblStyleColBandSize w:val="1"/>
      <w:tblCellMar>
        <w:left w:w="70" w:type="dxa"/>
        <w:right w:w="70" w:type="dxa"/>
      </w:tblCellMar>
    </w:tblPr>
  </w:style>
  <w:style w:type="table" w:customStyle="1" w:styleId="491">
    <w:name w:val="491"/>
    <w:basedOn w:val="TableNormal3"/>
    <w:rsid w:val="00407A18"/>
    <w:tblPr>
      <w:tblStyleRowBandSize w:val="1"/>
      <w:tblStyleColBandSize w:val="1"/>
      <w:tblCellMar>
        <w:top w:w="100" w:type="dxa"/>
        <w:left w:w="108" w:type="dxa"/>
        <w:bottom w:w="100" w:type="dxa"/>
        <w:right w:w="108" w:type="dxa"/>
      </w:tblCellMar>
    </w:tblPr>
  </w:style>
  <w:style w:type="table" w:customStyle="1" w:styleId="481">
    <w:name w:val="481"/>
    <w:basedOn w:val="TableNormal3"/>
    <w:rsid w:val="00407A18"/>
    <w:tblPr>
      <w:tblStyleRowBandSize w:val="1"/>
      <w:tblStyleColBandSize w:val="1"/>
      <w:tblCellMar>
        <w:top w:w="100" w:type="dxa"/>
        <w:left w:w="108" w:type="dxa"/>
        <w:bottom w:w="100" w:type="dxa"/>
        <w:right w:w="108" w:type="dxa"/>
      </w:tblCellMar>
    </w:tblPr>
  </w:style>
  <w:style w:type="table" w:customStyle="1" w:styleId="471">
    <w:name w:val="471"/>
    <w:basedOn w:val="TableNormal3"/>
    <w:rsid w:val="00407A18"/>
    <w:tblPr>
      <w:tblStyleRowBandSize w:val="1"/>
      <w:tblStyleColBandSize w:val="1"/>
      <w:tblCellMar>
        <w:top w:w="100" w:type="dxa"/>
        <w:left w:w="108" w:type="dxa"/>
        <w:bottom w:w="100" w:type="dxa"/>
        <w:right w:w="108" w:type="dxa"/>
      </w:tblCellMar>
    </w:tblPr>
  </w:style>
  <w:style w:type="table" w:customStyle="1" w:styleId="461">
    <w:name w:val="461"/>
    <w:basedOn w:val="TableNormal3"/>
    <w:rsid w:val="00407A18"/>
    <w:tblPr>
      <w:tblStyleRowBandSize w:val="1"/>
      <w:tblStyleColBandSize w:val="1"/>
      <w:tblCellMar>
        <w:top w:w="100" w:type="dxa"/>
        <w:left w:w="108" w:type="dxa"/>
        <w:bottom w:w="100" w:type="dxa"/>
        <w:right w:w="108" w:type="dxa"/>
      </w:tblCellMar>
    </w:tblPr>
  </w:style>
  <w:style w:type="table" w:customStyle="1" w:styleId="451">
    <w:name w:val="451"/>
    <w:basedOn w:val="TableNormal3"/>
    <w:rsid w:val="00407A18"/>
    <w:tblPr>
      <w:tblStyleRowBandSize w:val="1"/>
      <w:tblStyleColBandSize w:val="1"/>
      <w:tblCellMar>
        <w:top w:w="100" w:type="dxa"/>
        <w:left w:w="108" w:type="dxa"/>
        <w:bottom w:w="100" w:type="dxa"/>
        <w:right w:w="108" w:type="dxa"/>
      </w:tblCellMar>
    </w:tblPr>
  </w:style>
  <w:style w:type="table" w:customStyle="1" w:styleId="441">
    <w:name w:val="441"/>
    <w:basedOn w:val="TableNormal3"/>
    <w:rsid w:val="00407A18"/>
    <w:tblPr>
      <w:tblStyleRowBandSize w:val="1"/>
      <w:tblStyleColBandSize w:val="1"/>
      <w:tblCellMar>
        <w:left w:w="70" w:type="dxa"/>
        <w:right w:w="70" w:type="dxa"/>
      </w:tblCellMar>
    </w:tblPr>
  </w:style>
  <w:style w:type="table" w:customStyle="1" w:styleId="431">
    <w:name w:val="431"/>
    <w:basedOn w:val="TableNormal3"/>
    <w:rsid w:val="00407A18"/>
    <w:tblPr>
      <w:tblStyleRowBandSize w:val="1"/>
      <w:tblStyleColBandSize w:val="1"/>
      <w:tblCellMar>
        <w:top w:w="100" w:type="dxa"/>
        <w:left w:w="108" w:type="dxa"/>
        <w:bottom w:w="100" w:type="dxa"/>
        <w:right w:w="108" w:type="dxa"/>
      </w:tblCellMar>
    </w:tblPr>
  </w:style>
  <w:style w:type="table" w:customStyle="1" w:styleId="421">
    <w:name w:val="421"/>
    <w:basedOn w:val="TableNormal3"/>
    <w:rsid w:val="00407A18"/>
    <w:tblPr>
      <w:tblStyleRowBandSize w:val="1"/>
      <w:tblStyleColBandSize w:val="1"/>
      <w:tblCellMar>
        <w:top w:w="100" w:type="dxa"/>
        <w:left w:w="108" w:type="dxa"/>
        <w:bottom w:w="100" w:type="dxa"/>
        <w:right w:w="108" w:type="dxa"/>
      </w:tblCellMar>
    </w:tblPr>
  </w:style>
  <w:style w:type="table" w:customStyle="1" w:styleId="1051">
    <w:name w:val="1051"/>
    <w:basedOn w:val="TableNormal4"/>
    <w:rsid w:val="00407A18"/>
    <w:tblPr>
      <w:tblStyleRowBandSize w:val="1"/>
      <w:tblStyleColBandSize w:val="1"/>
      <w:tblCellMar>
        <w:top w:w="100" w:type="dxa"/>
        <w:left w:w="108" w:type="dxa"/>
        <w:bottom w:w="100" w:type="dxa"/>
        <w:right w:w="108" w:type="dxa"/>
      </w:tblCellMar>
    </w:tblPr>
  </w:style>
  <w:style w:type="table" w:customStyle="1" w:styleId="1041">
    <w:name w:val="1041"/>
    <w:basedOn w:val="TableNormal4"/>
    <w:rsid w:val="00407A18"/>
    <w:tblPr>
      <w:tblStyleRowBandSize w:val="1"/>
      <w:tblStyleColBandSize w:val="1"/>
      <w:tblCellMar>
        <w:top w:w="100" w:type="dxa"/>
        <w:left w:w="108" w:type="dxa"/>
        <w:bottom w:w="100" w:type="dxa"/>
        <w:right w:w="108" w:type="dxa"/>
      </w:tblCellMar>
    </w:tblPr>
  </w:style>
  <w:style w:type="table" w:customStyle="1" w:styleId="1031">
    <w:name w:val="1031"/>
    <w:basedOn w:val="TableNormal4"/>
    <w:rsid w:val="00407A18"/>
    <w:tblPr>
      <w:tblStyleRowBandSize w:val="1"/>
      <w:tblStyleColBandSize w:val="1"/>
      <w:tblCellMar>
        <w:top w:w="100" w:type="dxa"/>
        <w:left w:w="108" w:type="dxa"/>
        <w:bottom w:w="100" w:type="dxa"/>
        <w:right w:w="108" w:type="dxa"/>
      </w:tblCellMar>
    </w:tblPr>
  </w:style>
  <w:style w:type="table" w:customStyle="1" w:styleId="1021">
    <w:name w:val="1021"/>
    <w:basedOn w:val="TableNormal4"/>
    <w:rsid w:val="00407A18"/>
    <w:tblPr>
      <w:tblStyleRowBandSize w:val="1"/>
      <w:tblStyleColBandSize w:val="1"/>
      <w:tblCellMar>
        <w:top w:w="100" w:type="dxa"/>
        <w:left w:w="108" w:type="dxa"/>
        <w:bottom w:w="100" w:type="dxa"/>
        <w:right w:w="108" w:type="dxa"/>
      </w:tblCellMar>
    </w:tblPr>
  </w:style>
  <w:style w:type="table" w:customStyle="1" w:styleId="1011">
    <w:name w:val="1011"/>
    <w:basedOn w:val="TableNormal4"/>
    <w:rsid w:val="00407A18"/>
    <w:tblPr>
      <w:tblStyleRowBandSize w:val="1"/>
      <w:tblStyleColBandSize w:val="1"/>
      <w:tblCellMar>
        <w:top w:w="100" w:type="dxa"/>
        <w:left w:w="108" w:type="dxa"/>
        <w:bottom w:w="100" w:type="dxa"/>
        <w:right w:w="108" w:type="dxa"/>
      </w:tblCellMar>
    </w:tblPr>
  </w:style>
  <w:style w:type="table" w:customStyle="1" w:styleId="1001">
    <w:name w:val="1001"/>
    <w:basedOn w:val="TableNormal4"/>
    <w:rsid w:val="00407A18"/>
    <w:tblPr>
      <w:tblStyleRowBandSize w:val="1"/>
      <w:tblStyleColBandSize w:val="1"/>
      <w:tblCellMar>
        <w:top w:w="100" w:type="dxa"/>
        <w:left w:w="108" w:type="dxa"/>
        <w:bottom w:w="100" w:type="dxa"/>
        <w:right w:w="108" w:type="dxa"/>
      </w:tblCellMar>
    </w:tblPr>
  </w:style>
  <w:style w:type="table" w:customStyle="1" w:styleId="991">
    <w:name w:val="991"/>
    <w:basedOn w:val="TableNormal4"/>
    <w:rsid w:val="00407A18"/>
    <w:tblPr>
      <w:tblStyleRowBandSize w:val="1"/>
      <w:tblStyleColBandSize w:val="1"/>
      <w:tblCellMar>
        <w:top w:w="100" w:type="dxa"/>
        <w:left w:w="108" w:type="dxa"/>
        <w:bottom w:w="100" w:type="dxa"/>
        <w:right w:w="108" w:type="dxa"/>
      </w:tblCellMar>
    </w:tblPr>
  </w:style>
  <w:style w:type="table" w:customStyle="1" w:styleId="981">
    <w:name w:val="981"/>
    <w:basedOn w:val="TableNormal4"/>
    <w:rsid w:val="00407A18"/>
    <w:tblPr>
      <w:tblStyleRowBandSize w:val="1"/>
      <w:tblStyleColBandSize w:val="1"/>
      <w:tblCellMar>
        <w:top w:w="100" w:type="dxa"/>
        <w:left w:w="108" w:type="dxa"/>
        <w:bottom w:w="100" w:type="dxa"/>
        <w:right w:w="108" w:type="dxa"/>
      </w:tblCellMar>
    </w:tblPr>
  </w:style>
  <w:style w:type="table" w:customStyle="1" w:styleId="971">
    <w:name w:val="971"/>
    <w:basedOn w:val="TableNormal4"/>
    <w:rsid w:val="00407A18"/>
    <w:tblPr>
      <w:tblStyleRowBandSize w:val="1"/>
      <w:tblStyleColBandSize w:val="1"/>
      <w:tblCellMar>
        <w:top w:w="100" w:type="dxa"/>
        <w:left w:w="108" w:type="dxa"/>
        <w:bottom w:w="100" w:type="dxa"/>
        <w:right w:w="108" w:type="dxa"/>
      </w:tblCellMar>
    </w:tblPr>
  </w:style>
  <w:style w:type="table" w:customStyle="1" w:styleId="961">
    <w:name w:val="961"/>
    <w:basedOn w:val="TableNormal4"/>
    <w:rsid w:val="00407A18"/>
    <w:tblPr>
      <w:tblStyleRowBandSize w:val="1"/>
      <w:tblStyleColBandSize w:val="1"/>
      <w:tblCellMar>
        <w:top w:w="100" w:type="dxa"/>
        <w:left w:w="108" w:type="dxa"/>
        <w:bottom w:w="100" w:type="dxa"/>
        <w:right w:w="108" w:type="dxa"/>
      </w:tblCellMar>
    </w:tblPr>
  </w:style>
  <w:style w:type="table" w:customStyle="1" w:styleId="951">
    <w:name w:val="951"/>
    <w:basedOn w:val="TableNormal4"/>
    <w:rsid w:val="00407A18"/>
    <w:tblPr>
      <w:tblStyleRowBandSize w:val="1"/>
      <w:tblStyleColBandSize w:val="1"/>
      <w:tblCellMar>
        <w:top w:w="100" w:type="dxa"/>
        <w:left w:w="108" w:type="dxa"/>
        <w:bottom w:w="100" w:type="dxa"/>
        <w:right w:w="108" w:type="dxa"/>
      </w:tblCellMar>
    </w:tblPr>
  </w:style>
  <w:style w:type="table" w:customStyle="1" w:styleId="941">
    <w:name w:val="941"/>
    <w:basedOn w:val="TableNormal4"/>
    <w:rsid w:val="00407A18"/>
    <w:tblPr>
      <w:tblStyleRowBandSize w:val="1"/>
      <w:tblStyleColBandSize w:val="1"/>
      <w:tblCellMar>
        <w:top w:w="100" w:type="dxa"/>
        <w:left w:w="108" w:type="dxa"/>
        <w:bottom w:w="100" w:type="dxa"/>
        <w:right w:w="108" w:type="dxa"/>
      </w:tblCellMar>
    </w:tblPr>
  </w:style>
  <w:style w:type="table" w:customStyle="1" w:styleId="931">
    <w:name w:val="931"/>
    <w:basedOn w:val="TableNormal4"/>
    <w:rsid w:val="00407A18"/>
    <w:tblPr>
      <w:tblStyleRowBandSize w:val="1"/>
      <w:tblStyleColBandSize w:val="1"/>
      <w:tblCellMar>
        <w:top w:w="100" w:type="dxa"/>
        <w:left w:w="108" w:type="dxa"/>
        <w:bottom w:w="100" w:type="dxa"/>
        <w:right w:w="108" w:type="dxa"/>
      </w:tblCellMar>
    </w:tblPr>
  </w:style>
  <w:style w:type="table" w:customStyle="1" w:styleId="921">
    <w:name w:val="921"/>
    <w:basedOn w:val="TableNormal4"/>
    <w:rsid w:val="00407A18"/>
    <w:tblPr>
      <w:tblStyleRowBandSize w:val="1"/>
      <w:tblStyleColBandSize w:val="1"/>
      <w:tblCellMar>
        <w:top w:w="100" w:type="dxa"/>
        <w:left w:w="108" w:type="dxa"/>
        <w:bottom w:w="100" w:type="dxa"/>
        <w:right w:w="108" w:type="dxa"/>
      </w:tblCellMar>
    </w:tblPr>
  </w:style>
  <w:style w:type="table" w:customStyle="1" w:styleId="911">
    <w:name w:val="911"/>
    <w:basedOn w:val="TableNormal4"/>
    <w:rsid w:val="00407A18"/>
    <w:tblPr>
      <w:tblStyleRowBandSize w:val="1"/>
      <w:tblStyleColBandSize w:val="1"/>
      <w:tblCellMar>
        <w:top w:w="100" w:type="dxa"/>
        <w:left w:w="108" w:type="dxa"/>
        <w:bottom w:w="100" w:type="dxa"/>
        <w:right w:w="108" w:type="dxa"/>
      </w:tblCellMar>
    </w:tblPr>
  </w:style>
  <w:style w:type="table" w:customStyle="1" w:styleId="901">
    <w:name w:val="901"/>
    <w:basedOn w:val="TableNormal4"/>
    <w:rsid w:val="00407A18"/>
    <w:tblPr>
      <w:tblStyleRowBandSize w:val="1"/>
      <w:tblStyleColBandSize w:val="1"/>
      <w:tblCellMar>
        <w:top w:w="100" w:type="dxa"/>
        <w:left w:w="108" w:type="dxa"/>
        <w:bottom w:w="100" w:type="dxa"/>
        <w:right w:w="108" w:type="dxa"/>
      </w:tblCellMar>
    </w:tblPr>
  </w:style>
  <w:style w:type="table" w:customStyle="1" w:styleId="891">
    <w:name w:val="891"/>
    <w:basedOn w:val="TableNormal4"/>
    <w:rsid w:val="00407A18"/>
    <w:tblPr>
      <w:tblStyleRowBandSize w:val="1"/>
      <w:tblStyleColBandSize w:val="1"/>
      <w:tblCellMar>
        <w:top w:w="100" w:type="dxa"/>
        <w:left w:w="108" w:type="dxa"/>
        <w:bottom w:w="100" w:type="dxa"/>
        <w:right w:w="108" w:type="dxa"/>
      </w:tblCellMar>
    </w:tblPr>
  </w:style>
  <w:style w:type="table" w:customStyle="1" w:styleId="881">
    <w:name w:val="881"/>
    <w:basedOn w:val="TableNormal4"/>
    <w:rsid w:val="00407A18"/>
    <w:tblPr>
      <w:tblStyleRowBandSize w:val="1"/>
      <w:tblStyleColBandSize w:val="1"/>
      <w:tblCellMar>
        <w:top w:w="100" w:type="dxa"/>
        <w:left w:w="108" w:type="dxa"/>
        <w:bottom w:w="100" w:type="dxa"/>
        <w:right w:w="108" w:type="dxa"/>
      </w:tblCellMar>
    </w:tblPr>
  </w:style>
  <w:style w:type="table" w:customStyle="1" w:styleId="871">
    <w:name w:val="871"/>
    <w:basedOn w:val="TableNormal4"/>
    <w:rsid w:val="00407A18"/>
    <w:tblPr>
      <w:tblStyleRowBandSize w:val="1"/>
      <w:tblStyleColBandSize w:val="1"/>
      <w:tblCellMar>
        <w:top w:w="100" w:type="dxa"/>
        <w:left w:w="108" w:type="dxa"/>
        <w:bottom w:w="100" w:type="dxa"/>
        <w:right w:w="108" w:type="dxa"/>
      </w:tblCellMar>
    </w:tblPr>
  </w:style>
  <w:style w:type="table" w:customStyle="1" w:styleId="861">
    <w:name w:val="861"/>
    <w:basedOn w:val="TableNormal4"/>
    <w:rsid w:val="00407A18"/>
    <w:tblPr>
      <w:tblStyleRowBandSize w:val="1"/>
      <w:tblStyleColBandSize w:val="1"/>
      <w:tblCellMar>
        <w:top w:w="100" w:type="dxa"/>
        <w:left w:w="108" w:type="dxa"/>
        <w:bottom w:w="100" w:type="dxa"/>
        <w:right w:w="108" w:type="dxa"/>
      </w:tblCellMar>
    </w:tblPr>
  </w:style>
  <w:style w:type="table" w:customStyle="1" w:styleId="851">
    <w:name w:val="851"/>
    <w:basedOn w:val="TableNormal4"/>
    <w:rsid w:val="00407A18"/>
    <w:tblPr>
      <w:tblStyleRowBandSize w:val="1"/>
      <w:tblStyleColBandSize w:val="1"/>
      <w:tblCellMar>
        <w:top w:w="100" w:type="dxa"/>
        <w:left w:w="108" w:type="dxa"/>
        <w:bottom w:w="100" w:type="dxa"/>
        <w:right w:w="108" w:type="dxa"/>
      </w:tblCellMar>
    </w:tblPr>
  </w:style>
  <w:style w:type="table" w:customStyle="1" w:styleId="841">
    <w:name w:val="841"/>
    <w:basedOn w:val="TableNormal4"/>
    <w:rsid w:val="00407A18"/>
    <w:tblPr>
      <w:tblStyleRowBandSize w:val="1"/>
      <w:tblStyleColBandSize w:val="1"/>
      <w:tblCellMar>
        <w:top w:w="100" w:type="dxa"/>
        <w:left w:w="108" w:type="dxa"/>
        <w:bottom w:w="100" w:type="dxa"/>
        <w:right w:w="108" w:type="dxa"/>
      </w:tblCellMar>
    </w:tblPr>
  </w:style>
  <w:style w:type="table" w:customStyle="1" w:styleId="831">
    <w:name w:val="831"/>
    <w:basedOn w:val="TableNormal4"/>
    <w:rsid w:val="00407A18"/>
    <w:tblPr>
      <w:tblStyleRowBandSize w:val="1"/>
      <w:tblStyleColBandSize w:val="1"/>
      <w:tblCellMar>
        <w:top w:w="100" w:type="dxa"/>
        <w:left w:w="108" w:type="dxa"/>
        <w:bottom w:w="100" w:type="dxa"/>
        <w:right w:w="108" w:type="dxa"/>
      </w:tblCellMar>
    </w:tblPr>
  </w:style>
  <w:style w:type="table" w:customStyle="1" w:styleId="821">
    <w:name w:val="821"/>
    <w:basedOn w:val="TableNormal4"/>
    <w:rsid w:val="00407A18"/>
    <w:tblPr>
      <w:tblStyleRowBandSize w:val="1"/>
      <w:tblStyleColBandSize w:val="1"/>
      <w:tblCellMar>
        <w:top w:w="100" w:type="dxa"/>
        <w:left w:w="108" w:type="dxa"/>
        <w:bottom w:w="100" w:type="dxa"/>
        <w:right w:w="108" w:type="dxa"/>
      </w:tblCellMar>
    </w:tblPr>
  </w:style>
  <w:style w:type="table" w:customStyle="1" w:styleId="811">
    <w:name w:val="811"/>
    <w:basedOn w:val="TableNormal4"/>
    <w:rsid w:val="00407A18"/>
    <w:tblPr>
      <w:tblStyleRowBandSize w:val="1"/>
      <w:tblStyleColBandSize w:val="1"/>
      <w:tblCellMar>
        <w:top w:w="100" w:type="dxa"/>
        <w:left w:w="108" w:type="dxa"/>
        <w:bottom w:w="100" w:type="dxa"/>
        <w:right w:w="108" w:type="dxa"/>
      </w:tblCellMar>
    </w:tblPr>
  </w:style>
  <w:style w:type="table" w:customStyle="1" w:styleId="801">
    <w:name w:val="801"/>
    <w:basedOn w:val="TableNormal4"/>
    <w:rsid w:val="00407A18"/>
    <w:tblPr>
      <w:tblStyleRowBandSize w:val="1"/>
      <w:tblStyleColBandSize w:val="1"/>
      <w:tblCellMar>
        <w:top w:w="100" w:type="dxa"/>
        <w:left w:w="108" w:type="dxa"/>
        <w:bottom w:w="100" w:type="dxa"/>
        <w:right w:w="108" w:type="dxa"/>
      </w:tblCellMar>
    </w:tblPr>
  </w:style>
  <w:style w:type="table" w:customStyle="1" w:styleId="791">
    <w:name w:val="791"/>
    <w:basedOn w:val="TableNormal4"/>
    <w:rsid w:val="00407A18"/>
    <w:tblPr>
      <w:tblStyleRowBandSize w:val="1"/>
      <w:tblStyleColBandSize w:val="1"/>
      <w:tblCellMar>
        <w:top w:w="100" w:type="dxa"/>
        <w:left w:w="108" w:type="dxa"/>
        <w:bottom w:w="100" w:type="dxa"/>
        <w:right w:w="108" w:type="dxa"/>
      </w:tblCellMar>
    </w:tblPr>
  </w:style>
  <w:style w:type="table" w:customStyle="1" w:styleId="781">
    <w:name w:val="781"/>
    <w:basedOn w:val="TableNormal4"/>
    <w:rsid w:val="00407A18"/>
    <w:tblPr>
      <w:tblStyleRowBandSize w:val="1"/>
      <w:tblStyleColBandSize w:val="1"/>
      <w:tblCellMar>
        <w:top w:w="100" w:type="dxa"/>
        <w:left w:w="108" w:type="dxa"/>
        <w:bottom w:w="100" w:type="dxa"/>
        <w:right w:w="108" w:type="dxa"/>
      </w:tblCellMar>
    </w:tblPr>
  </w:style>
  <w:style w:type="table" w:customStyle="1" w:styleId="771">
    <w:name w:val="771"/>
    <w:basedOn w:val="TableNormal4"/>
    <w:rsid w:val="00407A18"/>
    <w:tblPr>
      <w:tblStyleRowBandSize w:val="1"/>
      <w:tblStyleColBandSize w:val="1"/>
      <w:tblCellMar>
        <w:top w:w="100" w:type="dxa"/>
        <w:left w:w="108" w:type="dxa"/>
        <w:bottom w:w="100" w:type="dxa"/>
        <w:right w:w="108" w:type="dxa"/>
      </w:tblCellMar>
    </w:tblPr>
  </w:style>
  <w:style w:type="table" w:customStyle="1" w:styleId="761">
    <w:name w:val="761"/>
    <w:basedOn w:val="TableNormal4"/>
    <w:rsid w:val="00407A18"/>
    <w:tblPr>
      <w:tblStyleRowBandSize w:val="1"/>
      <w:tblStyleColBandSize w:val="1"/>
      <w:tblCellMar>
        <w:top w:w="100" w:type="dxa"/>
        <w:left w:w="108" w:type="dxa"/>
        <w:bottom w:w="100" w:type="dxa"/>
        <w:right w:w="108" w:type="dxa"/>
      </w:tblCellMar>
    </w:tblPr>
  </w:style>
  <w:style w:type="table" w:customStyle="1" w:styleId="751">
    <w:name w:val="751"/>
    <w:basedOn w:val="TableNormal4"/>
    <w:rsid w:val="00407A18"/>
    <w:tblPr>
      <w:tblStyleRowBandSize w:val="1"/>
      <w:tblStyleColBandSize w:val="1"/>
      <w:tblCellMar>
        <w:top w:w="100" w:type="dxa"/>
        <w:left w:w="108" w:type="dxa"/>
        <w:bottom w:w="100" w:type="dxa"/>
        <w:right w:w="108" w:type="dxa"/>
      </w:tblCellMar>
    </w:tblPr>
  </w:style>
  <w:style w:type="table" w:customStyle="1" w:styleId="741">
    <w:name w:val="741"/>
    <w:basedOn w:val="TableNormal4"/>
    <w:rsid w:val="00407A18"/>
    <w:tblPr>
      <w:tblStyleRowBandSize w:val="1"/>
      <w:tblStyleColBandSize w:val="1"/>
      <w:tblCellMar>
        <w:top w:w="100" w:type="dxa"/>
        <w:left w:w="108" w:type="dxa"/>
        <w:bottom w:w="100" w:type="dxa"/>
        <w:right w:w="108" w:type="dxa"/>
      </w:tblCellMar>
    </w:tblPr>
  </w:style>
  <w:style w:type="table" w:customStyle="1" w:styleId="1371">
    <w:name w:val="1371"/>
    <w:basedOn w:val="TableNormal5"/>
    <w:rsid w:val="00407A18"/>
    <w:tblPr>
      <w:tblStyleRowBandSize w:val="1"/>
      <w:tblStyleColBandSize w:val="1"/>
      <w:tblCellMar>
        <w:top w:w="100" w:type="dxa"/>
        <w:left w:w="108" w:type="dxa"/>
        <w:bottom w:w="100" w:type="dxa"/>
        <w:right w:w="108" w:type="dxa"/>
      </w:tblCellMar>
    </w:tblPr>
  </w:style>
  <w:style w:type="table" w:customStyle="1" w:styleId="1361">
    <w:name w:val="1361"/>
    <w:basedOn w:val="TableNormal5"/>
    <w:rsid w:val="00407A18"/>
    <w:tblPr>
      <w:tblStyleRowBandSize w:val="1"/>
      <w:tblStyleColBandSize w:val="1"/>
      <w:tblCellMar>
        <w:top w:w="100" w:type="dxa"/>
        <w:left w:w="108" w:type="dxa"/>
        <w:bottom w:w="100" w:type="dxa"/>
        <w:right w:w="108" w:type="dxa"/>
      </w:tblCellMar>
    </w:tblPr>
  </w:style>
  <w:style w:type="table" w:customStyle="1" w:styleId="1351">
    <w:name w:val="1351"/>
    <w:basedOn w:val="TableNormal5"/>
    <w:rsid w:val="00407A18"/>
    <w:tblPr>
      <w:tblStyleRowBandSize w:val="1"/>
      <w:tblStyleColBandSize w:val="1"/>
      <w:tblCellMar>
        <w:top w:w="100" w:type="dxa"/>
        <w:left w:w="108" w:type="dxa"/>
        <w:bottom w:w="100" w:type="dxa"/>
        <w:right w:w="108" w:type="dxa"/>
      </w:tblCellMar>
    </w:tblPr>
  </w:style>
  <w:style w:type="table" w:customStyle="1" w:styleId="1341">
    <w:name w:val="1341"/>
    <w:basedOn w:val="TableNormal5"/>
    <w:rsid w:val="00407A18"/>
    <w:tblPr>
      <w:tblStyleRowBandSize w:val="1"/>
      <w:tblStyleColBandSize w:val="1"/>
      <w:tblCellMar>
        <w:top w:w="100" w:type="dxa"/>
        <w:left w:w="108" w:type="dxa"/>
        <w:bottom w:w="100" w:type="dxa"/>
        <w:right w:w="108" w:type="dxa"/>
      </w:tblCellMar>
    </w:tblPr>
  </w:style>
  <w:style w:type="table" w:customStyle="1" w:styleId="1331">
    <w:name w:val="1331"/>
    <w:basedOn w:val="TableNormal5"/>
    <w:rsid w:val="00407A18"/>
    <w:tblPr>
      <w:tblStyleRowBandSize w:val="1"/>
      <w:tblStyleColBandSize w:val="1"/>
      <w:tblCellMar>
        <w:top w:w="100" w:type="dxa"/>
        <w:left w:w="108" w:type="dxa"/>
        <w:bottom w:w="100" w:type="dxa"/>
        <w:right w:w="108" w:type="dxa"/>
      </w:tblCellMar>
    </w:tblPr>
  </w:style>
  <w:style w:type="table" w:customStyle="1" w:styleId="1321">
    <w:name w:val="1321"/>
    <w:basedOn w:val="TableNormal5"/>
    <w:rsid w:val="00407A18"/>
    <w:tblPr>
      <w:tblStyleRowBandSize w:val="1"/>
      <w:tblStyleColBandSize w:val="1"/>
      <w:tblCellMar>
        <w:top w:w="100" w:type="dxa"/>
        <w:left w:w="108" w:type="dxa"/>
        <w:bottom w:w="100" w:type="dxa"/>
        <w:right w:w="108" w:type="dxa"/>
      </w:tblCellMar>
    </w:tblPr>
  </w:style>
  <w:style w:type="table" w:customStyle="1" w:styleId="1311">
    <w:name w:val="1311"/>
    <w:basedOn w:val="TableNormal5"/>
    <w:rsid w:val="00407A18"/>
    <w:tblPr>
      <w:tblStyleRowBandSize w:val="1"/>
      <w:tblStyleColBandSize w:val="1"/>
      <w:tblCellMar>
        <w:top w:w="100" w:type="dxa"/>
        <w:left w:w="108" w:type="dxa"/>
        <w:bottom w:w="100" w:type="dxa"/>
        <w:right w:w="108" w:type="dxa"/>
      </w:tblCellMar>
    </w:tblPr>
  </w:style>
  <w:style w:type="table" w:customStyle="1" w:styleId="1301">
    <w:name w:val="1301"/>
    <w:basedOn w:val="TableNormal5"/>
    <w:rsid w:val="00407A18"/>
    <w:tblPr>
      <w:tblStyleRowBandSize w:val="1"/>
      <w:tblStyleColBandSize w:val="1"/>
      <w:tblCellMar>
        <w:top w:w="100" w:type="dxa"/>
        <w:left w:w="108" w:type="dxa"/>
        <w:bottom w:w="100" w:type="dxa"/>
        <w:right w:w="108" w:type="dxa"/>
      </w:tblCellMar>
    </w:tblPr>
  </w:style>
  <w:style w:type="table" w:customStyle="1" w:styleId="1291">
    <w:name w:val="1291"/>
    <w:basedOn w:val="TableNormal5"/>
    <w:rsid w:val="00407A18"/>
    <w:tblPr>
      <w:tblStyleRowBandSize w:val="1"/>
      <w:tblStyleColBandSize w:val="1"/>
      <w:tblCellMar>
        <w:top w:w="100" w:type="dxa"/>
        <w:left w:w="108" w:type="dxa"/>
        <w:bottom w:w="100" w:type="dxa"/>
        <w:right w:w="108" w:type="dxa"/>
      </w:tblCellMar>
    </w:tblPr>
  </w:style>
  <w:style w:type="table" w:customStyle="1" w:styleId="1281">
    <w:name w:val="1281"/>
    <w:basedOn w:val="TableNormal5"/>
    <w:rsid w:val="00407A18"/>
    <w:tblPr>
      <w:tblStyleRowBandSize w:val="1"/>
      <w:tblStyleColBandSize w:val="1"/>
      <w:tblCellMar>
        <w:top w:w="100" w:type="dxa"/>
        <w:left w:w="108" w:type="dxa"/>
        <w:bottom w:w="100" w:type="dxa"/>
        <w:right w:w="108" w:type="dxa"/>
      </w:tblCellMar>
    </w:tblPr>
  </w:style>
  <w:style w:type="table" w:customStyle="1" w:styleId="1271">
    <w:name w:val="1271"/>
    <w:basedOn w:val="TableNormal5"/>
    <w:rsid w:val="00407A18"/>
    <w:tblPr>
      <w:tblStyleRowBandSize w:val="1"/>
      <w:tblStyleColBandSize w:val="1"/>
      <w:tblCellMar>
        <w:top w:w="100" w:type="dxa"/>
        <w:left w:w="108" w:type="dxa"/>
        <w:bottom w:w="100" w:type="dxa"/>
        <w:right w:w="108" w:type="dxa"/>
      </w:tblCellMar>
    </w:tblPr>
  </w:style>
  <w:style w:type="table" w:customStyle="1" w:styleId="1261">
    <w:name w:val="1261"/>
    <w:basedOn w:val="TableNormal5"/>
    <w:rsid w:val="00407A18"/>
    <w:tblPr>
      <w:tblStyleRowBandSize w:val="1"/>
      <w:tblStyleColBandSize w:val="1"/>
      <w:tblCellMar>
        <w:top w:w="100" w:type="dxa"/>
        <w:left w:w="108" w:type="dxa"/>
        <w:bottom w:w="100" w:type="dxa"/>
        <w:right w:w="108" w:type="dxa"/>
      </w:tblCellMar>
    </w:tblPr>
  </w:style>
  <w:style w:type="table" w:customStyle="1" w:styleId="1251">
    <w:name w:val="1251"/>
    <w:basedOn w:val="TableNormal5"/>
    <w:rsid w:val="00407A18"/>
    <w:tblPr>
      <w:tblStyleRowBandSize w:val="1"/>
      <w:tblStyleColBandSize w:val="1"/>
      <w:tblCellMar>
        <w:top w:w="100" w:type="dxa"/>
        <w:left w:w="108" w:type="dxa"/>
        <w:bottom w:w="100" w:type="dxa"/>
        <w:right w:w="108" w:type="dxa"/>
      </w:tblCellMar>
    </w:tblPr>
  </w:style>
  <w:style w:type="table" w:customStyle="1" w:styleId="1241">
    <w:name w:val="1241"/>
    <w:basedOn w:val="TableNormal5"/>
    <w:rsid w:val="00407A18"/>
    <w:tblPr>
      <w:tblStyleRowBandSize w:val="1"/>
      <w:tblStyleColBandSize w:val="1"/>
      <w:tblCellMar>
        <w:top w:w="100" w:type="dxa"/>
        <w:left w:w="108" w:type="dxa"/>
        <w:bottom w:w="100" w:type="dxa"/>
        <w:right w:w="108" w:type="dxa"/>
      </w:tblCellMar>
    </w:tblPr>
  </w:style>
  <w:style w:type="table" w:customStyle="1" w:styleId="1231">
    <w:name w:val="1231"/>
    <w:basedOn w:val="TableNormal5"/>
    <w:rsid w:val="00407A18"/>
    <w:tblPr>
      <w:tblStyleRowBandSize w:val="1"/>
      <w:tblStyleColBandSize w:val="1"/>
      <w:tblCellMar>
        <w:top w:w="100" w:type="dxa"/>
        <w:left w:w="108" w:type="dxa"/>
        <w:bottom w:w="100" w:type="dxa"/>
        <w:right w:w="108" w:type="dxa"/>
      </w:tblCellMar>
    </w:tblPr>
  </w:style>
  <w:style w:type="table" w:customStyle="1" w:styleId="1221">
    <w:name w:val="1221"/>
    <w:basedOn w:val="TableNormal5"/>
    <w:rsid w:val="00407A18"/>
    <w:tblPr>
      <w:tblStyleRowBandSize w:val="1"/>
      <w:tblStyleColBandSize w:val="1"/>
      <w:tblCellMar>
        <w:top w:w="100" w:type="dxa"/>
        <w:left w:w="108" w:type="dxa"/>
        <w:bottom w:w="100" w:type="dxa"/>
        <w:right w:w="108" w:type="dxa"/>
      </w:tblCellMar>
    </w:tblPr>
  </w:style>
  <w:style w:type="table" w:customStyle="1" w:styleId="1211">
    <w:name w:val="1211"/>
    <w:basedOn w:val="TableNormal5"/>
    <w:rsid w:val="00407A18"/>
    <w:tblPr>
      <w:tblStyleRowBandSize w:val="1"/>
      <w:tblStyleColBandSize w:val="1"/>
      <w:tblCellMar>
        <w:top w:w="100" w:type="dxa"/>
        <w:left w:w="108" w:type="dxa"/>
        <w:bottom w:w="100" w:type="dxa"/>
        <w:right w:w="108" w:type="dxa"/>
      </w:tblCellMar>
    </w:tblPr>
  </w:style>
  <w:style w:type="table" w:customStyle="1" w:styleId="1201">
    <w:name w:val="1201"/>
    <w:basedOn w:val="TableNormal5"/>
    <w:rsid w:val="00407A18"/>
    <w:tblPr>
      <w:tblStyleRowBandSize w:val="1"/>
      <w:tblStyleColBandSize w:val="1"/>
      <w:tblCellMar>
        <w:top w:w="100" w:type="dxa"/>
        <w:left w:w="108" w:type="dxa"/>
        <w:bottom w:w="100" w:type="dxa"/>
        <w:right w:w="108" w:type="dxa"/>
      </w:tblCellMar>
    </w:tblPr>
  </w:style>
  <w:style w:type="table" w:customStyle="1" w:styleId="1191">
    <w:name w:val="1191"/>
    <w:basedOn w:val="TableNormal5"/>
    <w:rsid w:val="00407A18"/>
    <w:tblPr>
      <w:tblStyleRowBandSize w:val="1"/>
      <w:tblStyleColBandSize w:val="1"/>
      <w:tblCellMar>
        <w:top w:w="100" w:type="dxa"/>
        <w:left w:w="108" w:type="dxa"/>
        <w:bottom w:w="100" w:type="dxa"/>
        <w:right w:w="108" w:type="dxa"/>
      </w:tblCellMar>
    </w:tblPr>
  </w:style>
  <w:style w:type="table" w:customStyle="1" w:styleId="1181">
    <w:name w:val="1181"/>
    <w:basedOn w:val="TableNormal5"/>
    <w:rsid w:val="00407A18"/>
    <w:tblPr>
      <w:tblStyleRowBandSize w:val="1"/>
      <w:tblStyleColBandSize w:val="1"/>
      <w:tblCellMar>
        <w:top w:w="100" w:type="dxa"/>
        <w:left w:w="108" w:type="dxa"/>
        <w:bottom w:w="100" w:type="dxa"/>
        <w:right w:w="108" w:type="dxa"/>
      </w:tblCellMar>
    </w:tblPr>
  </w:style>
  <w:style w:type="table" w:customStyle="1" w:styleId="1171">
    <w:name w:val="1171"/>
    <w:basedOn w:val="TableNormal5"/>
    <w:rsid w:val="00407A18"/>
    <w:tblPr>
      <w:tblStyleRowBandSize w:val="1"/>
      <w:tblStyleColBandSize w:val="1"/>
      <w:tblCellMar>
        <w:top w:w="100" w:type="dxa"/>
        <w:left w:w="108" w:type="dxa"/>
        <w:bottom w:w="100" w:type="dxa"/>
        <w:right w:w="108" w:type="dxa"/>
      </w:tblCellMar>
    </w:tblPr>
  </w:style>
  <w:style w:type="table" w:customStyle="1" w:styleId="1161">
    <w:name w:val="1161"/>
    <w:basedOn w:val="TableNormal5"/>
    <w:rsid w:val="00407A18"/>
    <w:tblPr>
      <w:tblStyleRowBandSize w:val="1"/>
      <w:tblStyleColBandSize w:val="1"/>
      <w:tblCellMar>
        <w:top w:w="100" w:type="dxa"/>
        <w:left w:w="108" w:type="dxa"/>
        <w:bottom w:w="100" w:type="dxa"/>
        <w:right w:w="108" w:type="dxa"/>
      </w:tblCellMar>
    </w:tblPr>
  </w:style>
  <w:style w:type="table" w:customStyle="1" w:styleId="1151">
    <w:name w:val="1151"/>
    <w:basedOn w:val="TableNormal5"/>
    <w:rsid w:val="00407A18"/>
    <w:tblPr>
      <w:tblStyleRowBandSize w:val="1"/>
      <w:tblStyleColBandSize w:val="1"/>
      <w:tblCellMar>
        <w:top w:w="100" w:type="dxa"/>
        <w:left w:w="108" w:type="dxa"/>
        <w:bottom w:w="100" w:type="dxa"/>
        <w:right w:w="108" w:type="dxa"/>
      </w:tblCellMar>
    </w:tblPr>
  </w:style>
  <w:style w:type="table" w:customStyle="1" w:styleId="1141">
    <w:name w:val="1141"/>
    <w:basedOn w:val="TableNormal5"/>
    <w:rsid w:val="00407A18"/>
    <w:tblPr>
      <w:tblStyleRowBandSize w:val="1"/>
      <w:tblStyleColBandSize w:val="1"/>
      <w:tblCellMar>
        <w:top w:w="100" w:type="dxa"/>
        <w:left w:w="108" w:type="dxa"/>
        <w:bottom w:w="100" w:type="dxa"/>
        <w:right w:w="108" w:type="dxa"/>
      </w:tblCellMar>
    </w:tblPr>
  </w:style>
  <w:style w:type="table" w:customStyle="1" w:styleId="1131">
    <w:name w:val="1131"/>
    <w:basedOn w:val="TableNormal5"/>
    <w:rsid w:val="00407A18"/>
    <w:tblPr>
      <w:tblStyleRowBandSize w:val="1"/>
      <w:tblStyleColBandSize w:val="1"/>
      <w:tblCellMar>
        <w:top w:w="100" w:type="dxa"/>
        <w:left w:w="108" w:type="dxa"/>
        <w:bottom w:w="100" w:type="dxa"/>
        <w:right w:w="108" w:type="dxa"/>
      </w:tblCellMar>
    </w:tblPr>
  </w:style>
  <w:style w:type="table" w:customStyle="1" w:styleId="1121">
    <w:name w:val="1121"/>
    <w:basedOn w:val="TableNormal5"/>
    <w:rsid w:val="00407A18"/>
    <w:tblPr>
      <w:tblStyleRowBandSize w:val="1"/>
      <w:tblStyleColBandSize w:val="1"/>
      <w:tblCellMar>
        <w:top w:w="100" w:type="dxa"/>
        <w:left w:w="108" w:type="dxa"/>
        <w:bottom w:w="100" w:type="dxa"/>
        <w:right w:w="108" w:type="dxa"/>
      </w:tblCellMar>
    </w:tblPr>
  </w:style>
  <w:style w:type="table" w:customStyle="1" w:styleId="1111">
    <w:name w:val="1111"/>
    <w:basedOn w:val="TableNormal5"/>
    <w:rsid w:val="00407A18"/>
    <w:tblPr>
      <w:tblStyleRowBandSize w:val="1"/>
      <w:tblStyleColBandSize w:val="1"/>
      <w:tblCellMar>
        <w:top w:w="100" w:type="dxa"/>
        <w:left w:w="108" w:type="dxa"/>
        <w:bottom w:w="100" w:type="dxa"/>
        <w:right w:w="108" w:type="dxa"/>
      </w:tblCellMar>
    </w:tblPr>
  </w:style>
  <w:style w:type="table" w:customStyle="1" w:styleId="1101">
    <w:name w:val="1101"/>
    <w:basedOn w:val="TableNormal5"/>
    <w:rsid w:val="00407A18"/>
    <w:tblPr>
      <w:tblStyleRowBandSize w:val="1"/>
      <w:tblStyleColBandSize w:val="1"/>
      <w:tblCellMar>
        <w:top w:w="100" w:type="dxa"/>
        <w:left w:w="108" w:type="dxa"/>
        <w:bottom w:w="100" w:type="dxa"/>
        <w:right w:w="108" w:type="dxa"/>
      </w:tblCellMar>
    </w:tblPr>
  </w:style>
  <w:style w:type="table" w:customStyle="1" w:styleId="1091">
    <w:name w:val="1091"/>
    <w:basedOn w:val="TableNormal5"/>
    <w:rsid w:val="00407A18"/>
    <w:tblPr>
      <w:tblStyleRowBandSize w:val="1"/>
      <w:tblStyleColBandSize w:val="1"/>
      <w:tblCellMar>
        <w:top w:w="100" w:type="dxa"/>
        <w:left w:w="108" w:type="dxa"/>
        <w:bottom w:w="100" w:type="dxa"/>
        <w:right w:w="108" w:type="dxa"/>
      </w:tblCellMar>
    </w:tblPr>
  </w:style>
  <w:style w:type="table" w:customStyle="1" w:styleId="1081">
    <w:name w:val="1081"/>
    <w:basedOn w:val="TableNormal5"/>
    <w:rsid w:val="00407A18"/>
    <w:tblPr>
      <w:tblStyleRowBandSize w:val="1"/>
      <w:tblStyleColBandSize w:val="1"/>
      <w:tblCellMar>
        <w:top w:w="100" w:type="dxa"/>
        <w:left w:w="108" w:type="dxa"/>
        <w:bottom w:w="100" w:type="dxa"/>
        <w:right w:w="108" w:type="dxa"/>
      </w:tblCellMar>
    </w:tblPr>
  </w:style>
  <w:style w:type="table" w:customStyle="1" w:styleId="1071">
    <w:name w:val="1071"/>
    <w:basedOn w:val="TableNormal5"/>
    <w:rsid w:val="00407A18"/>
    <w:tblPr>
      <w:tblStyleRowBandSize w:val="1"/>
      <w:tblStyleColBandSize w:val="1"/>
      <w:tblCellMar>
        <w:top w:w="100" w:type="dxa"/>
        <w:left w:w="108" w:type="dxa"/>
        <w:bottom w:w="100" w:type="dxa"/>
        <w:right w:w="108" w:type="dxa"/>
      </w:tblCellMar>
    </w:tblPr>
  </w:style>
  <w:style w:type="table" w:customStyle="1" w:styleId="1061">
    <w:name w:val="1061"/>
    <w:basedOn w:val="TableNormal5"/>
    <w:rsid w:val="00407A18"/>
    <w:tblPr>
      <w:tblStyleRowBandSize w:val="1"/>
      <w:tblStyleColBandSize w:val="1"/>
      <w:tblCellMar>
        <w:top w:w="100" w:type="dxa"/>
        <w:left w:w="108" w:type="dxa"/>
        <w:bottom w:w="100" w:type="dxa"/>
        <w:right w:w="108" w:type="dxa"/>
      </w:tblCellMar>
    </w:tblPr>
  </w:style>
  <w:style w:type="table" w:customStyle="1" w:styleId="TableNormal61">
    <w:name w:val="Table Normal61"/>
    <w:uiPriority w:val="2"/>
    <w:unhideWhenUsed/>
    <w:qFormat/>
    <w:rsid w:val="00407A1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Textoindependienteprimerasangra2">
    <w:name w:val="Body Text First Indent 2"/>
    <w:basedOn w:val="Normal"/>
    <w:link w:val="Textoindependienteprimerasangra2Car"/>
    <w:rsid w:val="00407A18"/>
    <w:pPr>
      <w:widowControl/>
      <w:spacing w:after="120" w:line="1" w:lineRule="atLeast"/>
      <w:ind w:leftChars="-1" w:left="283" w:hangingChars="1" w:hanging="1"/>
      <w:textDirection w:val="btLr"/>
      <w:textAlignment w:val="top"/>
      <w:outlineLvl w:val="0"/>
    </w:pPr>
    <w:rPr>
      <w:rFonts w:ascii="Times New Roman" w:eastAsia="Times New Roman" w:hAnsi="Times New Roman"/>
      <w:kern w:val="0"/>
      <w:position w:val="-1"/>
      <w:sz w:val="20"/>
      <w:szCs w:val="20"/>
      <w:lang w:val="es-ES" w:eastAsia="es-ES"/>
    </w:rPr>
  </w:style>
  <w:style w:type="character" w:customStyle="1" w:styleId="Textoindependienteprimerasangra2Car">
    <w:name w:val="Texto independiente primera sangría 2 Car"/>
    <w:basedOn w:val="SangradetextonormalCar"/>
    <w:link w:val="Textoindependienteprimerasangra2"/>
    <w:rsid w:val="00407A18"/>
    <w:rPr>
      <w:rFonts w:ascii="Calibri" w:eastAsia="Times New Roman" w:hAnsi="Calibri"/>
      <w:position w:val="-1"/>
      <w:lang w:val="es-ES" w:eastAsia="es-ES"/>
    </w:rPr>
  </w:style>
  <w:style w:type="paragraph" w:customStyle="1" w:styleId="PARTE">
    <w:name w:val="PARTE"/>
    <w:basedOn w:val="Normal"/>
    <w:rsid w:val="00407A18"/>
    <w:pPr>
      <w:widowControl/>
      <w:spacing w:line="1" w:lineRule="atLeast"/>
      <w:ind w:leftChars="-1" w:left="-1" w:hangingChars="1" w:hanging="1"/>
      <w:jc w:val="center"/>
      <w:textDirection w:val="btLr"/>
      <w:textAlignment w:val="top"/>
      <w:outlineLvl w:val="0"/>
    </w:pPr>
    <w:rPr>
      <w:rFonts w:ascii="Arial Narrow" w:eastAsia="Times New Roman" w:hAnsi="Arial Narrow"/>
      <w:b/>
      <w:kern w:val="0"/>
      <w:position w:val="-1"/>
      <w:sz w:val="28"/>
      <w:szCs w:val="28"/>
      <w:lang w:val="es-ES" w:eastAsia="es-ES"/>
    </w:rPr>
  </w:style>
  <w:style w:type="paragraph" w:customStyle="1" w:styleId="Sombreadomedio1-nfasis12">
    <w:name w:val="Sombreado medio 1 - Énfasis 12"/>
    <w:uiPriority w:val="1"/>
    <w:qFormat/>
    <w:rsid w:val="00407A18"/>
    <w:pPr>
      <w:suppressAutoHyphens/>
      <w:spacing w:line="1" w:lineRule="atLeast"/>
      <w:ind w:leftChars="-1" w:left="-1" w:hangingChars="1" w:hanging="1"/>
      <w:textDirection w:val="btLr"/>
      <w:textAlignment w:val="top"/>
      <w:outlineLvl w:val="0"/>
    </w:pPr>
    <w:rPr>
      <w:rFonts w:eastAsia="Times New Roman"/>
      <w:position w:val="-1"/>
      <w:sz w:val="22"/>
      <w:szCs w:val="22"/>
      <w:lang w:val="es-ES" w:eastAsia="en-US"/>
    </w:rPr>
  </w:style>
  <w:style w:type="character" w:customStyle="1" w:styleId="Sombreadomedio1-nfasis1Car">
    <w:name w:val="Sombreado medio 1 - Énfasis 1 Car"/>
    <w:uiPriority w:val="1"/>
    <w:rsid w:val="00407A18"/>
    <w:rPr>
      <w:w w:val="100"/>
      <w:position w:val="-1"/>
      <w:sz w:val="22"/>
      <w:szCs w:val="22"/>
      <w:effect w:val="none"/>
      <w:vertAlign w:val="baseline"/>
      <w:cs w:val="0"/>
      <w:em w:val="none"/>
      <w:lang w:val="es-ES" w:eastAsia="en-US"/>
    </w:rPr>
  </w:style>
  <w:style w:type="paragraph" w:customStyle="1" w:styleId="ecxmsolistparagraph">
    <w:name w:val="ecxmsolistparagraph"/>
    <w:basedOn w:val="Normal"/>
    <w:qFormat/>
    <w:rsid w:val="00407A18"/>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table" w:customStyle="1" w:styleId="Cuadrculaclara1">
    <w:name w:val="Cuadrícula clara1"/>
    <w:basedOn w:val="Tablanormal"/>
    <w:rsid w:val="00407A18"/>
    <w:pPr>
      <w:suppressAutoHyphens/>
      <w:spacing w:line="1" w:lineRule="atLeast"/>
      <w:ind w:leftChars="-1" w:left="-1" w:hangingChars="1" w:hanging="1"/>
      <w:textDirection w:val="btLr"/>
      <w:textAlignment w:val="top"/>
      <w:outlineLvl w:val="0"/>
    </w:pPr>
    <w:rPr>
      <w:rFonts w:eastAsia="Times New Roman"/>
      <w:position w:val="-1"/>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TtuloCar2">
    <w:name w:val="Título Car2"/>
    <w:uiPriority w:val="10"/>
    <w:rsid w:val="00407A18"/>
    <w:rPr>
      <w:rFonts w:ascii="Cambria" w:eastAsia="Times New Roman" w:hAnsi="Cambria" w:cs="Times New Roman"/>
      <w:b/>
      <w:bCs/>
      <w:w w:val="100"/>
      <w:kern w:val="28"/>
      <w:position w:val="-1"/>
      <w:sz w:val="32"/>
      <w:szCs w:val="32"/>
      <w:effect w:val="none"/>
      <w:vertAlign w:val="baseline"/>
      <w:cs w:val="0"/>
      <w:em w:val="none"/>
      <w:lang w:eastAsia="en-US"/>
    </w:rPr>
  </w:style>
  <w:style w:type="character" w:customStyle="1" w:styleId="PuestoCar">
    <w:name w:val="Puesto Car"/>
    <w:uiPriority w:val="10"/>
    <w:rsid w:val="00407A18"/>
    <w:rPr>
      <w:rFonts w:ascii="Calibri Light" w:eastAsia="Times New Roman" w:hAnsi="Calibri Light" w:cs="Times New Roman"/>
      <w:spacing w:val="-10"/>
      <w:w w:val="100"/>
      <w:kern w:val="28"/>
      <w:position w:val="-1"/>
      <w:sz w:val="56"/>
      <w:szCs w:val="56"/>
      <w:effect w:val="none"/>
      <w:vertAlign w:val="baseline"/>
      <w:cs w:val="0"/>
      <w:em w:val="none"/>
    </w:rPr>
  </w:style>
  <w:style w:type="table" w:styleId="Cuadrculamedia1-nfasis2">
    <w:name w:val="Medium Grid 1 Accent 2"/>
    <w:basedOn w:val="Tablanormal"/>
    <w:rsid w:val="00407A18"/>
    <w:pPr>
      <w:suppressAutoHyphens/>
      <w:spacing w:line="1" w:lineRule="atLeast"/>
      <w:ind w:leftChars="-1" w:left="-1" w:hangingChars="1" w:hanging="1"/>
      <w:textDirection w:val="btLr"/>
      <w:textAlignment w:val="top"/>
      <w:outlineLvl w:val="0"/>
    </w:pPr>
    <w:rPr>
      <w:rFonts w:eastAsia="Times New Roman"/>
      <w:position w:val="-1"/>
      <w:sz w:val="22"/>
      <w:szCs w:val="22"/>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paragraph" w:customStyle="1" w:styleId="ecxdefault">
    <w:name w:val="ecxdefault"/>
    <w:basedOn w:val="Normal"/>
    <w:rsid w:val="00407A18"/>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xecxmsolistparagraph">
    <w:name w:val="x_ecxmsolistparagraph"/>
    <w:basedOn w:val="Normal"/>
    <w:rsid w:val="00407A18"/>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rtecenter">
    <w:name w:val="rtecenter"/>
    <w:basedOn w:val="Normal"/>
    <w:rsid w:val="00407A18"/>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Sombreadomedio1-nfasis21">
    <w:name w:val="Sombreado medio 1 - Énfasis 21"/>
    <w:uiPriority w:val="1"/>
    <w:qFormat/>
    <w:rsid w:val="00407A18"/>
    <w:pPr>
      <w:suppressAutoHyphens/>
      <w:spacing w:line="1" w:lineRule="atLeast"/>
      <w:ind w:leftChars="-1" w:left="-1" w:hangingChars="1" w:hanging="1"/>
      <w:textDirection w:val="btLr"/>
      <w:textAlignment w:val="top"/>
      <w:outlineLvl w:val="0"/>
    </w:pPr>
    <w:rPr>
      <w:rFonts w:eastAsia="Times New Roman"/>
      <w:position w:val="-1"/>
      <w:sz w:val="24"/>
      <w:szCs w:val="24"/>
    </w:rPr>
  </w:style>
  <w:style w:type="character" w:customStyle="1" w:styleId="Sombreadomedio1-nfasis2Car1">
    <w:name w:val="Sombreado medio 1 - Énfasis 2 Car1"/>
    <w:uiPriority w:val="1"/>
    <w:rsid w:val="00407A18"/>
    <w:rPr>
      <w:rFonts w:ascii="Times New Roman" w:eastAsia="Times New Roman" w:hAnsi="Times New Roman"/>
      <w:w w:val="100"/>
      <w:position w:val="-1"/>
      <w:sz w:val="24"/>
      <w:szCs w:val="24"/>
      <w:effect w:val="none"/>
      <w:vertAlign w:val="baseline"/>
      <w:cs w:val="0"/>
      <w:em w:val="none"/>
      <w:lang w:val="es-CO" w:eastAsia="es-CO"/>
    </w:rPr>
  </w:style>
  <w:style w:type="paragraph" w:customStyle="1" w:styleId="Listaoscura-nfasis51">
    <w:name w:val="Lista oscura - Énfasis 51"/>
    <w:basedOn w:val="Normal"/>
    <w:uiPriority w:val="34"/>
    <w:qFormat/>
    <w:rsid w:val="00407A18"/>
    <w:pPr>
      <w:widowControl/>
      <w:spacing w:line="1" w:lineRule="atLeast"/>
      <w:ind w:leftChars="-1" w:left="708"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Listaclara-nfasis52">
    <w:name w:val="Lista clara - Énfasis 52"/>
    <w:basedOn w:val="Normal"/>
    <w:uiPriority w:val="34"/>
    <w:qFormat/>
    <w:rsid w:val="00407A18"/>
    <w:pPr>
      <w:widowControl/>
      <w:spacing w:after="200" w:line="276" w:lineRule="auto"/>
      <w:ind w:leftChars="-1" w:left="720" w:hangingChars="1" w:hanging="1"/>
      <w:contextualSpacing/>
      <w:textDirection w:val="btLr"/>
      <w:textAlignment w:val="top"/>
      <w:outlineLvl w:val="0"/>
    </w:pPr>
    <w:rPr>
      <w:rFonts w:ascii="Calibri" w:eastAsia="Calibri" w:hAnsi="Calibri"/>
      <w:noProof/>
      <w:kern w:val="0"/>
      <w:position w:val="-1"/>
      <w:sz w:val="22"/>
      <w:szCs w:val="22"/>
      <w:lang w:eastAsia="es-ES"/>
    </w:rPr>
  </w:style>
  <w:style w:type="table" w:styleId="Listaclara-nfasis6">
    <w:name w:val="Light List Accent 6"/>
    <w:basedOn w:val="Tablanormal"/>
    <w:qFormat/>
    <w:rsid w:val="00407A18"/>
    <w:pPr>
      <w:suppressAutoHyphens/>
      <w:spacing w:line="1" w:lineRule="atLeast"/>
      <w:ind w:leftChars="-1" w:left="-1" w:hangingChars="1" w:hanging="1"/>
      <w:textDirection w:val="btLr"/>
      <w:textAlignment w:val="top"/>
      <w:outlineLvl w:val="0"/>
    </w:pPr>
    <w:rPr>
      <w:rFonts w:eastAsia="Times New Roman"/>
      <w:position w:val="-1"/>
      <w:sz w:val="24"/>
      <w:szCs w:val="24"/>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paragraph" w:customStyle="1" w:styleId="Sombreadovistoso-nfasis31">
    <w:name w:val="Sombreado vistoso - Énfasis 31"/>
    <w:basedOn w:val="Normal"/>
    <w:uiPriority w:val="34"/>
    <w:qFormat/>
    <w:rsid w:val="00407A18"/>
    <w:pPr>
      <w:widowControl/>
      <w:spacing w:after="200" w:line="276" w:lineRule="auto"/>
      <w:ind w:leftChars="-1" w:left="708" w:hangingChars="1" w:hanging="1"/>
      <w:textDirection w:val="btLr"/>
      <w:textAlignment w:val="top"/>
      <w:outlineLvl w:val="0"/>
    </w:pPr>
    <w:rPr>
      <w:rFonts w:ascii="Calibri" w:eastAsia="Times New Roman" w:hAnsi="Calibri"/>
      <w:noProof/>
      <w:kern w:val="0"/>
      <w:position w:val="-1"/>
      <w:sz w:val="22"/>
      <w:szCs w:val="22"/>
      <w:lang w:eastAsia="es-ES"/>
    </w:rPr>
  </w:style>
  <w:style w:type="character" w:customStyle="1" w:styleId="nfasis1">
    <w:name w:val="Énfasis1"/>
    <w:rsid w:val="00407A18"/>
    <w:rPr>
      <w:iCs/>
      <w:w w:val="100"/>
      <w:position w:val="-1"/>
      <w:effect w:val="none"/>
      <w:vertAlign w:val="baseline"/>
      <w:cs w:val="0"/>
      <w:em w:val="none"/>
    </w:rPr>
  </w:style>
  <w:style w:type="table" w:customStyle="1" w:styleId="Listavistosa-nfasis22">
    <w:name w:val="Lista vistosa - Énfasis 22"/>
    <w:basedOn w:val="Tablanormal"/>
    <w:next w:val="Listavistosa-nfasis2"/>
    <w:rsid w:val="00407A18"/>
    <w:pPr>
      <w:suppressAutoHyphens/>
      <w:spacing w:line="1" w:lineRule="atLeast"/>
      <w:ind w:leftChars="-1" w:left="-1" w:hangingChars="1" w:hanging="1"/>
      <w:textDirection w:val="btLr"/>
      <w:textAlignment w:val="top"/>
      <w:outlineLvl w:val="0"/>
    </w:pPr>
    <w:rPr>
      <w:rFonts w:eastAsia="Times New Roman"/>
      <w:position w:val="-1"/>
      <w:sz w:val="24"/>
      <w:szCs w:val="24"/>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Tablanormal31">
    <w:name w:val="Tabla normal 31"/>
    <w:uiPriority w:val="19"/>
    <w:qFormat/>
    <w:rsid w:val="00407A18"/>
    <w:rPr>
      <w:i/>
      <w:iCs/>
      <w:color w:val="808080"/>
      <w:w w:val="100"/>
      <w:position w:val="-1"/>
      <w:effect w:val="none"/>
      <w:vertAlign w:val="baseline"/>
      <w:cs w:val="0"/>
      <w:em w:val="none"/>
    </w:rPr>
  </w:style>
  <w:style w:type="character" w:customStyle="1" w:styleId="Tablanormal41">
    <w:name w:val="Tabla normal 41"/>
    <w:uiPriority w:val="21"/>
    <w:qFormat/>
    <w:rsid w:val="00407A18"/>
    <w:rPr>
      <w:b/>
      <w:bCs/>
      <w:i/>
      <w:iCs/>
      <w:color w:val="4F81BD"/>
      <w:w w:val="100"/>
      <w:position w:val="-1"/>
      <w:effect w:val="none"/>
      <w:vertAlign w:val="baseline"/>
      <w:cs w:val="0"/>
      <w:em w:val="none"/>
    </w:rPr>
  </w:style>
  <w:style w:type="paragraph" w:customStyle="1" w:styleId="Listavistosa-nfasis31">
    <w:name w:val="Lista vistosa - Énfasis 31"/>
    <w:basedOn w:val="Normal"/>
    <w:next w:val="Normal"/>
    <w:uiPriority w:val="29"/>
    <w:qFormat/>
    <w:rsid w:val="00407A18"/>
    <w:pPr>
      <w:widowControl/>
      <w:spacing w:after="200" w:line="276" w:lineRule="auto"/>
      <w:ind w:leftChars="-1" w:left="-1" w:hangingChars="1" w:hanging="1"/>
      <w:textDirection w:val="btLr"/>
      <w:textAlignment w:val="top"/>
      <w:outlineLvl w:val="0"/>
    </w:pPr>
    <w:rPr>
      <w:rFonts w:ascii="Cambria" w:eastAsia="Cambria" w:hAnsi="Cambria"/>
      <w:i/>
      <w:iCs/>
      <w:noProof/>
      <w:color w:val="000000"/>
      <w:kern w:val="0"/>
      <w:position w:val="-1"/>
      <w:sz w:val="20"/>
      <w:szCs w:val="20"/>
      <w:lang w:eastAsia="es-ES"/>
    </w:rPr>
  </w:style>
  <w:style w:type="character" w:customStyle="1" w:styleId="Listavistosa-nfasis3Car">
    <w:name w:val="Lista vistosa - Énfasis 3 Car"/>
    <w:uiPriority w:val="29"/>
    <w:rsid w:val="00407A18"/>
    <w:rPr>
      <w:rFonts w:ascii="Cambria" w:eastAsia="Cambria" w:hAnsi="Cambria"/>
      <w:i/>
      <w:iCs/>
      <w:noProof/>
      <w:color w:val="000000"/>
      <w:w w:val="100"/>
      <w:position w:val="-1"/>
      <w:effect w:val="none"/>
      <w:vertAlign w:val="baseline"/>
      <w:cs w:val="0"/>
      <w:em w:val="none"/>
    </w:rPr>
  </w:style>
  <w:style w:type="paragraph" w:customStyle="1" w:styleId="Cuadrculavistosa-nfasis31">
    <w:name w:val="Cuadrícula vistosa - Énfasis 31"/>
    <w:basedOn w:val="Normal"/>
    <w:next w:val="Normal"/>
    <w:uiPriority w:val="30"/>
    <w:qFormat/>
    <w:rsid w:val="00407A18"/>
    <w:pPr>
      <w:widowControl/>
      <w:pBdr>
        <w:bottom w:val="single" w:sz="4" w:space="4" w:color="4F81BD"/>
      </w:pBdr>
      <w:spacing w:before="200" w:after="280" w:line="276" w:lineRule="auto"/>
      <w:ind w:leftChars="-1" w:left="936" w:right="936" w:hangingChars="1" w:hanging="1"/>
      <w:textDirection w:val="btLr"/>
      <w:textAlignment w:val="top"/>
      <w:outlineLvl w:val="0"/>
    </w:pPr>
    <w:rPr>
      <w:rFonts w:ascii="Cambria" w:eastAsia="Cambria" w:hAnsi="Cambria"/>
      <w:b/>
      <w:bCs/>
      <w:i/>
      <w:iCs/>
      <w:noProof/>
      <w:color w:val="4F81BD"/>
      <w:kern w:val="0"/>
      <w:position w:val="-1"/>
      <w:sz w:val="20"/>
      <w:szCs w:val="20"/>
      <w:lang w:eastAsia="es-ES"/>
    </w:rPr>
  </w:style>
  <w:style w:type="character" w:customStyle="1" w:styleId="Cuadrculavistosa-nfasis3Car">
    <w:name w:val="Cuadrícula vistosa - Énfasis 3 Car"/>
    <w:uiPriority w:val="30"/>
    <w:rsid w:val="00407A18"/>
    <w:rPr>
      <w:rFonts w:ascii="Cambria" w:eastAsia="Cambria" w:hAnsi="Cambria"/>
      <w:b/>
      <w:bCs/>
      <w:i/>
      <w:iCs/>
      <w:noProof/>
      <w:color w:val="4F81BD"/>
      <w:w w:val="100"/>
      <w:position w:val="-1"/>
      <w:effect w:val="none"/>
      <w:vertAlign w:val="baseline"/>
      <w:cs w:val="0"/>
      <w:em w:val="none"/>
    </w:rPr>
  </w:style>
  <w:style w:type="character" w:customStyle="1" w:styleId="Tablanormal51">
    <w:name w:val="Tabla normal 51"/>
    <w:uiPriority w:val="31"/>
    <w:qFormat/>
    <w:rsid w:val="00407A18"/>
    <w:rPr>
      <w:smallCaps/>
      <w:color w:val="C0504D"/>
      <w:w w:val="100"/>
      <w:position w:val="-1"/>
      <w:u w:val="single"/>
      <w:effect w:val="none"/>
      <w:vertAlign w:val="baseline"/>
      <w:cs w:val="0"/>
      <w:em w:val="none"/>
    </w:rPr>
  </w:style>
  <w:style w:type="character" w:customStyle="1" w:styleId="Cuadrculadetablaclara1">
    <w:name w:val="Cuadrícula de tabla clara1"/>
    <w:uiPriority w:val="32"/>
    <w:qFormat/>
    <w:rsid w:val="00407A18"/>
    <w:rPr>
      <w:b/>
      <w:bCs/>
      <w:smallCaps/>
      <w:color w:val="C0504D"/>
      <w:spacing w:val="5"/>
      <w:w w:val="100"/>
      <w:position w:val="-1"/>
      <w:u w:val="single"/>
      <w:effect w:val="none"/>
      <w:vertAlign w:val="baseline"/>
      <w:cs w:val="0"/>
      <w:em w:val="none"/>
    </w:rPr>
  </w:style>
  <w:style w:type="character" w:customStyle="1" w:styleId="Tabladecuadrcula1clara1">
    <w:name w:val="Tabla de cuadrícula 1 clara1"/>
    <w:uiPriority w:val="33"/>
    <w:qFormat/>
    <w:rsid w:val="00407A18"/>
    <w:rPr>
      <w:b/>
      <w:bCs/>
      <w:smallCaps/>
      <w:spacing w:val="5"/>
      <w:w w:val="100"/>
      <w:position w:val="-1"/>
      <w:effect w:val="none"/>
      <w:vertAlign w:val="baseline"/>
      <w:cs w:val="0"/>
      <w:em w:val="none"/>
    </w:rPr>
  </w:style>
  <w:style w:type="paragraph" w:customStyle="1" w:styleId="CM117">
    <w:name w:val="CM117"/>
    <w:basedOn w:val="Default"/>
    <w:next w:val="Default"/>
    <w:uiPriority w:val="99"/>
    <w:rsid w:val="00407A18"/>
    <w:pPr>
      <w:suppressAutoHyphens/>
      <w:spacing w:line="1" w:lineRule="atLeast"/>
      <w:ind w:leftChars="-1" w:left="-1" w:hangingChars="1" w:hanging="1"/>
      <w:textDirection w:val="btLr"/>
      <w:textAlignment w:val="top"/>
      <w:outlineLvl w:val="0"/>
    </w:pPr>
    <w:rPr>
      <w:rFonts w:eastAsia="Times New Roman"/>
      <w:color w:val="auto"/>
      <w:position w:val="-1"/>
      <w:lang w:val="es-CO" w:eastAsia="es-CO"/>
    </w:rPr>
  </w:style>
  <w:style w:type="paragraph" w:customStyle="1" w:styleId="CM4">
    <w:name w:val="CM4"/>
    <w:basedOn w:val="Default"/>
    <w:next w:val="Default"/>
    <w:uiPriority w:val="99"/>
    <w:rsid w:val="00407A18"/>
    <w:pPr>
      <w:suppressAutoHyphens/>
      <w:spacing w:line="273" w:lineRule="atLeast"/>
      <w:ind w:leftChars="-1" w:left="-1" w:hangingChars="1" w:hanging="1"/>
      <w:textDirection w:val="btLr"/>
      <w:textAlignment w:val="top"/>
      <w:outlineLvl w:val="0"/>
    </w:pPr>
    <w:rPr>
      <w:rFonts w:eastAsia="Times New Roman"/>
      <w:color w:val="auto"/>
      <w:position w:val="-1"/>
      <w:lang w:val="es-CO" w:eastAsia="es-CO"/>
    </w:rPr>
  </w:style>
  <w:style w:type="character" w:customStyle="1" w:styleId="TtuloCar3">
    <w:name w:val="Título Car3"/>
    <w:uiPriority w:val="10"/>
    <w:rsid w:val="00407A18"/>
    <w:rPr>
      <w:rFonts w:ascii="Cambria" w:eastAsia="Times New Roman" w:hAnsi="Cambria"/>
      <w:noProof/>
      <w:color w:val="17365D"/>
      <w:spacing w:val="5"/>
      <w:w w:val="100"/>
      <w:kern w:val="28"/>
      <w:position w:val="-1"/>
      <w:sz w:val="52"/>
      <w:szCs w:val="52"/>
      <w:effect w:val="none"/>
      <w:vertAlign w:val="baseline"/>
      <w:cs w:val="0"/>
      <w:em w:val="none"/>
    </w:rPr>
  </w:style>
  <w:style w:type="table" w:customStyle="1" w:styleId="Listamedia21">
    <w:name w:val="Lista media 21"/>
    <w:basedOn w:val="Tablanormal"/>
    <w:rsid w:val="00407A18"/>
    <w:pPr>
      <w:suppressAutoHyphens/>
      <w:spacing w:line="1" w:lineRule="atLeast"/>
      <w:ind w:leftChars="-1" w:left="-1" w:hangingChars="1" w:hanging="1"/>
      <w:textDirection w:val="btLr"/>
      <w:textAlignment w:val="top"/>
      <w:outlineLvl w:val="0"/>
    </w:pPr>
    <w:rPr>
      <w:rFonts w:ascii="Cambria" w:eastAsia="Times New Roman" w:hAnsi="Cambria"/>
      <w:color w:val="000000"/>
      <w:position w:val="-1"/>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styleId="Listaoscura-nfasis6">
    <w:name w:val="Dark List Accent 6"/>
    <w:basedOn w:val="Tablanormal"/>
    <w:qFormat/>
    <w:rsid w:val="00407A18"/>
    <w:pPr>
      <w:suppressAutoHyphens/>
      <w:spacing w:line="1" w:lineRule="atLeast"/>
      <w:ind w:leftChars="-1" w:left="-1" w:hangingChars="1" w:hanging="1"/>
      <w:textDirection w:val="btLr"/>
      <w:textAlignment w:val="top"/>
      <w:outlineLvl w:val="0"/>
    </w:pPr>
    <w:rPr>
      <w:rFonts w:eastAsia="Times New Roman"/>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nfasissutil1">
    <w:name w:val="Énfasis sutil1"/>
    <w:basedOn w:val="Tablanormal"/>
    <w:rsid w:val="00407A18"/>
    <w:pPr>
      <w:suppressAutoHyphens/>
      <w:spacing w:line="1" w:lineRule="atLeast"/>
      <w:ind w:leftChars="-1" w:left="-1" w:hangingChars="1" w:hanging="1"/>
      <w:textDirection w:val="btLr"/>
      <w:textAlignment w:val="top"/>
      <w:outlineLvl w:val="0"/>
    </w:pPr>
    <w:rPr>
      <w:rFonts w:eastAsia="Times New Roman"/>
      <w:position w:val="-1"/>
    </w:rPr>
    <w:tblPr>
      <w:tblStyleRowBandSize w:val="1"/>
      <w:tblStyleColBandSize w:val="1"/>
      <w:tblBorders>
        <w:top w:val="single" w:sz="8" w:space="0" w:color="4BACC6"/>
        <w:left w:val="single" w:sz="8" w:space="0" w:color="4BACC6"/>
        <w:bottom w:val="single" w:sz="8" w:space="0" w:color="4BACC6"/>
        <w:right w:val="single" w:sz="8" w:space="0" w:color="4BACC6"/>
      </w:tblBorders>
    </w:tblPr>
  </w:style>
  <w:style w:type="character" w:customStyle="1" w:styleId="TextodecuerpoCar1">
    <w:name w:val="Texto de cuerpo Car1"/>
    <w:rsid w:val="00407A18"/>
    <w:rPr>
      <w:rFonts w:ascii="Calibri" w:eastAsia="Times New Roman" w:hAnsi="Calibri" w:cs="Times New Roman"/>
      <w:w w:val="100"/>
      <w:position w:val="-1"/>
      <w:sz w:val="22"/>
      <w:szCs w:val="22"/>
      <w:effect w:val="none"/>
      <w:vertAlign w:val="baseline"/>
      <w:cs w:val="0"/>
      <w:em w:val="none"/>
      <w:lang w:eastAsia="es-CO"/>
    </w:rPr>
  </w:style>
  <w:style w:type="character" w:customStyle="1" w:styleId="SangradetdecuerpoCar1">
    <w:name w:val="Sangría de t. de cuerpo Car1"/>
    <w:uiPriority w:val="99"/>
    <w:rsid w:val="00407A18"/>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decuerpo3Car1">
    <w:name w:val="Texto de cuerpo 3 Car1"/>
    <w:uiPriority w:val="99"/>
    <w:rsid w:val="00407A18"/>
    <w:rPr>
      <w:rFonts w:ascii="Calibri" w:eastAsia="Times New Roman" w:hAnsi="Calibri" w:cs="Times New Roman"/>
      <w:w w:val="100"/>
      <w:position w:val="-1"/>
      <w:sz w:val="16"/>
      <w:szCs w:val="16"/>
      <w:effect w:val="none"/>
      <w:vertAlign w:val="baseline"/>
      <w:cs w:val="0"/>
      <w:em w:val="none"/>
      <w:lang w:eastAsia="es-CO"/>
    </w:rPr>
  </w:style>
  <w:style w:type="table" w:styleId="Tablabsica3">
    <w:name w:val="Table Simple 3"/>
    <w:basedOn w:val="Tablanormal"/>
    <w:rsid w:val="00407A18"/>
    <w:pPr>
      <w:suppressAutoHyphens/>
      <w:spacing w:line="1" w:lineRule="atLeast"/>
      <w:ind w:leftChars="-1" w:left="-1" w:hangingChars="1" w:hanging="1"/>
      <w:textDirection w:val="btLr"/>
      <w:textAlignment w:val="top"/>
      <w:outlineLvl w:val="0"/>
    </w:pPr>
    <w:rPr>
      <w:rFonts w:eastAsia="Times New Roman"/>
      <w:position w:val="-1"/>
    </w:rPr>
    <w:tblPr>
      <w:tblBorders>
        <w:top w:val="single" w:sz="12" w:space="0" w:color="000000"/>
        <w:left w:val="single" w:sz="12" w:space="0" w:color="000000"/>
        <w:bottom w:val="single" w:sz="12" w:space="0" w:color="000000"/>
        <w:right w:val="single" w:sz="12" w:space="0" w:color="000000"/>
      </w:tblBorders>
    </w:tblPr>
  </w:style>
  <w:style w:type="table" w:styleId="Cuadrculaclara">
    <w:name w:val="Light Grid"/>
    <w:basedOn w:val="Tablanormal"/>
    <w:rsid w:val="00407A18"/>
    <w:pPr>
      <w:suppressAutoHyphens/>
      <w:spacing w:line="1" w:lineRule="atLeast"/>
      <w:ind w:leftChars="-1" w:left="-1" w:hangingChars="1" w:hanging="1"/>
      <w:textDirection w:val="btLr"/>
      <w:textAlignment w:val="top"/>
      <w:outlineLvl w:val="0"/>
    </w:pPr>
    <w:rPr>
      <w:rFonts w:eastAsia="Times New Roman"/>
      <w:position w:val="-1"/>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numbering" w:customStyle="1" w:styleId="Sinlista11">
    <w:name w:val="Sin lista11"/>
    <w:next w:val="Sinlista"/>
    <w:qFormat/>
    <w:rsid w:val="00407A18"/>
  </w:style>
  <w:style w:type="table" w:customStyle="1" w:styleId="Tablaconcuadrcula11">
    <w:name w:val="Tabla con cuadrícula11"/>
    <w:basedOn w:val="Tablanormal"/>
    <w:next w:val="Tablaconcuadrcula"/>
    <w:rsid w:val="00407A18"/>
    <w:pPr>
      <w:suppressAutoHyphens/>
      <w:spacing w:line="1" w:lineRule="atLeast"/>
      <w:ind w:leftChars="-1" w:left="-1" w:hangingChars="1" w:hanging="1"/>
      <w:textDirection w:val="btLr"/>
      <w:textAlignment w:val="top"/>
      <w:outlineLvl w:val="0"/>
    </w:pPr>
    <w:rPr>
      <w:rFonts w:eastAsia="Times New Roman"/>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rsid w:val="00407A18"/>
    <w:pPr>
      <w:suppressAutoHyphens/>
      <w:spacing w:line="1" w:lineRule="atLeast"/>
      <w:ind w:leftChars="-1" w:left="-1" w:hangingChars="1" w:hanging="1"/>
      <w:textDirection w:val="btLr"/>
      <w:textAlignment w:val="top"/>
      <w:outlineLvl w:val="0"/>
    </w:pPr>
    <w:rPr>
      <w:rFonts w:eastAsia="Times New Roman"/>
      <w:position w:val="-1"/>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1">
    <w:name w:val="Cuadrícula clara11"/>
    <w:basedOn w:val="Tablanormal"/>
    <w:rsid w:val="00407A18"/>
    <w:pPr>
      <w:suppressAutoHyphens/>
      <w:spacing w:line="1" w:lineRule="atLeast"/>
      <w:ind w:leftChars="-1" w:left="-1" w:hangingChars="1" w:hanging="1"/>
      <w:textDirection w:val="btLr"/>
      <w:textAlignment w:val="top"/>
      <w:outlineLvl w:val="0"/>
    </w:pPr>
    <w:rPr>
      <w:rFonts w:eastAsia="Times New Roman"/>
      <w:position w:val="-1"/>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1">
    <w:name w:val="Lista clara - Énfasis 61"/>
    <w:basedOn w:val="Tablanormal"/>
    <w:next w:val="Listaclara-nfasis6"/>
    <w:qFormat/>
    <w:rsid w:val="00407A18"/>
    <w:pPr>
      <w:suppressAutoHyphens/>
      <w:spacing w:line="1" w:lineRule="atLeast"/>
      <w:ind w:leftChars="-1" w:left="-1" w:hangingChars="1" w:hanging="1"/>
      <w:textDirection w:val="btLr"/>
      <w:textAlignment w:val="top"/>
      <w:outlineLvl w:val="0"/>
    </w:pPr>
    <w:rPr>
      <w:rFonts w:eastAsia="Times New Roman"/>
      <w:position w:val="-1"/>
      <w:sz w:val="24"/>
      <w:szCs w:val="24"/>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11">
    <w:name w:val="Lista vistosa - Énfasis 211"/>
    <w:basedOn w:val="Tablanormal"/>
    <w:next w:val="Listavistosa-nfasis2"/>
    <w:rsid w:val="00407A18"/>
    <w:pPr>
      <w:suppressAutoHyphens/>
      <w:spacing w:line="1" w:lineRule="atLeast"/>
      <w:ind w:leftChars="-1" w:left="-1" w:hangingChars="1" w:hanging="1"/>
      <w:textDirection w:val="btLr"/>
      <w:textAlignment w:val="top"/>
      <w:outlineLvl w:val="0"/>
    </w:pPr>
    <w:rPr>
      <w:rFonts w:eastAsia="Times New Roman"/>
      <w:position w:val="-1"/>
      <w:sz w:val="24"/>
      <w:szCs w:val="24"/>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1027276454967101807gmail-msolistparagraph">
    <w:name w:val="m_-1027276454967101807gmail-msolistparagraph"/>
    <w:basedOn w:val="Normal"/>
    <w:rsid w:val="00407A18"/>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character" w:customStyle="1" w:styleId="m-1027276454967101807gmail-apple-converted-space">
    <w:name w:val="m_-1027276454967101807gmail-apple-converted-space"/>
    <w:rsid w:val="00407A18"/>
    <w:rPr>
      <w:w w:val="100"/>
      <w:position w:val="-1"/>
      <w:effect w:val="none"/>
      <w:vertAlign w:val="baseline"/>
      <w:cs w:val="0"/>
      <w:em w:val="none"/>
    </w:rPr>
  </w:style>
  <w:style w:type="paragraph" w:customStyle="1" w:styleId="m-1027276454967101807ecxmsolistparagraph">
    <w:name w:val="m_-1027276454967101807ecxmsolistparagraph"/>
    <w:basedOn w:val="Normal"/>
    <w:rsid w:val="00407A18"/>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m-1027276454967101807ecxmsonormal">
    <w:name w:val="m_-1027276454967101807ecxmsonormal"/>
    <w:basedOn w:val="Normal"/>
    <w:rsid w:val="00407A18"/>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numbering" w:customStyle="1" w:styleId="Sinlista21">
    <w:name w:val="Sin lista21"/>
    <w:next w:val="Sinlista"/>
    <w:qFormat/>
    <w:rsid w:val="00407A18"/>
  </w:style>
  <w:style w:type="table" w:customStyle="1" w:styleId="Tablaconcuadrcula21">
    <w:name w:val="Tabla con cuadrícula21"/>
    <w:basedOn w:val="Tablanormal"/>
    <w:next w:val="Tablaconcuadrcula"/>
    <w:rsid w:val="00407A18"/>
    <w:pPr>
      <w:suppressAutoHyphens/>
      <w:spacing w:line="1" w:lineRule="atLeast"/>
      <w:ind w:leftChars="-1" w:left="-1" w:hangingChars="1" w:hanging="1"/>
      <w:textDirection w:val="btLr"/>
      <w:textAlignment w:val="top"/>
      <w:outlineLvl w:val="0"/>
    </w:pPr>
    <w:rPr>
      <w:rFonts w:eastAsia="Times New Roman"/>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rsid w:val="00407A18"/>
    <w:pPr>
      <w:suppressAutoHyphens/>
      <w:spacing w:line="1" w:lineRule="atLeast"/>
      <w:ind w:leftChars="-1" w:left="-1" w:hangingChars="1" w:hanging="1"/>
      <w:textDirection w:val="btLr"/>
      <w:textAlignment w:val="top"/>
      <w:outlineLvl w:val="0"/>
    </w:pPr>
    <w:rPr>
      <w:rFonts w:eastAsia="Times New Roman"/>
      <w:position w:val="-1"/>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2">
    <w:name w:val="Cuadrícula clara12"/>
    <w:basedOn w:val="Tablanormal"/>
    <w:rsid w:val="00407A18"/>
    <w:pPr>
      <w:suppressAutoHyphens/>
      <w:spacing w:line="1" w:lineRule="atLeast"/>
      <w:ind w:leftChars="-1" w:left="-1" w:hangingChars="1" w:hanging="1"/>
      <w:textDirection w:val="btLr"/>
      <w:textAlignment w:val="top"/>
      <w:outlineLvl w:val="0"/>
    </w:pPr>
    <w:rPr>
      <w:rFonts w:eastAsia="Times New Roman"/>
      <w:position w:val="-1"/>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2">
    <w:name w:val="Lista clara - Énfasis 62"/>
    <w:basedOn w:val="Tablanormal"/>
    <w:next w:val="Listaclara-nfasis6"/>
    <w:qFormat/>
    <w:rsid w:val="00407A18"/>
    <w:pPr>
      <w:suppressAutoHyphens/>
      <w:spacing w:line="1" w:lineRule="atLeast"/>
      <w:ind w:leftChars="-1" w:left="-1" w:hangingChars="1" w:hanging="1"/>
      <w:textDirection w:val="btLr"/>
      <w:textAlignment w:val="top"/>
      <w:outlineLvl w:val="0"/>
    </w:pPr>
    <w:rPr>
      <w:rFonts w:eastAsia="Times New Roman"/>
      <w:position w:val="-1"/>
      <w:sz w:val="24"/>
      <w:szCs w:val="24"/>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paragraph" w:customStyle="1" w:styleId="m6007692244070719760gmail-msonormal">
    <w:name w:val="m_6007692244070719760gmail-msonormal"/>
    <w:basedOn w:val="Normal"/>
    <w:rsid w:val="00407A18"/>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m1453097366573576376gmail-msonormal">
    <w:name w:val="m_1453097366573576376gmail-msonormal"/>
    <w:basedOn w:val="Normal"/>
    <w:rsid w:val="00407A18"/>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character" w:customStyle="1" w:styleId="il">
    <w:name w:val="il"/>
    <w:rsid w:val="00407A18"/>
    <w:rPr>
      <w:w w:val="100"/>
      <w:position w:val="-1"/>
      <w:effect w:val="none"/>
      <w:vertAlign w:val="baseline"/>
      <w:cs w:val="0"/>
      <w:em w:val="none"/>
    </w:rPr>
  </w:style>
  <w:style w:type="paragraph" w:customStyle="1" w:styleId="xgmail-msonormal">
    <w:name w:val="x_gmail-msonormal"/>
    <w:basedOn w:val="Normal"/>
    <w:rsid w:val="00407A18"/>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Capitulo1">
    <w:name w:val="Capitulo 1"/>
    <w:basedOn w:val="Normal"/>
    <w:qFormat/>
    <w:rsid w:val="00407A18"/>
    <w:pPr>
      <w:keepNext/>
      <w:widowControl/>
      <w:numPr>
        <w:numId w:val="20"/>
      </w:numPr>
      <w:spacing w:before="120" w:after="200" w:line="276" w:lineRule="auto"/>
      <w:ind w:leftChars="-1" w:left="720" w:hangingChars="1" w:hanging="1"/>
      <w:textDirection w:val="btLr"/>
      <w:textAlignment w:val="top"/>
      <w:outlineLvl w:val="1"/>
    </w:pPr>
    <w:rPr>
      <w:rFonts w:ascii="Arial Narrow" w:eastAsia="Times New Roman" w:hAnsi="Arial Narrow" w:cs="Arial"/>
      <w:b/>
      <w:noProof/>
      <w:color w:val="000000"/>
      <w:kern w:val="0"/>
      <w:position w:val="-1"/>
      <w:sz w:val="20"/>
      <w:szCs w:val="20"/>
      <w:lang w:eastAsia="es-ES"/>
    </w:rPr>
  </w:style>
  <w:style w:type="paragraph" w:customStyle="1" w:styleId="Invias-VietaAlfabetica">
    <w:name w:val="Invias-Viñeta Alfabetica"/>
    <w:next w:val="Normal"/>
    <w:uiPriority w:val="99"/>
    <w:qFormat/>
    <w:rsid w:val="00407A18"/>
    <w:pPr>
      <w:numPr>
        <w:numId w:val="21"/>
      </w:numPr>
      <w:suppressAutoHyphens/>
      <w:spacing w:before="240" w:after="24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eastAsia="es-ES"/>
    </w:rPr>
  </w:style>
  <w:style w:type="paragraph" w:customStyle="1" w:styleId="Capitulo3">
    <w:name w:val="Capitulo 3"/>
    <w:basedOn w:val="Normal"/>
    <w:qFormat/>
    <w:rsid w:val="00407A18"/>
    <w:pPr>
      <w:keepNext/>
      <w:widowControl/>
      <w:numPr>
        <w:numId w:val="22"/>
      </w:numPr>
      <w:spacing w:before="120" w:after="200" w:line="276" w:lineRule="auto"/>
      <w:ind w:leftChars="-1" w:left="-1" w:hangingChars="1" w:hanging="1"/>
      <w:textDirection w:val="btLr"/>
      <w:textAlignment w:val="top"/>
      <w:outlineLvl w:val="1"/>
    </w:pPr>
    <w:rPr>
      <w:rFonts w:ascii="Arial Narrow" w:eastAsia="Times New Roman" w:hAnsi="Arial Narrow" w:cs="Arial"/>
      <w:b/>
      <w:noProof/>
      <w:color w:val="000000"/>
      <w:kern w:val="0"/>
      <w:position w:val="-1"/>
      <w:sz w:val="20"/>
      <w:szCs w:val="20"/>
      <w:lang w:eastAsia="es-ES"/>
    </w:rPr>
  </w:style>
  <w:style w:type="paragraph" w:customStyle="1" w:styleId="Invias-VietaNumerada">
    <w:name w:val="Invias-Viñeta Numerada"/>
    <w:next w:val="Normal"/>
    <w:uiPriority w:val="99"/>
    <w:qFormat/>
    <w:rsid w:val="00407A18"/>
    <w:pPr>
      <w:suppressAutoHyphens/>
      <w:spacing w:before="240" w:after="12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val="en-US" w:eastAsia="es-ES"/>
    </w:rPr>
  </w:style>
  <w:style w:type="character" w:customStyle="1" w:styleId="Invias-VietaNumeradaCar">
    <w:name w:val="Invias-Viñeta Numerada Car"/>
    <w:uiPriority w:val="99"/>
    <w:rsid w:val="00407A18"/>
    <w:rPr>
      <w:rFonts w:ascii="Arial," w:eastAsia="Calibri Light" w:hAnsi="Arial," w:cs="Calibri Light"/>
      <w:w w:val="100"/>
      <w:position w:val="-1"/>
      <w:sz w:val="24"/>
      <w:szCs w:val="24"/>
      <w:effect w:val="none"/>
      <w:vertAlign w:val="baseline"/>
      <w:cs w:val="0"/>
      <w:em w:val="none"/>
      <w:lang w:val="en-US" w:eastAsia="es-ES"/>
    </w:rPr>
  </w:style>
  <w:style w:type="paragraph" w:styleId="TtuloTDC">
    <w:name w:val="TOC Heading"/>
    <w:basedOn w:val="Ttulo1"/>
    <w:next w:val="Normal"/>
    <w:uiPriority w:val="39"/>
    <w:qFormat/>
    <w:rsid w:val="00407A18"/>
    <w:pPr>
      <w:keepLines/>
      <w:widowControl/>
      <w:numPr>
        <w:numId w:val="0"/>
      </w:numPr>
      <w:spacing w:before="240" w:after="0" w:line="259" w:lineRule="auto"/>
      <w:ind w:leftChars="-1" w:left="-1" w:hangingChars="1" w:hanging="1"/>
      <w:jc w:val="left"/>
      <w:textDirection w:val="btLr"/>
      <w:textAlignment w:val="top"/>
      <w:outlineLvl w:val="9"/>
    </w:pPr>
    <w:rPr>
      <w:rFonts w:ascii="Cambria" w:eastAsia="Times New Roman" w:hAnsi="Cambria" w:cs="Times New Roman"/>
      <w:b w:val="0"/>
      <w:bCs w:val="0"/>
      <w:noProof/>
      <w:color w:val="365F91"/>
      <w:kern w:val="0"/>
      <w:position w:val="-1"/>
      <w:sz w:val="32"/>
      <w:szCs w:val="32"/>
      <w:lang w:eastAsia="es-ES"/>
    </w:rPr>
  </w:style>
  <w:style w:type="paragraph" w:styleId="TDC3">
    <w:name w:val="toc 3"/>
    <w:basedOn w:val="Normal"/>
    <w:next w:val="Normal"/>
    <w:uiPriority w:val="39"/>
    <w:qFormat/>
    <w:rsid w:val="00407A18"/>
    <w:pPr>
      <w:widowControl/>
      <w:spacing w:after="100" w:line="259" w:lineRule="auto"/>
      <w:ind w:leftChars="-1" w:left="440" w:hangingChars="1" w:hanging="1"/>
      <w:textDirection w:val="btLr"/>
      <w:textAlignment w:val="top"/>
      <w:outlineLvl w:val="0"/>
    </w:pPr>
    <w:rPr>
      <w:rFonts w:ascii="Calibri" w:eastAsia="Calibri" w:hAnsi="Calibri"/>
      <w:noProof/>
      <w:kern w:val="0"/>
      <w:position w:val="-1"/>
      <w:sz w:val="22"/>
      <w:szCs w:val="22"/>
      <w:lang w:eastAsia="es-ES"/>
    </w:rPr>
  </w:style>
  <w:style w:type="paragraph" w:styleId="TDC2">
    <w:name w:val="toc 2"/>
    <w:basedOn w:val="Normal"/>
    <w:next w:val="Normal"/>
    <w:uiPriority w:val="39"/>
    <w:qFormat/>
    <w:rsid w:val="00407A18"/>
    <w:pPr>
      <w:widowControl/>
      <w:spacing w:after="100" w:line="259" w:lineRule="auto"/>
      <w:ind w:leftChars="-1" w:left="220" w:hangingChars="1" w:hanging="1"/>
      <w:textDirection w:val="btLr"/>
      <w:textAlignment w:val="top"/>
      <w:outlineLvl w:val="0"/>
    </w:pPr>
    <w:rPr>
      <w:rFonts w:ascii="Calibri" w:eastAsia="Times New Roman" w:hAnsi="Calibri"/>
      <w:noProof/>
      <w:kern w:val="0"/>
      <w:position w:val="-1"/>
      <w:sz w:val="22"/>
      <w:szCs w:val="22"/>
      <w:lang w:eastAsia="es-ES"/>
    </w:rPr>
  </w:style>
  <w:style w:type="paragraph" w:styleId="TDC1">
    <w:name w:val="toc 1"/>
    <w:basedOn w:val="Normal"/>
    <w:next w:val="Normal"/>
    <w:uiPriority w:val="39"/>
    <w:qFormat/>
    <w:rsid w:val="00407A18"/>
    <w:pPr>
      <w:widowControl/>
      <w:spacing w:after="100" w:line="259" w:lineRule="auto"/>
      <w:ind w:leftChars="-1" w:left="-1" w:hangingChars="1" w:hanging="1"/>
      <w:textDirection w:val="btLr"/>
      <w:textAlignment w:val="top"/>
      <w:outlineLvl w:val="0"/>
    </w:pPr>
    <w:rPr>
      <w:rFonts w:ascii="Calibri" w:eastAsia="Times New Roman" w:hAnsi="Calibri"/>
      <w:noProof/>
      <w:kern w:val="0"/>
      <w:position w:val="-1"/>
      <w:sz w:val="22"/>
      <w:szCs w:val="22"/>
      <w:lang w:eastAsia="es-ES"/>
    </w:rPr>
  </w:style>
  <w:style w:type="paragraph" w:customStyle="1" w:styleId="Captulo4">
    <w:name w:val="Capítulo 4"/>
    <w:basedOn w:val="Normal"/>
    <w:qFormat/>
    <w:rsid w:val="00407A18"/>
    <w:pPr>
      <w:widowControl/>
      <w:spacing w:after="200" w:line="276" w:lineRule="auto"/>
      <w:ind w:leftChars="-1" w:left="1004" w:hangingChars="1" w:hanging="720"/>
      <w:contextualSpacing/>
      <w:jc w:val="both"/>
      <w:textDirection w:val="btLr"/>
      <w:textAlignment w:val="top"/>
      <w:outlineLvl w:val="2"/>
    </w:pPr>
    <w:rPr>
      <w:rFonts w:ascii="Arial Narrow" w:eastAsia="Calibri" w:hAnsi="Arial Narrow" w:cs="Arial"/>
      <w:b/>
      <w:bCs/>
      <w:noProof/>
      <w:kern w:val="0"/>
      <w:position w:val="-1"/>
      <w:sz w:val="20"/>
      <w:szCs w:val="20"/>
      <w:lang w:eastAsia="es-ES"/>
    </w:rPr>
  </w:style>
  <w:style w:type="paragraph" w:customStyle="1" w:styleId="Captulo5">
    <w:name w:val="Capítulo 5"/>
    <w:basedOn w:val="Normal"/>
    <w:qFormat/>
    <w:rsid w:val="00407A18"/>
    <w:pPr>
      <w:widowControl/>
      <w:numPr>
        <w:numId w:val="23"/>
      </w:numPr>
      <w:spacing w:after="200" w:line="276" w:lineRule="auto"/>
      <w:ind w:leftChars="-1" w:left="-1" w:hangingChars="1" w:hanging="1"/>
      <w:contextualSpacing/>
      <w:textDirection w:val="btLr"/>
      <w:textAlignment w:val="top"/>
      <w:outlineLvl w:val="0"/>
    </w:pPr>
    <w:rPr>
      <w:rFonts w:ascii="Arial Narrow" w:eastAsia="Yu Gothic Light" w:hAnsi="Arial Narrow" w:cs="Arial Narrow"/>
      <w:b/>
      <w:bCs/>
      <w:noProof/>
      <w:color w:val="1C1C1C"/>
      <w:kern w:val="0"/>
      <w:position w:val="-1"/>
      <w:sz w:val="20"/>
      <w:szCs w:val="20"/>
      <w:lang w:eastAsia="es-ES"/>
    </w:rPr>
  </w:style>
  <w:style w:type="paragraph" w:customStyle="1" w:styleId="Entidad-Capitulo">
    <w:name w:val="Entidad-Capitulo"/>
    <w:next w:val="Normal"/>
    <w:uiPriority w:val="99"/>
    <w:qFormat/>
    <w:rsid w:val="00407A18"/>
    <w:pPr>
      <w:keepNext/>
      <w:suppressAutoHyphens/>
      <w:spacing w:before="600" w:line="276" w:lineRule="auto"/>
      <w:ind w:leftChars="-1" w:left="-1" w:hangingChars="1" w:hanging="1"/>
      <w:jc w:val="center"/>
      <w:textDirection w:val="btLr"/>
      <w:textAlignment w:val="top"/>
      <w:outlineLvl w:val="0"/>
    </w:pPr>
    <w:rPr>
      <w:rFonts w:ascii="Arial Narrow" w:eastAsia="Calibri Light" w:hAnsi="Arial Narrow" w:cs="Arial Narrow"/>
      <w:b/>
      <w:smallCaps/>
      <w:position w:val="-1"/>
      <w:lang w:eastAsia="es-ES"/>
    </w:rPr>
  </w:style>
  <w:style w:type="table" w:customStyle="1" w:styleId="Tablaconcuadrcula1clara1">
    <w:name w:val="Tabla con cuadrícula 1 clara1"/>
    <w:basedOn w:val="Tablanormal"/>
    <w:rsid w:val="00407A18"/>
    <w:pPr>
      <w:suppressAutoHyphens/>
      <w:spacing w:line="1" w:lineRule="atLeast"/>
      <w:ind w:leftChars="-1" w:left="-1" w:hangingChars="1" w:hanging="1"/>
      <w:textDirection w:val="btLr"/>
      <w:textAlignment w:val="top"/>
      <w:outlineLvl w:val="0"/>
    </w:pPr>
    <w:rPr>
      <w:rFonts w:eastAsia="Times New Roman"/>
      <w:position w:val="-1"/>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style>
  <w:style w:type="table" w:styleId="Tablanormal1">
    <w:name w:val="Plain Table 1"/>
    <w:basedOn w:val="Tablanormal"/>
    <w:rsid w:val="00407A18"/>
    <w:pPr>
      <w:suppressAutoHyphens/>
      <w:spacing w:line="1" w:lineRule="atLeast"/>
      <w:ind w:leftChars="-1" w:left="-1" w:hangingChars="1" w:hanging="1"/>
      <w:textDirection w:val="btLr"/>
      <w:textAlignment w:val="top"/>
      <w:outlineLvl w:val="0"/>
    </w:pPr>
    <w:rPr>
      <w:rFonts w:eastAsia="Times New Roman"/>
      <w:position w:val="-1"/>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itulo">
    <w:name w:val="titulo"/>
    <w:rsid w:val="00407A18"/>
    <w:rPr>
      <w:w w:val="100"/>
      <w:position w:val="-1"/>
      <w:effect w:val="none"/>
      <w:vertAlign w:val="baseline"/>
      <w:cs w:val="0"/>
      <w:em w:val="none"/>
    </w:rPr>
  </w:style>
  <w:style w:type="paragraph" w:styleId="z-Principiodelformulario">
    <w:name w:val="HTML Top of Form"/>
    <w:basedOn w:val="Normal"/>
    <w:next w:val="Normal"/>
    <w:link w:val="z-PrincipiodelformularioCar"/>
    <w:qFormat/>
    <w:rsid w:val="00407A18"/>
    <w:pPr>
      <w:widowControl/>
      <w:pBdr>
        <w:bottom w:val="single" w:sz="6" w:space="1" w:color="auto"/>
      </w:pBdr>
      <w:spacing w:line="1" w:lineRule="atLeast"/>
      <w:ind w:leftChars="-1" w:left="-1" w:hangingChars="1" w:hanging="1"/>
      <w:jc w:val="center"/>
      <w:textDirection w:val="btLr"/>
      <w:textAlignment w:val="top"/>
      <w:outlineLvl w:val="0"/>
    </w:pPr>
    <w:rPr>
      <w:rFonts w:ascii="Arial" w:eastAsia="Times New Roman" w:hAnsi="Arial" w:cs="Arial"/>
      <w:vanish/>
      <w:kern w:val="0"/>
      <w:position w:val="-1"/>
      <w:sz w:val="16"/>
      <w:szCs w:val="16"/>
      <w:lang w:val="en-US" w:eastAsia="en-US"/>
    </w:rPr>
  </w:style>
  <w:style w:type="character" w:customStyle="1" w:styleId="z-PrincipiodelformularioCar">
    <w:name w:val="z-Principio del formulario Car"/>
    <w:basedOn w:val="Fuentedeprrafopredeter"/>
    <w:link w:val="z-Principiodelformulario"/>
    <w:rsid w:val="00407A18"/>
    <w:rPr>
      <w:rFonts w:ascii="Arial" w:eastAsia="Times New Roman" w:hAnsi="Arial" w:cs="Arial"/>
      <w:vanish/>
      <w:position w:val="-1"/>
      <w:sz w:val="16"/>
      <w:szCs w:val="16"/>
      <w:lang w:val="en-US" w:eastAsia="en-US"/>
    </w:rPr>
  </w:style>
  <w:style w:type="character" w:customStyle="1" w:styleId="filteringover">
    <w:name w:val="filteringover"/>
    <w:rsid w:val="00407A18"/>
    <w:rPr>
      <w:w w:val="100"/>
      <w:position w:val="-1"/>
      <w:effect w:val="none"/>
      <w:vertAlign w:val="baseline"/>
      <w:cs w:val="0"/>
      <w:em w:val="none"/>
    </w:rPr>
  </w:style>
  <w:style w:type="character" w:customStyle="1" w:styleId="vortalnumericspan">
    <w:name w:val="vortalnumericspan"/>
    <w:rsid w:val="00407A18"/>
    <w:rPr>
      <w:w w:val="100"/>
      <w:position w:val="-1"/>
      <w:effect w:val="none"/>
      <w:vertAlign w:val="baseline"/>
      <w:cs w:val="0"/>
      <w:em w:val="none"/>
    </w:rPr>
  </w:style>
  <w:style w:type="paragraph" w:styleId="z-Finaldelformulario">
    <w:name w:val="HTML Bottom of Form"/>
    <w:basedOn w:val="Normal"/>
    <w:next w:val="Normal"/>
    <w:link w:val="z-FinaldelformularioCar"/>
    <w:qFormat/>
    <w:rsid w:val="00407A18"/>
    <w:pPr>
      <w:widowControl/>
      <w:pBdr>
        <w:top w:val="single" w:sz="6" w:space="1" w:color="auto"/>
      </w:pBdr>
      <w:spacing w:line="1" w:lineRule="atLeast"/>
      <w:ind w:leftChars="-1" w:left="-1" w:hangingChars="1" w:hanging="1"/>
      <w:jc w:val="center"/>
      <w:textDirection w:val="btLr"/>
      <w:textAlignment w:val="top"/>
      <w:outlineLvl w:val="0"/>
    </w:pPr>
    <w:rPr>
      <w:rFonts w:ascii="Arial" w:eastAsia="Times New Roman" w:hAnsi="Arial" w:cs="Arial"/>
      <w:vanish/>
      <w:kern w:val="0"/>
      <w:position w:val="-1"/>
      <w:sz w:val="16"/>
      <w:szCs w:val="16"/>
      <w:lang w:val="en-US" w:eastAsia="en-US"/>
    </w:rPr>
  </w:style>
  <w:style w:type="character" w:customStyle="1" w:styleId="z-FinaldelformularioCar">
    <w:name w:val="z-Final del formulario Car"/>
    <w:basedOn w:val="Fuentedeprrafopredeter"/>
    <w:link w:val="z-Finaldelformulario"/>
    <w:rsid w:val="00407A18"/>
    <w:rPr>
      <w:rFonts w:ascii="Arial" w:eastAsia="Times New Roman" w:hAnsi="Arial" w:cs="Arial"/>
      <w:vanish/>
      <w:position w:val="-1"/>
      <w:sz w:val="16"/>
      <w:szCs w:val="16"/>
      <w:lang w:val="en-US" w:eastAsia="en-US"/>
    </w:rPr>
  </w:style>
  <w:style w:type="paragraph" w:customStyle="1" w:styleId="xl1197">
    <w:name w:val="xl1197"/>
    <w:basedOn w:val="Normal"/>
    <w:rsid w:val="00407A18"/>
    <w:pPr>
      <w:widowControl/>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198">
    <w:name w:val="xl1198"/>
    <w:basedOn w:val="Normal"/>
    <w:rsid w:val="00407A18"/>
    <w:pPr>
      <w:widowControl/>
      <w:spacing w:before="100" w:beforeAutospacing="1" w:after="100" w:afterAutospacing="1" w:line="1" w:lineRule="atLeast"/>
      <w:ind w:leftChars="-1" w:left="-1" w:hangingChars="1" w:hanging="1"/>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199">
    <w:name w:val="xl1199"/>
    <w:basedOn w:val="Normal"/>
    <w:rsid w:val="00407A1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0">
    <w:name w:val="xl1200"/>
    <w:basedOn w:val="Normal"/>
    <w:rsid w:val="00407A18"/>
    <w:pPr>
      <w:widowControl/>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1">
    <w:name w:val="xl1201"/>
    <w:basedOn w:val="Normal"/>
    <w:rsid w:val="00407A18"/>
    <w:pPr>
      <w:widowControl/>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2">
    <w:name w:val="xl1202"/>
    <w:basedOn w:val="Normal"/>
    <w:rsid w:val="00407A18"/>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03">
    <w:name w:val="xl1203"/>
    <w:basedOn w:val="Normal"/>
    <w:rsid w:val="00407A18"/>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4">
    <w:name w:val="xl1204"/>
    <w:basedOn w:val="Normal"/>
    <w:rsid w:val="00407A18"/>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5">
    <w:name w:val="xl1205"/>
    <w:basedOn w:val="Normal"/>
    <w:rsid w:val="00407A1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6">
    <w:name w:val="xl1206"/>
    <w:basedOn w:val="Normal"/>
    <w:rsid w:val="00407A18"/>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07">
    <w:name w:val="xl1207"/>
    <w:basedOn w:val="Normal"/>
    <w:rsid w:val="00407A1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08">
    <w:name w:val="xl1208"/>
    <w:basedOn w:val="Normal"/>
    <w:rsid w:val="00407A18"/>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09">
    <w:name w:val="xl1209"/>
    <w:basedOn w:val="Normal"/>
    <w:rsid w:val="00407A18"/>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10">
    <w:name w:val="xl1210"/>
    <w:basedOn w:val="Normal"/>
    <w:rsid w:val="00407A1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11">
    <w:name w:val="xl1211"/>
    <w:basedOn w:val="Normal"/>
    <w:rsid w:val="00407A18"/>
    <w:pPr>
      <w:widowControl/>
      <w:pBdr>
        <w:top w:val="single" w:sz="4" w:space="0" w:color="auto"/>
        <w:left w:val="single" w:sz="4" w:space="0" w:color="auto"/>
        <w:bottom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2">
    <w:name w:val="xl1212"/>
    <w:basedOn w:val="Normal"/>
    <w:rsid w:val="00407A18"/>
    <w:pPr>
      <w:widowControl/>
      <w:pBdr>
        <w:top w:val="single" w:sz="4" w:space="0" w:color="auto"/>
        <w:bottom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3">
    <w:name w:val="xl1213"/>
    <w:basedOn w:val="Normal"/>
    <w:rsid w:val="00407A18"/>
    <w:pPr>
      <w:widowControl/>
      <w:pBdr>
        <w:top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4">
    <w:name w:val="xl1214"/>
    <w:basedOn w:val="Normal"/>
    <w:rsid w:val="00407A18"/>
    <w:pPr>
      <w:widowControl/>
      <w:pBdr>
        <w:top w:val="single" w:sz="4" w:space="0" w:color="auto"/>
        <w:left w:val="single" w:sz="4" w:space="0" w:color="auto"/>
        <w:bottom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5">
    <w:name w:val="xl1215"/>
    <w:basedOn w:val="Normal"/>
    <w:rsid w:val="00407A18"/>
    <w:pPr>
      <w:widowControl/>
      <w:pBdr>
        <w:top w:val="single" w:sz="4" w:space="0" w:color="auto"/>
        <w:bottom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6">
    <w:name w:val="xl1216"/>
    <w:basedOn w:val="Normal"/>
    <w:rsid w:val="00407A18"/>
    <w:pPr>
      <w:widowControl/>
      <w:pBdr>
        <w:top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7">
    <w:name w:val="xl1217"/>
    <w:basedOn w:val="Normal"/>
    <w:rsid w:val="00407A18"/>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18">
    <w:name w:val="xl1218"/>
    <w:basedOn w:val="Normal"/>
    <w:rsid w:val="00407A18"/>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Times New Roman" w:eastAsia="Times New Roman" w:hAnsi="Times New Roman"/>
      <w:kern w:val="0"/>
      <w:position w:val="-1"/>
      <w:sz w:val="16"/>
      <w:szCs w:val="16"/>
      <w:lang w:val="en-US" w:eastAsia="en-US"/>
    </w:rPr>
  </w:style>
  <w:style w:type="paragraph" w:customStyle="1" w:styleId="xl1219">
    <w:name w:val="xl1219"/>
    <w:basedOn w:val="Normal"/>
    <w:rsid w:val="00407A18"/>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0">
    <w:name w:val="xl1220"/>
    <w:basedOn w:val="Normal"/>
    <w:rsid w:val="00407A1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1">
    <w:name w:val="xl1221"/>
    <w:basedOn w:val="Normal"/>
    <w:rsid w:val="00407A1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Times New Roman" w:eastAsia="Times New Roman" w:hAnsi="Times New Roman"/>
      <w:kern w:val="0"/>
      <w:position w:val="-1"/>
      <w:sz w:val="16"/>
      <w:szCs w:val="16"/>
      <w:lang w:val="en-US" w:eastAsia="en-US"/>
    </w:rPr>
  </w:style>
  <w:style w:type="paragraph" w:customStyle="1" w:styleId="xl1222">
    <w:name w:val="xl1222"/>
    <w:basedOn w:val="Normal"/>
    <w:rsid w:val="00407A1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Times New Roman" w:eastAsia="Times New Roman" w:hAnsi="Times New Roman"/>
      <w:b/>
      <w:bCs/>
      <w:kern w:val="0"/>
      <w:position w:val="-1"/>
      <w:sz w:val="16"/>
      <w:szCs w:val="16"/>
      <w:lang w:val="en-US" w:eastAsia="en-US"/>
    </w:rPr>
  </w:style>
  <w:style w:type="paragraph" w:customStyle="1" w:styleId="xl1223">
    <w:name w:val="xl1223"/>
    <w:basedOn w:val="Normal"/>
    <w:rsid w:val="00407A18"/>
    <w:pPr>
      <w:widowControl/>
      <w:pBdr>
        <w:top w:val="single" w:sz="4" w:space="0" w:color="auto"/>
        <w:lef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4">
    <w:name w:val="xl1224"/>
    <w:basedOn w:val="Normal"/>
    <w:rsid w:val="00407A18"/>
    <w:pPr>
      <w:widowControl/>
      <w:pBdr>
        <w:top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5">
    <w:name w:val="xl1225"/>
    <w:basedOn w:val="Normal"/>
    <w:rsid w:val="00407A18"/>
    <w:pPr>
      <w:widowControl/>
      <w:pBdr>
        <w:top w:val="single" w:sz="4" w:space="0" w:color="auto"/>
        <w:bottom w:val="single" w:sz="4" w:space="0" w:color="000000"/>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6">
    <w:name w:val="xl1226"/>
    <w:basedOn w:val="Normal"/>
    <w:rsid w:val="00407A18"/>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27">
    <w:name w:val="xl1227"/>
    <w:basedOn w:val="Normal"/>
    <w:rsid w:val="00407A18"/>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28">
    <w:name w:val="xl1228"/>
    <w:basedOn w:val="Normal"/>
    <w:rsid w:val="00407A18"/>
    <w:pPr>
      <w:widowControl/>
      <w:pBdr>
        <w:top w:val="single" w:sz="4" w:space="0" w:color="auto"/>
        <w:left w:val="single" w:sz="4" w:space="0" w:color="auto"/>
        <w:bottom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9">
    <w:name w:val="xl1229"/>
    <w:basedOn w:val="Normal"/>
    <w:rsid w:val="00407A18"/>
    <w:pPr>
      <w:widowControl/>
      <w:pBdr>
        <w:top w:val="single" w:sz="4" w:space="0" w:color="auto"/>
        <w:bottom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30">
    <w:name w:val="xl1230"/>
    <w:basedOn w:val="Normal"/>
    <w:rsid w:val="00407A18"/>
    <w:pPr>
      <w:widowControl/>
      <w:pBdr>
        <w:top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31">
    <w:name w:val="xl1231"/>
    <w:basedOn w:val="Normal"/>
    <w:rsid w:val="00407A18"/>
    <w:pPr>
      <w:widowControl/>
      <w:pBdr>
        <w:top w:val="single" w:sz="4" w:space="0" w:color="000000"/>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32">
    <w:name w:val="xl1232"/>
    <w:basedOn w:val="Normal"/>
    <w:rsid w:val="00407A18"/>
    <w:pPr>
      <w:widowControl/>
      <w:pBdr>
        <w:bottom w:val="single" w:sz="4" w:space="0" w:color="000000"/>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33">
    <w:name w:val="xl1233"/>
    <w:basedOn w:val="Normal"/>
    <w:rsid w:val="00407A18"/>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4">
    <w:name w:val="xl1234"/>
    <w:basedOn w:val="Normal"/>
    <w:rsid w:val="00407A18"/>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5">
    <w:name w:val="xl1235"/>
    <w:basedOn w:val="Normal"/>
    <w:rsid w:val="00407A18"/>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6">
    <w:name w:val="xl1236"/>
    <w:basedOn w:val="Normal"/>
    <w:rsid w:val="00407A18"/>
    <w:pPr>
      <w:widowControl/>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line="1" w:lineRule="atLeast"/>
      <w:ind w:leftChars="-1" w:left="-1" w:hangingChars="1" w:hanging="1"/>
      <w:textDirection w:val="btLr"/>
      <w:textAlignment w:val="top"/>
      <w:outlineLvl w:val="0"/>
    </w:pPr>
    <w:rPr>
      <w:rFonts w:ascii="Arial Narrow" w:eastAsia="Times New Roman" w:hAnsi="Arial Narrow"/>
      <w:kern w:val="0"/>
      <w:position w:val="-1"/>
      <w:sz w:val="16"/>
      <w:szCs w:val="16"/>
      <w:lang w:val="en-US" w:eastAsia="en-US"/>
    </w:rPr>
  </w:style>
  <w:style w:type="paragraph" w:customStyle="1" w:styleId="xl1237">
    <w:name w:val="xl1237"/>
    <w:basedOn w:val="Normal"/>
    <w:rsid w:val="00407A18"/>
    <w:pPr>
      <w:widowControl/>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line="1" w:lineRule="atLeast"/>
      <w:ind w:leftChars="-1" w:left="-1" w:hangingChars="1" w:hanging="1"/>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8">
    <w:name w:val="xl1238"/>
    <w:basedOn w:val="Normal"/>
    <w:rsid w:val="00407A18"/>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9">
    <w:name w:val="xl1239"/>
    <w:basedOn w:val="Normal"/>
    <w:rsid w:val="00407A18"/>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color w:val="000000"/>
      <w:kern w:val="0"/>
      <w:position w:val="-1"/>
      <w:sz w:val="16"/>
      <w:szCs w:val="16"/>
      <w:lang w:val="en-US" w:eastAsia="en-US"/>
    </w:rPr>
  </w:style>
  <w:style w:type="paragraph" w:customStyle="1" w:styleId="xl1240">
    <w:name w:val="xl1240"/>
    <w:basedOn w:val="Normal"/>
    <w:rsid w:val="00407A18"/>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1">
    <w:name w:val="xl1241"/>
    <w:basedOn w:val="Normal"/>
    <w:rsid w:val="00407A18"/>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2">
    <w:name w:val="xl1242"/>
    <w:basedOn w:val="Normal"/>
    <w:rsid w:val="00407A18"/>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3">
    <w:name w:val="xl1243"/>
    <w:basedOn w:val="Normal"/>
    <w:rsid w:val="00407A18"/>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4">
    <w:name w:val="xl1244"/>
    <w:basedOn w:val="Normal"/>
    <w:rsid w:val="00407A18"/>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5">
    <w:name w:val="xl1245"/>
    <w:basedOn w:val="Normal"/>
    <w:rsid w:val="00407A18"/>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6">
    <w:name w:val="xl1246"/>
    <w:basedOn w:val="Normal"/>
    <w:rsid w:val="00407A18"/>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7">
    <w:name w:val="xl1247"/>
    <w:basedOn w:val="Normal"/>
    <w:rsid w:val="00407A18"/>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8">
    <w:name w:val="xl1248"/>
    <w:basedOn w:val="Normal"/>
    <w:rsid w:val="00407A1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9">
    <w:name w:val="xl1249"/>
    <w:basedOn w:val="Normal"/>
    <w:rsid w:val="00407A1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50">
    <w:name w:val="xl1250"/>
    <w:basedOn w:val="Normal"/>
    <w:rsid w:val="00407A1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51">
    <w:name w:val="xl1251"/>
    <w:basedOn w:val="Normal"/>
    <w:rsid w:val="00407A1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2">
    <w:name w:val="xl1252"/>
    <w:basedOn w:val="Normal"/>
    <w:rsid w:val="00407A1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3">
    <w:name w:val="xl1253"/>
    <w:basedOn w:val="Normal"/>
    <w:rsid w:val="00407A18"/>
    <w:pPr>
      <w:widowControl/>
      <w:pBdr>
        <w:top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4">
    <w:name w:val="xl1254"/>
    <w:basedOn w:val="Normal"/>
    <w:rsid w:val="00407A1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5">
    <w:name w:val="xl1255"/>
    <w:basedOn w:val="Normal"/>
    <w:rsid w:val="00407A1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top"/>
      <w:outlineLvl w:val="0"/>
    </w:pPr>
    <w:rPr>
      <w:rFonts w:ascii="Arial" w:eastAsia="Times New Roman" w:hAnsi="Arial" w:cs="Arial"/>
      <w:kern w:val="0"/>
      <w:position w:val="-1"/>
      <w:sz w:val="16"/>
      <w:szCs w:val="16"/>
      <w:lang w:val="en-US" w:eastAsia="en-US"/>
    </w:rPr>
  </w:style>
  <w:style w:type="paragraph" w:customStyle="1" w:styleId="destacado">
    <w:name w:val="destacado"/>
    <w:basedOn w:val="Normal"/>
    <w:rsid w:val="00407A18"/>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kern w:val="0"/>
      <w:position w:val="-1"/>
    </w:rPr>
  </w:style>
  <w:style w:type="paragraph" w:customStyle="1" w:styleId="xl1195">
    <w:name w:val="xl1195"/>
    <w:basedOn w:val="Normal"/>
    <w:rsid w:val="00407A18"/>
    <w:pPr>
      <w:widowControl/>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b/>
      <w:bCs/>
      <w:kern w:val="0"/>
      <w:position w:val="-1"/>
      <w:sz w:val="20"/>
      <w:szCs w:val="20"/>
    </w:rPr>
  </w:style>
  <w:style w:type="paragraph" w:customStyle="1" w:styleId="xl1196">
    <w:name w:val="xl1196"/>
    <w:basedOn w:val="Normal"/>
    <w:rsid w:val="00407A18"/>
    <w:pPr>
      <w:widowControl/>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b/>
      <w:bCs/>
      <w:kern w:val="0"/>
      <w:position w:val="-1"/>
      <w:sz w:val="20"/>
      <w:szCs w:val="20"/>
    </w:rPr>
  </w:style>
  <w:style w:type="character" w:styleId="Textodelmarcadordeposicin">
    <w:name w:val="Placeholder Text"/>
    <w:rsid w:val="00407A18"/>
    <w:rPr>
      <w:color w:val="808080"/>
      <w:w w:val="100"/>
      <w:position w:val="-1"/>
      <w:effect w:val="none"/>
      <w:vertAlign w:val="baseline"/>
      <w:cs w:val="0"/>
      <w:em w:val="none"/>
    </w:rPr>
  </w:style>
  <w:style w:type="paragraph" w:customStyle="1" w:styleId="TEXTO">
    <w:name w:val="TEXTO"/>
    <w:rsid w:val="00407A18"/>
    <w:pPr>
      <w:tabs>
        <w:tab w:val="left" w:pos="1361"/>
        <w:tab w:val="left" w:pos="4535"/>
        <w:tab w:val="left" w:pos="5556"/>
        <w:tab w:val="left" w:pos="5777"/>
        <w:tab w:val="right" w:pos="7030"/>
      </w:tabs>
      <w:suppressAutoHyphens/>
      <w:spacing w:line="1" w:lineRule="atLeast"/>
      <w:ind w:leftChars="-1" w:left="567" w:hangingChars="1" w:hanging="1"/>
      <w:jc w:val="both"/>
      <w:textDirection w:val="btLr"/>
      <w:textAlignment w:val="top"/>
      <w:outlineLvl w:val="0"/>
    </w:pPr>
    <w:rPr>
      <w:rFonts w:ascii="Arial Narrow" w:eastAsia="Times New Roman" w:hAnsi="Arial Narrow"/>
      <w:position w:val="-1"/>
      <w:lang w:val="es-ES" w:eastAsia="es-ES"/>
    </w:rPr>
  </w:style>
  <w:style w:type="character" w:customStyle="1" w:styleId="alignright">
    <w:name w:val="alignright"/>
    <w:rsid w:val="00407A18"/>
    <w:rPr>
      <w:w w:val="100"/>
      <w:position w:val="-1"/>
      <w:effect w:val="none"/>
      <w:vertAlign w:val="baseline"/>
      <w:cs w:val="0"/>
      <w:em w:val="none"/>
    </w:rPr>
  </w:style>
  <w:style w:type="character" w:customStyle="1" w:styleId="PiedepginaCar2">
    <w:name w:val="Pie de página Car2"/>
    <w:basedOn w:val="Fuentedeprrafopredeter"/>
    <w:uiPriority w:val="99"/>
    <w:rsid w:val="00407A18"/>
    <w:rPr>
      <w:position w:val="-1"/>
      <w:lang w:eastAsia="es-ES"/>
    </w:rPr>
  </w:style>
  <w:style w:type="numbering" w:customStyle="1" w:styleId="Sinlista31">
    <w:name w:val="Sin lista31"/>
    <w:next w:val="Sinlista"/>
    <w:uiPriority w:val="99"/>
    <w:semiHidden/>
    <w:unhideWhenUsed/>
    <w:rsid w:val="00407A18"/>
  </w:style>
  <w:style w:type="character" w:customStyle="1" w:styleId="SangradetextonormalCar2">
    <w:name w:val="Sangría de texto normal Car2"/>
    <w:basedOn w:val="Fuentedeprrafopredeter"/>
    <w:uiPriority w:val="99"/>
    <w:semiHidden/>
    <w:rsid w:val="00407A18"/>
    <w:rPr>
      <w:position w:val="-1"/>
      <w:lang w:eastAsia="es-ES"/>
    </w:rPr>
  </w:style>
  <w:style w:type="table" w:customStyle="1" w:styleId="Tablaconcuadrcula31">
    <w:name w:val="Tabla con cuadrícula31"/>
    <w:basedOn w:val="Tablanormal"/>
    <w:next w:val="Tablaconcuadrcula"/>
    <w:uiPriority w:val="39"/>
    <w:rsid w:val="00407A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3">
    <w:name w:val="Cuadrícula clara13"/>
    <w:basedOn w:val="Tablanormal"/>
    <w:uiPriority w:val="62"/>
    <w:rsid w:val="00407A18"/>
    <w:rPr>
      <w:rFonts w:ascii="Calibri" w:eastAsia="Calibri"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4">
    <w:name w:val="Cuadrícula media 1 - Énfasis 24"/>
    <w:basedOn w:val="Tablanormal"/>
    <w:next w:val="Cuadrculamedia1-nfasis2"/>
    <w:uiPriority w:val="34"/>
    <w:rsid w:val="00407A18"/>
    <w:rPr>
      <w:rFonts w:eastAsia="Times New Roman"/>
      <w:lang w:val="es-ES_tradnl"/>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clara-nfasis63">
    <w:name w:val="Lista clara - Énfasis 63"/>
    <w:basedOn w:val="Tablanormal"/>
    <w:next w:val="Listaclara-nfasis6"/>
    <w:uiPriority w:val="1"/>
    <w:unhideWhenUsed/>
    <w:rsid w:val="00407A18"/>
    <w:rPr>
      <w:rFonts w:eastAsia="Times New Roman"/>
      <w:sz w:val="24"/>
      <w:szCs w:val="24"/>
      <w:lang w:val="es-ES_tradnl"/>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407A18"/>
    <w:rPr>
      <w:rFonts w:eastAsia="Times New Roman"/>
      <w:sz w:val="24"/>
      <w:szCs w:val="24"/>
      <w:lang w:val="es-ES_tradn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11">
    <w:name w:val="Lista media 211"/>
    <w:basedOn w:val="Tablanormal"/>
    <w:uiPriority w:val="66"/>
    <w:rsid w:val="00407A1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oscura-nfasis61">
    <w:name w:val="Lista oscura - Énfasis 61"/>
    <w:basedOn w:val="Tablanormal"/>
    <w:next w:val="Listaoscura-nfasis6"/>
    <w:uiPriority w:val="1"/>
    <w:unhideWhenUsed/>
    <w:rsid w:val="00407A18"/>
    <w:rPr>
      <w:rFonts w:eastAsia="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1">
    <w:name w:val="Énfasis sutil11"/>
    <w:basedOn w:val="Tablanormal"/>
    <w:uiPriority w:val="34"/>
    <w:qFormat/>
    <w:rsid w:val="00407A18"/>
    <w:rPr>
      <w:rFonts w:ascii="Calibri" w:eastAsia="Times New Roman"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bsica31">
    <w:name w:val="Tabla básica 31"/>
    <w:basedOn w:val="Tablanormal"/>
    <w:next w:val="Tablabsica3"/>
    <w:rsid w:val="00407A18"/>
    <w:rPr>
      <w:rFonts w:eastAsia="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clara2">
    <w:name w:val="Cuadrícula clara2"/>
    <w:basedOn w:val="Tablanormal"/>
    <w:next w:val="Cuadrculaclara"/>
    <w:uiPriority w:val="62"/>
    <w:rsid w:val="00407A18"/>
    <w:rPr>
      <w:rFonts w:ascii="Calibri" w:eastAsia="Calibri"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111">
    <w:name w:val="Sin lista111"/>
    <w:next w:val="Sinlista"/>
    <w:uiPriority w:val="99"/>
    <w:semiHidden/>
    <w:unhideWhenUsed/>
    <w:rsid w:val="00407A18"/>
  </w:style>
  <w:style w:type="table" w:customStyle="1" w:styleId="Tablaconcuadrcula111">
    <w:name w:val="Tabla con cuadrícula111"/>
    <w:basedOn w:val="Tablanormal"/>
    <w:next w:val="Tablaconcuadrcula"/>
    <w:uiPriority w:val="59"/>
    <w:rsid w:val="00407A18"/>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1">
    <w:name w:val="Cuadrícula media 1 - Énfasis 221"/>
    <w:basedOn w:val="Tablanormal"/>
    <w:next w:val="Cuadrculamedia1-nfasis2"/>
    <w:uiPriority w:val="34"/>
    <w:rsid w:val="00407A18"/>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1">
    <w:name w:val="Cuadrícula clara111"/>
    <w:basedOn w:val="Tablanormal"/>
    <w:uiPriority w:val="62"/>
    <w:rsid w:val="00407A18"/>
    <w:rPr>
      <w:rFonts w:ascii="Calibri" w:eastAsia="Calibri"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1">
    <w:name w:val="Lista clara - Énfasis 611"/>
    <w:basedOn w:val="Tablanormal"/>
    <w:next w:val="Listaclara-nfasis6"/>
    <w:uiPriority w:val="1"/>
    <w:unhideWhenUsed/>
    <w:rsid w:val="00407A18"/>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1">
    <w:name w:val="Lista vistosa - Énfasis 2111"/>
    <w:basedOn w:val="Tablanormal"/>
    <w:next w:val="Listavistosa-nfasis2"/>
    <w:uiPriority w:val="1"/>
    <w:rsid w:val="00407A18"/>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
    <w:name w:val="Sin lista211"/>
    <w:next w:val="Sinlista"/>
    <w:uiPriority w:val="99"/>
    <w:semiHidden/>
    <w:unhideWhenUsed/>
    <w:rsid w:val="00407A18"/>
  </w:style>
  <w:style w:type="table" w:customStyle="1" w:styleId="Tablaconcuadrcula211">
    <w:name w:val="Tabla con cuadrícula211"/>
    <w:basedOn w:val="Tablanormal"/>
    <w:next w:val="Tablaconcuadrcula"/>
    <w:uiPriority w:val="59"/>
    <w:rsid w:val="00407A18"/>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1">
    <w:name w:val="Cuadrícula media 1 - Énfasis 231"/>
    <w:basedOn w:val="Tablanormal"/>
    <w:next w:val="Cuadrculamedia1-nfasis2"/>
    <w:uiPriority w:val="34"/>
    <w:rsid w:val="00407A18"/>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1">
    <w:name w:val="Cuadrícula clara121"/>
    <w:basedOn w:val="Tablanormal"/>
    <w:uiPriority w:val="62"/>
    <w:rsid w:val="00407A18"/>
    <w:rPr>
      <w:rFonts w:ascii="Calibri" w:eastAsia="Calibri"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1">
    <w:name w:val="Lista clara - Énfasis 621"/>
    <w:basedOn w:val="Tablanormal"/>
    <w:next w:val="Listaclara-nfasis6"/>
    <w:uiPriority w:val="1"/>
    <w:unhideWhenUsed/>
    <w:rsid w:val="00407A18"/>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1">
    <w:name w:val="Lista vistosa - Énfasis 221"/>
    <w:basedOn w:val="Tablanormal"/>
    <w:next w:val="Listavistosa-nfasis2"/>
    <w:uiPriority w:val="1"/>
    <w:rsid w:val="00407A18"/>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7">
    <w:name w:val="Table Normal7"/>
    <w:uiPriority w:val="2"/>
    <w:unhideWhenUsed/>
    <w:qFormat/>
    <w:rsid w:val="00407A18"/>
    <w:pPr>
      <w:widowControl w:val="0"/>
      <w:autoSpaceDE w:val="0"/>
      <w:autoSpaceDN w:val="0"/>
    </w:pPr>
    <w:rPr>
      <w:rFonts w:eastAsia="Times New Roman"/>
      <w:lang w:val="en-US"/>
    </w:rPr>
    <w:tblPr>
      <w:tblInd w:w="0" w:type="dxa"/>
      <w:tblCellMar>
        <w:top w:w="0" w:type="dxa"/>
        <w:left w:w="0" w:type="dxa"/>
        <w:bottom w:w="0" w:type="dxa"/>
        <w:right w:w="0" w:type="dxa"/>
      </w:tblCellMar>
    </w:tblPr>
  </w:style>
  <w:style w:type="table" w:customStyle="1" w:styleId="Tabladecuadrcula1clara2">
    <w:name w:val="Tabla de cuadrícula 1 clara2"/>
    <w:basedOn w:val="Tablanormal"/>
    <w:next w:val="Tablaconcuadrcula1clara"/>
    <w:uiPriority w:val="46"/>
    <w:rsid w:val="00407A18"/>
    <w:rPr>
      <w:rFonts w:ascii="Calibri" w:eastAsia="Calibri" w:hAnsi="Calibri"/>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407A18"/>
    <w:rPr>
      <w:rFonts w:ascii="Calibri" w:eastAsia="Calibri" w:hAnsi="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
    <w:name w:val="Cuadrícula de tabla clara2"/>
    <w:basedOn w:val="Tablanormal"/>
    <w:next w:val="Tablaconcuadrculaclara"/>
    <w:uiPriority w:val="40"/>
    <w:rsid w:val="00407A18"/>
    <w:rPr>
      <w:rFonts w:eastAsia="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3">
    <w:name w:val="Tabla de cuadrícula 1 clara3"/>
    <w:basedOn w:val="Tablanormal"/>
    <w:next w:val="Tablaconcuadrcula1clara"/>
    <w:uiPriority w:val="46"/>
    <w:rsid w:val="00407A18"/>
    <w:rPr>
      <w:rFonts w:eastAsia="Times New Roman"/>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Cuadrculadetablaclara3">
    <w:name w:val="Cuadrícula de tabla clara3"/>
    <w:basedOn w:val="Tablanormal"/>
    <w:next w:val="Tablaconcuadrculaclara"/>
    <w:uiPriority w:val="40"/>
    <w:rsid w:val="00407A18"/>
    <w:rPr>
      <w:rFonts w:eastAsia="Times New Roman"/>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1">
    <w:name w:val="Tabla con cuadrícula41"/>
    <w:basedOn w:val="Tablanormal"/>
    <w:next w:val="Tablaconcuadrcula"/>
    <w:uiPriority w:val="39"/>
    <w:rsid w:val="00407A18"/>
    <w:pPr>
      <w:suppressAutoHyphens/>
      <w:spacing w:line="1" w:lineRule="atLeast"/>
      <w:ind w:leftChars="-1" w:left="-1" w:hangingChars="1" w:hanging="1"/>
      <w:textDirection w:val="btLr"/>
      <w:textAlignment w:val="top"/>
      <w:outlineLvl w:val="0"/>
    </w:pPr>
    <w:rPr>
      <w:rFonts w:eastAsia="Times New Roman"/>
      <w:position w:val="-1"/>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rsid w:val="00407A18"/>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table" w:customStyle="1" w:styleId="Tabladelista4-nfasis51">
    <w:name w:val="Tabla de lista 4 - Énfasis 51"/>
    <w:basedOn w:val="Tablanormal"/>
    <w:next w:val="Tabladelista4-nfasis5"/>
    <w:uiPriority w:val="49"/>
    <w:rsid w:val="00407A18"/>
    <w:rPr>
      <w:rFonts w:eastAsia="Times New Roman"/>
      <w:sz w:val="24"/>
      <w:szCs w:val="24"/>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laconcuadrcula1clara">
    <w:name w:val="Grid Table 1 Light"/>
    <w:basedOn w:val="Tablanormal"/>
    <w:uiPriority w:val="46"/>
    <w:rsid w:val="00407A18"/>
    <w:rPr>
      <w:rFonts w:ascii="Calibri" w:hAnsi="Calibr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407A18"/>
    <w:rPr>
      <w:rFonts w:ascii="Calibri" w:hAnsi="Calibr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4-nfasis5">
    <w:name w:val="List Table 4 Accent 5"/>
    <w:basedOn w:val="Tablanormal"/>
    <w:uiPriority w:val="49"/>
    <w:rsid w:val="00407A18"/>
    <w:rPr>
      <w:rFonts w:ascii="Calibri" w:hAnsi="Calibri"/>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Sinlista5">
    <w:name w:val="Sin lista5"/>
    <w:next w:val="Sinlista"/>
    <w:uiPriority w:val="99"/>
    <w:semiHidden/>
    <w:unhideWhenUsed/>
    <w:rsid w:val="00407A18"/>
  </w:style>
  <w:style w:type="table" w:customStyle="1" w:styleId="TableNormal8">
    <w:name w:val="Table Normal8"/>
    <w:rsid w:val="00407A18"/>
    <w:rPr>
      <w:rFonts w:eastAsia="Times New Roman"/>
      <w:sz w:val="24"/>
      <w:szCs w:val="24"/>
    </w:rPr>
    <w:tblPr>
      <w:tblCellMar>
        <w:top w:w="0" w:type="dxa"/>
        <w:left w:w="0" w:type="dxa"/>
        <w:bottom w:w="0" w:type="dxa"/>
        <w:right w:w="0" w:type="dxa"/>
      </w:tblCellMar>
    </w:tblPr>
  </w:style>
  <w:style w:type="table" w:customStyle="1" w:styleId="TableNormal52">
    <w:name w:val="Table Normal52"/>
    <w:rsid w:val="00407A18"/>
    <w:rPr>
      <w:rFonts w:eastAsia="Times New Roman"/>
      <w:sz w:val="24"/>
      <w:szCs w:val="24"/>
    </w:rPr>
    <w:tblPr>
      <w:tblCellMar>
        <w:top w:w="0" w:type="dxa"/>
        <w:left w:w="0" w:type="dxa"/>
        <w:bottom w:w="0" w:type="dxa"/>
        <w:right w:w="0" w:type="dxa"/>
      </w:tblCellMar>
    </w:tblPr>
  </w:style>
  <w:style w:type="table" w:customStyle="1" w:styleId="TableNormal42">
    <w:name w:val="Table Normal42"/>
    <w:rsid w:val="00407A18"/>
    <w:rPr>
      <w:rFonts w:eastAsia="Times New Roman"/>
      <w:sz w:val="24"/>
      <w:szCs w:val="24"/>
    </w:rPr>
    <w:tblPr>
      <w:tblCellMar>
        <w:top w:w="0" w:type="dxa"/>
        <w:left w:w="0" w:type="dxa"/>
        <w:bottom w:w="0" w:type="dxa"/>
        <w:right w:w="0" w:type="dxa"/>
      </w:tblCellMar>
    </w:tblPr>
  </w:style>
  <w:style w:type="table" w:customStyle="1" w:styleId="TableNormal32">
    <w:name w:val="Table Normal32"/>
    <w:uiPriority w:val="2"/>
    <w:qFormat/>
    <w:rsid w:val="00407A18"/>
    <w:rPr>
      <w:rFonts w:eastAsia="Times New Roman"/>
      <w:sz w:val="24"/>
      <w:szCs w:val="24"/>
    </w:rPr>
    <w:tblPr>
      <w:tblCellMar>
        <w:top w:w="0" w:type="dxa"/>
        <w:left w:w="0" w:type="dxa"/>
        <w:bottom w:w="0" w:type="dxa"/>
        <w:right w:w="0" w:type="dxa"/>
      </w:tblCellMar>
    </w:tblPr>
  </w:style>
  <w:style w:type="table" w:customStyle="1" w:styleId="TableNormal22">
    <w:name w:val="Table Normal22"/>
    <w:rsid w:val="00407A18"/>
    <w:rPr>
      <w:rFonts w:eastAsia="Times New Roman"/>
      <w:sz w:val="24"/>
      <w:szCs w:val="24"/>
    </w:rPr>
    <w:tblPr>
      <w:tblCellMar>
        <w:top w:w="0" w:type="dxa"/>
        <w:left w:w="0" w:type="dxa"/>
        <w:bottom w:w="0" w:type="dxa"/>
        <w:right w:w="0" w:type="dxa"/>
      </w:tblCellMar>
    </w:tblPr>
  </w:style>
  <w:style w:type="table" w:customStyle="1" w:styleId="TableNormal13">
    <w:name w:val="Table Normal13"/>
    <w:next w:val="TableNormal2"/>
    <w:qFormat/>
    <w:rsid w:val="00407A18"/>
    <w:pPr>
      <w:suppressAutoHyphens/>
      <w:autoSpaceDE w:val="0"/>
      <w:autoSpaceDN w:val="0"/>
      <w:spacing w:line="1" w:lineRule="atLeast"/>
      <w:ind w:leftChars="-1" w:left="-1" w:hangingChars="1" w:hanging="1"/>
      <w:textDirection w:val="btLr"/>
      <w:textAlignment w:val="top"/>
      <w:outlineLvl w:val="0"/>
    </w:pPr>
    <w:rPr>
      <w:rFonts w:eastAsia="Times New Roman"/>
      <w:position w:val="-1"/>
      <w:sz w:val="24"/>
      <w:szCs w:val="24"/>
      <w:lang w:val="en-US" w:eastAsia="en-US"/>
    </w:rPr>
    <w:tblPr>
      <w:tblInd w:w="0" w:type="dxa"/>
      <w:tblCellMar>
        <w:top w:w="0" w:type="dxa"/>
        <w:left w:w="0" w:type="dxa"/>
        <w:bottom w:w="0" w:type="dxa"/>
        <w:right w:w="0" w:type="dxa"/>
      </w:tblCellMar>
    </w:tblPr>
  </w:style>
  <w:style w:type="table" w:customStyle="1" w:styleId="Tablaconcuadrcula8">
    <w:name w:val="Tabla con cuadrícula8"/>
    <w:basedOn w:val="Tablanormal"/>
    <w:next w:val="Tablaconcuadrcula"/>
    <w:uiPriority w:val="39"/>
    <w:rsid w:val="00407A18"/>
    <w:pPr>
      <w:suppressAutoHyphens/>
      <w:spacing w:line="1" w:lineRule="atLeast"/>
      <w:ind w:leftChars="-1" w:left="-1" w:hangingChars="1" w:hanging="1"/>
      <w:textDirection w:val="btLr"/>
      <w:textAlignment w:val="top"/>
      <w:outlineLvl w:val="0"/>
    </w:pPr>
    <w:rPr>
      <w:rFonts w:eastAsia="Times New Roman"/>
      <w:position w:val="-1"/>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202"/>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top w:w="100" w:type="dxa"/>
        <w:left w:w="100" w:type="dxa"/>
        <w:bottom w:w="100" w:type="dxa"/>
        <w:right w:w="100" w:type="dxa"/>
      </w:tblCellMar>
    </w:tblPr>
  </w:style>
  <w:style w:type="table" w:customStyle="1" w:styleId="192">
    <w:name w:val="192"/>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82">
    <w:name w:val="182"/>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72">
    <w:name w:val="172"/>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62">
    <w:name w:val="162"/>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70" w:type="dxa"/>
        <w:right w:w="70" w:type="dxa"/>
      </w:tblCellMar>
    </w:tblPr>
  </w:style>
  <w:style w:type="table" w:customStyle="1" w:styleId="152">
    <w:name w:val="152"/>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42">
    <w:name w:val="142"/>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310">
    <w:name w:val="1310"/>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212">
    <w:name w:val="1212"/>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70" w:type="dxa"/>
        <w:right w:w="70" w:type="dxa"/>
      </w:tblCellMar>
    </w:tblPr>
  </w:style>
  <w:style w:type="table" w:customStyle="1" w:styleId="1112">
    <w:name w:val="1112"/>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012">
    <w:name w:val="1012"/>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912">
    <w:name w:val="912"/>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812">
    <w:name w:val="812"/>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712">
    <w:name w:val="712"/>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15" w:type="dxa"/>
        <w:right w:w="115" w:type="dxa"/>
      </w:tblCellMar>
    </w:tblPr>
  </w:style>
  <w:style w:type="table" w:customStyle="1" w:styleId="612">
    <w:name w:val="612"/>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15" w:type="dxa"/>
        <w:right w:w="115" w:type="dxa"/>
      </w:tblCellMar>
    </w:tblPr>
  </w:style>
  <w:style w:type="table" w:customStyle="1" w:styleId="512">
    <w:name w:val="512"/>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15" w:type="dxa"/>
        <w:right w:w="115" w:type="dxa"/>
      </w:tblCellMar>
    </w:tblPr>
  </w:style>
  <w:style w:type="table" w:customStyle="1" w:styleId="412">
    <w:name w:val="412"/>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70" w:type="dxa"/>
        <w:right w:w="70" w:type="dxa"/>
      </w:tblCellMar>
    </w:tblPr>
  </w:style>
  <w:style w:type="table" w:customStyle="1" w:styleId="312">
    <w:name w:val="312"/>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Pr>
  </w:style>
  <w:style w:type="table" w:customStyle="1" w:styleId="212">
    <w:name w:val="212"/>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70" w:type="dxa"/>
        <w:right w:w="70" w:type="dxa"/>
      </w:tblCellMar>
    </w:tblPr>
  </w:style>
  <w:style w:type="table" w:customStyle="1" w:styleId="140">
    <w:name w:val="140"/>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413">
    <w:name w:val="413"/>
    <w:basedOn w:val="TableNormal2"/>
    <w:rsid w:val="00407A18"/>
    <w:tblPr>
      <w:tblStyleRowBandSize w:val="1"/>
      <w:tblStyleColBandSize w:val="1"/>
      <w:tblCellMar>
        <w:left w:w="70" w:type="dxa"/>
        <w:right w:w="70" w:type="dxa"/>
      </w:tblCellMar>
    </w:tblPr>
  </w:style>
  <w:style w:type="table" w:customStyle="1" w:styleId="402">
    <w:name w:val="402"/>
    <w:basedOn w:val="TableNormal2"/>
    <w:rsid w:val="00407A18"/>
    <w:tblPr>
      <w:tblStyleRowBandSize w:val="1"/>
      <w:tblStyleColBandSize w:val="1"/>
      <w:tblCellMar>
        <w:top w:w="100" w:type="dxa"/>
        <w:left w:w="108" w:type="dxa"/>
        <w:bottom w:w="100" w:type="dxa"/>
        <w:right w:w="108" w:type="dxa"/>
      </w:tblCellMar>
    </w:tblPr>
  </w:style>
  <w:style w:type="table" w:customStyle="1" w:styleId="392">
    <w:name w:val="392"/>
    <w:basedOn w:val="TableNormal2"/>
    <w:rsid w:val="00407A18"/>
    <w:tblPr>
      <w:tblStyleRowBandSize w:val="1"/>
      <w:tblStyleColBandSize w:val="1"/>
      <w:tblCellMar>
        <w:left w:w="70" w:type="dxa"/>
        <w:right w:w="70" w:type="dxa"/>
      </w:tblCellMar>
    </w:tblPr>
  </w:style>
  <w:style w:type="table" w:customStyle="1" w:styleId="382">
    <w:name w:val="382"/>
    <w:basedOn w:val="TableNormal2"/>
    <w:rsid w:val="00407A18"/>
    <w:tblPr>
      <w:tblStyleRowBandSize w:val="1"/>
      <w:tblStyleColBandSize w:val="1"/>
      <w:tblCellMar>
        <w:top w:w="100" w:type="dxa"/>
        <w:left w:w="108" w:type="dxa"/>
        <w:bottom w:w="100" w:type="dxa"/>
        <w:right w:w="108" w:type="dxa"/>
      </w:tblCellMar>
    </w:tblPr>
  </w:style>
  <w:style w:type="table" w:customStyle="1" w:styleId="372">
    <w:name w:val="372"/>
    <w:basedOn w:val="TableNormal2"/>
    <w:rsid w:val="00407A18"/>
    <w:tblPr>
      <w:tblStyleRowBandSize w:val="1"/>
      <w:tblStyleColBandSize w:val="1"/>
      <w:tblCellMar>
        <w:top w:w="100" w:type="dxa"/>
        <w:left w:w="108" w:type="dxa"/>
        <w:bottom w:w="100" w:type="dxa"/>
        <w:right w:w="108" w:type="dxa"/>
      </w:tblCellMar>
    </w:tblPr>
  </w:style>
  <w:style w:type="table" w:customStyle="1" w:styleId="362">
    <w:name w:val="362"/>
    <w:basedOn w:val="TableNormal2"/>
    <w:rsid w:val="00407A18"/>
    <w:tblPr>
      <w:tblStyleRowBandSize w:val="1"/>
      <w:tblStyleColBandSize w:val="1"/>
      <w:tblCellMar>
        <w:top w:w="100" w:type="dxa"/>
        <w:left w:w="108" w:type="dxa"/>
        <w:bottom w:w="100" w:type="dxa"/>
        <w:right w:w="108" w:type="dxa"/>
      </w:tblCellMar>
    </w:tblPr>
  </w:style>
  <w:style w:type="table" w:customStyle="1" w:styleId="352">
    <w:name w:val="352"/>
    <w:basedOn w:val="TableNormal2"/>
    <w:rsid w:val="00407A18"/>
    <w:tblPr>
      <w:tblStyleRowBandSize w:val="1"/>
      <w:tblStyleColBandSize w:val="1"/>
      <w:tblCellMar>
        <w:top w:w="100" w:type="dxa"/>
        <w:left w:w="108" w:type="dxa"/>
        <w:bottom w:w="100" w:type="dxa"/>
        <w:right w:w="108" w:type="dxa"/>
      </w:tblCellMar>
    </w:tblPr>
  </w:style>
  <w:style w:type="table" w:customStyle="1" w:styleId="342">
    <w:name w:val="342"/>
    <w:basedOn w:val="TableNormal2"/>
    <w:rsid w:val="00407A18"/>
    <w:tblPr>
      <w:tblStyleRowBandSize w:val="1"/>
      <w:tblStyleColBandSize w:val="1"/>
      <w:tblCellMar>
        <w:top w:w="100" w:type="dxa"/>
        <w:left w:w="108" w:type="dxa"/>
        <w:bottom w:w="100" w:type="dxa"/>
        <w:right w:w="108" w:type="dxa"/>
      </w:tblCellMar>
    </w:tblPr>
  </w:style>
  <w:style w:type="table" w:customStyle="1" w:styleId="332">
    <w:name w:val="332"/>
    <w:basedOn w:val="TableNormal2"/>
    <w:rsid w:val="00407A18"/>
    <w:tblPr>
      <w:tblStyleRowBandSize w:val="1"/>
      <w:tblStyleColBandSize w:val="1"/>
      <w:tblCellMar>
        <w:top w:w="100" w:type="dxa"/>
        <w:left w:w="108" w:type="dxa"/>
        <w:bottom w:w="100" w:type="dxa"/>
        <w:right w:w="108" w:type="dxa"/>
      </w:tblCellMar>
    </w:tblPr>
  </w:style>
  <w:style w:type="table" w:customStyle="1" w:styleId="322">
    <w:name w:val="322"/>
    <w:basedOn w:val="TableNormal2"/>
    <w:rsid w:val="00407A18"/>
    <w:tblPr>
      <w:tblStyleRowBandSize w:val="1"/>
      <w:tblStyleColBandSize w:val="1"/>
      <w:tblCellMar>
        <w:top w:w="100" w:type="dxa"/>
        <w:left w:w="108" w:type="dxa"/>
        <w:bottom w:w="100" w:type="dxa"/>
        <w:right w:w="108" w:type="dxa"/>
      </w:tblCellMar>
    </w:tblPr>
  </w:style>
  <w:style w:type="table" w:customStyle="1" w:styleId="313">
    <w:name w:val="313"/>
    <w:basedOn w:val="TableNormal2"/>
    <w:rsid w:val="00407A18"/>
    <w:tblPr>
      <w:tblStyleRowBandSize w:val="1"/>
      <w:tblStyleColBandSize w:val="1"/>
      <w:tblCellMar>
        <w:top w:w="100" w:type="dxa"/>
        <w:left w:w="108" w:type="dxa"/>
        <w:bottom w:w="100" w:type="dxa"/>
        <w:right w:w="108" w:type="dxa"/>
      </w:tblCellMar>
    </w:tblPr>
  </w:style>
  <w:style w:type="table" w:customStyle="1" w:styleId="302">
    <w:name w:val="302"/>
    <w:basedOn w:val="TableNormal2"/>
    <w:rsid w:val="00407A18"/>
    <w:tblPr>
      <w:tblStyleRowBandSize w:val="1"/>
      <w:tblStyleColBandSize w:val="1"/>
      <w:tblCellMar>
        <w:top w:w="100" w:type="dxa"/>
        <w:left w:w="108" w:type="dxa"/>
        <w:bottom w:w="100" w:type="dxa"/>
        <w:right w:w="108" w:type="dxa"/>
      </w:tblCellMar>
    </w:tblPr>
  </w:style>
  <w:style w:type="table" w:customStyle="1" w:styleId="292">
    <w:name w:val="292"/>
    <w:basedOn w:val="TableNormal2"/>
    <w:rsid w:val="00407A18"/>
    <w:tblPr>
      <w:tblStyleRowBandSize w:val="1"/>
      <w:tblStyleColBandSize w:val="1"/>
      <w:tblCellMar>
        <w:top w:w="100" w:type="dxa"/>
        <w:left w:w="108" w:type="dxa"/>
        <w:bottom w:w="100" w:type="dxa"/>
        <w:right w:w="108" w:type="dxa"/>
      </w:tblCellMar>
    </w:tblPr>
  </w:style>
  <w:style w:type="table" w:customStyle="1" w:styleId="282">
    <w:name w:val="282"/>
    <w:basedOn w:val="TableNormal2"/>
    <w:rsid w:val="00407A18"/>
    <w:tblPr>
      <w:tblStyleRowBandSize w:val="1"/>
      <w:tblStyleColBandSize w:val="1"/>
      <w:tblCellMar>
        <w:top w:w="100" w:type="dxa"/>
        <w:left w:w="108" w:type="dxa"/>
        <w:bottom w:w="100" w:type="dxa"/>
        <w:right w:w="108" w:type="dxa"/>
      </w:tblCellMar>
    </w:tblPr>
  </w:style>
  <w:style w:type="table" w:customStyle="1" w:styleId="272">
    <w:name w:val="272"/>
    <w:basedOn w:val="TableNormal2"/>
    <w:rsid w:val="00407A18"/>
    <w:tblPr>
      <w:tblStyleRowBandSize w:val="1"/>
      <w:tblStyleColBandSize w:val="1"/>
      <w:tblCellMar>
        <w:top w:w="100" w:type="dxa"/>
        <w:left w:w="108" w:type="dxa"/>
        <w:bottom w:w="100" w:type="dxa"/>
        <w:right w:w="108" w:type="dxa"/>
      </w:tblCellMar>
    </w:tblPr>
  </w:style>
  <w:style w:type="table" w:customStyle="1" w:styleId="262">
    <w:name w:val="262"/>
    <w:basedOn w:val="TableNormal2"/>
    <w:rsid w:val="00407A18"/>
    <w:tblPr>
      <w:tblStyleRowBandSize w:val="1"/>
      <w:tblStyleColBandSize w:val="1"/>
      <w:tblCellMar>
        <w:top w:w="100" w:type="dxa"/>
        <w:left w:w="108" w:type="dxa"/>
        <w:bottom w:w="100" w:type="dxa"/>
        <w:right w:w="108" w:type="dxa"/>
      </w:tblCellMar>
    </w:tblPr>
  </w:style>
  <w:style w:type="table" w:customStyle="1" w:styleId="252">
    <w:name w:val="252"/>
    <w:basedOn w:val="TableNormal2"/>
    <w:rsid w:val="00407A18"/>
    <w:tblPr>
      <w:tblStyleRowBandSize w:val="1"/>
      <w:tblStyleColBandSize w:val="1"/>
      <w:tblCellMar>
        <w:top w:w="100" w:type="dxa"/>
        <w:left w:w="108" w:type="dxa"/>
        <w:bottom w:w="100" w:type="dxa"/>
        <w:right w:w="108" w:type="dxa"/>
      </w:tblCellMar>
    </w:tblPr>
  </w:style>
  <w:style w:type="table" w:customStyle="1" w:styleId="242">
    <w:name w:val="242"/>
    <w:basedOn w:val="TableNormal2"/>
    <w:rsid w:val="00407A18"/>
    <w:tblPr>
      <w:tblStyleRowBandSize w:val="1"/>
      <w:tblStyleColBandSize w:val="1"/>
      <w:tblCellMar>
        <w:top w:w="100" w:type="dxa"/>
        <w:left w:w="108" w:type="dxa"/>
        <w:bottom w:w="100" w:type="dxa"/>
        <w:right w:w="108" w:type="dxa"/>
      </w:tblCellMar>
    </w:tblPr>
  </w:style>
  <w:style w:type="table" w:customStyle="1" w:styleId="232">
    <w:name w:val="232"/>
    <w:basedOn w:val="TableNormal2"/>
    <w:rsid w:val="00407A18"/>
    <w:tblPr>
      <w:tblStyleRowBandSize w:val="1"/>
      <w:tblStyleColBandSize w:val="1"/>
      <w:tblCellMar>
        <w:top w:w="100" w:type="dxa"/>
        <w:left w:w="108" w:type="dxa"/>
        <w:bottom w:w="100" w:type="dxa"/>
        <w:right w:w="108" w:type="dxa"/>
      </w:tblCellMar>
    </w:tblPr>
  </w:style>
  <w:style w:type="table" w:customStyle="1" w:styleId="222">
    <w:name w:val="222"/>
    <w:basedOn w:val="TableNormal2"/>
    <w:rsid w:val="00407A18"/>
    <w:tblPr>
      <w:tblStyleRowBandSize w:val="1"/>
      <w:tblStyleColBandSize w:val="1"/>
      <w:tblCellMar>
        <w:top w:w="100" w:type="dxa"/>
        <w:left w:w="108" w:type="dxa"/>
        <w:bottom w:w="100" w:type="dxa"/>
        <w:right w:w="108" w:type="dxa"/>
      </w:tblCellMar>
    </w:tblPr>
  </w:style>
  <w:style w:type="table" w:customStyle="1" w:styleId="213">
    <w:name w:val="213"/>
    <w:basedOn w:val="TableNormal2"/>
    <w:rsid w:val="00407A18"/>
    <w:tblPr>
      <w:tblStyleRowBandSize w:val="1"/>
      <w:tblStyleColBandSize w:val="1"/>
      <w:tblCellMar>
        <w:top w:w="100" w:type="dxa"/>
        <w:left w:w="108" w:type="dxa"/>
        <w:bottom w:w="100" w:type="dxa"/>
        <w:right w:w="108" w:type="dxa"/>
      </w:tblCellMar>
    </w:tblPr>
  </w:style>
  <w:style w:type="table" w:customStyle="1" w:styleId="Tabladelista23">
    <w:name w:val="Tabla de lista 23"/>
    <w:basedOn w:val="Tablanormal"/>
    <w:next w:val="Tabladelista2"/>
    <w:uiPriority w:val="47"/>
    <w:rsid w:val="00407A18"/>
    <w:rPr>
      <w:rFonts w:eastAsia="Times New Roman"/>
      <w:sz w:val="24"/>
      <w:szCs w:val="24"/>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2">
    <w:name w:val="732"/>
    <w:basedOn w:val="TableNormal3"/>
    <w:rsid w:val="00407A18"/>
    <w:tblPr>
      <w:tblStyleRowBandSize w:val="1"/>
      <w:tblStyleColBandSize w:val="1"/>
      <w:tblCellMar>
        <w:top w:w="100" w:type="dxa"/>
        <w:left w:w="108" w:type="dxa"/>
        <w:bottom w:w="100" w:type="dxa"/>
        <w:right w:w="108" w:type="dxa"/>
      </w:tblCellMar>
    </w:tblPr>
  </w:style>
  <w:style w:type="table" w:customStyle="1" w:styleId="722">
    <w:name w:val="722"/>
    <w:basedOn w:val="TableNormal3"/>
    <w:rsid w:val="00407A18"/>
    <w:tblPr>
      <w:tblStyleRowBandSize w:val="1"/>
      <w:tblStyleColBandSize w:val="1"/>
      <w:tblCellMar>
        <w:top w:w="100" w:type="dxa"/>
        <w:left w:w="108" w:type="dxa"/>
        <w:bottom w:w="100" w:type="dxa"/>
        <w:right w:w="108" w:type="dxa"/>
      </w:tblCellMar>
    </w:tblPr>
  </w:style>
  <w:style w:type="table" w:customStyle="1" w:styleId="713">
    <w:name w:val="713"/>
    <w:basedOn w:val="TableNormal3"/>
    <w:rsid w:val="00407A18"/>
    <w:tblPr>
      <w:tblStyleRowBandSize w:val="1"/>
      <w:tblStyleColBandSize w:val="1"/>
      <w:tblCellMar>
        <w:left w:w="70" w:type="dxa"/>
        <w:right w:w="70" w:type="dxa"/>
      </w:tblCellMar>
    </w:tblPr>
  </w:style>
  <w:style w:type="table" w:customStyle="1" w:styleId="702">
    <w:name w:val="702"/>
    <w:basedOn w:val="TableNormal3"/>
    <w:rsid w:val="00407A18"/>
    <w:tblPr>
      <w:tblStyleRowBandSize w:val="1"/>
      <w:tblStyleColBandSize w:val="1"/>
      <w:tblCellMar>
        <w:left w:w="70" w:type="dxa"/>
        <w:right w:w="70" w:type="dxa"/>
      </w:tblCellMar>
    </w:tblPr>
  </w:style>
  <w:style w:type="table" w:customStyle="1" w:styleId="692">
    <w:name w:val="692"/>
    <w:basedOn w:val="TableNormal3"/>
    <w:rsid w:val="00407A18"/>
    <w:tblPr>
      <w:tblStyleRowBandSize w:val="1"/>
      <w:tblStyleColBandSize w:val="1"/>
      <w:tblCellMar>
        <w:left w:w="70" w:type="dxa"/>
        <w:right w:w="70" w:type="dxa"/>
      </w:tblCellMar>
    </w:tblPr>
  </w:style>
  <w:style w:type="table" w:customStyle="1" w:styleId="682">
    <w:name w:val="682"/>
    <w:basedOn w:val="TableNormal3"/>
    <w:rsid w:val="00407A18"/>
    <w:tblPr>
      <w:tblStyleRowBandSize w:val="1"/>
      <w:tblStyleColBandSize w:val="1"/>
    </w:tblPr>
  </w:style>
  <w:style w:type="table" w:customStyle="1" w:styleId="672">
    <w:name w:val="672"/>
    <w:basedOn w:val="TableNormal3"/>
    <w:rsid w:val="00407A18"/>
    <w:tblPr>
      <w:tblStyleRowBandSize w:val="1"/>
      <w:tblStyleColBandSize w:val="1"/>
      <w:tblCellMar>
        <w:top w:w="100" w:type="dxa"/>
        <w:left w:w="108" w:type="dxa"/>
        <w:bottom w:w="100" w:type="dxa"/>
        <w:right w:w="108" w:type="dxa"/>
      </w:tblCellMar>
    </w:tblPr>
  </w:style>
  <w:style w:type="table" w:customStyle="1" w:styleId="662">
    <w:name w:val="662"/>
    <w:basedOn w:val="TableNormal3"/>
    <w:rsid w:val="00407A18"/>
    <w:tblPr>
      <w:tblStyleRowBandSize w:val="1"/>
      <w:tblStyleColBandSize w:val="1"/>
      <w:tblCellMar>
        <w:top w:w="100" w:type="dxa"/>
        <w:left w:w="100" w:type="dxa"/>
        <w:bottom w:w="100" w:type="dxa"/>
        <w:right w:w="100" w:type="dxa"/>
      </w:tblCellMar>
    </w:tblPr>
  </w:style>
  <w:style w:type="table" w:customStyle="1" w:styleId="652">
    <w:name w:val="652"/>
    <w:basedOn w:val="TableNormal3"/>
    <w:rsid w:val="00407A18"/>
    <w:tblPr>
      <w:tblStyleRowBandSize w:val="1"/>
      <w:tblStyleColBandSize w:val="1"/>
      <w:tblCellMar>
        <w:top w:w="100" w:type="dxa"/>
        <w:left w:w="108" w:type="dxa"/>
        <w:bottom w:w="100" w:type="dxa"/>
        <w:right w:w="108" w:type="dxa"/>
      </w:tblCellMar>
    </w:tblPr>
  </w:style>
  <w:style w:type="table" w:customStyle="1" w:styleId="642">
    <w:name w:val="642"/>
    <w:basedOn w:val="TableNormal3"/>
    <w:rsid w:val="00407A18"/>
    <w:tblPr>
      <w:tblStyleRowBandSize w:val="1"/>
      <w:tblStyleColBandSize w:val="1"/>
      <w:tblCellMar>
        <w:left w:w="70" w:type="dxa"/>
        <w:right w:w="70" w:type="dxa"/>
      </w:tblCellMar>
    </w:tblPr>
  </w:style>
  <w:style w:type="table" w:customStyle="1" w:styleId="632">
    <w:name w:val="632"/>
    <w:basedOn w:val="TableNormal3"/>
    <w:rsid w:val="00407A18"/>
    <w:tblPr>
      <w:tblStyleRowBandSize w:val="1"/>
      <w:tblStyleColBandSize w:val="1"/>
      <w:tblCellMar>
        <w:left w:w="70" w:type="dxa"/>
        <w:right w:w="70" w:type="dxa"/>
      </w:tblCellMar>
    </w:tblPr>
  </w:style>
  <w:style w:type="table" w:customStyle="1" w:styleId="622">
    <w:name w:val="622"/>
    <w:basedOn w:val="TableNormal3"/>
    <w:rsid w:val="00407A18"/>
    <w:tblPr>
      <w:tblStyleRowBandSize w:val="1"/>
      <w:tblStyleColBandSize w:val="1"/>
      <w:tblCellMar>
        <w:left w:w="70" w:type="dxa"/>
        <w:right w:w="70" w:type="dxa"/>
      </w:tblCellMar>
    </w:tblPr>
  </w:style>
  <w:style w:type="table" w:customStyle="1" w:styleId="613">
    <w:name w:val="613"/>
    <w:basedOn w:val="TableNormal3"/>
    <w:rsid w:val="00407A18"/>
    <w:tblPr>
      <w:tblStyleRowBandSize w:val="1"/>
      <w:tblStyleColBandSize w:val="1"/>
      <w:tblCellMar>
        <w:left w:w="70" w:type="dxa"/>
        <w:right w:w="70" w:type="dxa"/>
      </w:tblCellMar>
    </w:tblPr>
  </w:style>
  <w:style w:type="table" w:customStyle="1" w:styleId="602">
    <w:name w:val="602"/>
    <w:basedOn w:val="TableNormal3"/>
    <w:rsid w:val="00407A18"/>
    <w:tblPr>
      <w:tblStyleRowBandSize w:val="1"/>
      <w:tblStyleColBandSize w:val="1"/>
      <w:tblCellMar>
        <w:left w:w="70" w:type="dxa"/>
        <w:right w:w="70" w:type="dxa"/>
      </w:tblCellMar>
    </w:tblPr>
  </w:style>
  <w:style w:type="table" w:customStyle="1" w:styleId="592">
    <w:name w:val="592"/>
    <w:basedOn w:val="TableNormal3"/>
    <w:rsid w:val="00407A18"/>
    <w:tblPr>
      <w:tblStyleRowBandSize w:val="1"/>
      <w:tblStyleColBandSize w:val="1"/>
      <w:tblCellMar>
        <w:left w:w="70" w:type="dxa"/>
        <w:right w:w="70" w:type="dxa"/>
      </w:tblCellMar>
    </w:tblPr>
  </w:style>
  <w:style w:type="table" w:customStyle="1" w:styleId="582">
    <w:name w:val="582"/>
    <w:basedOn w:val="TableNormal3"/>
    <w:rsid w:val="00407A18"/>
    <w:tblPr>
      <w:tblStyleRowBandSize w:val="1"/>
      <w:tblStyleColBandSize w:val="1"/>
      <w:tblCellMar>
        <w:left w:w="70" w:type="dxa"/>
        <w:right w:w="70" w:type="dxa"/>
      </w:tblCellMar>
    </w:tblPr>
  </w:style>
  <w:style w:type="table" w:customStyle="1" w:styleId="572">
    <w:name w:val="572"/>
    <w:basedOn w:val="TableNormal3"/>
    <w:rsid w:val="00407A18"/>
    <w:tblPr>
      <w:tblStyleRowBandSize w:val="1"/>
      <w:tblStyleColBandSize w:val="1"/>
      <w:tblCellMar>
        <w:left w:w="70" w:type="dxa"/>
        <w:right w:w="70" w:type="dxa"/>
      </w:tblCellMar>
    </w:tblPr>
  </w:style>
  <w:style w:type="table" w:customStyle="1" w:styleId="562">
    <w:name w:val="562"/>
    <w:basedOn w:val="TableNormal3"/>
    <w:rsid w:val="00407A18"/>
    <w:tblPr>
      <w:tblStyleRowBandSize w:val="1"/>
      <w:tblStyleColBandSize w:val="1"/>
      <w:tblCellMar>
        <w:left w:w="70" w:type="dxa"/>
        <w:right w:w="70" w:type="dxa"/>
      </w:tblCellMar>
    </w:tblPr>
  </w:style>
  <w:style w:type="table" w:customStyle="1" w:styleId="552">
    <w:name w:val="552"/>
    <w:basedOn w:val="TableNormal3"/>
    <w:rsid w:val="00407A18"/>
    <w:tblPr>
      <w:tblStyleRowBandSize w:val="1"/>
      <w:tblStyleColBandSize w:val="1"/>
      <w:tblCellMar>
        <w:left w:w="70" w:type="dxa"/>
        <w:right w:w="70" w:type="dxa"/>
      </w:tblCellMar>
    </w:tblPr>
  </w:style>
  <w:style w:type="table" w:customStyle="1" w:styleId="542">
    <w:name w:val="542"/>
    <w:basedOn w:val="TableNormal3"/>
    <w:rsid w:val="00407A18"/>
    <w:tblPr>
      <w:tblStyleRowBandSize w:val="1"/>
      <w:tblStyleColBandSize w:val="1"/>
      <w:tblCellMar>
        <w:left w:w="70" w:type="dxa"/>
        <w:right w:w="70" w:type="dxa"/>
      </w:tblCellMar>
    </w:tblPr>
  </w:style>
  <w:style w:type="table" w:customStyle="1" w:styleId="532">
    <w:name w:val="532"/>
    <w:basedOn w:val="TableNormal3"/>
    <w:rsid w:val="00407A18"/>
    <w:tblPr>
      <w:tblStyleRowBandSize w:val="1"/>
      <w:tblStyleColBandSize w:val="1"/>
      <w:tblCellMar>
        <w:left w:w="70" w:type="dxa"/>
        <w:right w:w="70" w:type="dxa"/>
      </w:tblCellMar>
    </w:tblPr>
  </w:style>
  <w:style w:type="table" w:customStyle="1" w:styleId="522">
    <w:name w:val="522"/>
    <w:basedOn w:val="TableNormal3"/>
    <w:rsid w:val="00407A18"/>
    <w:tblPr>
      <w:tblStyleRowBandSize w:val="1"/>
      <w:tblStyleColBandSize w:val="1"/>
      <w:tblCellMar>
        <w:left w:w="70" w:type="dxa"/>
        <w:right w:w="70" w:type="dxa"/>
      </w:tblCellMar>
    </w:tblPr>
  </w:style>
  <w:style w:type="table" w:customStyle="1" w:styleId="513">
    <w:name w:val="513"/>
    <w:basedOn w:val="TableNormal3"/>
    <w:rsid w:val="00407A18"/>
    <w:tblPr>
      <w:tblStyleRowBandSize w:val="1"/>
      <w:tblStyleColBandSize w:val="1"/>
      <w:tblCellMar>
        <w:left w:w="70" w:type="dxa"/>
        <w:right w:w="70" w:type="dxa"/>
      </w:tblCellMar>
    </w:tblPr>
  </w:style>
  <w:style w:type="table" w:customStyle="1" w:styleId="502">
    <w:name w:val="502"/>
    <w:basedOn w:val="TableNormal3"/>
    <w:rsid w:val="00407A18"/>
    <w:tblPr>
      <w:tblStyleRowBandSize w:val="1"/>
      <w:tblStyleColBandSize w:val="1"/>
      <w:tblCellMar>
        <w:left w:w="70" w:type="dxa"/>
        <w:right w:w="70" w:type="dxa"/>
      </w:tblCellMar>
    </w:tblPr>
  </w:style>
  <w:style w:type="table" w:customStyle="1" w:styleId="492">
    <w:name w:val="492"/>
    <w:basedOn w:val="TableNormal3"/>
    <w:rsid w:val="00407A18"/>
    <w:tblPr>
      <w:tblStyleRowBandSize w:val="1"/>
      <w:tblStyleColBandSize w:val="1"/>
      <w:tblCellMar>
        <w:top w:w="100" w:type="dxa"/>
        <w:left w:w="108" w:type="dxa"/>
        <w:bottom w:w="100" w:type="dxa"/>
        <w:right w:w="108" w:type="dxa"/>
      </w:tblCellMar>
    </w:tblPr>
  </w:style>
  <w:style w:type="table" w:customStyle="1" w:styleId="482">
    <w:name w:val="482"/>
    <w:basedOn w:val="TableNormal3"/>
    <w:rsid w:val="00407A18"/>
    <w:tblPr>
      <w:tblStyleRowBandSize w:val="1"/>
      <w:tblStyleColBandSize w:val="1"/>
      <w:tblCellMar>
        <w:top w:w="100" w:type="dxa"/>
        <w:left w:w="108" w:type="dxa"/>
        <w:bottom w:w="100" w:type="dxa"/>
        <w:right w:w="108" w:type="dxa"/>
      </w:tblCellMar>
    </w:tblPr>
  </w:style>
  <w:style w:type="table" w:customStyle="1" w:styleId="472">
    <w:name w:val="472"/>
    <w:basedOn w:val="TableNormal3"/>
    <w:rsid w:val="00407A18"/>
    <w:tblPr>
      <w:tblStyleRowBandSize w:val="1"/>
      <w:tblStyleColBandSize w:val="1"/>
      <w:tblCellMar>
        <w:top w:w="100" w:type="dxa"/>
        <w:left w:w="108" w:type="dxa"/>
        <w:bottom w:w="100" w:type="dxa"/>
        <w:right w:w="108" w:type="dxa"/>
      </w:tblCellMar>
    </w:tblPr>
  </w:style>
  <w:style w:type="table" w:customStyle="1" w:styleId="462">
    <w:name w:val="462"/>
    <w:basedOn w:val="TableNormal3"/>
    <w:rsid w:val="00407A18"/>
    <w:tblPr>
      <w:tblStyleRowBandSize w:val="1"/>
      <w:tblStyleColBandSize w:val="1"/>
      <w:tblCellMar>
        <w:top w:w="100" w:type="dxa"/>
        <w:left w:w="108" w:type="dxa"/>
        <w:bottom w:w="100" w:type="dxa"/>
        <w:right w:w="108" w:type="dxa"/>
      </w:tblCellMar>
    </w:tblPr>
  </w:style>
  <w:style w:type="table" w:customStyle="1" w:styleId="452">
    <w:name w:val="452"/>
    <w:basedOn w:val="TableNormal3"/>
    <w:rsid w:val="00407A18"/>
    <w:tblPr>
      <w:tblStyleRowBandSize w:val="1"/>
      <w:tblStyleColBandSize w:val="1"/>
      <w:tblCellMar>
        <w:top w:w="100" w:type="dxa"/>
        <w:left w:w="108" w:type="dxa"/>
        <w:bottom w:w="100" w:type="dxa"/>
        <w:right w:w="108" w:type="dxa"/>
      </w:tblCellMar>
    </w:tblPr>
  </w:style>
  <w:style w:type="table" w:customStyle="1" w:styleId="442">
    <w:name w:val="442"/>
    <w:basedOn w:val="TableNormal3"/>
    <w:rsid w:val="00407A18"/>
    <w:tblPr>
      <w:tblStyleRowBandSize w:val="1"/>
      <w:tblStyleColBandSize w:val="1"/>
      <w:tblCellMar>
        <w:left w:w="70" w:type="dxa"/>
        <w:right w:w="70" w:type="dxa"/>
      </w:tblCellMar>
    </w:tblPr>
  </w:style>
  <w:style w:type="table" w:customStyle="1" w:styleId="432">
    <w:name w:val="432"/>
    <w:basedOn w:val="TableNormal3"/>
    <w:rsid w:val="00407A18"/>
    <w:tblPr>
      <w:tblStyleRowBandSize w:val="1"/>
      <w:tblStyleColBandSize w:val="1"/>
      <w:tblCellMar>
        <w:top w:w="100" w:type="dxa"/>
        <w:left w:w="108" w:type="dxa"/>
        <w:bottom w:w="100" w:type="dxa"/>
        <w:right w:w="108" w:type="dxa"/>
      </w:tblCellMar>
    </w:tblPr>
  </w:style>
  <w:style w:type="table" w:customStyle="1" w:styleId="422">
    <w:name w:val="422"/>
    <w:basedOn w:val="TableNormal3"/>
    <w:rsid w:val="00407A18"/>
    <w:tblPr>
      <w:tblStyleRowBandSize w:val="1"/>
      <w:tblStyleColBandSize w:val="1"/>
      <w:tblCellMar>
        <w:top w:w="100" w:type="dxa"/>
        <w:left w:w="108" w:type="dxa"/>
        <w:bottom w:w="100" w:type="dxa"/>
        <w:right w:w="108" w:type="dxa"/>
      </w:tblCellMar>
    </w:tblPr>
  </w:style>
  <w:style w:type="table" w:customStyle="1" w:styleId="1052">
    <w:name w:val="1052"/>
    <w:basedOn w:val="TableNormal4"/>
    <w:rsid w:val="00407A18"/>
    <w:tblPr>
      <w:tblStyleRowBandSize w:val="1"/>
      <w:tblStyleColBandSize w:val="1"/>
      <w:tblCellMar>
        <w:top w:w="100" w:type="dxa"/>
        <w:left w:w="108" w:type="dxa"/>
        <w:bottom w:w="100" w:type="dxa"/>
        <w:right w:w="108" w:type="dxa"/>
      </w:tblCellMar>
    </w:tblPr>
  </w:style>
  <w:style w:type="table" w:customStyle="1" w:styleId="1042">
    <w:name w:val="1042"/>
    <w:basedOn w:val="TableNormal4"/>
    <w:rsid w:val="00407A18"/>
    <w:tblPr>
      <w:tblStyleRowBandSize w:val="1"/>
      <w:tblStyleColBandSize w:val="1"/>
      <w:tblCellMar>
        <w:top w:w="100" w:type="dxa"/>
        <w:left w:w="108" w:type="dxa"/>
        <w:bottom w:w="100" w:type="dxa"/>
        <w:right w:w="108" w:type="dxa"/>
      </w:tblCellMar>
    </w:tblPr>
  </w:style>
  <w:style w:type="table" w:customStyle="1" w:styleId="1032">
    <w:name w:val="1032"/>
    <w:basedOn w:val="TableNormal4"/>
    <w:rsid w:val="00407A18"/>
    <w:tblPr>
      <w:tblStyleRowBandSize w:val="1"/>
      <w:tblStyleColBandSize w:val="1"/>
      <w:tblCellMar>
        <w:top w:w="100" w:type="dxa"/>
        <w:left w:w="108" w:type="dxa"/>
        <w:bottom w:w="100" w:type="dxa"/>
        <w:right w:w="108" w:type="dxa"/>
      </w:tblCellMar>
    </w:tblPr>
  </w:style>
  <w:style w:type="table" w:customStyle="1" w:styleId="1022">
    <w:name w:val="1022"/>
    <w:basedOn w:val="TableNormal4"/>
    <w:rsid w:val="00407A18"/>
    <w:tblPr>
      <w:tblStyleRowBandSize w:val="1"/>
      <w:tblStyleColBandSize w:val="1"/>
      <w:tblCellMar>
        <w:top w:w="100" w:type="dxa"/>
        <w:left w:w="108" w:type="dxa"/>
        <w:bottom w:w="100" w:type="dxa"/>
        <w:right w:w="108" w:type="dxa"/>
      </w:tblCellMar>
    </w:tblPr>
  </w:style>
  <w:style w:type="table" w:customStyle="1" w:styleId="1013">
    <w:name w:val="1013"/>
    <w:basedOn w:val="TableNormal4"/>
    <w:rsid w:val="00407A18"/>
    <w:tblPr>
      <w:tblStyleRowBandSize w:val="1"/>
      <w:tblStyleColBandSize w:val="1"/>
      <w:tblCellMar>
        <w:top w:w="100" w:type="dxa"/>
        <w:left w:w="108" w:type="dxa"/>
        <w:bottom w:w="100" w:type="dxa"/>
        <w:right w:w="108" w:type="dxa"/>
      </w:tblCellMar>
    </w:tblPr>
  </w:style>
  <w:style w:type="table" w:customStyle="1" w:styleId="1002">
    <w:name w:val="1002"/>
    <w:basedOn w:val="TableNormal4"/>
    <w:rsid w:val="00407A18"/>
    <w:tblPr>
      <w:tblStyleRowBandSize w:val="1"/>
      <w:tblStyleColBandSize w:val="1"/>
      <w:tblCellMar>
        <w:top w:w="100" w:type="dxa"/>
        <w:left w:w="108" w:type="dxa"/>
        <w:bottom w:w="100" w:type="dxa"/>
        <w:right w:w="108" w:type="dxa"/>
      </w:tblCellMar>
    </w:tblPr>
  </w:style>
  <w:style w:type="table" w:customStyle="1" w:styleId="992">
    <w:name w:val="992"/>
    <w:basedOn w:val="TableNormal4"/>
    <w:rsid w:val="00407A18"/>
    <w:tblPr>
      <w:tblStyleRowBandSize w:val="1"/>
      <w:tblStyleColBandSize w:val="1"/>
      <w:tblCellMar>
        <w:top w:w="100" w:type="dxa"/>
        <w:left w:w="108" w:type="dxa"/>
        <w:bottom w:w="100" w:type="dxa"/>
        <w:right w:w="108" w:type="dxa"/>
      </w:tblCellMar>
    </w:tblPr>
  </w:style>
  <w:style w:type="table" w:customStyle="1" w:styleId="982">
    <w:name w:val="982"/>
    <w:basedOn w:val="TableNormal4"/>
    <w:rsid w:val="00407A18"/>
    <w:tblPr>
      <w:tblStyleRowBandSize w:val="1"/>
      <w:tblStyleColBandSize w:val="1"/>
      <w:tblCellMar>
        <w:top w:w="100" w:type="dxa"/>
        <w:left w:w="108" w:type="dxa"/>
        <w:bottom w:w="100" w:type="dxa"/>
        <w:right w:w="108" w:type="dxa"/>
      </w:tblCellMar>
    </w:tblPr>
  </w:style>
  <w:style w:type="table" w:customStyle="1" w:styleId="972">
    <w:name w:val="972"/>
    <w:basedOn w:val="TableNormal4"/>
    <w:rsid w:val="00407A18"/>
    <w:tblPr>
      <w:tblStyleRowBandSize w:val="1"/>
      <w:tblStyleColBandSize w:val="1"/>
      <w:tblCellMar>
        <w:top w:w="100" w:type="dxa"/>
        <w:left w:w="108" w:type="dxa"/>
        <w:bottom w:w="100" w:type="dxa"/>
        <w:right w:w="108" w:type="dxa"/>
      </w:tblCellMar>
    </w:tblPr>
  </w:style>
  <w:style w:type="table" w:customStyle="1" w:styleId="962">
    <w:name w:val="962"/>
    <w:basedOn w:val="TableNormal4"/>
    <w:rsid w:val="00407A18"/>
    <w:tblPr>
      <w:tblStyleRowBandSize w:val="1"/>
      <w:tblStyleColBandSize w:val="1"/>
      <w:tblCellMar>
        <w:top w:w="100" w:type="dxa"/>
        <w:left w:w="108" w:type="dxa"/>
        <w:bottom w:w="100" w:type="dxa"/>
        <w:right w:w="108" w:type="dxa"/>
      </w:tblCellMar>
    </w:tblPr>
  </w:style>
  <w:style w:type="table" w:customStyle="1" w:styleId="952">
    <w:name w:val="952"/>
    <w:basedOn w:val="TableNormal4"/>
    <w:rsid w:val="00407A18"/>
    <w:tblPr>
      <w:tblStyleRowBandSize w:val="1"/>
      <w:tblStyleColBandSize w:val="1"/>
      <w:tblCellMar>
        <w:top w:w="100" w:type="dxa"/>
        <w:left w:w="108" w:type="dxa"/>
        <w:bottom w:w="100" w:type="dxa"/>
        <w:right w:w="108" w:type="dxa"/>
      </w:tblCellMar>
    </w:tblPr>
  </w:style>
  <w:style w:type="table" w:customStyle="1" w:styleId="942">
    <w:name w:val="942"/>
    <w:basedOn w:val="TableNormal4"/>
    <w:rsid w:val="00407A18"/>
    <w:tblPr>
      <w:tblStyleRowBandSize w:val="1"/>
      <w:tblStyleColBandSize w:val="1"/>
      <w:tblCellMar>
        <w:top w:w="100" w:type="dxa"/>
        <w:left w:w="108" w:type="dxa"/>
        <w:bottom w:w="100" w:type="dxa"/>
        <w:right w:w="108" w:type="dxa"/>
      </w:tblCellMar>
    </w:tblPr>
  </w:style>
  <w:style w:type="table" w:customStyle="1" w:styleId="932">
    <w:name w:val="932"/>
    <w:basedOn w:val="TableNormal4"/>
    <w:rsid w:val="00407A18"/>
    <w:tblPr>
      <w:tblStyleRowBandSize w:val="1"/>
      <w:tblStyleColBandSize w:val="1"/>
      <w:tblCellMar>
        <w:top w:w="100" w:type="dxa"/>
        <w:left w:w="108" w:type="dxa"/>
        <w:bottom w:w="100" w:type="dxa"/>
        <w:right w:w="108" w:type="dxa"/>
      </w:tblCellMar>
    </w:tblPr>
  </w:style>
  <w:style w:type="table" w:customStyle="1" w:styleId="922">
    <w:name w:val="922"/>
    <w:basedOn w:val="TableNormal4"/>
    <w:rsid w:val="00407A18"/>
    <w:tblPr>
      <w:tblStyleRowBandSize w:val="1"/>
      <w:tblStyleColBandSize w:val="1"/>
      <w:tblCellMar>
        <w:top w:w="100" w:type="dxa"/>
        <w:left w:w="108" w:type="dxa"/>
        <w:bottom w:w="100" w:type="dxa"/>
        <w:right w:w="108" w:type="dxa"/>
      </w:tblCellMar>
    </w:tblPr>
  </w:style>
  <w:style w:type="table" w:customStyle="1" w:styleId="913">
    <w:name w:val="913"/>
    <w:basedOn w:val="TableNormal4"/>
    <w:rsid w:val="00407A18"/>
    <w:tblPr>
      <w:tblStyleRowBandSize w:val="1"/>
      <w:tblStyleColBandSize w:val="1"/>
      <w:tblCellMar>
        <w:top w:w="100" w:type="dxa"/>
        <w:left w:w="108" w:type="dxa"/>
        <w:bottom w:w="100" w:type="dxa"/>
        <w:right w:w="108" w:type="dxa"/>
      </w:tblCellMar>
    </w:tblPr>
  </w:style>
  <w:style w:type="table" w:customStyle="1" w:styleId="902">
    <w:name w:val="902"/>
    <w:basedOn w:val="TableNormal4"/>
    <w:rsid w:val="00407A18"/>
    <w:tblPr>
      <w:tblStyleRowBandSize w:val="1"/>
      <w:tblStyleColBandSize w:val="1"/>
      <w:tblCellMar>
        <w:top w:w="100" w:type="dxa"/>
        <w:left w:w="108" w:type="dxa"/>
        <w:bottom w:w="100" w:type="dxa"/>
        <w:right w:w="108" w:type="dxa"/>
      </w:tblCellMar>
    </w:tblPr>
  </w:style>
  <w:style w:type="table" w:customStyle="1" w:styleId="892">
    <w:name w:val="892"/>
    <w:basedOn w:val="TableNormal4"/>
    <w:rsid w:val="00407A18"/>
    <w:tblPr>
      <w:tblStyleRowBandSize w:val="1"/>
      <w:tblStyleColBandSize w:val="1"/>
      <w:tblCellMar>
        <w:top w:w="100" w:type="dxa"/>
        <w:left w:w="108" w:type="dxa"/>
        <w:bottom w:w="100" w:type="dxa"/>
        <w:right w:w="108" w:type="dxa"/>
      </w:tblCellMar>
    </w:tblPr>
  </w:style>
  <w:style w:type="table" w:customStyle="1" w:styleId="882">
    <w:name w:val="882"/>
    <w:basedOn w:val="TableNormal4"/>
    <w:rsid w:val="00407A18"/>
    <w:tblPr>
      <w:tblStyleRowBandSize w:val="1"/>
      <w:tblStyleColBandSize w:val="1"/>
      <w:tblCellMar>
        <w:top w:w="100" w:type="dxa"/>
        <w:left w:w="108" w:type="dxa"/>
        <w:bottom w:w="100" w:type="dxa"/>
        <w:right w:w="108" w:type="dxa"/>
      </w:tblCellMar>
    </w:tblPr>
  </w:style>
  <w:style w:type="table" w:customStyle="1" w:styleId="872">
    <w:name w:val="872"/>
    <w:basedOn w:val="TableNormal4"/>
    <w:rsid w:val="00407A18"/>
    <w:tblPr>
      <w:tblStyleRowBandSize w:val="1"/>
      <w:tblStyleColBandSize w:val="1"/>
      <w:tblCellMar>
        <w:top w:w="100" w:type="dxa"/>
        <w:left w:w="108" w:type="dxa"/>
        <w:bottom w:w="100" w:type="dxa"/>
        <w:right w:w="108" w:type="dxa"/>
      </w:tblCellMar>
    </w:tblPr>
  </w:style>
  <w:style w:type="table" w:customStyle="1" w:styleId="862">
    <w:name w:val="862"/>
    <w:basedOn w:val="TableNormal4"/>
    <w:rsid w:val="00407A18"/>
    <w:tblPr>
      <w:tblStyleRowBandSize w:val="1"/>
      <w:tblStyleColBandSize w:val="1"/>
      <w:tblCellMar>
        <w:top w:w="100" w:type="dxa"/>
        <w:left w:w="108" w:type="dxa"/>
        <w:bottom w:w="100" w:type="dxa"/>
        <w:right w:w="108" w:type="dxa"/>
      </w:tblCellMar>
    </w:tblPr>
  </w:style>
  <w:style w:type="table" w:customStyle="1" w:styleId="852">
    <w:name w:val="852"/>
    <w:basedOn w:val="TableNormal4"/>
    <w:rsid w:val="00407A18"/>
    <w:tblPr>
      <w:tblStyleRowBandSize w:val="1"/>
      <w:tblStyleColBandSize w:val="1"/>
      <w:tblCellMar>
        <w:top w:w="100" w:type="dxa"/>
        <w:left w:w="108" w:type="dxa"/>
        <w:bottom w:w="100" w:type="dxa"/>
        <w:right w:w="108" w:type="dxa"/>
      </w:tblCellMar>
    </w:tblPr>
  </w:style>
  <w:style w:type="table" w:customStyle="1" w:styleId="842">
    <w:name w:val="842"/>
    <w:basedOn w:val="TableNormal4"/>
    <w:rsid w:val="00407A18"/>
    <w:tblPr>
      <w:tblStyleRowBandSize w:val="1"/>
      <w:tblStyleColBandSize w:val="1"/>
      <w:tblCellMar>
        <w:top w:w="100" w:type="dxa"/>
        <w:left w:w="108" w:type="dxa"/>
        <w:bottom w:w="100" w:type="dxa"/>
        <w:right w:w="108" w:type="dxa"/>
      </w:tblCellMar>
    </w:tblPr>
  </w:style>
  <w:style w:type="table" w:customStyle="1" w:styleId="832">
    <w:name w:val="832"/>
    <w:basedOn w:val="TableNormal4"/>
    <w:rsid w:val="00407A18"/>
    <w:tblPr>
      <w:tblStyleRowBandSize w:val="1"/>
      <w:tblStyleColBandSize w:val="1"/>
      <w:tblCellMar>
        <w:top w:w="100" w:type="dxa"/>
        <w:left w:w="108" w:type="dxa"/>
        <w:bottom w:w="100" w:type="dxa"/>
        <w:right w:w="108" w:type="dxa"/>
      </w:tblCellMar>
    </w:tblPr>
  </w:style>
  <w:style w:type="table" w:customStyle="1" w:styleId="822">
    <w:name w:val="822"/>
    <w:basedOn w:val="TableNormal4"/>
    <w:rsid w:val="00407A18"/>
    <w:tblPr>
      <w:tblStyleRowBandSize w:val="1"/>
      <w:tblStyleColBandSize w:val="1"/>
      <w:tblCellMar>
        <w:top w:w="100" w:type="dxa"/>
        <w:left w:w="108" w:type="dxa"/>
        <w:bottom w:w="100" w:type="dxa"/>
        <w:right w:w="108" w:type="dxa"/>
      </w:tblCellMar>
    </w:tblPr>
  </w:style>
  <w:style w:type="table" w:customStyle="1" w:styleId="813">
    <w:name w:val="813"/>
    <w:basedOn w:val="TableNormal4"/>
    <w:rsid w:val="00407A18"/>
    <w:tblPr>
      <w:tblStyleRowBandSize w:val="1"/>
      <w:tblStyleColBandSize w:val="1"/>
      <w:tblCellMar>
        <w:top w:w="100" w:type="dxa"/>
        <w:left w:w="108" w:type="dxa"/>
        <w:bottom w:w="100" w:type="dxa"/>
        <w:right w:w="108" w:type="dxa"/>
      </w:tblCellMar>
    </w:tblPr>
  </w:style>
  <w:style w:type="table" w:customStyle="1" w:styleId="802">
    <w:name w:val="802"/>
    <w:basedOn w:val="TableNormal4"/>
    <w:rsid w:val="00407A18"/>
    <w:tblPr>
      <w:tblStyleRowBandSize w:val="1"/>
      <w:tblStyleColBandSize w:val="1"/>
      <w:tblCellMar>
        <w:top w:w="100" w:type="dxa"/>
        <w:left w:w="108" w:type="dxa"/>
        <w:bottom w:w="100" w:type="dxa"/>
        <w:right w:w="108" w:type="dxa"/>
      </w:tblCellMar>
    </w:tblPr>
  </w:style>
  <w:style w:type="table" w:customStyle="1" w:styleId="792">
    <w:name w:val="792"/>
    <w:basedOn w:val="TableNormal4"/>
    <w:rsid w:val="00407A18"/>
    <w:tblPr>
      <w:tblStyleRowBandSize w:val="1"/>
      <w:tblStyleColBandSize w:val="1"/>
      <w:tblCellMar>
        <w:top w:w="100" w:type="dxa"/>
        <w:left w:w="108" w:type="dxa"/>
        <w:bottom w:w="100" w:type="dxa"/>
        <w:right w:w="108" w:type="dxa"/>
      </w:tblCellMar>
    </w:tblPr>
  </w:style>
  <w:style w:type="table" w:customStyle="1" w:styleId="782">
    <w:name w:val="782"/>
    <w:basedOn w:val="TableNormal4"/>
    <w:rsid w:val="00407A18"/>
    <w:tblPr>
      <w:tblStyleRowBandSize w:val="1"/>
      <w:tblStyleColBandSize w:val="1"/>
      <w:tblCellMar>
        <w:top w:w="100" w:type="dxa"/>
        <w:left w:w="108" w:type="dxa"/>
        <w:bottom w:w="100" w:type="dxa"/>
        <w:right w:w="108" w:type="dxa"/>
      </w:tblCellMar>
    </w:tblPr>
  </w:style>
  <w:style w:type="table" w:customStyle="1" w:styleId="772">
    <w:name w:val="772"/>
    <w:basedOn w:val="TableNormal4"/>
    <w:rsid w:val="00407A18"/>
    <w:tblPr>
      <w:tblStyleRowBandSize w:val="1"/>
      <w:tblStyleColBandSize w:val="1"/>
      <w:tblCellMar>
        <w:top w:w="100" w:type="dxa"/>
        <w:left w:w="108" w:type="dxa"/>
        <w:bottom w:w="100" w:type="dxa"/>
        <w:right w:w="108" w:type="dxa"/>
      </w:tblCellMar>
    </w:tblPr>
  </w:style>
  <w:style w:type="table" w:customStyle="1" w:styleId="762">
    <w:name w:val="762"/>
    <w:basedOn w:val="TableNormal4"/>
    <w:rsid w:val="00407A18"/>
    <w:tblPr>
      <w:tblStyleRowBandSize w:val="1"/>
      <w:tblStyleColBandSize w:val="1"/>
      <w:tblCellMar>
        <w:top w:w="100" w:type="dxa"/>
        <w:left w:w="108" w:type="dxa"/>
        <w:bottom w:w="100" w:type="dxa"/>
        <w:right w:w="108" w:type="dxa"/>
      </w:tblCellMar>
    </w:tblPr>
  </w:style>
  <w:style w:type="table" w:customStyle="1" w:styleId="752">
    <w:name w:val="752"/>
    <w:basedOn w:val="TableNormal4"/>
    <w:rsid w:val="00407A18"/>
    <w:tblPr>
      <w:tblStyleRowBandSize w:val="1"/>
      <w:tblStyleColBandSize w:val="1"/>
      <w:tblCellMar>
        <w:top w:w="100" w:type="dxa"/>
        <w:left w:w="108" w:type="dxa"/>
        <w:bottom w:w="100" w:type="dxa"/>
        <w:right w:w="108" w:type="dxa"/>
      </w:tblCellMar>
    </w:tblPr>
  </w:style>
  <w:style w:type="table" w:customStyle="1" w:styleId="742">
    <w:name w:val="742"/>
    <w:basedOn w:val="TableNormal4"/>
    <w:rsid w:val="00407A18"/>
    <w:tblPr>
      <w:tblStyleRowBandSize w:val="1"/>
      <w:tblStyleColBandSize w:val="1"/>
      <w:tblCellMar>
        <w:top w:w="100" w:type="dxa"/>
        <w:left w:w="108" w:type="dxa"/>
        <w:bottom w:w="100" w:type="dxa"/>
        <w:right w:w="108" w:type="dxa"/>
      </w:tblCellMar>
    </w:tblPr>
  </w:style>
  <w:style w:type="table" w:customStyle="1" w:styleId="1372">
    <w:name w:val="1372"/>
    <w:basedOn w:val="TableNormal5"/>
    <w:rsid w:val="00407A18"/>
    <w:tblPr>
      <w:tblStyleRowBandSize w:val="1"/>
      <w:tblStyleColBandSize w:val="1"/>
      <w:tblCellMar>
        <w:top w:w="100" w:type="dxa"/>
        <w:left w:w="108" w:type="dxa"/>
        <w:bottom w:w="100" w:type="dxa"/>
        <w:right w:w="108" w:type="dxa"/>
      </w:tblCellMar>
    </w:tblPr>
  </w:style>
  <w:style w:type="table" w:customStyle="1" w:styleId="1362">
    <w:name w:val="1362"/>
    <w:basedOn w:val="TableNormal5"/>
    <w:rsid w:val="00407A18"/>
    <w:tblPr>
      <w:tblStyleRowBandSize w:val="1"/>
      <w:tblStyleColBandSize w:val="1"/>
      <w:tblCellMar>
        <w:top w:w="100" w:type="dxa"/>
        <w:left w:w="108" w:type="dxa"/>
        <w:bottom w:w="100" w:type="dxa"/>
        <w:right w:w="108" w:type="dxa"/>
      </w:tblCellMar>
    </w:tblPr>
  </w:style>
  <w:style w:type="table" w:customStyle="1" w:styleId="1352">
    <w:name w:val="1352"/>
    <w:basedOn w:val="TableNormal5"/>
    <w:rsid w:val="00407A18"/>
    <w:tblPr>
      <w:tblStyleRowBandSize w:val="1"/>
      <w:tblStyleColBandSize w:val="1"/>
      <w:tblCellMar>
        <w:top w:w="100" w:type="dxa"/>
        <w:left w:w="108" w:type="dxa"/>
        <w:bottom w:w="100" w:type="dxa"/>
        <w:right w:w="108" w:type="dxa"/>
      </w:tblCellMar>
    </w:tblPr>
  </w:style>
  <w:style w:type="table" w:customStyle="1" w:styleId="1342">
    <w:name w:val="1342"/>
    <w:basedOn w:val="TableNormal5"/>
    <w:rsid w:val="00407A18"/>
    <w:tblPr>
      <w:tblStyleRowBandSize w:val="1"/>
      <w:tblStyleColBandSize w:val="1"/>
      <w:tblCellMar>
        <w:top w:w="100" w:type="dxa"/>
        <w:left w:w="108" w:type="dxa"/>
        <w:bottom w:w="100" w:type="dxa"/>
        <w:right w:w="108" w:type="dxa"/>
      </w:tblCellMar>
    </w:tblPr>
  </w:style>
  <w:style w:type="table" w:customStyle="1" w:styleId="1332">
    <w:name w:val="1332"/>
    <w:basedOn w:val="TableNormal5"/>
    <w:rsid w:val="00407A18"/>
    <w:tblPr>
      <w:tblStyleRowBandSize w:val="1"/>
      <w:tblStyleColBandSize w:val="1"/>
      <w:tblCellMar>
        <w:top w:w="100" w:type="dxa"/>
        <w:left w:w="108" w:type="dxa"/>
        <w:bottom w:w="100" w:type="dxa"/>
        <w:right w:w="108" w:type="dxa"/>
      </w:tblCellMar>
    </w:tblPr>
  </w:style>
  <w:style w:type="table" w:customStyle="1" w:styleId="1322">
    <w:name w:val="1322"/>
    <w:basedOn w:val="TableNormal5"/>
    <w:rsid w:val="00407A18"/>
    <w:tblPr>
      <w:tblStyleRowBandSize w:val="1"/>
      <w:tblStyleColBandSize w:val="1"/>
      <w:tblCellMar>
        <w:top w:w="100" w:type="dxa"/>
        <w:left w:w="108" w:type="dxa"/>
        <w:bottom w:w="100" w:type="dxa"/>
        <w:right w:w="108" w:type="dxa"/>
      </w:tblCellMar>
    </w:tblPr>
  </w:style>
  <w:style w:type="table" w:customStyle="1" w:styleId="1312">
    <w:name w:val="1312"/>
    <w:basedOn w:val="TableNormal5"/>
    <w:rsid w:val="00407A18"/>
    <w:tblPr>
      <w:tblStyleRowBandSize w:val="1"/>
      <w:tblStyleColBandSize w:val="1"/>
      <w:tblCellMar>
        <w:top w:w="100" w:type="dxa"/>
        <w:left w:w="108" w:type="dxa"/>
        <w:bottom w:w="100" w:type="dxa"/>
        <w:right w:w="108" w:type="dxa"/>
      </w:tblCellMar>
    </w:tblPr>
  </w:style>
  <w:style w:type="table" w:customStyle="1" w:styleId="1302">
    <w:name w:val="1302"/>
    <w:basedOn w:val="TableNormal5"/>
    <w:rsid w:val="00407A18"/>
    <w:tblPr>
      <w:tblStyleRowBandSize w:val="1"/>
      <w:tblStyleColBandSize w:val="1"/>
      <w:tblCellMar>
        <w:top w:w="100" w:type="dxa"/>
        <w:left w:w="108" w:type="dxa"/>
        <w:bottom w:w="100" w:type="dxa"/>
        <w:right w:w="108" w:type="dxa"/>
      </w:tblCellMar>
    </w:tblPr>
  </w:style>
  <w:style w:type="table" w:customStyle="1" w:styleId="1292">
    <w:name w:val="1292"/>
    <w:basedOn w:val="TableNormal5"/>
    <w:rsid w:val="00407A18"/>
    <w:tblPr>
      <w:tblStyleRowBandSize w:val="1"/>
      <w:tblStyleColBandSize w:val="1"/>
      <w:tblCellMar>
        <w:top w:w="100" w:type="dxa"/>
        <w:left w:w="108" w:type="dxa"/>
        <w:bottom w:w="100" w:type="dxa"/>
        <w:right w:w="108" w:type="dxa"/>
      </w:tblCellMar>
    </w:tblPr>
  </w:style>
  <w:style w:type="table" w:customStyle="1" w:styleId="1282">
    <w:name w:val="1282"/>
    <w:basedOn w:val="TableNormal5"/>
    <w:rsid w:val="00407A18"/>
    <w:tblPr>
      <w:tblStyleRowBandSize w:val="1"/>
      <w:tblStyleColBandSize w:val="1"/>
      <w:tblCellMar>
        <w:top w:w="100" w:type="dxa"/>
        <w:left w:w="108" w:type="dxa"/>
        <w:bottom w:w="100" w:type="dxa"/>
        <w:right w:w="108" w:type="dxa"/>
      </w:tblCellMar>
    </w:tblPr>
  </w:style>
  <w:style w:type="table" w:customStyle="1" w:styleId="1272">
    <w:name w:val="1272"/>
    <w:basedOn w:val="TableNormal5"/>
    <w:rsid w:val="00407A18"/>
    <w:tblPr>
      <w:tblStyleRowBandSize w:val="1"/>
      <w:tblStyleColBandSize w:val="1"/>
      <w:tblCellMar>
        <w:top w:w="100" w:type="dxa"/>
        <w:left w:w="108" w:type="dxa"/>
        <w:bottom w:w="100" w:type="dxa"/>
        <w:right w:w="108" w:type="dxa"/>
      </w:tblCellMar>
    </w:tblPr>
  </w:style>
  <w:style w:type="table" w:customStyle="1" w:styleId="1262">
    <w:name w:val="1262"/>
    <w:basedOn w:val="TableNormal5"/>
    <w:rsid w:val="00407A18"/>
    <w:tblPr>
      <w:tblStyleRowBandSize w:val="1"/>
      <w:tblStyleColBandSize w:val="1"/>
      <w:tblCellMar>
        <w:top w:w="100" w:type="dxa"/>
        <w:left w:w="108" w:type="dxa"/>
        <w:bottom w:w="100" w:type="dxa"/>
        <w:right w:w="108" w:type="dxa"/>
      </w:tblCellMar>
    </w:tblPr>
  </w:style>
  <w:style w:type="table" w:customStyle="1" w:styleId="1252">
    <w:name w:val="1252"/>
    <w:basedOn w:val="TableNormal5"/>
    <w:rsid w:val="00407A18"/>
    <w:tblPr>
      <w:tblStyleRowBandSize w:val="1"/>
      <w:tblStyleColBandSize w:val="1"/>
      <w:tblCellMar>
        <w:top w:w="100" w:type="dxa"/>
        <w:left w:w="108" w:type="dxa"/>
        <w:bottom w:w="100" w:type="dxa"/>
        <w:right w:w="108" w:type="dxa"/>
      </w:tblCellMar>
    </w:tblPr>
  </w:style>
  <w:style w:type="table" w:customStyle="1" w:styleId="1242">
    <w:name w:val="1242"/>
    <w:basedOn w:val="TableNormal5"/>
    <w:rsid w:val="00407A18"/>
    <w:tblPr>
      <w:tblStyleRowBandSize w:val="1"/>
      <w:tblStyleColBandSize w:val="1"/>
      <w:tblCellMar>
        <w:top w:w="100" w:type="dxa"/>
        <w:left w:w="108" w:type="dxa"/>
        <w:bottom w:w="100" w:type="dxa"/>
        <w:right w:w="108" w:type="dxa"/>
      </w:tblCellMar>
    </w:tblPr>
  </w:style>
  <w:style w:type="table" w:customStyle="1" w:styleId="1232">
    <w:name w:val="1232"/>
    <w:basedOn w:val="TableNormal5"/>
    <w:rsid w:val="00407A18"/>
    <w:tblPr>
      <w:tblStyleRowBandSize w:val="1"/>
      <w:tblStyleColBandSize w:val="1"/>
      <w:tblCellMar>
        <w:top w:w="100" w:type="dxa"/>
        <w:left w:w="108" w:type="dxa"/>
        <w:bottom w:w="100" w:type="dxa"/>
        <w:right w:w="108" w:type="dxa"/>
      </w:tblCellMar>
    </w:tblPr>
  </w:style>
  <w:style w:type="table" w:customStyle="1" w:styleId="1222">
    <w:name w:val="1222"/>
    <w:basedOn w:val="TableNormal5"/>
    <w:rsid w:val="00407A18"/>
    <w:tblPr>
      <w:tblStyleRowBandSize w:val="1"/>
      <w:tblStyleColBandSize w:val="1"/>
      <w:tblCellMar>
        <w:top w:w="100" w:type="dxa"/>
        <w:left w:w="108" w:type="dxa"/>
        <w:bottom w:w="100" w:type="dxa"/>
        <w:right w:w="108" w:type="dxa"/>
      </w:tblCellMar>
    </w:tblPr>
  </w:style>
  <w:style w:type="table" w:customStyle="1" w:styleId="1213">
    <w:name w:val="1213"/>
    <w:basedOn w:val="TableNormal5"/>
    <w:rsid w:val="00407A18"/>
    <w:tblPr>
      <w:tblStyleRowBandSize w:val="1"/>
      <w:tblStyleColBandSize w:val="1"/>
      <w:tblCellMar>
        <w:top w:w="100" w:type="dxa"/>
        <w:left w:w="108" w:type="dxa"/>
        <w:bottom w:w="100" w:type="dxa"/>
        <w:right w:w="108" w:type="dxa"/>
      </w:tblCellMar>
    </w:tblPr>
  </w:style>
  <w:style w:type="table" w:customStyle="1" w:styleId="1202">
    <w:name w:val="1202"/>
    <w:basedOn w:val="TableNormal5"/>
    <w:rsid w:val="00407A18"/>
    <w:tblPr>
      <w:tblStyleRowBandSize w:val="1"/>
      <w:tblStyleColBandSize w:val="1"/>
      <w:tblCellMar>
        <w:top w:w="100" w:type="dxa"/>
        <w:left w:w="108" w:type="dxa"/>
        <w:bottom w:w="100" w:type="dxa"/>
        <w:right w:w="108" w:type="dxa"/>
      </w:tblCellMar>
    </w:tblPr>
  </w:style>
  <w:style w:type="table" w:customStyle="1" w:styleId="1192">
    <w:name w:val="1192"/>
    <w:basedOn w:val="TableNormal5"/>
    <w:rsid w:val="00407A18"/>
    <w:tblPr>
      <w:tblStyleRowBandSize w:val="1"/>
      <w:tblStyleColBandSize w:val="1"/>
      <w:tblCellMar>
        <w:top w:w="100" w:type="dxa"/>
        <w:left w:w="108" w:type="dxa"/>
        <w:bottom w:w="100" w:type="dxa"/>
        <w:right w:w="108" w:type="dxa"/>
      </w:tblCellMar>
    </w:tblPr>
  </w:style>
  <w:style w:type="table" w:customStyle="1" w:styleId="1182">
    <w:name w:val="1182"/>
    <w:basedOn w:val="TableNormal5"/>
    <w:rsid w:val="00407A18"/>
    <w:tblPr>
      <w:tblStyleRowBandSize w:val="1"/>
      <w:tblStyleColBandSize w:val="1"/>
      <w:tblCellMar>
        <w:top w:w="100" w:type="dxa"/>
        <w:left w:w="108" w:type="dxa"/>
        <w:bottom w:w="100" w:type="dxa"/>
        <w:right w:w="108" w:type="dxa"/>
      </w:tblCellMar>
    </w:tblPr>
  </w:style>
  <w:style w:type="table" w:customStyle="1" w:styleId="1172">
    <w:name w:val="1172"/>
    <w:basedOn w:val="TableNormal5"/>
    <w:rsid w:val="00407A18"/>
    <w:tblPr>
      <w:tblStyleRowBandSize w:val="1"/>
      <w:tblStyleColBandSize w:val="1"/>
      <w:tblCellMar>
        <w:top w:w="100" w:type="dxa"/>
        <w:left w:w="108" w:type="dxa"/>
        <w:bottom w:w="100" w:type="dxa"/>
        <w:right w:w="108" w:type="dxa"/>
      </w:tblCellMar>
    </w:tblPr>
  </w:style>
  <w:style w:type="table" w:customStyle="1" w:styleId="1162">
    <w:name w:val="1162"/>
    <w:basedOn w:val="TableNormal5"/>
    <w:rsid w:val="00407A18"/>
    <w:tblPr>
      <w:tblStyleRowBandSize w:val="1"/>
      <w:tblStyleColBandSize w:val="1"/>
      <w:tblCellMar>
        <w:top w:w="100" w:type="dxa"/>
        <w:left w:w="108" w:type="dxa"/>
        <w:bottom w:w="100" w:type="dxa"/>
        <w:right w:w="108" w:type="dxa"/>
      </w:tblCellMar>
    </w:tblPr>
  </w:style>
  <w:style w:type="table" w:customStyle="1" w:styleId="1152">
    <w:name w:val="1152"/>
    <w:basedOn w:val="TableNormal5"/>
    <w:rsid w:val="00407A18"/>
    <w:tblPr>
      <w:tblStyleRowBandSize w:val="1"/>
      <w:tblStyleColBandSize w:val="1"/>
      <w:tblCellMar>
        <w:top w:w="100" w:type="dxa"/>
        <w:left w:w="108" w:type="dxa"/>
        <w:bottom w:w="100" w:type="dxa"/>
        <w:right w:w="108" w:type="dxa"/>
      </w:tblCellMar>
    </w:tblPr>
  </w:style>
  <w:style w:type="table" w:customStyle="1" w:styleId="1142">
    <w:name w:val="1142"/>
    <w:basedOn w:val="TableNormal5"/>
    <w:rsid w:val="00407A18"/>
    <w:tblPr>
      <w:tblStyleRowBandSize w:val="1"/>
      <w:tblStyleColBandSize w:val="1"/>
      <w:tblCellMar>
        <w:top w:w="100" w:type="dxa"/>
        <w:left w:w="108" w:type="dxa"/>
        <w:bottom w:w="100" w:type="dxa"/>
        <w:right w:w="108" w:type="dxa"/>
      </w:tblCellMar>
    </w:tblPr>
  </w:style>
  <w:style w:type="table" w:customStyle="1" w:styleId="1132">
    <w:name w:val="1132"/>
    <w:basedOn w:val="TableNormal5"/>
    <w:rsid w:val="00407A18"/>
    <w:tblPr>
      <w:tblStyleRowBandSize w:val="1"/>
      <w:tblStyleColBandSize w:val="1"/>
      <w:tblCellMar>
        <w:top w:w="100" w:type="dxa"/>
        <w:left w:w="108" w:type="dxa"/>
        <w:bottom w:w="100" w:type="dxa"/>
        <w:right w:w="108" w:type="dxa"/>
      </w:tblCellMar>
    </w:tblPr>
  </w:style>
  <w:style w:type="table" w:customStyle="1" w:styleId="1122">
    <w:name w:val="1122"/>
    <w:basedOn w:val="TableNormal5"/>
    <w:rsid w:val="00407A18"/>
    <w:tblPr>
      <w:tblStyleRowBandSize w:val="1"/>
      <w:tblStyleColBandSize w:val="1"/>
      <w:tblCellMar>
        <w:top w:w="100" w:type="dxa"/>
        <w:left w:w="108" w:type="dxa"/>
        <w:bottom w:w="100" w:type="dxa"/>
        <w:right w:w="108" w:type="dxa"/>
      </w:tblCellMar>
    </w:tblPr>
  </w:style>
  <w:style w:type="table" w:customStyle="1" w:styleId="1113">
    <w:name w:val="1113"/>
    <w:basedOn w:val="TableNormal5"/>
    <w:rsid w:val="00407A18"/>
    <w:tblPr>
      <w:tblStyleRowBandSize w:val="1"/>
      <w:tblStyleColBandSize w:val="1"/>
      <w:tblCellMar>
        <w:top w:w="100" w:type="dxa"/>
        <w:left w:w="108" w:type="dxa"/>
        <w:bottom w:w="100" w:type="dxa"/>
        <w:right w:w="108" w:type="dxa"/>
      </w:tblCellMar>
    </w:tblPr>
  </w:style>
  <w:style w:type="table" w:customStyle="1" w:styleId="1102">
    <w:name w:val="1102"/>
    <w:basedOn w:val="TableNormal5"/>
    <w:rsid w:val="00407A18"/>
    <w:tblPr>
      <w:tblStyleRowBandSize w:val="1"/>
      <w:tblStyleColBandSize w:val="1"/>
      <w:tblCellMar>
        <w:top w:w="100" w:type="dxa"/>
        <w:left w:w="108" w:type="dxa"/>
        <w:bottom w:w="100" w:type="dxa"/>
        <w:right w:w="108" w:type="dxa"/>
      </w:tblCellMar>
    </w:tblPr>
  </w:style>
  <w:style w:type="table" w:customStyle="1" w:styleId="1092">
    <w:name w:val="1092"/>
    <w:basedOn w:val="TableNormal5"/>
    <w:rsid w:val="00407A18"/>
    <w:tblPr>
      <w:tblStyleRowBandSize w:val="1"/>
      <w:tblStyleColBandSize w:val="1"/>
      <w:tblCellMar>
        <w:top w:w="100" w:type="dxa"/>
        <w:left w:w="108" w:type="dxa"/>
        <w:bottom w:w="100" w:type="dxa"/>
        <w:right w:w="108" w:type="dxa"/>
      </w:tblCellMar>
    </w:tblPr>
  </w:style>
  <w:style w:type="table" w:customStyle="1" w:styleId="1082">
    <w:name w:val="1082"/>
    <w:basedOn w:val="TableNormal5"/>
    <w:rsid w:val="00407A18"/>
    <w:tblPr>
      <w:tblStyleRowBandSize w:val="1"/>
      <w:tblStyleColBandSize w:val="1"/>
      <w:tblCellMar>
        <w:top w:w="100" w:type="dxa"/>
        <w:left w:w="108" w:type="dxa"/>
        <w:bottom w:w="100" w:type="dxa"/>
        <w:right w:w="108" w:type="dxa"/>
      </w:tblCellMar>
    </w:tblPr>
  </w:style>
  <w:style w:type="table" w:customStyle="1" w:styleId="1072">
    <w:name w:val="1072"/>
    <w:basedOn w:val="TableNormal5"/>
    <w:rsid w:val="00407A18"/>
    <w:tblPr>
      <w:tblStyleRowBandSize w:val="1"/>
      <w:tblStyleColBandSize w:val="1"/>
      <w:tblCellMar>
        <w:top w:w="100" w:type="dxa"/>
        <w:left w:w="108" w:type="dxa"/>
        <w:bottom w:w="100" w:type="dxa"/>
        <w:right w:w="108" w:type="dxa"/>
      </w:tblCellMar>
    </w:tblPr>
  </w:style>
  <w:style w:type="table" w:customStyle="1" w:styleId="1062">
    <w:name w:val="1062"/>
    <w:basedOn w:val="TableNormal5"/>
    <w:rsid w:val="00407A18"/>
    <w:tblPr>
      <w:tblStyleRowBandSize w:val="1"/>
      <w:tblStyleColBandSize w:val="1"/>
      <w:tblCellMar>
        <w:top w:w="100" w:type="dxa"/>
        <w:left w:w="108" w:type="dxa"/>
        <w:bottom w:w="100" w:type="dxa"/>
        <w:right w:w="108" w:type="dxa"/>
      </w:tblCellMar>
    </w:tblPr>
  </w:style>
  <w:style w:type="table" w:customStyle="1" w:styleId="TableNormal62">
    <w:name w:val="Table Normal62"/>
    <w:uiPriority w:val="2"/>
    <w:semiHidden/>
    <w:unhideWhenUsed/>
    <w:qFormat/>
    <w:rsid w:val="00407A1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12">
    <w:name w:val="Sin lista12"/>
    <w:next w:val="Sinlista"/>
    <w:uiPriority w:val="99"/>
    <w:semiHidden/>
    <w:unhideWhenUsed/>
    <w:rsid w:val="00407A18"/>
  </w:style>
  <w:style w:type="table" w:customStyle="1" w:styleId="Tablaconcuadrcula12">
    <w:name w:val="Tabla con cuadrícula12"/>
    <w:basedOn w:val="Tablanormal"/>
    <w:next w:val="Tablaconcuadrcula"/>
    <w:uiPriority w:val="39"/>
    <w:qFormat/>
    <w:rsid w:val="00407A18"/>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basedOn w:val="Sinlista"/>
    <w:rsid w:val="00407A18"/>
    <w:pPr>
      <w:numPr>
        <w:numId w:val="11"/>
      </w:numPr>
    </w:pPr>
  </w:style>
  <w:style w:type="table" w:customStyle="1" w:styleId="Sombreadoclaro1">
    <w:name w:val="Sombreado claro1"/>
    <w:basedOn w:val="Tablanormal"/>
    <w:next w:val="Sombreadoclaro"/>
    <w:uiPriority w:val="60"/>
    <w:rsid w:val="00407A18"/>
    <w:rPr>
      <w:rFonts w:eastAsia="Times New Roman"/>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24">
    <w:name w:val="Lista vistosa - Énfasis 24"/>
    <w:basedOn w:val="Tablanormal"/>
    <w:next w:val="Listavistosa-nfasis2"/>
    <w:uiPriority w:val="1"/>
    <w:rsid w:val="00407A18"/>
    <w:rPr>
      <w:rFonts w:ascii="Calibri" w:eastAsia="Calibri" w:hAnsi="Calibri"/>
      <w:sz w:val="22"/>
      <w:szCs w:val="22"/>
      <w:lang w:eastAsia="en-U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Cuadrculamedia1-nfasis31">
    <w:name w:val="Cuadrícula media 1 - Énfasis 31"/>
    <w:basedOn w:val="Tablanormal"/>
    <w:next w:val="Cuadrculamedia1-nfasis3"/>
    <w:uiPriority w:val="1"/>
    <w:unhideWhenUsed/>
    <w:rsid w:val="00407A18"/>
    <w:rPr>
      <w:rFonts w:eastAsia="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rsid w:val="00407A18"/>
    <w:rPr>
      <w:rFonts w:eastAsia="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11">
    <w:name w:val="Lista media 11"/>
    <w:basedOn w:val="Tablanormal"/>
    <w:next w:val="Listamedia1"/>
    <w:uiPriority w:val="65"/>
    <w:rsid w:val="00407A18"/>
    <w:rPr>
      <w:rFonts w:ascii="Calibri" w:hAnsi="Calibri"/>
      <w:color w:val="000000"/>
    </w:rPr>
    <w:tblPr>
      <w:tblStyleRowBandSize w:val="1"/>
      <w:tblStyleColBandSize w:val="1"/>
      <w:tblBorders>
        <w:top w:val="single" w:sz="8" w:space="0" w:color="000000"/>
        <w:bottom w:val="single" w:sz="8" w:space="0" w:color="000000"/>
      </w:tblBorders>
    </w:tblPr>
    <w:tblStylePr w:type="firstRow">
      <w:rPr>
        <w:rFonts w:ascii="TeamViewer15" w:eastAsia="Times New Roman" w:hAnsi="TeamViewer15"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TableNormal71">
    <w:name w:val="Table Normal71"/>
    <w:uiPriority w:val="2"/>
    <w:semiHidden/>
    <w:unhideWhenUsed/>
    <w:qFormat/>
    <w:rsid w:val="00407A18"/>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2">
    <w:name w:val="Tabla con cuadrícula112"/>
    <w:basedOn w:val="Tablanormal"/>
    <w:next w:val="Tablaconcuadrcula"/>
    <w:rsid w:val="00407A1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uiPriority w:val="42"/>
    <w:rsid w:val="00407A18"/>
    <w:rPr>
      <w:rFonts w:eastAsia="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WW8Num501111">
    <w:name w:val="WW8Num501111"/>
    <w:basedOn w:val="Sinlista"/>
    <w:rsid w:val="00407A18"/>
    <w:pPr>
      <w:numPr>
        <w:numId w:val="19"/>
      </w:numPr>
    </w:pPr>
  </w:style>
  <w:style w:type="table" w:customStyle="1" w:styleId="Tablaconcuadrcula22">
    <w:name w:val="Tabla con cuadrícula22"/>
    <w:basedOn w:val="Tablanormal"/>
    <w:next w:val="Tablaconcuadrcula"/>
    <w:uiPriority w:val="59"/>
    <w:rsid w:val="00407A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rsid w:val="00407A18"/>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407A18"/>
    <w:rPr>
      <w:rFonts w:ascii="Calibri" w:eastAsia="Times New Roman" w:hAnsi="Calibri"/>
      <w:sz w:val="22"/>
      <w:szCs w:val="22"/>
      <w:lang w:val="es-ES" w:eastAsia="es-ES"/>
    </w:rPr>
    <w:tblPr>
      <w:tblCellMar>
        <w:top w:w="0" w:type="dxa"/>
        <w:left w:w="0" w:type="dxa"/>
        <w:bottom w:w="0" w:type="dxa"/>
        <w:right w:w="0" w:type="dxa"/>
      </w:tblCellMar>
    </w:tblPr>
  </w:style>
  <w:style w:type="table" w:customStyle="1" w:styleId="Tabladecuadrcula1clara-nfasis61">
    <w:name w:val="Tabla de cuadrícula 1 clara - Énfasis 61"/>
    <w:basedOn w:val="Tablanormal"/>
    <w:next w:val="Tablaconcuadrcula1clara-nfasis6"/>
    <w:uiPriority w:val="46"/>
    <w:rsid w:val="00407A18"/>
    <w:rPr>
      <w:rFonts w:ascii="Calibri" w:hAnsi="Calibri"/>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1">
    <w:name w:val="Tabla de cuadrícula 2 - Énfasis 61"/>
    <w:basedOn w:val="Tablanormal"/>
    <w:next w:val="Tablaconcuadrcula2-nfasis6"/>
    <w:uiPriority w:val="47"/>
    <w:rsid w:val="00407A18"/>
    <w:rPr>
      <w:rFonts w:ascii="Calibri" w:hAnsi="Calibri"/>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1">
    <w:name w:val="Tabla de cuadrícula 5 oscura1"/>
    <w:basedOn w:val="Tablanormal"/>
    <w:next w:val="Tablaconcuadrcula5oscura"/>
    <w:uiPriority w:val="50"/>
    <w:rsid w:val="00407A18"/>
    <w:rPr>
      <w:rFonts w:ascii="Calibri" w:hAnsi="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1">
    <w:name w:val="Tabla de cuadrícula 6 con colores1"/>
    <w:basedOn w:val="Tablanormal"/>
    <w:next w:val="Tablaconcuadrcula6concolores"/>
    <w:uiPriority w:val="51"/>
    <w:rsid w:val="00407A18"/>
    <w:rPr>
      <w:rFonts w:ascii="Calibri" w:hAnsi="Calibri"/>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vistosa-nfasis212">
    <w:name w:val="Lista vistosa - Énfasis 212"/>
    <w:basedOn w:val="Tablanormal"/>
    <w:next w:val="Listavistosa-nfasis2"/>
    <w:uiPriority w:val="1"/>
    <w:rsid w:val="00407A18"/>
    <w:rPr>
      <w:rFonts w:ascii="Calibri" w:eastAsia="Calibri" w:hAnsi="Calibri"/>
      <w:sz w:val="22"/>
      <w:szCs w:val="22"/>
      <w:lang w:eastAsia="en-U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Tabladecuadrcula3-nfasis41">
    <w:name w:val="Tabla de cuadrícula 3 - Énfasis 41"/>
    <w:basedOn w:val="Tablanormal"/>
    <w:next w:val="Tablaconcuadrcula3-nfasis4"/>
    <w:uiPriority w:val="48"/>
    <w:rsid w:val="00407A18"/>
    <w:rPr>
      <w:rFonts w:ascii="Calibri" w:hAnsi="Calibri"/>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61">
    <w:name w:val="Tabla de cuadrícula 5 oscura - Énfasis 61"/>
    <w:basedOn w:val="Tablanormal"/>
    <w:next w:val="Tablaconcuadrcula5oscura-nfasis6"/>
    <w:uiPriority w:val="50"/>
    <w:rsid w:val="00407A18"/>
    <w:rPr>
      <w:rFonts w:ascii="Calibri" w:hAnsi="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5oscura-nfasis11">
    <w:name w:val="Tabla de cuadrícula 5 oscura - Énfasis 11"/>
    <w:basedOn w:val="Tablanormal"/>
    <w:next w:val="Tablaconcuadrcula5oscura-nfasis1"/>
    <w:uiPriority w:val="50"/>
    <w:rsid w:val="00407A18"/>
    <w:rPr>
      <w:rFonts w:ascii="Calibri" w:hAnsi="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lista4-nfasis61">
    <w:name w:val="Tabla de lista 4 - Énfasis 61"/>
    <w:basedOn w:val="Tablanormal"/>
    <w:next w:val="Tabladelista4-nfasis6"/>
    <w:uiPriority w:val="49"/>
    <w:rsid w:val="00407A18"/>
    <w:rPr>
      <w:rFonts w:ascii="Calibri" w:hAnsi="Calibri"/>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3-nfasis61">
    <w:name w:val="Tabla de cuadrícula 3 - Énfasis 61"/>
    <w:basedOn w:val="Tablanormal"/>
    <w:next w:val="Tablaconcuadrcula3-nfasis6"/>
    <w:uiPriority w:val="48"/>
    <w:rsid w:val="00407A18"/>
    <w:rPr>
      <w:rFonts w:ascii="Calibri" w:hAnsi="Calibri"/>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Tabladecuadrcula4-nfasis61">
    <w:name w:val="Tabla de cuadrícula 4 - Énfasis 61"/>
    <w:basedOn w:val="Tablanormal"/>
    <w:next w:val="Tablaconcuadrcula4-nfasis6"/>
    <w:uiPriority w:val="49"/>
    <w:rsid w:val="00407A18"/>
    <w:rPr>
      <w:rFonts w:ascii="Calibri" w:hAnsi="Calibri"/>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1clara-nfasis62">
    <w:name w:val="Tabla de cuadrícula 1 clara - Énfasis 62"/>
    <w:basedOn w:val="Tablanormal"/>
    <w:next w:val="Tablaconcuadrcula1clara-nfasis6"/>
    <w:uiPriority w:val="46"/>
    <w:rsid w:val="00407A18"/>
    <w:rPr>
      <w:rFonts w:eastAsia="Times New Roman"/>
      <w:sz w:val="24"/>
      <w:szCs w:val="24"/>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decuadrcula2-nfasis62">
    <w:name w:val="Tabla de cuadrícula 2 - Énfasis 62"/>
    <w:basedOn w:val="Tablanormal"/>
    <w:next w:val="Tablaconcuadrcula2-nfasis6"/>
    <w:uiPriority w:val="47"/>
    <w:rsid w:val="00407A18"/>
    <w:rPr>
      <w:rFonts w:eastAsia="Times New Roman"/>
      <w:sz w:val="24"/>
      <w:szCs w:val="24"/>
    </w:rPr>
    <w:tblPr>
      <w:tblStyleRowBandSize w:val="1"/>
      <w:tblStyleColBandSize w:val="1"/>
      <w:tblBorders>
        <w:top w:val="single" w:sz="2" w:space="0" w:color="FABF8F"/>
        <w:bottom w:val="single" w:sz="2" w:space="0" w:color="FABF8F"/>
        <w:insideH w:val="single" w:sz="2" w:space="0" w:color="FABF8F"/>
        <w:insideV w:val="single" w:sz="2" w:space="0" w:color="FABF8F"/>
      </w:tblBorders>
    </w:tblPr>
    <w:tblStylePr w:type="firstRow">
      <w:rPr>
        <w:b/>
        <w:bCs/>
      </w:rPr>
      <w:tblPr/>
      <w:tcPr>
        <w:tcBorders>
          <w:top w:val="nil"/>
          <w:bottom w:val="single" w:sz="12" w:space="0" w:color="FABF8F"/>
          <w:insideH w:val="nil"/>
          <w:insideV w:val="nil"/>
        </w:tcBorders>
        <w:shd w:val="clear" w:color="auto" w:fill="FFFFFF"/>
      </w:tcPr>
    </w:tblStylePr>
    <w:tblStylePr w:type="lastRow">
      <w:rPr>
        <w:b/>
        <w:bCs/>
      </w:rPr>
      <w:tblPr/>
      <w:tcPr>
        <w:tcBorders>
          <w:top w:val="double" w:sz="2" w:space="0" w:color="FABF8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5oscura2">
    <w:name w:val="Tabla de cuadrícula 5 oscura2"/>
    <w:basedOn w:val="Tablanormal"/>
    <w:next w:val="Tablaconcuadrcula5oscura"/>
    <w:uiPriority w:val="50"/>
    <w:rsid w:val="00407A18"/>
    <w:rPr>
      <w:rFonts w:eastAsia="Times New Roman"/>
      <w:sz w:val="24"/>
      <w:szCs w:val="24"/>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2">
    <w:name w:val="Tabla de cuadrícula 6 con colores2"/>
    <w:basedOn w:val="Tablanormal"/>
    <w:next w:val="Tablaconcuadrcula6concolores"/>
    <w:uiPriority w:val="51"/>
    <w:rsid w:val="00407A18"/>
    <w:rPr>
      <w:rFonts w:eastAsia="Times New Roman"/>
      <w:color w:val="000000"/>
      <w:sz w:val="24"/>
      <w:szCs w:val="24"/>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nfasis42">
    <w:name w:val="Tabla de cuadrícula 3 - Énfasis 42"/>
    <w:basedOn w:val="Tablanormal"/>
    <w:next w:val="Tablaconcuadrcula3-nfasis4"/>
    <w:uiPriority w:val="48"/>
    <w:rsid w:val="00407A18"/>
    <w:rPr>
      <w:rFonts w:eastAsia="Times New Roman"/>
      <w:sz w:val="24"/>
      <w:szCs w:val="24"/>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DFEC"/>
      </w:tcPr>
    </w:tblStylePr>
    <w:tblStylePr w:type="band1Horz">
      <w:tblPr/>
      <w:tcPr>
        <w:shd w:val="clear" w:color="auto" w:fill="E5DFEC"/>
      </w:tcPr>
    </w:tblStylePr>
    <w:tblStylePr w:type="neCell">
      <w:tblPr/>
      <w:tcPr>
        <w:tcBorders>
          <w:bottom w:val="single" w:sz="4" w:space="0" w:color="B2A1C7"/>
        </w:tcBorders>
      </w:tcPr>
    </w:tblStylePr>
    <w:tblStylePr w:type="nwCell">
      <w:tblPr/>
      <w:tcPr>
        <w:tcBorders>
          <w:bottom w:val="single" w:sz="4" w:space="0" w:color="B2A1C7"/>
        </w:tcBorders>
      </w:tcPr>
    </w:tblStylePr>
    <w:tblStylePr w:type="seCell">
      <w:tblPr/>
      <w:tcPr>
        <w:tcBorders>
          <w:top w:val="single" w:sz="4" w:space="0" w:color="B2A1C7"/>
        </w:tcBorders>
      </w:tcPr>
    </w:tblStylePr>
    <w:tblStylePr w:type="swCell">
      <w:tblPr/>
      <w:tcPr>
        <w:tcBorders>
          <w:top w:val="single" w:sz="4" w:space="0" w:color="B2A1C7"/>
        </w:tcBorders>
      </w:tcPr>
    </w:tblStylePr>
  </w:style>
  <w:style w:type="table" w:customStyle="1" w:styleId="Tabladecuadrcula5oscura-nfasis62">
    <w:name w:val="Tabla de cuadrícula 5 oscura - Énfasis 62"/>
    <w:basedOn w:val="Tablanormal"/>
    <w:next w:val="Tablaconcuadrcula5oscura-nfasis6"/>
    <w:uiPriority w:val="50"/>
    <w:rsid w:val="00407A18"/>
    <w:rPr>
      <w:rFonts w:eastAsia="Times New Roman"/>
      <w:sz w:val="24"/>
      <w:szCs w:val="24"/>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DE9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7964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7964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7964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79646"/>
      </w:tcPr>
    </w:tblStylePr>
    <w:tblStylePr w:type="band1Vert">
      <w:tblPr/>
      <w:tcPr>
        <w:shd w:val="clear" w:color="auto" w:fill="FBD4B4"/>
      </w:tcPr>
    </w:tblStylePr>
    <w:tblStylePr w:type="band1Horz">
      <w:tblPr/>
      <w:tcPr>
        <w:shd w:val="clear" w:color="auto" w:fill="FBD4B4"/>
      </w:tcPr>
    </w:tblStylePr>
  </w:style>
  <w:style w:type="table" w:customStyle="1" w:styleId="Tabladecuadrcula5oscura-nfasis12">
    <w:name w:val="Tabla de cuadrícula 5 oscura - Énfasis 12"/>
    <w:basedOn w:val="Tablanormal"/>
    <w:next w:val="Tablaconcuadrcula5oscura-nfasis1"/>
    <w:uiPriority w:val="50"/>
    <w:rsid w:val="00407A18"/>
    <w:rPr>
      <w:rFonts w:eastAsia="Times New Roman"/>
      <w:sz w:val="24"/>
      <w:szCs w:val="24"/>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Tabladelista4-nfasis62">
    <w:name w:val="Tabla de lista 4 - Énfasis 62"/>
    <w:basedOn w:val="Tablanormal"/>
    <w:next w:val="Tabladelista4-nfasis6"/>
    <w:uiPriority w:val="49"/>
    <w:rsid w:val="00407A18"/>
    <w:rPr>
      <w:rFonts w:eastAsia="Times New Roman"/>
      <w:sz w:val="24"/>
      <w:szCs w:val="24"/>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tcBorders>
        <w:shd w:val="clear" w:color="auto" w:fill="F79646"/>
      </w:tcPr>
    </w:tblStylePr>
    <w:tblStylePr w:type="lastRow">
      <w:rPr>
        <w:b/>
        <w:bCs/>
      </w:rPr>
      <w:tblPr/>
      <w:tcPr>
        <w:tcBorders>
          <w:top w:val="double" w:sz="4" w:space="0" w:color="FABF8F"/>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3-nfasis62">
    <w:name w:val="Tabla de cuadrícula 3 - Énfasis 62"/>
    <w:basedOn w:val="Tablanormal"/>
    <w:next w:val="Tablaconcuadrcula3-nfasis6"/>
    <w:uiPriority w:val="48"/>
    <w:rsid w:val="00407A18"/>
    <w:rPr>
      <w:rFonts w:eastAsia="Times New Roman"/>
      <w:sz w:val="24"/>
      <w:szCs w:val="24"/>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bottom w:val="single" w:sz="4" w:space="0" w:color="FABF8F"/>
        </w:tcBorders>
      </w:tcPr>
    </w:tblStylePr>
    <w:tblStylePr w:type="nwCell">
      <w:tblPr/>
      <w:tcPr>
        <w:tcBorders>
          <w:bottom w:val="single" w:sz="4" w:space="0" w:color="FABF8F"/>
        </w:tcBorders>
      </w:tcPr>
    </w:tblStylePr>
    <w:tblStylePr w:type="seCell">
      <w:tblPr/>
      <w:tcPr>
        <w:tcBorders>
          <w:top w:val="single" w:sz="4" w:space="0" w:color="FABF8F"/>
        </w:tcBorders>
      </w:tcPr>
    </w:tblStylePr>
    <w:tblStylePr w:type="swCell">
      <w:tblPr/>
      <w:tcPr>
        <w:tcBorders>
          <w:top w:val="single" w:sz="4" w:space="0" w:color="FABF8F"/>
        </w:tcBorders>
      </w:tcPr>
    </w:tblStylePr>
  </w:style>
  <w:style w:type="table" w:customStyle="1" w:styleId="Tabladecuadrcula4-nfasis62">
    <w:name w:val="Tabla de cuadrícula 4 - Énfasis 62"/>
    <w:basedOn w:val="Tablanormal"/>
    <w:next w:val="Tablaconcuadrcula4-nfasis6"/>
    <w:uiPriority w:val="49"/>
    <w:rsid w:val="00407A18"/>
    <w:rPr>
      <w:rFonts w:eastAsia="Times New Roman"/>
      <w:sz w:val="24"/>
      <w:szCs w:val="24"/>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numbering" w:customStyle="1" w:styleId="Sinlista22">
    <w:name w:val="Sin lista22"/>
    <w:next w:val="Sinlista"/>
    <w:uiPriority w:val="99"/>
    <w:semiHidden/>
    <w:unhideWhenUsed/>
    <w:rsid w:val="00407A18"/>
  </w:style>
  <w:style w:type="table" w:customStyle="1" w:styleId="Tablaconcuadrcula42">
    <w:name w:val="Tabla con cuadrícula42"/>
    <w:basedOn w:val="Tablanormal"/>
    <w:next w:val="Tablaconcuadrcula"/>
    <w:uiPriority w:val="39"/>
    <w:qFormat/>
    <w:rsid w:val="00407A18"/>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
    <w:name w:val="WW8Num5011"/>
    <w:basedOn w:val="Sinlista"/>
    <w:rsid w:val="00407A18"/>
    <w:pPr>
      <w:numPr>
        <w:numId w:val="1"/>
      </w:numPr>
    </w:pPr>
  </w:style>
  <w:style w:type="table" w:customStyle="1" w:styleId="Listavistosa-nfasis222">
    <w:name w:val="Lista vistosa - Énfasis 222"/>
    <w:basedOn w:val="Tablanormal"/>
    <w:next w:val="Listavistosa-nfasis2"/>
    <w:uiPriority w:val="1"/>
    <w:rsid w:val="00407A18"/>
    <w:rPr>
      <w:rFonts w:ascii="Calibri" w:eastAsia="Calibri" w:hAnsi="Calibri"/>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Cuadrculamedia1-nfasis311">
    <w:name w:val="Cuadrícula media 1 - Énfasis 311"/>
    <w:basedOn w:val="Tablanormal"/>
    <w:next w:val="Cuadrculamedia1-nfasis3"/>
    <w:uiPriority w:val="1"/>
    <w:unhideWhenUsed/>
    <w:rsid w:val="00407A18"/>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rsid w:val="00407A18"/>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81">
    <w:name w:val="Table Normal81"/>
    <w:uiPriority w:val="2"/>
    <w:semiHidden/>
    <w:unhideWhenUsed/>
    <w:qFormat/>
    <w:rsid w:val="00407A18"/>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21">
    <w:name w:val="Tabla con cuadrícula121"/>
    <w:basedOn w:val="Tablanormal"/>
    <w:next w:val="Tablaconcuadrcula"/>
    <w:rsid w:val="00407A1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basedOn w:val="Sinlista"/>
    <w:rsid w:val="00407A18"/>
    <w:pPr>
      <w:numPr>
        <w:numId w:val="24"/>
      </w:numPr>
    </w:pPr>
  </w:style>
  <w:style w:type="table" w:customStyle="1" w:styleId="Tablaconcuadrcula212">
    <w:name w:val="Tabla con cuadrícula212"/>
    <w:basedOn w:val="Tablanormal"/>
    <w:next w:val="Tablaconcuadrcula"/>
    <w:uiPriority w:val="59"/>
    <w:rsid w:val="00407A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rsid w:val="00407A18"/>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621">
    <w:name w:val="Tabla de cuadrícula 1 clara - Énfasis 621"/>
    <w:basedOn w:val="Tablanormal"/>
    <w:next w:val="Tablaconcuadrcula1clara-nfasis6"/>
    <w:uiPriority w:val="46"/>
    <w:rsid w:val="00407A18"/>
    <w:rPr>
      <w:rFonts w:ascii="Calibri" w:hAnsi="Calibri"/>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21">
    <w:name w:val="Tabla de cuadrícula 2 - Énfasis 621"/>
    <w:basedOn w:val="Tablanormal"/>
    <w:next w:val="Tablaconcuadrcula2-nfasis6"/>
    <w:uiPriority w:val="47"/>
    <w:rsid w:val="00407A18"/>
    <w:rPr>
      <w:rFonts w:ascii="Calibri" w:hAnsi="Calibri"/>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21">
    <w:name w:val="Tabla de cuadrícula 5 oscura21"/>
    <w:basedOn w:val="Tablanormal"/>
    <w:next w:val="Tablaconcuadrcula5oscura"/>
    <w:uiPriority w:val="50"/>
    <w:rsid w:val="00407A18"/>
    <w:rPr>
      <w:rFonts w:ascii="Calibri" w:hAnsi="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21">
    <w:name w:val="Tabla de cuadrícula 6 con colores21"/>
    <w:basedOn w:val="Tablanormal"/>
    <w:next w:val="Tablaconcuadrcula6concolores"/>
    <w:uiPriority w:val="51"/>
    <w:rsid w:val="00407A18"/>
    <w:rPr>
      <w:rFonts w:ascii="Calibri" w:hAnsi="Calibri"/>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vistosa-nfasis2112">
    <w:name w:val="Lista vistosa - Énfasis 2112"/>
    <w:basedOn w:val="Tablanormal"/>
    <w:next w:val="Listavistosa-nfasis2"/>
    <w:uiPriority w:val="1"/>
    <w:rsid w:val="00407A18"/>
    <w:rPr>
      <w:rFonts w:ascii="Calibri" w:eastAsia="Calibri" w:hAnsi="Calibri"/>
      <w:sz w:val="22"/>
      <w:szCs w:val="22"/>
      <w:lang w:eastAsia="en-U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Tabladecuadrcula3-nfasis421">
    <w:name w:val="Tabla de cuadrícula 3 - Énfasis 421"/>
    <w:basedOn w:val="Tablanormal"/>
    <w:next w:val="Tablaconcuadrcula3-nfasis4"/>
    <w:uiPriority w:val="48"/>
    <w:rsid w:val="00407A18"/>
    <w:rPr>
      <w:rFonts w:ascii="Calibri" w:hAnsi="Calibri"/>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621">
    <w:name w:val="Tabla de cuadrícula 5 oscura - Énfasis 621"/>
    <w:basedOn w:val="Tablanormal"/>
    <w:next w:val="Tablaconcuadrcula5oscura-nfasis6"/>
    <w:uiPriority w:val="50"/>
    <w:rsid w:val="00407A18"/>
    <w:rPr>
      <w:rFonts w:ascii="Calibri" w:hAnsi="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5oscura-nfasis121">
    <w:name w:val="Tabla de cuadrícula 5 oscura - Énfasis 121"/>
    <w:basedOn w:val="Tablanormal"/>
    <w:next w:val="Tablaconcuadrcula5oscura-nfasis1"/>
    <w:uiPriority w:val="50"/>
    <w:rsid w:val="00407A18"/>
    <w:rPr>
      <w:rFonts w:ascii="Calibri" w:hAnsi="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lista4-nfasis621">
    <w:name w:val="Tabla de lista 4 - Énfasis 621"/>
    <w:basedOn w:val="Tablanormal"/>
    <w:next w:val="Tabladelista4-nfasis6"/>
    <w:uiPriority w:val="49"/>
    <w:rsid w:val="00407A18"/>
    <w:rPr>
      <w:rFonts w:ascii="Calibri" w:hAnsi="Calibri"/>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3-nfasis621">
    <w:name w:val="Tabla de cuadrícula 3 - Énfasis 621"/>
    <w:basedOn w:val="Tablanormal"/>
    <w:next w:val="Tablaconcuadrcula3-nfasis6"/>
    <w:uiPriority w:val="48"/>
    <w:rsid w:val="00407A18"/>
    <w:rPr>
      <w:rFonts w:ascii="Calibri" w:hAnsi="Calibri"/>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Tabladecuadrcula4-nfasis621">
    <w:name w:val="Tabla de cuadrícula 4 - Énfasis 621"/>
    <w:basedOn w:val="Tablanormal"/>
    <w:next w:val="Tablaconcuadrcula4-nfasis6"/>
    <w:uiPriority w:val="49"/>
    <w:rsid w:val="00407A18"/>
    <w:rPr>
      <w:rFonts w:ascii="Calibri" w:hAnsi="Calibri"/>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4-nfasis51">
    <w:name w:val="Tabla de cuadrícula 4 - Énfasis 51"/>
    <w:basedOn w:val="Tablanormal"/>
    <w:next w:val="Tablaconcuadrcula4-nfasis5"/>
    <w:uiPriority w:val="49"/>
    <w:rsid w:val="00407A18"/>
    <w:rPr>
      <w:rFonts w:ascii="Calibri" w:hAnsi="Calibri"/>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4-nfasis11">
    <w:name w:val="Tabla de cuadrícula 4 - Énfasis 11"/>
    <w:basedOn w:val="Tablanormal"/>
    <w:next w:val="Tablaconcuadrcula4-nfasis1"/>
    <w:uiPriority w:val="49"/>
    <w:rsid w:val="00407A18"/>
    <w:rPr>
      <w:rFonts w:ascii="Calibri" w:hAnsi="Calibri"/>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
    <w:name w:val="Tabla de cuadrícula 5 oscura - Énfasis 51"/>
    <w:basedOn w:val="Tablanormal"/>
    <w:next w:val="Tablaconcuadrcula5oscura-nfasis5"/>
    <w:uiPriority w:val="50"/>
    <w:rsid w:val="00407A18"/>
    <w:rPr>
      <w:rFonts w:ascii="Calibri" w:hAnsi="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4-nfasis52">
    <w:name w:val="Tabla de cuadrícula 4 - Énfasis 52"/>
    <w:basedOn w:val="Tablanormal"/>
    <w:next w:val="Tablaconcuadrcula4-nfasis5"/>
    <w:uiPriority w:val="49"/>
    <w:rsid w:val="00407A18"/>
    <w:rPr>
      <w:rFonts w:eastAsia="Times New Roman"/>
      <w:sz w:val="24"/>
      <w:szCs w:val="24"/>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4-nfasis12">
    <w:name w:val="Tabla de cuadrícula 4 - Énfasis 12"/>
    <w:basedOn w:val="Tablanormal"/>
    <w:next w:val="Tablaconcuadrcula4-nfasis1"/>
    <w:uiPriority w:val="49"/>
    <w:rsid w:val="00407A18"/>
    <w:rPr>
      <w:rFonts w:eastAsia="Times New Roman"/>
      <w:sz w:val="24"/>
      <w:szCs w:val="24"/>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5oscura-nfasis52">
    <w:name w:val="Tabla de cuadrícula 5 oscura - Énfasis 52"/>
    <w:basedOn w:val="Tablanormal"/>
    <w:next w:val="Tablaconcuadrcula5oscura-nfasis5"/>
    <w:uiPriority w:val="50"/>
    <w:rsid w:val="00407A18"/>
    <w:rPr>
      <w:rFonts w:eastAsia="Times New Roman"/>
      <w:sz w:val="24"/>
      <w:szCs w:val="24"/>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styleId="Tablaconcuadrcula4-nfasis5">
    <w:name w:val="Grid Table 4 Accent 5"/>
    <w:basedOn w:val="Tablanormal"/>
    <w:uiPriority w:val="49"/>
    <w:rsid w:val="00407A18"/>
    <w:rPr>
      <w:rFonts w:ascii="Calibri" w:hAnsi="Calibri"/>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4-nfasis1">
    <w:name w:val="Grid Table 4 Accent 1"/>
    <w:basedOn w:val="Tablanormal"/>
    <w:uiPriority w:val="49"/>
    <w:rsid w:val="00407A18"/>
    <w:rPr>
      <w:rFonts w:ascii="Calibri" w:hAnsi="Calibri"/>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5oscura-nfasis5">
    <w:name w:val="Grid Table 5 Dark Accent 5"/>
    <w:basedOn w:val="Tablanormal"/>
    <w:uiPriority w:val="50"/>
    <w:rsid w:val="00407A18"/>
    <w:rPr>
      <w:rFonts w:ascii="Calibri" w:hAnsi="Calibri"/>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numbering" w:customStyle="1" w:styleId="Sinlista6">
    <w:name w:val="Sin lista6"/>
    <w:next w:val="Sinlista"/>
    <w:uiPriority w:val="99"/>
    <w:semiHidden/>
    <w:unhideWhenUsed/>
    <w:rsid w:val="00407A18"/>
  </w:style>
  <w:style w:type="table" w:customStyle="1" w:styleId="TableNormal9">
    <w:name w:val="Table Normal9"/>
    <w:rsid w:val="00407A18"/>
    <w:rPr>
      <w:rFonts w:eastAsia="Times New Roman"/>
      <w:sz w:val="24"/>
      <w:szCs w:val="24"/>
    </w:rPr>
    <w:tblPr>
      <w:tblCellMar>
        <w:top w:w="0" w:type="dxa"/>
        <w:left w:w="0" w:type="dxa"/>
        <w:bottom w:w="0" w:type="dxa"/>
        <w:right w:w="0" w:type="dxa"/>
      </w:tblCellMar>
    </w:tblPr>
  </w:style>
  <w:style w:type="table" w:customStyle="1" w:styleId="TableNormal53">
    <w:name w:val="Table Normal53"/>
    <w:rsid w:val="00407A18"/>
    <w:rPr>
      <w:rFonts w:eastAsia="Times New Roman"/>
      <w:sz w:val="24"/>
      <w:szCs w:val="24"/>
    </w:rPr>
    <w:tblPr>
      <w:tblCellMar>
        <w:top w:w="0" w:type="dxa"/>
        <w:left w:w="0" w:type="dxa"/>
        <w:bottom w:w="0" w:type="dxa"/>
        <w:right w:w="0" w:type="dxa"/>
      </w:tblCellMar>
    </w:tblPr>
  </w:style>
  <w:style w:type="table" w:customStyle="1" w:styleId="TableNormal43">
    <w:name w:val="Table Normal43"/>
    <w:rsid w:val="00407A18"/>
    <w:rPr>
      <w:rFonts w:eastAsia="Times New Roman"/>
      <w:sz w:val="24"/>
      <w:szCs w:val="24"/>
    </w:rPr>
    <w:tblPr>
      <w:tblCellMar>
        <w:top w:w="0" w:type="dxa"/>
        <w:left w:w="0" w:type="dxa"/>
        <w:bottom w:w="0" w:type="dxa"/>
        <w:right w:w="0" w:type="dxa"/>
      </w:tblCellMar>
    </w:tblPr>
  </w:style>
  <w:style w:type="table" w:customStyle="1" w:styleId="TableNormal33">
    <w:name w:val="Table Normal33"/>
    <w:uiPriority w:val="2"/>
    <w:qFormat/>
    <w:rsid w:val="00407A18"/>
    <w:rPr>
      <w:rFonts w:eastAsia="Times New Roman"/>
      <w:sz w:val="24"/>
      <w:szCs w:val="24"/>
    </w:rPr>
    <w:tblPr>
      <w:tblCellMar>
        <w:top w:w="0" w:type="dxa"/>
        <w:left w:w="0" w:type="dxa"/>
        <w:bottom w:w="0" w:type="dxa"/>
        <w:right w:w="0" w:type="dxa"/>
      </w:tblCellMar>
    </w:tblPr>
  </w:style>
  <w:style w:type="table" w:customStyle="1" w:styleId="TableNormal23">
    <w:name w:val="Table Normal23"/>
    <w:rsid w:val="00407A18"/>
    <w:rPr>
      <w:rFonts w:eastAsia="Times New Roman"/>
      <w:sz w:val="24"/>
      <w:szCs w:val="24"/>
    </w:rPr>
    <w:tblPr>
      <w:tblCellMar>
        <w:top w:w="0" w:type="dxa"/>
        <w:left w:w="0" w:type="dxa"/>
        <w:bottom w:w="0" w:type="dxa"/>
        <w:right w:w="0" w:type="dxa"/>
      </w:tblCellMar>
    </w:tblPr>
  </w:style>
  <w:style w:type="table" w:customStyle="1" w:styleId="TableNormal14">
    <w:name w:val="Table Normal14"/>
    <w:next w:val="TableNormal2"/>
    <w:qFormat/>
    <w:rsid w:val="00407A18"/>
    <w:pPr>
      <w:suppressAutoHyphens/>
      <w:autoSpaceDE w:val="0"/>
      <w:autoSpaceDN w:val="0"/>
      <w:spacing w:line="1" w:lineRule="atLeast"/>
      <w:ind w:leftChars="-1" w:left="-1" w:hangingChars="1" w:hanging="1"/>
      <w:textDirection w:val="btLr"/>
      <w:textAlignment w:val="top"/>
      <w:outlineLvl w:val="0"/>
    </w:pPr>
    <w:rPr>
      <w:rFonts w:eastAsia="Times New Roman"/>
      <w:position w:val="-1"/>
      <w:sz w:val="24"/>
      <w:szCs w:val="24"/>
      <w:lang w:val="en-US" w:eastAsia="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39"/>
    <w:rsid w:val="00407A18"/>
    <w:pPr>
      <w:suppressAutoHyphens/>
      <w:spacing w:line="1" w:lineRule="atLeast"/>
      <w:ind w:leftChars="-1" w:left="-1" w:hangingChars="1" w:hanging="1"/>
      <w:textDirection w:val="btLr"/>
      <w:textAlignment w:val="top"/>
      <w:outlineLvl w:val="0"/>
    </w:pPr>
    <w:rPr>
      <w:rFonts w:eastAsia="Times New Roman"/>
      <w:position w:val="-1"/>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3">
    <w:name w:val="203"/>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top w:w="100" w:type="dxa"/>
        <w:left w:w="100" w:type="dxa"/>
        <w:bottom w:w="100" w:type="dxa"/>
        <w:right w:w="100" w:type="dxa"/>
      </w:tblCellMar>
    </w:tblPr>
  </w:style>
  <w:style w:type="table" w:customStyle="1" w:styleId="193">
    <w:name w:val="193"/>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83">
    <w:name w:val="183"/>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73">
    <w:name w:val="173"/>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63">
    <w:name w:val="163"/>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70" w:type="dxa"/>
        <w:right w:w="70" w:type="dxa"/>
      </w:tblCellMar>
    </w:tblPr>
  </w:style>
  <w:style w:type="table" w:customStyle="1" w:styleId="153">
    <w:name w:val="153"/>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43">
    <w:name w:val="143"/>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313">
    <w:name w:val="1313"/>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214">
    <w:name w:val="1214"/>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70" w:type="dxa"/>
        <w:right w:w="70" w:type="dxa"/>
      </w:tblCellMar>
    </w:tblPr>
  </w:style>
  <w:style w:type="table" w:customStyle="1" w:styleId="1114">
    <w:name w:val="1114"/>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1014">
    <w:name w:val="1014"/>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914">
    <w:name w:val="914"/>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814">
    <w:name w:val="814"/>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714">
    <w:name w:val="714"/>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15" w:type="dxa"/>
        <w:right w:w="115" w:type="dxa"/>
      </w:tblCellMar>
    </w:tblPr>
  </w:style>
  <w:style w:type="table" w:customStyle="1" w:styleId="614">
    <w:name w:val="614"/>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15" w:type="dxa"/>
        <w:right w:w="115" w:type="dxa"/>
      </w:tblCellMar>
    </w:tblPr>
  </w:style>
  <w:style w:type="table" w:customStyle="1" w:styleId="514">
    <w:name w:val="514"/>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15" w:type="dxa"/>
        <w:right w:w="115" w:type="dxa"/>
      </w:tblCellMar>
    </w:tblPr>
  </w:style>
  <w:style w:type="table" w:customStyle="1" w:styleId="414">
    <w:name w:val="414"/>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70" w:type="dxa"/>
        <w:right w:w="70" w:type="dxa"/>
      </w:tblCellMar>
    </w:tblPr>
  </w:style>
  <w:style w:type="table" w:customStyle="1" w:styleId="314">
    <w:name w:val="314"/>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Pr>
  </w:style>
  <w:style w:type="table" w:customStyle="1" w:styleId="214">
    <w:name w:val="214"/>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70" w:type="dxa"/>
        <w:right w:w="70" w:type="dxa"/>
      </w:tblCellMar>
    </w:tblPr>
  </w:style>
  <w:style w:type="table" w:customStyle="1" w:styleId="144">
    <w:name w:val="144"/>
    <w:basedOn w:val="TableNormal1"/>
    <w:rsid w:val="00407A18"/>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left w:w="108" w:type="dxa"/>
        <w:right w:w="108" w:type="dxa"/>
      </w:tblCellMar>
    </w:tblPr>
  </w:style>
  <w:style w:type="table" w:customStyle="1" w:styleId="415">
    <w:name w:val="415"/>
    <w:basedOn w:val="TableNormal2"/>
    <w:rsid w:val="00407A18"/>
    <w:tblPr>
      <w:tblStyleRowBandSize w:val="1"/>
      <w:tblStyleColBandSize w:val="1"/>
      <w:tblCellMar>
        <w:left w:w="70" w:type="dxa"/>
        <w:right w:w="70" w:type="dxa"/>
      </w:tblCellMar>
    </w:tblPr>
  </w:style>
  <w:style w:type="table" w:customStyle="1" w:styleId="403">
    <w:name w:val="403"/>
    <w:basedOn w:val="TableNormal2"/>
    <w:rsid w:val="00407A18"/>
    <w:tblPr>
      <w:tblStyleRowBandSize w:val="1"/>
      <w:tblStyleColBandSize w:val="1"/>
      <w:tblCellMar>
        <w:top w:w="100" w:type="dxa"/>
        <w:left w:w="108" w:type="dxa"/>
        <w:bottom w:w="100" w:type="dxa"/>
        <w:right w:w="108" w:type="dxa"/>
      </w:tblCellMar>
    </w:tblPr>
  </w:style>
  <w:style w:type="table" w:customStyle="1" w:styleId="393">
    <w:name w:val="393"/>
    <w:basedOn w:val="TableNormal2"/>
    <w:rsid w:val="00407A18"/>
    <w:tblPr>
      <w:tblStyleRowBandSize w:val="1"/>
      <w:tblStyleColBandSize w:val="1"/>
      <w:tblCellMar>
        <w:left w:w="70" w:type="dxa"/>
        <w:right w:w="70" w:type="dxa"/>
      </w:tblCellMar>
    </w:tblPr>
  </w:style>
  <w:style w:type="table" w:customStyle="1" w:styleId="383">
    <w:name w:val="383"/>
    <w:basedOn w:val="TableNormal2"/>
    <w:rsid w:val="00407A18"/>
    <w:tblPr>
      <w:tblStyleRowBandSize w:val="1"/>
      <w:tblStyleColBandSize w:val="1"/>
      <w:tblCellMar>
        <w:top w:w="100" w:type="dxa"/>
        <w:left w:w="108" w:type="dxa"/>
        <w:bottom w:w="100" w:type="dxa"/>
        <w:right w:w="108" w:type="dxa"/>
      </w:tblCellMar>
    </w:tblPr>
  </w:style>
  <w:style w:type="table" w:customStyle="1" w:styleId="373">
    <w:name w:val="373"/>
    <w:basedOn w:val="TableNormal2"/>
    <w:rsid w:val="00407A18"/>
    <w:tblPr>
      <w:tblStyleRowBandSize w:val="1"/>
      <w:tblStyleColBandSize w:val="1"/>
      <w:tblCellMar>
        <w:top w:w="100" w:type="dxa"/>
        <w:left w:w="108" w:type="dxa"/>
        <w:bottom w:w="100" w:type="dxa"/>
        <w:right w:w="108" w:type="dxa"/>
      </w:tblCellMar>
    </w:tblPr>
  </w:style>
  <w:style w:type="table" w:customStyle="1" w:styleId="363">
    <w:name w:val="363"/>
    <w:basedOn w:val="TableNormal2"/>
    <w:rsid w:val="00407A18"/>
    <w:tblPr>
      <w:tblStyleRowBandSize w:val="1"/>
      <w:tblStyleColBandSize w:val="1"/>
      <w:tblCellMar>
        <w:top w:w="100" w:type="dxa"/>
        <w:left w:w="108" w:type="dxa"/>
        <w:bottom w:w="100" w:type="dxa"/>
        <w:right w:w="108" w:type="dxa"/>
      </w:tblCellMar>
    </w:tblPr>
  </w:style>
  <w:style w:type="table" w:customStyle="1" w:styleId="353">
    <w:name w:val="353"/>
    <w:basedOn w:val="TableNormal2"/>
    <w:rsid w:val="00407A18"/>
    <w:tblPr>
      <w:tblStyleRowBandSize w:val="1"/>
      <w:tblStyleColBandSize w:val="1"/>
      <w:tblCellMar>
        <w:top w:w="100" w:type="dxa"/>
        <w:left w:w="108" w:type="dxa"/>
        <w:bottom w:w="100" w:type="dxa"/>
        <w:right w:w="108" w:type="dxa"/>
      </w:tblCellMar>
    </w:tblPr>
  </w:style>
  <w:style w:type="table" w:customStyle="1" w:styleId="343">
    <w:name w:val="343"/>
    <w:basedOn w:val="TableNormal2"/>
    <w:rsid w:val="00407A18"/>
    <w:tblPr>
      <w:tblStyleRowBandSize w:val="1"/>
      <w:tblStyleColBandSize w:val="1"/>
      <w:tblCellMar>
        <w:top w:w="100" w:type="dxa"/>
        <w:left w:w="108" w:type="dxa"/>
        <w:bottom w:w="100" w:type="dxa"/>
        <w:right w:w="108" w:type="dxa"/>
      </w:tblCellMar>
    </w:tblPr>
  </w:style>
  <w:style w:type="table" w:customStyle="1" w:styleId="333">
    <w:name w:val="333"/>
    <w:basedOn w:val="TableNormal2"/>
    <w:rsid w:val="00407A18"/>
    <w:tblPr>
      <w:tblStyleRowBandSize w:val="1"/>
      <w:tblStyleColBandSize w:val="1"/>
      <w:tblCellMar>
        <w:top w:w="100" w:type="dxa"/>
        <w:left w:w="108" w:type="dxa"/>
        <w:bottom w:w="100" w:type="dxa"/>
        <w:right w:w="108" w:type="dxa"/>
      </w:tblCellMar>
    </w:tblPr>
  </w:style>
  <w:style w:type="table" w:customStyle="1" w:styleId="323">
    <w:name w:val="323"/>
    <w:basedOn w:val="TableNormal2"/>
    <w:rsid w:val="00407A18"/>
    <w:tblPr>
      <w:tblStyleRowBandSize w:val="1"/>
      <w:tblStyleColBandSize w:val="1"/>
      <w:tblCellMar>
        <w:top w:w="100" w:type="dxa"/>
        <w:left w:w="108" w:type="dxa"/>
        <w:bottom w:w="100" w:type="dxa"/>
        <w:right w:w="108" w:type="dxa"/>
      </w:tblCellMar>
    </w:tblPr>
  </w:style>
  <w:style w:type="table" w:customStyle="1" w:styleId="315">
    <w:name w:val="315"/>
    <w:basedOn w:val="TableNormal2"/>
    <w:rsid w:val="00407A18"/>
    <w:tblPr>
      <w:tblStyleRowBandSize w:val="1"/>
      <w:tblStyleColBandSize w:val="1"/>
      <w:tblCellMar>
        <w:top w:w="100" w:type="dxa"/>
        <w:left w:w="108" w:type="dxa"/>
        <w:bottom w:w="100" w:type="dxa"/>
        <w:right w:w="108" w:type="dxa"/>
      </w:tblCellMar>
    </w:tblPr>
  </w:style>
  <w:style w:type="table" w:customStyle="1" w:styleId="303">
    <w:name w:val="303"/>
    <w:basedOn w:val="TableNormal2"/>
    <w:rsid w:val="00407A18"/>
    <w:tblPr>
      <w:tblStyleRowBandSize w:val="1"/>
      <w:tblStyleColBandSize w:val="1"/>
      <w:tblCellMar>
        <w:top w:w="100" w:type="dxa"/>
        <w:left w:w="108" w:type="dxa"/>
        <w:bottom w:w="100" w:type="dxa"/>
        <w:right w:w="108" w:type="dxa"/>
      </w:tblCellMar>
    </w:tblPr>
  </w:style>
  <w:style w:type="table" w:customStyle="1" w:styleId="293">
    <w:name w:val="293"/>
    <w:basedOn w:val="TableNormal2"/>
    <w:rsid w:val="00407A18"/>
    <w:tblPr>
      <w:tblStyleRowBandSize w:val="1"/>
      <w:tblStyleColBandSize w:val="1"/>
      <w:tblCellMar>
        <w:top w:w="100" w:type="dxa"/>
        <w:left w:w="108" w:type="dxa"/>
        <w:bottom w:w="100" w:type="dxa"/>
        <w:right w:w="108" w:type="dxa"/>
      </w:tblCellMar>
    </w:tblPr>
  </w:style>
  <w:style w:type="table" w:customStyle="1" w:styleId="283">
    <w:name w:val="283"/>
    <w:basedOn w:val="TableNormal2"/>
    <w:rsid w:val="00407A18"/>
    <w:tblPr>
      <w:tblStyleRowBandSize w:val="1"/>
      <w:tblStyleColBandSize w:val="1"/>
      <w:tblCellMar>
        <w:top w:w="100" w:type="dxa"/>
        <w:left w:w="108" w:type="dxa"/>
        <w:bottom w:w="100" w:type="dxa"/>
        <w:right w:w="108" w:type="dxa"/>
      </w:tblCellMar>
    </w:tblPr>
  </w:style>
  <w:style w:type="table" w:customStyle="1" w:styleId="273">
    <w:name w:val="273"/>
    <w:basedOn w:val="TableNormal2"/>
    <w:rsid w:val="00407A18"/>
    <w:tblPr>
      <w:tblStyleRowBandSize w:val="1"/>
      <w:tblStyleColBandSize w:val="1"/>
      <w:tblCellMar>
        <w:top w:w="100" w:type="dxa"/>
        <w:left w:w="108" w:type="dxa"/>
        <w:bottom w:w="100" w:type="dxa"/>
        <w:right w:w="108" w:type="dxa"/>
      </w:tblCellMar>
    </w:tblPr>
  </w:style>
  <w:style w:type="table" w:customStyle="1" w:styleId="263">
    <w:name w:val="263"/>
    <w:basedOn w:val="TableNormal2"/>
    <w:rsid w:val="00407A18"/>
    <w:tblPr>
      <w:tblStyleRowBandSize w:val="1"/>
      <w:tblStyleColBandSize w:val="1"/>
      <w:tblCellMar>
        <w:top w:w="100" w:type="dxa"/>
        <w:left w:w="108" w:type="dxa"/>
        <w:bottom w:w="100" w:type="dxa"/>
        <w:right w:w="108" w:type="dxa"/>
      </w:tblCellMar>
    </w:tblPr>
  </w:style>
  <w:style w:type="table" w:customStyle="1" w:styleId="253">
    <w:name w:val="253"/>
    <w:basedOn w:val="TableNormal2"/>
    <w:rsid w:val="00407A18"/>
    <w:tblPr>
      <w:tblStyleRowBandSize w:val="1"/>
      <w:tblStyleColBandSize w:val="1"/>
      <w:tblCellMar>
        <w:top w:w="100" w:type="dxa"/>
        <w:left w:w="108" w:type="dxa"/>
        <w:bottom w:w="100" w:type="dxa"/>
        <w:right w:w="108" w:type="dxa"/>
      </w:tblCellMar>
    </w:tblPr>
  </w:style>
  <w:style w:type="table" w:customStyle="1" w:styleId="243">
    <w:name w:val="243"/>
    <w:basedOn w:val="TableNormal2"/>
    <w:rsid w:val="00407A18"/>
    <w:tblPr>
      <w:tblStyleRowBandSize w:val="1"/>
      <w:tblStyleColBandSize w:val="1"/>
      <w:tblCellMar>
        <w:top w:w="100" w:type="dxa"/>
        <w:left w:w="108" w:type="dxa"/>
        <w:bottom w:w="100" w:type="dxa"/>
        <w:right w:w="108" w:type="dxa"/>
      </w:tblCellMar>
    </w:tblPr>
  </w:style>
  <w:style w:type="table" w:customStyle="1" w:styleId="233">
    <w:name w:val="233"/>
    <w:basedOn w:val="TableNormal2"/>
    <w:rsid w:val="00407A18"/>
    <w:tblPr>
      <w:tblStyleRowBandSize w:val="1"/>
      <w:tblStyleColBandSize w:val="1"/>
      <w:tblCellMar>
        <w:top w:w="100" w:type="dxa"/>
        <w:left w:w="108" w:type="dxa"/>
        <w:bottom w:w="100" w:type="dxa"/>
        <w:right w:w="108" w:type="dxa"/>
      </w:tblCellMar>
    </w:tblPr>
  </w:style>
  <w:style w:type="table" w:customStyle="1" w:styleId="223">
    <w:name w:val="223"/>
    <w:basedOn w:val="TableNormal2"/>
    <w:rsid w:val="00407A18"/>
    <w:tblPr>
      <w:tblStyleRowBandSize w:val="1"/>
      <w:tblStyleColBandSize w:val="1"/>
      <w:tblCellMar>
        <w:top w:w="100" w:type="dxa"/>
        <w:left w:w="108" w:type="dxa"/>
        <w:bottom w:w="100" w:type="dxa"/>
        <w:right w:w="108" w:type="dxa"/>
      </w:tblCellMar>
    </w:tblPr>
  </w:style>
  <w:style w:type="table" w:customStyle="1" w:styleId="215">
    <w:name w:val="215"/>
    <w:basedOn w:val="TableNormal2"/>
    <w:rsid w:val="00407A18"/>
    <w:tblPr>
      <w:tblStyleRowBandSize w:val="1"/>
      <w:tblStyleColBandSize w:val="1"/>
      <w:tblCellMar>
        <w:top w:w="100" w:type="dxa"/>
        <w:left w:w="108" w:type="dxa"/>
        <w:bottom w:w="100" w:type="dxa"/>
        <w:right w:w="108" w:type="dxa"/>
      </w:tblCellMar>
    </w:tblPr>
  </w:style>
  <w:style w:type="table" w:customStyle="1" w:styleId="Tabladelista24">
    <w:name w:val="Tabla de lista 24"/>
    <w:basedOn w:val="Tablanormal"/>
    <w:next w:val="Tabladelista2"/>
    <w:uiPriority w:val="47"/>
    <w:rsid w:val="00407A18"/>
    <w:rPr>
      <w:rFonts w:eastAsia="Times New Roman"/>
      <w:sz w:val="24"/>
      <w:szCs w:val="24"/>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3">
    <w:name w:val="733"/>
    <w:basedOn w:val="TableNormal3"/>
    <w:rsid w:val="00407A18"/>
    <w:tblPr>
      <w:tblStyleRowBandSize w:val="1"/>
      <w:tblStyleColBandSize w:val="1"/>
      <w:tblCellMar>
        <w:top w:w="100" w:type="dxa"/>
        <w:left w:w="108" w:type="dxa"/>
        <w:bottom w:w="100" w:type="dxa"/>
        <w:right w:w="108" w:type="dxa"/>
      </w:tblCellMar>
    </w:tblPr>
  </w:style>
  <w:style w:type="table" w:customStyle="1" w:styleId="723">
    <w:name w:val="723"/>
    <w:basedOn w:val="TableNormal3"/>
    <w:rsid w:val="00407A18"/>
    <w:tblPr>
      <w:tblStyleRowBandSize w:val="1"/>
      <w:tblStyleColBandSize w:val="1"/>
      <w:tblCellMar>
        <w:top w:w="100" w:type="dxa"/>
        <w:left w:w="108" w:type="dxa"/>
        <w:bottom w:w="100" w:type="dxa"/>
        <w:right w:w="108" w:type="dxa"/>
      </w:tblCellMar>
    </w:tblPr>
  </w:style>
  <w:style w:type="table" w:customStyle="1" w:styleId="715">
    <w:name w:val="715"/>
    <w:basedOn w:val="TableNormal3"/>
    <w:rsid w:val="00407A18"/>
    <w:tblPr>
      <w:tblStyleRowBandSize w:val="1"/>
      <w:tblStyleColBandSize w:val="1"/>
      <w:tblCellMar>
        <w:left w:w="70" w:type="dxa"/>
        <w:right w:w="70" w:type="dxa"/>
      </w:tblCellMar>
    </w:tblPr>
  </w:style>
  <w:style w:type="table" w:customStyle="1" w:styleId="703">
    <w:name w:val="703"/>
    <w:basedOn w:val="TableNormal3"/>
    <w:rsid w:val="00407A18"/>
    <w:tblPr>
      <w:tblStyleRowBandSize w:val="1"/>
      <w:tblStyleColBandSize w:val="1"/>
      <w:tblCellMar>
        <w:left w:w="70" w:type="dxa"/>
        <w:right w:w="70" w:type="dxa"/>
      </w:tblCellMar>
    </w:tblPr>
  </w:style>
  <w:style w:type="table" w:customStyle="1" w:styleId="693">
    <w:name w:val="693"/>
    <w:basedOn w:val="TableNormal3"/>
    <w:rsid w:val="00407A18"/>
    <w:tblPr>
      <w:tblStyleRowBandSize w:val="1"/>
      <w:tblStyleColBandSize w:val="1"/>
      <w:tblCellMar>
        <w:left w:w="70" w:type="dxa"/>
        <w:right w:w="70" w:type="dxa"/>
      </w:tblCellMar>
    </w:tblPr>
  </w:style>
  <w:style w:type="table" w:customStyle="1" w:styleId="683">
    <w:name w:val="683"/>
    <w:basedOn w:val="TableNormal3"/>
    <w:rsid w:val="00407A18"/>
    <w:tblPr>
      <w:tblStyleRowBandSize w:val="1"/>
      <w:tblStyleColBandSize w:val="1"/>
    </w:tblPr>
  </w:style>
  <w:style w:type="table" w:customStyle="1" w:styleId="673">
    <w:name w:val="673"/>
    <w:basedOn w:val="TableNormal3"/>
    <w:rsid w:val="00407A18"/>
    <w:tblPr>
      <w:tblStyleRowBandSize w:val="1"/>
      <w:tblStyleColBandSize w:val="1"/>
      <w:tblCellMar>
        <w:top w:w="100" w:type="dxa"/>
        <w:left w:w="108" w:type="dxa"/>
        <w:bottom w:w="100" w:type="dxa"/>
        <w:right w:w="108" w:type="dxa"/>
      </w:tblCellMar>
    </w:tblPr>
  </w:style>
  <w:style w:type="table" w:customStyle="1" w:styleId="663">
    <w:name w:val="663"/>
    <w:basedOn w:val="TableNormal3"/>
    <w:rsid w:val="00407A18"/>
    <w:tblPr>
      <w:tblStyleRowBandSize w:val="1"/>
      <w:tblStyleColBandSize w:val="1"/>
      <w:tblCellMar>
        <w:top w:w="100" w:type="dxa"/>
        <w:left w:w="100" w:type="dxa"/>
        <w:bottom w:w="100" w:type="dxa"/>
        <w:right w:w="100" w:type="dxa"/>
      </w:tblCellMar>
    </w:tblPr>
  </w:style>
  <w:style w:type="table" w:customStyle="1" w:styleId="653">
    <w:name w:val="653"/>
    <w:basedOn w:val="TableNormal3"/>
    <w:rsid w:val="00407A18"/>
    <w:tblPr>
      <w:tblStyleRowBandSize w:val="1"/>
      <w:tblStyleColBandSize w:val="1"/>
      <w:tblCellMar>
        <w:top w:w="100" w:type="dxa"/>
        <w:left w:w="108" w:type="dxa"/>
        <w:bottom w:w="100" w:type="dxa"/>
        <w:right w:w="108" w:type="dxa"/>
      </w:tblCellMar>
    </w:tblPr>
  </w:style>
  <w:style w:type="table" w:customStyle="1" w:styleId="643">
    <w:name w:val="643"/>
    <w:basedOn w:val="TableNormal3"/>
    <w:rsid w:val="00407A18"/>
    <w:tblPr>
      <w:tblStyleRowBandSize w:val="1"/>
      <w:tblStyleColBandSize w:val="1"/>
      <w:tblCellMar>
        <w:left w:w="70" w:type="dxa"/>
        <w:right w:w="70" w:type="dxa"/>
      </w:tblCellMar>
    </w:tblPr>
  </w:style>
  <w:style w:type="table" w:customStyle="1" w:styleId="633">
    <w:name w:val="633"/>
    <w:basedOn w:val="TableNormal3"/>
    <w:rsid w:val="00407A18"/>
    <w:tblPr>
      <w:tblStyleRowBandSize w:val="1"/>
      <w:tblStyleColBandSize w:val="1"/>
      <w:tblCellMar>
        <w:left w:w="70" w:type="dxa"/>
        <w:right w:w="70" w:type="dxa"/>
      </w:tblCellMar>
    </w:tblPr>
  </w:style>
  <w:style w:type="table" w:customStyle="1" w:styleId="623">
    <w:name w:val="623"/>
    <w:basedOn w:val="TableNormal3"/>
    <w:rsid w:val="00407A18"/>
    <w:tblPr>
      <w:tblStyleRowBandSize w:val="1"/>
      <w:tblStyleColBandSize w:val="1"/>
      <w:tblCellMar>
        <w:left w:w="70" w:type="dxa"/>
        <w:right w:w="70" w:type="dxa"/>
      </w:tblCellMar>
    </w:tblPr>
  </w:style>
  <w:style w:type="table" w:customStyle="1" w:styleId="615">
    <w:name w:val="615"/>
    <w:basedOn w:val="TableNormal3"/>
    <w:rsid w:val="00407A18"/>
    <w:tblPr>
      <w:tblStyleRowBandSize w:val="1"/>
      <w:tblStyleColBandSize w:val="1"/>
      <w:tblCellMar>
        <w:left w:w="70" w:type="dxa"/>
        <w:right w:w="70" w:type="dxa"/>
      </w:tblCellMar>
    </w:tblPr>
  </w:style>
  <w:style w:type="table" w:customStyle="1" w:styleId="603">
    <w:name w:val="603"/>
    <w:basedOn w:val="TableNormal3"/>
    <w:rsid w:val="00407A18"/>
    <w:tblPr>
      <w:tblStyleRowBandSize w:val="1"/>
      <w:tblStyleColBandSize w:val="1"/>
      <w:tblCellMar>
        <w:left w:w="70" w:type="dxa"/>
        <w:right w:w="70" w:type="dxa"/>
      </w:tblCellMar>
    </w:tblPr>
  </w:style>
  <w:style w:type="table" w:customStyle="1" w:styleId="593">
    <w:name w:val="593"/>
    <w:basedOn w:val="TableNormal3"/>
    <w:rsid w:val="00407A18"/>
    <w:tblPr>
      <w:tblStyleRowBandSize w:val="1"/>
      <w:tblStyleColBandSize w:val="1"/>
      <w:tblCellMar>
        <w:left w:w="70" w:type="dxa"/>
        <w:right w:w="70" w:type="dxa"/>
      </w:tblCellMar>
    </w:tblPr>
  </w:style>
  <w:style w:type="table" w:customStyle="1" w:styleId="583">
    <w:name w:val="583"/>
    <w:basedOn w:val="TableNormal3"/>
    <w:rsid w:val="00407A18"/>
    <w:tblPr>
      <w:tblStyleRowBandSize w:val="1"/>
      <w:tblStyleColBandSize w:val="1"/>
      <w:tblCellMar>
        <w:left w:w="70" w:type="dxa"/>
        <w:right w:w="70" w:type="dxa"/>
      </w:tblCellMar>
    </w:tblPr>
  </w:style>
  <w:style w:type="table" w:customStyle="1" w:styleId="573">
    <w:name w:val="573"/>
    <w:basedOn w:val="TableNormal3"/>
    <w:rsid w:val="00407A18"/>
    <w:tblPr>
      <w:tblStyleRowBandSize w:val="1"/>
      <w:tblStyleColBandSize w:val="1"/>
      <w:tblCellMar>
        <w:left w:w="70" w:type="dxa"/>
        <w:right w:w="70" w:type="dxa"/>
      </w:tblCellMar>
    </w:tblPr>
  </w:style>
  <w:style w:type="table" w:customStyle="1" w:styleId="563">
    <w:name w:val="563"/>
    <w:basedOn w:val="TableNormal3"/>
    <w:rsid w:val="00407A18"/>
    <w:tblPr>
      <w:tblStyleRowBandSize w:val="1"/>
      <w:tblStyleColBandSize w:val="1"/>
      <w:tblCellMar>
        <w:left w:w="70" w:type="dxa"/>
        <w:right w:w="70" w:type="dxa"/>
      </w:tblCellMar>
    </w:tblPr>
  </w:style>
  <w:style w:type="table" w:customStyle="1" w:styleId="553">
    <w:name w:val="553"/>
    <w:basedOn w:val="TableNormal3"/>
    <w:rsid w:val="00407A18"/>
    <w:tblPr>
      <w:tblStyleRowBandSize w:val="1"/>
      <w:tblStyleColBandSize w:val="1"/>
      <w:tblCellMar>
        <w:left w:w="70" w:type="dxa"/>
        <w:right w:w="70" w:type="dxa"/>
      </w:tblCellMar>
    </w:tblPr>
  </w:style>
  <w:style w:type="table" w:customStyle="1" w:styleId="543">
    <w:name w:val="543"/>
    <w:basedOn w:val="TableNormal3"/>
    <w:rsid w:val="00407A18"/>
    <w:tblPr>
      <w:tblStyleRowBandSize w:val="1"/>
      <w:tblStyleColBandSize w:val="1"/>
      <w:tblCellMar>
        <w:left w:w="70" w:type="dxa"/>
        <w:right w:w="70" w:type="dxa"/>
      </w:tblCellMar>
    </w:tblPr>
  </w:style>
  <w:style w:type="table" w:customStyle="1" w:styleId="533">
    <w:name w:val="533"/>
    <w:basedOn w:val="TableNormal3"/>
    <w:rsid w:val="00407A18"/>
    <w:tblPr>
      <w:tblStyleRowBandSize w:val="1"/>
      <w:tblStyleColBandSize w:val="1"/>
      <w:tblCellMar>
        <w:left w:w="70" w:type="dxa"/>
        <w:right w:w="70" w:type="dxa"/>
      </w:tblCellMar>
    </w:tblPr>
  </w:style>
  <w:style w:type="table" w:customStyle="1" w:styleId="523">
    <w:name w:val="523"/>
    <w:basedOn w:val="TableNormal3"/>
    <w:rsid w:val="00407A18"/>
    <w:tblPr>
      <w:tblStyleRowBandSize w:val="1"/>
      <w:tblStyleColBandSize w:val="1"/>
      <w:tblCellMar>
        <w:left w:w="70" w:type="dxa"/>
        <w:right w:w="70" w:type="dxa"/>
      </w:tblCellMar>
    </w:tblPr>
  </w:style>
  <w:style w:type="table" w:customStyle="1" w:styleId="515">
    <w:name w:val="515"/>
    <w:basedOn w:val="TableNormal3"/>
    <w:rsid w:val="00407A18"/>
    <w:tblPr>
      <w:tblStyleRowBandSize w:val="1"/>
      <w:tblStyleColBandSize w:val="1"/>
      <w:tblCellMar>
        <w:left w:w="70" w:type="dxa"/>
        <w:right w:w="70" w:type="dxa"/>
      </w:tblCellMar>
    </w:tblPr>
  </w:style>
  <w:style w:type="table" w:customStyle="1" w:styleId="503">
    <w:name w:val="503"/>
    <w:basedOn w:val="TableNormal3"/>
    <w:rsid w:val="00407A18"/>
    <w:tblPr>
      <w:tblStyleRowBandSize w:val="1"/>
      <w:tblStyleColBandSize w:val="1"/>
      <w:tblCellMar>
        <w:left w:w="70" w:type="dxa"/>
        <w:right w:w="70" w:type="dxa"/>
      </w:tblCellMar>
    </w:tblPr>
  </w:style>
  <w:style w:type="table" w:customStyle="1" w:styleId="493">
    <w:name w:val="493"/>
    <w:basedOn w:val="TableNormal3"/>
    <w:rsid w:val="00407A18"/>
    <w:tblPr>
      <w:tblStyleRowBandSize w:val="1"/>
      <w:tblStyleColBandSize w:val="1"/>
      <w:tblCellMar>
        <w:top w:w="100" w:type="dxa"/>
        <w:left w:w="108" w:type="dxa"/>
        <w:bottom w:w="100" w:type="dxa"/>
        <w:right w:w="108" w:type="dxa"/>
      </w:tblCellMar>
    </w:tblPr>
  </w:style>
  <w:style w:type="table" w:customStyle="1" w:styleId="483">
    <w:name w:val="483"/>
    <w:basedOn w:val="TableNormal3"/>
    <w:rsid w:val="00407A18"/>
    <w:tblPr>
      <w:tblStyleRowBandSize w:val="1"/>
      <w:tblStyleColBandSize w:val="1"/>
      <w:tblCellMar>
        <w:top w:w="100" w:type="dxa"/>
        <w:left w:w="108" w:type="dxa"/>
        <w:bottom w:w="100" w:type="dxa"/>
        <w:right w:w="108" w:type="dxa"/>
      </w:tblCellMar>
    </w:tblPr>
  </w:style>
  <w:style w:type="table" w:customStyle="1" w:styleId="473">
    <w:name w:val="473"/>
    <w:basedOn w:val="TableNormal3"/>
    <w:rsid w:val="00407A18"/>
    <w:tblPr>
      <w:tblStyleRowBandSize w:val="1"/>
      <w:tblStyleColBandSize w:val="1"/>
      <w:tblCellMar>
        <w:top w:w="100" w:type="dxa"/>
        <w:left w:w="108" w:type="dxa"/>
        <w:bottom w:w="100" w:type="dxa"/>
        <w:right w:w="108" w:type="dxa"/>
      </w:tblCellMar>
    </w:tblPr>
  </w:style>
  <w:style w:type="table" w:customStyle="1" w:styleId="463">
    <w:name w:val="463"/>
    <w:basedOn w:val="TableNormal3"/>
    <w:rsid w:val="00407A18"/>
    <w:tblPr>
      <w:tblStyleRowBandSize w:val="1"/>
      <w:tblStyleColBandSize w:val="1"/>
      <w:tblCellMar>
        <w:top w:w="100" w:type="dxa"/>
        <w:left w:w="108" w:type="dxa"/>
        <w:bottom w:w="100" w:type="dxa"/>
        <w:right w:w="108" w:type="dxa"/>
      </w:tblCellMar>
    </w:tblPr>
  </w:style>
  <w:style w:type="table" w:customStyle="1" w:styleId="453">
    <w:name w:val="453"/>
    <w:basedOn w:val="TableNormal3"/>
    <w:rsid w:val="00407A18"/>
    <w:tblPr>
      <w:tblStyleRowBandSize w:val="1"/>
      <w:tblStyleColBandSize w:val="1"/>
      <w:tblCellMar>
        <w:top w:w="100" w:type="dxa"/>
        <w:left w:w="108" w:type="dxa"/>
        <w:bottom w:w="100" w:type="dxa"/>
        <w:right w:w="108" w:type="dxa"/>
      </w:tblCellMar>
    </w:tblPr>
  </w:style>
  <w:style w:type="table" w:customStyle="1" w:styleId="443">
    <w:name w:val="443"/>
    <w:basedOn w:val="TableNormal3"/>
    <w:rsid w:val="00407A18"/>
    <w:tblPr>
      <w:tblStyleRowBandSize w:val="1"/>
      <w:tblStyleColBandSize w:val="1"/>
      <w:tblCellMar>
        <w:left w:w="70" w:type="dxa"/>
        <w:right w:w="70" w:type="dxa"/>
      </w:tblCellMar>
    </w:tblPr>
  </w:style>
  <w:style w:type="table" w:customStyle="1" w:styleId="433">
    <w:name w:val="433"/>
    <w:basedOn w:val="TableNormal3"/>
    <w:rsid w:val="00407A18"/>
    <w:tblPr>
      <w:tblStyleRowBandSize w:val="1"/>
      <w:tblStyleColBandSize w:val="1"/>
      <w:tblCellMar>
        <w:top w:w="100" w:type="dxa"/>
        <w:left w:w="108" w:type="dxa"/>
        <w:bottom w:w="100" w:type="dxa"/>
        <w:right w:w="108" w:type="dxa"/>
      </w:tblCellMar>
    </w:tblPr>
  </w:style>
  <w:style w:type="table" w:customStyle="1" w:styleId="423">
    <w:name w:val="423"/>
    <w:basedOn w:val="TableNormal3"/>
    <w:rsid w:val="00407A18"/>
    <w:tblPr>
      <w:tblStyleRowBandSize w:val="1"/>
      <w:tblStyleColBandSize w:val="1"/>
      <w:tblCellMar>
        <w:top w:w="100" w:type="dxa"/>
        <w:left w:w="108" w:type="dxa"/>
        <w:bottom w:w="100" w:type="dxa"/>
        <w:right w:w="108" w:type="dxa"/>
      </w:tblCellMar>
    </w:tblPr>
  </w:style>
  <w:style w:type="table" w:customStyle="1" w:styleId="1053">
    <w:name w:val="1053"/>
    <w:basedOn w:val="TableNormal4"/>
    <w:rsid w:val="00407A18"/>
    <w:tblPr>
      <w:tblStyleRowBandSize w:val="1"/>
      <w:tblStyleColBandSize w:val="1"/>
      <w:tblCellMar>
        <w:top w:w="100" w:type="dxa"/>
        <w:left w:w="108" w:type="dxa"/>
        <w:bottom w:w="100" w:type="dxa"/>
        <w:right w:w="108" w:type="dxa"/>
      </w:tblCellMar>
    </w:tblPr>
  </w:style>
  <w:style w:type="table" w:customStyle="1" w:styleId="1043">
    <w:name w:val="1043"/>
    <w:basedOn w:val="TableNormal4"/>
    <w:rsid w:val="00407A18"/>
    <w:tblPr>
      <w:tblStyleRowBandSize w:val="1"/>
      <w:tblStyleColBandSize w:val="1"/>
      <w:tblCellMar>
        <w:top w:w="100" w:type="dxa"/>
        <w:left w:w="108" w:type="dxa"/>
        <w:bottom w:w="100" w:type="dxa"/>
        <w:right w:w="108" w:type="dxa"/>
      </w:tblCellMar>
    </w:tblPr>
  </w:style>
  <w:style w:type="table" w:customStyle="1" w:styleId="1033">
    <w:name w:val="1033"/>
    <w:basedOn w:val="TableNormal4"/>
    <w:rsid w:val="00407A18"/>
    <w:tblPr>
      <w:tblStyleRowBandSize w:val="1"/>
      <w:tblStyleColBandSize w:val="1"/>
      <w:tblCellMar>
        <w:top w:w="100" w:type="dxa"/>
        <w:left w:w="108" w:type="dxa"/>
        <w:bottom w:w="100" w:type="dxa"/>
        <w:right w:w="108" w:type="dxa"/>
      </w:tblCellMar>
    </w:tblPr>
  </w:style>
  <w:style w:type="table" w:customStyle="1" w:styleId="1023">
    <w:name w:val="1023"/>
    <w:basedOn w:val="TableNormal4"/>
    <w:rsid w:val="00407A18"/>
    <w:tblPr>
      <w:tblStyleRowBandSize w:val="1"/>
      <w:tblStyleColBandSize w:val="1"/>
      <w:tblCellMar>
        <w:top w:w="100" w:type="dxa"/>
        <w:left w:w="108" w:type="dxa"/>
        <w:bottom w:w="100" w:type="dxa"/>
        <w:right w:w="108" w:type="dxa"/>
      </w:tblCellMar>
    </w:tblPr>
  </w:style>
  <w:style w:type="table" w:customStyle="1" w:styleId="1015">
    <w:name w:val="1015"/>
    <w:basedOn w:val="TableNormal4"/>
    <w:rsid w:val="00407A18"/>
    <w:tblPr>
      <w:tblStyleRowBandSize w:val="1"/>
      <w:tblStyleColBandSize w:val="1"/>
      <w:tblCellMar>
        <w:top w:w="100" w:type="dxa"/>
        <w:left w:w="108" w:type="dxa"/>
        <w:bottom w:w="100" w:type="dxa"/>
        <w:right w:w="108" w:type="dxa"/>
      </w:tblCellMar>
    </w:tblPr>
  </w:style>
  <w:style w:type="table" w:customStyle="1" w:styleId="1003">
    <w:name w:val="1003"/>
    <w:basedOn w:val="TableNormal4"/>
    <w:rsid w:val="00407A18"/>
    <w:tblPr>
      <w:tblStyleRowBandSize w:val="1"/>
      <w:tblStyleColBandSize w:val="1"/>
      <w:tblCellMar>
        <w:top w:w="100" w:type="dxa"/>
        <w:left w:w="108" w:type="dxa"/>
        <w:bottom w:w="100" w:type="dxa"/>
        <w:right w:w="108" w:type="dxa"/>
      </w:tblCellMar>
    </w:tblPr>
  </w:style>
  <w:style w:type="table" w:customStyle="1" w:styleId="993">
    <w:name w:val="993"/>
    <w:basedOn w:val="TableNormal4"/>
    <w:rsid w:val="00407A18"/>
    <w:tblPr>
      <w:tblStyleRowBandSize w:val="1"/>
      <w:tblStyleColBandSize w:val="1"/>
      <w:tblCellMar>
        <w:top w:w="100" w:type="dxa"/>
        <w:left w:w="108" w:type="dxa"/>
        <w:bottom w:w="100" w:type="dxa"/>
        <w:right w:w="108" w:type="dxa"/>
      </w:tblCellMar>
    </w:tblPr>
  </w:style>
  <w:style w:type="table" w:customStyle="1" w:styleId="983">
    <w:name w:val="983"/>
    <w:basedOn w:val="TableNormal4"/>
    <w:rsid w:val="00407A18"/>
    <w:tblPr>
      <w:tblStyleRowBandSize w:val="1"/>
      <w:tblStyleColBandSize w:val="1"/>
      <w:tblCellMar>
        <w:top w:w="100" w:type="dxa"/>
        <w:left w:w="108" w:type="dxa"/>
        <w:bottom w:w="100" w:type="dxa"/>
        <w:right w:w="108" w:type="dxa"/>
      </w:tblCellMar>
    </w:tblPr>
  </w:style>
  <w:style w:type="table" w:customStyle="1" w:styleId="973">
    <w:name w:val="973"/>
    <w:basedOn w:val="TableNormal4"/>
    <w:rsid w:val="00407A18"/>
    <w:tblPr>
      <w:tblStyleRowBandSize w:val="1"/>
      <w:tblStyleColBandSize w:val="1"/>
      <w:tblCellMar>
        <w:top w:w="100" w:type="dxa"/>
        <w:left w:w="108" w:type="dxa"/>
        <w:bottom w:w="100" w:type="dxa"/>
        <w:right w:w="108" w:type="dxa"/>
      </w:tblCellMar>
    </w:tblPr>
  </w:style>
  <w:style w:type="table" w:customStyle="1" w:styleId="963">
    <w:name w:val="963"/>
    <w:basedOn w:val="TableNormal4"/>
    <w:rsid w:val="00407A18"/>
    <w:tblPr>
      <w:tblStyleRowBandSize w:val="1"/>
      <w:tblStyleColBandSize w:val="1"/>
      <w:tblCellMar>
        <w:top w:w="100" w:type="dxa"/>
        <w:left w:w="108" w:type="dxa"/>
        <w:bottom w:w="100" w:type="dxa"/>
        <w:right w:w="108" w:type="dxa"/>
      </w:tblCellMar>
    </w:tblPr>
  </w:style>
  <w:style w:type="table" w:customStyle="1" w:styleId="953">
    <w:name w:val="953"/>
    <w:basedOn w:val="TableNormal4"/>
    <w:rsid w:val="00407A18"/>
    <w:tblPr>
      <w:tblStyleRowBandSize w:val="1"/>
      <w:tblStyleColBandSize w:val="1"/>
      <w:tblCellMar>
        <w:top w:w="100" w:type="dxa"/>
        <w:left w:w="108" w:type="dxa"/>
        <w:bottom w:w="100" w:type="dxa"/>
        <w:right w:w="108" w:type="dxa"/>
      </w:tblCellMar>
    </w:tblPr>
  </w:style>
  <w:style w:type="table" w:customStyle="1" w:styleId="943">
    <w:name w:val="943"/>
    <w:basedOn w:val="TableNormal4"/>
    <w:rsid w:val="00407A18"/>
    <w:tblPr>
      <w:tblStyleRowBandSize w:val="1"/>
      <w:tblStyleColBandSize w:val="1"/>
      <w:tblCellMar>
        <w:top w:w="100" w:type="dxa"/>
        <w:left w:w="108" w:type="dxa"/>
        <w:bottom w:w="100" w:type="dxa"/>
        <w:right w:w="108" w:type="dxa"/>
      </w:tblCellMar>
    </w:tblPr>
  </w:style>
  <w:style w:type="table" w:customStyle="1" w:styleId="933">
    <w:name w:val="933"/>
    <w:basedOn w:val="TableNormal4"/>
    <w:rsid w:val="00407A18"/>
    <w:tblPr>
      <w:tblStyleRowBandSize w:val="1"/>
      <w:tblStyleColBandSize w:val="1"/>
      <w:tblCellMar>
        <w:top w:w="100" w:type="dxa"/>
        <w:left w:w="108" w:type="dxa"/>
        <w:bottom w:w="100" w:type="dxa"/>
        <w:right w:w="108" w:type="dxa"/>
      </w:tblCellMar>
    </w:tblPr>
  </w:style>
  <w:style w:type="table" w:customStyle="1" w:styleId="923">
    <w:name w:val="923"/>
    <w:basedOn w:val="TableNormal4"/>
    <w:rsid w:val="00407A18"/>
    <w:tblPr>
      <w:tblStyleRowBandSize w:val="1"/>
      <w:tblStyleColBandSize w:val="1"/>
      <w:tblCellMar>
        <w:top w:w="100" w:type="dxa"/>
        <w:left w:w="108" w:type="dxa"/>
        <w:bottom w:w="100" w:type="dxa"/>
        <w:right w:w="108" w:type="dxa"/>
      </w:tblCellMar>
    </w:tblPr>
  </w:style>
  <w:style w:type="table" w:customStyle="1" w:styleId="915">
    <w:name w:val="915"/>
    <w:basedOn w:val="TableNormal4"/>
    <w:rsid w:val="00407A18"/>
    <w:tblPr>
      <w:tblStyleRowBandSize w:val="1"/>
      <w:tblStyleColBandSize w:val="1"/>
      <w:tblCellMar>
        <w:top w:w="100" w:type="dxa"/>
        <w:left w:w="108" w:type="dxa"/>
        <w:bottom w:w="100" w:type="dxa"/>
        <w:right w:w="108" w:type="dxa"/>
      </w:tblCellMar>
    </w:tblPr>
  </w:style>
  <w:style w:type="table" w:customStyle="1" w:styleId="903">
    <w:name w:val="903"/>
    <w:basedOn w:val="TableNormal4"/>
    <w:rsid w:val="00407A18"/>
    <w:tblPr>
      <w:tblStyleRowBandSize w:val="1"/>
      <w:tblStyleColBandSize w:val="1"/>
      <w:tblCellMar>
        <w:top w:w="100" w:type="dxa"/>
        <w:left w:w="108" w:type="dxa"/>
        <w:bottom w:w="100" w:type="dxa"/>
        <w:right w:w="108" w:type="dxa"/>
      </w:tblCellMar>
    </w:tblPr>
  </w:style>
  <w:style w:type="table" w:customStyle="1" w:styleId="893">
    <w:name w:val="893"/>
    <w:basedOn w:val="TableNormal4"/>
    <w:rsid w:val="00407A18"/>
    <w:tblPr>
      <w:tblStyleRowBandSize w:val="1"/>
      <w:tblStyleColBandSize w:val="1"/>
      <w:tblCellMar>
        <w:top w:w="100" w:type="dxa"/>
        <w:left w:w="108" w:type="dxa"/>
        <w:bottom w:w="100" w:type="dxa"/>
        <w:right w:w="108" w:type="dxa"/>
      </w:tblCellMar>
    </w:tblPr>
  </w:style>
  <w:style w:type="table" w:customStyle="1" w:styleId="883">
    <w:name w:val="883"/>
    <w:basedOn w:val="TableNormal4"/>
    <w:rsid w:val="00407A18"/>
    <w:tblPr>
      <w:tblStyleRowBandSize w:val="1"/>
      <w:tblStyleColBandSize w:val="1"/>
      <w:tblCellMar>
        <w:top w:w="100" w:type="dxa"/>
        <w:left w:w="108" w:type="dxa"/>
        <w:bottom w:w="100" w:type="dxa"/>
        <w:right w:w="108" w:type="dxa"/>
      </w:tblCellMar>
    </w:tblPr>
  </w:style>
  <w:style w:type="table" w:customStyle="1" w:styleId="873">
    <w:name w:val="873"/>
    <w:basedOn w:val="TableNormal4"/>
    <w:rsid w:val="00407A18"/>
    <w:tblPr>
      <w:tblStyleRowBandSize w:val="1"/>
      <w:tblStyleColBandSize w:val="1"/>
      <w:tblCellMar>
        <w:top w:w="100" w:type="dxa"/>
        <w:left w:w="108" w:type="dxa"/>
        <w:bottom w:w="100" w:type="dxa"/>
        <w:right w:w="108" w:type="dxa"/>
      </w:tblCellMar>
    </w:tblPr>
  </w:style>
  <w:style w:type="table" w:customStyle="1" w:styleId="863">
    <w:name w:val="863"/>
    <w:basedOn w:val="TableNormal4"/>
    <w:rsid w:val="00407A18"/>
    <w:tblPr>
      <w:tblStyleRowBandSize w:val="1"/>
      <w:tblStyleColBandSize w:val="1"/>
      <w:tblCellMar>
        <w:top w:w="100" w:type="dxa"/>
        <w:left w:w="108" w:type="dxa"/>
        <w:bottom w:w="100" w:type="dxa"/>
        <w:right w:w="108" w:type="dxa"/>
      </w:tblCellMar>
    </w:tblPr>
  </w:style>
  <w:style w:type="table" w:customStyle="1" w:styleId="853">
    <w:name w:val="853"/>
    <w:basedOn w:val="TableNormal4"/>
    <w:rsid w:val="00407A18"/>
    <w:tblPr>
      <w:tblStyleRowBandSize w:val="1"/>
      <w:tblStyleColBandSize w:val="1"/>
      <w:tblCellMar>
        <w:top w:w="100" w:type="dxa"/>
        <w:left w:w="108" w:type="dxa"/>
        <w:bottom w:w="100" w:type="dxa"/>
        <w:right w:w="108" w:type="dxa"/>
      </w:tblCellMar>
    </w:tblPr>
  </w:style>
  <w:style w:type="table" w:customStyle="1" w:styleId="843">
    <w:name w:val="843"/>
    <w:basedOn w:val="TableNormal4"/>
    <w:rsid w:val="00407A18"/>
    <w:tblPr>
      <w:tblStyleRowBandSize w:val="1"/>
      <w:tblStyleColBandSize w:val="1"/>
      <w:tblCellMar>
        <w:top w:w="100" w:type="dxa"/>
        <w:left w:w="108" w:type="dxa"/>
        <w:bottom w:w="100" w:type="dxa"/>
        <w:right w:w="108" w:type="dxa"/>
      </w:tblCellMar>
    </w:tblPr>
  </w:style>
  <w:style w:type="table" w:customStyle="1" w:styleId="833">
    <w:name w:val="833"/>
    <w:basedOn w:val="TableNormal4"/>
    <w:rsid w:val="00407A18"/>
    <w:tblPr>
      <w:tblStyleRowBandSize w:val="1"/>
      <w:tblStyleColBandSize w:val="1"/>
      <w:tblCellMar>
        <w:top w:w="100" w:type="dxa"/>
        <w:left w:w="108" w:type="dxa"/>
        <w:bottom w:w="100" w:type="dxa"/>
        <w:right w:w="108" w:type="dxa"/>
      </w:tblCellMar>
    </w:tblPr>
  </w:style>
  <w:style w:type="table" w:customStyle="1" w:styleId="823">
    <w:name w:val="823"/>
    <w:basedOn w:val="TableNormal4"/>
    <w:rsid w:val="00407A18"/>
    <w:tblPr>
      <w:tblStyleRowBandSize w:val="1"/>
      <w:tblStyleColBandSize w:val="1"/>
      <w:tblCellMar>
        <w:top w:w="100" w:type="dxa"/>
        <w:left w:w="108" w:type="dxa"/>
        <w:bottom w:w="100" w:type="dxa"/>
        <w:right w:w="108" w:type="dxa"/>
      </w:tblCellMar>
    </w:tblPr>
  </w:style>
  <w:style w:type="table" w:customStyle="1" w:styleId="815">
    <w:name w:val="815"/>
    <w:basedOn w:val="TableNormal4"/>
    <w:rsid w:val="00407A18"/>
    <w:tblPr>
      <w:tblStyleRowBandSize w:val="1"/>
      <w:tblStyleColBandSize w:val="1"/>
      <w:tblCellMar>
        <w:top w:w="100" w:type="dxa"/>
        <w:left w:w="108" w:type="dxa"/>
        <w:bottom w:w="100" w:type="dxa"/>
        <w:right w:w="108" w:type="dxa"/>
      </w:tblCellMar>
    </w:tblPr>
  </w:style>
  <w:style w:type="table" w:customStyle="1" w:styleId="803">
    <w:name w:val="803"/>
    <w:basedOn w:val="TableNormal4"/>
    <w:rsid w:val="00407A18"/>
    <w:tblPr>
      <w:tblStyleRowBandSize w:val="1"/>
      <w:tblStyleColBandSize w:val="1"/>
      <w:tblCellMar>
        <w:top w:w="100" w:type="dxa"/>
        <w:left w:w="108" w:type="dxa"/>
        <w:bottom w:w="100" w:type="dxa"/>
        <w:right w:w="108" w:type="dxa"/>
      </w:tblCellMar>
    </w:tblPr>
  </w:style>
  <w:style w:type="table" w:customStyle="1" w:styleId="793">
    <w:name w:val="793"/>
    <w:basedOn w:val="TableNormal4"/>
    <w:rsid w:val="00407A18"/>
    <w:tblPr>
      <w:tblStyleRowBandSize w:val="1"/>
      <w:tblStyleColBandSize w:val="1"/>
      <w:tblCellMar>
        <w:top w:w="100" w:type="dxa"/>
        <w:left w:w="108" w:type="dxa"/>
        <w:bottom w:w="100" w:type="dxa"/>
        <w:right w:w="108" w:type="dxa"/>
      </w:tblCellMar>
    </w:tblPr>
  </w:style>
  <w:style w:type="table" w:customStyle="1" w:styleId="783">
    <w:name w:val="783"/>
    <w:basedOn w:val="TableNormal4"/>
    <w:rsid w:val="00407A18"/>
    <w:tblPr>
      <w:tblStyleRowBandSize w:val="1"/>
      <w:tblStyleColBandSize w:val="1"/>
      <w:tblCellMar>
        <w:top w:w="100" w:type="dxa"/>
        <w:left w:w="108" w:type="dxa"/>
        <w:bottom w:w="100" w:type="dxa"/>
        <w:right w:w="108" w:type="dxa"/>
      </w:tblCellMar>
    </w:tblPr>
  </w:style>
  <w:style w:type="table" w:customStyle="1" w:styleId="773">
    <w:name w:val="773"/>
    <w:basedOn w:val="TableNormal4"/>
    <w:rsid w:val="00407A18"/>
    <w:tblPr>
      <w:tblStyleRowBandSize w:val="1"/>
      <w:tblStyleColBandSize w:val="1"/>
      <w:tblCellMar>
        <w:top w:w="100" w:type="dxa"/>
        <w:left w:w="108" w:type="dxa"/>
        <w:bottom w:w="100" w:type="dxa"/>
        <w:right w:w="108" w:type="dxa"/>
      </w:tblCellMar>
    </w:tblPr>
  </w:style>
  <w:style w:type="table" w:customStyle="1" w:styleId="763">
    <w:name w:val="763"/>
    <w:basedOn w:val="TableNormal4"/>
    <w:rsid w:val="00407A18"/>
    <w:tblPr>
      <w:tblStyleRowBandSize w:val="1"/>
      <w:tblStyleColBandSize w:val="1"/>
      <w:tblCellMar>
        <w:top w:w="100" w:type="dxa"/>
        <w:left w:w="108" w:type="dxa"/>
        <w:bottom w:w="100" w:type="dxa"/>
        <w:right w:w="108" w:type="dxa"/>
      </w:tblCellMar>
    </w:tblPr>
  </w:style>
  <w:style w:type="table" w:customStyle="1" w:styleId="753">
    <w:name w:val="753"/>
    <w:basedOn w:val="TableNormal4"/>
    <w:rsid w:val="00407A18"/>
    <w:tblPr>
      <w:tblStyleRowBandSize w:val="1"/>
      <w:tblStyleColBandSize w:val="1"/>
      <w:tblCellMar>
        <w:top w:w="100" w:type="dxa"/>
        <w:left w:w="108" w:type="dxa"/>
        <w:bottom w:w="100" w:type="dxa"/>
        <w:right w:w="108" w:type="dxa"/>
      </w:tblCellMar>
    </w:tblPr>
  </w:style>
  <w:style w:type="table" w:customStyle="1" w:styleId="743">
    <w:name w:val="743"/>
    <w:basedOn w:val="TableNormal4"/>
    <w:rsid w:val="00407A18"/>
    <w:tblPr>
      <w:tblStyleRowBandSize w:val="1"/>
      <w:tblStyleColBandSize w:val="1"/>
      <w:tblCellMar>
        <w:top w:w="100" w:type="dxa"/>
        <w:left w:w="108" w:type="dxa"/>
        <w:bottom w:w="100" w:type="dxa"/>
        <w:right w:w="108" w:type="dxa"/>
      </w:tblCellMar>
    </w:tblPr>
  </w:style>
  <w:style w:type="table" w:customStyle="1" w:styleId="1373">
    <w:name w:val="1373"/>
    <w:basedOn w:val="TableNormal5"/>
    <w:rsid w:val="00407A18"/>
    <w:tblPr>
      <w:tblStyleRowBandSize w:val="1"/>
      <w:tblStyleColBandSize w:val="1"/>
      <w:tblCellMar>
        <w:top w:w="100" w:type="dxa"/>
        <w:left w:w="108" w:type="dxa"/>
        <w:bottom w:w="100" w:type="dxa"/>
        <w:right w:w="108" w:type="dxa"/>
      </w:tblCellMar>
    </w:tblPr>
  </w:style>
  <w:style w:type="table" w:customStyle="1" w:styleId="1363">
    <w:name w:val="1363"/>
    <w:basedOn w:val="TableNormal5"/>
    <w:rsid w:val="00407A18"/>
    <w:tblPr>
      <w:tblStyleRowBandSize w:val="1"/>
      <w:tblStyleColBandSize w:val="1"/>
      <w:tblCellMar>
        <w:top w:w="100" w:type="dxa"/>
        <w:left w:w="108" w:type="dxa"/>
        <w:bottom w:w="100" w:type="dxa"/>
        <w:right w:w="108" w:type="dxa"/>
      </w:tblCellMar>
    </w:tblPr>
  </w:style>
  <w:style w:type="table" w:customStyle="1" w:styleId="1353">
    <w:name w:val="1353"/>
    <w:basedOn w:val="TableNormal5"/>
    <w:rsid w:val="00407A18"/>
    <w:tblPr>
      <w:tblStyleRowBandSize w:val="1"/>
      <w:tblStyleColBandSize w:val="1"/>
      <w:tblCellMar>
        <w:top w:w="100" w:type="dxa"/>
        <w:left w:w="108" w:type="dxa"/>
        <w:bottom w:w="100" w:type="dxa"/>
        <w:right w:w="108" w:type="dxa"/>
      </w:tblCellMar>
    </w:tblPr>
  </w:style>
  <w:style w:type="table" w:customStyle="1" w:styleId="1343">
    <w:name w:val="1343"/>
    <w:basedOn w:val="TableNormal5"/>
    <w:rsid w:val="00407A18"/>
    <w:tblPr>
      <w:tblStyleRowBandSize w:val="1"/>
      <w:tblStyleColBandSize w:val="1"/>
      <w:tblCellMar>
        <w:top w:w="100" w:type="dxa"/>
        <w:left w:w="108" w:type="dxa"/>
        <w:bottom w:w="100" w:type="dxa"/>
        <w:right w:w="108" w:type="dxa"/>
      </w:tblCellMar>
    </w:tblPr>
  </w:style>
  <w:style w:type="table" w:customStyle="1" w:styleId="1333">
    <w:name w:val="1333"/>
    <w:basedOn w:val="TableNormal5"/>
    <w:rsid w:val="00407A18"/>
    <w:tblPr>
      <w:tblStyleRowBandSize w:val="1"/>
      <w:tblStyleColBandSize w:val="1"/>
      <w:tblCellMar>
        <w:top w:w="100" w:type="dxa"/>
        <w:left w:w="108" w:type="dxa"/>
        <w:bottom w:w="100" w:type="dxa"/>
        <w:right w:w="108" w:type="dxa"/>
      </w:tblCellMar>
    </w:tblPr>
  </w:style>
  <w:style w:type="table" w:customStyle="1" w:styleId="1323">
    <w:name w:val="1323"/>
    <w:basedOn w:val="TableNormal5"/>
    <w:rsid w:val="00407A18"/>
    <w:tblPr>
      <w:tblStyleRowBandSize w:val="1"/>
      <w:tblStyleColBandSize w:val="1"/>
      <w:tblCellMar>
        <w:top w:w="100" w:type="dxa"/>
        <w:left w:w="108" w:type="dxa"/>
        <w:bottom w:w="100" w:type="dxa"/>
        <w:right w:w="108" w:type="dxa"/>
      </w:tblCellMar>
    </w:tblPr>
  </w:style>
  <w:style w:type="table" w:customStyle="1" w:styleId="1314">
    <w:name w:val="1314"/>
    <w:basedOn w:val="TableNormal5"/>
    <w:rsid w:val="00407A18"/>
    <w:tblPr>
      <w:tblStyleRowBandSize w:val="1"/>
      <w:tblStyleColBandSize w:val="1"/>
      <w:tblCellMar>
        <w:top w:w="100" w:type="dxa"/>
        <w:left w:w="108" w:type="dxa"/>
        <w:bottom w:w="100" w:type="dxa"/>
        <w:right w:w="108" w:type="dxa"/>
      </w:tblCellMar>
    </w:tblPr>
  </w:style>
  <w:style w:type="table" w:customStyle="1" w:styleId="1303">
    <w:name w:val="1303"/>
    <w:basedOn w:val="TableNormal5"/>
    <w:rsid w:val="00407A18"/>
    <w:tblPr>
      <w:tblStyleRowBandSize w:val="1"/>
      <w:tblStyleColBandSize w:val="1"/>
      <w:tblCellMar>
        <w:top w:w="100" w:type="dxa"/>
        <w:left w:w="108" w:type="dxa"/>
        <w:bottom w:w="100" w:type="dxa"/>
        <w:right w:w="108" w:type="dxa"/>
      </w:tblCellMar>
    </w:tblPr>
  </w:style>
  <w:style w:type="table" w:customStyle="1" w:styleId="1293">
    <w:name w:val="1293"/>
    <w:basedOn w:val="TableNormal5"/>
    <w:rsid w:val="00407A18"/>
    <w:tblPr>
      <w:tblStyleRowBandSize w:val="1"/>
      <w:tblStyleColBandSize w:val="1"/>
      <w:tblCellMar>
        <w:top w:w="100" w:type="dxa"/>
        <w:left w:w="108" w:type="dxa"/>
        <w:bottom w:w="100" w:type="dxa"/>
        <w:right w:w="108" w:type="dxa"/>
      </w:tblCellMar>
    </w:tblPr>
  </w:style>
  <w:style w:type="table" w:customStyle="1" w:styleId="1283">
    <w:name w:val="1283"/>
    <w:basedOn w:val="TableNormal5"/>
    <w:rsid w:val="00407A18"/>
    <w:tblPr>
      <w:tblStyleRowBandSize w:val="1"/>
      <w:tblStyleColBandSize w:val="1"/>
      <w:tblCellMar>
        <w:top w:w="100" w:type="dxa"/>
        <w:left w:w="108" w:type="dxa"/>
        <w:bottom w:w="100" w:type="dxa"/>
        <w:right w:w="108" w:type="dxa"/>
      </w:tblCellMar>
    </w:tblPr>
  </w:style>
  <w:style w:type="table" w:customStyle="1" w:styleId="1273">
    <w:name w:val="1273"/>
    <w:basedOn w:val="TableNormal5"/>
    <w:rsid w:val="00407A18"/>
    <w:tblPr>
      <w:tblStyleRowBandSize w:val="1"/>
      <w:tblStyleColBandSize w:val="1"/>
      <w:tblCellMar>
        <w:top w:w="100" w:type="dxa"/>
        <w:left w:w="108" w:type="dxa"/>
        <w:bottom w:w="100" w:type="dxa"/>
        <w:right w:w="108" w:type="dxa"/>
      </w:tblCellMar>
    </w:tblPr>
  </w:style>
  <w:style w:type="table" w:customStyle="1" w:styleId="1263">
    <w:name w:val="1263"/>
    <w:basedOn w:val="TableNormal5"/>
    <w:rsid w:val="00407A18"/>
    <w:tblPr>
      <w:tblStyleRowBandSize w:val="1"/>
      <w:tblStyleColBandSize w:val="1"/>
      <w:tblCellMar>
        <w:top w:w="100" w:type="dxa"/>
        <w:left w:w="108" w:type="dxa"/>
        <w:bottom w:w="100" w:type="dxa"/>
        <w:right w:w="108" w:type="dxa"/>
      </w:tblCellMar>
    </w:tblPr>
  </w:style>
  <w:style w:type="table" w:customStyle="1" w:styleId="1253">
    <w:name w:val="1253"/>
    <w:basedOn w:val="TableNormal5"/>
    <w:rsid w:val="00407A18"/>
    <w:tblPr>
      <w:tblStyleRowBandSize w:val="1"/>
      <w:tblStyleColBandSize w:val="1"/>
      <w:tblCellMar>
        <w:top w:w="100" w:type="dxa"/>
        <w:left w:w="108" w:type="dxa"/>
        <w:bottom w:w="100" w:type="dxa"/>
        <w:right w:w="108" w:type="dxa"/>
      </w:tblCellMar>
    </w:tblPr>
  </w:style>
  <w:style w:type="table" w:customStyle="1" w:styleId="1243">
    <w:name w:val="1243"/>
    <w:basedOn w:val="TableNormal5"/>
    <w:rsid w:val="00407A18"/>
    <w:tblPr>
      <w:tblStyleRowBandSize w:val="1"/>
      <w:tblStyleColBandSize w:val="1"/>
      <w:tblCellMar>
        <w:top w:w="100" w:type="dxa"/>
        <w:left w:w="108" w:type="dxa"/>
        <w:bottom w:w="100" w:type="dxa"/>
        <w:right w:w="108" w:type="dxa"/>
      </w:tblCellMar>
    </w:tblPr>
  </w:style>
  <w:style w:type="table" w:customStyle="1" w:styleId="1233">
    <w:name w:val="1233"/>
    <w:basedOn w:val="TableNormal5"/>
    <w:rsid w:val="00407A18"/>
    <w:tblPr>
      <w:tblStyleRowBandSize w:val="1"/>
      <w:tblStyleColBandSize w:val="1"/>
      <w:tblCellMar>
        <w:top w:w="100" w:type="dxa"/>
        <w:left w:w="108" w:type="dxa"/>
        <w:bottom w:w="100" w:type="dxa"/>
        <w:right w:w="108" w:type="dxa"/>
      </w:tblCellMar>
    </w:tblPr>
  </w:style>
  <w:style w:type="table" w:customStyle="1" w:styleId="1223">
    <w:name w:val="1223"/>
    <w:basedOn w:val="TableNormal5"/>
    <w:rsid w:val="00407A18"/>
    <w:tblPr>
      <w:tblStyleRowBandSize w:val="1"/>
      <w:tblStyleColBandSize w:val="1"/>
      <w:tblCellMar>
        <w:top w:w="100" w:type="dxa"/>
        <w:left w:w="108" w:type="dxa"/>
        <w:bottom w:w="100" w:type="dxa"/>
        <w:right w:w="108" w:type="dxa"/>
      </w:tblCellMar>
    </w:tblPr>
  </w:style>
  <w:style w:type="table" w:customStyle="1" w:styleId="1215">
    <w:name w:val="1215"/>
    <w:basedOn w:val="TableNormal5"/>
    <w:rsid w:val="00407A18"/>
    <w:tblPr>
      <w:tblStyleRowBandSize w:val="1"/>
      <w:tblStyleColBandSize w:val="1"/>
      <w:tblCellMar>
        <w:top w:w="100" w:type="dxa"/>
        <w:left w:w="108" w:type="dxa"/>
        <w:bottom w:w="100" w:type="dxa"/>
        <w:right w:w="108" w:type="dxa"/>
      </w:tblCellMar>
    </w:tblPr>
  </w:style>
  <w:style w:type="table" w:customStyle="1" w:styleId="1203">
    <w:name w:val="1203"/>
    <w:basedOn w:val="TableNormal5"/>
    <w:rsid w:val="00407A18"/>
    <w:tblPr>
      <w:tblStyleRowBandSize w:val="1"/>
      <w:tblStyleColBandSize w:val="1"/>
      <w:tblCellMar>
        <w:top w:w="100" w:type="dxa"/>
        <w:left w:w="108" w:type="dxa"/>
        <w:bottom w:w="100" w:type="dxa"/>
        <w:right w:w="108" w:type="dxa"/>
      </w:tblCellMar>
    </w:tblPr>
  </w:style>
  <w:style w:type="table" w:customStyle="1" w:styleId="1193">
    <w:name w:val="1193"/>
    <w:basedOn w:val="TableNormal5"/>
    <w:rsid w:val="00407A18"/>
    <w:tblPr>
      <w:tblStyleRowBandSize w:val="1"/>
      <w:tblStyleColBandSize w:val="1"/>
      <w:tblCellMar>
        <w:top w:w="100" w:type="dxa"/>
        <w:left w:w="108" w:type="dxa"/>
        <w:bottom w:w="100" w:type="dxa"/>
        <w:right w:w="108" w:type="dxa"/>
      </w:tblCellMar>
    </w:tblPr>
  </w:style>
  <w:style w:type="table" w:customStyle="1" w:styleId="1183">
    <w:name w:val="1183"/>
    <w:basedOn w:val="TableNormal5"/>
    <w:rsid w:val="00407A18"/>
    <w:tblPr>
      <w:tblStyleRowBandSize w:val="1"/>
      <w:tblStyleColBandSize w:val="1"/>
      <w:tblCellMar>
        <w:top w:w="100" w:type="dxa"/>
        <w:left w:w="108" w:type="dxa"/>
        <w:bottom w:w="100" w:type="dxa"/>
        <w:right w:w="108" w:type="dxa"/>
      </w:tblCellMar>
    </w:tblPr>
  </w:style>
  <w:style w:type="table" w:customStyle="1" w:styleId="1173">
    <w:name w:val="1173"/>
    <w:basedOn w:val="TableNormal5"/>
    <w:rsid w:val="00407A18"/>
    <w:tblPr>
      <w:tblStyleRowBandSize w:val="1"/>
      <w:tblStyleColBandSize w:val="1"/>
      <w:tblCellMar>
        <w:top w:w="100" w:type="dxa"/>
        <w:left w:w="108" w:type="dxa"/>
        <w:bottom w:w="100" w:type="dxa"/>
        <w:right w:w="108" w:type="dxa"/>
      </w:tblCellMar>
    </w:tblPr>
  </w:style>
  <w:style w:type="table" w:customStyle="1" w:styleId="1163">
    <w:name w:val="1163"/>
    <w:basedOn w:val="TableNormal5"/>
    <w:rsid w:val="00407A18"/>
    <w:tblPr>
      <w:tblStyleRowBandSize w:val="1"/>
      <w:tblStyleColBandSize w:val="1"/>
      <w:tblCellMar>
        <w:top w:w="100" w:type="dxa"/>
        <w:left w:w="108" w:type="dxa"/>
        <w:bottom w:w="100" w:type="dxa"/>
        <w:right w:w="108" w:type="dxa"/>
      </w:tblCellMar>
    </w:tblPr>
  </w:style>
  <w:style w:type="table" w:customStyle="1" w:styleId="1153">
    <w:name w:val="1153"/>
    <w:basedOn w:val="TableNormal5"/>
    <w:rsid w:val="00407A18"/>
    <w:tblPr>
      <w:tblStyleRowBandSize w:val="1"/>
      <w:tblStyleColBandSize w:val="1"/>
      <w:tblCellMar>
        <w:top w:w="100" w:type="dxa"/>
        <w:left w:w="108" w:type="dxa"/>
        <w:bottom w:w="100" w:type="dxa"/>
        <w:right w:w="108" w:type="dxa"/>
      </w:tblCellMar>
    </w:tblPr>
  </w:style>
  <w:style w:type="table" w:customStyle="1" w:styleId="1143">
    <w:name w:val="1143"/>
    <w:basedOn w:val="TableNormal5"/>
    <w:rsid w:val="00407A18"/>
    <w:tblPr>
      <w:tblStyleRowBandSize w:val="1"/>
      <w:tblStyleColBandSize w:val="1"/>
      <w:tblCellMar>
        <w:top w:w="100" w:type="dxa"/>
        <w:left w:w="108" w:type="dxa"/>
        <w:bottom w:w="100" w:type="dxa"/>
        <w:right w:w="108" w:type="dxa"/>
      </w:tblCellMar>
    </w:tblPr>
  </w:style>
  <w:style w:type="table" w:customStyle="1" w:styleId="1133">
    <w:name w:val="1133"/>
    <w:basedOn w:val="TableNormal5"/>
    <w:rsid w:val="00407A18"/>
    <w:tblPr>
      <w:tblStyleRowBandSize w:val="1"/>
      <w:tblStyleColBandSize w:val="1"/>
      <w:tblCellMar>
        <w:top w:w="100" w:type="dxa"/>
        <w:left w:w="108" w:type="dxa"/>
        <w:bottom w:w="100" w:type="dxa"/>
        <w:right w:w="108" w:type="dxa"/>
      </w:tblCellMar>
    </w:tblPr>
  </w:style>
  <w:style w:type="table" w:customStyle="1" w:styleId="1123">
    <w:name w:val="1123"/>
    <w:basedOn w:val="TableNormal5"/>
    <w:rsid w:val="00407A18"/>
    <w:tblPr>
      <w:tblStyleRowBandSize w:val="1"/>
      <w:tblStyleColBandSize w:val="1"/>
      <w:tblCellMar>
        <w:top w:w="100" w:type="dxa"/>
        <w:left w:w="108" w:type="dxa"/>
        <w:bottom w:w="100" w:type="dxa"/>
        <w:right w:w="108" w:type="dxa"/>
      </w:tblCellMar>
    </w:tblPr>
  </w:style>
  <w:style w:type="table" w:customStyle="1" w:styleId="1115">
    <w:name w:val="1115"/>
    <w:basedOn w:val="TableNormal5"/>
    <w:rsid w:val="00407A18"/>
    <w:tblPr>
      <w:tblStyleRowBandSize w:val="1"/>
      <w:tblStyleColBandSize w:val="1"/>
      <w:tblCellMar>
        <w:top w:w="100" w:type="dxa"/>
        <w:left w:w="108" w:type="dxa"/>
        <w:bottom w:w="100" w:type="dxa"/>
        <w:right w:w="108" w:type="dxa"/>
      </w:tblCellMar>
    </w:tblPr>
  </w:style>
  <w:style w:type="table" w:customStyle="1" w:styleId="1103">
    <w:name w:val="1103"/>
    <w:basedOn w:val="TableNormal5"/>
    <w:rsid w:val="00407A18"/>
    <w:tblPr>
      <w:tblStyleRowBandSize w:val="1"/>
      <w:tblStyleColBandSize w:val="1"/>
      <w:tblCellMar>
        <w:top w:w="100" w:type="dxa"/>
        <w:left w:w="108" w:type="dxa"/>
        <w:bottom w:w="100" w:type="dxa"/>
        <w:right w:w="108" w:type="dxa"/>
      </w:tblCellMar>
    </w:tblPr>
  </w:style>
  <w:style w:type="table" w:customStyle="1" w:styleId="1093">
    <w:name w:val="1093"/>
    <w:basedOn w:val="TableNormal5"/>
    <w:rsid w:val="00407A18"/>
    <w:tblPr>
      <w:tblStyleRowBandSize w:val="1"/>
      <w:tblStyleColBandSize w:val="1"/>
      <w:tblCellMar>
        <w:top w:w="100" w:type="dxa"/>
        <w:left w:w="108" w:type="dxa"/>
        <w:bottom w:w="100" w:type="dxa"/>
        <w:right w:w="108" w:type="dxa"/>
      </w:tblCellMar>
    </w:tblPr>
  </w:style>
  <w:style w:type="table" w:customStyle="1" w:styleId="1083">
    <w:name w:val="1083"/>
    <w:basedOn w:val="TableNormal5"/>
    <w:rsid w:val="00407A18"/>
    <w:tblPr>
      <w:tblStyleRowBandSize w:val="1"/>
      <w:tblStyleColBandSize w:val="1"/>
      <w:tblCellMar>
        <w:top w:w="100" w:type="dxa"/>
        <w:left w:w="108" w:type="dxa"/>
        <w:bottom w:w="100" w:type="dxa"/>
        <w:right w:w="108" w:type="dxa"/>
      </w:tblCellMar>
    </w:tblPr>
  </w:style>
  <w:style w:type="table" w:customStyle="1" w:styleId="1073">
    <w:name w:val="1073"/>
    <w:basedOn w:val="TableNormal5"/>
    <w:rsid w:val="00407A18"/>
    <w:tblPr>
      <w:tblStyleRowBandSize w:val="1"/>
      <w:tblStyleColBandSize w:val="1"/>
      <w:tblCellMar>
        <w:top w:w="100" w:type="dxa"/>
        <w:left w:w="108" w:type="dxa"/>
        <w:bottom w:w="100" w:type="dxa"/>
        <w:right w:w="108" w:type="dxa"/>
      </w:tblCellMar>
    </w:tblPr>
  </w:style>
  <w:style w:type="table" w:customStyle="1" w:styleId="1063">
    <w:name w:val="1063"/>
    <w:basedOn w:val="TableNormal5"/>
    <w:rsid w:val="00407A18"/>
    <w:tblPr>
      <w:tblStyleRowBandSize w:val="1"/>
      <w:tblStyleColBandSize w:val="1"/>
      <w:tblCellMar>
        <w:top w:w="100" w:type="dxa"/>
        <w:left w:w="108" w:type="dxa"/>
        <w:bottom w:w="100" w:type="dxa"/>
        <w:right w:w="108" w:type="dxa"/>
      </w:tblCellMar>
    </w:tblPr>
  </w:style>
  <w:style w:type="character" w:customStyle="1" w:styleId="Mencinsinresolver8">
    <w:name w:val="Mención sin resolver8"/>
    <w:basedOn w:val="Fuentedeprrafopredeter"/>
    <w:uiPriority w:val="99"/>
    <w:semiHidden/>
    <w:unhideWhenUsed/>
    <w:rsid w:val="00407A18"/>
    <w:rPr>
      <w:color w:val="605E5C"/>
      <w:shd w:val="clear" w:color="auto" w:fill="E1DFDD"/>
    </w:rPr>
  </w:style>
  <w:style w:type="character" w:customStyle="1" w:styleId="uv3um">
    <w:name w:val="uv3um"/>
    <w:basedOn w:val="Fuentedeprrafopredeter"/>
    <w:rsid w:val="00EE7C0B"/>
  </w:style>
  <w:style w:type="table" w:customStyle="1" w:styleId="TableNormal63">
    <w:name w:val="Table Normal63"/>
    <w:uiPriority w:val="2"/>
    <w:semiHidden/>
    <w:unhideWhenUsed/>
    <w:qFormat/>
    <w:rsid w:val="009D054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13">
    <w:name w:val="Sin lista13"/>
    <w:next w:val="Sinlista"/>
    <w:uiPriority w:val="99"/>
    <w:semiHidden/>
    <w:unhideWhenUsed/>
    <w:rsid w:val="009D0542"/>
  </w:style>
  <w:style w:type="table" w:customStyle="1" w:styleId="Tablaconcuadrcula13">
    <w:name w:val="Tabla con cuadrícula13"/>
    <w:basedOn w:val="Tablanormal"/>
    <w:next w:val="Tablaconcuadrcula"/>
    <w:uiPriority w:val="39"/>
    <w:qFormat/>
    <w:rsid w:val="009D054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
    <w:name w:val="WW8Num503"/>
    <w:basedOn w:val="Sinlista"/>
    <w:rsid w:val="009D0542"/>
  </w:style>
  <w:style w:type="table" w:customStyle="1" w:styleId="Sombreadoclaro2">
    <w:name w:val="Sombreado claro2"/>
    <w:basedOn w:val="Tablanormal"/>
    <w:next w:val="Sombreadoclaro"/>
    <w:uiPriority w:val="60"/>
    <w:rsid w:val="009D0542"/>
    <w:rPr>
      <w:rFonts w:eastAsia="Times New Roman"/>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25">
    <w:name w:val="Lista vistosa - Énfasis 25"/>
    <w:basedOn w:val="Tablanormal"/>
    <w:next w:val="Listavistosa-nfasis2"/>
    <w:uiPriority w:val="1"/>
    <w:rsid w:val="009D0542"/>
    <w:rPr>
      <w:rFonts w:ascii="Calibri" w:eastAsia="Calibri" w:hAnsi="Calibri"/>
      <w:sz w:val="22"/>
      <w:szCs w:val="22"/>
      <w:lang w:eastAsia="en-U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Cuadrculamedia1-nfasis32">
    <w:name w:val="Cuadrícula media 1 - Énfasis 32"/>
    <w:basedOn w:val="Tablanormal"/>
    <w:next w:val="Cuadrculamedia1-nfasis3"/>
    <w:uiPriority w:val="1"/>
    <w:unhideWhenUsed/>
    <w:rsid w:val="009D0542"/>
    <w:rPr>
      <w:rFonts w:eastAsia="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4">
    <w:name w:val="Cuadrícula media 24"/>
    <w:basedOn w:val="Tablanormal"/>
    <w:next w:val="Cuadrculamedia2"/>
    <w:uiPriority w:val="1"/>
    <w:rsid w:val="009D0542"/>
    <w:rPr>
      <w:rFonts w:eastAsia="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12">
    <w:name w:val="Lista media 12"/>
    <w:basedOn w:val="Tablanormal"/>
    <w:next w:val="Listamedia1"/>
    <w:uiPriority w:val="65"/>
    <w:rsid w:val="009D0542"/>
    <w:rPr>
      <w:rFonts w:ascii="Calibri" w:hAnsi="Calibri"/>
      <w:color w:val="000000"/>
    </w:rPr>
    <w:tblPr>
      <w:tblStyleRowBandSize w:val="1"/>
      <w:tblStyleColBandSize w:val="1"/>
      <w:tblBorders>
        <w:top w:val="single" w:sz="8" w:space="0" w:color="000000"/>
        <w:bottom w:val="single" w:sz="8" w:space="0" w:color="000000"/>
      </w:tblBorders>
    </w:tblPr>
    <w:tblStylePr w:type="firstRow">
      <w:rPr>
        <w:rFonts w:ascii="TeamViewer15" w:eastAsia="Times New Roman" w:hAnsi="TeamViewer15"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TableNormal72">
    <w:name w:val="Table Normal72"/>
    <w:uiPriority w:val="2"/>
    <w:semiHidden/>
    <w:unhideWhenUsed/>
    <w:qFormat/>
    <w:rsid w:val="009D0542"/>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3">
    <w:name w:val="Tabla con cuadrícula113"/>
    <w:basedOn w:val="Tablanormal"/>
    <w:next w:val="Tablaconcuadrcula"/>
    <w:rsid w:val="009D054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2">
    <w:name w:val="Tabla normal 212"/>
    <w:basedOn w:val="Tablanormal"/>
    <w:uiPriority w:val="42"/>
    <w:rsid w:val="009D0542"/>
    <w:rPr>
      <w:rFonts w:eastAsia="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WW8Num501112">
    <w:name w:val="WW8Num501112"/>
    <w:basedOn w:val="Sinlista"/>
    <w:rsid w:val="009D0542"/>
  </w:style>
  <w:style w:type="table" w:customStyle="1" w:styleId="Tablaconcuadrcula23">
    <w:name w:val="Tabla con cuadrícula23"/>
    <w:basedOn w:val="Tablanormal"/>
    <w:next w:val="Tablaconcuadrcula"/>
    <w:uiPriority w:val="59"/>
    <w:rsid w:val="009D05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rsid w:val="009D054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9D0542"/>
    <w:rPr>
      <w:rFonts w:ascii="Calibri" w:eastAsia="Times New Roman" w:hAnsi="Calibri"/>
      <w:sz w:val="22"/>
      <w:szCs w:val="22"/>
      <w:lang w:val="es-ES" w:eastAsia="es-ES"/>
    </w:rPr>
    <w:tblPr>
      <w:tblCellMar>
        <w:top w:w="0" w:type="dxa"/>
        <w:left w:w="0" w:type="dxa"/>
        <w:bottom w:w="0" w:type="dxa"/>
        <w:right w:w="0" w:type="dxa"/>
      </w:tblCellMar>
    </w:tblPr>
  </w:style>
  <w:style w:type="table" w:customStyle="1" w:styleId="Tabladecuadrcula1clara-nfasis611">
    <w:name w:val="Tabla de cuadrícula 1 clara - Énfasis 611"/>
    <w:basedOn w:val="Tablanormal"/>
    <w:next w:val="Tablaconcuadrcula1clara-nfasis6"/>
    <w:uiPriority w:val="46"/>
    <w:rsid w:val="009D0542"/>
    <w:rPr>
      <w:rFonts w:ascii="Calibri" w:hAnsi="Calibri"/>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11">
    <w:name w:val="Tabla de cuadrícula 2 - Énfasis 611"/>
    <w:basedOn w:val="Tablanormal"/>
    <w:next w:val="Tablaconcuadrcula2-nfasis6"/>
    <w:uiPriority w:val="47"/>
    <w:rsid w:val="009D0542"/>
    <w:rPr>
      <w:rFonts w:ascii="Calibri" w:hAnsi="Calibri"/>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11">
    <w:name w:val="Tabla de cuadrícula 5 oscura11"/>
    <w:basedOn w:val="Tablanormal"/>
    <w:next w:val="Tablaconcuadrcula5oscura"/>
    <w:uiPriority w:val="50"/>
    <w:rsid w:val="009D0542"/>
    <w:rPr>
      <w:rFonts w:ascii="Calibri" w:hAnsi="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11">
    <w:name w:val="Tabla de cuadrícula 6 con colores11"/>
    <w:basedOn w:val="Tablanormal"/>
    <w:next w:val="Tablaconcuadrcula6concolores"/>
    <w:uiPriority w:val="51"/>
    <w:rsid w:val="009D0542"/>
    <w:rPr>
      <w:rFonts w:ascii="Calibri" w:hAnsi="Calibri"/>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vistosa-nfasis213">
    <w:name w:val="Lista vistosa - Énfasis 213"/>
    <w:basedOn w:val="Tablanormal"/>
    <w:next w:val="Listavistosa-nfasis2"/>
    <w:uiPriority w:val="1"/>
    <w:rsid w:val="009D0542"/>
    <w:rPr>
      <w:rFonts w:ascii="Calibri" w:eastAsia="Calibri" w:hAnsi="Calibri"/>
      <w:sz w:val="22"/>
      <w:szCs w:val="22"/>
      <w:lang w:eastAsia="en-U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Tabladecuadrcula3-nfasis411">
    <w:name w:val="Tabla de cuadrícula 3 - Énfasis 411"/>
    <w:basedOn w:val="Tablanormal"/>
    <w:next w:val="Tablaconcuadrcula3-nfasis4"/>
    <w:uiPriority w:val="48"/>
    <w:rsid w:val="009D0542"/>
    <w:rPr>
      <w:rFonts w:ascii="Calibri" w:hAnsi="Calibri"/>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611">
    <w:name w:val="Tabla de cuadrícula 5 oscura - Énfasis 611"/>
    <w:basedOn w:val="Tablanormal"/>
    <w:next w:val="Tablaconcuadrcula5oscura-nfasis6"/>
    <w:uiPriority w:val="50"/>
    <w:rsid w:val="009D0542"/>
    <w:rPr>
      <w:rFonts w:ascii="Calibri" w:hAnsi="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5oscura-nfasis111">
    <w:name w:val="Tabla de cuadrícula 5 oscura - Énfasis 111"/>
    <w:basedOn w:val="Tablanormal"/>
    <w:next w:val="Tablaconcuadrcula5oscura-nfasis1"/>
    <w:uiPriority w:val="50"/>
    <w:rsid w:val="009D0542"/>
    <w:rPr>
      <w:rFonts w:ascii="Calibri" w:hAnsi="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lista4-nfasis611">
    <w:name w:val="Tabla de lista 4 - Énfasis 611"/>
    <w:basedOn w:val="Tablanormal"/>
    <w:next w:val="Tabladelista4-nfasis6"/>
    <w:uiPriority w:val="49"/>
    <w:rsid w:val="009D0542"/>
    <w:rPr>
      <w:rFonts w:ascii="Calibri" w:hAnsi="Calibri"/>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3-nfasis611">
    <w:name w:val="Tabla de cuadrícula 3 - Énfasis 611"/>
    <w:basedOn w:val="Tablanormal"/>
    <w:next w:val="Tablaconcuadrcula3-nfasis6"/>
    <w:uiPriority w:val="48"/>
    <w:rsid w:val="009D0542"/>
    <w:rPr>
      <w:rFonts w:ascii="Calibri" w:hAnsi="Calibri"/>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Tabladecuadrcula4-nfasis611">
    <w:name w:val="Tabla de cuadrícula 4 - Énfasis 611"/>
    <w:basedOn w:val="Tablanormal"/>
    <w:next w:val="Tablaconcuadrcula4-nfasis6"/>
    <w:uiPriority w:val="49"/>
    <w:rsid w:val="009D0542"/>
    <w:rPr>
      <w:rFonts w:ascii="Calibri" w:hAnsi="Calibri"/>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1clara-nfasis63">
    <w:name w:val="Tabla de cuadrícula 1 clara - Énfasis 63"/>
    <w:basedOn w:val="Tablanormal"/>
    <w:next w:val="Tablaconcuadrcula1clara-nfasis6"/>
    <w:uiPriority w:val="46"/>
    <w:rsid w:val="009D0542"/>
    <w:rPr>
      <w:rFonts w:eastAsia="Times New Roman"/>
      <w:sz w:val="24"/>
      <w:szCs w:val="24"/>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decuadrcula2-nfasis63">
    <w:name w:val="Tabla de cuadrícula 2 - Énfasis 63"/>
    <w:basedOn w:val="Tablanormal"/>
    <w:next w:val="Tablaconcuadrcula2-nfasis6"/>
    <w:uiPriority w:val="47"/>
    <w:rsid w:val="009D0542"/>
    <w:rPr>
      <w:rFonts w:eastAsia="Times New Roman"/>
      <w:sz w:val="24"/>
      <w:szCs w:val="24"/>
    </w:rPr>
    <w:tblPr>
      <w:tblStyleRowBandSize w:val="1"/>
      <w:tblStyleColBandSize w:val="1"/>
      <w:tblBorders>
        <w:top w:val="single" w:sz="2" w:space="0" w:color="FABF8F"/>
        <w:bottom w:val="single" w:sz="2" w:space="0" w:color="FABF8F"/>
        <w:insideH w:val="single" w:sz="2" w:space="0" w:color="FABF8F"/>
        <w:insideV w:val="single" w:sz="2" w:space="0" w:color="FABF8F"/>
      </w:tblBorders>
    </w:tblPr>
    <w:tblStylePr w:type="firstRow">
      <w:rPr>
        <w:b/>
        <w:bCs/>
      </w:rPr>
      <w:tblPr/>
      <w:tcPr>
        <w:tcBorders>
          <w:top w:val="nil"/>
          <w:bottom w:val="single" w:sz="12" w:space="0" w:color="FABF8F"/>
          <w:insideH w:val="nil"/>
          <w:insideV w:val="nil"/>
        </w:tcBorders>
        <w:shd w:val="clear" w:color="auto" w:fill="FFFFFF"/>
      </w:tcPr>
    </w:tblStylePr>
    <w:tblStylePr w:type="lastRow">
      <w:rPr>
        <w:b/>
        <w:bCs/>
      </w:rPr>
      <w:tblPr/>
      <w:tcPr>
        <w:tcBorders>
          <w:top w:val="double" w:sz="2" w:space="0" w:color="FABF8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5oscura3">
    <w:name w:val="Tabla de cuadrícula 5 oscura3"/>
    <w:basedOn w:val="Tablanormal"/>
    <w:next w:val="Tablaconcuadrcula5oscura"/>
    <w:uiPriority w:val="50"/>
    <w:rsid w:val="009D0542"/>
    <w:rPr>
      <w:rFonts w:eastAsia="Times New Roman"/>
      <w:sz w:val="24"/>
      <w:szCs w:val="24"/>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3">
    <w:name w:val="Tabla de cuadrícula 6 con colores3"/>
    <w:basedOn w:val="Tablanormal"/>
    <w:next w:val="Tablaconcuadrcula6concolores"/>
    <w:uiPriority w:val="51"/>
    <w:rsid w:val="009D0542"/>
    <w:rPr>
      <w:rFonts w:eastAsia="Times New Roman"/>
      <w:color w:val="000000"/>
      <w:sz w:val="24"/>
      <w:szCs w:val="24"/>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nfasis43">
    <w:name w:val="Tabla de cuadrícula 3 - Énfasis 43"/>
    <w:basedOn w:val="Tablanormal"/>
    <w:next w:val="Tablaconcuadrcula3-nfasis4"/>
    <w:uiPriority w:val="48"/>
    <w:rsid w:val="009D0542"/>
    <w:rPr>
      <w:rFonts w:eastAsia="Times New Roman"/>
      <w:sz w:val="24"/>
      <w:szCs w:val="24"/>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DFEC"/>
      </w:tcPr>
    </w:tblStylePr>
    <w:tblStylePr w:type="band1Horz">
      <w:tblPr/>
      <w:tcPr>
        <w:shd w:val="clear" w:color="auto" w:fill="E5DFEC"/>
      </w:tcPr>
    </w:tblStylePr>
    <w:tblStylePr w:type="neCell">
      <w:tblPr/>
      <w:tcPr>
        <w:tcBorders>
          <w:bottom w:val="single" w:sz="4" w:space="0" w:color="B2A1C7"/>
        </w:tcBorders>
      </w:tcPr>
    </w:tblStylePr>
    <w:tblStylePr w:type="nwCell">
      <w:tblPr/>
      <w:tcPr>
        <w:tcBorders>
          <w:bottom w:val="single" w:sz="4" w:space="0" w:color="B2A1C7"/>
        </w:tcBorders>
      </w:tcPr>
    </w:tblStylePr>
    <w:tblStylePr w:type="seCell">
      <w:tblPr/>
      <w:tcPr>
        <w:tcBorders>
          <w:top w:val="single" w:sz="4" w:space="0" w:color="B2A1C7"/>
        </w:tcBorders>
      </w:tcPr>
    </w:tblStylePr>
    <w:tblStylePr w:type="swCell">
      <w:tblPr/>
      <w:tcPr>
        <w:tcBorders>
          <w:top w:val="single" w:sz="4" w:space="0" w:color="B2A1C7"/>
        </w:tcBorders>
      </w:tcPr>
    </w:tblStylePr>
  </w:style>
  <w:style w:type="table" w:customStyle="1" w:styleId="Tabladecuadrcula5oscura-nfasis63">
    <w:name w:val="Tabla de cuadrícula 5 oscura - Énfasis 63"/>
    <w:basedOn w:val="Tablanormal"/>
    <w:next w:val="Tablaconcuadrcula5oscura-nfasis6"/>
    <w:uiPriority w:val="50"/>
    <w:rsid w:val="009D0542"/>
    <w:rPr>
      <w:rFonts w:eastAsia="Times New Roman"/>
      <w:sz w:val="24"/>
      <w:szCs w:val="24"/>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DE9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7964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7964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7964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79646"/>
      </w:tcPr>
    </w:tblStylePr>
    <w:tblStylePr w:type="band1Vert">
      <w:tblPr/>
      <w:tcPr>
        <w:shd w:val="clear" w:color="auto" w:fill="FBD4B4"/>
      </w:tcPr>
    </w:tblStylePr>
    <w:tblStylePr w:type="band1Horz">
      <w:tblPr/>
      <w:tcPr>
        <w:shd w:val="clear" w:color="auto" w:fill="FBD4B4"/>
      </w:tcPr>
    </w:tblStylePr>
  </w:style>
  <w:style w:type="table" w:customStyle="1" w:styleId="Tabladecuadrcula5oscura-nfasis13">
    <w:name w:val="Tabla de cuadrícula 5 oscura - Énfasis 13"/>
    <w:basedOn w:val="Tablanormal"/>
    <w:next w:val="Tablaconcuadrcula5oscura-nfasis1"/>
    <w:uiPriority w:val="50"/>
    <w:rsid w:val="009D0542"/>
    <w:rPr>
      <w:rFonts w:eastAsia="Times New Roman"/>
      <w:sz w:val="24"/>
      <w:szCs w:val="24"/>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Tabladelista4-nfasis63">
    <w:name w:val="Tabla de lista 4 - Énfasis 63"/>
    <w:basedOn w:val="Tablanormal"/>
    <w:next w:val="Tabladelista4-nfasis6"/>
    <w:uiPriority w:val="49"/>
    <w:rsid w:val="009D0542"/>
    <w:rPr>
      <w:rFonts w:eastAsia="Times New Roman"/>
      <w:sz w:val="24"/>
      <w:szCs w:val="24"/>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tcBorders>
        <w:shd w:val="clear" w:color="auto" w:fill="F79646"/>
      </w:tcPr>
    </w:tblStylePr>
    <w:tblStylePr w:type="lastRow">
      <w:rPr>
        <w:b/>
        <w:bCs/>
      </w:rPr>
      <w:tblPr/>
      <w:tcPr>
        <w:tcBorders>
          <w:top w:val="double" w:sz="4" w:space="0" w:color="FABF8F"/>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3-nfasis63">
    <w:name w:val="Tabla de cuadrícula 3 - Énfasis 63"/>
    <w:basedOn w:val="Tablanormal"/>
    <w:next w:val="Tablaconcuadrcula3-nfasis6"/>
    <w:uiPriority w:val="48"/>
    <w:rsid w:val="009D0542"/>
    <w:rPr>
      <w:rFonts w:eastAsia="Times New Roman"/>
      <w:sz w:val="24"/>
      <w:szCs w:val="24"/>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bottom w:val="single" w:sz="4" w:space="0" w:color="FABF8F"/>
        </w:tcBorders>
      </w:tcPr>
    </w:tblStylePr>
    <w:tblStylePr w:type="nwCell">
      <w:tblPr/>
      <w:tcPr>
        <w:tcBorders>
          <w:bottom w:val="single" w:sz="4" w:space="0" w:color="FABF8F"/>
        </w:tcBorders>
      </w:tcPr>
    </w:tblStylePr>
    <w:tblStylePr w:type="seCell">
      <w:tblPr/>
      <w:tcPr>
        <w:tcBorders>
          <w:top w:val="single" w:sz="4" w:space="0" w:color="FABF8F"/>
        </w:tcBorders>
      </w:tcPr>
    </w:tblStylePr>
    <w:tblStylePr w:type="swCell">
      <w:tblPr/>
      <w:tcPr>
        <w:tcBorders>
          <w:top w:val="single" w:sz="4" w:space="0" w:color="FABF8F"/>
        </w:tcBorders>
      </w:tcPr>
    </w:tblStylePr>
  </w:style>
  <w:style w:type="table" w:customStyle="1" w:styleId="Tabladecuadrcula4-nfasis63">
    <w:name w:val="Tabla de cuadrícula 4 - Énfasis 63"/>
    <w:basedOn w:val="Tablanormal"/>
    <w:next w:val="Tablaconcuadrcula4-nfasis6"/>
    <w:uiPriority w:val="49"/>
    <w:rsid w:val="009D0542"/>
    <w:rPr>
      <w:rFonts w:eastAsia="Times New Roman"/>
      <w:sz w:val="24"/>
      <w:szCs w:val="24"/>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numbering" w:customStyle="1" w:styleId="Sinlista23">
    <w:name w:val="Sin lista23"/>
    <w:next w:val="Sinlista"/>
    <w:uiPriority w:val="99"/>
    <w:semiHidden/>
    <w:unhideWhenUsed/>
    <w:rsid w:val="009D0542"/>
  </w:style>
  <w:style w:type="table" w:customStyle="1" w:styleId="Tablaconcuadrcula43">
    <w:name w:val="Tabla con cuadrícula43"/>
    <w:basedOn w:val="Tablanormal"/>
    <w:next w:val="Tablaconcuadrcula"/>
    <w:uiPriority w:val="39"/>
    <w:qFormat/>
    <w:rsid w:val="009D054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
    <w:name w:val="WW8Num5012"/>
    <w:basedOn w:val="Sinlista"/>
    <w:rsid w:val="009D0542"/>
    <w:pPr>
      <w:numPr>
        <w:numId w:val="27"/>
      </w:numPr>
    </w:pPr>
  </w:style>
  <w:style w:type="table" w:customStyle="1" w:styleId="Sombreadoclaro11">
    <w:name w:val="Sombreado claro11"/>
    <w:basedOn w:val="Tablanormal"/>
    <w:next w:val="Sombreadoclaro"/>
    <w:uiPriority w:val="60"/>
    <w:rsid w:val="009D0542"/>
    <w:rPr>
      <w:rFonts w:eastAsia="Times New Roman"/>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223">
    <w:name w:val="Lista vistosa - Énfasis 223"/>
    <w:basedOn w:val="Tablanormal"/>
    <w:next w:val="Listavistosa-nfasis2"/>
    <w:uiPriority w:val="1"/>
    <w:rsid w:val="009D0542"/>
    <w:rPr>
      <w:rFonts w:ascii="Calibri" w:eastAsia="Calibri" w:hAnsi="Calibri"/>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Cuadrculamedia1-nfasis312">
    <w:name w:val="Cuadrícula media 1 - Énfasis 312"/>
    <w:basedOn w:val="Tablanormal"/>
    <w:next w:val="Cuadrculamedia1-nfasis3"/>
    <w:uiPriority w:val="1"/>
    <w:unhideWhenUsed/>
    <w:rsid w:val="009D0542"/>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1">
    <w:name w:val="Cuadrícula media 231"/>
    <w:basedOn w:val="Tablanormal"/>
    <w:next w:val="Cuadrculamedia2"/>
    <w:uiPriority w:val="1"/>
    <w:rsid w:val="009D0542"/>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111">
    <w:name w:val="Lista media 111"/>
    <w:basedOn w:val="Tablanormal"/>
    <w:next w:val="Listamedia1"/>
    <w:uiPriority w:val="65"/>
    <w:rsid w:val="009D0542"/>
    <w:rPr>
      <w:rFonts w:ascii="Calibri" w:hAnsi="Calibri"/>
      <w:color w:val="000000"/>
    </w:rPr>
    <w:tblPr>
      <w:tblStyleRowBandSize w:val="1"/>
      <w:tblStyleColBandSize w:val="1"/>
      <w:tblBorders>
        <w:top w:val="single" w:sz="8" w:space="0" w:color="000000"/>
        <w:bottom w:val="single" w:sz="8" w:space="0" w:color="000000"/>
      </w:tblBorders>
    </w:tblPr>
    <w:tblStylePr w:type="firstRow">
      <w:rPr>
        <w:rFonts w:ascii="TeamViewer15" w:eastAsia="Times New Roman" w:hAnsi="TeamViewer15"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TableNormal82">
    <w:name w:val="Table Normal82"/>
    <w:uiPriority w:val="2"/>
    <w:semiHidden/>
    <w:unhideWhenUsed/>
    <w:qFormat/>
    <w:rsid w:val="009D0542"/>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22">
    <w:name w:val="Tabla con cuadrícula122"/>
    <w:basedOn w:val="Tablanormal"/>
    <w:next w:val="Tablaconcuadrcula"/>
    <w:rsid w:val="009D054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1">
    <w:name w:val="Tabla normal 2111"/>
    <w:basedOn w:val="Tablanormal"/>
    <w:uiPriority w:val="42"/>
    <w:rsid w:val="009D0542"/>
    <w:rPr>
      <w:rFonts w:eastAsia="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WW8Num5011112">
    <w:name w:val="WW8Num5011112"/>
    <w:basedOn w:val="Sinlista"/>
    <w:rsid w:val="009D0542"/>
    <w:pPr>
      <w:numPr>
        <w:numId w:val="26"/>
      </w:numPr>
    </w:pPr>
  </w:style>
  <w:style w:type="table" w:customStyle="1" w:styleId="Tablaconcuadrcula213">
    <w:name w:val="Tabla con cuadrícula213"/>
    <w:basedOn w:val="Tablanormal"/>
    <w:next w:val="Tablaconcuadrcula"/>
    <w:uiPriority w:val="59"/>
    <w:rsid w:val="009D05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rsid w:val="009D054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9D0542"/>
    <w:rPr>
      <w:rFonts w:ascii="Calibri" w:eastAsia="Times New Roman" w:hAnsi="Calibri"/>
      <w:sz w:val="22"/>
      <w:szCs w:val="22"/>
      <w:lang w:val="es-ES" w:eastAsia="es-ES"/>
    </w:rPr>
    <w:tblPr>
      <w:tblCellMar>
        <w:top w:w="0" w:type="dxa"/>
        <w:left w:w="0" w:type="dxa"/>
        <w:bottom w:w="0" w:type="dxa"/>
        <w:right w:w="0" w:type="dxa"/>
      </w:tblCellMar>
    </w:tblPr>
  </w:style>
  <w:style w:type="table" w:customStyle="1" w:styleId="Tabladecuadrcula1clara-nfasis622">
    <w:name w:val="Tabla de cuadrícula 1 clara - Énfasis 622"/>
    <w:basedOn w:val="Tablanormal"/>
    <w:next w:val="Tablaconcuadrcula1clara-nfasis6"/>
    <w:uiPriority w:val="46"/>
    <w:rsid w:val="009D0542"/>
    <w:rPr>
      <w:rFonts w:ascii="Calibri" w:hAnsi="Calibri"/>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22">
    <w:name w:val="Tabla de cuadrícula 2 - Énfasis 622"/>
    <w:basedOn w:val="Tablanormal"/>
    <w:next w:val="Tablaconcuadrcula2-nfasis6"/>
    <w:uiPriority w:val="47"/>
    <w:rsid w:val="009D0542"/>
    <w:rPr>
      <w:rFonts w:ascii="Calibri" w:hAnsi="Calibri"/>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22">
    <w:name w:val="Tabla de cuadrícula 5 oscura22"/>
    <w:basedOn w:val="Tablanormal"/>
    <w:next w:val="Tablaconcuadrcula5oscura"/>
    <w:uiPriority w:val="50"/>
    <w:rsid w:val="009D0542"/>
    <w:rPr>
      <w:rFonts w:ascii="Calibri" w:hAnsi="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22">
    <w:name w:val="Tabla de cuadrícula 6 con colores22"/>
    <w:basedOn w:val="Tablanormal"/>
    <w:next w:val="Tablaconcuadrcula6concolores"/>
    <w:uiPriority w:val="51"/>
    <w:rsid w:val="009D0542"/>
    <w:rPr>
      <w:rFonts w:ascii="Calibri" w:hAnsi="Calibri"/>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vistosa-nfasis2113">
    <w:name w:val="Lista vistosa - Énfasis 2113"/>
    <w:basedOn w:val="Tablanormal"/>
    <w:next w:val="Listavistosa-nfasis2"/>
    <w:uiPriority w:val="1"/>
    <w:rsid w:val="009D0542"/>
    <w:rPr>
      <w:rFonts w:ascii="Calibri" w:eastAsia="Calibri" w:hAnsi="Calibri"/>
      <w:sz w:val="22"/>
      <w:szCs w:val="22"/>
      <w:lang w:eastAsia="en-U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Tabladecuadrcula3-nfasis422">
    <w:name w:val="Tabla de cuadrícula 3 - Énfasis 422"/>
    <w:basedOn w:val="Tablanormal"/>
    <w:next w:val="Tablaconcuadrcula3-nfasis4"/>
    <w:uiPriority w:val="48"/>
    <w:rsid w:val="009D0542"/>
    <w:rPr>
      <w:rFonts w:ascii="Calibri" w:hAnsi="Calibri"/>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622">
    <w:name w:val="Tabla de cuadrícula 5 oscura - Énfasis 622"/>
    <w:basedOn w:val="Tablanormal"/>
    <w:next w:val="Tablaconcuadrcula5oscura-nfasis6"/>
    <w:uiPriority w:val="50"/>
    <w:rsid w:val="009D0542"/>
    <w:rPr>
      <w:rFonts w:ascii="Calibri" w:hAnsi="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5oscura-nfasis122">
    <w:name w:val="Tabla de cuadrícula 5 oscura - Énfasis 122"/>
    <w:basedOn w:val="Tablanormal"/>
    <w:next w:val="Tablaconcuadrcula5oscura-nfasis1"/>
    <w:uiPriority w:val="50"/>
    <w:rsid w:val="009D0542"/>
    <w:rPr>
      <w:rFonts w:ascii="Calibri" w:hAnsi="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lista4-nfasis622">
    <w:name w:val="Tabla de lista 4 - Énfasis 622"/>
    <w:basedOn w:val="Tablanormal"/>
    <w:next w:val="Tabladelista4-nfasis6"/>
    <w:uiPriority w:val="49"/>
    <w:rsid w:val="009D0542"/>
    <w:rPr>
      <w:rFonts w:ascii="Calibri" w:hAnsi="Calibri"/>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3-nfasis622">
    <w:name w:val="Tabla de cuadrícula 3 - Énfasis 622"/>
    <w:basedOn w:val="Tablanormal"/>
    <w:next w:val="Tablaconcuadrcula3-nfasis6"/>
    <w:uiPriority w:val="48"/>
    <w:rsid w:val="009D0542"/>
    <w:rPr>
      <w:rFonts w:ascii="Calibri" w:hAnsi="Calibri"/>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Tabladecuadrcula4-nfasis622">
    <w:name w:val="Tabla de cuadrícula 4 - Énfasis 622"/>
    <w:basedOn w:val="Tablanormal"/>
    <w:next w:val="Tablaconcuadrcula4-nfasis6"/>
    <w:uiPriority w:val="49"/>
    <w:rsid w:val="009D0542"/>
    <w:rPr>
      <w:rFonts w:ascii="Calibri" w:hAnsi="Calibri"/>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4-nfasis511">
    <w:name w:val="Tabla de cuadrícula 4 - Énfasis 511"/>
    <w:basedOn w:val="Tablanormal"/>
    <w:next w:val="Tablaconcuadrcula4-nfasis5"/>
    <w:uiPriority w:val="49"/>
    <w:rsid w:val="009D0542"/>
    <w:rPr>
      <w:rFonts w:ascii="Calibri" w:hAnsi="Calibri"/>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4-nfasis111">
    <w:name w:val="Tabla de cuadrícula 4 - Énfasis 111"/>
    <w:basedOn w:val="Tablanormal"/>
    <w:next w:val="Tablaconcuadrcula4-nfasis1"/>
    <w:uiPriority w:val="49"/>
    <w:rsid w:val="009D0542"/>
    <w:rPr>
      <w:rFonts w:ascii="Calibri" w:hAnsi="Calibri"/>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1">
    <w:name w:val="Tabla de cuadrícula 5 oscura - Énfasis 511"/>
    <w:basedOn w:val="Tablanormal"/>
    <w:next w:val="Tablaconcuadrcula5oscura-nfasis5"/>
    <w:uiPriority w:val="50"/>
    <w:rsid w:val="009D0542"/>
    <w:rPr>
      <w:rFonts w:ascii="Calibri" w:hAnsi="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4-nfasis53">
    <w:name w:val="Tabla de cuadrícula 4 - Énfasis 53"/>
    <w:basedOn w:val="Tablanormal"/>
    <w:next w:val="Tablaconcuadrcula4-nfasis5"/>
    <w:uiPriority w:val="49"/>
    <w:rsid w:val="009D0542"/>
    <w:rPr>
      <w:rFonts w:eastAsia="Times New Roman"/>
      <w:sz w:val="24"/>
      <w:szCs w:val="24"/>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4-nfasis13">
    <w:name w:val="Tabla de cuadrícula 4 - Énfasis 13"/>
    <w:basedOn w:val="Tablanormal"/>
    <w:next w:val="Tablaconcuadrcula4-nfasis1"/>
    <w:uiPriority w:val="49"/>
    <w:rsid w:val="009D0542"/>
    <w:rPr>
      <w:rFonts w:eastAsia="Times New Roman"/>
      <w:sz w:val="24"/>
      <w:szCs w:val="24"/>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5oscura-nfasis53">
    <w:name w:val="Tabla de cuadrícula 5 oscura - Énfasis 53"/>
    <w:basedOn w:val="Tablanormal"/>
    <w:next w:val="Tablaconcuadrcula5oscura-nfasis5"/>
    <w:uiPriority w:val="50"/>
    <w:rsid w:val="009D0542"/>
    <w:rPr>
      <w:rFonts w:eastAsia="Times New Roman"/>
      <w:sz w:val="24"/>
      <w:szCs w:val="24"/>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Tabladelista4-nfasis52">
    <w:name w:val="Tabla de lista 4 - Énfasis 52"/>
    <w:basedOn w:val="Tablanormal"/>
    <w:next w:val="Tabladelista4-nfasis5"/>
    <w:uiPriority w:val="49"/>
    <w:rsid w:val="009D0542"/>
    <w:rPr>
      <w:rFonts w:eastAsia="Times New Roman"/>
      <w:sz w:val="24"/>
      <w:szCs w:val="24"/>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paragraph" w:customStyle="1" w:styleId="k3ksmc">
    <w:name w:val="k3ksmc"/>
    <w:basedOn w:val="Normal"/>
    <w:rsid w:val="009D0542"/>
    <w:pPr>
      <w:widowControl/>
      <w:suppressAutoHyphens w:val="0"/>
      <w:spacing w:before="100" w:beforeAutospacing="1" w:after="100" w:afterAutospacing="1"/>
    </w:pPr>
    <w:rPr>
      <w:rFonts w:ascii="Times New Roman" w:eastAsia="Times New Roman" w:hAnsi="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14426782">
      <w:marLeft w:val="0"/>
      <w:marRight w:val="0"/>
      <w:marTop w:val="0"/>
      <w:marBottom w:val="0"/>
      <w:divBdr>
        <w:top w:val="none" w:sz="0" w:space="0" w:color="auto"/>
        <w:left w:val="none" w:sz="0" w:space="0" w:color="auto"/>
        <w:bottom w:val="none" w:sz="0" w:space="0" w:color="auto"/>
        <w:right w:val="none" w:sz="0" w:space="0" w:color="auto"/>
      </w:divBdr>
    </w:div>
    <w:div w:id="35157468">
      <w:bodyDiv w:val="1"/>
      <w:marLeft w:val="0"/>
      <w:marRight w:val="0"/>
      <w:marTop w:val="0"/>
      <w:marBottom w:val="0"/>
      <w:divBdr>
        <w:top w:val="none" w:sz="0" w:space="0" w:color="auto"/>
        <w:left w:val="none" w:sz="0" w:space="0" w:color="auto"/>
        <w:bottom w:val="none" w:sz="0" w:space="0" w:color="auto"/>
        <w:right w:val="none" w:sz="0" w:space="0" w:color="auto"/>
      </w:divBdr>
    </w:div>
    <w:div w:id="58869186">
      <w:bodyDiv w:val="1"/>
      <w:marLeft w:val="0"/>
      <w:marRight w:val="0"/>
      <w:marTop w:val="0"/>
      <w:marBottom w:val="0"/>
      <w:divBdr>
        <w:top w:val="none" w:sz="0" w:space="0" w:color="auto"/>
        <w:left w:val="none" w:sz="0" w:space="0" w:color="auto"/>
        <w:bottom w:val="none" w:sz="0" w:space="0" w:color="auto"/>
        <w:right w:val="none" w:sz="0" w:space="0" w:color="auto"/>
      </w:divBdr>
    </w:div>
    <w:div w:id="60448017">
      <w:bodyDiv w:val="1"/>
      <w:marLeft w:val="0"/>
      <w:marRight w:val="0"/>
      <w:marTop w:val="0"/>
      <w:marBottom w:val="0"/>
      <w:divBdr>
        <w:top w:val="none" w:sz="0" w:space="0" w:color="auto"/>
        <w:left w:val="none" w:sz="0" w:space="0" w:color="auto"/>
        <w:bottom w:val="none" w:sz="0" w:space="0" w:color="auto"/>
        <w:right w:val="none" w:sz="0" w:space="0" w:color="auto"/>
      </w:divBdr>
    </w:div>
    <w:div w:id="94592332">
      <w:bodyDiv w:val="1"/>
      <w:marLeft w:val="0"/>
      <w:marRight w:val="0"/>
      <w:marTop w:val="0"/>
      <w:marBottom w:val="0"/>
      <w:divBdr>
        <w:top w:val="none" w:sz="0" w:space="0" w:color="auto"/>
        <w:left w:val="none" w:sz="0" w:space="0" w:color="auto"/>
        <w:bottom w:val="none" w:sz="0" w:space="0" w:color="auto"/>
        <w:right w:val="none" w:sz="0" w:space="0" w:color="auto"/>
      </w:divBdr>
      <w:divsChild>
        <w:div w:id="2106419484">
          <w:marLeft w:val="0"/>
          <w:marRight w:val="0"/>
          <w:marTop w:val="0"/>
          <w:marBottom w:val="0"/>
          <w:divBdr>
            <w:top w:val="none" w:sz="0" w:space="0" w:color="auto"/>
            <w:left w:val="none" w:sz="0" w:space="0" w:color="auto"/>
            <w:bottom w:val="none" w:sz="0" w:space="0" w:color="auto"/>
            <w:right w:val="none" w:sz="0" w:space="0" w:color="auto"/>
          </w:divBdr>
        </w:div>
      </w:divsChild>
    </w:div>
    <w:div w:id="102768911">
      <w:bodyDiv w:val="1"/>
      <w:marLeft w:val="0"/>
      <w:marRight w:val="0"/>
      <w:marTop w:val="0"/>
      <w:marBottom w:val="0"/>
      <w:divBdr>
        <w:top w:val="none" w:sz="0" w:space="0" w:color="auto"/>
        <w:left w:val="none" w:sz="0" w:space="0" w:color="auto"/>
        <w:bottom w:val="none" w:sz="0" w:space="0" w:color="auto"/>
        <w:right w:val="none" w:sz="0" w:space="0" w:color="auto"/>
      </w:divBdr>
    </w:div>
    <w:div w:id="108093114">
      <w:bodyDiv w:val="1"/>
      <w:marLeft w:val="0"/>
      <w:marRight w:val="0"/>
      <w:marTop w:val="0"/>
      <w:marBottom w:val="0"/>
      <w:divBdr>
        <w:top w:val="none" w:sz="0" w:space="0" w:color="auto"/>
        <w:left w:val="none" w:sz="0" w:space="0" w:color="auto"/>
        <w:bottom w:val="none" w:sz="0" w:space="0" w:color="auto"/>
        <w:right w:val="none" w:sz="0" w:space="0" w:color="auto"/>
      </w:divBdr>
      <w:divsChild>
        <w:div w:id="2093505449">
          <w:marLeft w:val="0"/>
          <w:marRight w:val="0"/>
          <w:marTop w:val="0"/>
          <w:marBottom w:val="0"/>
          <w:divBdr>
            <w:top w:val="none" w:sz="0" w:space="0" w:color="auto"/>
            <w:left w:val="none" w:sz="0" w:space="0" w:color="auto"/>
            <w:bottom w:val="none" w:sz="0" w:space="0" w:color="auto"/>
            <w:right w:val="none" w:sz="0" w:space="0" w:color="auto"/>
          </w:divBdr>
        </w:div>
      </w:divsChild>
    </w:div>
    <w:div w:id="108748707">
      <w:bodyDiv w:val="1"/>
      <w:marLeft w:val="0"/>
      <w:marRight w:val="0"/>
      <w:marTop w:val="0"/>
      <w:marBottom w:val="0"/>
      <w:divBdr>
        <w:top w:val="none" w:sz="0" w:space="0" w:color="auto"/>
        <w:left w:val="none" w:sz="0" w:space="0" w:color="auto"/>
        <w:bottom w:val="none" w:sz="0" w:space="0" w:color="auto"/>
        <w:right w:val="none" w:sz="0" w:space="0" w:color="auto"/>
      </w:divBdr>
    </w:div>
    <w:div w:id="121966865">
      <w:marLeft w:val="0"/>
      <w:marRight w:val="0"/>
      <w:marTop w:val="0"/>
      <w:marBottom w:val="0"/>
      <w:divBdr>
        <w:top w:val="none" w:sz="0" w:space="0" w:color="auto"/>
        <w:left w:val="none" w:sz="0" w:space="0" w:color="auto"/>
        <w:bottom w:val="none" w:sz="0" w:space="0" w:color="auto"/>
        <w:right w:val="none" w:sz="0" w:space="0" w:color="auto"/>
      </w:divBdr>
    </w:div>
    <w:div w:id="135879096">
      <w:bodyDiv w:val="1"/>
      <w:marLeft w:val="0"/>
      <w:marRight w:val="0"/>
      <w:marTop w:val="0"/>
      <w:marBottom w:val="0"/>
      <w:divBdr>
        <w:top w:val="none" w:sz="0" w:space="0" w:color="auto"/>
        <w:left w:val="none" w:sz="0" w:space="0" w:color="auto"/>
        <w:bottom w:val="none" w:sz="0" w:space="0" w:color="auto"/>
        <w:right w:val="none" w:sz="0" w:space="0" w:color="auto"/>
      </w:divBdr>
    </w:div>
    <w:div w:id="168715758">
      <w:marLeft w:val="0"/>
      <w:marRight w:val="0"/>
      <w:marTop w:val="0"/>
      <w:marBottom w:val="0"/>
      <w:divBdr>
        <w:top w:val="none" w:sz="0" w:space="0" w:color="auto"/>
        <w:left w:val="none" w:sz="0" w:space="0" w:color="auto"/>
        <w:bottom w:val="none" w:sz="0" w:space="0" w:color="auto"/>
        <w:right w:val="none" w:sz="0" w:space="0" w:color="auto"/>
      </w:divBdr>
    </w:div>
    <w:div w:id="174465853">
      <w:bodyDiv w:val="1"/>
      <w:marLeft w:val="0"/>
      <w:marRight w:val="0"/>
      <w:marTop w:val="0"/>
      <w:marBottom w:val="0"/>
      <w:divBdr>
        <w:top w:val="none" w:sz="0" w:space="0" w:color="auto"/>
        <w:left w:val="none" w:sz="0" w:space="0" w:color="auto"/>
        <w:bottom w:val="none" w:sz="0" w:space="0" w:color="auto"/>
        <w:right w:val="none" w:sz="0" w:space="0" w:color="auto"/>
      </w:divBdr>
    </w:div>
    <w:div w:id="203175667">
      <w:bodyDiv w:val="1"/>
      <w:marLeft w:val="0"/>
      <w:marRight w:val="0"/>
      <w:marTop w:val="0"/>
      <w:marBottom w:val="0"/>
      <w:divBdr>
        <w:top w:val="none" w:sz="0" w:space="0" w:color="auto"/>
        <w:left w:val="none" w:sz="0" w:space="0" w:color="auto"/>
        <w:bottom w:val="none" w:sz="0" w:space="0" w:color="auto"/>
        <w:right w:val="none" w:sz="0" w:space="0" w:color="auto"/>
      </w:divBdr>
    </w:div>
    <w:div w:id="236019891">
      <w:bodyDiv w:val="1"/>
      <w:marLeft w:val="0"/>
      <w:marRight w:val="0"/>
      <w:marTop w:val="0"/>
      <w:marBottom w:val="0"/>
      <w:divBdr>
        <w:top w:val="none" w:sz="0" w:space="0" w:color="auto"/>
        <w:left w:val="none" w:sz="0" w:space="0" w:color="auto"/>
        <w:bottom w:val="none" w:sz="0" w:space="0" w:color="auto"/>
        <w:right w:val="none" w:sz="0" w:space="0" w:color="auto"/>
      </w:divBdr>
    </w:div>
    <w:div w:id="238444418">
      <w:bodyDiv w:val="1"/>
      <w:marLeft w:val="0"/>
      <w:marRight w:val="0"/>
      <w:marTop w:val="0"/>
      <w:marBottom w:val="0"/>
      <w:divBdr>
        <w:top w:val="none" w:sz="0" w:space="0" w:color="auto"/>
        <w:left w:val="none" w:sz="0" w:space="0" w:color="auto"/>
        <w:bottom w:val="none" w:sz="0" w:space="0" w:color="auto"/>
        <w:right w:val="none" w:sz="0" w:space="0" w:color="auto"/>
      </w:divBdr>
    </w:div>
    <w:div w:id="277028924">
      <w:bodyDiv w:val="1"/>
      <w:marLeft w:val="0"/>
      <w:marRight w:val="0"/>
      <w:marTop w:val="0"/>
      <w:marBottom w:val="0"/>
      <w:divBdr>
        <w:top w:val="none" w:sz="0" w:space="0" w:color="auto"/>
        <w:left w:val="none" w:sz="0" w:space="0" w:color="auto"/>
        <w:bottom w:val="none" w:sz="0" w:space="0" w:color="auto"/>
        <w:right w:val="none" w:sz="0" w:space="0" w:color="auto"/>
      </w:divBdr>
    </w:div>
    <w:div w:id="287246240">
      <w:bodyDiv w:val="1"/>
      <w:marLeft w:val="0"/>
      <w:marRight w:val="0"/>
      <w:marTop w:val="0"/>
      <w:marBottom w:val="0"/>
      <w:divBdr>
        <w:top w:val="none" w:sz="0" w:space="0" w:color="auto"/>
        <w:left w:val="none" w:sz="0" w:space="0" w:color="auto"/>
        <w:bottom w:val="none" w:sz="0" w:space="0" w:color="auto"/>
        <w:right w:val="none" w:sz="0" w:space="0" w:color="auto"/>
      </w:divBdr>
    </w:div>
    <w:div w:id="328943867">
      <w:bodyDiv w:val="1"/>
      <w:marLeft w:val="0"/>
      <w:marRight w:val="0"/>
      <w:marTop w:val="0"/>
      <w:marBottom w:val="0"/>
      <w:divBdr>
        <w:top w:val="none" w:sz="0" w:space="0" w:color="auto"/>
        <w:left w:val="none" w:sz="0" w:space="0" w:color="auto"/>
        <w:bottom w:val="none" w:sz="0" w:space="0" w:color="auto"/>
        <w:right w:val="none" w:sz="0" w:space="0" w:color="auto"/>
      </w:divBdr>
    </w:div>
    <w:div w:id="336809845">
      <w:marLeft w:val="0"/>
      <w:marRight w:val="0"/>
      <w:marTop w:val="0"/>
      <w:marBottom w:val="0"/>
      <w:divBdr>
        <w:top w:val="none" w:sz="0" w:space="0" w:color="auto"/>
        <w:left w:val="none" w:sz="0" w:space="0" w:color="auto"/>
        <w:bottom w:val="none" w:sz="0" w:space="0" w:color="auto"/>
        <w:right w:val="none" w:sz="0" w:space="0" w:color="auto"/>
      </w:divBdr>
    </w:div>
    <w:div w:id="343939828">
      <w:marLeft w:val="0"/>
      <w:marRight w:val="0"/>
      <w:marTop w:val="0"/>
      <w:marBottom w:val="0"/>
      <w:divBdr>
        <w:top w:val="none" w:sz="0" w:space="0" w:color="auto"/>
        <w:left w:val="none" w:sz="0" w:space="0" w:color="auto"/>
        <w:bottom w:val="none" w:sz="0" w:space="0" w:color="auto"/>
        <w:right w:val="none" w:sz="0" w:space="0" w:color="auto"/>
      </w:divBdr>
    </w:div>
    <w:div w:id="355468956">
      <w:marLeft w:val="0"/>
      <w:marRight w:val="0"/>
      <w:marTop w:val="0"/>
      <w:marBottom w:val="0"/>
      <w:divBdr>
        <w:top w:val="none" w:sz="0" w:space="0" w:color="auto"/>
        <w:left w:val="none" w:sz="0" w:space="0" w:color="auto"/>
        <w:bottom w:val="none" w:sz="0" w:space="0" w:color="auto"/>
        <w:right w:val="none" w:sz="0" w:space="0" w:color="auto"/>
      </w:divBdr>
    </w:div>
    <w:div w:id="360015150">
      <w:bodyDiv w:val="1"/>
      <w:marLeft w:val="0"/>
      <w:marRight w:val="0"/>
      <w:marTop w:val="0"/>
      <w:marBottom w:val="0"/>
      <w:divBdr>
        <w:top w:val="none" w:sz="0" w:space="0" w:color="auto"/>
        <w:left w:val="none" w:sz="0" w:space="0" w:color="auto"/>
        <w:bottom w:val="none" w:sz="0" w:space="0" w:color="auto"/>
        <w:right w:val="none" w:sz="0" w:space="0" w:color="auto"/>
      </w:divBdr>
    </w:div>
    <w:div w:id="360590817">
      <w:bodyDiv w:val="1"/>
      <w:marLeft w:val="0"/>
      <w:marRight w:val="0"/>
      <w:marTop w:val="0"/>
      <w:marBottom w:val="0"/>
      <w:divBdr>
        <w:top w:val="none" w:sz="0" w:space="0" w:color="auto"/>
        <w:left w:val="none" w:sz="0" w:space="0" w:color="auto"/>
        <w:bottom w:val="none" w:sz="0" w:space="0" w:color="auto"/>
        <w:right w:val="none" w:sz="0" w:space="0" w:color="auto"/>
      </w:divBdr>
    </w:div>
    <w:div w:id="373047177">
      <w:bodyDiv w:val="1"/>
      <w:marLeft w:val="0"/>
      <w:marRight w:val="0"/>
      <w:marTop w:val="0"/>
      <w:marBottom w:val="0"/>
      <w:divBdr>
        <w:top w:val="none" w:sz="0" w:space="0" w:color="auto"/>
        <w:left w:val="none" w:sz="0" w:space="0" w:color="auto"/>
        <w:bottom w:val="none" w:sz="0" w:space="0" w:color="auto"/>
        <w:right w:val="none" w:sz="0" w:space="0" w:color="auto"/>
      </w:divBdr>
    </w:div>
    <w:div w:id="377166964">
      <w:marLeft w:val="0"/>
      <w:marRight w:val="0"/>
      <w:marTop w:val="0"/>
      <w:marBottom w:val="0"/>
      <w:divBdr>
        <w:top w:val="none" w:sz="0" w:space="0" w:color="auto"/>
        <w:left w:val="none" w:sz="0" w:space="0" w:color="auto"/>
        <w:bottom w:val="none" w:sz="0" w:space="0" w:color="auto"/>
        <w:right w:val="none" w:sz="0" w:space="0" w:color="auto"/>
      </w:divBdr>
    </w:div>
    <w:div w:id="406654761">
      <w:bodyDiv w:val="1"/>
      <w:marLeft w:val="0"/>
      <w:marRight w:val="0"/>
      <w:marTop w:val="0"/>
      <w:marBottom w:val="0"/>
      <w:divBdr>
        <w:top w:val="none" w:sz="0" w:space="0" w:color="auto"/>
        <w:left w:val="none" w:sz="0" w:space="0" w:color="auto"/>
        <w:bottom w:val="none" w:sz="0" w:space="0" w:color="auto"/>
        <w:right w:val="none" w:sz="0" w:space="0" w:color="auto"/>
      </w:divBdr>
    </w:div>
    <w:div w:id="417216708">
      <w:bodyDiv w:val="1"/>
      <w:marLeft w:val="0"/>
      <w:marRight w:val="0"/>
      <w:marTop w:val="0"/>
      <w:marBottom w:val="0"/>
      <w:divBdr>
        <w:top w:val="none" w:sz="0" w:space="0" w:color="auto"/>
        <w:left w:val="none" w:sz="0" w:space="0" w:color="auto"/>
        <w:bottom w:val="none" w:sz="0" w:space="0" w:color="auto"/>
        <w:right w:val="none" w:sz="0" w:space="0" w:color="auto"/>
      </w:divBdr>
    </w:div>
    <w:div w:id="421688184">
      <w:bodyDiv w:val="1"/>
      <w:marLeft w:val="0"/>
      <w:marRight w:val="0"/>
      <w:marTop w:val="0"/>
      <w:marBottom w:val="0"/>
      <w:divBdr>
        <w:top w:val="none" w:sz="0" w:space="0" w:color="auto"/>
        <w:left w:val="none" w:sz="0" w:space="0" w:color="auto"/>
        <w:bottom w:val="none" w:sz="0" w:space="0" w:color="auto"/>
        <w:right w:val="none" w:sz="0" w:space="0" w:color="auto"/>
      </w:divBdr>
    </w:div>
    <w:div w:id="447627507">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471874886">
      <w:bodyDiv w:val="1"/>
      <w:marLeft w:val="0"/>
      <w:marRight w:val="0"/>
      <w:marTop w:val="0"/>
      <w:marBottom w:val="0"/>
      <w:divBdr>
        <w:top w:val="none" w:sz="0" w:space="0" w:color="auto"/>
        <w:left w:val="none" w:sz="0" w:space="0" w:color="auto"/>
        <w:bottom w:val="none" w:sz="0" w:space="0" w:color="auto"/>
        <w:right w:val="none" w:sz="0" w:space="0" w:color="auto"/>
      </w:divBdr>
    </w:div>
    <w:div w:id="475607633">
      <w:marLeft w:val="0"/>
      <w:marRight w:val="0"/>
      <w:marTop w:val="0"/>
      <w:marBottom w:val="0"/>
      <w:divBdr>
        <w:top w:val="none" w:sz="0" w:space="0" w:color="auto"/>
        <w:left w:val="none" w:sz="0" w:space="0" w:color="auto"/>
        <w:bottom w:val="none" w:sz="0" w:space="0" w:color="auto"/>
        <w:right w:val="none" w:sz="0" w:space="0" w:color="auto"/>
      </w:divBdr>
    </w:div>
    <w:div w:id="493649135">
      <w:bodyDiv w:val="1"/>
      <w:marLeft w:val="0"/>
      <w:marRight w:val="0"/>
      <w:marTop w:val="0"/>
      <w:marBottom w:val="0"/>
      <w:divBdr>
        <w:top w:val="none" w:sz="0" w:space="0" w:color="auto"/>
        <w:left w:val="none" w:sz="0" w:space="0" w:color="auto"/>
        <w:bottom w:val="none" w:sz="0" w:space="0" w:color="auto"/>
        <w:right w:val="none" w:sz="0" w:space="0" w:color="auto"/>
      </w:divBdr>
    </w:div>
    <w:div w:id="504827598">
      <w:marLeft w:val="0"/>
      <w:marRight w:val="0"/>
      <w:marTop w:val="0"/>
      <w:marBottom w:val="0"/>
      <w:divBdr>
        <w:top w:val="none" w:sz="0" w:space="0" w:color="auto"/>
        <w:left w:val="none" w:sz="0" w:space="0" w:color="auto"/>
        <w:bottom w:val="none" w:sz="0" w:space="0" w:color="auto"/>
        <w:right w:val="none" w:sz="0" w:space="0" w:color="auto"/>
      </w:divBdr>
    </w:div>
    <w:div w:id="507404314">
      <w:bodyDiv w:val="1"/>
      <w:marLeft w:val="0"/>
      <w:marRight w:val="0"/>
      <w:marTop w:val="0"/>
      <w:marBottom w:val="0"/>
      <w:divBdr>
        <w:top w:val="none" w:sz="0" w:space="0" w:color="auto"/>
        <w:left w:val="none" w:sz="0" w:space="0" w:color="auto"/>
        <w:bottom w:val="none" w:sz="0" w:space="0" w:color="auto"/>
        <w:right w:val="none" w:sz="0" w:space="0" w:color="auto"/>
      </w:divBdr>
    </w:div>
    <w:div w:id="510342666">
      <w:bodyDiv w:val="1"/>
      <w:marLeft w:val="0"/>
      <w:marRight w:val="0"/>
      <w:marTop w:val="0"/>
      <w:marBottom w:val="0"/>
      <w:divBdr>
        <w:top w:val="none" w:sz="0" w:space="0" w:color="auto"/>
        <w:left w:val="none" w:sz="0" w:space="0" w:color="auto"/>
        <w:bottom w:val="none" w:sz="0" w:space="0" w:color="auto"/>
        <w:right w:val="none" w:sz="0" w:space="0" w:color="auto"/>
      </w:divBdr>
    </w:div>
    <w:div w:id="511728743">
      <w:bodyDiv w:val="1"/>
      <w:marLeft w:val="0"/>
      <w:marRight w:val="0"/>
      <w:marTop w:val="0"/>
      <w:marBottom w:val="0"/>
      <w:divBdr>
        <w:top w:val="none" w:sz="0" w:space="0" w:color="auto"/>
        <w:left w:val="none" w:sz="0" w:space="0" w:color="auto"/>
        <w:bottom w:val="none" w:sz="0" w:space="0" w:color="auto"/>
        <w:right w:val="none" w:sz="0" w:space="0" w:color="auto"/>
      </w:divBdr>
    </w:div>
    <w:div w:id="511921847">
      <w:bodyDiv w:val="1"/>
      <w:marLeft w:val="0"/>
      <w:marRight w:val="0"/>
      <w:marTop w:val="0"/>
      <w:marBottom w:val="0"/>
      <w:divBdr>
        <w:top w:val="none" w:sz="0" w:space="0" w:color="auto"/>
        <w:left w:val="none" w:sz="0" w:space="0" w:color="auto"/>
        <w:bottom w:val="none" w:sz="0" w:space="0" w:color="auto"/>
        <w:right w:val="none" w:sz="0" w:space="0" w:color="auto"/>
      </w:divBdr>
    </w:div>
    <w:div w:id="515773578">
      <w:bodyDiv w:val="1"/>
      <w:marLeft w:val="0"/>
      <w:marRight w:val="0"/>
      <w:marTop w:val="0"/>
      <w:marBottom w:val="0"/>
      <w:divBdr>
        <w:top w:val="none" w:sz="0" w:space="0" w:color="auto"/>
        <w:left w:val="none" w:sz="0" w:space="0" w:color="auto"/>
        <w:bottom w:val="none" w:sz="0" w:space="0" w:color="auto"/>
        <w:right w:val="none" w:sz="0" w:space="0" w:color="auto"/>
      </w:divBdr>
    </w:div>
    <w:div w:id="520751107">
      <w:bodyDiv w:val="1"/>
      <w:marLeft w:val="0"/>
      <w:marRight w:val="0"/>
      <w:marTop w:val="0"/>
      <w:marBottom w:val="0"/>
      <w:divBdr>
        <w:top w:val="none" w:sz="0" w:space="0" w:color="auto"/>
        <w:left w:val="none" w:sz="0" w:space="0" w:color="auto"/>
        <w:bottom w:val="none" w:sz="0" w:space="0" w:color="auto"/>
        <w:right w:val="none" w:sz="0" w:space="0" w:color="auto"/>
      </w:divBdr>
    </w:div>
    <w:div w:id="528493735">
      <w:bodyDiv w:val="1"/>
      <w:marLeft w:val="0"/>
      <w:marRight w:val="0"/>
      <w:marTop w:val="0"/>
      <w:marBottom w:val="0"/>
      <w:divBdr>
        <w:top w:val="none" w:sz="0" w:space="0" w:color="auto"/>
        <w:left w:val="none" w:sz="0" w:space="0" w:color="auto"/>
        <w:bottom w:val="none" w:sz="0" w:space="0" w:color="auto"/>
        <w:right w:val="none" w:sz="0" w:space="0" w:color="auto"/>
      </w:divBdr>
    </w:div>
    <w:div w:id="532039240">
      <w:marLeft w:val="0"/>
      <w:marRight w:val="0"/>
      <w:marTop w:val="0"/>
      <w:marBottom w:val="0"/>
      <w:divBdr>
        <w:top w:val="none" w:sz="0" w:space="0" w:color="auto"/>
        <w:left w:val="none" w:sz="0" w:space="0" w:color="auto"/>
        <w:bottom w:val="none" w:sz="0" w:space="0" w:color="auto"/>
        <w:right w:val="none" w:sz="0" w:space="0" w:color="auto"/>
      </w:divBdr>
    </w:div>
    <w:div w:id="549539660">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556670885">
      <w:bodyDiv w:val="1"/>
      <w:marLeft w:val="0"/>
      <w:marRight w:val="0"/>
      <w:marTop w:val="0"/>
      <w:marBottom w:val="0"/>
      <w:divBdr>
        <w:top w:val="none" w:sz="0" w:space="0" w:color="auto"/>
        <w:left w:val="none" w:sz="0" w:space="0" w:color="auto"/>
        <w:bottom w:val="none" w:sz="0" w:space="0" w:color="auto"/>
        <w:right w:val="none" w:sz="0" w:space="0" w:color="auto"/>
      </w:divBdr>
    </w:div>
    <w:div w:id="561869134">
      <w:marLeft w:val="0"/>
      <w:marRight w:val="0"/>
      <w:marTop w:val="0"/>
      <w:marBottom w:val="0"/>
      <w:divBdr>
        <w:top w:val="none" w:sz="0" w:space="0" w:color="auto"/>
        <w:left w:val="none" w:sz="0" w:space="0" w:color="auto"/>
        <w:bottom w:val="none" w:sz="0" w:space="0" w:color="auto"/>
        <w:right w:val="none" w:sz="0" w:space="0" w:color="auto"/>
      </w:divBdr>
    </w:div>
    <w:div w:id="562562697">
      <w:marLeft w:val="0"/>
      <w:marRight w:val="0"/>
      <w:marTop w:val="0"/>
      <w:marBottom w:val="0"/>
      <w:divBdr>
        <w:top w:val="none" w:sz="0" w:space="0" w:color="auto"/>
        <w:left w:val="none" w:sz="0" w:space="0" w:color="auto"/>
        <w:bottom w:val="none" w:sz="0" w:space="0" w:color="auto"/>
        <w:right w:val="none" w:sz="0" w:space="0" w:color="auto"/>
      </w:divBdr>
    </w:div>
    <w:div w:id="581108215">
      <w:bodyDiv w:val="1"/>
      <w:marLeft w:val="0"/>
      <w:marRight w:val="0"/>
      <w:marTop w:val="0"/>
      <w:marBottom w:val="0"/>
      <w:divBdr>
        <w:top w:val="none" w:sz="0" w:space="0" w:color="auto"/>
        <w:left w:val="none" w:sz="0" w:space="0" w:color="auto"/>
        <w:bottom w:val="none" w:sz="0" w:space="0" w:color="auto"/>
        <w:right w:val="none" w:sz="0" w:space="0" w:color="auto"/>
      </w:divBdr>
    </w:div>
    <w:div w:id="612249322">
      <w:bodyDiv w:val="1"/>
      <w:marLeft w:val="0"/>
      <w:marRight w:val="0"/>
      <w:marTop w:val="0"/>
      <w:marBottom w:val="0"/>
      <w:divBdr>
        <w:top w:val="none" w:sz="0" w:space="0" w:color="auto"/>
        <w:left w:val="none" w:sz="0" w:space="0" w:color="auto"/>
        <w:bottom w:val="none" w:sz="0" w:space="0" w:color="auto"/>
        <w:right w:val="none" w:sz="0" w:space="0" w:color="auto"/>
      </w:divBdr>
    </w:div>
    <w:div w:id="612327849">
      <w:bodyDiv w:val="1"/>
      <w:marLeft w:val="0"/>
      <w:marRight w:val="0"/>
      <w:marTop w:val="0"/>
      <w:marBottom w:val="0"/>
      <w:divBdr>
        <w:top w:val="none" w:sz="0" w:space="0" w:color="auto"/>
        <w:left w:val="none" w:sz="0" w:space="0" w:color="auto"/>
        <w:bottom w:val="none" w:sz="0" w:space="0" w:color="auto"/>
        <w:right w:val="none" w:sz="0" w:space="0" w:color="auto"/>
      </w:divBdr>
    </w:div>
    <w:div w:id="632373360">
      <w:bodyDiv w:val="1"/>
      <w:marLeft w:val="0"/>
      <w:marRight w:val="0"/>
      <w:marTop w:val="0"/>
      <w:marBottom w:val="0"/>
      <w:divBdr>
        <w:top w:val="none" w:sz="0" w:space="0" w:color="auto"/>
        <w:left w:val="none" w:sz="0" w:space="0" w:color="auto"/>
        <w:bottom w:val="none" w:sz="0" w:space="0" w:color="auto"/>
        <w:right w:val="none" w:sz="0" w:space="0" w:color="auto"/>
      </w:divBdr>
    </w:div>
    <w:div w:id="672103949">
      <w:bodyDiv w:val="1"/>
      <w:marLeft w:val="0"/>
      <w:marRight w:val="0"/>
      <w:marTop w:val="0"/>
      <w:marBottom w:val="0"/>
      <w:divBdr>
        <w:top w:val="none" w:sz="0" w:space="0" w:color="auto"/>
        <w:left w:val="none" w:sz="0" w:space="0" w:color="auto"/>
        <w:bottom w:val="none" w:sz="0" w:space="0" w:color="auto"/>
        <w:right w:val="none" w:sz="0" w:space="0" w:color="auto"/>
      </w:divBdr>
    </w:div>
    <w:div w:id="691036175">
      <w:bodyDiv w:val="1"/>
      <w:marLeft w:val="0"/>
      <w:marRight w:val="0"/>
      <w:marTop w:val="0"/>
      <w:marBottom w:val="0"/>
      <w:divBdr>
        <w:top w:val="none" w:sz="0" w:space="0" w:color="auto"/>
        <w:left w:val="none" w:sz="0" w:space="0" w:color="auto"/>
        <w:bottom w:val="none" w:sz="0" w:space="0" w:color="auto"/>
        <w:right w:val="none" w:sz="0" w:space="0" w:color="auto"/>
      </w:divBdr>
    </w:div>
    <w:div w:id="697781754">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96143596">
      <w:bodyDiv w:val="1"/>
      <w:marLeft w:val="0"/>
      <w:marRight w:val="0"/>
      <w:marTop w:val="0"/>
      <w:marBottom w:val="0"/>
      <w:divBdr>
        <w:top w:val="none" w:sz="0" w:space="0" w:color="auto"/>
        <w:left w:val="none" w:sz="0" w:space="0" w:color="auto"/>
        <w:bottom w:val="none" w:sz="0" w:space="0" w:color="auto"/>
        <w:right w:val="none" w:sz="0" w:space="0" w:color="auto"/>
      </w:divBdr>
    </w:div>
    <w:div w:id="801729270">
      <w:marLeft w:val="0"/>
      <w:marRight w:val="0"/>
      <w:marTop w:val="0"/>
      <w:marBottom w:val="0"/>
      <w:divBdr>
        <w:top w:val="none" w:sz="0" w:space="0" w:color="auto"/>
        <w:left w:val="none" w:sz="0" w:space="0" w:color="auto"/>
        <w:bottom w:val="none" w:sz="0" w:space="0" w:color="auto"/>
        <w:right w:val="none" w:sz="0" w:space="0" w:color="auto"/>
      </w:divBdr>
    </w:div>
    <w:div w:id="805047578">
      <w:bodyDiv w:val="1"/>
      <w:marLeft w:val="0"/>
      <w:marRight w:val="0"/>
      <w:marTop w:val="0"/>
      <w:marBottom w:val="0"/>
      <w:divBdr>
        <w:top w:val="none" w:sz="0" w:space="0" w:color="auto"/>
        <w:left w:val="none" w:sz="0" w:space="0" w:color="auto"/>
        <w:bottom w:val="none" w:sz="0" w:space="0" w:color="auto"/>
        <w:right w:val="none" w:sz="0" w:space="0" w:color="auto"/>
      </w:divBdr>
    </w:div>
    <w:div w:id="809781965">
      <w:marLeft w:val="0"/>
      <w:marRight w:val="0"/>
      <w:marTop w:val="0"/>
      <w:marBottom w:val="0"/>
      <w:divBdr>
        <w:top w:val="none" w:sz="0" w:space="0" w:color="auto"/>
        <w:left w:val="none" w:sz="0" w:space="0" w:color="auto"/>
        <w:bottom w:val="none" w:sz="0" w:space="0" w:color="auto"/>
        <w:right w:val="none" w:sz="0" w:space="0" w:color="auto"/>
      </w:divBdr>
    </w:div>
    <w:div w:id="825433968">
      <w:bodyDiv w:val="1"/>
      <w:marLeft w:val="0"/>
      <w:marRight w:val="0"/>
      <w:marTop w:val="0"/>
      <w:marBottom w:val="0"/>
      <w:divBdr>
        <w:top w:val="none" w:sz="0" w:space="0" w:color="auto"/>
        <w:left w:val="none" w:sz="0" w:space="0" w:color="auto"/>
        <w:bottom w:val="none" w:sz="0" w:space="0" w:color="auto"/>
        <w:right w:val="none" w:sz="0" w:space="0" w:color="auto"/>
      </w:divBdr>
    </w:div>
    <w:div w:id="831337665">
      <w:marLeft w:val="0"/>
      <w:marRight w:val="0"/>
      <w:marTop w:val="0"/>
      <w:marBottom w:val="0"/>
      <w:divBdr>
        <w:top w:val="none" w:sz="0" w:space="0" w:color="auto"/>
        <w:left w:val="none" w:sz="0" w:space="0" w:color="auto"/>
        <w:bottom w:val="none" w:sz="0" w:space="0" w:color="auto"/>
        <w:right w:val="none" w:sz="0" w:space="0" w:color="auto"/>
      </w:divBdr>
    </w:div>
    <w:div w:id="874658983">
      <w:marLeft w:val="0"/>
      <w:marRight w:val="0"/>
      <w:marTop w:val="0"/>
      <w:marBottom w:val="0"/>
      <w:divBdr>
        <w:top w:val="none" w:sz="0" w:space="0" w:color="auto"/>
        <w:left w:val="none" w:sz="0" w:space="0" w:color="auto"/>
        <w:bottom w:val="none" w:sz="0" w:space="0" w:color="auto"/>
        <w:right w:val="none" w:sz="0" w:space="0" w:color="auto"/>
      </w:divBdr>
    </w:div>
    <w:div w:id="875430603">
      <w:bodyDiv w:val="1"/>
      <w:marLeft w:val="0"/>
      <w:marRight w:val="0"/>
      <w:marTop w:val="0"/>
      <w:marBottom w:val="0"/>
      <w:divBdr>
        <w:top w:val="none" w:sz="0" w:space="0" w:color="auto"/>
        <w:left w:val="none" w:sz="0" w:space="0" w:color="auto"/>
        <w:bottom w:val="none" w:sz="0" w:space="0" w:color="auto"/>
        <w:right w:val="none" w:sz="0" w:space="0" w:color="auto"/>
      </w:divBdr>
    </w:div>
    <w:div w:id="877015365">
      <w:bodyDiv w:val="1"/>
      <w:marLeft w:val="0"/>
      <w:marRight w:val="0"/>
      <w:marTop w:val="0"/>
      <w:marBottom w:val="0"/>
      <w:divBdr>
        <w:top w:val="none" w:sz="0" w:space="0" w:color="auto"/>
        <w:left w:val="none" w:sz="0" w:space="0" w:color="auto"/>
        <w:bottom w:val="none" w:sz="0" w:space="0" w:color="auto"/>
        <w:right w:val="none" w:sz="0" w:space="0" w:color="auto"/>
      </w:divBdr>
    </w:div>
    <w:div w:id="892617638">
      <w:bodyDiv w:val="1"/>
      <w:marLeft w:val="0"/>
      <w:marRight w:val="0"/>
      <w:marTop w:val="0"/>
      <w:marBottom w:val="0"/>
      <w:divBdr>
        <w:top w:val="none" w:sz="0" w:space="0" w:color="auto"/>
        <w:left w:val="none" w:sz="0" w:space="0" w:color="auto"/>
        <w:bottom w:val="none" w:sz="0" w:space="0" w:color="auto"/>
        <w:right w:val="none" w:sz="0" w:space="0" w:color="auto"/>
      </w:divBdr>
    </w:div>
    <w:div w:id="922030870">
      <w:marLeft w:val="0"/>
      <w:marRight w:val="0"/>
      <w:marTop w:val="0"/>
      <w:marBottom w:val="0"/>
      <w:divBdr>
        <w:top w:val="none" w:sz="0" w:space="0" w:color="auto"/>
        <w:left w:val="none" w:sz="0" w:space="0" w:color="auto"/>
        <w:bottom w:val="none" w:sz="0" w:space="0" w:color="auto"/>
        <w:right w:val="none" w:sz="0" w:space="0" w:color="auto"/>
      </w:divBdr>
    </w:div>
    <w:div w:id="933244347">
      <w:marLeft w:val="0"/>
      <w:marRight w:val="0"/>
      <w:marTop w:val="0"/>
      <w:marBottom w:val="0"/>
      <w:divBdr>
        <w:top w:val="none" w:sz="0" w:space="0" w:color="auto"/>
        <w:left w:val="none" w:sz="0" w:space="0" w:color="auto"/>
        <w:bottom w:val="none" w:sz="0" w:space="0" w:color="auto"/>
        <w:right w:val="none" w:sz="0" w:space="0" w:color="auto"/>
      </w:divBdr>
    </w:div>
    <w:div w:id="948660405">
      <w:bodyDiv w:val="1"/>
      <w:marLeft w:val="0"/>
      <w:marRight w:val="0"/>
      <w:marTop w:val="0"/>
      <w:marBottom w:val="0"/>
      <w:divBdr>
        <w:top w:val="none" w:sz="0" w:space="0" w:color="auto"/>
        <w:left w:val="none" w:sz="0" w:space="0" w:color="auto"/>
        <w:bottom w:val="none" w:sz="0" w:space="0" w:color="auto"/>
        <w:right w:val="none" w:sz="0" w:space="0" w:color="auto"/>
      </w:divBdr>
    </w:div>
    <w:div w:id="984628222">
      <w:bodyDiv w:val="1"/>
      <w:marLeft w:val="0"/>
      <w:marRight w:val="0"/>
      <w:marTop w:val="0"/>
      <w:marBottom w:val="0"/>
      <w:divBdr>
        <w:top w:val="none" w:sz="0" w:space="0" w:color="auto"/>
        <w:left w:val="none" w:sz="0" w:space="0" w:color="auto"/>
        <w:bottom w:val="none" w:sz="0" w:space="0" w:color="auto"/>
        <w:right w:val="none" w:sz="0" w:space="0" w:color="auto"/>
      </w:divBdr>
    </w:div>
    <w:div w:id="1003627881">
      <w:bodyDiv w:val="1"/>
      <w:marLeft w:val="0"/>
      <w:marRight w:val="0"/>
      <w:marTop w:val="0"/>
      <w:marBottom w:val="0"/>
      <w:divBdr>
        <w:top w:val="none" w:sz="0" w:space="0" w:color="auto"/>
        <w:left w:val="none" w:sz="0" w:space="0" w:color="auto"/>
        <w:bottom w:val="none" w:sz="0" w:space="0" w:color="auto"/>
        <w:right w:val="none" w:sz="0" w:space="0" w:color="auto"/>
      </w:divBdr>
    </w:div>
    <w:div w:id="1008363011">
      <w:marLeft w:val="0"/>
      <w:marRight w:val="0"/>
      <w:marTop w:val="0"/>
      <w:marBottom w:val="0"/>
      <w:divBdr>
        <w:top w:val="none" w:sz="0" w:space="0" w:color="auto"/>
        <w:left w:val="none" w:sz="0" w:space="0" w:color="auto"/>
        <w:bottom w:val="none" w:sz="0" w:space="0" w:color="auto"/>
        <w:right w:val="none" w:sz="0" w:space="0" w:color="auto"/>
      </w:divBdr>
    </w:div>
    <w:div w:id="1031568959">
      <w:marLeft w:val="0"/>
      <w:marRight w:val="0"/>
      <w:marTop w:val="0"/>
      <w:marBottom w:val="0"/>
      <w:divBdr>
        <w:top w:val="none" w:sz="0" w:space="0" w:color="auto"/>
        <w:left w:val="none" w:sz="0" w:space="0" w:color="auto"/>
        <w:bottom w:val="none" w:sz="0" w:space="0" w:color="auto"/>
        <w:right w:val="none" w:sz="0" w:space="0" w:color="auto"/>
      </w:divBdr>
    </w:div>
    <w:div w:id="1037121557">
      <w:bodyDiv w:val="1"/>
      <w:marLeft w:val="0"/>
      <w:marRight w:val="0"/>
      <w:marTop w:val="0"/>
      <w:marBottom w:val="0"/>
      <w:divBdr>
        <w:top w:val="none" w:sz="0" w:space="0" w:color="auto"/>
        <w:left w:val="none" w:sz="0" w:space="0" w:color="auto"/>
        <w:bottom w:val="none" w:sz="0" w:space="0" w:color="auto"/>
        <w:right w:val="none" w:sz="0" w:space="0" w:color="auto"/>
      </w:divBdr>
    </w:div>
    <w:div w:id="1061097749">
      <w:bodyDiv w:val="1"/>
      <w:marLeft w:val="0"/>
      <w:marRight w:val="0"/>
      <w:marTop w:val="0"/>
      <w:marBottom w:val="0"/>
      <w:divBdr>
        <w:top w:val="none" w:sz="0" w:space="0" w:color="auto"/>
        <w:left w:val="none" w:sz="0" w:space="0" w:color="auto"/>
        <w:bottom w:val="none" w:sz="0" w:space="0" w:color="auto"/>
        <w:right w:val="none" w:sz="0" w:space="0" w:color="auto"/>
      </w:divBdr>
    </w:div>
    <w:div w:id="1068190431">
      <w:bodyDiv w:val="1"/>
      <w:marLeft w:val="0"/>
      <w:marRight w:val="0"/>
      <w:marTop w:val="0"/>
      <w:marBottom w:val="0"/>
      <w:divBdr>
        <w:top w:val="none" w:sz="0" w:space="0" w:color="auto"/>
        <w:left w:val="none" w:sz="0" w:space="0" w:color="auto"/>
        <w:bottom w:val="none" w:sz="0" w:space="0" w:color="auto"/>
        <w:right w:val="none" w:sz="0" w:space="0" w:color="auto"/>
      </w:divBdr>
    </w:div>
    <w:div w:id="1108160901">
      <w:bodyDiv w:val="1"/>
      <w:marLeft w:val="0"/>
      <w:marRight w:val="0"/>
      <w:marTop w:val="0"/>
      <w:marBottom w:val="0"/>
      <w:divBdr>
        <w:top w:val="none" w:sz="0" w:space="0" w:color="auto"/>
        <w:left w:val="none" w:sz="0" w:space="0" w:color="auto"/>
        <w:bottom w:val="none" w:sz="0" w:space="0" w:color="auto"/>
        <w:right w:val="none" w:sz="0" w:space="0" w:color="auto"/>
      </w:divBdr>
    </w:div>
    <w:div w:id="1122766858">
      <w:bodyDiv w:val="1"/>
      <w:marLeft w:val="0"/>
      <w:marRight w:val="0"/>
      <w:marTop w:val="0"/>
      <w:marBottom w:val="0"/>
      <w:divBdr>
        <w:top w:val="none" w:sz="0" w:space="0" w:color="auto"/>
        <w:left w:val="none" w:sz="0" w:space="0" w:color="auto"/>
        <w:bottom w:val="none" w:sz="0" w:space="0" w:color="auto"/>
        <w:right w:val="none" w:sz="0" w:space="0" w:color="auto"/>
      </w:divBdr>
    </w:div>
    <w:div w:id="1152258307">
      <w:bodyDiv w:val="1"/>
      <w:marLeft w:val="0"/>
      <w:marRight w:val="0"/>
      <w:marTop w:val="0"/>
      <w:marBottom w:val="0"/>
      <w:divBdr>
        <w:top w:val="none" w:sz="0" w:space="0" w:color="auto"/>
        <w:left w:val="none" w:sz="0" w:space="0" w:color="auto"/>
        <w:bottom w:val="none" w:sz="0" w:space="0" w:color="auto"/>
        <w:right w:val="none" w:sz="0" w:space="0" w:color="auto"/>
      </w:divBdr>
    </w:div>
    <w:div w:id="1225678250">
      <w:bodyDiv w:val="1"/>
      <w:marLeft w:val="0"/>
      <w:marRight w:val="0"/>
      <w:marTop w:val="0"/>
      <w:marBottom w:val="0"/>
      <w:divBdr>
        <w:top w:val="none" w:sz="0" w:space="0" w:color="auto"/>
        <w:left w:val="none" w:sz="0" w:space="0" w:color="auto"/>
        <w:bottom w:val="none" w:sz="0" w:space="0" w:color="auto"/>
        <w:right w:val="none" w:sz="0" w:space="0" w:color="auto"/>
      </w:divBdr>
    </w:div>
    <w:div w:id="1233810953">
      <w:bodyDiv w:val="1"/>
      <w:marLeft w:val="0"/>
      <w:marRight w:val="0"/>
      <w:marTop w:val="0"/>
      <w:marBottom w:val="0"/>
      <w:divBdr>
        <w:top w:val="none" w:sz="0" w:space="0" w:color="auto"/>
        <w:left w:val="none" w:sz="0" w:space="0" w:color="auto"/>
        <w:bottom w:val="none" w:sz="0" w:space="0" w:color="auto"/>
        <w:right w:val="none" w:sz="0" w:space="0" w:color="auto"/>
      </w:divBdr>
    </w:div>
    <w:div w:id="1234391786">
      <w:marLeft w:val="0"/>
      <w:marRight w:val="0"/>
      <w:marTop w:val="0"/>
      <w:marBottom w:val="0"/>
      <w:divBdr>
        <w:top w:val="none" w:sz="0" w:space="0" w:color="auto"/>
        <w:left w:val="none" w:sz="0" w:space="0" w:color="auto"/>
        <w:bottom w:val="none" w:sz="0" w:space="0" w:color="auto"/>
        <w:right w:val="none" w:sz="0" w:space="0" w:color="auto"/>
      </w:divBdr>
    </w:div>
    <w:div w:id="1245725335">
      <w:bodyDiv w:val="1"/>
      <w:marLeft w:val="0"/>
      <w:marRight w:val="0"/>
      <w:marTop w:val="0"/>
      <w:marBottom w:val="0"/>
      <w:divBdr>
        <w:top w:val="none" w:sz="0" w:space="0" w:color="auto"/>
        <w:left w:val="none" w:sz="0" w:space="0" w:color="auto"/>
        <w:bottom w:val="none" w:sz="0" w:space="0" w:color="auto"/>
        <w:right w:val="none" w:sz="0" w:space="0" w:color="auto"/>
      </w:divBdr>
    </w:div>
    <w:div w:id="1255749301">
      <w:bodyDiv w:val="1"/>
      <w:marLeft w:val="0"/>
      <w:marRight w:val="0"/>
      <w:marTop w:val="0"/>
      <w:marBottom w:val="0"/>
      <w:divBdr>
        <w:top w:val="none" w:sz="0" w:space="0" w:color="auto"/>
        <w:left w:val="none" w:sz="0" w:space="0" w:color="auto"/>
        <w:bottom w:val="none" w:sz="0" w:space="0" w:color="auto"/>
        <w:right w:val="none" w:sz="0" w:space="0" w:color="auto"/>
      </w:divBdr>
    </w:div>
    <w:div w:id="1265457246">
      <w:bodyDiv w:val="1"/>
      <w:marLeft w:val="0"/>
      <w:marRight w:val="0"/>
      <w:marTop w:val="0"/>
      <w:marBottom w:val="0"/>
      <w:divBdr>
        <w:top w:val="none" w:sz="0" w:space="0" w:color="auto"/>
        <w:left w:val="none" w:sz="0" w:space="0" w:color="auto"/>
        <w:bottom w:val="none" w:sz="0" w:space="0" w:color="auto"/>
        <w:right w:val="none" w:sz="0" w:space="0" w:color="auto"/>
      </w:divBdr>
    </w:div>
    <w:div w:id="1267733319">
      <w:marLeft w:val="0"/>
      <w:marRight w:val="0"/>
      <w:marTop w:val="0"/>
      <w:marBottom w:val="0"/>
      <w:divBdr>
        <w:top w:val="none" w:sz="0" w:space="0" w:color="auto"/>
        <w:left w:val="none" w:sz="0" w:space="0" w:color="auto"/>
        <w:bottom w:val="none" w:sz="0" w:space="0" w:color="auto"/>
        <w:right w:val="none" w:sz="0" w:space="0" w:color="auto"/>
      </w:divBdr>
    </w:div>
    <w:div w:id="1268929470">
      <w:marLeft w:val="0"/>
      <w:marRight w:val="0"/>
      <w:marTop w:val="0"/>
      <w:marBottom w:val="0"/>
      <w:divBdr>
        <w:top w:val="none" w:sz="0" w:space="0" w:color="auto"/>
        <w:left w:val="none" w:sz="0" w:space="0" w:color="auto"/>
        <w:bottom w:val="none" w:sz="0" w:space="0" w:color="auto"/>
        <w:right w:val="none" w:sz="0" w:space="0" w:color="auto"/>
      </w:divBdr>
    </w:div>
    <w:div w:id="1348865216">
      <w:bodyDiv w:val="1"/>
      <w:marLeft w:val="0"/>
      <w:marRight w:val="0"/>
      <w:marTop w:val="0"/>
      <w:marBottom w:val="0"/>
      <w:divBdr>
        <w:top w:val="none" w:sz="0" w:space="0" w:color="auto"/>
        <w:left w:val="none" w:sz="0" w:space="0" w:color="auto"/>
        <w:bottom w:val="none" w:sz="0" w:space="0" w:color="auto"/>
        <w:right w:val="none" w:sz="0" w:space="0" w:color="auto"/>
      </w:divBdr>
    </w:div>
    <w:div w:id="1361664862">
      <w:bodyDiv w:val="1"/>
      <w:marLeft w:val="0"/>
      <w:marRight w:val="0"/>
      <w:marTop w:val="0"/>
      <w:marBottom w:val="0"/>
      <w:divBdr>
        <w:top w:val="none" w:sz="0" w:space="0" w:color="auto"/>
        <w:left w:val="none" w:sz="0" w:space="0" w:color="auto"/>
        <w:bottom w:val="none" w:sz="0" w:space="0" w:color="auto"/>
        <w:right w:val="none" w:sz="0" w:space="0" w:color="auto"/>
      </w:divBdr>
    </w:div>
    <w:div w:id="1365407281">
      <w:marLeft w:val="0"/>
      <w:marRight w:val="0"/>
      <w:marTop w:val="0"/>
      <w:marBottom w:val="0"/>
      <w:divBdr>
        <w:top w:val="none" w:sz="0" w:space="0" w:color="auto"/>
        <w:left w:val="none" w:sz="0" w:space="0" w:color="auto"/>
        <w:bottom w:val="none" w:sz="0" w:space="0" w:color="auto"/>
        <w:right w:val="none" w:sz="0" w:space="0" w:color="auto"/>
      </w:divBdr>
    </w:div>
    <w:div w:id="1377700271">
      <w:bodyDiv w:val="1"/>
      <w:marLeft w:val="0"/>
      <w:marRight w:val="0"/>
      <w:marTop w:val="0"/>
      <w:marBottom w:val="0"/>
      <w:divBdr>
        <w:top w:val="none" w:sz="0" w:space="0" w:color="auto"/>
        <w:left w:val="none" w:sz="0" w:space="0" w:color="auto"/>
        <w:bottom w:val="none" w:sz="0" w:space="0" w:color="auto"/>
        <w:right w:val="none" w:sz="0" w:space="0" w:color="auto"/>
      </w:divBdr>
    </w:div>
    <w:div w:id="1381634634">
      <w:bodyDiv w:val="1"/>
      <w:marLeft w:val="0"/>
      <w:marRight w:val="0"/>
      <w:marTop w:val="0"/>
      <w:marBottom w:val="0"/>
      <w:divBdr>
        <w:top w:val="none" w:sz="0" w:space="0" w:color="auto"/>
        <w:left w:val="none" w:sz="0" w:space="0" w:color="auto"/>
        <w:bottom w:val="none" w:sz="0" w:space="0" w:color="auto"/>
        <w:right w:val="none" w:sz="0" w:space="0" w:color="auto"/>
      </w:divBdr>
    </w:div>
    <w:div w:id="1387875474">
      <w:marLeft w:val="0"/>
      <w:marRight w:val="0"/>
      <w:marTop w:val="0"/>
      <w:marBottom w:val="0"/>
      <w:divBdr>
        <w:top w:val="none" w:sz="0" w:space="0" w:color="auto"/>
        <w:left w:val="none" w:sz="0" w:space="0" w:color="auto"/>
        <w:bottom w:val="none" w:sz="0" w:space="0" w:color="auto"/>
        <w:right w:val="none" w:sz="0" w:space="0" w:color="auto"/>
      </w:divBdr>
    </w:div>
    <w:div w:id="1388604032">
      <w:bodyDiv w:val="1"/>
      <w:marLeft w:val="0"/>
      <w:marRight w:val="0"/>
      <w:marTop w:val="0"/>
      <w:marBottom w:val="0"/>
      <w:divBdr>
        <w:top w:val="none" w:sz="0" w:space="0" w:color="auto"/>
        <w:left w:val="none" w:sz="0" w:space="0" w:color="auto"/>
        <w:bottom w:val="none" w:sz="0" w:space="0" w:color="auto"/>
        <w:right w:val="none" w:sz="0" w:space="0" w:color="auto"/>
      </w:divBdr>
    </w:div>
    <w:div w:id="1414429720">
      <w:marLeft w:val="0"/>
      <w:marRight w:val="0"/>
      <w:marTop w:val="0"/>
      <w:marBottom w:val="0"/>
      <w:divBdr>
        <w:top w:val="none" w:sz="0" w:space="0" w:color="auto"/>
        <w:left w:val="none" w:sz="0" w:space="0" w:color="auto"/>
        <w:bottom w:val="none" w:sz="0" w:space="0" w:color="auto"/>
        <w:right w:val="none" w:sz="0" w:space="0" w:color="auto"/>
      </w:divBdr>
    </w:div>
    <w:div w:id="1423837463">
      <w:bodyDiv w:val="1"/>
      <w:marLeft w:val="0"/>
      <w:marRight w:val="0"/>
      <w:marTop w:val="0"/>
      <w:marBottom w:val="0"/>
      <w:divBdr>
        <w:top w:val="none" w:sz="0" w:space="0" w:color="auto"/>
        <w:left w:val="none" w:sz="0" w:space="0" w:color="auto"/>
        <w:bottom w:val="none" w:sz="0" w:space="0" w:color="auto"/>
        <w:right w:val="none" w:sz="0" w:space="0" w:color="auto"/>
      </w:divBdr>
    </w:div>
    <w:div w:id="1426685911">
      <w:bodyDiv w:val="1"/>
      <w:marLeft w:val="0"/>
      <w:marRight w:val="0"/>
      <w:marTop w:val="0"/>
      <w:marBottom w:val="0"/>
      <w:divBdr>
        <w:top w:val="none" w:sz="0" w:space="0" w:color="auto"/>
        <w:left w:val="none" w:sz="0" w:space="0" w:color="auto"/>
        <w:bottom w:val="none" w:sz="0" w:space="0" w:color="auto"/>
        <w:right w:val="none" w:sz="0" w:space="0" w:color="auto"/>
      </w:divBdr>
    </w:div>
    <w:div w:id="1431004596">
      <w:bodyDiv w:val="1"/>
      <w:marLeft w:val="0"/>
      <w:marRight w:val="0"/>
      <w:marTop w:val="0"/>
      <w:marBottom w:val="0"/>
      <w:divBdr>
        <w:top w:val="none" w:sz="0" w:space="0" w:color="auto"/>
        <w:left w:val="none" w:sz="0" w:space="0" w:color="auto"/>
        <w:bottom w:val="none" w:sz="0" w:space="0" w:color="auto"/>
        <w:right w:val="none" w:sz="0" w:space="0" w:color="auto"/>
      </w:divBdr>
    </w:div>
    <w:div w:id="1459225676">
      <w:bodyDiv w:val="1"/>
      <w:marLeft w:val="0"/>
      <w:marRight w:val="0"/>
      <w:marTop w:val="0"/>
      <w:marBottom w:val="0"/>
      <w:divBdr>
        <w:top w:val="none" w:sz="0" w:space="0" w:color="auto"/>
        <w:left w:val="none" w:sz="0" w:space="0" w:color="auto"/>
        <w:bottom w:val="none" w:sz="0" w:space="0" w:color="auto"/>
        <w:right w:val="none" w:sz="0" w:space="0" w:color="auto"/>
      </w:divBdr>
    </w:div>
    <w:div w:id="1462766657">
      <w:bodyDiv w:val="1"/>
      <w:marLeft w:val="0"/>
      <w:marRight w:val="0"/>
      <w:marTop w:val="0"/>
      <w:marBottom w:val="0"/>
      <w:divBdr>
        <w:top w:val="none" w:sz="0" w:space="0" w:color="auto"/>
        <w:left w:val="none" w:sz="0" w:space="0" w:color="auto"/>
        <w:bottom w:val="none" w:sz="0" w:space="0" w:color="auto"/>
        <w:right w:val="none" w:sz="0" w:space="0" w:color="auto"/>
      </w:divBdr>
    </w:div>
    <w:div w:id="1468666226">
      <w:bodyDiv w:val="1"/>
      <w:marLeft w:val="0"/>
      <w:marRight w:val="0"/>
      <w:marTop w:val="0"/>
      <w:marBottom w:val="0"/>
      <w:divBdr>
        <w:top w:val="none" w:sz="0" w:space="0" w:color="auto"/>
        <w:left w:val="none" w:sz="0" w:space="0" w:color="auto"/>
        <w:bottom w:val="none" w:sz="0" w:space="0" w:color="auto"/>
        <w:right w:val="none" w:sz="0" w:space="0" w:color="auto"/>
      </w:divBdr>
    </w:div>
    <w:div w:id="1479111745">
      <w:marLeft w:val="0"/>
      <w:marRight w:val="0"/>
      <w:marTop w:val="0"/>
      <w:marBottom w:val="0"/>
      <w:divBdr>
        <w:top w:val="none" w:sz="0" w:space="0" w:color="auto"/>
        <w:left w:val="none" w:sz="0" w:space="0" w:color="auto"/>
        <w:bottom w:val="none" w:sz="0" w:space="0" w:color="auto"/>
        <w:right w:val="none" w:sz="0" w:space="0" w:color="auto"/>
      </w:divBdr>
    </w:div>
    <w:div w:id="1481925319">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486628007">
      <w:bodyDiv w:val="1"/>
      <w:marLeft w:val="0"/>
      <w:marRight w:val="0"/>
      <w:marTop w:val="0"/>
      <w:marBottom w:val="0"/>
      <w:divBdr>
        <w:top w:val="none" w:sz="0" w:space="0" w:color="auto"/>
        <w:left w:val="none" w:sz="0" w:space="0" w:color="auto"/>
        <w:bottom w:val="none" w:sz="0" w:space="0" w:color="auto"/>
        <w:right w:val="none" w:sz="0" w:space="0" w:color="auto"/>
      </w:divBdr>
    </w:div>
    <w:div w:id="1501509470">
      <w:bodyDiv w:val="1"/>
      <w:marLeft w:val="0"/>
      <w:marRight w:val="0"/>
      <w:marTop w:val="0"/>
      <w:marBottom w:val="0"/>
      <w:divBdr>
        <w:top w:val="none" w:sz="0" w:space="0" w:color="auto"/>
        <w:left w:val="none" w:sz="0" w:space="0" w:color="auto"/>
        <w:bottom w:val="none" w:sz="0" w:space="0" w:color="auto"/>
        <w:right w:val="none" w:sz="0" w:space="0" w:color="auto"/>
      </w:divBdr>
    </w:div>
    <w:div w:id="1527017011">
      <w:bodyDiv w:val="1"/>
      <w:marLeft w:val="0"/>
      <w:marRight w:val="0"/>
      <w:marTop w:val="0"/>
      <w:marBottom w:val="0"/>
      <w:divBdr>
        <w:top w:val="none" w:sz="0" w:space="0" w:color="auto"/>
        <w:left w:val="none" w:sz="0" w:space="0" w:color="auto"/>
        <w:bottom w:val="none" w:sz="0" w:space="0" w:color="auto"/>
        <w:right w:val="none" w:sz="0" w:space="0" w:color="auto"/>
      </w:divBdr>
    </w:div>
    <w:div w:id="1531796922">
      <w:marLeft w:val="0"/>
      <w:marRight w:val="0"/>
      <w:marTop w:val="0"/>
      <w:marBottom w:val="0"/>
      <w:divBdr>
        <w:top w:val="none" w:sz="0" w:space="0" w:color="auto"/>
        <w:left w:val="none" w:sz="0" w:space="0" w:color="auto"/>
        <w:bottom w:val="none" w:sz="0" w:space="0" w:color="auto"/>
        <w:right w:val="none" w:sz="0" w:space="0" w:color="auto"/>
      </w:divBdr>
    </w:div>
    <w:div w:id="1538352072">
      <w:bodyDiv w:val="1"/>
      <w:marLeft w:val="0"/>
      <w:marRight w:val="0"/>
      <w:marTop w:val="0"/>
      <w:marBottom w:val="0"/>
      <w:divBdr>
        <w:top w:val="none" w:sz="0" w:space="0" w:color="auto"/>
        <w:left w:val="none" w:sz="0" w:space="0" w:color="auto"/>
        <w:bottom w:val="none" w:sz="0" w:space="0" w:color="auto"/>
        <w:right w:val="none" w:sz="0" w:space="0" w:color="auto"/>
      </w:divBdr>
    </w:div>
    <w:div w:id="1556773550">
      <w:marLeft w:val="0"/>
      <w:marRight w:val="0"/>
      <w:marTop w:val="0"/>
      <w:marBottom w:val="0"/>
      <w:divBdr>
        <w:top w:val="none" w:sz="0" w:space="0" w:color="auto"/>
        <w:left w:val="none" w:sz="0" w:space="0" w:color="auto"/>
        <w:bottom w:val="none" w:sz="0" w:space="0" w:color="auto"/>
        <w:right w:val="none" w:sz="0" w:space="0" w:color="auto"/>
      </w:divBdr>
    </w:div>
    <w:div w:id="1558977608">
      <w:bodyDiv w:val="1"/>
      <w:marLeft w:val="0"/>
      <w:marRight w:val="0"/>
      <w:marTop w:val="0"/>
      <w:marBottom w:val="0"/>
      <w:divBdr>
        <w:top w:val="none" w:sz="0" w:space="0" w:color="auto"/>
        <w:left w:val="none" w:sz="0" w:space="0" w:color="auto"/>
        <w:bottom w:val="none" w:sz="0" w:space="0" w:color="auto"/>
        <w:right w:val="none" w:sz="0" w:space="0" w:color="auto"/>
      </w:divBdr>
    </w:div>
    <w:div w:id="1579900046">
      <w:bodyDiv w:val="1"/>
      <w:marLeft w:val="0"/>
      <w:marRight w:val="0"/>
      <w:marTop w:val="0"/>
      <w:marBottom w:val="0"/>
      <w:divBdr>
        <w:top w:val="none" w:sz="0" w:space="0" w:color="auto"/>
        <w:left w:val="none" w:sz="0" w:space="0" w:color="auto"/>
        <w:bottom w:val="none" w:sz="0" w:space="0" w:color="auto"/>
        <w:right w:val="none" w:sz="0" w:space="0" w:color="auto"/>
      </w:divBdr>
    </w:div>
    <w:div w:id="1591038055">
      <w:marLeft w:val="0"/>
      <w:marRight w:val="0"/>
      <w:marTop w:val="0"/>
      <w:marBottom w:val="0"/>
      <w:divBdr>
        <w:top w:val="none" w:sz="0" w:space="0" w:color="auto"/>
        <w:left w:val="none" w:sz="0" w:space="0" w:color="auto"/>
        <w:bottom w:val="none" w:sz="0" w:space="0" w:color="auto"/>
        <w:right w:val="none" w:sz="0" w:space="0" w:color="auto"/>
      </w:divBdr>
    </w:div>
    <w:div w:id="1638030075">
      <w:marLeft w:val="0"/>
      <w:marRight w:val="0"/>
      <w:marTop w:val="0"/>
      <w:marBottom w:val="0"/>
      <w:divBdr>
        <w:top w:val="none" w:sz="0" w:space="0" w:color="auto"/>
        <w:left w:val="none" w:sz="0" w:space="0" w:color="auto"/>
        <w:bottom w:val="none" w:sz="0" w:space="0" w:color="auto"/>
        <w:right w:val="none" w:sz="0" w:space="0" w:color="auto"/>
      </w:divBdr>
    </w:div>
    <w:div w:id="1644433596">
      <w:bodyDiv w:val="1"/>
      <w:marLeft w:val="0"/>
      <w:marRight w:val="0"/>
      <w:marTop w:val="0"/>
      <w:marBottom w:val="0"/>
      <w:divBdr>
        <w:top w:val="none" w:sz="0" w:space="0" w:color="auto"/>
        <w:left w:val="none" w:sz="0" w:space="0" w:color="auto"/>
        <w:bottom w:val="none" w:sz="0" w:space="0" w:color="auto"/>
        <w:right w:val="none" w:sz="0" w:space="0" w:color="auto"/>
      </w:divBdr>
    </w:div>
    <w:div w:id="1652713808">
      <w:bodyDiv w:val="1"/>
      <w:marLeft w:val="0"/>
      <w:marRight w:val="0"/>
      <w:marTop w:val="0"/>
      <w:marBottom w:val="0"/>
      <w:divBdr>
        <w:top w:val="none" w:sz="0" w:space="0" w:color="auto"/>
        <w:left w:val="none" w:sz="0" w:space="0" w:color="auto"/>
        <w:bottom w:val="none" w:sz="0" w:space="0" w:color="auto"/>
        <w:right w:val="none" w:sz="0" w:space="0" w:color="auto"/>
      </w:divBdr>
    </w:div>
    <w:div w:id="1653292035">
      <w:bodyDiv w:val="1"/>
      <w:marLeft w:val="0"/>
      <w:marRight w:val="0"/>
      <w:marTop w:val="0"/>
      <w:marBottom w:val="0"/>
      <w:divBdr>
        <w:top w:val="none" w:sz="0" w:space="0" w:color="auto"/>
        <w:left w:val="none" w:sz="0" w:space="0" w:color="auto"/>
        <w:bottom w:val="none" w:sz="0" w:space="0" w:color="auto"/>
        <w:right w:val="none" w:sz="0" w:space="0" w:color="auto"/>
      </w:divBdr>
    </w:div>
    <w:div w:id="1682703204">
      <w:bodyDiv w:val="1"/>
      <w:marLeft w:val="0"/>
      <w:marRight w:val="0"/>
      <w:marTop w:val="0"/>
      <w:marBottom w:val="0"/>
      <w:divBdr>
        <w:top w:val="none" w:sz="0" w:space="0" w:color="auto"/>
        <w:left w:val="none" w:sz="0" w:space="0" w:color="auto"/>
        <w:bottom w:val="none" w:sz="0" w:space="0" w:color="auto"/>
        <w:right w:val="none" w:sz="0" w:space="0" w:color="auto"/>
      </w:divBdr>
    </w:div>
    <w:div w:id="1692803550">
      <w:marLeft w:val="0"/>
      <w:marRight w:val="0"/>
      <w:marTop w:val="0"/>
      <w:marBottom w:val="0"/>
      <w:divBdr>
        <w:top w:val="none" w:sz="0" w:space="0" w:color="auto"/>
        <w:left w:val="none" w:sz="0" w:space="0" w:color="auto"/>
        <w:bottom w:val="none" w:sz="0" w:space="0" w:color="auto"/>
        <w:right w:val="none" w:sz="0" w:space="0" w:color="auto"/>
      </w:divBdr>
    </w:div>
    <w:div w:id="1695034560">
      <w:marLeft w:val="0"/>
      <w:marRight w:val="0"/>
      <w:marTop w:val="0"/>
      <w:marBottom w:val="0"/>
      <w:divBdr>
        <w:top w:val="none" w:sz="0" w:space="0" w:color="auto"/>
        <w:left w:val="none" w:sz="0" w:space="0" w:color="auto"/>
        <w:bottom w:val="none" w:sz="0" w:space="0" w:color="auto"/>
        <w:right w:val="none" w:sz="0" w:space="0" w:color="auto"/>
      </w:divBdr>
    </w:div>
    <w:div w:id="1792626726">
      <w:bodyDiv w:val="1"/>
      <w:marLeft w:val="0"/>
      <w:marRight w:val="0"/>
      <w:marTop w:val="0"/>
      <w:marBottom w:val="0"/>
      <w:divBdr>
        <w:top w:val="none" w:sz="0" w:space="0" w:color="auto"/>
        <w:left w:val="none" w:sz="0" w:space="0" w:color="auto"/>
        <w:bottom w:val="none" w:sz="0" w:space="0" w:color="auto"/>
        <w:right w:val="none" w:sz="0" w:space="0" w:color="auto"/>
      </w:divBdr>
    </w:div>
    <w:div w:id="1807776208">
      <w:marLeft w:val="0"/>
      <w:marRight w:val="0"/>
      <w:marTop w:val="0"/>
      <w:marBottom w:val="0"/>
      <w:divBdr>
        <w:top w:val="none" w:sz="0" w:space="0" w:color="auto"/>
        <w:left w:val="none" w:sz="0" w:space="0" w:color="auto"/>
        <w:bottom w:val="none" w:sz="0" w:space="0" w:color="auto"/>
        <w:right w:val="none" w:sz="0" w:space="0" w:color="auto"/>
      </w:divBdr>
    </w:div>
    <w:div w:id="1808011544">
      <w:bodyDiv w:val="1"/>
      <w:marLeft w:val="0"/>
      <w:marRight w:val="0"/>
      <w:marTop w:val="0"/>
      <w:marBottom w:val="0"/>
      <w:divBdr>
        <w:top w:val="none" w:sz="0" w:space="0" w:color="auto"/>
        <w:left w:val="none" w:sz="0" w:space="0" w:color="auto"/>
        <w:bottom w:val="none" w:sz="0" w:space="0" w:color="auto"/>
        <w:right w:val="none" w:sz="0" w:space="0" w:color="auto"/>
      </w:divBdr>
    </w:div>
    <w:div w:id="1841697540">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44391711">
      <w:bodyDiv w:val="1"/>
      <w:marLeft w:val="0"/>
      <w:marRight w:val="0"/>
      <w:marTop w:val="0"/>
      <w:marBottom w:val="0"/>
      <w:divBdr>
        <w:top w:val="none" w:sz="0" w:space="0" w:color="auto"/>
        <w:left w:val="none" w:sz="0" w:space="0" w:color="auto"/>
        <w:bottom w:val="none" w:sz="0" w:space="0" w:color="auto"/>
        <w:right w:val="none" w:sz="0" w:space="0" w:color="auto"/>
      </w:divBdr>
    </w:div>
    <w:div w:id="1858419205">
      <w:bodyDiv w:val="1"/>
      <w:marLeft w:val="0"/>
      <w:marRight w:val="0"/>
      <w:marTop w:val="0"/>
      <w:marBottom w:val="0"/>
      <w:divBdr>
        <w:top w:val="none" w:sz="0" w:space="0" w:color="auto"/>
        <w:left w:val="none" w:sz="0" w:space="0" w:color="auto"/>
        <w:bottom w:val="none" w:sz="0" w:space="0" w:color="auto"/>
        <w:right w:val="none" w:sz="0" w:space="0" w:color="auto"/>
      </w:divBdr>
    </w:div>
    <w:div w:id="1860241603">
      <w:bodyDiv w:val="1"/>
      <w:marLeft w:val="0"/>
      <w:marRight w:val="0"/>
      <w:marTop w:val="0"/>
      <w:marBottom w:val="0"/>
      <w:divBdr>
        <w:top w:val="none" w:sz="0" w:space="0" w:color="auto"/>
        <w:left w:val="none" w:sz="0" w:space="0" w:color="auto"/>
        <w:bottom w:val="none" w:sz="0" w:space="0" w:color="auto"/>
        <w:right w:val="none" w:sz="0" w:space="0" w:color="auto"/>
      </w:divBdr>
    </w:div>
    <w:div w:id="1860462037">
      <w:marLeft w:val="0"/>
      <w:marRight w:val="0"/>
      <w:marTop w:val="0"/>
      <w:marBottom w:val="0"/>
      <w:divBdr>
        <w:top w:val="none" w:sz="0" w:space="0" w:color="auto"/>
        <w:left w:val="none" w:sz="0" w:space="0" w:color="auto"/>
        <w:bottom w:val="none" w:sz="0" w:space="0" w:color="auto"/>
        <w:right w:val="none" w:sz="0" w:space="0" w:color="auto"/>
      </w:divBdr>
    </w:div>
    <w:div w:id="1862428840">
      <w:marLeft w:val="0"/>
      <w:marRight w:val="0"/>
      <w:marTop w:val="0"/>
      <w:marBottom w:val="0"/>
      <w:divBdr>
        <w:top w:val="none" w:sz="0" w:space="0" w:color="auto"/>
        <w:left w:val="none" w:sz="0" w:space="0" w:color="auto"/>
        <w:bottom w:val="none" w:sz="0" w:space="0" w:color="auto"/>
        <w:right w:val="none" w:sz="0" w:space="0" w:color="auto"/>
      </w:divBdr>
    </w:div>
    <w:div w:id="189866725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06530239">
      <w:bodyDiv w:val="1"/>
      <w:marLeft w:val="0"/>
      <w:marRight w:val="0"/>
      <w:marTop w:val="0"/>
      <w:marBottom w:val="0"/>
      <w:divBdr>
        <w:top w:val="none" w:sz="0" w:space="0" w:color="auto"/>
        <w:left w:val="none" w:sz="0" w:space="0" w:color="auto"/>
        <w:bottom w:val="none" w:sz="0" w:space="0" w:color="auto"/>
        <w:right w:val="none" w:sz="0" w:space="0" w:color="auto"/>
      </w:divBdr>
    </w:div>
    <w:div w:id="1916894945">
      <w:bodyDiv w:val="1"/>
      <w:marLeft w:val="0"/>
      <w:marRight w:val="0"/>
      <w:marTop w:val="0"/>
      <w:marBottom w:val="0"/>
      <w:divBdr>
        <w:top w:val="none" w:sz="0" w:space="0" w:color="auto"/>
        <w:left w:val="none" w:sz="0" w:space="0" w:color="auto"/>
        <w:bottom w:val="none" w:sz="0" w:space="0" w:color="auto"/>
        <w:right w:val="none" w:sz="0" w:space="0" w:color="auto"/>
      </w:divBdr>
    </w:div>
    <w:div w:id="1940260884">
      <w:bodyDiv w:val="1"/>
      <w:marLeft w:val="0"/>
      <w:marRight w:val="0"/>
      <w:marTop w:val="0"/>
      <w:marBottom w:val="0"/>
      <w:divBdr>
        <w:top w:val="none" w:sz="0" w:space="0" w:color="auto"/>
        <w:left w:val="none" w:sz="0" w:space="0" w:color="auto"/>
        <w:bottom w:val="none" w:sz="0" w:space="0" w:color="auto"/>
        <w:right w:val="none" w:sz="0" w:space="0" w:color="auto"/>
      </w:divBdr>
    </w:div>
    <w:div w:id="1945460185">
      <w:bodyDiv w:val="1"/>
      <w:marLeft w:val="0"/>
      <w:marRight w:val="0"/>
      <w:marTop w:val="0"/>
      <w:marBottom w:val="0"/>
      <w:divBdr>
        <w:top w:val="none" w:sz="0" w:space="0" w:color="auto"/>
        <w:left w:val="none" w:sz="0" w:space="0" w:color="auto"/>
        <w:bottom w:val="none" w:sz="0" w:space="0" w:color="auto"/>
        <w:right w:val="none" w:sz="0" w:space="0" w:color="auto"/>
      </w:divBdr>
    </w:div>
    <w:div w:id="1959989991">
      <w:bodyDiv w:val="1"/>
      <w:marLeft w:val="0"/>
      <w:marRight w:val="0"/>
      <w:marTop w:val="0"/>
      <w:marBottom w:val="0"/>
      <w:divBdr>
        <w:top w:val="none" w:sz="0" w:space="0" w:color="auto"/>
        <w:left w:val="none" w:sz="0" w:space="0" w:color="auto"/>
        <w:bottom w:val="none" w:sz="0" w:space="0" w:color="auto"/>
        <w:right w:val="none" w:sz="0" w:space="0" w:color="auto"/>
      </w:divBdr>
    </w:div>
    <w:div w:id="1965115701">
      <w:bodyDiv w:val="1"/>
      <w:marLeft w:val="0"/>
      <w:marRight w:val="0"/>
      <w:marTop w:val="0"/>
      <w:marBottom w:val="0"/>
      <w:divBdr>
        <w:top w:val="none" w:sz="0" w:space="0" w:color="auto"/>
        <w:left w:val="none" w:sz="0" w:space="0" w:color="auto"/>
        <w:bottom w:val="none" w:sz="0" w:space="0" w:color="auto"/>
        <w:right w:val="none" w:sz="0" w:space="0" w:color="auto"/>
      </w:divBdr>
    </w:div>
    <w:div w:id="1990280745">
      <w:marLeft w:val="0"/>
      <w:marRight w:val="0"/>
      <w:marTop w:val="0"/>
      <w:marBottom w:val="0"/>
      <w:divBdr>
        <w:top w:val="none" w:sz="0" w:space="0" w:color="auto"/>
        <w:left w:val="none" w:sz="0" w:space="0" w:color="auto"/>
        <w:bottom w:val="none" w:sz="0" w:space="0" w:color="auto"/>
        <w:right w:val="none" w:sz="0" w:space="0" w:color="auto"/>
      </w:divBdr>
    </w:div>
    <w:div w:id="2017343059">
      <w:bodyDiv w:val="1"/>
      <w:marLeft w:val="0"/>
      <w:marRight w:val="0"/>
      <w:marTop w:val="0"/>
      <w:marBottom w:val="0"/>
      <w:divBdr>
        <w:top w:val="none" w:sz="0" w:space="0" w:color="auto"/>
        <w:left w:val="none" w:sz="0" w:space="0" w:color="auto"/>
        <w:bottom w:val="none" w:sz="0" w:space="0" w:color="auto"/>
        <w:right w:val="none" w:sz="0" w:space="0" w:color="auto"/>
      </w:divBdr>
    </w:div>
    <w:div w:id="2113939360">
      <w:bodyDiv w:val="1"/>
      <w:marLeft w:val="0"/>
      <w:marRight w:val="0"/>
      <w:marTop w:val="0"/>
      <w:marBottom w:val="0"/>
      <w:divBdr>
        <w:top w:val="none" w:sz="0" w:space="0" w:color="auto"/>
        <w:left w:val="none" w:sz="0" w:space="0" w:color="auto"/>
        <w:bottom w:val="none" w:sz="0" w:space="0" w:color="auto"/>
        <w:right w:val="none" w:sz="0" w:space="0" w:color="auto"/>
      </w:divBdr>
    </w:div>
    <w:div w:id="2116250390">
      <w:bodyDiv w:val="1"/>
      <w:marLeft w:val="0"/>
      <w:marRight w:val="0"/>
      <w:marTop w:val="0"/>
      <w:marBottom w:val="0"/>
      <w:divBdr>
        <w:top w:val="none" w:sz="0" w:space="0" w:color="auto"/>
        <w:left w:val="none" w:sz="0" w:space="0" w:color="auto"/>
        <w:bottom w:val="none" w:sz="0" w:space="0" w:color="auto"/>
        <w:right w:val="none" w:sz="0" w:space="0" w:color="auto"/>
      </w:divBdr>
    </w:div>
    <w:div w:id="2135634273">
      <w:bodyDiv w:val="1"/>
      <w:marLeft w:val="0"/>
      <w:marRight w:val="0"/>
      <w:marTop w:val="0"/>
      <w:marBottom w:val="0"/>
      <w:divBdr>
        <w:top w:val="none" w:sz="0" w:space="0" w:color="auto"/>
        <w:left w:val="none" w:sz="0" w:space="0" w:color="auto"/>
        <w:bottom w:val="none" w:sz="0" w:space="0" w:color="auto"/>
        <w:right w:val="none" w:sz="0" w:space="0" w:color="auto"/>
      </w:divBdr>
    </w:div>
    <w:div w:id="2143378089">
      <w:bodyDiv w:val="1"/>
      <w:marLeft w:val="0"/>
      <w:marRight w:val="0"/>
      <w:marTop w:val="0"/>
      <w:marBottom w:val="0"/>
      <w:divBdr>
        <w:top w:val="none" w:sz="0" w:space="0" w:color="auto"/>
        <w:left w:val="none" w:sz="0" w:space="0" w:color="auto"/>
        <w:bottom w:val="none" w:sz="0" w:space="0" w:color="auto"/>
        <w:right w:val="none" w:sz="0" w:space="0" w:color="auto"/>
      </w:divBdr>
    </w:div>
    <w:div w:id="214342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olombiacompra.gov.co/secop/secop-ii"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colombiacompra.gov.co/secop/secop-ii"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secop/secop-ii"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lombiacompra.gov.co/secop/secop-ii" TargetMode="External"/><Relationship Id="rId23" Type="http://schemas.openxmlformats.org/officeDocument/2006/relationships/fontTable" Target="fontTable.xml"/><Relationship Id="rId10" Type="http://schemas.openxmlformats.org/officeDocument/2006/relationships/hyperlink" Target="http://www.colombiacompra.gov.co/secop/secop-ii"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colombiacompra.gov.co/secop/secop-ii" TargetMode="External"/><Relationship Id="rId14" Type="http://schemas.openxmlformats.org/officeDocument/2006/relationships/hyperlink" Target="mailto:cenacflorencia.facturacion@buzonejercito.mil.co" TargetMode="External"/><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mailto:Cenactol@ejercito.mil.co" TargetMode="External"/><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2" Type="http://schemas.openxmlformats.org/officeDocument/2006/relationships/hyperlink" Target="mailto:Cenactol@ejercito.mil.co" TargetMode="External"/><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FD6F4C-5CF5-470E-8F1A-588EA1394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123</Pages>
  <Words>46918</Words>
  <Characters>267439</Characters>
  <Application>Microsoft Office Word</Application>
  <DocSecurity>0</DocSecurity>
  <Lines>2228</Lines>
  <Paragraphs>627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PinzonRodriguez, Jose Luis</cp:lastModifiedBy>
  <cp:revision>2</cp:revision>
  <cp:lastPrinted>2024-04-15T16:50:00Z</cp:lastPrinted>
  <dcterms:created xsi:type="dcterms:W3CDTF">2025-06-26T22:02:00Z</dcterms:created>
  <dcterms:modified xsi:type="dcterms:W3CDTF">2025-06-26T22:02:00Z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