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7FC93" w14:textId="1A787AE5" w:rsidR="00795E38" w:rsidRPr="00795E38" w:rsidRDefault="0055026F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0"/>
          <w:szCs w:val="20"/>
        </w:rPr>
        <w:t>SMDR-CM-150-2025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40D8E1E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 xml:space="preserve">Sistemas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 w:rsidRPr="1F105C9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4FF5A5F0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 w:rsidRPr="4FF5A5F0">
        <w:rPr>
          <w:rFonts w:asciiTheme="minorHAnsi" w:eastAsia="Arial Narrow,Bold" w:hAnsiTheme="minorHAnsi" w:cstheme="minorBidi"/>
          <w:sz w:val="20"/>
          <w:szCs w:val="20"/>
        </w:rPr>
        <w:t>,</w:t>
      </w:r>
      <w:r w:rsidRPr="4FF5A5F0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6650E0E8" w14:textId="627D26AE" w:rsidR="00C85EB2" w:rsidRPr="008F4BC2" w:rsidRDefault="32B79E90" w:rsidP="4FF5A5F0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1F105C94">
        <w:rPr>
          <w:rFonts w:eastAsia="Arial" w:cs="Arial"/>
          <w:color w:val="000000"/>
          <w:sz w:val="20"/>
          <w:szCs w:val="20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8F4BC2" w:rsidRDefault="32B79E90" w:rsidP="4FF5A5F0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4FF5A5F0">
        <w:rPr>
          <w:rFonts w:eastAsia="Arial" w:cs="Arial"/>
          <w:sz w:val="20"/>
          <w:szCs w:val="20"/>
        </w:rPr>
        <w:t xml:space="preserve"> </w:t>
      </w:r>
    </w:p>
    <w:p w14:paraId="504558BD" w14:textId="6EBF1A9E" w:rsidR="00C85EB2" w:rsidRPr="008F4BC2" w:rsidRDefault="00C85EB2" w:rsidP="40D8E1E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1F105C94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BF0D36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BF0D36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>dem</w:t>
      </w:r>
      <w:r w:rsidR="00D644A8" w:rsidRPr="1F105C94">
        <w:rPr>
          <w:rFonts w:asciiTheme="minorHAnsi" w:eastAsia="Arial Narrow,Bold" w:hAnsiTheme="minorHAnsi" w:cstheme="minorBidi"/>
          <w:sz w:val="20"/>
          <w:szCs w:val="20"/>
        </w:rPr>
        <w:t xml:space="preserve">uestre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>el pago correspondiente a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Sistema de 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>ocial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 xml:space="preserve"> Integral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y </w:t>
      </w:r>
      <w:r w:rsidR="00AB5082" w:rsidRPr="1F105C94">
        <w:rPr>
          <w:rFonts w:asciiTheme="minorHAnsi" w:eastAsia="Arial Narrow,Bold" w:hAnsiTheme="minorHAnsi" w:cstheme="minorBidi"/>
          <w:sz w:val="20"/>
          <w:szCs w:val="20"/>
        </w:rPr>
        <w:t>A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portes </w:t>
      </w:r>
      <w:r w:rsidR="00AB5082" w:rsidRPr="1F105C94">
        <w:rPr>
          <w:rFonts w:asciiTheme="minorHAnsi" w:eastAsia="Arial Narrow,Bold" w:hAnsiTheme="minorHAnsi" w:cstheme="minorBidi"/>
          <w:sz w:val="20"/>
          <w:szCs w:val="20"/>
        </w:rPr>
        <w:t>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egales cuando a ello haya lugar. </w:t>
      </w:r>
    </w:p>
    <w:p w14:paraId="3E381967" w14:textId="0351C983" w:rsidR="008D7F63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3AC6B99" w14:textId="38A8BFF6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3CD90FDE" w14:textId="6E4286C5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9392C94" w14:textId="716FEABA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6D8CCDEA" w14:textId="4DC47D06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5FD2221" w14:textId="5B130263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34F64DD" w14:textId="17DD1E0C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18D668D6" w14:textId="7480A63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67683D3" w14:textId="0BABED54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5DBC616B" w14:textId="1EF21EAA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498F1C99" w14:textId="1249064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1683A752" w14:textId="53B6A51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20E94FCF" w14:textId="31A77EDC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1BA7C6B" w14:textId="6A43B4B7" w:rsidR="005045CB" w:rsidRPr="005045CB" w:rsidRDefault="005045CB" w:rsidP="005045CB">
      <w:pPr>
        <w:tabs>
          <w:tab w:val="left" w:pos="2412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</w:p>
    <w:sectPr w:rsidR="005045CB" w:rsidRPr="005045CB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4B0A5D" w14:textId="77777777" w:rsidR="00F77F05" w:rsidRDefault="00F77F05" w:rsidP="004F2C35">
      <w:r>
        <w:separator/>
      </w:r>
    </w:p>
  </w:endnote>
  <w:endnote w:type="continuationSeparator" w:id="0">
    <w:p w14:paraId="0CA0EF33" w14:textId="77777777" w:rsidR="00F77F05" w:rsidRDefault="00F77F05" w:rsidP="004F2C35">
      <w:r>
        <w:continuationSeparator/>
      </w:r>
    </w:p>
  </w:endnote>
  <w:endnote w:type="continuationNotice" w:id="1">
    <w:p w14:paraId="003EC5D4" w14:textId="77777777" w:rsidR="00F77F05" w:rsidRDefault="00F77F0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47895C0F" w:rsidR="00B92B86" w:rsidRPr="00701625" w:rsidRDefault="00441A9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441A96">
            <w:rPr>
              <w:rFonts w:eastAsia="Arial" w:cs="Arial"/>
              <w:sz w:val="16"/>
              <w:szCs w:val="16"/>
              <w:lang w:eastAsia="es-CO"/>
            </w:rPr>
            <w:t>CCE-EICP-FM-174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B9D85A9" w:rsidR="00B92B86" w:rsidRPr="00701625" w:rsidRDefault="00441A9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D82EF" w14:textId="77777777" w:rsidR="00F77F05" w:rsidRDefault="00F77F05" w:rsidP="004F2C35">
      <w:r>
        <w:separator/>
      </w:r>
    </w:p>
  </w:footnote>
  <w:footnote w:type="continuationSeparator" w:id="0">
    <w:p w14:paraId="14652FFD" w14:textId="77777777" w:rsidR="00F77F05" w:rsidRDefault="00F77F05" w:rsidP="004F2C35">
      <w:r>
        <w:continuationSeparator/>
      </w:r>
    </w:p>
  </w:footnote>
  <w:footnote w:type="continuationNotice" w:id="1">
    <w:p w14:paraId="467068F7" w14:textId="77777777" w:rsidR="00F77F05" w:rsidRDefault="00F77F0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6667DB27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</w:t>
          </w:r>
          <w:r w:rsidR="00D753A6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SOCIAL Y APORTES LEGALES</w:t>
          </w:r>
        </w:p>
        <w:p w14:paraId="78668E53" w14:textId="7F128AA1" w:rsidR="00D870BE" w:rsidRPr="000E0EF2" w:rsidRDefault="005045CB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0C14ED44" w:rsidR="00D870BE" w:rsidRPr="00BA5B3F" w:rsidRDefault="00441A96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41A96">
            <w:rPr>
              <w:rFonts w:eastAsia="Arial" w:cs="Arial"/>
              <w:sz w:val="16"/>
              <w:szCs w:val="16"/>
              <w:lang w:eastAsia="es-CO"/>
            </w:rPr>
            <w:t>CCE-EICP-FM-174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51FAD620" w:rsidR="00D870BE" w:rsidRPr="00BA5B3F" w:rsidRDefault="00A512AB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A512AB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fldChar w:fldCharType="begin"/>
          </w:r>
          <w:r w:rsidRPr="00A512AB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>PAGE   \* MERGEFORMAT</w:instrText>
          </w:r>
          <w:r w:rsidRPr="00A512AB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fldChar w:fldCharType="separate"/>
          </w:r>
          <w:r w:rsidR="00436070" w:rsidRPr="00436070">
            <w:rPr>
              <w:rFonts w:eastAsia="Arial" w:cs="Arial"/>
              <w:noProof/>
              <w:color w:val="1A1818" w:themeColor="text1"/>
              <w:sz w:val="16"/>
              <w:szCs w:val="16"/>
              <w:lang w:val="es-ES" w:eastAsia="es-CO"/>
            </w:rPr>
            <w:t>2</w:t>
          </w:r>
          <w:r w:rsidRPr="00A512AB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A6B5CD5" w:rsidR="00D870BE" w:rsidRPr="00BA5B3F" w:rsidRDefault="00441A96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A512AB">
            <w:rPr>
              <w:rFonts w:eastAsia="Arial" w:cs="Arial"/>
              <w:sz w:val="16"/>
              <w:szCs w:val="16"/>
              <w:lang w:eastAsia="es-CO"/>
            </w:rPr>
            <w:t xml:space="preserve"> DE 28 DE DICIEMBRE DE 2023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8311C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36070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045CB"/>
    <w:rsid w:val="00510494"/>
    <w:rsid w:val="00512051"/>
    <w:rsid w:val="00512DC8"/>
    <w:rsid w:val="005225E0"/>
    <w:rsid w:val="00533B9C"/>
    <w:rsid w:val="00534D51"/>
    <w:rsid w:val="005443EB"/>
    <w:rsid w:val="00545A91"/>
    <w:rsid w:val="0055026F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33C9D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77F05"/>
    <w:rsid w:val="00F81219"/>
    <w:rsid w:val="00F8233B"/>
    <w:rsid w:val="00FA0D17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C558AB-AB7C-4571-B5C1-0C4B8D51C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8E95DD-FFC4-4501-B5E6-88E16588D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1296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Beatriz elena Agudelo Bedoya</cp:lastModifiedBy>
  <cp:revision>2</cp:revision>
  <cp:lastPrinted>2022-07-22T21:49:00Z</cp:lastPrinted>
  <dcterms:created xsi:type="dcterms:W3CDTF">2025-06-24T17:18:00Z</dcterms:created>
  <dcterms:modified xsi:type="dcterms:W3CDTF">2025-06-24T17:18:00Z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