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1136C" w14:textId="77777777" w:rsidR="003F0A99" w:rsidRPr="0008762C" w:rsidRDefault="003F0A99" w:rsidP="00CF4D58">
      <w:pPr>
        <w:pStyle w:val="Default"/>
        <w:jc w:val="center"/>
        <w:rPr>
          <w:b/>
          <w:bCs/>
          <w:sz w:val="20"/>
          <w:szCs w:val="20"/>
        </w:rPr>
      </w:pPr>
      <w:r w:rsidRPr="0008762C">
        <w:rPr>
          <w:b/>
          <w:bCs/>
          <w:sz w:val="20"/>
          <w:szCs w:val="20"/>
        </w:rPr>
        <w:t xml:space="preserve">ANEXO No. </w:t>
      </w:r>
      <w:r w:rsidR="00AC6239" w:rsidRPr="0008762C">
        <w:rPr>
          <w:b/>
          <w:bCs/>
          <w:sz w:val="20"/>
          <w:szCs w:val="20"/>
        </w:rPr>
        <w:t>10</w:t>
      </w:r>
    </w:p>
    <w:p w14:paraId="1222C8AA" w14:textId="77777777" w:rsidR="003F0A99" w:rsidRPr="0008762C" w:rsidRDefault="003F0A99" w:rsidP="00A43F62">
      <w:pPr>
        <w:pStyle w:val="Default"/>
        <w:jc w:val="both"/>
        <w:rPr>
          <w:sz w:val="20"/>
          <w:szCs w:val="20"/>
        </w:rPr>
      </w:pPr>
    </w:p>
    <w:p w14:paraId="5B78DE99" w14:textId="77777777" w:rsidR="003F0A99" w:rsidRPr="0008762C" w:rsidRDefault="003F0A99" w:rsidP="00A43F62">
      <w:pPr>
        <w:pStyle w:val="Default"/>
        <w:jc w:val="both"/>
        <w:rPr>
          <w:sz w:val="20"/>
          <w:szCs w:val="20"/>
        </w:rPr>
      </w:pPr>
      <w:r w:rsidRPr="0008762C">
        <w:rPr>
          <w:sz w:val="20"/>
          <w:szCs w:val="20"/>
        </w:rPr>
        <w:t xml:space="preserve">Señores </w:t>
      </w:r>
    </w:p>
    <w:p w14:paraId="4700804E" w14:textId="77777777" w:rsidR="003F0A99" w:rsidRPr="0008762C" w:rsidRDefault="004B195E" w:rsidP="00A43F62">
      <w:pPr>
        <w:pStyle w:val="Default"/>
        <w:jc w:val="both"/>
        <w:rPr>
          <w:b/>
          <w:sz w:val="20"/>
          <w:szCs w:val="20"/>
        </w:rPr>
      </w:pPr>
      <w:r w:rsidRPr="0008762C">
        <w:rPr>
          <w:b/>
          <w:sz w:val="20"/>
          <w:szCs w:val="20"/>
        </w:rPr>
        <w:t>UNIDAD ADMINISTRATIVA ESPECIAL CUERPO OFICAL DE BOMBEROS - UAECOB</w:t>
      </w:r>
    </w:p>
    <w:p w14:paraId="7946F950" w14:textId="77777777" w:rsidR="003F0A99" w:rsidRPr="0008762C" w:rsidRDefault="003F0A99" w:rsidP="00A43F62">
      <w:pPr>
        <w:pStyle w:val="Default"/>
        <w:jc w:val="both"/>
        <w:rPr>
          <w:sz w:val="20"/>
          <w:szCs w:val="20"/>
        </w:rPr>
      </w:pPr>
    </w:p>
    <w:p w14:paraId="32D76F1E" w14:textId="77777777" w:rsidR="003F0A99" w:rsidRPr="0008762C" w:rsidRDefault="003F0A99" w:rsidP="00A43F62">
      <w:pPr>
        <w:pStyle w:val="Default"/>
        <w:jc w:val="both"/>
        <w:rPr>
          <w:sz w:val="20"/>
          <w:szCs w:val="20"/>
        </w:rPr>
      </w:pPr>
    </w:p>
    <w:p w14:paraId="0DCEB1E3" w14:textId="03F40400" w:rsidR="003F0A99" w:rsidRPr="0008762C" w:rsidRDefault="003F0A99" w:rsidP="00A43F62">
      <w:pPr>
        <w:pStyle w:val="Default"/>
        <w:jc w:val="both"/>
        <w:rPr>
          <w:b/>
          <w:sz w:val="20"/>
          <w:szCs w:val="20"/>
        </w:rPr>
      </w:pPr>
      <w:r w:rsidRPr="0008762C">
        <w:rPr>
          <w:b/>
          <w:sz w:val="20"/>
          <w:szCs w:val="20"/>
        </w:rPr>
        <w:t xml:space="preserve">REFERENCIA: </w:t>
      </w:r>
      <w:r w:rsidR="00D27234" w:rsidRPr="0008762C">
        <w:rPr>
          <w:b/>
          <w:sz w:val="20"/>
          <w:szCs w:val="20"/>
        </w:rPr>
        <w:t>Selección Abreviada de Menor Cuantía</w:t>
      </w:r>
      <w:r w:rsidR="004B195E" w:rsidRPr="0008762C">
        <w:rPr>
          <w:b/>
          <w:sz w:val="20"/>
          <w:szCs w:val="20"/>
        </w:rPr>
        <w:t xml:space="preserve"> </w:t>
      </w:r>
      <w:r w:rsidRPr="0008762C">
        <w:rPr>
          <w:b/>
          <w:sz w:val="20"/>
          <w:szCs w:val="20"/>
        </w:rPr>
        <w:t>No.</w:t>
      </w:r>
      <w:r w:rsidR="00A43F62" w:rsidRPr="0008762C">
        <w:rPr>
          <w:b/>
          <w:sz w:val="20"/>
          <w:szCs w:val="20"/>
        </w:rPr>
        <w:t>003-2020</w:t>
      </w:r>
      <w:r w:rsidRPr="0008762C">
        <w:rPr>
          <w:b/>
          <w:sz w:val="20"/>
          <w:szCs w:val="20"/>
        </w:rPr>
        <w:t xml:space="preserve"> </w:t>
      </w:r>
    </w:p>
    <w:p w14:paraId="4D8AF8BA" w14:textId="77777777" w:rsidR="0065140C" w:rsidRPr="0008762C" w:rsidRDefault="0065140C" w:rsidP="00A43F62">
      <w:pPr>
        <w:pStyle w:val="Default"/>
        <w:jc w:val="both"/>
        <w:rPr>
          <w:b/>
          <w:sz w:val="20"/>
          <w:szCs w:val="20"/>
        </w:rPr>
      </w:pPr>
    </w:p>
    <w:p w14:paraId="29A4366C" w14:textId="3B2AAA58" w:rsidR="00A43F62" w:rsidRPr="0008762C" w:rsidRDefault="0065140C" w:rsidP="00A43F62">
      <w:pPr>
        <w:jc w:val="both"/>
        <w:rPr>
          <w:rFonts w:ascii="Arial" w:hAnsi="Arial" w:cs="Arial"/>
          <w:b/>
          <w:sz w:val="20"/>
          <w:szCs w:val="20"/>
        </w:rPr>
      </w:pPr>
      <w:r w:rsidRPr="0008762C">
        <w:rPr>
          <w:rFonts w:ascii="Arial" w:hAnsi="Arial" w:cs="Arial"/>
          <w:b/>
          <w:sz w:val="20"/>
          <w:szCs w:val="20"/>
        </w:rPr>
        <w:t>Objeto</w:t>
      </w:r>
      <w:r w:rsidR="00A43F62" w:rsidRPr="0008762C">
        <w:rPr>
          <w:rFonts w:ascii="Arial" w:hAnsi="Arial" w:cs="Arial"/>
          <w:b/>
          <w:sz w:val="20"/>
          <w:szCs w:val="20"/>
        </w:rPr>
        <w:t xml:space="preserve"> </w:t>
      </w:r>
      <w:r w:rsidR="00A43F62" w:rsidRPr="0008762C">
        <w:rPr>
          <w:rFonts w:ascii="Arial" w:hAnsi="Arial" w:cs="Arial"/>
          <w:b/>
          <w:sz w:val="20"/>
          <w:szCs w:val="20"/>
        </w:rPr>
        <w:t>“CONTRATAR LOS SERVICIOS DE RECOLECCIÓN, MANIPULACIÓN, ALMACENAMIENTO TEMPORAL, TRANSPORTE Y DISPOSICIÓN FINAL (DESTRUCCIÓN O DEVOLUCIÓN) DE PÓLVORA, FUEGOS ARTIFICIALES, GLOBOS Y DEMÁS ARTÍCULOS PIROTÉCNICOS INCAUTADOS POR LAS AUTORIDADES COMPETENTES EN EL DISTRITO CAPITAL”</w:t>
      </w:r>
    </w:p>
    <w:p w14:paraId="089AEEEC" w14:textId="1BC888A8" w:rsidR="00377E3A" w:rsidRPr="0008762C" w:rsidRDefault="00377E3A" w:rsidP="00A43F62">
      <w:pPr>
        <w:pStyle w:val="Default"/>
        <w:jc w:val="both"/>
        <w:rPr>
          <w:sz w:val="20"/>
          <w:szCs w:val="20"/>
          <w:highlight w:val="yellow"/>
        </w:rPr>
      </w:pPr>
    </w:p>
    <w:p w14:paraId="3ACC8B42" w14:textId="77777777" w:rsidR="003F0A99" w:rsidRPr="0008762C" w:rsidRDefault="003F0A99" w:rsidP="00A43F62">
      <w:pPr>
        <w:pStyle w:val="Default"/>
        <w:jc w:val="both"/>
        <w:rPr>
          <w:sz w:val="20"/>
          <w:szCs w:val="20"/>
        </w:rPr>
      </w:pPr>
    </w:p>
    <w:p w14:paraId="54072D4E" w14:textId="77777777" w:rsidR="003F0A99" w:rsidRPr="0008762C" w:rsidRDefault="003F0A99" w:rsidP="00A43F62">
      <w:pPr>
        <w:pStyle w:val="Default"/>
        <w:jc w:val="both"/>
        <w:rPr>
          <w:sz w:val="20"/>
          <w:szCs w:val="20"/>
        </w:rPr>
      </w:pPr>
      <w:r w:rsidRPr="0008762C">
        <w:rPr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 w:rsidRPr="0008762C">
        <w:rPr>
          <w:sz w:val="20"/>
          <w:szCs w:val="20"/>
        </w:rPr>
        <w:t>Unión Temporal</w:t>
      </w:r>
      <w:r w:rsidRPr="0008762C">
        <w:rPr>
          <w:sz w:val="20"/>
          <w:szCs w:val="20"/>
        </w:rPr>
        <w:t xml:space="preserve">, para participar en el proceso de la referencia, presentar propuesta en los siguientes términos: </w:t>
      </w:r>
    </w:p>
    <w:p w14:paraId="3261EA5F" w14:textId="77777777" w:rsidR="003F0A99" w:rsidRPr="0008762C" w:rsidRDefault="003F0A99" w:rsidP="003F0A99">
      <w:pPr>
        <w:pStyle w:val="Default"/>
        <w:jc w:val="both"/>
        <w:rPr>
          <w:sz w:val="20"/>
          <w:szCs w:val="20"/>
        </w:rPr>
      </w:pPr>
    </w:p>
    <w:p w14:paraId="7168FA9A" w14:textId="77777777" w:rsidR="0065140C" w:rsidRDefault="0065140C" w:rsidP="003F0A99">
      <w:pPr>
        <w:pStyle w:val="Default"/>
        <w:jc w:val="both"/>
        <w:rPr>
          <w:sz w:val="23"/>
          <w:szCs w:val="23"/>
        </w:rPr>
      </w:pPr>
    </w:p>
    <w:p w14:paraId="6362D9B5" w14:textId="77777777" w:rsidR="003F0A99" w:rsidRDefault="003F0A99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La duración de </w:t>
      </w:r>
      <w:proofErr w:type="gramStart"/>
      <w:r>
        <w:rPr>
          <w:sz w:val="23"/>
          <w:szCs w:val="23"/>
        </w:rPr>
        <w:t>éste</w:t>
      </w:r>
      <w:proofErr w:type="gramEnd"/>
      <w:r>
        <w:rPr>
          <w:sz w:val="23"/>
          <w:szCs w:val="23"/>
        </w:rPr>
        <w:t xml:space="preserve"> Consorcio será igual al término de ejecución </w:t>
      </w:r>
      <w:r w:rsidR="00B53EEC" w:rsidRPr="00CB7B19">
        <w:rPr>
          <w:sz w:val="23"/>
          <w:szCs w:val="23"/>
        </w:rPr>
        <w:t xml:space="preserve">y liquidación del contrato y </w:t>
      </w:r>
      <w:r w:rsidR="004C3E81">
        <w:rPr>
          <w:sz w:val="23"/>
          <w:szCs w:val="23"/>
        </w:rPr>
        <w:t>tres</w:t>
      </w:r>
      <w:r w:rsidR="00B53EEC" w:rsidRPr="00CB7B19">
        <w:rPr>
          <w:sz w:val="23"/>
          <w:szCs w:val="23"/>
        </w:rPr>
        <w:t xml:space="preserve"> (</w:t>
      </w:r>
      <w:r w:rsidR="004C3E81">
        <w:rPr>
          <w:sz w:val="23"/>
          <w:szCs w:val="23"/>
        </w:rPr>
        <w:t>3</w:t>
      </w:r>
      <w:r w:rsidR="00B53EEC" w:rsidRPr="00CB7B19">
        <w:rPr>
          <w:sz w:val="23"/>
          <w:szCs w:val="23"/>
        </w:rPr>
        <w:t>) año</w:t>
      </w:r>
      <w:r w:rsidR="004C3E81">
        <w:rPr>
          <w:sz w:val="23"/>
          <w:szCs w:val="23"/>
        </w:rPr>
        <w:t>s</w:t>
      </w:r>
      <w:r w:rsidR="00B53EEC" w:rsidRPr="00CB7B19">
        <w:rPr>
          <w:sz w:val="23"/>
          <w:szCs w:val="23"/>
        </w:rPr>
        <w:t xml:space="preserve"> más</w:t>
      </w:r>
      <w:r>
        <w:rPr>
          <w:sz w:val="23"/>
          <w:szCs w:val="23"/>
        </w:rPr>
        <w:t xml:space="preserve">. </w:t>
      </w:r>
    </w:p>
    <w:p w14:paraId="6246E705" w14:textId="77777777"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14:paraId="551984BB" w14:textId="77777777" w:rsidR="003F0A99" w:rsidRDefault="00CB7B1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14:paraId="4F05D293" w14:textId="77777777" w:rsidR="00B53EEC" w:rsidRDefault="00B53EEC" w:rsidP="00B53EEC">
      <w:pPr>
        <w:pStyle w:val="Prrafodelista"/>
        <w:rPr>
          <w:sz w:val="23"/>
          <w:szCs w:val="23"/>
        </w:rPr>
      </w:pPr>
    </w:p>
    <w:p w14:paraId="2D6C26AC" w14:textId="77777777" w:rsidR="00B53EEC" w:rsidRDefault="00B53EEC" w:rsidP="00B53EEC">
      <w:pPr>
        <w:pStyle w:val="Default"/>
        <w:jc w:val="both"/>
        <w:rPr>
          <w:sz w:val="23"/>
          <w:szCs w:val="23"/>
        </w:rPr>
      </w:pPr>
    </w:p>
    <w:p w14:paraId="29146316" w14:textId="77777777" w:rsidR="00C922DD" w:rsidRDefault="003F0A99" w:rsidP="003F0A99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 w:rsidR="00C922DD">
        <w:rPr>
          <w:b/>
          <w:bCs/>
          <w:sz w:val="23"/>
          <w:szCs w:val="23"/>
        </w:rPr>
        <w:tab/>
      </w:r>
      <w:proofErr w:type="gramStart"/>
      <w:r w:rsidR="00C922DD">
        <w:rPr>
          <w:b/>
          <w:bCs/>
          <w:sz w:val="23"/>
          <w:szCs w:val="23"/>
        </w:rPr>
        <w:tab/>
        <w:t xml:space="preserve">  TERMINOS</w:t>
      </w:r>
      <w:proofErr w:type="gramEnd"/>
      <w:r w:rsidR="00C922DD">
        <w:rPr>
          <w:b/>
          <w:bCs/>
          <w:sz w:val="23"/>
          <w:szCs w:val="23"/>
        </w:rPr>
        <w:t xml:space="preserve"> Y EXTENSION DE</w:t>
      </w:r>
      <w:r w:rsidR="00D41A76" w:rsidRPr="00D41A76">
        <w:rPr>
          <w:bCs/>
          <w:sz w:val="18"/>
          <w:szCs w:val="18"/>
        </w:rPr>
        <w:t>(1)</w:t>
      </w:r>
      <w:r w:rsidR="00C922DD">
        <w:rPr>
          <w:b/>
          <w:bCs/>
          <w:sz w:val="23"/>
          <w:szCs w:val="23"/>
        </w:rPr>
        <w:t xml:space="preserve">PARTICIPACIÓN (%) </w:t>
      </w:r>
      <w:r w:rsidR="00D41A76">
        <w:rPr>
          <w:bCs/>
          <w:sz w:val="18"/>
          <w:szCs w:val="18"/>
        </w:rPr>
        <w:t>(2</w:t>
      </w:r>
      <w:r w:rsidR="00C922DD" w:rsidRPr="00B53EEC">
        <w:rPr>
          <w:bCs/>
          <w:sz w:val="18"/>
          <w:szCs w:val="18"/>
        </w:rPr>
        <w:t>)</w:t>
      </w:r>
    </w:p>
    <w:p w14:paraId="0E2A0B3A" w14:textId="77777777" w:rsidR="00C922DD" w:rsidRDefault="00C922DD" w:rsidP="00C922DD">
      <w:pPr>
        <w:pStyle w:val="Default"/>
        <w:ind w:left="212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LA PARTICIPACION EN LA</w:t>
      </w:r>
    </w:p>
    <w:p w14:paraId="7DFD6770" w14:textId="77777777" w:rsidR="003F0A99" w:rsidRDefault="00C922DD" w:rsidP="00C922D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 EJECUCION DEL CONTRATO</w:t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</w:p>
    <w:p w14:paraId="7D763CCE" w14:textId="77777777"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14:paraId="3C079443" w14:textId="77777777"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14:paraId="09CF97B3" w14:textId="77777777"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14:paraId="7BFB5AD5" w14:textId="77777777" w:rsidR="00B53EEC" w:rsidRDefault="00B53EEC" w:rsidP="003F0A99">
      <w:pPr>
        <w:pStyle w:val="Default"/>
        <w:jc w:val="both"/>
        <w:rPr>
          <w:sz w:val="23"/>
          <w:szCs w:val="23"/>
        </w:rPr>
      </w:pPr>
    </w:p>
    <w:p w14:paraId="74D88F0B" w14:textId="77777777"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14:paraId="32F487F7" w14:textId="77777777"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>2</w:t>
      </w:r>
      <w:r w:rsidR="003F0A99" w:rsidRPr="00B53EEC">
        <w:rPr>
          <w:sz w:val="18"/>
          <w:szCs w:val="18"/>
        </w:rPr>
        <w:t>)El</w:t>
      </w:r>
      <w:proofErr w:type="gramEnd"/>
      <w:r w:rsidR="003F0A99" w:rsidRPr="00B53EEC">
        <w:rPr>
          <w:sz w:val="18"/>
          <w:szCs w:val="18"/>
        </w:rPr>
        <w:t xml:space="preserve"> total de la columna, es decir la suma de los porcentajes de participación de los integrantes, debe ser igual al 100%. </w:t>
      </w:r>
    </w:p>
    <w:p w14:paraId="6A10E904" w14:textId="77777777" w:rsidR="003F0A99" w:rsidRDefault="003F0A99" w:rsidP="003F0A99">
      <w:pPr>
        <w:pStyle w:val="Default"/>
        <w:jc w:val="both"/>
        <w:rPr>
          <w:sz w:val="23"/>
          <w:szCs w:val="23"/>
        </w:rPr>
      </w:pPr>
    </w:p>
    <w:p w14:paraId="25C839F0" w14:textId="77777777"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r>
        <w:rPr>
          <w:sz w:val="23"/>
          <w:szCs w:val="23"/>
        </w:rPr>
        <w:t>UNION TEMPORAL</w:t>
      </w:r>
      <w:r w:rsidR="003F0A99">
        <w:rPr>
          <w:sz w:val="23"/>
          <w:szCs w:val="23"/>
        </w:rPr>
        <w:t xml:space="preserve"> _____________________. </w:t>
      </w:r>
    </w:p>
    <w:p w14:paraId="0D636CDB" w14:textId="77777777"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14:paraId="3A53B7AB" w14:textId="77777777" w:rsidR="003F0A99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del</w:t>
      </w:r>
      <w:r w:rsidR="00D41A76">
        <w:rPr>
          <w:sz w:val="23"/>
          <w:szCs w:val="23"/>
        </w:rPr>
        <w:t>aUnión</w:t>
      </w:r>
      <w:proofErr w:type="spellEnd"/>
      <w:r w:rsidR="00D41A76">
        <w:rPr>
          <w:sz w:val="23"/>
          <w:szCs w:val="23"/>
        </w:rPr>
        <w:t xml:space="preserve"> Temporal</w:t>
      </w:r>
      <w:r>
        <w:rPr>
          <w:sz w:val="23"/>
          <w:szCs w:val="23"/>
        </w:rPr>
        <w:t xml:space="preserve"> es ____________________________ (indicar el nombre), identificado con C. C. </w:t>
      </w:r>
      <w:r>
        <w:rPr>
          <w:sz w:val="23"/>
          <w:szCs w:val="23"/>
        </w:rPr>
        <w:lastRenderedPageBreak/>
        <w:t xml:space="preserve">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14:paraId="38B9F81C" w14:textId="77777777" w:rsidR="00196817" w:rsidRDefault="00196817" w:rsidP="00196817">
      <w:pPr>
        <w:pStyle w:val="Prrafodelista"/>
        <w:rPr>
          <w:sz w:val="23"/>
          <w:szCs w:val="23"/>
        </w:rPr>
      </w:pPr>
    </w:p>
    <w:p w14:paraId="51700D9B" w14:textId="77777777"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14:paraId="52C6DF6E" w14:textId="77777777" w:rsidR="00196817" w:rsidRDefault="00196817" w:rsidP="00196817">
      <w:pPr>
        <w:pStyle w:val="Prrafodelista"/>
        <w:rPr>
          <w:sz w:val="23"/>
          <w:szCs w:val="23"/>
        </w:rPr>
      </w:pPr>
    </w:p>
    <w:p w14:paraId="32765CEC" w14:textId="77777777"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14:paraId="01D79B09" w14:textId="77777777"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14:paraId="47635ED1" w14:textId="77777777"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14:paraId="4A395AC2" w14:textId="77777777"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Responder en forma solidaria e ilimitada por el cumplimiento total de la propuesta y de </w:t>
      </w:r>
      <w:proofErr w:type="spellStart"/>
      <w:r w:rsidRPr="00377E3A">
        <w:rPr>
          <w:sz w:val="23"/>
          <w:szCs w:val="23"/>
        </w:rPr>
        <w:t>lasobligaciones</w:t>
      </w:r>
      <w:proofErr w:type="spellEnd"/>
      <w:r w:rsidRPr="00377E3A">
        <w:rPr>
          <w:sz w:val="23"/>
          <w:szCs w:val="23"/>
        </w:rPr>
        <w:t xml:space="preserve"> que se originen del contrato suscrito con </w:t>
      </w:r>
      <w:r w:rsidR="004114DE">
        <w:rPr>
          <w:sz w:val="23"/>
          <w:szCs w:val="23"/>
        </w:rPr>
        <w:t>la UAECOB</w:t>
      </w:r>
      <w:r w:rsidRPr="00377E3A">
        <w:rPr>
          <w:sz w:val="23"/>
          <w:szCs w:val="23"/>
        </w:rPr>
        <w:t>.</w:t>
      </w:r>
    </w:p>
    <w:p w14:paraId="155BA55D" w14:textId="77777777"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14:paraId="77E38EF0" w14:textId="77777777"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ceder su participación en la unión temporal a otro integrante de </w:t>
      </w:r>
      <w:proofErr w:type="gramStart"/>
      <w:r w:rsidRPr="00377E3A">
        <w:rPr>
          <w:sz w:val="23"/>
          <w:szCs w:val="23"/>
        </w:rPr>
        <w:t>la misma</w:t>
      </w:r>
      <w:proofErr w:type="gramEnd"/>
      <w:r w:rsidRPr="00377E3A">
        <w:rPr>
          <w:sz w:val="23"/>
          <w:szCs w:val="23"/>
        </w:rPr>
        <w:t>.</w:t>
      </w:r>
    </w:p>
    <w:p w14:paraId="6FEF8931" w14:textId="77777777"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terceros sin la autorización previa de</w:t>
      </w:r>
      <w:r w:rsidR="004114DE"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>l</w:t>
      </w:r>
      <w:r w:rsidR="004114DE">
        <w:rPr>
          <w:sz w:val="23"/>
          <w:szCs w:val="23"/>
        </w:rPr>
        <w:t>a</w:t>
      </w:r>
      <w:r w:rsidRPr="00377E3A">
        <w:rPr>
          <w:sz w:val="23"/>
          <w:szCs w:val="23"/>
        </w:rPr>
        <w:t xml:space="preserve"> </w:t>
      </w:r>
      <w:r w:rsidR="004114DE">
        <w:rPr>
          <w:sz w:val="23"/>
          <w:szCs w:val="23"/>
        </w:rPr>
        <w:t>UAECOB</w:t>
      </w:r>
      <w:r w:rsidRPr="00377E3A">
        <w:rPr>
          <w:sz w:val="23"/>
          <w:szCs w:val="23"/>
        </w:rPr>
        <w:t>.</w:t>
      </w:r>
    </w:p>
    <w:p w14:paraId="536F0E51" w14:textId="77777777"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revocar la unión temporal durante el tiempo de duración del contrato y </w:t>
      </w:r>
      <w:r w:rsidR="00D131AD">
        <w:rPr>
          <w:sz w:val="23"/>
          <w:szCs w:val="23"/>
        </w:rPr>
        <w:t>tres</w:t>
      </w:r>
      <w:r w:rsidRPr="00377E3A">
        <w:rPr>
          <w:sz w:val="23"/>
          <w:szCs w:val="23"/>
        </w:rPr>
        <w:t xml:space="preserve"> año</w:t>
      </w:r>
      <w:r w:rsidR="00D131AD">
        <w:rPr>
          <w:sz w:val="23"/>
          <w:szCs w:val="23"/>
        </w:rPr>
        <w:t>s</w:t>
      </w:r>
      <w:r w:rsidRPr="00377E3A">
        <w:rPr>
          <w:sz w:val="23"/>
          <w:szCs w:val="23"/>
        </w:rPr>
        <w:t xml:space="preserve"> más</w:t>
      </w:r>
    </w:p>
    <w:p w14:paraId="66851A75" w14:textId="77777777" w:rsidR="00377E3A" w:rsidRDefault="00377E3A" w:rsidP="00377E3A">
      <w:pPr>
        <w:pStyle w:val="Prrafodelista"/>
        <w:rPr>
          <w:sz w:val="23"/>
          <w:szCs w:val="23"/>
        </w:rPr>
      </w:pPr>
    </w:p>
    <w:p w14:paraId="1B54DCF6" w14:textId="77777777"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14:paraId="21AD96C5" w14:textId="77777777"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14:paraId="1B7DCF65" w14:textId="77777777"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 xml:space="preserve">__ días del mes de _____ </w:t>
      </w:r>
      <w:proofErr w:type="spellStart"/>
      <w:r w:rsidR="00196817">
        <w:rPr>
          <w:color w:val="auto"/>
          <w:sz w:val="23"/>
          <w:szCs w:val="23"/>
        </w:rPr>
        <w:t>de</w:t>
      </w:r>
      <w:proofErr w:type="spellEnd"/>
      <w:r w:rsidR="00196817">
        <w:rPr>
          <w:color w:val="auto"/>
          <w:sz w:val="23"/>
          <w:szCs w:val="23"/>
        </w:rPr>
        <w:t xml:space="preserve"> 201X</w:t>
      </w:r>
      <w:r>
        <w:rPr>
          <w:color w:val="auto"/>
          <w:sz w:val="23"/>
          <w:szCs w:val="23"/>
        </w:rPr>
        <w:t xml:space="preserve">. </w:t>
      </w:r>
    </w:p>
    <w:p w14:paraId="448A28A3" w14:textId="77777777"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14:paraId="0345D1FB" w14:textId="77777777"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14:paraId="289538B7" w14:textId="77777777"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14:paraId="7FAD969A" w14:textId="77777777"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14:paraId="417785C9" w14:textId="77777777"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14:paraId="215442F8" w14:textId="77777777"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14:paraId="3899DA7E" w14:textId="77777777"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14:paraId="015FE8AC" w14:textId="77777777"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14:paraId="576DBA3E" w14:textId="77777777"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14:paraId="278EB95D" w14:textId="77777777"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>
        <w:rPr>
          <w:color w:val="auto"/>
          <w:sz w:val="23"/>
          <w:szCs w:val="23"/>
        </w:rPr>
        <w:t xml:space="preserve"> del Consorcio) </w:t>
      </w:r>
    </w:p>
    <w:p w14:paraId="3CB594F6" w14:textId="77777777" w:rsidR="007E1D3A" w:rsidRDefault="007E1D3A" w:rsidP="003F0A99">
      <w:pPr>
        <w:pStyle w:val="Default"/>
        <w:jc w:val="both"/>
        <w:rPr>
          <w:color w:val="auto"/>
        </w:rPr>
      </w:pPr>
    </w:p>
    <w:p w14:paraId="1D20864C" w14:textId="77777777" w:rsidR="007E1D3A" w:rsidRPr="007E1D3A" w:rsidRDefault="007E1D3A" w:rsidP="007E1D3A"/>
    <w:p w14:paraId="6B3B2BEA" w14:textId="77777777" w:rsidR="007E1D3A" w:rsidRPr="007E1D3A" w:rsidRDefault="007E1D3A" w:rsidP="007E1D3A">
      <w:pPr>
        <w:tabs>
          <w:tab w:val="left" w:pos="915"/>
        </w:tabs>
      </w:pPr>
    </w:p>
    <w:p w14:paraId="581097A2" w14:textId="77777777" w:rsidR="007E1D3A" w:rsidRPr="007E1D3A" w:rsidRDefault="007E1D3A" w:rsidP="007E1D3A"/>
    <w:p w14:paraId="0F9603C9" w14:textId="77777777" w:rsidR="007E1D3A" w:rsidRPr="007E1D3A" w:rsidRDefault="007E1D3A" w:rsidP="007E1D3A"/>
    <w:p w14:paraId="091BF902" w14:textId="77777777" w:rsidR="007E1D3A" w:rsidRPr="007E1D3A" w:rsidRDefault="007E1D3A" w:rsidP="007E1D3A"/>
    <w:sectPr w:rsidR="007E1D3A" w:rsidRPr="007E1D3A" w:rsidSect="00507A3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EEDAEF" w14:textId="77777777" w:rsidR="00AE2EEA" w:rsidRDefault="00AE2EEA" w:rsidP="007E1D3A">
      <w:pPr>
        <w:spacing w:after="0" w:line="240" w:lineRule="auto"/>
      </w:pPr>
      <w:r>
        <w:separator/>
      </w:r>
    </w:p>
  </w:endnote>
  <w:endnote w:type="continuationSeparator" w:id="0">
    <w:p w14:paraId="4451F10B" w14:textId="77777777" w:rsidR="00AE2EEA" w:rsidRDefault="00AE2EEA" w:rsidP="007E1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41FD8" w14:textId="77777777" w:rsidR="00AE2EEA" w:rsidRDefault="00AE2EEA" w:rsidP="007E1D3A">
      <w:pPr>
        <w:spacing w:after="0" w:line="240" w:lineRule="auto"/>
      </w:pPr>
      <w:r>
        <w:separator/>
      </w:r>
    </w:p>
  </w:footnote>
  <w:footnote w:type="continuationSeparator" w:id="0">
    <w:p w14:paraId="7A9666B3" w14:textId="77777777" w:rsidR="00AE2EEA" w:rsidRDefault="00AE2EEA" w:rsidP="007E1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4361"/>
      <w:gridCol w:w="3010"/>
    </w:tblGrid>
    <w:tr w:rsidR="007E1D3A" w:rsidRPr="0030028D" w14:paraId="5A0E4098" w14:textId="77777777" w:rsidTr="00882808">
      <w:trPr>
        <w:trHeight w:val="227"/>
      </w:trPr>
      <w:tc>
        <w:tcPr>
          <w:tcW w:w="1701" w:type="dxa"/>
          <w:vMerge w:val="restart"/>
          <w:shd w:val="clear" w:color="auto" w:fill="auto"/>
        </w:tcPr>
        <w:p w14:paraId="73D243F4" w14:textId="77777777" w:rsidR="007E1D3A" w:rsidRPr="00942CAF" w:rsidRDefault="007E1D3A" w:rsidP="009D49BA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noProof/>
              <w:sz w:val="20"/>
              <w:szCs w:val="20"/>
              <w:lang w:eastAsia="es-CO"/>
            </w:rPr>
            <w:drawing>
              <wp:inline distT="0" distB="0" distL="0" distR="0" wp14:anchorId="646B072E" wp14:editId="78FF4E0B">
                <wp:extent cx="914400" cy="763905"/>
                <wp:effectExtent l="0" t="0" r="0" b="0"/>
                <wp:docPr id="1" name="Imagen 1" descr="Descripción: Logo Alcaldia Mayor de Bogot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Alcaldia Mayor de Bogot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6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1" w:type="dxa"/>
          <w:vMerge w:val="restart"/>
          <w:shd w:val="clear" w:color="auto" w:fill="auto"/>
        </w:tcPr>
        <w:p w14:paraId="6485DD0D" w14:textId="77777777" w:rsidR="007E1D3A" w:rsidRPr="007E1D3A" w:rsidRDefault="007E1D3A" w:rsidP="009D49BA">
          <w:pPr>
            <w:pStyle w:val="Encabezado"/>
            <w:rPr>
              <w:rFonts w:ascii="Tahoma" w:hAnsi="Tahoma" w:cs="Tahoma"/>
            </w:rPr>
          </w:pPr>
        </w:p>
        <w:p w14:paraId="7E7E2DD6" w14:textId="77777777" w:rsidR="007E1D3A" w:rsidRPr="007E1D3A" w:rsidRDefault="007E1D3A" w:rsidP="009D49BA">
          <w:pPr>
            <w:pStyle w:val="Encabezado"/>
            <w:rPr>
              <w:rFonts w:ascii="Tahoma" w:hAnsi="Tahoma" w:cs="Tahoma"/>
              <w:b/>
            </w:rPr>
          </w:pPr>
        </w:p>
        <w:p w14:paraId="49B15D15" w14:textId="77777777" w:rsidR="007E1D3A" w:rsidRPr="007E1D3A" w:rsidRDefault="007E1D3A" w:rsidP="007E1D3A">
          <w:pPr>
            <w:pStyle w:val="Default"/>
            <w:jc w:val="center"/>
            <w:rPr>
              <w:rFonts w:ascii="Tahoma" w:hAnsi="Tahoma" w:cs="Tahoma"/>
              <w:sz w:val="22"/>
              <w:szCs w:val="22"/>
            </w:rPr>
          </w:pPr>
          <w:r w:rsidRPr="007E1D3A">
            <w:rPr>
              <w:rFonts w:ascii="Tahoma" w:hAnsi="Tahoma" w:cs="Tahoma"/>
              <w:b/>
              <w:bCs/>
              <w:sz w:val="22"/>
              <w:szCs w:val="22"/>
            </w:rPr>
            <w:t>DOCUMENTO DE CONFORMACIÓN DE UNION TEMPORAL</w:t>
          </w:r>
        </w:p>
        <w:p w14:paraId="344CCFA9" w14:textId="77777777" w:rsidR="007E1D3A" w:rsidRPr="007E1D3A" w:rsidRDefault="007E1D3A" w:rsidP="007E1D3A">
          <w:pPr>
            <w:pStyle w:val="Encabezado"/>
            <w:ind w:firstLine="708"/>
            <w:rPr>
              <w:rFonts w:ascii="Tahoma" w:hAnsi="Tahoma" w:cs="Tahoma"/>
              <w:b/>
            </w:rPr>
          </w:pPr>
        </w:p>
      </w:tc>
      <w:tc>
        <w:tcPr>
          <w:tcW w:w="3010" w:type="dxa"/>
          <w:shd w:val="clear" w:color="auto" w:fill="auto"/>
        </w:tcPr>
        <w:p w14:paraId="01C768DB" w14:textId="77777777" w:rsidR="007E1D3A" w:rsidRPr="007E1D3A" w:rsidRDefault="00D070B5" w:rsidP="00882808">
          <w:pPr>
            <w:pStyle w:val="Encabezado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Código: FOR-</w:t>
          </w:r>
          <w:r w:rsidR="00882808">
            <w:rPr>
              <w:rFonts w:ascii="Tahoma" w:hAnsi="Tahoma" w:cs="Tahoma"/>
              <w:b/>
            </w:rPr>
            <w:t>CON</w:t>
          </w:r>
          <w:r w:rsidR="007E1D3A" w:rsidRPr="007E1D3A">
            <w:rPr>
              <w:rFonts w:ascii="Tahoma" w:hAnsi="Tahoma" w:cs="Tahoma"/>
              <w:b/>
            </w:rPr>
            <w:t>-</w:t>
          </w:r>
          <w:r>
            <w:rPr>
              <w:rFonts w:ascii="Tahoma" w:hAnsi="Tahoma" w:cs="Tahoma"/>
              <w:b/>
            </w:rPr>
            <w:t>0</w:t>
          </w:r>
          <w:r w:rsidR="00882808">
            <w:rPr>
              <w:rFonts w:ascii="Tahoma" w:hAnsi="Tahoma" w:cs="Tahoma"/>
              <w:b/>
            </w:rPr>
            <w:t>2</w:t>
          </w:r>
          <w:r w:rsidR="008235A7">
            <w:rPr>
              <w:rFonts w:ascii="Tahoma" w:hAnsi="Tahoma" w:cs="Tahoma"/>
              <w:b/>
            </w:rPr>
            <w:t>-19</w:t>
          </w:r>
        </w:p>
      </w:tc>
    </w:tr>
    <w:tr w:rsidR="007E1D3A" w:rsidRPr="0030028D" w14:paraId="56CAE6F7" w14:textId="77777777" w:rsidTr="00882808">
      <w:trPr>
        <w:trHeight w:val="227"/>
      </w:trPr>
      <w:tc>
        <w:tcPr>
          <w:tcW w:w="1701" w:type="dxa"/>
          <w:vMerge/>
          <w:shd w:val="clear" w:color="auto" w:fill="auto"/>
        </w:tcPr>
        <w:p w14:paraId="6FD0F969" w14:textId="77777777" w:rsidR="007E1D3A" w:rsidRPr="00942CAF" w:rsidRDefault="007E1D3A" w:rsidP="009D49BA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361" w:type="dxa"/>
          <w:vMerge/>
          <w:shd w:val="clear" w:color="auto" w:fill="auto"/>
        </w:tcPr>
        <w:p w14:paraId="3EFD1B18" w14:textId="77777777" w:rsidR="007E1D3A" w:rsidRPr="007E1D3A" w:rsidRDefault="007E1D3A" w:rsidP="009D49BA">
          <w:pPr>
            <w:pStyle w:val="Encabezado"/>
            <w:rPr>
              <w:rFonts w:ascii="Tahoma" w:hAnsi="Tahoma" w:cs="Tahoma"/>
            </w:rPr>
          </w:pPr>
        </w:p>
      </w:tc>
      <w:tc>
        <w:tcPr>
          <w:tcW w:w="3010" w:type="dxa"/>
          <w:shd w:val="clear" w:color="auto" w:fill="auto"/>
        </w:tcPr>
        <w:p w14:paraId="0F053B91" w14:textId="77777777" w:rsidR="007E1D3A" w:rsidRPr="007E1D3A" w:rsidRDefault="007E1D3A" w:rsidP="009D49BA">
          <w:pPr>
            <w:pStyle w:val="Encabezado"/>
            <w:tabs>
              <w:tab w:val="clear" w:pos="4419"/>
              <w:tab w:val="clear" w:pos="8838"/>
              <w:tab w:val="center" w:pos="1566"/>
            </w:tabs>
            <w:rPr>
              <w:rFonts w:ascii="Tahoma" w:hAnsi="Tahoma" w:cs="Tahoma"/>
              <w:b/>
            </w:rPr>
          </w:pPr>
          <w:r w:rsidRPr="007E1D3A">
            <w:rPr>
              <w:rFonts w:ascii="Tahoma" w:hAnsi="Tahoma" w:cs="Tahoma"/>
              <w:b/>
            </w:rPr>
            <w:t>Versión: 01</w:t>
          </w:r>
        </w:p>
      </w:tc>
    </w:tr>
    <w:tr w:rsidR="007E1D3A" w:rsidRPr="0030028D" w14:paraId="5F9BC1F3" w14:textId="77777777" w:rsidTr="00882808">
      <w:trPr>
        <w:trHeight w:val="227"/>
      </w:trPr>
      <w:tc>
        <w:tcPr>
          <w:tcW w:w="1701" w:type="dxa"/>
          <w:vMerge/>
          <w:shd w:val="clear" w:color="auto" w:fill="auto"/>
        </w:tcPr>
        <w:p w14:paraId="410B81E6" w14:textId="77777777" w:rsidR="007E1D3A" w:rsidRPr="00942CAF" w:rsidRDefault="007E1D3A" w:rsidP="009D49BA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361" w:type="dxa"/>
          <w:vMerge/>
          <w:shd w:val="clear" w:color="auto" w:fill="auto"/>
        </w:tcPr>
        <w:p w14:paraId="71832B2B" w14:textId="77777777" w:rsidR="007E1D3A" w:rsidRPr="007E1D3A" w:rsidRDefault="007E1D3A" w:rsidP="009D49BA">
          <w:pPr>
            <w:pStyle w:val="Encabezado"/>
            <w:rPr>
              <w:rFonts w:ascii="Tahoma" w:hAnsi="Tahoma" w:cs="Tahoma"/>
            </w:rPr>
          </w:pPr>
        </w:p>
      </w:tc>
      <w:tc>
        <w:tcPr>
          <w:tcW w:w="3010" w:type="dxa"/>
          <w:shd w:val="clear" w:color="auto" w:fill="auto"/>
        </w:tcPr>
        <w:p w14:paraId="501C0FEC" w14:textId="77777777" w:rsidR="007E1D3A" w:rsidRPr="007E1D3A" w:rsidRDefault="007E1D3A" w:rsidP="009D49BA">
          <w:pPr>
            <w:pStyle w:val="Encabezado"/>
            <w:rPr>
              <w:rFonts w:ascii="Tahoma" w:hAnsi="Tahoma" w:cs="Tahoma"/>
              <w:b/>
            </w:rPr>
          </w:pPr>
          <w:r w:rsidRPr="007E1D3A">
            <w:rPr>
              <w:rFonts w:ascii="Tahoma" w:hAnsi="Tahoma" w:cs="Tahoma"/>
              <w:b/>
            </w:rPr>
            <w:t>Vigente desde: 18/08/2017</w:t>
          </w:r>
        </w:p>
      </w:tc>
    </w:tr>
    <w:tr w:rsidR="007E1D3A" w:rsidRPr="0030028D" w14:paraId="1F8EC7CC" w14:textId="77777777" w:rsidTr="00882808">
      <w:trPr>
        <w:trHeight w:val="227"/>
      </w:trPr>
      <w:tc>
        <w:tcPr>
          <w:tcW w:w="1701" w:type="dxa"/>
          <w:vMerge/>
          <w:shd w:val="clear" w:color="auto" w:fill="auto"/>
        </w:tcPr>
        <w:p w14:paraId="756C72B9" w14:textId="77777777" w:rsidR="007E1D3A" w:rsidRPr="00942CAF" w:rsidRDefault="007E1D3A" w:rsidP="009D49BA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361" w:type="dxa"/>
          <w:vMerge/>
          <w:shd w:val="clear" w:color="auto" w:fill="auto"/>
        </w:tcPr>
        <w:p w14:paraId="5C7A0F2D" w14:textId="77777777" w:rsidR="007E1D3A" w:rsidRPr="007E1D3A" w:rsidRDefault="007E1D3A" w:rsidP="009D49BA">
          <w:pPr>
            <w:pStyle w:val="Encabezado"/>
            <w:rPr>
              <w:rFonts w:ascii="Tahoma" w:hAnsi="Tahoma" w:cs="Tahoma"/>
            </w:rPr>
          </w:pPr>
        </w:p>
      </w:tc>
      <w:tc>
        <w:tcPr>
          <w:tcW w:w="3010" w:type="dxa"/>
          <w:shd w:val="clear" w:color="auto" w:fill="auto"/>
        </w:tcPr>
        <w:p w14:paraId="51A527CF" w14:textId="77777777" w:rsidR="007E1D3A" w:rsidRPr="007E1D3A" w:rsidRDefault="007E1D3A" w:rsidP="009D49BA">
          <w:pPr>
            <w:pStyle w:val="Encabezado"/>
            <w:rPr>
              <w:rFonts w:ascii="Tahoma" w:hAnsi="Tahoma" w:cs="Tahoma"/>
              <w:b/>
              <w:lang w:val="es-ES"/>
            </w:rPr>
          </w:pPr>
        </w:p>
        <w:p w14:paraId="47F510B5" w14:textId="77777777" w:rsidR="007E1D3A" w:rsidRPr="007E1D3A" w:rsidRDefault="007E1D3A" w:rsidP="009D49BA">
          <w:pPr>
            <w:pStyle w:val="Encabezado"/>
            <w:rPr>
              <w:rFonts w:ascii="Tahoma" w:hAnsi="Tahoma" w:cs="Tahoma"/>
              <w:b/>
            </w:rPr>
          </w:pPr>
          <w:r w:rsidRPr="007E1D3A">
            <w:rPr>
              <w:rFonts w:ascii="Tahoma" w:hAnsi="Tahoma" w:cs="Tahoma"/>
              <w:b/>
              <w:lang w:val="es-ES"/>
            </w:rPr>
            <w:t xml:space="preserve">Página </w:t>
          </w:r>
          <w:r w:rsidRPr="007E1D3A">
            <w:rPr>
              <w:rFonts w:ascii="Tahoma" w:hAnsi="Tahoma" w:cs="Tahoma"/>
              <w:b/>
            </w:rPr>
            <w:fldChar w:fldCharType="begin"/>
          </w:r>
          <w:r w:rsidRPr="007E1D3A">
            <w:rPr>
              <w:rFonts w:ascii="Tahoma" w:hAnsi="Tahoma" w:cs="Tahoma"/>
              <w:b/>
            </w:rPr>
            <w:instrText>PAGE  \* Arabic  \* MERGEFORMAT</w:instrText>
          </w:r>
          <w:r w:rsidRPr="007E1D3A">
            <w:rPr>
              <w:rFonts w:ascii="Tahoma" w:hAnsi="Tahoma" w:cs="Tahoma"/>
              <w:b/>
            </w:rPr>
            <w:fldChar w:fldCharType="separate"/>
          </w:r>
          <w:r w:rsidR="00882808" w:rsidRPr="00882808">
            <w:rPr>
              <w:rFonts w:ascii="Tahoma" w:hAnsi="Tahoma" w:cs="Tahoma"/>
              <w:b/>
              <w:noProof/>
              <w:lang w:val="es-ES"/>
            </w:rPr>
            <w:t>1</w:t>
          </w:r>
          <w:r w:rsidRPr="007E1D3A">
            <w:rPr>
              <w:rFonts w:ascii="Tahoma" w:hAnsi="Tahoma" w:cs="Tahoma"/>
              <w:b/>
            </w:rPr>
            <w:fldChar w:fldCharType="end"/>
          </w:r>
          <w:r w:rsidRPr="007E1D3A">
            <w:rPr>
              <w:rFonts w:ascii="Tahoma" w:hAnsi="Tahoma" w:cs="Tahoma"/>
              <w:b/>
              <w:lang w:val="es-ES"/>
            </w:rPr>
            <w:t xml:space="preserve"> de </w:t>
          </w:r>
          <w:r w:rsidRPr="007E1D3A">
            <w:rPr>
              <w:rFonts w:ascii="Tahoma" w:hAnsi="Tahoma" w:cs="Tahoma"/>
              <w:b/>
            </w:rPr>
            <w:fldChar w:fldCharType="begin"/>
          </w:r>
          <w:r w:rsidRPr="007E1D3A">
            <w:rPr>
              <w:rFonts w:ascii="Tahoma" w:hAnsi="Tahoma" w:cs="Tahoma"/>
              <w:b/>
            </w:rPr>
            <w:instrText>NUMPAGES  \* Arabic  \* MERGEFORMAT</w:instrText>
          </w:r>
          <w:r w:rsidRPr="007E1D3A">
            <w:rPr>
              <w:rFonts w:ascii="Tahoma" w:hAnsi="Tahoma" w:cs="Tahoma"/>
              <w:b/>
            </w:rPr>
            <w:fldChar w:fldCharType="separate"/>
          </w:r>
          <w:r w:rsidR="00882808" w:rsidRPr="00882808">
            <w:rPr>
              <w:rFonts w:ascii="Tahoma" w:hAnsi="Tahoma" w:cs="Tahoma"/>
              <w:b/>
              <w:noProof/>
              <w:lang w:val="es-ES"/>
            </w:rPr>
            <w:t>3</w:t>
          </w:r>
          <w:r w:rsidRPr="007E1D3A">
            <w:rPr>
              <w:rFonts w:ascii="Tahoma" w:hAnsi="Tahoma" w:cs="Tahoma"/>
              <w:b/>
            </w:rPr>
            <w:fldChar w:fldCharType="end"/>
          </w:r>
        </w:p>
      </w:tc>
    </w:tr>
  </w:tbl>
  <w:p w14:paraId="4393A0FF" w14:textId="77777777" w:rsidR="007E1D3A" w:rsidRDefault="007E1D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0A99"/>
    <w:rsid w:val="00013011"/>
    <w:rsid w:val="0008440B"/>
    <w:rsid w:val="0008762C"/>
    <w:rsid w:val="00196817"/>
    <w:rsid w:val="00377E3A"/>
    <w:rsid w:val="003E0F47"/>
    <w:rsid w:val="003F0A99"/>
    <w:rsid w:val="004114DE"/>
    <w:rsid w:val="004B195E"/>
    <w:rsid w:val="004C3E81"/>
    <w:rsid w:val="00507A36"/>
    <w:rsid w:val="00593717"/>
    <w:rsid w:val="005A00E4"/>
    <w:rsid w:val="00614945"/>
    <w:rsid w:val="00615144"/>
    <w:rsid w:val="00646801"/>
    <w:rsid w:val="0065140C"/>
    <w:rsid w:val="007A605B"/>
    <w:rsid w:val="007E1D3A"/>
    <w:rsid w:val="008235A7"/>
    <w:rsid w:val="00882808"/>
    <w:rsid w:val="00966BD5"/>
    <w:rsid w:val="00A43F62"/>
    <w:rsid w:val="00AB75B7"/>
    <w:rsid w:val="00AC583D"/>
    <w:rsid w:val="00AC6239"/>
    <w:rsid w:val="00AE2EEA"/>
    <w:rsid w:val="00B31E11"/>
    <w:rsid w:val="00B53EEC"/>
    <w:rsid w:val="00C922DD"/>
    <w:rsid w:val="00CA3DBC"/>
    <w:rsid w:val="00CB7B19"/>
    <w:rsid w:val="00CF4D58"/>
    <w:rsid w:val="00D070B5"/>
    <w:rsid w:val="00D131AD"/>
    <w:rsid w:val="00D27234"/>
    <w:rsid w:val="00D41A76"/>
    <w:rsid w:val="00DB6AFD"/>
    <w:rsid w:val="00DC718D"/>
    <w:rsid w:val="00E40821"/>
    <w:rsid w:val="00EA6571"/>
    <w:rsid w:val="00FB1D7E"/>
    <w:rsid w:val="00FC1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49AAC"/>
  <w15:docId w15:val="{E6B543CA-0729-44A9-ACC8-78B167B8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A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1D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D3A"/>
  </w:style>
  <w:style w:type="paragraph" w:styleId="Piedepgina">
    <w:name w:val="footer"/>
    <w:basedOn w:val="Normal"/>
    <w:link w:val="PiedepginaCar"/>
    <w:uiPriority w:val="99"/>
    <w:unhideWhenUsed/>
    <w:rsid w:val="007E1D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D3A"/>
  </w:style>
  <w:style w:type="paragraph" w:styleId="Textodeglobo">
    <w:name w:val="Balloon Text"/>
    <w:basedOn w:val="Normal"/>
    <w:link w:val="TextodegloboCar"/>
    <w:uiPriority w:val="99"/>
    <w:semiHidden/>
    <w:unhideWhenUsed/>
    <w:rsid w:val="007E1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Familia Luque</cp:lastModifiedBy>
  <cp:revision>13</cp:revision>
  <dcterms:created xsi:type="dcterms:W3CDTF">2017-04-19T20:44:00Z</dcterms:created>
  <dcterms:modified xsi:type="dcterms:W3CDTF">2020-08-18T14:28:00Z</dcterms:modified>
</cp:coreProperties>
</file>