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495C0A72" w:rsidP="495C0A72" w:rsidRDefault="495C0A72" w14:paraId="2C536A81" w14:textId="3CCC4177">
      <w:pPr>
        <w:rPr>
          <w:rFonts w:cs="Cambria" w:cstheme="minorAscii"/>
          <w:b w:val="1"/>
          <w:bCs w:val="1"/>
        </w:rPr>
      </w:pPr>
    </w:p>
    <w:p w:rsidR="007E077E" w:rsidP="007E077E" w:rsidRDefault="007E077E" w14:paraId="6B6C3512" w14:textId="035C695F">
      <w:pPr>
        <w:rPr>
          <w:rFonts w:cstheme="minorHAnsi"/>
        </w:rPr>
      </w:pPr>
      <w:r w:rsidRPr="007E077E">
        <w:rPr>
          <w:rFonts w:cstheme="minorHAnsi"/>
          <w:b/>
          <w:bCs/>
        </w:rPr>
        <w:lastRenderedPageBreak/>
        <w:t>CONTRATO No.</w:t>
      </w:r>
      <w:r w:rsidR="00394F05">
        <w:rPr>
          <w:rFonts w:cstheme="minorHAnsi"/>
        </w:rPr>
        <w:t xml:space="preserve">  </w:t>
      </w:r>
      <w:r w:rsidRPr="00CA50C4" w:rsidR="00CA50C4">
        <w:rPr>
          <w:rFonts w:cstheme="minorHAnsi"/>
        </w:rPr>
        <w:t>CO1.PCCNTR.5838223 de</w:t>
      </w:r>
      <w:r w:rsidR="007B6D43">
        <w:rPr>
          <w:rFonts w:cstheme="minorHAnsi"/>
        </w:rPr>
        <w:t xml:space="preserve"> 29 de enero </w:t>
      </w:r>
      <w:r w:rsidR="00D76966">
        <w:rPr>
          <w:rFonts w:cstheme="minorHAnsi"/>
        </w:rPr>
        <w:t xml:space="preserve">de </w:t>
      </w:r>
      <w:r w:rsidRPr="00CA50C4" w:rsidR="00D76966">
        <w:rPr>
          <w:rFonts w:cstheme="minorHAnsi"/>
        </w:rPr>
        <w:t>2024</w:t>
      </w:r>
    </w:p>
    <w:p w:rsidRPr="00064E38" w:rsidR="007E077E" w:rsidP="007E077E" w:rsidRDefault="007E077E" w14:paraId="09B31989" w14:textId="3D4910A5">
      <w:pPr>
        <w:rPr>
          <w:rFonts w:cstheme="minorHAnsi"/>
          <w:b/>
          <w:sz w:val="24"/>
          <w:szCs w:val="24"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="00064E38">
        <w:rPr>
          <w:rFonts w:cstheme="minorHAnsi"/>
          <w:b/>
        </w:rPr>
        <w:t xml:space="preserve"> </w:t>
      </w:r>
      <w:r w:rsidR="00CA50C4">
        <w:rPr>
          <w:rFonts w:cstheme="minorHAnsi"/>
          <w:sz w:val="24"/>
          <w:szCs w:val="24"/>
        </w:rPr>
        <w:t>JORGE ARMANDO CARRASCAL CORREA</w:t>
      </w:r>
    </w:p>
    <w:p w:rsidRPr="00FC0957" w:rsidR="007E077E" w:rsidP="007E077E" w:rsidRDefault="007E077E" w14:paraId="60C80C09" w14:textId="446B4322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="00166E53">
        <w:rPr>
          <w:rFonts w:cstheme="minorHAnsi"/>
        </w:rPr>
        <w:t xml:space="preserve"> C.C. </w:t>
      </w:r>
      <w:r w:rsidR="00CA50C4">
        <w:rPr>
          <w:rFonts w:cstheme="minorHAnsi"/>
        </w:rPr>
        <w:t>11001549</w:t>
      </w:r>
      <w:r w:rsidR="00166E53">
        <w:rPr>
          <w:rFonts w:cstheme="minorHAnsi"/>
        </w:rPr>
        <w:t xml:space="preserve"> </w:t>
      </w:r>
    </w:p>
    <w:p w:rsidRPr="00FC0957" w:rsidR="007E077E" w:rsidP="00FC0957" w:rsidRDefault="007E077E" w14:paraId="2D964CE3" w14:textId="2E5CD584">
      <w:pPr>
        <w:jc w:val="both"/>
        <w:rPr>
          <w:rFonts w:cstheme="minorHAnsi"/>
        </w:rPr>
      </w:pPr>
      <w:r w:rsidRPr="00010456">
        <w:rPr>
          <w:rFonts w:cstheme="minorHAnsi"/>
          <w:b/>
          <w:bCs/>
        </w:rPr>
        <w:t>OBJETO DEL CONTRATO</w:t>
      </w:r>
      <w:r w:rsidR="008A06F1">
        <w:rPr>
          <w:rFonts w:cstheme="minorHAnsi"/>
          <w:b/>
          <w:bCs/>
        </w:rPr>
        <w:t xml:space="preserve">: </w:t>
      </w:r>
      <w:r w:rsidRPr="00CA50C4" w:rsidR="00CA50C4">
        <w:rPr>
          <w:rFonts w:cstheme="minorHAnsi"/>
        </w:rPr>
        <w:t xml:space="preserve">5_9127_165 Prestar servicios personales de carácter temporal como instructor, para orientar formación titulada y/o complementaria en los programas de la red de conocimiento tecnologías agroindustriales que atiende el </w:t>
      </w:r>
      <w:r w:rsidR="00CA50C4">
        <w:rPr>
          <w:rFonts w:cstheme="minorHAnsi"/>
        </w:rPr>
        <w:t>C</w:t>
      </w:r>
      <w:r w:rsidRPr="00CA50C4" w:rsidR="00CA50C4">
        <w:rPr>
          <w:rFonts w:cstheme="minorHAnsi"/>
        </w:rPr>
        <w:t xml:space="preserve">entro de </w:t>
      </w:r>
      <w:r w:rsidR="00CA50C4">
        <w:rPr>
          <w:rFonts w:cstheme="minorHAnsi"/>
        </w:rPr>
        <w:t>F</w:t>
      </w:r>
      <w:r w:rsidRPr="00CA50C4" w:rsidR="00CA50C4">
        <w:rPr>
          <w:rFonts w:cstheme="minorHAnsi"/>
        </w:rPr>
        <w:t>ormación Minero Ambiental</w:t>
      </w:r>
      <w:r w:rsidRPr="00FC0957" w:rsidR="00D943E2">
        <w:rPr>
          <w:rFonts w:cstheme="minorHAnsi"/>
        </w:rPr>
        <w:t>.</w:t>
      </w:r>
    </w:p>
    <w:p w:rsidRPr="00337886" w:rsidR="00337886" w:rsidP="00D11FC1" w:rsidRDefault="007E077E" w14:paraId="0038A3A3" w14:textId="258C3FE6">
      <w:pPr>
        <w:spacing w:line="240" w:lineRule="auto"/>
        <w:jc w:val="both"/>
        <w:rPr>
          <w:rFonts w:cstheme="minorHAnsi"/>
        </w:rPr>
      </w:pPr>
      <w:r w:rsidRPr="00FC0957">
        <w:rPr>
          <w:rFonts w:cstheme="minorHAnsi"/>
          <w:b/>
          <w:bCs/>
        </w:rPr>
        <w:t>OBLIGACIONES DEL CONTRATISTA</w:t>
      </w:r>
      <w:r w:rsidRPr="003D6B57">
        <w:rPr>
          <w:rFonts w:cstheme="minorHAnsi"/>
        </w:rPr>
        <w:t xml:space="preserve">: </w:t>
      </w:r>
      <w:r w:rsidRPr="003D6B57" w:rsidR="00010635">
        <w:rPr>
          <w:rFonts w:cstheme="minorHAnsi"/>
        </w:rPr>
        <w:t>1. 1. Desarrollar acciones de formación Titulada y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Complementaria (presencial y/o virtual), como un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proceso educativo teórico-práctico, de carácter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integral orientado al desarrollo de conocimientos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técnicos, tecnológicos, de actitudes y valores para el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desarrollo humano y la convivencia social, de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acuerdo con la demanda de la oferta educativa y la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programación establecida por el supervisor de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contrato. 2. Realizar acompañamiento presencial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y/o virtual a los aprendices en el diligenciamiento de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formatos y gestión de novedades, durante sus</w:t>
      </w:r>
      <w:r w:rsidRPr="003D6B57" w:rsidR="00CD3392">
        <w:rPr>
          <w:rFonts w:cstheme="minorHAnsi"/>
        </w:rPr>
        <w:t xml:space="preserve"> </w:t>
      </w:r>
      <w:r w:rsidRPr="00010635" w:rsidR="00010635">
        <w:rPr>
          <w:rFonts w:cstheme="minorHAnsi"/>
        </w:rPr>
        <w:t>prácticas o desarrollo de la etapa productiva bajo</w:t>
      </w:r>
      <w:r w:rsidRPr="003D6B57" w:rsidR="00C3206B">
        <w:rPr>
          <w:rFonts w:cstheme="minorHAnsi"/>
        </w:rPr>
        <w:t xml:space="preserve"> </w:t>
      </w:r>
      <w:r w:rsidRPr="00010635" w:rsidR="00010635">
        <w:rPr>
          <w:rFonts w:cstheme="minorHAnsi"/>
        </w:rPr>
        <w:t>cualquiera de las modalidades establecidas en el</w:t>
      </w:r>
      <w:r w:rsidRPr="003D6B57" w:rsidR="00C3206B">
        <w:rPr>
          <w:rFonts w:cstheme="minorHAnsi"/>
        </w:rPr>
        <w:t xml:space="preserve"> </w:t>
      </w:r>
      <w:r w:rsidRPr="00010635" w:rsidR="00010635">
        <w:rPr>
          <w:rFonts w:cstheme="minorHAnsi"/>
        </w:rPr>
        <w:t xml:space="preserve">reglamento del aprendiz. 3. </w:t>
      </w:r>
      <w:r w:rsidRPr="003D6B57" w:rsidR="00F13E0E">
        <w:rPr>
          <w:rFonts w:cstheme="minorHAnsi"/>
        </w:rPr>
        <w:t>Participar activamente</w:t>
      </w:r>
      <w:r w:rsidRPr="003D6B57" w:rsidR="00201FF9">
        <w:rPr>
          <w:rFonts w:cstheme="minorHAnsi"/>
        </w:rPr>
        <w:t xml:space="preserve"> </w:t>
      </w:r>
      <w:r w:rsidRPr="003D6B57" w:rsidR="00F13E0E">
        <w:rPr>
          <w:rFonts w:cstheme="minorHAnsi"/>
        </w:rPr>
        <w:t xml:space="preserve">en los equipos ejecutores, con el fin de garantizar </w:t>
      </w:r>
      <w:r w:rsidRPr="003D6B57" w:rsidR="00596FE9">
        <w:rPr>
          <w:rFonts w:cstheme="minorHAnsi"/>
        </w:rPr>
        <w:t>el</w:t>
      </w:r>
      <w:r w:rsidRPr="003D6B57" w:rsidR="00201FF9">
        <w:rPr>
          <w:rFonts w:cstheme="minorHAnsi"/>
        </w:rPr>
        <w:t xml:space="preserve"> </w:t>
      </w:r>
      <w:r w:rsidRPr="009C7092" w:rsidR="009C7092">
        <w:rPr>
          <w:rFonts w:cstheme="minorHAnsi"/>
        </w:rPr>
        <w:t>acuerdo con los lineamientos y políticas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establecidas desde la Dirección de Formación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Profesional: formulación de proyectos formativos,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diseño de actividades de aprendizaje, elaboración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de talleres, estrategias pedagógicas a implementar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en la formación, elaboración de pruebas, ítems que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alimentarán los bancos de pruebas para la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>selección de aprendices si a ello da lugar, entre</w:t>
      </w:r>
      <w:r w:rsidRPr="003D6B57" w:rsidR="00675BDE">
        <w:rPr>
          <w:rFonts w:cstheme="minorHAnsi"/>
        </w:rPr>
        <w:t xml:space="preserve"> </w:t>
      </w:r>
      <w:r w:rsidRPr="009C7092" w:rsidR="009C7092">
        <w:rPr>
          <w:rFonts w:cstheme="minorHAnsi"/>
        </w:rPr>
        <w:t xml:space="preserve">otras. 4. Participar en la programación y </w:t>
      </w:r>
      <w:r w:rsidRPr="003D6B57" w:rsidR="00894AC6">
        <w:rPr>
          <w:rFonts w:cstheme="minorHAnsi"/>
        </w:rPr>
        <w:t>ejecución del</w:t>
      </w:r>
      <w:r w:rsidRPr="009C7092" w:rsidR="009C7092">
        <w:rPr>
          <w:rFonts w:cstheme="minorHAnsi"/>
        </w:rPr>
        <w:t xml:space="preserve"> proceso de inducción de aprendices de</w:t>
      </w:r>
      <w:r w:rsidRPr="003D6B57" w:rsidR="001B1524">
        <w:rPr>
          <w:rFonts w:cstheme="minorHAnsi"/>
        </w:rPr>
        <w:t xml:space="preserve"> </w:t>
      </w:r>
      <w:r w:rsidRPr="009C7092" w:rsidR="009C7092">
        <w:rPr>
          <w:rFonts w:cstheme="minorHAnsi"/>
        </w:rPr>
        <w:t>formación titulada, en el reconocimiento de</w:t>
      </w:r>
      <w:r w:rsidRPr="003D6B57" w:rsidR="001B1524">
        <w:rPr>
          <w:rFonts w:cstheme="minorHAnsi"/>
        </w:rPr>
        <w:t xml:space="preserve"> </w:t>
      </w:r>
      <w:r w:rsidRPr="009C7092" w:rsidR="009C7092">
        <w:rPr>
          <w:rFonts w:cstheme="minorHAnsi"/>
        </w:rPr>
        <w:t>aprendizajes previos y gestionar la anulación de la</w:t>
      </w:r>
      <w:r w:rsidRPr="003D6B57" w:rsidR="001B1524">
        <w:rPr>
          <w:rFonts w:cstheme="minorHAnsi"/>
        </w:rPr>
        <w:t xml:space="preserve"> </w:t>
      </w:r>
      <w:r w:rsidRPr="009C7092" w:rsidR="009C7092">
        <w:rPr>
          <w:rFonts w:cstheme="minorHAnsi"/>
        </w:rPr>
        <w:t>matrícula de los aprendices que no se presentan en</w:t>
      </w:r>
      <w:r w:rsidRPr="003D6B57" w:rsidR="001B1524">
        <w:rPr>
          <w:rFonts w:cstheme="minorHAnsi"/>
        </w:rPr>
        <w:t xml:space="preserve"> </w:t>
      </w:r>
      <w:r w:rsidRPr="009C7092" w:rsidR="009C7092">
        <w:rPr>
          <w:rFonts w:cstheme="minorHAnsi"/>
        </w:rPr>
        <w:t>la fase de Inducción y manifiesten su deseo de no</w:t>
      </w:r>
      <w:r w:rsidRPr="003D6B57" w:rsidR="001B1524">
        <w:rPr>
          <w:rFonts w:cstheme="minorHAnsi"/>
        </w:rPr>
        <w:t xml:space="preserve"> </w:t>
      </w:r>
      <w:r w:rsidRPr="009C7092" w:rsidR="009C7092">
        <w:rPr>
          <w:rFonts w:cstheme="minorHAnsi"/>
        </w:rPr>
        <w:t>continuar, una vez de contactado el aprendiz, antes</w:t>
      </w:r>
      <w:r w:rsidRPr="003D6B57" w:rsidR="001B1524">
        <w:rPr>
          <w:rFonts w:cstheme="minorHAnsi"/>
        </w:rPr>
        <w:t xml:space="preserve"> </w:t>
      </w:r>
      <w:r w:rsidRPr="009C7092" w:rsidR="009C7092">
        <w:rPr>
          <w:rFonts w:cstheme="minorHAnsi"/>
        </w:rPr>
        <w:t>de asociar los aprendices a la ruta de aprendizaje.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5. Entregar al Supervisor del Contrato la información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que le sea solicitada en relación con el proceso de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ejecución de la formación: proyecto formativo, guías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de aprendizaje, planeación pedagógica del proyecto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formativo, Portafolio de evidencias, verificación de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condiciones del ambiente de aprendizaje,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planeación, seguimiento y evaluación de la etapa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productiva y en general los informes que la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formación por competencias exija. 6. Informar en un</w:t>
      </w:r>
      <w:r w:rsidRPr="003D6B57" w:rsidR="00524EC7">
        <w:rPr>
          <w:rFonts w:cstheme="minorHAnsi"/>
        </w:rPr>
        <w:t xml:space="preserve"> </w:t>
      </w:r>
      <w:r w:rsidRPr="009C7092" w:rsidR="009C7092">
        <w:rPr>
          <w:rFonts w:cstheme="minorHAnsi"/>
        </w:rPr>
        <w:t>plazo máximo de 8 días hábiles a los aprendices el</w:t>
      </w:r>
      <w:r w:rsidRPr="003D6B57" w:rsidR="00894AC6">
        <w:rPr>
          <w:rFonts w:cstheme="minorHAnsi"/>
        </w:rPr>
        <w:t xml:space="preserve"> </w:t>
      </w:r>
      <w:r w:rsidRPr="009C7092" w:rsidR="009C7092">
        <w:rPr>
          <w:rFonts w:cstheme="minorHAnsi"/>
        </w:rPr>
        <w:t>juicio de aprendizaje obtenido en cada fase y/o</w:t>
      </w:r>
      <w:r w:rsidRPr="003D6B57" w:rsidR="00894AC6">
        <w:rPr>
          <w:rFonts w:cstheme="minorHAnsi"/>
        </w:rPr>
        <w:t xml:space="preserve"> </w:t>
      </w:r>
      <w:r w:rsidRPr="009C7092" w:rsidR="009C7092">
        <w:rPr>
          <w:rFonts w:cstheme="minorHAnsi"/>
        </w:rPr>
        <w:t>competencia del proceso de formación. 7.</w:t>
      </w:r>
      <w:r w:rsidRPr="003D6B57" w:rsidR="00894AC6">
        <w:rPr>
          <w:rFonts w:cstheme="minorHAnsi"/>
        </w:rPr>
        <w:t xml:space="preserve"> </w:t>
      </w:r>
      <w:r w:rsidRPr="009C7092" w:rsidR="009C7092">
        <w:rPr>
          <w:rFonts w:cstheme="minorHAnsi"/>
        </w:rPr>
        <w:t>Seleccionar y programar actividades de enseñanza– aprendizaje – evaluación según el programa de</w:t>
      </w:r>
      <w:r w:rsidRPr="003D6B57" w:rsidR="00894AC6">
        <w:rPr>
          <w:rFonts w:cstheme="minorHAnsi"/>
        </w:rPr>
        <w:t xml:space="preserve"> </w:t>
      </w:r>
      <w:r w:rsidRPr="009C7092" w:rsidR="009C7092">
        <w:rPr>
          <w:rFonts w:cstheme="minorHAnsi"/>
        </w:rPr>
        <w:t>Formación profesional, calendario de formación y el</w:t>
      </w:r>
      <w:r w:rsidRPr="003D6B57" w:rsidR="00894AC6">
        <w:rPr>
          <w:rFonts w:cstheme="minorHAnsi"/>
        </w:rPr>
        <w:t xml:space="preserve"> </w:t>
      </w:r>
      <w:r w:rsidRPr="003D6B57" w:rsidR="00596FE9">
        <w:rPr>
          <w:rFonts w:cstheme="minorHAnsi"/>
        </w:rPr>
        <w:t xml:space="preserve"> </w:t>
      </w:r>
      <w:r w:rsidRPr="003D6B57" w:rsidR="00894AC6">
        <w:rPr>
          <w:rFonts w:cstheme="minorHAnsi"/>
        </w:rPr>
        <w:t xml:space="preserve"> </w:t>
      </w:r>
      <w:r w:rsidRPr="009C7092" w:rsidR="009C7092">
        <w:rPr>
          <w:rFonts w:cstheme="minorHAnsi"/>
        </w:rPr>
        <w:t xml:space="preserve">enfoque metodológico adoptado. 8. </w:t>
      </w:r>
      <w:r w:rsidRPr="003D6B57" w:rsidR="00596FE9">
        <w:rPr>
          <w:rFonts w:cstheme="minorHAnsi"/>
        </w:rPr>
        <w:t>Seleccionar y</w:t>
      </w:r>
      <w:r w:rsidRPr="003D6B57" w:rsidR="00894AC6">
        <w:rPr>
          <w:rFonts w:cstheme="minorHAnsi"/>
        </w:rPr>
        <w:t xml:space="preserve"> </w:t>
      </w:r>
      <w:r w:rsidR="00C31635">
        <w:rPr>
          <w:rFonts w:cstheme="minorHAnsi"/>
        </w:rPr>
        <w:t xml:space="preserve"> </w:t>
      </w:r>
      <w:r w:rsidRPr="003D6B57" w:rsidR="00894AC6">
        <w:rPr>
          <w:rFonts w:cstheme="minorHAnsi"/>
        </w:rPr>
        <w:t xml:space="preserve"> </w:t>
      </w:r>
      <w:r w:rsidRPr="009C7092" w:rsidR="009C7092">
        <w:rPr>
          <w:rFonts w:cstheme="minorHAnsi"/>
        </w:rPr>
        <w:t>reportar novedades en los ambientes de aprendizaje</w:t>
      </w:r>
      <w:r w:rsidRPr="003D6B57" w:rsidR="001E01F2">
        <w:rPr>
          <w:rFonts w:cstheme="minorHAnsi"/>
        </w:rPr>
        <w:t xml:space="preserve"> </w:t>
      </w:r>
      <w:r w:rsidRPr="009C7092" w:rsidR="009C7092">
        <w:rPr>
          <w:rFonts w:cstheme="minorHAnsi"/>
        </w:rPr>
        <w:t>con base en los resultados propuestos y en las</w:t>
      </w:r>
      <w:r w:rsidRPr="003D6B57" w:rsidR="001E01F2">
        <w:rPr>
          <w:rFonts w:cstheme="minorHAnsi"/>
        </w:rPr>
        <w:t xml:space="preserve"> </w:t>
      </w:r>
      <w:r w:rsidRPr="009C7092" w:rsidR="009C7092">
        <w:rPr>
          <w:rFonts w:cstheme="minorHAnsi"/>
        </w:rPr>
        <w:t>características y requerimientos de los aprendices.9. Presentar el</w:t>
      </w:r>
      <w:r w:rsidRPr="003D6B57" w:rsidR="001E01F2">
        <w:rPr>
          <w:rFonts w:cstheme="minorHAnsi"/>
        </w:rPr>
        <w:t xml:space="preserve"> </w:t>
      </w:r>
      <w:r w:rsidRPr="009C7092" w:rsidR="009C7092">
        <w:rPr>
          <w:rFonts w:cstheme="minorHAnsi"/>
        </w:rPr>
        <w:t>reporte de eventos en SOFIA PLU</w:t>
      </w:r>
      <w:r w:rsidRPr="003D6B57" w:rsidR="001E01F2">
        <w:rPr>
          <w:rFonts w:cstheme="minorHAnsi"/>
        </w:rPr>
        <w:t xml:space="preserve"> </w:t>
      </w:r>
      <w:r w:rsidRPr="009C7092" w:rsidR="009C7092">
        <w:rPr>
          <w:rFonts w:cstheme="minorHAnsi"/>
        </w:rPr>
        <w:t>(Programación con visto bueno del</w:t>
      </w:r>
      <w:r w:rsidRPr="003D6B57" w:rsidR="001E01F2">
        <w:rPr>
          <w:rFonts w:cstheme="minorHAnsi"/>
        </w:rPr>
        <w:t xml:space="preserve"> </w:t>
      </w:r>
      <w:r w:rsidRPr="009C7092" w:rsidR="009C7092">
        <w:rPr>
          <w:rFonts w:cstheme="minorHAnsi"/>
        </w:rPr>
        <w:t>supervisor del</w:t>
      </w:r>
      <w:r w:rsidRPr="003D6B57" w:rsidR="00596FE9">
        <w:rPr>
          <w:rFonts w:cstheme="minorHAnsi"/>
        </w:rPr>
        <w:t xml:space="preserve"> </w:t>
      </w:r>
      <w:r w:rsidRPr="009C7092" w:rsidR="009C7092">
        <w:rPr>
          <w:rFonts w:cstheme="minorHAnsi"/>
        </w:rPr>
        <w:t>contrato) en los primeros 5 días hábiles de cada</w:t>
      </w:r>
      <w:r w:rsidRPr="003D6B57" w:rsidR="009F4C41">
        <w:rPr>
          <w:rFonts w:cstheme="minorHAnsi"/>
        </w:rPr>
        <w:t xml:space="preserve"> </w:t>
      </w:r>
      <w:r w:rsidRPr="009C7092" w:rsidR="009C7092">
        <w:rPr>
          <w:rFonts w:cstheme="minorHAnsi"/>
        </w:rPr>
        <w:t>mes y demás soportes requeridos para la</w:t>
      </w:r>
      <w:r w:rsidRPr="003D6B57" w:rsidR="009F4C41">
        <w:rPr>
          <w:rFonts w:cstheme="minorHAnsi"/>
        </w:rPr>
        <w:t xml:space="preserve"> </w:t>
      </w:r>
      <w:r w:rsidRPr="003D6B57" w:rsidR="009C7092">
        <w:rPr>
          <w:rFonts w:cstheme="minorHAnsi"/>
        </w:rPr>
        <w:t>legalización del pago de los honorarios. 10</w:t>
      </w:r>
      <w:r w:rsidRPr="003D6B57" w:rsidR="00411B43">
        <w:rPr>
          <w:rFonts w:cstheme="minorHAnsi"/>
        </w:rPr>
        <w:t xml:space="preserve"> </w:t>
      </w:r>
      <w:r w:rsidRPr="003D6B57" w:rsidR="00596FE9">
        <w:rPr>
          <w:rFonts w:cstheme="minorHAnsi"/>
        </w:rPr>
        <w:t>participar</w:t>
      </w:r>
      <w:r w:rsidRPr="003D6B57" w:rsidR="002D2BD4">
        <w:rPr>
          <w:rFonts w:cstheme="minorHAnsi"/>
        </w:rPr>
        <w:t xml:space="preserve"> </w:t>
      </w:r>
      <w:r w:rsidRPr="003D6B57" w:rsidR="00411B43">
        <w:rPr>
          <w:rFonts w:cstheme="minorHAnsi"/>
        </w:rPr>
        <w:t>en los comités de evaluación y</w:t>
      </w:r>
      <w:r w:rsidRPr="003D6B57" w:rsidR="009F4C41">
        <w:rPr>
          <w:rFonts w:cstheme="minorHAnsi"/>
        </w:rPr>
        <w:t xml:space="preserve"> </w:t>
      </w:r>
      <w:r w:rsidRPr="00411B43" w:rsidR="00411B43">
        <w:rPr>
          <w:rFonts w:cstheme="minorHAnsi"/>
        </w:rPr>
        <w:t>seguimiento ordinario y extraordinarios, que se</w:t>
      </w:r>
      <w:r w:rsidRPr="003D6B57" w:rsidR="009F4C41">
        <w:rPr>
          <w:rFonts w:cstheme="minorHAnsi"/>
        </w:rPr>
        <w:t xml:space="preserve"> </w:t>
      </w:r>
      <w:r w:rsidRPr="00411B43" w:rsidR="00411B43">
        <w:rPr>
          <w:rFonts w:cstheme="minorHAnsi"/>
        </w:rPr>
        <w:t>programen para realizar el seguimiento a la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planeación y ejecución de la formación profesional,</w:t>
      </w:r>
      <w:r w:rsidR="00C31635">
        <w:rPr>
          <w:rFonts w:cstheme="minorHAnsi"/>
        </w:rPr>
        <w:t xml:space="preserve"> </w:t>
      </w:r>
      <w:r w:rsidRPr="00411B43" w:rsidR="00411B43">
        <w:rPr>
          <w:rFonts w:cstheme="minorHAnsi"/>
        </w:rPr>
        <w:t>garantizando en todo momento el debido proceso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definido en el Reglamento de Aprendices 11.</w:t>
      </w:r>
      <w:r w:rsidR="00C31635">
        <w:rPr>
          <w:rFonts w:cstheme="minorHAnsi"/>
        </w:rPr>
        <w:t xml:space="preserve"> </w:t>
      </w:r>
      <w:r w:rsidRPr="00411B43" w:rsidR="00411B43">
        <w:rPr>
          <w:rFonts w:cstheme="minorHAnsi"/>
        </w:rPr>
        <w:t>Desarrollar las actividades de formación, aplicando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las normas técnicas y legales que garanticen el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cumplimiento de las buenas prácticas ambientales,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con el fin de garantizar la protección de los recursos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agua, aire y suelo, lo anterior, en cumplimiento del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 xml:space="preserve">Art.79 C. </w:t>
      </w:r>
      <w:proofErr w:type="spellStart"/>
      <w:r w:rsidRPr="00411B43" w:rsidR="00411B43">
        <w:rPr>
          <w:rFonts w:cstheme="minorHAnsi"/>
        </w:rPr>
        <w:t>Nal</w:t>
      </w:r>
      <w:proofErr w:type="spellEnd"/>
      <w:r w:rsidRPr="00411B43" w:rsidR="00411B43">
        <w:rPr>
          <w:rFonts w:cstheme="minorHAnsi"/>
        </w:rPr>
        <w:t>., Decretos 2981 de 2013, Resolución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1471 de 2013 del SENA y demás normas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concordantes. 12. Reportar en el sistema Sofía Plus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en un plazo máximo de ocho (8) días hábiles todas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las actividades que de acuerdo con los procesos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que son de su responsabilidad, garanticen la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calidad de la información y su coherencia con el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proceso formativo tales como: inasistencias de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 xml:space="preserve">aprendices a la </w:t>
      </w:r>
      <w:r w:rsidRPr="00411B43" w:rsidR="00411B43">
        <w:rPr>
          <w:rFonts w:cstheme="minorHAnsi"/>
        </w:rPr>
        <w:lastRenderedPageBreak/>
        <w:t>formación, creación de rutas de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aprendizaje y asociación de aprendices a la ruta,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registro de juicios evaluativos, reconocimiento de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aprendizajes previos y comunicar al supervisor del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contrato oportunamente anomalías, inconsistencias,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novedades de aprendices y hallazgos en el registro</w:t>
      </w:r>
      <w:r w:rsidRPr="003D6B57" w:rsidR="001D04E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de la información. 13. Usar y gestionar las</w:t>
      </w:r>
      <w:r w:rsidRPr="003D6B57" w:rsidR="00E878A8">
        <w:rPr>
          <w:rFonts w:cstheme="minorHAnsi"/>
        </w:rPr>
        <w:t xml:space="preserve"> </w:t>
      </w:r>
      <w:r w:rsidRPr="00411B43" w:rsidR="00411B43">
        <w:rPr>
          <w:rFonts w:cstheme="minorHAnsi"/>
        </w:rPr>
        <w:t>diferentes plataformas tecnológicas institucionales</w:t>
      </w:r>
      <w:r w:rsidRPr="003D6B57" w:rsidR="009411B6">
        <w:rPr>
          <w:rFonts w:cstheme="minorHAnsi"/>
        </w:rPr>
        <w:t xml:space="preserve"> </w:t>
      </w:r>
      <w:r w:rsidRPr="00411B43" w:rsidR="00411B43">
        <w:rPr>
          <w:rFonts w:cstheme="minorHAnsi"/>
        </w:rPr>
        <w:t>de apoyo académico y administrativo relacionado</w:t>
      </w:r>
      <w:r w:rsidRPr="003D6B57" w:rsidR="001D04E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con su rol, actualizando y registrando de manera</w:t>
      </w:r>
      <w:r w:rsidRPr="003D6B57" w:rsidR="009411B6">
        <w:rPr>
          <w:rFonts w:cstheme="minorHAnsi"/>
        </w:rPr>
        <w:t xml:space="preserve"> </w:t>
      </w:r>
      <w:r w:rsidRPr="00411B43" w:rsidR="00411B43">
        <w:rPr>
          <w:rFonts w:cstheme="minorHAnsi"/>
        </w:rPr>
        <w:t>veraz y oportuna cada una de las acciones que</w:t>
      </w:r>
      <w:r w:rsidRPr="003D6B57" w:rsidR="009411B6">
        <w:rPr>
          <w:rFonts w:cstheme="minorHAnsi"/>
        </w:rPr>
        <w:t xml:space="preserve"> </w:t>
      </w:r>
      <w:r w:rsidRPr="00411B43" w:rsidR="00411B43">
        <w:rPr>
          <w:rFonts w:cstheme="minorHAnsi"/>
        </w:rPr>
        <w:t>integran el proceso formativo. 14. Brindar apoyo en</w:t>
      </w:r>
      <w:r w:rsidRPr="003D6B57" w:rsidR="009411B6">
        <w:rPr>
          <w:rFonts w:cstheme="minorHAnsi"/>
        </w:rPr>
        <w:t xml:space="preserve"> </w:t>
      </w:r>
      <w:r w:rsidRPr="00411B43" w:rsidR="00411B43">
        <w:rPr>
          <w:rFonts w:cstheme="minorHAnsi"/>
        </w:rPr>
        <w:t>el proceso de Evaluación y Certificación de</w:t>
      </w:r>
      <w:r w:rsidRPr="003D6B57" w:rsidR="009411B6">
        <w:rPr>
          <w:rFonts w:cstheme="minorHAnsi"/>
        </w:rPr>
        <w:t xml:space="preserve"> </w:t>
      </w:r>
      <w:r w:rsidRPr="00411B43" w:rsidR="00411B43">
        <w:rPr>
          <w:rFonts w:cstheme="minorHAnsi"/>
        </w:rPr>
        <w:t>Competencias Laborales (ECCL), según la</w:t>
      </w:r>
      <w:r w:rsidRPr="003D6B57" w:rsidR="00384186">
        <w:rPr>
          <w:rFonts w:cstheme="minorHAnsi"/>
        </w:rPr>
        <w:t xml:space="preserve"> </w:t>
      </w:r>
      <w:r w:rsidRPr="00411B43" w:rsidR="00411B43">
        <w:rPr>
          <w:rFonts w:cstheme="minorHAnsi"/>
        </w:rPr>
        <w:t>necesidad del Centro de Formación. 15. Apoyar en</w:t>
      </w:r>
      <w:r w:rsidRPr="003D6B57" w:rsidR="006D69F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la generación y desarrollo de diseño curricular,</w:t>
      </w:r>
      <w:r w:rsidRPr="003D6B57" w:rsidR="006D69F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proyectos de investigación aplicada, innovación</w:t>
      </w:r>
      <w:r w:rsidRPr="003D6B57" w:rsidR="006D69F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pedagógica y desarrollo tecnológico, de interés</w:t>
      </w:r>
      <w:r w:rsidRPr="003D6B57" w:rsidR="006D69F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institucional. 16. Brindar apoyo técnico a los</w:t>
      </w:r>
      <w:r w:rsidRPr="003D6B57" w:rsidR="006D69F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procesos de compras de bienes y servicios, acorde</w:t>
      </w:r>
      <w:r w:rsidRPr="003D6B57" w:rsidR="006D69F2">
        <w:rPr>
          <w:rFonts w:cstheme="minorHAnsi"/>
        </w:rPr>
        <w:t xml:space="preserve"> </w:t>
      </w:r>
      <w:r w:rsidRPr="00411B43" w:rsidR="00411B43">
        <w:rPr>
          <w:rFonts w:cstheme="minorHAnsi"/>
        </w:rPr>
        <w:t>a su especialidad técnica, según la necesidad del</w:t>
      </w:r>
      <w:r w:rsidRPr="003D6B57" w:rsidR="006D69F2">
        <w:rPr>
          <w:rFonts w:cstheme="minorHAnsi"/>
        </w:rPr>
        <w:t xml:space="preserve"> </w:t>
      </w:r>
      <w:r w:rsidRPr="003D6B57" w:rsidR="00411B43">
        <w:rPr>
          <w:rFonts w:cstheme="minorHAnsi"/>
        </w:rPr>
        <w:t xml:space="preserve">Centro de Formación. 17. Brindar apoyo en </w:t>
      </w:r>
      <w:r w:rsidRPr="003D6B57" w:rsidR="006D69F2">
        <w:rPr>
          <w:rFonts w:cstheme="minorHAnsi"/>
        </w:rPr>
        <w:t>la elaboración</w:t>
      </w:r>
      <w:r w:rsidRPr="003D6B57" w:rsidR="00337886">
        <w:rPr>
          <w:rFonts w:cstheme="minorHAnsi"/>
        </w:rPr>
        <w:t xml:space="preserve"> solicitudes de materiales de formación</w:t>
      </w:r>
      <w:r w:rsidRPr="003D6B57" w:rsidR="00AC00EB">
        <w:rPr>
          <w:rFonts w:cstheme="minorHAnsi"/>
        </w:rPr>
        <w:t xml:space="preserve"> </w:t>
      </w:r>
      <w:r w:rsidRPr="00337886" w:rsidR="00337886">
        <w:rPr>
          <w:rFonts w:cstheme="minorHAnsi"/>
        </w:rPr>
        <w:t>necesarias para la ejecución de la formación, así</w:t>
      </w:r>
      <w:r w:rsidRPr="003D6B57" w:rsidR="00AC00EB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como codificación y apoyo técnico en la recepción</w:t>
      </w:r>
      <w:r w:rsidRPr="003D6B57" w:rsidR="00625E0F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estos y evaluación de proveedores. 18.</w:t>
      </w:r>
      <w:r w:rsidRPr="003D6B57" w:rsidR="00625E0F">
        <w:rPr>
          <w:rFonts w:cstheme="minorHAnsi"/>
        </w:rPr>
        <w:t xml:space="preserve"> </w:t>
      </w:r>
      <w:r w:rsidRPr="00337886" w:rsidR="00337886">
        <w:rPr>
          <w:rFonts w:cstheme="minorHAnsi"/>
        </w:rPr>
        <w:t>Participar en las actividades indicadas por el Centro</w:t>
      </w:r>
      <w:r w:rsidRPr="003D6B57" w:rsidR="00625E0F">
        <w:rPr>
          <w:rFonts w:cstheme="minorHAnsi"/>
        </w:rPr>
        <w:t xml:space="preserve"> </w:t>
      </w:r>
      <w:r w:rsidRPr="00337886" w:rsidR="00337886">
        <w:rPr>
          <w:rFonts w:cstheme="minorHAnsi"/>
        </w:rPr>
        <w:t>para el mejoramiento de los procesos establecidos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en la Red de Procesos del Sistema Integrado de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 xml:space="preserve">Gestión y autocontrol. 19. Realizar el apoyo </w:t>
      </w:r>
      <w:r w:rsidRPr="00337886" w:rsidR="00D11FC1">
        <w:rPr>
          <w:rFonts w:cstheme="minorHAnsi"/>
        </w:rPr>
        <w:t>técnico en</w:t>
      </w:r>
      <w:r w:rsidRPr="00337886" w:rsidR="00337886">
        <w:rPr>
          <w:rFonts w:cstheme="minorHAnsi"/>
        </w:rPr>
        <w:t xml:space="preserve"> la divulgación de la oferta educativa del Centro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Formación Minero Ambiental, acorde a la</w:t>
      </w:r>
      <w:r w:rsidR="00D11FC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especialidad técnica. 20. Apoyar el proceso de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investigación según las necesidades del Centro y la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normatividad institucional. 21. Implementar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estrategias para la retención de los aprendices y</w:t>
      </w:r>
      <w:r w:rsidR="00D11FC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justificar plenamente de acuerdo con el reglamento</w:t>
      </w:r>
      <w:r w:rsidRPr="003D6B57" w:rsidR="001113D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del aprendiz cuando se presente la deserción. 22.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Apoyar otras actividades de acuerdo con la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especialidad del programa de formación y las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 xml:space="preserve">demás </w:t>
      </w:r>
      <w:r w:rsidRPr="003D6B57" w:rsidR="00796667">
        <w:rPr>
          <w:rFonts w:cstheme="minorHAnsi"/>
        </w:rPr>
        <w:t>actividades relacionadas</w:t>
      </w:r>
      <w:r w:rsidRPr="00337886" w:rsidR="00337886">
        <w:rPr>
          <w:rFonts w:cstheme="minorHAnsi"/>
        </w:rPr>
        <w:t xml:space="preserve"> con el objeto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contractual que sean asignados por la supervisión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del contrato. 23. Apoyar los procesos de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autoevaluación del centro de formación, de acuerdo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con lo establecido por el Consejo Nacional de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Acreditación – CNA, así como la consolidación de la</w:t>
      </w:r>
      <w:r w:rsidRPr="003D6B57" w:rsidR="0079666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Documentación para radicar en el Sistema de</w:t>
      </w:r>
      <w:r w:rsidRPr="003D6B57" w:rsidR="004C4F33">
        <w:rPr>
          <w:rFonts w:cstheme="minorHAnsi"/>
        </w:rPr>
        <w:t xml:space="preserve"> </w:t>
      </w:r>
      <w:r w:rsidRPr="00337886" w:rsidR="00337886">
        <w:rPr>
          <w:rFonts w:cstheme="minorHAnsi"/>
        </w:rPr>
        <w:t>Aseguramiento de la Calidad de la Educación</w:t>
      </w:r>
      <w:r w:rsidRPr="003D6B57" w:rsidR="004C4F33">
        <w:rPr>
          <w:rFonts w:cstheme="minorHAnsi"/>
        </w:rPr>
        <w:t xml:space="preserve"> </w:t>
      </w:r>
      <w:r w:rsidRPr="00337886" w:rsidR="00337886">
        <w:rPr>
          <w:rFonts w:cstheme="minorHAnsi"/>
        </w:rPr>
        <w:t>Superior – SACES, de los programas que se</w:t>
      </w:r>
      <w:r w:rsidRPr="003D6B57" w:rsidR="004C4F33">
        <w:rPr>
          <w:rFonts w:cstheme="minorHAnsi"/>
        </w:rPr>
        <w:t xml:space="preserve"> </w:t>
      </w:r>
      <w:r w:rsidRPr="00337886" w:rsidR="00337886">
        <w:rPr>
          <w:rFonts w:cstheme="minorHAnsi"/>
        </w:rPr>
        <w:t>presenten para registro calificado, previa Instrucción</w:t>
      </w:r>
      <w:r w:rsidRPr="003D6B57" w:rsidR="006C345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la Coordinación Académica. 24. Que, en caso de</w:t>
      </w:r>
      <w:r w:rsidRPr="003D6B57" w:rsidR="006C345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requerirse el desplazamiento del contratista para</w:t>
      </w:r>
      <w:r w:rsidRPr="003D6B57" w:rsidR="006C345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desarrollar actividades relacionadas con objeto del</w:t>
      </w:r>
      <w:r w:rsidRPr="003D6B57" w:rsidR="003273D6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contrato, ya se dentro del territorio nacional o fuera</w:t>
      </w:r>
      <w:r w:rsidRPr="003D6B57" w:rsidR="0068710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este, tal circunstancia deberá ser informada por</w:t>
      </w:r>
      <w:r w:rsidRPr="003D6B57" w:rsidR="0068710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el supervisor, para que se adelante las gestiones</w:t>
      </w:r>
      <w:r w:rsidRPr="003D6B57" w:rsidR="00687107">
        <w:rPr>
          <w:rFonts w:cstheme="minorHAnsi"/>
        </w:rPr>
        <w:t xml:space="preserve"> </w:t>
      </w:r>
      <w:r w:rsidRPr="00337886" w:rsidR="00337886">
        <w:rPr>
          <w:rFonts w:cstheme="minorHAnsi"/>
        </w:rPr>
        <w:t>necesarias para el efecto, esto de conformidad con</w:t>
      </w:r>
      <w:r w:rsidR="00D11FC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lo establecido en la Resolución 092 de 2015. 25. El</w:t>
      </w:r>
      <w:r w:rsidRPr="003D6B57" w:rsidR="00F1469E">
        <w:rPr>
          <w:rFonts w:cstheme="minorHAnsi"/>
        </w:rPr>
        <w:t xml:space="preserve"> </w:t>
      </w:r>
      <w:r w:rsidRPr="00337886" w:rsidR="00337886">
        <w:rPr>
          <w:rFonts w:cstheme="minorHAnsi"/>
        </w:rPr>
        <w:t>pago de los gastos de desplazamiento se efectuará</w:t>
      </w:r>
      <w:r w:rsidRPr="003D6B57" w:rsidR="00F1469E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manera previa al mismo, siempre y cuando se</w:t>
      </w:r>
      <w:r w:rsidRPr="003D6B57" w:rsidR="00F1469E">
        <w:rPr>
          <w:rFonts w:cstheme="minorHAnsi"/>
        </w:rPr>
        <w:t xml:space="preserve"> </w:t>
      </w:r>
      <w:r w:rsidRPr="00337886" w:rsidR="00337886">
        <w:rPr>
          <w:rFonts w:cstheme="minorHAnsi"/>
        </w:rPr>
        <w:t>allegue en los tiempos establecidos en la circular</w:t>
      </w:r>
      <w:r w:rsidRPr="003D6B57" w:rsidR="00A934E8">
        <w:rPr>
          <w:rFonts w:cstheme="minorHAnsi"/>
        </w:rPr>
        <w:t xml:space="preserve"> </w:t>
      </w:r>
      <w:r w:rsidRPr="00337886" w:rsidR="00337886">
        <w:rPr>
          <w:rFonts w:cstheme="minorHAnsi"/>
        </w:rPr>
        <w:t>3-2023-000072 de 2023 del SENA. Nota: De igual</w:t>
      </w:r>
      <w:r w:rsidRPr="003D6B57" w:rsidR="00F1469E">
        <w:rPr>
          <w:rFonts w:cstheme="minorHAnsi"/>
        </w:rPr>
        <w:t xml:space="preserve"> </w:t>
      </w:r>
      <w:r w:rsidRPr="00337886" w:rsidR="00337886">
        <w:rPr>
          <w:rFonts w:cstheme="minorHAnsi"/>
        </w:rPr>
        <w:t>manera el contratista se obliga a legalizar los gastos</w:t>
      </w:r>
      <w:r w:rsidRPr="003D6B57" w:rsidR="00A934E8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Centro de Formación Minero Ambiental</w:t>
      </w:r>
      <w:r w:rsidRPr="003D6B57" w:rsidR="00A934E8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Dirección Calle 51 57 - 70, Ciudad El Bagre - PBX 57 604 5461500</w:t>
      </w:r>
      <w:r w:rsidRPr="003D6B57" w:rsidR="00A934E8">
        <w:rPr>
          <w:rFonts w:cstheme="minorHAnsi"/>
        </w:rPr>
        <w:t xml:space="preserve"> </w:t>
      </w:r>
      <w:r w:rsidRPr="00337886" w:rsidR="00337886">
        <w:rPr>
          <w:rFonts w:cstheme="minorHAnsi"/>
        </w:rPr>
        <w:t>GTH-F-131 V04</w:t>
      </w:r>
      <w:r w:rsidRPr="003D6B57" w:rsidR="00A934E8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desplazamiento (Alojamiento, Alimentación y</w:t>
      </w:r>
      <w:r w:rsidRPr="003D6B57" w:rsidR="00A934E8">
        <w:rPr>
          <w:rFonts w:cstheme="minorHAnsi"/>
        </w:rPr>
        <w:t xml:space="preserve"> </w:t>
      </w:r>
      <w:r w:rsidRPr="00337886" w:rsidR="00337886">
        <w:rPr>
          <w:rFonts w:cstheme="minorHAnsi"/>
        </w:rPr>
        <w:t>Transporte) causados en las órdenes de viaje ante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el supervisor del contrato dentro de los 5 días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siguientes a su finalización. Se debe entender por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legalización, la presentación de los documentos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requeridos por el supervisor una vez cumplido el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desplazamiento. 26. Brindar apoyo técnico a la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supervisión de los contratos que le sean asignados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del centro por el ordenador del gasto. 27. Atender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al cliente interno y externo con el objetivo de prestar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un servicio de calidad, oportunidad y teniendo en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cuenta las características y necesidades particulares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 los procesos. 28. Estar certificado o actualizarse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en la Norma de Competencia “ORIENTAR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FORMACIÓN PRESENCIAL DE ACUERDO CON</w:t>
      </w:r>
      <w:r w:rsidR="00D11FC1">
        <w:rPr>
          <w:rFonts w:cstheme="minorHAnsi"/>
        </w:rPr>
        <w:t xml:space="preserve"> </w:t>
      </w:r>
      <w:r w:rsidRPr="00337886" w:rsidR="00337886">
        <w:rPr>
          <w:rFonts w:cstheme="minorHAnsi"/>
        </w:rPr>
        <w:t>PROCEDIMIENTO TÉCNICO Y NORMATIVO”. 29.</w:t>
      </w:r>
      <w:r w:rsidRPr="003D6B57" w:rsidR="00375BA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Las demás actividades relacionadas con el objeto</w:t>
      </w:r>
      <w:r w:rsidR="00E90924">
        <w:rPr>
          <w:rFonts w:cstheme="minorHAnsi"/>
        </w:rPr>
        <w:t xml:space="preserve"> </w:t>
      </w:r>
      <w:r w:rsidRPr="00337886" w:rsidR="00337886">
        <w:rPr>
          <w:rFonts w:cstheme="minorHAnsi"/>
        </w:rPr>
        <w:t>contractual que sean asignadas por la supervisión</w:t>
      </w:r>
      <w:r w:rsidR="0062548A">
        <w:rPr>
          <w:rFonts w:cstheme="minorHAnsi"/>
        </w:rPr>
        <w:t xml:space="preserve"> </w:t>
      </w:r>
      <w:r w:rsidRPr="00337886" w:rsidR="00337886">
        <w:rPr>
          <w:rFonts w:cstheme="minorHAnsi"/>
        </w:rPr>
        <w:t>del contrato.</w:t>
      </w:r>
    </w:p>
    <w:p w:rsidRPr="00916054" w:rsidR="007E077E" w:rsidP="00B82397" w:rsidRDefault="00E90924" w14:paraId="6392E6A1" w14:textId="6F1A0038">
      <w:pPr>
        <w:jc w:val="both"/>
        <w:rPr>
          <w:rFonts w:cstheme="minorHAnsi"/>
        </w:rPr>
      </w:pPr>
      <w:r w:rsidRPr="00E90924">
        <w:rPr>
          <w:rFonts w:cstheme="minorHAnsi"/>
          <w:b/>
          <w:bCs/>
        </w:rPr>
        <w:t>VALOR Y FORMA DE PAGO</w:t>
      </w:r>
      <w:r w:rsidRPr="004E0FFA" w:rsidR="00337886">
        <w:rPr>
          <w:rFonts w:cstheme="minorHAnsi"/>
        </w:rPr>
        <w:t>:</w:t>
      </w:r>
      <w:r w:rsidRPr="004E0FFA" w:rsidR="004E0FFA">
        <w:rPr>
          <w:rFonts w:cstheme="minorHAnsi"/>
        </w:rPr>
        <w:t xml:space="preserve"> </w:t>
      </w:r>
      <w:r w:rsidR="00FD47B0">
        <w:rPr>
          <w:rFonts w:cstheme="minorHAnsi"/>
        </w:rPr>
        <w:t xml:space="preserve"> </w:t>
      </w:r>
      <w:r w:rsidRPr="00CA50C4" w:rsidR="00CA50C4">
        <w:rPr>
          <w:rFonts w:cstheme="minorHAnsi"/>
        </w:rPr>
        <w:t xml:space="preserve">Se fija como valor total para el contrato la suma de CUARENTA Y SEIS MILLONES OCHOCIENTOS OCHENTA Y OCHO MIL DOSCIENTOS VEINTIDOS PESOS M/CTE. ($46.888.223). Esta suma será pagada por el SENA al contratista de la siguiente manera: a) un primer pago correspondiente a dos (02) días del mes de enero del 2024 por valor de DOSCIENTOS NOVENTA Y SIETE MIL SETECIENTOS TRES PESOS M/CTE ($297.703). b) diez pagos iguales por los meses de </w:t>
      </w:r>
      <w:r w:rsidRPr="00CA50C4" w:rsidR="00CA50C4">
        <w:rPr>
          <w:rFonts w:cstheme="minorHAnsi"/>
        </w:rPr>
        <w:lastRenderedPageBreak/>
        <w:t>febrero a noviembre de 2024, por valor de CUATRO MILLONES CUATROCIENTOS SESENTA Y CINCO MIL QUINIENTOS CUARENTA Y CINCO PESOS M/CTE. ($4.465.545), cada uno. c) un último pago correspondiente a TRECE (13) días del mes de diciembre del 2024 por valor de UN MILLÓN NOVECIENTOS TREINTA Y CINCO MIL SETENTA PESOS M/CTE. ($1.935.070).</w:t>
      </w:r>
    </w:p>
    <w:p w:rsidRPr="00DF482A" w:rsidR="007E077E" w:rsidP="007B6D43" w:rsidRDefault="007E077E" w14:paraId="336F31AB" w14:textId="3DB190E6">
      <w:pPr>
        <w:spacing w:after="120"/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866E50">
        <w:rPr>
          <w:rFonts w:cstheme="minorHAnsi"/>
        </w:rPr>
        <w:t>Municipio del Bagre.</w:t>
      </w:r>
    </w:p>
    <w:p w:rsidR="005202DC" w:rsidP="007B6D43" w:rsidRDefault="007E077E" w14:paraId="3D42E5A4" w14:textId="2FC84939">
      <w:pPr>
        <w:pStyle w:val="Ttulo6"/>
        <w:spacing w:before="0" w:after="120"/>
        <w:rPr>
          <w:rFonts w:cstheme="majorHAnsi"/>
          <w:bCs/>
          <w:color w:val="auto"/>
        </w:rPr>
      </w:pPr>
      <w:r w:rsidRPr="007E077E">
        <w:rPr>
          <w:rFonts w:ascii="Calibri" w:hAnsi="Calibri" w:eastAsia="Calibri" w:cstheme="minorHAnsi"/>
          <w:b/>
          <w:bCs/>
          <w:color w:val="auto"/>
        </w:rPr>
        <w:t>PLAZO DE EJECUCIÓN</w:t>
      </w:r>
      <w:r>
        <w:rPr>
          <w:rFonts w:asciiTheme="minorHAnsi" w:hAnsiTheme="minorHAnsi" w:eastAsiaTheme="minorEastAsia" w:cstheme="minorHAnsi"/>
          <w:b/>
          <w:bCs/>
        </w:rPr>
        <w:t>:</w:t>
      </w:r>
      <w:r>
        <w:rPr>
          <w:rFonts w:asciiTheme="minorHAnsi" w:hAnsiTheme="minorHAnsi" w:cstheme="minorHAnsi"/>
          <w:bCs/>
          <w:sz w:val="12"/>
          <w:szCs w:val="12"/>
        </w:rPr>
        <w:t xml:space="preserve">   </w:t>
      </w:r>
      <w:r w:rsidRPr="0051509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A50C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CA50C4" w:rsidR="00CA50C4">
        <w:rPr>
          <w:rFonts w:cstheme="majorHAnsi"/>
          <w:bCs/>
          <w:color w:val="auto"/>
        </w:rPr>
        <w:t>Será hasta el 13 de diciembre de 2024.</w:t>
      </w:r>
    </w:p>
    <w:p w:rsidRPr="007B6D43" w:rsidR="007E077E" w:rsidP="007B6D43" w:rsidRDefault="007E077E" w14:paraId="700388B0" w14:textId="69838B5F">
      <w:pPr>
        <w:spacing w:after="120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</w:t>
      </w:r>
      <w:r w:rsidR="00D46480">
        <w:rPr>
          <w:rFonts w:cstheme="minorHAnsi"/>
          <w:b/>
          <w:bCs/>
        </w:rPr>
        <w:t xml:space="preserve"> </w:t>
      </w:r>
      <w:r w:rsidRPr="00EF222F" w:rsidR="00D46480">
        <w:rPr>
          <w:rFonts w:cstheme="minorHAnsi"/>
        </w:rPr>
        <w:t>2</w:t>
      </w:r>
      <w:r w:rsidRPr="00EF222F" w:rsidR="00EF222F">
        <w:rPr>
          <w:rFonts w:cstheme="minorHAnsi"/>
        </w:rPr>
        <w:t>9</w:t>
      </w:r>
      <w:r w:rsidRPr="00EF222F" w:rsidR="00D46480">
        <w:rPr>
          <w:rFonts w:cstheme="minorHAnsi"/>
        </w:rPr>
        <w:t xml:space="preserve"> de </w:t>
      </w:r>
      <w:r w:rsidRPr="00EF222F" w:rsidR="00B82397">
        <w:rPr>
          <w:rFonts w:cstheme="minorHAnsi"/>
        </w:rPr>
        <w:t>e</w:t>
      </w:r>
      <w:r w:rsidRPr="00EF222F" w:rsidR="00D46480">
        <w:rPr>
          <w:rFonts w:cstheme="minorHAnsi"/>
        </w:rPr>
        <w:t>nero de 2024.</w:t>
      </w:r>
      <w:r w:rsidRPr="00010456">
        <w:rPr>
          <w:rFonts w:cstheme="minorHAnsi"/>
          <w:b/>
          <w:bCs/>
        </w:rPr>
        <w:t xml:space="preserve">                                                                                          </w:t>
      </w:r>
    </w:p>
    <w:p w:rsidRPr="007B6D43" w:rsidR="007E077E" w:rsidP="007B6D43" w:rsidRDefault="007E077E" w14:paraId="552471F7" w14:textId="76869E7D">
      <w:pPr>
        <w:spacing w:after="120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</w:t>
      </w:r>
      <w:r w:rsidRPr="00372489" w:rsidR="00D01734">
        <w:rPr>
          <w:rFonts w:cstheme="minorHAnsi"/>
        </w:rPr>
        <w:t xml:space="preserve">13 </w:t>
      </w:r>
      <w:r w:rsidRPr="00372489" w:rsidR="001214BC">
        <w:rPr>
          <w:rFonts w:cstheme="minorHAnsi"/>
        </w:rPr>
        <w:t>de</w:t>
      </w:r>
      <w:r w:rsidRPr="00372489">
        <w:rPr>
          <w:rFonts w:cstheme="minorHAnsi"/>
        </w:rPr>
        <w:t xml:space="preserve"> </w:t>
      </w:r>
      <w:r w:rsidRPr="00372489" w:rsidR="009B00F7">
        <w:rPr>
          <w:rFonts w:cstheme="minorHAnsi"/>
        </w:rPr>
        <w:t>diciembre de</w:t>
      </w:r>
      <w:r w:rsidRPr="00372489" w:rsidR="00D01734">
        <w:rPr>
          <w:rFonts w:cstheme="minorHAnsi"/>
        </w:rPr>
        <w:t xml:space="preserve"> 2024.</w:t>
      </w:r>
      <w:r w:rsidRPr="00010456">
        <w:rPr>
          <w:rFonts w:cstheme="minorHAnsi"/>
          <w:b/>
          <w:bCs/>
        </w:rPr>
        <w:t xml:space="preserve">                                                                                    </w:t>
      </w:r>
    </w:p>
    <w:p w:rsidRPr="007B6D43" w:rsidR="007E077E" w:rsidP="007B6D43" w:rsidRDefault="007E077E" w14:paraId="737C502F" w14:textId="4B8FF3A7">
      <w:pPr>
        <w:spacing w:after="120"/>
        <w:rPr>
          <w:rFonts w:cstheme="minorHAnsi"/>
        </w:rPr>
      </w:pPr>
      <w:r w:rsidRPr="00010456">
        <w:rPr>
          <w:rFonts w:cstheme="minorHAnsi"/>
          <w:b/>
          <w:bCs/>
        </w:rPr>
        <w:t xml:space="preserve">VIGENCIA DEL CONTRATO: </w:t>
      </w:r>
      <w:r w:rsidRPr="00372489" w:rsidR="009B00F7">
        <w:rPr>
          <w:rFonts w:cstheme="minorHAnsi"/>
        </w:rPr>
        <w:t xml:space="preserve"> 13/04/2025</w:t>
      </w:r>
      <w:r w:rsidRPr="00010456">
        <w:rPr>
          <w:rFonts w:cstheme="minorHAnsi"/>
          <w:b/>
          <w:bCs/>
        </w:rPr>
        <w:t xml:space="preserve">                                                </w:t>
      </w:r>
    </w:p>
    <w:p w:rsidRPr="00010456" w:rsidR="007E077E" w:rsidP="007B6D43" w:rsidRDefault="007E077E" w14:paraId="031CFDC2" w14:textId="32113A87">
      <w:pPr>
        <w:spacing w:after="120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VALOR DEL CONTRATO: </w:t>
      </w:r>
      <w:r w:rsidRPr="00EF222F" w:rsidR="00EF222F">
        <w:rPr>
          <w:rFonts w:cstheme="minorHAnsi"/>
        </w:rPr>
        <w:t>Cuarenta y seis millones ochocientos ochenta y ocho mil doscientos veintidós pesos m/cte. ($46.888.223).</w:t>
      </w:r>
    </w:p>
    <w:p w:rsidRPr="00010456" w:rsidR="007E077E" w:rsidP="007E077E" w:rsidRDefault="007E077E" w14:paraId="0A3FB77F" w14:textId="3C1589D0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(</w:t>
      </w:r>
    </w:p>
    <w:p w:rsidRPr="007B3F8F" w:rsidR="007E077E" w:rsidP="00A415CA" w:rsidRDefault="007E077E" w14:paraId="4D664CFB" w14:textId="26375719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Pr="004B4D9D" w:rsidR="004B4D9D">
        <w:rPr>
          <w:rFonts w:cstheme="minorHAnsi"/>
        </w:rPr>
        <w:t>EDWIN DAVID RANGEL MANCHEGO</w:t>
      </w:r>
    </w:p>
    <w:p w:rsidRPr="007E7467" w:rsidR="007E077E" w:rsidP="007E077E" w:rsidRDefault="007E077E" w14:paraId="34EE24BF" w14:textId="322A2751">
      <w:pPr>
        <w:rPr>
          <w:rFonts w:cstheme="minorHAnsi"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 xml:space="preserve">: </w:t>
      </w:r>
      <w:r w:rsidR="00876674">
        <w:rPr>
          <w:rFonts w:cstheme="minorHAnsi"/>
        </w:rPr>
        <w:t xml:space="preserve">C.C. </w:t>
      </w:r>
      <w:r w:rsidR="00306AEF">
        <w:rPr>
          <w:rFonts w:cstheme="minorHAnsi"/>
        </w:rPr>
        <w:t>101714130</w:t>
      </w:r>
      <w:r w:rsidR="007E7467">
        <w:rPr>
          <w:rFonts w:cstheme="minorHAnsi"/>
        </w:rPr>
        <w:t>6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</w:t>
      </w:r>
    </w:p>
    <w:p w:rsidRPr="00010456" w:rsidR="007E077E" w:rsidP="007E077E" w:rsidRDefault="007E077E" w14:paraId="2F047D0B" w14:textId="77777777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7E077E" w:rsidP="007E077E" w:rsidRDefault="007E077E" w14:paraId="5A3DD7AD" w14:textId="1C3039AA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SUSPENSIONES Y AMPLIACIONES DE SUSPENSIÓN: SI____ NO__</w:t>
      </w:r>
      <w:r>
        <w:rPr>
          <w:rFonts w:cstheme="minorHAnsi"/>
          <w:b/>
          <w:bCs/>
        </w:rPr>
        <w:t>_</w:t>
      </w:r>
    </w:p>
    <w:tbl>
      <w:tblPr>
        <w:tblpPr w:leftFromText="141" w:rightFromText="141" w:vertAnchor="page" w:horzAnchor="margin" w:tblpY="1038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545"/>
      </w:tblGrid>
      <w:tr w:rsidRPr="00010456" w:rsidR="007B6D43" w:rsidTr="007B6D43" w14:paraId="7A95A7D2" w14:textId="77777777">
        <w:trPr>
          <w:trHeight w:val="376"/>
        </w:trPr>
        <w:tc>
          <w:tcPr>
            <w:tcW w:w="5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10456" w:rsidR="007B6D43" w:rsidP="007B6D43" w:rsidRDefault="007B6D43" w14:paraId="5703E652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54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10456" w:rsidR="007B6D43" w:rsidP="007B6D43" w:rsidRDefault="007B6D43" w14:paraId="4BA7AC9C" w14:textId="77777777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</w:t>
            </w:r>
            <w:r w:rsidRPr="00EF222F">
              <w:rPr>
                <w:rFonts w:cstheme="minorHAnsi"/>
              </w:rPr>
              <w:t>46.888.223</w:t>
            </w:r>
          </w:p>
        </w:tc>
      </w:tr>
      <w:tr w:rsidRPr="00010456" w:rsidR="007B6D43" w:rsidTr="007B6D43" w14:paraId="3D417C29" w14:textId="77777777">
        <w:trPr>
          <w:trHeight w:val="385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10456" w:rsidR="007B6D43" w:rsidP="007B6D43" w:rsidRDefault="007B6D43" w14:paraId="5A542A9C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10456" w:rsidR="007B6D43" w:rsidP="007B6D43" w:rsidRDefault="007B6D43" w14:paraId="69F37E4F" w14:textId="77777777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</w:t>
            </w:r>
            <w:r w:rsidRPr="00EF222F">
              <w:rPr>
                <w:rFonts w:cstheme="minorHAnsi"/>
              </w:rPr>
              <w:t>46.888.223</w:t>
            </w:r>
          </w:p>
        </w:tc>
      </w:tr>
      <w:tr w:rsidRPr="00010456" w:rsidR="007B6D43" w:rsidTr="007B6D43" w14:paraId="5029DB81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10456" w:rsidR="007B6D43" w:rsidP="007B6D43" w:rsidRDefault="007B6D43" w14:paraId="1444F41C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10456" w:rsidR="007B6D43" w:rsidP="007B6D43" w:rsidRDefault="007B6D43" w14:paraId="34558707" w14:textId="77777777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                                            </w:t>
            </w: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0</w:t>
            </w:r>
          </w:p>
        </w:tc>
      </w:tr>
      <w:tr w:rsidRPr="00010456" w:rsidR="007B6D43" w:rsidTr="007B6D43" w14:paraId="744E0761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10456" w:rsidR="007B6D43" w:rsidP="007B6D43" w:rsidRDefault="007B6D43" w14:paraId="70D6B409" w14:textId="77777777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10456" w:rsidR="007B6D43" w:rsidP="007B6D43" w:rsidRDefault="007B6D43" w14:paraId="77C5A4BE" w14:textId="77777777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                                            </w:t>
            </w: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:rsidR="007E077E" w:rsidP="007E077E" w:rsidRDefault="007E077E" w14:paraId="1E72C30B" w14:textId="77777777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27323F" w:rsidP="007E077E" w:rsidRDefault="0027323F" w14:paraId="05B948A3" w14:textId="77777777">
      <w:pPr>
        <w:rPr>
          <w:rFonts w:cstheme="minorHAnsi"/>
          <w:b/>
        </w:rPr>
      </w:pPr>
    </w:p>
    <w:tbl>
      <w:tblPr>
        <w:tblpPr w:leftFromText="141" w:rightFromText="141" w:vertAnchor="text" w:horzAnchor="margin" w:tblpY="89"/>
        <w:tblW w:w="87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Pr="00010456" w:rsidR="007B6D43" w:rsidTr="66E14A36" w14:paraId="4FBC07FE" w14:textId="77777777">
        <w:trPr>
          <w:trHeight w:val="420"/>
        </w:trPr>
        <w:tc>
          <w:tcPr>
            <w:tcW w:w="3283" w:type="dxa"/>
            <w:tcMar/>
          </w:tcPr>
          <w:p w:rsidRPr="00010456" w:rsidR="007B6D43" w:rsidP="007B6D43" w:rsidRDefault="007B6D43" w14:paraId="519F306B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  <w:tcMar/>
          </w:tcPr>
          <w:p w:rsidRPr="00010456" w:rsidR="007B6D43" w:rsidP="007B6D43" w:rsidRDefault="007B6D43" w14:paraId="6311528F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  <w:tcMar/>
          </w:tcPr>
          <w:p w:rsidRPr="00010456" w:rsidR="007B6D43" w:rsidP="007B6D43" w:rsidRDefault="007B6D43" w14:paraId="2A99220D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Pr="00010456" w:rsidR="007B6D43" w:rsidTr="66E14A36" w14:paraId="761F5B94" w14:textId="77777777">
        <w:trPr>
          <w:trHeight w:val="430"/>
        </w:trPr>
        <w:tc>
          <w:tcPr>
            <w:tcW w:w="3283" w:type="dxa"/>
            <w:tcMar/>
          </w:tcPr>
          <w:p w:rsidRPr="00010456" w:rsidR="007B6D43" w:rsidP="007B6D43" w:rsidRDefault="007B6D43" w14:paraId="7B8B68BF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3179" w:type="dxa"/>
            <w:tcMar/>
          </w:tcPr>
          <w:p w:rsidRPr="001F4711" w:rsidR="007B6D43" w:rsidP="007B6D43" w:rsidRDefault="007B6D43" w14:paraId="2E3E608C" w14:textId="77777777">
            <w:pPr>
              <w:rPr>
                <w:rFonts w:cstheme="minorHAnsi"/>
                <w:bCs/>
              </w:rPr>
            </w:pPr>
            <w:r w:rsidRPr="001F4711">
              <w:rPr>
                <w:rFonts w:cstheme="minorHAnsi"/>
                <w:bCs/>
              </w:rPr>
              <w:t>N/A</w:t>
            </w:r>
          </w:p>
        </w:tc>
        <w:tc>
          <w:tcPr>
            <w:tcW w:w="2327" w:type="dxa"/>
            <w:tcMar/>
          </w:tcPr>
          <w:p w:rsidRPr="00010456" w:rsidR="007B6D43" w:rsidP="007B6D43" w:rsidRDefault="007B6D43" w14:paraId="2A0AA9C3" w14:textId="77777777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</w:tr>
      <w:tr w:rsidRPr="00010456" w:rsidR="007B6D43" w:rsidTr="66E14A36" w14:paraId="0E96F46C" w14:textId="77777777">
        <w:trPr>
          <w:trHeight w:val="420"/>
        </w:trPr>
        <w:tc>
          <w:tcPr>
            <w:tcW w:w="3283" w:type="dxa"/>
            <w:tcMar/>
          </w:tcPr>
          <w:p w:rsidRPr="007B3F8F" w:rsidR="007B6D43" w:rsidP="007B6D43" w:rsidRDefault="007B6D43" w14:paraId="2C093062" w14:textId="77777777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N/A</w:t>
            </w:r>
          </w:p>
        </w:tc>
        <w:tc>
          <w:tcPr>
            <w:tcW w:w="3179" w:type="dxa"/>
            <w:tcMar/>
          </w:tcPr>
          <w:p w:rsidRPr="007B3F8F" w:rsidR="007B6D43" w:rsidP="007B6D43" w:rsidRDefault="007B6D43" w14:paraId="7791DD90" w14:textId="77777777">
            <w:pPr>
              <w:rPr>
                <w:rFonts w:cstheme="minorHAnsi"/>
                <w:bCs/>
              </w:rPr>
            </w:pPr>
            <w:r w:rsidRPr="007B3F8F">
              <w:rPr>
                <w:rFonts w:cstheme="minorHAnsi"/>
                <w:bCs/>
              </w:rPr>
              <w:t>N/A</w:t>
            </w:r>
          </w:p>
        </w:tc>
        <w:tc>
          <w:tcPr>
            <w:tcW w:w="2327" w:type="dxa"/>
            <w:tcMar/>
          </w:tcPr>
          <w:p w:rsidRPr="007B3F8F" w:rsidR="007B6D43" w:rsidP="007B6D43" w:rsidRDefault="007B6D43" w14:paraId="31EDE5D5" w14:textId="77777777">
            <w:pPr>
              <w:rPr>
                <w:rFonts w:cstheme="minorHAnsi"/>
                <w:bCs/>
              </w:rPr>
            </w:pPr>
            <w:r w:rsidRPr="007B3F8F">
              <w:rPr>
                <w:rFonts w:cstheme="minorHAnsi"/>
                <w:bCs/>
              </w:rPr>
              <w:t>N/A</w:t>
            </w:r>
          </w:p>
        </w:tc>
      </w:tr>
    </w:tbl>
    <w:p w:rsidR="0027323F" w:rsidP="007E077E" w:rsidRDefault="0027323F" w14:paraId="7A69A9F8" w14:textId="77777777">
      <w:pPr>
        <w:rPr>
          <w:rFonts w:cstheme="minorHAnsi"/>
          <w:b/>
        </w:rPr>
      </w:pPr>
    </w:p>
    <w:p w:rsidR="007E077E" w:rsidP="00842273" w:rsidRDefault="007E077E" w14:paraId="33B14AFF" w14:textId="4ECBC5A2">
      <w:pPr>
        <w:jc w:val="center"/>
        <w:rPr>
          <w:rFonts w:cstheme="minorHAnsi"/>
          <w:b/>
        </w:rPr>
      </w:pPr>
      <w:r>
        <w:rPr>
          <w:rFonts w:cstheme="minorHAnsi"/>
          <w:b/>
        </w:rPr>
        <w:lastRenderedPageBreak/>
        <w:t>BALANCE FINANCIERO:</w:t>
      </w:r>
    </w:p>
    <w:tbl>
      <w:tblPr>
        <w:tblW w:w="87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"/>
        <w:gridCol w:w="845"/>
        <w:gridCol w:w="1840"/>
        <w:gridCol w:w="1524"/>
        <w:gridCol w:w="1563"/>
        <w:gridCol w:w="1746"/>
      </w:tblGrid>
      <w:tr w:rsidRPr="00C95199" w:rsidR="00C95199" w:rsidTr="005B36CC" w14:paraId="1FE61692" w14:textId="77777777">
        <w:trPr>
          <w:trHeight w:val="835"/>
        </w:trPr>
        <w:tc>
          <w:tcPr>
            <w:tcW w:w="12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C95199" w:rsidP="005B36CC" w:rsidRDefault="0002000D" w14:paraId="5221663B" w14:textId="29465D09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18"/>
                <w:szCs w:val="18"/>
                <w:lang w:eastAsia="es-CO"/>
              </w:rPr>
            </w:pPr>
            <w:r w:rsidRPr="0002000D"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F</w:t>
            </w:r>
            <w:r w:rsidRPr="00C95199" w:rsidR="00C95199"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ECHA</w:t>
            </w:r>
          </w:p>
        </w:tc>
        <w:tc>
          <w:tcPr>
            <w:tcW w:w="84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C95199" w:rsidP="00C95199" w:rsidRDefault="00C95199" w14:paraId="665BC531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No. DE FACTURA</w:t>
            </w:r>
          </w:p>
        </w:tc>
        <w:tc>
          <w:tcPr>
            <w:tcW w:w="18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C95199" w:rsidP="00C95199" w:rsidRDefault="00C95199" w14:paraId="69A8C7E2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proofErr w:type="gramStart"/>
            <w:r w:rsidRPr="00C95199">
              <w:rPr>
                <w:rFonts w:eastAsia="Times New Roman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VALOR A CANCELAR</w:t>
            </w:r>
            <w:proofErr w:type="gramEnd"/>
          </w:p>
        </w:tc>
        <w:tc>
          <w:tcPr>
            <w:tcW w:w="15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C95199" w:rsidP="00C95199" w:rsidRDefault="00C95199" w14:paraId="0B091633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 VALOR EJECUTADO</w:t>
            </w:r>
          </w:p>
        </w:tc>
        <w:tc>
          <w:tcPr>
            <w:tcW w:w="156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C95199" w:rsidP="00C95199" w:rsidRDefault="00C95199" w14:paraId="76A567FC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 SALDO DEL CONTRATO</w:t>
            </w:r>
          </w:p>
        </w:tc>
        <w:tc>
          <w:tcPr>
            <w:tcW w:w="17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C95199" w:rsidP="00C95199" w:rsidRDefault="00C95199" w14:paraId="429316FF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b/>
                <w:bCs/>
                <w:color w:val="000000"/>
                <w:sz w:val="18"/>
                <w:szCs w:val="18"/>
                <w:bdr w:val="none" w:color="auto" w:sz="0" w:space="0" w:frame="1"/>
                <w:lang w:eastAsia="es-CO"/>
              </w:rPr>
              <w:t>PORCENTAJE DE EJECUCIÓN FINANCIERA</w:t>
            </w:r>
          </w:p>
        </w:tc>
      </w:tr>
      <w:tr w:rsidRPr="00C95199" w:rsidR="00EF222F" w:rsidTr="00887124" w14:paraId="67E40E1C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8FCA206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30/01/2024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6EE0A8DA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BBAA9E2" w14:textId="095C981A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 xml:space="preserve">$                 </w:t>
            </w:r>
            <w:r w:rsidRPr="00EF222F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297.703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03141228" w14:textId="094E2C69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$ 297.703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4092DD9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46.590.520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5F30A2D7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1,6%</w:t>
            </w:r>
          </w:p>
        </w:tc>
      </w:tr>
      <w:tr w:rsidRPr="00C95199" w:rsidR="00EF222F" w:rsidTr="00887124" w14:paraId="245E3B32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2FE399D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29/02/2024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DF51606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1E5AC3CA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1B15ED88" w14:textId="08000B38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$ 4.763.248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3464962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42.124.975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2A79F950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11,0%</w:t>
            </w:r>
          </w:p>
        </w:tc>
      </w:tr>
      <w:tr w:rsidRPr="00C95199" w:rsidR="00EF222F" w:rsidTr="00887124" w14:paraId="7EF10EA6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4E11AB6E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30/03/2024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16EA72A1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B3C51E5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141E9C01" w14:textId="18A3A53F">
            <w:pPr>
              <w:spacing w:after="0" w:line="240" w:lineRule="auto"/>
              <w:ind w:left="294" w:hanging="294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$ 9.228.793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755395B9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37.659.430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22A3BF5D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20,4%</w:t>
            </w:r>
          </w:p>
        </w:tc>
      </w:tr>
      <w:tr w:rsidRPr="00C95199" w:rsidR="00EF222F" w:rsidTr="00887124" w14:paraId="5A31D72C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00CBFB88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30/04/2024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2C7D4263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C68895C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316A7902" w14:textId="040151F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$ 13.694.338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CB11725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33.193.885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10D1C2FB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29,9%</w:t>
            </w:r>
          </w:p>
        </w:tc>
      </w:tr>
      <w:tr w:rsidRPr="00C95199" w:rsidR="00EF222F" w:rsidTr="00887124" w14:paraId="7A49C26D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45189178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30/05/2024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A91844E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1B8D8AC4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2011404C" w14:textId="6871CA74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$ 18.159.883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0DC54D6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28.728.340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2FAF7C8C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39,3%</w:t>
            </w:r>
          </w:p>
        </w:tc>
      </w:tr>
      <w:tr w:rsidRPr="00C95199" w:rsidR="00EF222F" w:rsidTr="00887124" w14:paraId="13F84DC6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7AB4B8F2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30/06/2024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022804BE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44AA4FE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4EA8986A" w14:textId="2C9D0A05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$ 22.625.428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4EBF9D1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24.262.795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5BDBA290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48,7%</w:t>
            </w:r>
          </w:p>
        </w:tc>
      </w:tr>
      <w:tr w:rsidRPr="00C95199" w:rsidR="00EF222F" w:rsidTr="00887124" w14:paraId="48369E9E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7CC6824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30/07/2024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7C4044C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75E59B91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048E0037" w14:textId="5E95CF11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$ 27.090.973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6AAFF3E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19.797.250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790ECF60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58,2%</w:t>
            </w:r>
          </w:p>
        </w:tc>
      </w:tr>
      <w:tr w:rsidRPr="00C95199" w:rsidR="00EF222F" w:rsidTr="00887124" w14:paraId="21573E38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72700044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30/08/2024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4DC72DFC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6D3BEAFF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2EB3194C" w14:textId="0B46D192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$ 31.556.518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27DE3860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15.331.705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13258475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67,6%</w:t>
            </w:r>
          </w:p>
        </w:tc>
      </w:tr>
      <w:tr w:rsidRPr="00C95199" w:rsidR="00EF222F" w:rsidTr="00887124" w14:paraId="6AA089CA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2AFAA949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30/09/2024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6D3D1F2C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CE1CA07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5D104FE0" w14:textId="2C6121AD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$ 36.022.063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5D51C57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 10.866.160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6BAD18E2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77,0%</w:t>
            </w:r>
          </w:p>
        </w:tc>
      </w:tr>
      <w:tr w:rsidRPr="00C95199" w:rsidR="00EF222F" w:rsidTr="00887124" w14:paraId="5544C5A5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2BD2F59B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30/10/2024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7251260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443EC943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37BBE7C2" w14:textId="63DFA406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$ 40.487.608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3EB6BDD7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   6.400.615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039DBC13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86,5%</w:t>
            </w:r>
          </w:p>
        </w:tc>
      </w:tr>
      <w:tr w:rsidRPr="00C95199" w:rsidR="00EF222F" w:rsidTr="00887124" w14:paraId="71D3677A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4A5F333E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30/11/2024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413DA55E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74FDEACD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4.465.545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4C25AAA4" w14:textId="6099230D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$ 44.953.153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C102C45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   1.935.070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737F32F9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95,9%</w:t>
            </w:r>
          </w:p>
        </w:tc>
      </w:tr>
      <w:tr w:rsidRPr="00C95199" w:rsidR="00EF222F" w:rsidTr="00887124" w14:paraId="7ABAC4D9" w14:textId="77777777">
        <w:trPr>
          <w:trHeight w:val="300"/>
        </w:trPr>
        <w:tc>
          <w:tcPr>
            <w:tcW w:w="12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5635983F" w14:textId="77777777">
            <w:pPr>
              <w:spacing w:after="0" w:line="240" w:lineRule="auto"/>
              <w:jc w:val="right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30/12/2024</w:t>
            </w:r>
          </w:p>
        </w:tc>
        <w:tc>
          <w:tcPr>
            <w:tcW w:w="8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611E9C80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12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6E66BEC0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$              1.935.070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Pr="00C95199" w:rsidR="00EF222F" w:rsidP="00EF222F" w:rsidRDefault="00EF222F" w14:paraId="76B0CD4C" w14:textId="2667F6C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A52A1E">
              <w:t>$ 46.888.223</w:t>
            </w:r>
          </w:p>
        </w:tc>
        <w:tc>
          <w:tcPr>
            <w:tcW w:w="1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6600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Pr="00C95199" w:rsidR="00EF222F" w:rsidP="00EF222F" w:rsidRDefault="00EF222F" w14:paraId="77C0DF0E" w14:textId="77777777">
            <w:pPr>
              <w:spacing w:after="0" w:line="240" w:lineRule="auto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 $                      -  </w:t>
            </w:r>
          </w:p>
        </w:tc>
        <w:tc>
          <w:tcPr>
            <w:tcW w:w="17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C95199" w:rsidR="00EF222F" w:rsidP="00EF222F" w:rsidRDefault="00EF222F" w14:paraId="3D3A256E" w14:textId="77777777">
            <w:pPr>
              <w:spacing w:after="0" w:line="240" w:lineRule="auto"/>
              <w:jc w:val="center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s-CO"/>
              </w:rPr>
            </w:pPr>
            <w:r w:rsidRPr="00C95199">
              <w:rPr>
                <w:rFonts w:eastAsia="Times New Roman" w:cs="Calibri"/>
                <w:color w:val="000000"/>
                <w:bdr w:val="none" w:color="auto" w:sz="0" w:space="0" w:frame="1"/>
                <w:lang w:eastAsia="es-CO"/>
              </w:rPr>
              <w:t>100,0%</w:t>
            </w:r>
          </w:p>
        </w:tc>
      </w:tr>
    </w:tbl>
    <w:p w:rsidR="005B36CC" w:rsidP="005B36CC" w:rsidRDefault="005B36CC" w14:paraId="3DA8C9BD" w14:textId="77777777">
      <w:pPr>
        <w:spacing w:after="0" w:line="240" w:lineRule="auto"/>
        <w:rPr>
          <w:rFonts w:cstheme="minorHAnsi"/>
          <w:b/>
          <w:bCs/>
        </w:rPr>
      </w:pPr>
    </w:p>
    <w:p w:rsidR="00EC7761" w:rsidP="005B36CC" w:rsidRDefault="007E077E" w14:paraId="6657BDD3" w14:textId="02B39005">
      <w:pPr>
        <w:spacing w:after="0" w:line="240" w:lineRule="auto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</w:t>
      </w:r>
    </w:p>
    <w:p w:rsidRPr="00010456" w:rsidR="005B36CC" w:rsidP="005B36CC" w:rsidRDefault="005B36CC" w14:paraId="4DF54345" w14:textId="77777777">
      <w:pPr>
        <w:spacing w:after="0" w:line="24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010456" w:rsidR="007E077E" w:rsidTr="00C362A4" w14:paraId="17BE73BF" w14:textId="77777777">
        <w:trPr>
          <w:trHeight w:val="806"/>
        </w:trPr>
        <w:tc>
          <w:tcPr>
            <w:tcW w:w="8647" w:type="dxa"/>
          </w:tcPr>
          <w:p w:rsidRPr="005B36CC" w:rsidR="005B36CC" w:rsidP="00914DC0" w:rsidRDefault="005B36CC" w14:paraId="475899FD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5B36CC">
              <w:rPr>
                <w:rFonts w:asciiTheme="majorHAnsi" w:hAnsiTheme="majorHAnsi" w:cstheme="majorHAnsi"/>
                <w:b/>
                <w:bCs/>
              </w:rPr>
              <w:t xml:space="preserve">FEBRERO: </w:t>
            </w:r>
          </w:p>
          <w:p w:rsidRPr="005B36CC" w:rsidR="007E077E" w:rsidP="005B36CC" w:rsidRDefault="005B36CC" w14:paraId="16EE6256" w14:textId="74A0FC9E">
            <w:pPr>
              <w:pStyle w:val="Prrafodelista"/>
              <w:numPr>
                <w:ilvl w:val="0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asciiTheme="majorHAnsi" w:hAnsiTheme="majorHAnsi" w:cstheme="majorHAnsi"/>
              </w:rPr>
              <w:t>I</w:t>
            </w:r>
            <w:r w:rsidRPr="005B36CC">
              <w:rPr>
                <w:rFonts w:asciiTheme="majorHAnsi" w:hAnsiTheme="majorHAnsi" w:cstheme="majorHAnsi"/>
              </w:rPr>
              <w:t>mpart</w:t>
            </w:r>
            <w:r>
              <w:rPr>
                <w:rFonts w:asciiTheme="majorHAnsi" w:hAnsiTheme="majorHAnsi" w:cstheme="majorHAnsi"/>
              </w:rPr>
              <w:t xml:space="preserve">ió </w:t>
            </w:r>
            <w:r w:rsidRPr="005B36CC">
              <w:rPr>
                <w:rFonts w:asciiTheme="majorHAnsi" w:hAnsiTheme="majorHAnsi" w:cstheme="majorHAnsi"/>
              </w:rPr>
              <w:t>formación en el programa complementario de Higiene y Manipulación de Alimentos – Fichas 2905544 y 2911408</w:t>
            </w:r>
            <w:r w:rsidR="003E4DC8">
              <w:rPr>
                <w:rFonts w:asciiTheme="majorHAnsi" w:hAnsiTheme="majorHAnsi" w:cstheme="majorHAnsi"/>
              </w:rPr>
              <w:t>.</w:t>
            </w:r>
          </w:p>
          <w:p w:rsidR="005B36CC" w:rsidP="005B36CC" w:rsidRDefault="005B36CC" w14:paraId="227A93EB" w14:textId="397E2C55">
            <w:pPr>
              <w:pStyle w:val="Prrafodelista"/>
              <w:numPr>
                <w:ilvl w:val="0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programaron las </w:t>
            </w:r>
            <w:r w:rsidRPr="005B36CC">
              <w:rPr>
                <w:rFonts w:cstheme="minorHAnsi"/>
              </w:rPr>
              <w:t xml:space="preserve">actividades acordes al programa de formación </w:t>
            </w:r>
            <w:r>
              <w:rPr>
                <w:rFonts w:cstheme="minorHAnsi"/>
              </w:rPr>
              <w:t xml:space="preserve">y </w:t>
            </w:r>
            <w:r w:rsidRPr="005B36CC">
              <w:rPr>
                <w:rFonts w:cstheme="minorHAnsi"/>
              </w:rPr>
              <w:t>la asignación de tareas por parte de la coordinación académica</w:t>
            </w:r>
          </w:p>
          <w:p w:rsidR="005B36CC" w:rsidP="005B36CC" w:rsidRDefault="005B36CC" w14:paraId="705407FC" w14:textId="4388B4BC">
            <w:pPr>
              <w:pStyle w:val="Prrafodelista"/>
              <w:numPr>
                <w:ilvl w:val="0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5B36CC">
              <w:rPr>
                <w:rFonts w:cstheme="minorHAnsi"/>
              </w:rPr>
              <w:t>nvió el cronograma de actividades formativas y no formativas en el tiempo establecido por el coordinador y una vez probado se anexó a este informe.</w:t>
            </w:r>
          </w:p>
          <w:p w:rsidRPr="005B36CC" w:rsidR="005B36CC" w:rsidP="005B36CC" w:rsidRDefault="005B36CC" w14:paraId="20AC9435" w14:textId="255965E3">
            <w:pPr>
              <w:pStyle w:val="Prrafodelista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5B36CC">
              <w:rPr>
                <w:rFonts w:cstheme="minorHAnsi"/>
              </w:rPr>
              <w:t>lev</w:t>
            </w:r>
            <w:r>
              <w:rPr>
                <w:rFonts w:cstheme="minorHAnsi"/>
              </w:rPr>
              <w:t xml:space="preserve">ó </w:t>
            </w:r>
            <w:r w:rsidRPr="005B36CC">
              <w:rPr>
                <w:rFonts w:cstheme="minorHAnsi"/>
              </w:rPr>
              <w:t>asistencia para obtener el reporte de los aprendices que asisten al proceso formativo.</w:t>
            </w:r>
          </w:p>
        </w:tc>
      </w:tr>
      <w:tr w:rsidRPr="00010456" w:rsidR="007E077E" w:rsidTr="00C622B5" w14:paraId="2A9AA4A1" w14:textId="77777777">
        <w:trPr>
          <w:trHeight w:val="792"/>
        </w:trPr>
        <w:tc>
          <w:tcPr>
            <w:tcW w:w="8647" w:type="dxa"/>
          </w:tcPr>
          <w:p w:rsidRPr="005B36CC" w:rsidR="005B36CC" w:rsidP="005B36CC" w:rsidRDefault="005B36CC" w14:paraId="0E9448D5" w14:textId="157B0456">
            <w:pPr>
              <w:pStyle w:val="Prrafodelista"/>
              <w:numPr>
                <w:ilvl w:val="0"/>
                <w:numId w:val="15"/>
              </w:num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5B36CC">
              <w:rPr>
                <w:rFonts w:cstheme="minorHAnsi"/>
                <w:b/>
                <w:bCs/>
              </w:rPr>
              <w:t xml:space="preserve">MARZO: </w:t>
            </w:r>
          </w:p>
          <w:p w:rsidR="005B36CC" w:rsidP="005B36CC" w:rsidRDefault="005B36CC" w14:paraId="62EF65A2" w14:textId="77777777">
            <w:pPr>
              <w:pStyle w:val="Prrafodelista"/>
              <w:numPr>
                <w:ilvl w:val="0"/>
                <w:numId w:val="18"/>
              </w:numPr>
              <w:spacing w:line="360" w:lineRule="auto"/>
              <w:jc w:val="both"/>
              <w:rPr>
                <w:rFonts w:cstheme="minorHAnsi"/>
              </w:rPr>
            </w:pPr>
            <w:r w:rsidRPr="005B36CC">
              <w:rPr>
                <w:rFonts w:cstheme="minorHAnsi"/>
              </w:rPr>
              <w:t>Se imparte formación en el programa complementario de Higiene y Manipulación de Alimentos – Fichas 2926182 y 2936012</w:t>
            </w:r>
          </w:p>
          <w:p w:rsidR="005B36CC" w:rsidP="005B36CC" w:rsidRDefault="005B36CC" w14:paraId="62B41EAB" w14:textId="323FA187">
            <w:pPr>
              <w:pStyle w:val="Prrafodelista"/>
              <w:numPr>
                <w:ilvl w:val="0"/>
                <w:numId w:val="18"/>
              </w:numPr>
              <w:spacing w:line="360" w:lineRule="auto"/>
              <w:jc w:val="both"/>
              <w:rPr>
                <w:rFonts w:cstheme="minorHAnsi"/>
              </w:rPr>
            </w:pPr>
            <w:r w:rsidRPr="005B36CC">
              <w:rPr>
                <w:rFonts w:cstheme="minorHAnsi"/>
              </w:rPr>
              <w:t>Verific</w:t>
            </w:r>
            <w:r>
              <w:rPr>
                <w:rFonts w:cstheme="minorHAnsi"/>
              </w:rPr>
              <w:t xml:space="preserve">ó </w:t>
            </w:r>
            <w:r w:rsidRPr="005B36CC">
              <w:rPr>
                <w:rFonts w:cstheme="minorHAnsi"/>
              </w:rPr>
              <w:t>las condiciones de los ambientes de aprendizajes para la formación.</w:t>
            </w:r>
          </w:p>
          <w:p w:rsidR="005B36CC" w:rsidP="005B36CC" w:rsidRDefault="005B36CC" w14:paraId="24932B78" w14:textId="77777777">
            <w:pPr>
              <w:pStyle w:val="Prrafodelista"/>
              <w:numPr>
                <w:ilvl w:val="0"/>
                <w:numId w:val="18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5B36CC">
              <w:rPr>
                <w:rFonts w:cstheme="minorHAnsi"/>
              </w:rPr>
              <w:t>nvió el cronograma de actividades formativas y no formativas en el tiempo establecido por el coordinador y una vez probado se anexó a este informe.</w:t>
            </w:r>
          </w:p>
          <w:p w:rsidRPr="005B36CC" w:rsidR="007E077E" w:rsidP="005B36CC" w:rsidRDefault="005B36CC" w14:paraId="006B2C99" w14:textId="1B50B81A">
            <w:pPr>
              <w:pStyle w:val="Prrafodelista"/>
              <w:numPr>
                <w:ilvl w:val="0"/>
                <w:numId w:val="18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5B36CC">
              <w:rPr>
                <w:rFonts w:cstheme="minorHAnsi"/>
              </w:rPr>
              <w:t>e inform</w:t>
            </w:r>
            <w:r>
              <w:rPr>
                <w:rFonts w:cstheme="minorHAnsi"/>
              </w:rPr>
              <w:t>ó</w:t>
            </w:r>
            <w:r w:rsidRPr="005B36CC">
              <w:rPr>
                <w:rFonts w:cstheme="minorHAnsi"/>
              </w:rPr>
              <w:t xml:space="preserve"> a los aprendices sobre el resultado obtenido durante la formación.</w:t>
            </w:r>
          </w:p>
        </w:tc>
      </w:tr>
      <w:tr w:rsidRPr="00010456" w:rsidR="007E077E" w:rsidTr="003952C7" w14:paraId="6A26C31B" w14:textId="77777777">
        <w:trPr>
          <w:trHeight w:val="470"/>
        </w:trPr>
        <w:tc>
          <w:tcPr>
            <w:tcW w:w="8647" w:type="dxa"/>
          </w:tcPr>
          <w:p w:rsidRPr="00443247" w:rsidR="005B36CC" w:rsidP="00362390" w:rsidRDefault="005B36CC" w14:paraId="7321C67C" w14:textId="77FE2592">
            <w:pPr>
              <w:pStyle w:val="Prrafodelista"/>
              <w:numPr>
                <w:ilvl w:val="0"/>
                <w:numId w:val="15"/>
              </w:num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lastRenderedPageBreak/>
              <w:t>ABRIL:</w:t>
            </w:r>
          </w:p>
          <w:p w:rsidR="007E077E" w:rsidP="00443247" w:rsidRDefault="00443247" w14:paraId="79743237" w14:textId="4276503B">
            <w:pPr>
              <w:pStyle w:val="Prrafodelista"/>
              <w:numPr>
                <w:ilvl w:val="0"/>
                <w:numId w:val="19"/>
              </w:numPr>
              <w:spacing w:line="360" w:lineRule="auto"/>
              <w:ind w:left="1077" w:hanging="357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443247">
              <w:rPr>
                <w:rFonts w:cstheme="minorHAnsi"/>
              </w:rPr>
              <w:t>mpart</w:t>
            </w:r>
            <w:r>
              <w:rPr>
                <w:rFonts w:cstheme="minorHAnsi"/>
              </w:rPr>
              <w:t>ió</w:t>
            </w:r>
            <w:r w:rsidRPr="00443247">
              <w:rPr>
                <w:rFonts w:cstheme="minorHAnsi"/>
              </w:rPr>
              <w:t xml:space="preserve"> formación en el programa complementario de Higiene y Manipulación de Alimentos – Fichas 2957115</w:t>
            </w:r>
            <w:r w:rsidR="00A04B2E">
              <w:rPr>
                <w:rFonts w:cstheme="minorHAnsi"/>
              </w:rPr>
              <w:t>.</w:t>
            </w:r>
          </w:p>
          <w:p w:rsidR="00443247" w:rsidP="00443247" w:rsidRDefault="00443247" w14:paraId="6F468E9F" w14:textId="204E9D62">
            <w:pPr>
              <w:pStyle w:val="Prrafodelista"/>
              <w:numPr>
                <w:ilvl w:val="0"/>
                <w:numId w:val="19"/>
              </w:numPr>
              <w:spacing w:line="360" w:lineRule="auto"/>
              <w:ind w:left="1077" w:hanging="357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443247">
              <w:rPr>
                <w:rFonts w:cstheme="minorHAnsi"/>
              </w:rPr>
              <w:t>nvió la guía de aprendizaje del programa de formación complementaria que se imparte en el presente periodo</w:t>
            </w:r>
            <w:r>
              <w:rPr>
                <w:rFonts w:cstheme="minorHAnsi"/>
              </w:rPr>
              <w:t>.</w:t>
            </w:r>
          </w:p>
          <w:p w:rsidR="00443247" w:rsidP="00443247" w:rsidRDefault="00443247" w14:paraId="206D9AA7" w14:textId="77777777">
            <w:pPr>
              <w:pStyle w:val="Prrafodelista"/>
              <w:numPr>
                <w:ilvl w:val="0"/>
                <w:numId w:val="19"/>
              </w:numPr>
              <w:spacing w:line="360" w:lineRule="auto"/>
              <w:ind w:left="1077" w:hanging="357"/>
              <w:jc w:val="both"/>
              <w:rPr>
                <w:rFonts w:cstheme="minorHAnsi"/>
              </w:rPr>
            </w:pPr>
            <w:r w:rsidRPr="00443247">
              <w:rPr>
                <w:rFonts w:cstheme="minorHAnsi"/>
              </w:rPr>
              <w:t>Program</w:t>
            </w:r>
            <w:r>
              <w:rPr>
                <w:rFonts w:cstheme="minorHAnsi"/>
              </w:rPr>
              <w:t>ó</w:t>
            </w:r>
            <w:r w:rsidRPr="00443247">
              <w:rPr>
                <w:rFonts w:cstheme="minorHAnsi"/>
              </w:rPr>
              <w:t xml:space="preserve"> actividades acordes al programa de formación a la asignación de tareas por parte de la coordinación académica</w:t>
            </w:r>
          </w:p>
          <w:p w:rsidRPr="00C622B5" w:rsidR="00443247" w:rsidP="00443247" w:rsidRDefault="00443247" w14:paraId="09AA6D10" w14:textId="668F07BA">
            <w:pPr>
              <w:pStyle w:val="Prrafodelista"/>
              <w:numPr>
                <w:ilvl w:val="0"/>
                <w:numId w:val="19"/>
              </w:numPr>
              <w:spacing w:line="360" w:lineRule="auto"/>
              <w:ind w:left="1077" w:hanging="357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443247">
              <w:rPr>
                <w:rFonts w:cstheme="minorHAnsi"/>
              </w:rPr>
              <w:t>nvió el cronograma de actividades formativas y no formativas en el tiempo establecido por el coordinador y una vez probado se anexó a este informe.</w:t>
            </w:r>
          </w:p>
        </w:tc>
      </w:tr>
      <w:tr w:rsidRPr="00010456" w:rsidR="00E54D83" w:rsidTr="003952C7" w14:paraId="266CC206" w14:textId="77777777">
        <w:trPr>
          <w:trHeight w:val="470"/>
        </w:trPr>
        <w:tc>
          <w:tcPr>
            <w:tcW w:w="8647" w:type="dxa"/>
          </w:tcPr>
          <w:p w:rsidRPr="00443247" w:rsidR="005B36CC" w:rsidP="00362390" w:rsidRDefault="005B36CC" w14:paraId="13F049B5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t>MAYO:</w:t>
            </w:r>
          </w:p>
          <w:p w:rsidR="00E54D83" w:rsidP="0004003D" w:rsidRDefault="0004003D" w14:paraId="431D0C53" w14:textId="77777777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 w:rsidRPr="0004003D">
              <w:rPr>
                <w:rFonts w:cstheme="minorHAnsi"/>
              </w:rPr>
              <w:t>Se imparte formación en el programa complementario de Higiene y Manipulación de Alimentos – Fichas 2980213 y 2988028</w:t>
            </w:r>
          </w:p>
          <w:p w:rsidR="0004003D" w:rsidP="0004003D" w:rsidRDefault="0004003D" w14:paraId="16BFE1FB" w14:textId="77777777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04003D">
              <w:rPr>
                <w:rFonts w:cstheme="minorHAnsi"/>
              </w:rPr>
              <w:t>nform</w:t>
            </w:r>
            <w:r>
              <w:rPr>
                <w:rFonts w:cstheme="minorHAnsi"/>
              </w:rPr>
              <w:t>ó</w:t>
            </w:r>
            <w:r w:rsidRPr="0004003D">
              <w:rPr>
                <w:rFonts w:cstheme="minorHAnsi"/>
              </w:rPr>
              <w:t xml:space="preserve"> a los aprendices sobre el resultado obtenido durante la formación</w:t>
            </w:r>
            <w:r>
              <w:rPr>
                <w:rFonts w:cstheme="minorHAnsi"/>
              </w:rPr>
              <w:t>.</w:t>
            </w:r>
          </w:p>
          <w:p w:rsidR="0004003D" w:rsidP="0004003D" w:rsidRDefault="0004003D" w14:paraId="236AA538" w14:textId="77777777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 w:rsidRPr="0004003D">
              <w:rPr>
                <w:rFonts w:cstheme="minorHAnsi"/>
              </w:rPr>
              <w:t>Verific</w:t>
            </w:r>
            <w:r>
              <w:rPr>
                <w:rFonts w:cstheme="minorHAnsi"/>
              </w:rPr>
              <w:t>ó</w:t>
            </w:r>
            <w:r w:rsidRPr="0004003D">
              <w:rPr>
                <w:rFonts w:cstheme="minorHAnsi"/>
              </w:rPr>
              <w:t xml:space="preserve"> las condiciones de los ambientes de aprendizajes para la formación.</w:t>
            </w:r>
          </w:p>
          <w:p w:rsidR="0004003D" w:rsidP="0004003D" w:rsidRDefault="0004003D" w14:paraId="4A186F25" w14:textId="262D0467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04003D">
              <w:rPr>
                <w:rFonts w:cstheme="minorHAnsi"/>
              </w:rPr>
              <w:t>nvió el cronograma de actividades formativas y no formativas en el tiempo establecido por el coordinador y una vez probado se anexó a este informe.</w:t>
            </w:r>
          </w:p>
        </w:tc>
      </w:tr>
      <w:tr w:rsidRPr="00010456" w:rsidR="00C622B5" w:rsidTr="003952C7" w14:paraId="06C4425C" w14:textId="77777777">
        <w:trPr>
          <w:trHeight w:val="470"/>
        </w:trPr>
        <w:tc>
          <w:tcPr>
            <w:tcW w:w="8647" w:type="dxa"/>
          </w:tcPr>
          <w:p w:rsidRPr="00443247" w:rsidR="005B36CC" w:rsidP="00CF02B5" w:rsidRDefault="005B36CC" w14:paraId="49B43482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t>JUNIO:</w:t>
            </w:r>
          </w:p>
          <w:p w:rsidR="00C622B5" w:rsidP="00B33AA1" w:rsidRDefault="00B33AA1" w14:paraId="4C054F15" w14:textId="77777777">
            <w:pPr>
              <w:pStyle w:val="Prrafodelista"/>
              <w:numPr>
                <w:ilvl w:val="0"/>
                <w:numId w:val="21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B33AA1">
              <w:rPr>
                <w:rFonts w:cstheme="minorHAnsi"/>
              </w:rPr>
              <w:t>mpart</w:t>
            </w:r>
            <w:r>
              <w:rPr>
                <w:rFonts w:cstheme="minorHAnsi"/>
              </w:rPr>
              <w:t>ió</w:t>
            </w:r>
            <w:r w:rsidRPr="00B33AA1">
              <w:rPr>
                <w:rFonts w:cstheme="minorHAnsi"/>
              </w:rPr>
              <w:t xml:space="preserve"> formación en el programa complementario de Higiene y Manipulación de Alimentos – Fichas 3007581 y 3011861</w:t>
            </w:r>
            <w:r w:rsidR="006E37A0">
              <w:rPr>
                <w:rFonts w:cstheme="minorHAnsi"/>
              </w:rPr>
              <w:t>.</w:t>
            </w:r>
          </w:p>
          <w:p w:rsidR="00B33AA1" w:rsidP="00B33AA1" w:rsidRDefault="00B33AA1" w14:paraId="457EA7D8" w14:textId="77777777">
            <w:pPr>
              <w:pStyle w:val="Prrafodelista"/>
              <w:numPr>
                <w:ilvl w:val="0"/>
                <w:numId w:val="21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B33AA1">
              <w:rPr>
                <w:rFonts w:cstheme="minorHAnsi"/>
              </w:rPr>
              <w:t>nvió la guía de aprendizaje del programa de formación complementaria que se imparte en el presente periodo</w:t>
            </w:r>
            <w:r>
              <w:rPr>
                <w:rFonts w:cstheme="minorHAnsi"/>
              </w:rPr>
              <w:t>.</w:t>
            </w:r>
          </w:p>
          <w:p w:rsidR="00B33AA1" w:rsidP="00B33AA1" w:rsidRDefault="00B33AA1" w14:paraId="3356D367" w14:textId="77777777">
            <w:pPr>
              <w:pStyle w:val="Prrafodelista"/>
              <w:numPr>
                <w:ilvl w:val="0"/>
                <w:numId w:val="21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B33AA1">
              <w:rPr>
                <w:rFonts w:cstheme="minorHAnsi"/>
              </w:rPr>
              <w:t>nvió el cronograma de actividades formativas y no formativas en el tiempo establecido por el coordinador y una vez probado se anexó a este informe.</w:t>
            </w:r>
          </w:p>
          <w:p w:rsidRPr="00CF02B5" w:rsidR="00B33AA1" w:rsidP="00B33AA1" w:rsidRDefault="00B33AA1" w14:paraId="06BFCA65" w14:textId="73BF201F">
            <w:pPr>
              <w:pStyle w:val="Prrafodelista"/>
              <w:numPr>
                <w:ilvl w:val="0"/>
                <w:numId w:val="21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B33AA1">
              <w:rPr>
                <w:rFonts w:cstheme="minorHAnsi"/>
              </w:rPr>
              <w:t>lev</w:t>
            </w:r>
            <w:r>
              <w:rPr>
                <w:rFonts w:cstheme="minorHAnsi"/>
              </w:rPr>
              <w:t>ó</w:t>
            </w:r>
            <w:r w:rsidRPr="00B33AA1">
              <w:rPr>
                <w:rFonts w:cstheme="minorHAnsi"/>
              </w:rPr>
              <w:t xml:space="preserve"> asistencia para obtener el reporte de los aprendices que asisten al proceso formativo.</w:t>
            </w:r>
          </w:p>
        </w:tc>
      </w:tr>
      <w:tr w:rsidRPr="00010456" w:rsidR="005B36CC" w:rsidTr="003952C7" w14:paraId="72556DE8" w14:textId="77777777">
        <w:trPr>
          <w:trHeight w:val="470"/>
        </w:trPr>
        <w:tc>
          <w:tcPr>
            <w:tcW w:w="8647" w:type="dxa"/>
          </w:tcPr>
          <w:p w:rsidR="005B36CC" w:rsidP="00CF02B5" w:rsidRDefault="005B36CC" w14:paraId="4056E0F1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t>JULIO:</w:t>
            </w:r>
          </w:p>
          <w:p w:rsidR="0042460B" w:rsidP="0042460B" w:rsidRDefault="0042460B" w14:paraId="66CCC6F6" w14:textId="427237F4">
            <w:pPr>
              <w:pStyle w:val="Prrafodelista"/>
              <w:numPr>
                <w:ilvl w:val="0"/>
                <w:numId w:val="22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Se realiza seguimiento etapa práctica programa de Gestión Agroempresarial – ficha 2619740.</w:t>
            </w:r>
          </w:p>
          <w:p w:rsidR="0042460B" w:rsidP="0042460B" w:rsidRDefault="0042460B" w14:paraId="5A504342" w14:textId="2C48ED09">
            <w:pPr>
              <w:pStyle w:val="Prrafodelista"/>
              <w:numPr>
                <w:ilvl w:val="0"/>
                <w:numId w:val="22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42460B">
              <w:rPr>
                <w:rFonts w:cstheme="minorHAnsi"/>
              </w:rPr>
              <w:t>mparte formación en el programa complementario de Higiene y Manipulación de Alimentos – Fichas 3038156 y 3036702</w:t>
            </w:r>
          </w:p>
          <w:p w:rsidR="0042460B" w:rsidP="0042460B" w:rsidRDefault="0042460B" w14:paraId="76EA63AA" w14:textId="7C3F66E8">
            <w:pPr>
              <w:pStyle w:val="Prrafodelista"/>
              <w:numPr>
                <w:ilvl w:val="0"/>
                <w:numId w:val="22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</w:t>
            </w:r>
            <w:r w:rsidRPr="0042460B">
              <w:rPr>
                <w:rFonts w:cstheme="minorHAnsi"/>
              </w:rPr>
              <w:t>nvió la guía de aprendizaje del programa de formación complementaria que se imparte en el presente periodo</w:t>
            </w:r>
            <w:r>
              <w:rPr>
                <w:rFonts w:cstheme="minorHAnsi"/>
              </w:rPr>
              <w:t>.</w:t>
            </w:r>
          </w:p>
          <w:p w:rsidRPr="0042460B" w:rsidR="005B36CC" w:rsidP="0042460B" w:rsidRDefault="0042460B" w14:paraId="32B20422" w14:textId="6D35AF97">
            <w:pPr>
              <w:pStyle w:val="Prrafodelista"/>
              <w:numPr>
                <w:ilvl w:val="0"/>
                <w:numId w:val="22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Program</w:t>
            </w:r>
            <w:r>
              <w:rPr>
                <w:rFonts w:cstheme="minorHAnsi"/>
              </w:rPr>
              <w:t>ó</w:t>
            </w:r>
            <w:r w:rsidRPr="0042460B">
              <w:rPr>
                <w:rFonts w:cstheme="minorHAnsi"/>
              </w:rPr>
              <w:t xml:space="preserve"> actividades acordes al programa de formación a la asignación de tareas por parte de la coordinación académica</w:t>
            </w:r>
          </w:p>
        </w:tc>
      </w:tr>
      <w:tr w:rsidRPr="00010456" w:rsidR="005B36CC" w:rsidTr="003952C7" w14:paraId="0DA6C75C" w14:textId="77777777">
        <w:trPr>
          <w:trHeight w:val="470"/>
        </w:trPr>
        <w:tc>
          <w:tcPr>
            <w:tcW w:w="8647" w:type="dxa"/>
          </w:tcPr>
          <w:p w:rsidRPr="00443247" w:rsidR="005B36CC" w:rsidP="00CF02B5" w:rsidRDefault="005B36CC" w14:paraId="46B21341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lastRenderedPageBreak/>
              <w:t>AGOSTO:</w:t>
            </w:r>
          </w:p>
          <w:p w:rsidR="005B36CC" w:rsidP="0042460B" w:rsidRDefault="0042460B" w14:paraId="5890A566" w14:textId="77777777">
            <w:pPr>
              <w:pStyle w:val="Prrafodelista"/>
              <w:numPr>
                <w:ilvl w:val="0"/>
                <w:numId w:val="23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Se imparte formación en el programa complementario de Higiene y Manipulación de Alimentos – Código    66210009, 96151461</w:t>
            </w:r>
          </w:p>
          <w:p w:rsidR="0042460B" w:rsidP="0042460B" w:rsidRDefault="0042460B" w14:paraId="7B33BF47" w14:textId="77777777">
            <w:pPr>
              <w:pStyle w:val="Prrafodelista"/>
              <w:numPr>
                <w:ilvl w:val="0"/>
                <w:numId w:val="23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42460B">
              <w:rPr>
                <w:rFonts w:cstheme="minorHAnsi"/>
              </w:rPr>
              <w:t>nvió el cronograma de actividades formativas y no formativas en el tiempo establecido por el coordinador y una vez probado se anexó a este informe.</w:t>
            </w:r>
          </w:p>
          <w:p w:rsidR="0042460B" w:rsidP="0042460B" w:rsidRDefault="0042460B" w14:paraId="24AC0E0F" w14:textId="77777777">
            <w:pPr>
              <w:pStyle w:val="Prrafodelista"/>
              <w:numPr>
                <w:ilvl w:val="0"/>
                <w:numId w:val="23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Program</w:t>
            </w:r>
            <w:r>
              <w:rPr>
                <w:rFonts w:cstheme="minorHAnsi"/>
              </w:rPr>
              <w:t>ó</w:t>
            </w:r>
            <w:r w:rsidRPr="0042460B">
              <w:rPr>
                <w:rFonts w:cstheme="minorHAnsi"/>
              </w:rPr>
              <w:t xml:space="preserve"> actividades acordes al programa de formación a la asignación de tareas por parte de la coordinación académica</w:t>
            </w:r>
            <w:r>
              <w:rPr>
                <w:rFonts w:cstheme="minorHAnsi"/>
              </w:rPr>
              <w:t>.</w:t>
            </w:r>
          </w:p>
          <w:p w:rsidR="0042460B" w:rsidP="0042460B" w:rsidRDefault="0042460B" w14:paraId="30141643" w14:textId="7F3AEA3B">
            <w:pPr>
              <w:pStyle w:val="Prrafodelista"/>
              <w:numPr>
                <w:ilvl w:val="0"/>
                <w:numId w:val="23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42460B">
              <w:rPr>
                <w:rFonts w:cstheme="minorHAnsi"/>
              </w:rPr>
              <w:t>nforma a los aprendices sobre el resultado obtenido durante la formación.</w:t>
            </w:r>
          </w:p>
        </w:tc>
      </w:tr>
      <w:tr w:rsidRPr="00010456" w:rsidR="005B36CC" w:rsidTr="0042460B" w14:paraId="4CCC0709" w14:textId="77777777">
        <w:trPr>
          <w:trHeight w:val="3619"/>
        </w:trPr>
        <w:tc>
          <w:tcPr>
            <w:tcW w:w="8647" w:type="dxa"/>
          </w:tcPr>
          <w:p w:rsidR="005B36CC" w:rsidP="00CF02B5" w:rsidRDefault="005B36CC" w14:paraId="3879ACEF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t>SEPTIEMBRE:</w:t>
            </w:r>
          </w:p>
          <w:p w:rsidR="0042460B" w:rsidP="0042460B" w:rsidRDefault="0042460B" w14:paraId="683589ED" w14:textId="09A6895C">
            <w:pPr>
              <w:pStyle w:val="Prrafodelista"/>
              <w:numPr>
                <w:ilvl w:val="0"/>
                <w:numId w:val="24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Se imparte formación en el programa complementario de Higiene y Manipulación de Alimentos – ficha 3069082</w:t>
            </w:r>
          </w:p>
          <w:p w:rsidR="0042460B" w:rsidP="0042460B" w:rsidRDefault="0042460B" w14:paraId="1E76593D" w14:textId="39AB99F5">
            <w:pPr>
              <w:pStyle w:val="Prrafodelista"/>
              <w:numPr>
                <w:ilvl w:val="0"/>
                <w:numId w:val="24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Se imparte formación en el programa complementario Elaboración Productos Galletería – ficha 3069187</w:t>
            </w:r>
          </w:p>
          <w:p w:rsidRPr="0042460B" w:rsidR="0042460B" w:rsidP="0042460B" w:rsidRDefault="0042460B" w14:paraId="6E8252B4" w14:textId="77777777">
            <w:pPr>
              <w:pStyle w:val="Prrafodelista"/>
              <w:numPr>
                <w:ilvl w:val="0"/>
                <w:numId w:val="24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la guía de aprendizaje del programa de formación complementaria que se imparte en el presente periodo.</w:t>
            </w:r>
          </w:p>
          <w:p w:rsidRPr="0042460B" w:rsidR="005B36CC" w:rsidP="0042460B" w:rsidRDefault="0042460B" w14:paraId="5E0DA6FC" w14:textId="57839B93">
            <w:pPr>
              <w:pStyle w:val="Prrafodelista"/>
              <w:numPr>
                <w:ilvl w:val="0"/>
                <w:numId w:val="24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el cronograma de actividades formativas y no formativas en el tiempo establecido por el coordinador y una vez probado se anexó a este informe.</w:t>
            </w:r>
          </w:p>
        </w:tc>
      </w:tr>
      <w:tr w:rsidRPr="00010456" w:rsidR="005B36CC" w:rsidTr="003952C7" w14:paraId="5DACB53F" w14:textId="77777777">
        <w:trPr>
          <w:trHeight w:val="470"/>
        </w:trPr>
        <w:tc>
          <w:tcPr>
            <w:tcW w:w="8647" w:type="dxa"/>
          </w:tcPr>
          <w:p w:rsidR="005B36CC" w:rsidP="00CF02B5" w:rsidRDefault="005B36CC" w14:paraId="2CBE2342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t>OCTUBRE:</w:t>
            </w:r>
          </w:p>
          <w:p w:rsidR="0042460B" w:rsidP="0042460B" w:rsidRDefault="0042460B" w14:paraId="5C0CE4FB" w14:textId="17642816">
            <w:pPr>
              <w:pStyle w:val="Prrafodelista"/>
              <w:numPr>
                <w:ilvl w:val="0"/>
                <w:numId w:val="25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Se imparte formación en el programa de complementaria de    Elaboración de Productos Panificables de Masas Dulces - ficha 3100275</w:t>
            </w:r>
            <w:r>
              <w:rPr>
                <w:rFonts w:cstheme="minorHAnsi"/>
              </w:rPr>
              <w:t>.</w:t>
            </w:r>
          </w:p>
          <w:p w:rsidR="0042460B" w:rsidP="0042460B" w:rsidRDefault="0042460B" w14:paraId="78FC20DB" w14:textId="6F910769">
            <w:pPr>
              <w:pStyle w:val="Prrafodelista"/>
              <w:numPr>
                <w:ilvl w:val="0"/>
                <w:numId w:val="25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el cronograma de actividades formativas y no formativas en el tiempo establecido por el coordinador y una vez probado se anexó a este informe.</w:t>
            </w:r>
          </w:p>
          <w:p w:rsidRPr="0042460B" w:rsidR="0042460B" w:rsidP="0042460B" w:rsidRDefault="0042460B" w14:paraId="21B0E46B" w14:textId="77777777">
            <w:pPr>
              <w:pStyle w:val="Prrafodelista"/>
              <w:numPr>
                <w:ilvl w:val="0"/>
                <w:numId w:val="25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la guía de aprendizaje del programa de formación complementaria que se imparte en el presente periodo.</w:t>
            </w:r>
          </w:p>
          <w:p w:rsidRPr="0042460B" w:rsidR="005B36CC" w:rsidP="0042460B" w:rsidRDefault="0042460B" w14:paraId="1BEC9213" w14:textId="62252A6F">
            <w:pPr>
              <w:pStyle w:val="Prrafodelista"/>
              <w:numPr>
                <w:ilvl w:val="0"/>
                <w:numId w:val="25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Program</w:t>
            </w:r>
            <w:r>
              <w:rPr>
                <w:rFonts w:cstheme="minorHAnsi"/>
              </w:rPr>
              <w:t>ó</w:t>
            </w:r>
            <w:r w:rsidRPr="0042460B">
              <w:rPr>
                <w:rFonts w:cstheme="minorHAnsi"/>
              </w:rPr>
              <w:t xml:space="preserve"> actividades acordes al programa de formación a la asignación de tareas por parte de la coordinación académica</w:t>
            </w:r>
            <w:r>
              <w:rPr>
                <w:rFonts w:cstheme="minorHAnsi"/>
              </w:rPr>
              <w:t>.</w:t>
            </w:r>
          </w:p>
        </w:tc>
      </w:tr>
      <w:tr w:rsidRPr="00010456" w:rsidR="005B36CC" w:rsidTr="003952C7" w14:paraId="1753500C" w14:textId="77777777">
        <w:trPr>
          <w:trHeight w:val="470"/>
        </w:trPr>
        <w:tc>
          <w:tcPr>
            <w:tcW w:w="8647" w:type="dxa"/>
          </w:tcPr>
          <w:p w:rsidR="005B36CC" w:rsidP="0042460B" w:rsidRDefault="005B36CC" w14:paraId="7969311A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lastRenderedPageBreak/>
              <w:t>NOVIEMBRE:</w:t>
            </w:r>
          </w:p>
          <w:p w:rsidR="0042460B" w:rsidP="0042460B" w:rsidRDefault="0042460B" w14:paraId="493797B1" w14:textId="2DB7F36C">
            <w:pPr>
              <w:pStyle w:val="Prrafodelista"/>
              <w:numPr>
                <w:ilvl w:val="0"/>
                <w:numId w:val="26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Se imparte formación en el programa de complementaria de    Higiene y Manipulación de Alimentos - Ficha 3127914</w:t>
            </w:r>
            <w:r>
              <w:rPr>
                <w:rFonts w:cstheme="minorHAnsi"/>
              </w:rPr>
              <w:t>.</w:t>
            </w:r>
          </w:p>
          <w:p w:rsidRPr="0042460B" w:rsidR="0042460B" w:rsidP="0042460B" w:rsidRDefault="0042460B" w14:paraId="5ED18D65" w14:textId="77777777">
            <w:pPr>
              <w:pStyle w:val="Prrafodelista"/>
              <w:numPr>
                <w:ilvl w:val="0"/>
                <w:numId w:val="26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la guía de aprendizaje del programa de formación complementaria que se imparte en el presente periodo.</w:t>
            </w:r>
          </w:p>
          <w:p w:rsidRPr="0042460B" w:rsidR="0042460B" w:rsidP="0042460B" w:rsidRDefault="0042460B" w14:paraId="570A653E" w14:textId="77777777">
            <w:pPr>
              <w:pStyle w:val="Prrafodelista"/>
              <w:numPr>
                <w:ilvl w:val="0"/>
                <w:numId w:val="26"/>
              </w:numPr>
              <w:spacing w:line="360" w:lineRule="auto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el cronograma de actividades formativas y no formativas en el tiempo establecido por el coordinador y una vez probado se anexó a este informe.</w:t>
            </w:r>
          </w:p>
          <w:p w:rsidRPr="0042460B" w:rsidR="005B36CC" w:rsidP="0042460B" w:rsidRDefault="0042460B" w14:paraId="15130FD6" w14:textId="384866A4">
            <w:pPr>
              <w:pStyle w:val="Prrafodelista"/>
              <w:numPr>
                <w:ilvl w:val="0"/>
                <w:numId w:val="26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42460B">
              <w:rPr>
                <w:rFonts w:cstheme="minorHAnsi"/>
              </w:rPr>
              <w:t>nforma a los aprendices sobre el resultado obtenido durante la formación.</w:t>
            </w:r>
          </w:p>
        </w:tc>
      </w:tr>
      <w:tr w:rsidRPr="00010456" w:rsidR="005B36CC" w:rsidTr="003952C7" w14:paraId="55182142" w14:textId="77777777">
        <w:trPr>
          <w:trHeight w:val="470"/>
        </w:trPr>
        <w:tc>
          <w:tcPr>
            <w:tcW w:w="8647" w:type="dxa"/>
          </w:tcPr>
          <w:p w:rsidR="005B36CC" w:rsidP="00CF02B5" w:rsidRDefault="005B36CC" w14:paraId="20170B18" w14:textId="77777777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cstheme="minorHAnsi"/>
                <w:b/>
                <w:bCs/>
              </w:rPr>
            </w:pPr>
            <w:r w:rsidRPr="00443247">
              <w:rPr>
                <w:rFonts w:cstheme="minorHAnsi"/>
                <w:b/>
                <w:bCs/>
              </w:rPr>
              <w:t>DICIEMBRE:</w:t>
            </w:r>
          </w:p>
          <w:p w:rsidR="0042460B" w:rsidP="0042460B" w:rsidRDefault="0042460B" w14:paraId="627023A5" w14:textId="3F6BE99B">
            <w:pPr>
              <w:pStyle w:val="Prrafodelista"/>
              <w:numPr>
                <w:ilvl w:val="0"/>
                <w:numId w:val="27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Se imparte formación en el programa de complementaria de    Higiene y Manipulación de Alimentos - Ficha 3140749</w:t>
            </w:r>
            <w:r>
              <w:rPr>
                <w:rFonts w:cstheme="minorHAnsi"/>
              </w:rPr>
              <w:t>.</w:t>
            </w:r>
          </w:p>
          <w:p w:rsidRPr="0042460B" w:rsidR="0042460B" w:rsidP="0042460B" w:rsidRDefault="0042460B" w14:paraId="6FC7289D" w14:textId="77777777">
            <w:pPr>
              <w:pStyle w:val="Prrafodelista"/>
              <w:numPr>
                <w:ilvl w:val="0"/>
                <w:numId w:val="27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el cronograma de actividades formativas y no formativas en el tiempo establecido por el coordinador y una vez probado se anexó a este informe.</w:t>
            </w:r>
          </w:p>
          <w:p w:rsidR="0042460B" w:rsidP="0042460B" w:rsidRDefault="0042460B" w14:paraId="1CFF19D8" w14:textId="35D46EF8">
            <w:pPr>
              <w:pStyle w:val="Prrafodelista"/>
              <w:numPr>
                <w:ilvl w:val="0"/>
                <w:numId w:val="27"/>
              </w:numPr>
              <w:spacing w:line="360" w:lineRule="auto"/>
              <w:ind w:left="1077" w:hanging="357"/>
              <w:rPr>
                <w:rFonts w:cstheme="minorHAnsi"/>
              </w:rPr>
            </w:pPr>
            <w:r w:rsidRPr="0042460B">
              <w:rPr>
                <w:rFonts w:cstheme="minorHAnsi"/>
              </w:rPr>
              <w:t>Envió la guía de aprendizaje del programa de formación complementaria que se imparte en el presente periodo.</w:t>
            </w:r>
          </w:p>
          <w:p w:rsidRPr="0042460B" w:rsidR="005B36CC" w:rsidP="0042460B" w:rsidRDefault="0042460B" w14:paraId="54301EBD" w14:textId="3F60F1E1">
            <w:pPr>
              <w:pStyle w:val="Prrafodelista"/>
              <w:numPr>
                <w:ilvl w:val="0"/>
                <w:numId w:val="27"/>
              </w:numPr>
              <w:spacing w:line="360" w:lineRule="auto"/>
              <w:ind w:left="1077" w:hanging="357"/>
              <w:rPr>
                <w:rFonts w:cstheme="minorHAnsi"/>
              </w:rPr>
            </w:pPr>
            <w:r>
              <w:rPr>
                <w:rFonts w:cstheme="minorHAnsi"/>
              </w:rPr>
              <w:t>Llevó</w:t>
            </w:r>
            <w:r w:rsidRPr="0042460B">
              <w:rPr>
                <w:rFonts w:cstheme="minorHAnsi"/>
              </w:rPr>
              <w:t xml:space="preserve"> asistencia para obtener el reporte de los aprendices que asisten al proceso formativo.</w:t>
            </w:r>
          </w:p>
        </w:tc>
      </w:tr>
    </w:tbl>
    <w:p w:rsidRPr="00010456" w:rsidR="007E077E" w:rsidP="007E077E" w:rsidRDefault="007E077E" w14:paraId="6C17E585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7E077E" w:rsidP="007E077E" w:rsidRDefault="007E077E" w14:paraId="6BCD0777" w14:textId="77777777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010456" w:rsidR="007E077E" w:rsidTr="66E14A36" w14:paraId="411D7637" w14:textId="77777777">
        <w:tc>
          <w:tcPr>
            <w:tcW w:w="8647" w:type="dxa"/>
            <w:tcMar/>
          </w:tcPr>
          <w:p w:rsidRPr="00010456" w:rsidR="007E077E" w:rsidP="003952C7" w:rsidRDefault="007E077E" w14:paraId="33A44CA7" w14:textId="77777777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010456">
              <w:rPr>
                <w:rFonts w:cstheme="minorHAnsi"/>
                <w:sz w:val="16"/>
                <w:szCs w:val="16"/>
              </w:rPr>
              <w:t>(</w:t>
            </w:r>
            <w:r w:rsidRPr="00010456"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  <w:t>especificar de forma ejecutiva un resumen sobre las actividades ejecutadas por el contratista, indicando si se han cumplido las metas planteadas)</w:t>
            </w:r>
          </w:p>
        </w:tc>
      </w:tr>
    </w:tbl>
    <w:p w:rsidRPr="00010456" w:rsidR="007E077E" w:rsidP="495C0A72" w:rsidRDefault="007E077E" w14:paraId="7ACA8A20" w14:textId="2C2304AF">
      <w:pPr>
        <w:spacing w:line="360" w:lineRule="auto"/>
        <w:jc w:val="both"/>
        <w:rPr>
          <w:rFonts w:cs="Cambria" w:cstheme="minorAscii"/>
          <w:b w:val="1"/>
          <w:bCs w:val="1"/>
        </w:rPr>
      </w:pPr>
      <w:r w:rsidRPr="495C0A72" w:rsidR="007E077E">
        <w:rPr>
          <w:rFonts w:cs="Cambria" w:cstheme="minorAscii"/>
          <w:b w:val="1"/>
          <w:bCs w:val="1"/>
        </w:rPr>
        <w:t>SANCIONES:       SI___    NO_</w:t>
      </w:r>
      <w:r w:rsidRPr="495C0A72" w:rsidR="78452878">
        <w:rPr>
          <w:rFonts w:cs="Cambria" w:cstheme="minorAscii"/>
          <w:b w:val="1"/>
          <w:bCs w:val="1"/>
        </w:rPr>
        <w:t>X</w:t>
      </w:r>
      <w:r w:rsidRPr="495C0A72" w:rsidR="007E077E">
        <w:rPr>
          <w:rFonts w:cs="Cambria" w:cstheme="minorAscii"/>
          <w:b w:val="1"/>
          <w:bCs w:val="1"/>
        </w:rPr>
        <w:t>__</w:t>
      </w:r>
    </w:p>
    <w:p w:rsidRPr="00010456" w:rsidR="007E077E" w:rsidP="495C0A72" w:rsidRDefault="007E077E" w14:paraId="4721E91B" w14:textId="77B38800">
      <w:pPr>
        <w:spacing w:line="360" w:lineRule="auto"/>
        <w:jc w:val="both"/>
        <w:rPr>
          <w:rFonts w:cs="Cambria" w:cstheme="minorAscii"/>
          <w:b w:val="1"/>
          <w:bCs w:val="1"/>
        </w:rPr>
      </w:pPr>
      <w:r w:rsidRPr="495C0A72" w:rsidR="007E077E">
        <w:rPr>
          <w:rFonts w:cs="Cambria" w:cstheme="minorAscii"/>
          <w:b w:val="1"/>
          <w:bCs w:val="1"/>
        </w:rPr>
        <w:t xml:space="preserve">CUMPLIMIENTO FRENTE A LA OBLIGACIÓN A LA SEGURIDAD SOCIAL: </w:t>
      </w:r>
      <w:r w:rsidRPr="495C0A72" w:rsidR="007E077E">
        <w:rPr>
          <w:rFonts w:cs="Cambria" w:cstheme="minorAscii"/>
          <w:b w:val="1"/>
          <w:bCs w:val="1"/>
        </w:rPr>
        <w:t xml:space="preserve">  </w:t>
      </w:r>
      <w:r w:rsidRPr="495C0A72" w:rsidR="007E077E">
        <w:rPr>
          <w:rFonts w:cs="Cambria" w:cstheme="minorAscii"/>
          <w:b w:val="1"/>
          <w:bCs w:val="1"/>
        </w:rPr>
        <w:t>SI_</w:t>
      </w:r>
      <w:r w:rsidRPr="495C0A72" w:rsidR="2B143339">
        <w:rPr>
          <w:rFonts w:cs="Cambria" w:cstheme="minorAscii"/>
          <w:b w:val="1"/>
          <w:bCs w:val="1"/>
        </w:rPr>
        <w:t>X</w:t>
      </w:r>
      <w:r w:rsidRPr="495C0A72" w:rsidR="007E077E">
        <w:rPr>
          <w:rFonts w:cs="Cambria" w:cstheme="minorAscii"/>
          <w:b w:val="1"/>
          <w:bCs w:val="1"/>
        </w:rPr>
        <w:t>_</w:t>
      </w:r>
      <w:r w:rsidRPr="495C0A72" w:rsidR="007E077E">
        <w:rPr>
          <w:rFonts w:cs="Cambria" w:cstheme="minorAscii"/>
          <w:b w:val="1"/>
          <w:bCs w:val="1"/>
        </w:rPr>
        <w:t xml:space="preserve">  </w:t>
      </w:r>
      <w:r w:rsidRPr="495C0A72" w:rsidR="007E077E">
        <w:rPr>
          <w:rFonts w:cs="Cambria" w:cstheme="minorAscii"/>
          <w:b w:val="1"/>
          <w:bCs w:val="1"/>
        </w:rPr>
        <w:t xml:space="preserve"> NO__</w:t>
      </w:r>
    </w:p>
    <w:p w:rsidRPr="00010456" w:rsidR="007E077E" w:rsidP="495C0A72" w:rsidRDefault="007E077E" w14:paraId="7AF897D5" w14:textId="77C31CA0">
      <w:pPr>
        <w:spacing w:line="360" w:lineRule="auto"/>
        <w:jc w:val="both"/>
        <w:rPr>
          <w:rFonts w:cs="Cambria" w:cstheme="minorAscii"/>
          <w:b w:val="1"/>
          <w:bCs w:val="1"/>
        </w:rPr>
      </w:pPr>
      <w:r w:rsidRPr="495C0A72" w:rsidR="007E077E">
        <w:rPr>
          <w:rFonts w:cs="Cambria" w:cstheme="minorAscii"/>
          <w:b w:val="1"/>
          <w:bCs w:val="1"/>
        </w:rPr>
        <w:t>GRADO DE SATISFACCI</w:t>
      </w:r>
      <w:r w:rsidRPr="495C0A72" w:rsidR="007E077E">
        <w:rPr>
          <w:rFonts w:cs="Cambria" w:cstheme="minorAscii"/>
          <w:b w:val="1"/>
          <w:bCs w:val="1"/>
        </w:rPr>
        <w:t>Ó</w:t>
      </w:r>
      <w:r w:rsidRPr="495C0A72" w:rsidR="007E077E">
        <w:rPr>
          <w:rFonts w:cs="Cambria" w:cstheme="minorAscii"/>
          <w:b w:val="1"/>
          <w:bCs w:val="1"/>
        </w:rPr>
        <w:t xml:space="preserve">N: </w:t>
      </w:r>
      <w:r w:rsidRPr="495C0A72" w:rsidR="007E077E">
        <w:rPr>
          <w:rFonts w:cs="Cambria" w:cstheme="minorAscii"/>
          <w:b w:val="1"/>
          <w:bCs w:val="1"/>
        </w:rPr>
        <w:t xml:space="preserve">  </w:t>
      </w:r>
      <w:r w:rsidRPr="495C0A72" w:rsidR="007E077E">
        <w:rPr>
          <w:rFonts w:cs="Cambria" w:cstheme="minorAscii"/>
          <w:b w:val="1"/>
          <w:bCs w:val="1"/>
        </w:rPr>
        <w:t xml:space="preserve">EXCELENTE__   </w:t>
      </w:r>
      <w:r w:rsidRPr="495C0A72" w:rsidR="007E077E">
        <w:rPr>
          <w:rFonts w:cs="Cambria" w:cstheme="minorAscii"/>
          <w:b w:val="1"/>
          <w:bCs w:val="1"/>
        </w:rPr>
        <w:t xml:space="preserve"> </w:t>
      </w:r>
      <w:r w:rsidRPr="495C0A72" w:rsidR="007E077E">
        <w:rPr>
          <w:rFonts w:cs="Cambria" w:cstheme="minorAscii"/>
          <w:b w:val="1"/>
          <w:bCs w:val="1"/>
        </w:rPr>
        <w:t>BUENO_</w:t>
      </w:r>
      <w:r w:rsidRPr="495C0A72" w:rsidR="2C5E2D41">
        <w:rPr>
          <w:rFonts w:cs="Cambria" w:cstheme="minorAscii"/>
          <w:b w:val="1"/>
          <w:bCs w:val="1"/>
        </w:rPr>
        <w:t>X</w:t>
      </w:r>
      <w:r w:rsidRPr="495C0A72" w:rsidR="007E077E">
        <w:rPr>
          <w:rFonts w:cs="Cambria" w:cstheme="minorAscii"/>
          <w:b w:val="1"/>
          <w:bCs w:val="1"/>
        </w:rPr>
        <w:t xml:space="preserve">_ </w:t>
      </w:r>
      <w:r w:rsidRPr="495C0A72" w:rsidR="007E077E">
        <w:rPr>
          <w:rFonts w:cs="Cambria" w:cstheme="minorAscii"/>
          <w:b w:val="1"/>
          <w:bCs w:val="1"/>
        </w:rPr>
        <w:t xml:space="preserve">  </w:t>
      </w:r>
      <w:r w:rsidRPr="495C0A72" w:rsidR="007E077E">
        <w:rPr>
          <w:rFonts w:cs="Cambria" w:cstheme="minorAscii"/>
          <w:b w:val="1"/>
          <w:bCs w:val="1"/>
        </w:rPr>
        <w:t>REGULAR__</w:t>
      </w:r>
      <w:r w:rsidRPr="495C0A72" w:rsidR="007E077E">
        <w:rPr>
          <w:rFonts w:cs="Cambria" w:cstheme="minorAscii"/>
          <w:b w:val="1"/>
          <w:bCs w:val="1"/>
        </w:rPr>
        <w:t xml:space="preserve"> </w:t>
      </w:r>
      <w:r w:rsidRPr="495C0A72" w:rsidR="007E077E">
        <w:rPr>
          <w:rFonts w:cs="Cambria" w:cstheme="minorAscii"/>
          <w:b w:val="1"/>
          <w:bCs w:val="1"/>
        </w:rPr>
        <w:t xml:space="preserve"> </w:t>
      </w:r>
      <w:r w:rsidRPr="495C0A72" w:rsidR="007E077E">
        <w:rPr>
          <w:rFonts w:cs="Cambria" w:cstheme="minorAscii"/>
          <w:b w:val="1"/>
          <w:bCs w:val="1"/>
        </w:rPr>
        <w:t xml:space="preserve"> </w:t>
      </w:r>
      <w:r w:rsidRPr="495C0A72" w:rsidR="007E077E">
        <w:rPr>
          <w:rFonts w:cs="Cambria" w:cstheme="minorAscii"/>
          <w:b w:val="1"/>
          <w:bCs w:val="1"/>
        </w:rPr>
        <w:t>INSUFICIENTE__</w:t>
      </w:r>
    </w:p>
    <w:p w:rsidRPr="006508AB" w:rsidR="007E077E" w:rsidP="007E077E" w:rsidRDefault="007E077E" w14:paraId="2DE5BD37" w14:textId="77777777">
      <w:pPr>
        <w:spacing w:line="360" w:lineRule="auto"/>
        <w:jc w:val="both"/>
        <w:rPr>
          <w:rFonts w:cstheme="minorHAnsi"/>
          <w:bCs/>
        </w:rPr>
      </w:pPr>
      <w:r w:rsidRPr="66E14A36" w:rsidR="007E077E">
        <w:rPr>
          <w:rFonts w:cs="Cambria" w:cstheme="minorAscii"/>
        </w:rPr>
        <w:t>Atentamente,</w:t>
      </w:r>
    </w:p>
    <w:p w:rsidR="3875AC67" w:rsidP="66E14A36" w:rsidRDefault="3875AC67" w14:paraId="6D54F9F9" w14:textId="4A3BA205">
      <w:pPr>
        <w:spacing w:line="360" w:lineRule="auto"/>
        <w:jc w:val="both"/>
      </w:pPr>
      <w:r w:rsidR="3875AC67">
        <w:drawing>
          <wp:inline wp14:editId="43032F00" wp14:anchorId="53811328">
            <wp:extent cx="2276475" cy="400050"/>
            <wp:effectExtent l="0" t="0" r="0" b="0"/>
            <wp:docPr id="17317277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503b9ac2dc4f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77E" w:rsidP="66E14A36" w:rsidRDefault="007E077E" w14:paraId="6C2593A6" w14:textId="7576B588">
      <w:pPr>
        <w:spacing w:line="360" w:lineRule="auto"/>
        <w:jc w:val="both"/>
        <w:rPr>
          <w:rFonts w:cs="Cambria" w:cstheme="minorAscii"/>
        </w:rPr>
      </w:pPr>
      <w:r w:rsidRPr="66E14A36" w:rsidR="007E077E">
        <w:rPr>
          <w:rFonts w:cs="Cambria" w:cstheme="minorAscii"/>
          <w:b w:val="1"/>
          <w:bCs w:val="1"/>
        </w:rPr>
        <w:t>FIRMA SUPERVISOR DEL CONTRATO</w:t>
      </w:r>
    </w:p>
    <w:p w:rsidRPr="007E077E" w:rsidR="008E764E" w:rsidP="001E0820" w:rsidRDefault="008E764E" w14:paraId="6FB2714A" w14:textId="54F7C829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="Calibri" w:hAnsi="Calibri" w:cs="Calibri"/>
          <w:color w:val="000000" w:themeColor="text1"/>
          <w:spacing w:val="2"/>
          <w:sz w:val="24"/>
        </w:rPr>
      </w:pPr>
      <w:bookmarkStart w:name="_Toc130460921" w:id="0"/>
      <w:r w:rsidRPr="007E077E">
        <w:rPr>
          <w:rFonts w:ascii="Calibri" w:hAnsi="Calibri" w:cs="Calibri"/>
          <w:color w:val="000000" w:themeColor="text1"/>
          <w:spacing w:val="2"/>
          <w:sz w:val="24"/>
        </w:rPr>
        <w:t>Control de cambios</w:t>
      </w:r>
      <w:bookmarkEnd w:id="0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Pr="00C61188" w:rsidR="008E764E" w:rsidTr="00BD4AD5" w14:paraId="7E1863BB" w14:textId="77777777">
        <w:trPr>
          <w:trHeight w:val="545"/>
          <w:tblHeader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C61188" w:rsidR="008E764E" w:rsidP="009B698A" w:rsidRDefault="008E764E" w14:paraId="498D3960" w14:textId="77777777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color="auto" w:sz="4" w:space="0"/>
            </w:tcBorders>
          </w:tcPr>
          <w:p w:rsidRPr="00C61188" w:rsidR="008E764E" w:rsidP="009B698A" w:rsidRDefault="008E764E" w14:paraId="49DEF922" w14:textId="77777777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FECHA DE ENTRADA EN VIG</w:t>
            </w:r>
            <w:r>
              <w:rPr>
                <w:rFonts w:cs="Calibri"/>
                <w:b/>
                <w:bCs/>
                <w:sz w:val="24"/>
                <w:szCs w:val="24"/>
                <w:lang w:val="es-ES"/>
              </w:rPr>
              <w:t>ENTE</w:t>
            </w:r>
          </w:p>
        </w:tc>
        <w:tc>
          <w:tcPr>
            <w:tcW w:w="5812" w:type="dxa"/>
          </w:tcPr>
          <w:p w:rsidRPr="00C61188" w:rsidR="008E764E" w:rsidP="009B698A" w:rsidRDefault="008E764E" w14:paraId="0A085E5A" w14:textId="77777777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Pr="00C61188" w:rsidR="008E764E" w:rsidTr="00BD4AD5" w14:paraId="765D0C72" w14:textId="77777777"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C61188" w:rsidR="008E764E" w:rsidP="009B698A" w:rsidRDefault="00C961B4" w14:paraId="08B6F040" w14:textId="1848D828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V03</w:t>
            </w:r>
          </w:p>
        </w:tc>
        <w:tc>
          <w:tcPr>
            <w:tcW w:w="2268" w:type="dxa"/>
            <w:tcBorders>
              <w:left w:val="single" w:color="auto" w:sz="4" w:space="0"/>
            </w:tcBorders>
          </w:tcPr>
          <w:p w:rsidRPr="00C61188" w:rsidR="008E764E" w:rsidP="009B698A" w:rsidRDefault="00C961B4" w14:paraId="6D2B8FB4" w14:textId="658E8B6E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Octubre</w:t>
            </w:r>
          </w:p>
        </w:tc>
        <w:tc>
          <w:tcPr>
            <w:tcW w:w="5812" w:type="dxa"/>
          </w:tcPr>
          <w:p w:rsidRPr="00C61188" w:rsidR="008E764E" w:rsidP="009B698A" w:rsidRDefault="00C961B4" w14:paraId="3B34DF08" w14:textId="7390F797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Cambio imagen institucional y generalidades</w:t>
            </w:r>
          </w:p>
        </w:tc>
      </w:tr>
    </w:tbl>
    <w:p w:rsidR="009F4403" w:rsidP="003B48BF" w:rsidRDefault="009F4403" w14:paraId="3C9BF2D7" w14:textId="4E78616E">
      <w:pPr>
        <w:pStyle w:val="Textoindependiente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sectPr w:rsidR="009F4403" w:rsidSect="00C961B4">
      <w:headerReference w:type="default" r:id="rId8"/>
      <w:footerReference w:type="default" r:id="rId9"/>
      <w:pgSz w:w="12240" w:h="18720" w:orient="portrait" w:code="14"/>
      <w:pgMar w:top="2231" w:right="1701" w:bottom="1506" w:left="1701" w:header="708" w:footer="692" w:gutter="0"/>
      <w:pgBorders w:offsetFrom="page">
        <w:top w:val="thickThinSmallGap" w:color="7F7F7F" w:themeColor="text1" w:themeTint="80" w:sz="24" w:space="24"/>
        <w:left w:val="thickThinSmallGap" w:color="7F7F7F" w:themeColor="text1" w:themeTint="80" w:sz="24" w:space="24"/>
        <w:bottom w:val="thinThickSmallGap" w:color="7F7F7F" w:themeColor="text1" w:themeTint="80" w:sz="24" w:space="24"/>
        <w:right w:val="thinThickSmallGap" w:color="7F7F7F" w:themeColor="text1" w:themeTint="8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23411" w:rsidP="001A74F0" w:rsidRDefault="00723411" w14:paraId="4A0A9A25" w14:textId="77777777">
      <w:pPr>
        <w:spacing w:after="0" w:line="240" w:lineRule="auto"/>
      </w:pPr>
      <w:r>
        <w:separator/>
      </w:r>
    </w:p>
  </w:endnote>
  <w:endnote w:type="continuationSeparator" w:id="0">
    <w:p w:rsidR="00723411" w:rsidP="001A74F0" w:rsidRDefault="00723411" w14:paraId="07F1750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:rsidR="003A1E3B" w:rsidP="003A1E3B" w:rsidRDefault="003A1E3B" w14:paraId="646E45D2" w14:textId="77777777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:rsidRPr="003A1E3B" w:rsidR="006B3E42" w:rsidP="003A1E3B" w:rsidRDefault="003A1E3B" w14:paraId="0D8538BE" w14:textId="73E0B1B4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:rsidRPr="00951AAA" w:rsidR="00654BC2" w:rsidP="009F4403" w:rsidRDefault="00000000" w14:paraId="4ADE81E0" w14:textId="1646EF6B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23411" w:rsidP="001A74F0" w:rsidRDefault="00723411" w14:paraId="3D9ABF6A" w14:textId="77777777">
      <w:pPr>
        <w:spacing w:after="0" w:line="240" w:lineRule="auto"/>
      </w:pPr>
      <w:r>
        <w:separator/>
      </w:r>
    </w:p>
  </w:footnote>
  <w:footnote w:type="continuationSeparator" w:id="0">
    <w:p w:rsidR="00723411" w:rsidP="001A74F0" w:rsidRDefault="00723411" w14:paraId="578244A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du wp14">
  <w:p w:rsidR="00654BC2" w:rsidP="00654BC2" w:rsidRDefault="00FC090C" w14:paraId="63C3AFD4" w14:textId="2FE7F418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4A17E5" w:rsidR="007B4238" w:rsidP="007E077E" w:rsidRDefault="007B4238" w14:paraId="388F460C" w14:textId="77777777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:rsidR="007B4238" w:rsidP="007E077E" w:rsidRDefault="007B4238" w14:paraId="47AC503E" w14:textId="0339F118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:rsidRPr="007B4238" w:rsidR="007B4238" w:rsidP="007E077E" w:rsidRDefault="007B4238" w14:paraId="42E86619" w14:textId="61246242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565E4"/>
    <w:multiLevelType w:val="hybridMultilevel"/>
    <w:tmpl w:val="B052AE14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7F14858"/>
    <w:multiLevelType w:val="hybridMultilevel"/>
    <w:tmpl w:val="127EEEEE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70B80"/>
    <w:multiLevelType w:val="hybridMultilevel"/>
    <w:tmpl w:val="DA548038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81EEC"/>
    <w:multiLevelType w:val="hybridMultilevel"/>
    <w:tmpl w:val="0D7E0A58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1238E"/>
    <w:multiLevelType w:val="hybridMultilevel"/>
    <w:tmpl w:val="5A5833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C58D0"/>
    <w:multiLevelType w:val="hybridMultilevel"/>
    <w:tmpl w:val="D940EE46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4B9C5DA2"/>
    <w:multiLevelType w:val="hybridMultilevel"/>
    <w:tmpl w:val="9ABA4848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1566B6"/>
    <w:multiLevelType w:val="hybridMultilevel"/>
    <w:tmpl w:val="207A724C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60C5B65"/>
    <w:multiLevelType w:val="hybridMultilevel"/>
    <w:tmpl w:val="01FECA3C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 w15:restartNumberingAfterBreak="0">
    <w:nsid w:val="56263F2A"/>
    <w:multiLevelType w:val="hybridMultilevel"/>
    <w:tmpl w:val="C262BE72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56A41989"/>
    <w:multiLevelType w:val="hybridMultilevel"/>
    <w:tmpl w:val="D098D640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64E26DA3"/>
    <w:multiLevelType w:val="hybridMultilevel"/>
    <w:tmpl w:val="B6F8B712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3607FE8"/>
    <w:multiLevelType w:val="hybridMultilevel"/>
    <w:tmpl w:val="5BBE25C4"/>
    <w:lvl w:ilvl="0" w:tplc="240A000D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2024477695">
    <w:abstractNumId w:val="4"/>
  </w:num>
  <w:num w:numId="2" w16cid:durableId="444468661">
    <w:abstractNumId w:val="13"/>
  </w:num>
  <w:num w:numId="3" w16cid:durableId="1304503311">
    <w:abstractNumId w:val="12"/>
  </w:num>
  <w:num w:numId="4" w16cid:durableId="507713433">
    <w:abstractNumId w:val="8"/>
  </w:num>
  <w:num w:numId="5" w16cid:durableId="151218942">
    <w:abstractNumId w:val="11"/>
  </w:num>
  <w:num w:numId="6" w16cid:durableId="158736008">
    <w:abstractNumId w:val="16"/>
  </w:num>
  <w:num w:numId="7" w16cid:durableId="1072003671">
    <w:abstractNumId w:val="2"/>
  </w:num>
  <w:num w:numId="8" w16cid:durableId="1429811171">
    <w:abstractNumId w:val="18"/>
  </w:num>
  <w:num w:numId="9" w16cid:durableId="372776685">
    <w:abstractNumId w:val="23"/>
  </w:num>
  <w:num w:numId="10" w16cid:durableId="626934774">
    <w:abstractNumId w:val="9"/>
  </w:num>
  <w:num w:numId="11" w16cid:durableId="1093672344">
    <w:abstractNumId w:val="25"/>
  </w:num>
  <w:num w:numId="12" w16cid:durableId="2094352153">
    <w:abstractNumId w:val="6"/>
  </w:num>
  <w:num w:numId="13" w16cid:durableId="247858645">
    <w:abstractNumId w:val="3"/>
  </w:num>
  <w:num w:numId="14" w16cid:durableId="677735065">
    <w:abstractNumId w:val="24"/>
  </w:num>
  <w:num w:numId="15" w16cid:durableId="1943100506">
    <w:abstractNumId w:val="10"/>
  </w:num>
  <w:num w:numId="16" w16cid:durableId="1638022423">
    <w:abstractNumId w:val="21"/>
  </w:num>
  <w:num w:numId="17" w16cid:durableId="1721899581">
    <w:abstractNumId w:val="20"/>
  </w:num>
  <w:num w:numId="18" w16cid:durableId="749692470">
    <w:abstractNumId w:val="0"/>
  </w:num>
  <w:num w:numId="19" w16cid:durableId="1666859054">
    <w:abstractNumId w:val="22"/>
  </w:num>
  <w:num w:numId="20" w16cid:durableId="1239249899">
    <w:abstractNumId w:val="19"/>
  </w:num>
  <w:num w:numId="21" w16cid:durableId="1819491005">
    <w:abstractNumId w:val="5"/>
  </w:num>
  <w:num w:numId="22" w16cid:durableId="1198619751">
    <w:abstractNumId w:val="17"/>
  </w:num>
  <w:num w:numId="23" w16cid:durableId="1576167457">
    <w:abstractNumId w:val="1"/>
  </w:num>
  <w:num w:numId="24" w16cid:durableId="431438468">
    <w:abstractNumId w:val="7"/>
  </w:num>
  <w:num w:numId="25" w16cid:durableId="1765178145">
    <w:abstractNumId w:val="26"/>
  </w:num>
  <w:num w:numId="26" w16cid:durableId="1443918156">
    <w:abstractNumId w:val="15"/>
  </w:num>
  <w:num w:numId="27" w16cid:durableId="20071269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635"/>
    <w:rsid w:val="0002000D"/>
    <w:rsid w:val="0004003D"/>
    <w:rsid w:val="000443AE"/>
    <w:rsid w:val="00057D93"/>
    <w:rsid w:val="00064E38"/>
    <w:rsid w:val="0007647E"/>
    <w:rsid w:val="000900FD"/>
    <w:rsid w:val="00094C19"/>
    <w:rsid w:val="000A0598"/>
    <w:rsid w:val="000A0AC6"/>
    <w:rsid w:val="000A52A1"/>
    <w:rsid w:val="000B264E"/>
    <w:rsid w:val="000B62B2"/>
    <w:rsid w:val="000D1F35"/>
    <w:rsid w:val="000F7A06"/>
    <w:rsid w:val="001113D7"/>
    <w:rsid w:val="00115817"/>
    <w:rsid w:val="001214BC"/>
    <w:rsid w:val="00127DAF"/>
    <w:rsid w:val="00135E81"/>
    <w:rsid w:val="0013769C"/>
    <w:rsid w:val="00144FA5"/>
    <w:rsid w:val="001561E5"/>
    <w:rsid w:val="00166E53"/>
    <w:rsid w:val="00167B66"/>
    <w:rsid w:val="00180533"/>
    <w:rsid w:val="001A51F4"/>
    <w:rsid w:val="001A74F0"/>
    <w:rsid w:val="001B1524"/>
    <w:rsid w:val="001D04E2"/>
    <w:rsid w:val="001D133B"/>
    <w:rsid w:val="001D3E6A"/>
    <w:rsid w:val="001E01F2"/>
    <w:rsid w:val="001E0820"/>
    <w:rsid w:val="001F4711"/>
    <w:rsid w:val="00201FF9"/>
    <w:rsid w:val="002064B0"/>
    <w:rsid w:val="00230F78"/>
    <w:rsid w:val="00236659"/>
    <w:rsid w:val="002419FA"/>
    <w:rsid w:val="002478CF"/>
    <w:rsid w:val="0026399D"/>
    <w:rsid w:val="0027323F"/>
    <w:rsid w:val="002835AB"/>
    <w:rsid w:val="002B683B"/>
    <w:rsid w:val="002B7A67"/>
    <w:rsid w:val="002D2BD4"/>
    <w:rsid w:val="002D3FC8"/>
    <w:rsid w:val="002E048B"/>
    <w:rsid w:val="002E5FEF"/>
    <w:rsid w:val="002E7EA0"/>
    <w:rsid w:val="002F31C0"/>
    <w:rsid w:val="003003EC"/>
    <w:rsid w:val="00303408"/>
    <w:rsid w:val="00304361"/>
    <w:rsid w:val="00306AEF"/>
    <w:rsid w:val="003273D6"/>
    <w:rsid w:val="003374EA"/>
    <w:rsid w:val="003376D5"/>
    <w:rsid w:val="00337886"/>
    <w:rsid w:val="00347926"/>
    <w:rsid w:val="00362390"/>
    <w:rsid w:val="00372489"/>
    <w:rsid w:val="00375BA4"/>
    <w:rsid w:val="003763A5"/>
    <w:rsid w:val="00383D9D"/>
    <w:rsid w:val="00384186"/>
    <w:rsid w:val="003921EA"/>
    <w:rsid w:val="00394F05"/>
    <w:rsid w:val="003A1E3B"/>
    <w:rsid w:val="003A3BE0"/>
    <w:rsid w:val="003B48BF"/>
    <w:rsid w:val="003D6B57"/>
    <w:rsid w:val="003E4DC8"/>
    <w:rsid w:val="003F3C43"/>
    <w:rsid w:val="004004C3"/>
    <w:rsid w:val="00405DE9"/>
    <w:rsid w:val="00411B43"/>
    <w:rsid w:val="0042460B"/>
    <w:rsid w:val="00436D82"/>
    <w:rsid w:val="00440E20"/>
    <w:rsid w:val="00443247"/>
    <w:rsid w:val="00444A1B"/>
    <w:rsid w:val="00462BFD"/>
    <w:rsid w:val="00491041"/>
    <w:rsid w:val="004B4D9D"/>
    <w:rsid w:val="004B6D42"/>
    <w:rsid w:val="004C4F33"/>
    <w:rsid w:val="004E0FFA"/>
    <w:rsid w:val="00515099"/>
    <w:rsid w:val="005202DC"/>
    <w:rsid w:val="00520434"/>
    <w:rsid w:val="00524EC7"/>
    <w:rsid w:val="00537FE7"/>
    <w:rsid w:val="00583DA2"/>
    <w:rsid w:val="0058429B"/>
    <w:rsid w:val="005867F5"/>
    <w:rsid w:val="00586EF0"/>
    <w:rsid w:val="0059322C"/>
    <w:rsid w:val="00596FE9"/>
    <w:rsid w:val="005B36CC"/>
    <w:rsid w:val="005D7292"/>
    <w:rsid w:val="00611F7A"/>
    <w:rsid w:val="006143B5"/>
    <w:rsid w:val="0061449E"/>
    <w:rsid w:val="006146D5"/>
    <w:rsid w:val="00616ED0"/>
    <w:rsid w:val="00617E34"/>
    <w:rsid w:val="00617EDF"/>
    <w:rsid w:val="00624BC7"/>
    <w:rsid w:val="0062548A"/>
    <w:rsid w:val="00625E0F"/>
    <w:rsid w:val="00631C4F"/>
    <w:rsid w:val="00654BC2"/>
    <w:rsid w:val="006755B3"/>
    <w:rsid w:val="00675BDE"/>
    <w:rsid w:val="00687107"/>
    <w:rsid w:val="006B3E42"/>
    <w:rsid w:val="006C3451"/>
    <w:rsid w:val="006D2908"/>
    <w:rsid w:val="006D69F2"/>
    <w:rsid w:val="006E37A0"/>
    <w:rsid w:val="006F0BDB"/>
    <w:rsid w:val="0070496C"/>
    <w:rsid w:val="00723411"/>
    <w:rsid w:val="00753ABF"/>
    <w:rsid w:val="00757D9F"/>
    <w:rsid w:val="00766D93"/>
    <w:rsid w:val="007838D8"/>
    <w:rsid w:val="00784367"/>
    <w:rsid w:val="007859F7"/>
    <w:rsid w:val="00796667"/>
    <w:rsid w:val="007A5B7E"/>
    <w:rsid w:val="007B3F8F"/>
    <w:rsid w:val="007B4238"/>
    <w:rsid w:val="007B6D43"/>
    <w:rsid w:val="007D3C15"/>
    <w:rsid w:val="007D3DE8"/>
    <w:rsid w:val="007E077E"/>
    <w:rsid w:val="007E1D66"/>
    <w:rsid w:val="007E7467"/>
    <w:rsid w:val="007F0063"/>
    <w:rsid w:val="00813800"/>
    <w:rsid w:val="00815001"/>
    <w:rsid w:val="00815A19"/>
    <w:rsid w:val="00817E0C"/>
    <w:rsid w:val="00823A07"/>
    <w:rsid w:val="0083488A"/>
    <w:rsid w:val="00842273"/>
    <w:rsid w:val="00846EED"/>
    <w:rsid w:val="00853682"/>
    <w:rsid w:val="00860FAD"/>
    <w:rsid w:val="0086609C"/>
    <w:rsid w:val="00866E50"/>
    <w:rsid w:val="00867BAA"/>
    <w:rsid w:val="008737BB"/>
    <w:rsid w:val="00876674"/>
    <w:rsid w:val="00884A2B"/>
    <w:rsid w:val="0088741D"/>
    <w:rsid w:val="00894AC6"/>
    <w:rsid w:val="008A06F1"/>
    <w:rsid w:val="008B48EB"/>
    <w:rsid w:val="008E764E"/>
    <w:rsid w:val="008F08CE"/>
    <w:rsid w:val="0090708C"/>
    <w:rsid w:val="00911802"/>
    <w:rsid w:val="00914DC0"/>
    <w:rsid w:val="00916054"/>
    <w:rsid w:val="009411B6"/>
    <w:rsid w:val="00943873"/>
    <w:rsid w:val="00951AAA"/>
    <w:rsid w:val="009645E2"/>
    <w:rsid w:val="00967A66"/>
    <w:rsid w:val="0098040E"/>
    <w:rsid w:val="00991348"/>
    <w:rsid w:val="009B00F7"/>
    <w:rsid w:val="009C7092"/>
    <w:rsid w:val="009D09A2"/>
    <w:rsid w:val="009D5B9E"/>
    <w:rsid w:val="009E31AC"/>
    <w:rsid w:val="009F4403"/>
    <w:rsid w:val="009F4C41"/>
    <w:rsid w:val="00A0112A"/>
    <w:rsid w:val="00A04B2E"/>
    <w:rsid w:val="00A138B6"/>
    <w:rsid w:val="00A415CA"/>
    <w:rsid w:val="00A44D40"/>
    <w:rsid w:val="00A644D5"/>
    <w:rsid w:val="00A76F2E"/>
    <w:rsid w:val="00A815C3"/>
    <w:rsid w:val="00A84B52"/>
    <w:rsid w:val="00A934E8"/>
    <w:rsid w:val="00A9536D"/>
    <w:rsid w:val="00AA24BB"/>
    <w:rsid w:val="00AB65F1"/>
    <w:rsid w:val="00AC00EB"/>
    <w:rsid w:val="00AC01E9"/>
    <w:rsid w:val="00AE3ABB"/>
    <w:rsid w:val="00AF22E5"/>
    <w:rsid w:val="00B11371"/>
    <w:rsid w:val="00B153A2"/>
    <w:rsid w:val="00B17AF3"/>
    <w:rsid w:val="00B17D60"/>
    <w:rsid w:val="00B22AAE"/>
    <w:rsid w:val="00B33AA1"/>
    <w:rsid w:val="00B55C4D"/>
    <w:rsid w:val="00B75A43"/>
    <w:rsid w:val="00B82397"/>
    <w:rsid w:val="00B87BD1"/>
    <w:rsid w:val="00B963FB"/>
    <w:rsid w:val="00B972FA"/>
    <w:rsid w:val="00BD4AD5"/>
    <w:rsid w:val="00BD5BE4"/>
    <w:rsid w:val="00BF64A1"/>
    <w:rsid w:val="00C0737C"/>
    <w:rsid w:val="00C310B1"/>
    <w:rsid w:val="00C31635"/>
    <w:rsid w:val="00C3206B"/>
    <w:rsid w:val="00C362A4"/>
    <w:rsid w:val="00C622B5"/>
    <w:rsid w:val="00C71F60"/>
    <w:rsid w:val="00C73C5F"/>
    <w:rsid w:val="00C869B1"/>
    <w:rsid w:val="00C90DEE"/>
    <w:rsid w:val="00C9409F"/>
    <w:rsid w:val="00C95199"/>
    <w:rsid w:val="00C961B4"/>
    <w:rsid w:val="00CA50C4"/>
    <w:rsid w:val="00CB578A"/>
    <w:rsid w:val="00CD3392"/>
    <w:rsid w:val="00CE2423"/>
    <w:rsid w:val="00CF02B5"/>
    <w:rsid w:val="00CF29B1"/>
    <w:rsid w:val="00D01734"/>
    <w:rsid w:val="00D03806"/>
    <w:rsid w:val="00D11FC1"/>
    <w:rsid w:val="00D273BA"/>
    <w:rsid w:val="00D46480"/>
    <w:rsid w:val="00D53A48"/>
    <w:rsid w:val="00D65945"/>
    <w:rsid w:val="00D66566"/>
    <w:rsid w:val="00D66A62"/>
    <w:rsid w:val="00D76966"/>
    <w:rsid w:val="00D87037"/>
    <w:rsid w:val="00D943E2"/>
    <w:rsid w:val="00DE45E0"/>
    <w:rsid w:val="00DE5E5F"/>
    <w:rsid w:val="00DF482A"/>
    <w:rsid w:val="00E2441A"/>
    <w:rsid w:val="00E27E92"/>
    <w:rsid w:val="00E42970"/>
    <w:rsid w:val="00E442B6"/>
    <w:rsid w:val="00E458D3"/>
    <w:rsid w:val="00E54D83"/>
    <w:rsid w:val="00E70BC4"/>
    <w:rsid w:val="00E710CB"/>
    <w:rsid w:val="00E878A8"/>
    <w:rsid w:val="00E90924"/>
    <w:rsid w:val="00EB30F6"/>
    <w:rsid w:val="00EB4A0F"/>
    <w:rsid w:val="00EB73EC"/>
    <w:rsid w:val="00EC02BF"/>
    <w:rsid w:val="00EC7761"/>
    <w:rsid w:val="00ED482F"/>
    <w:rsid w:val="00EF09D3"/>
    <w:rsid w:val="00EF222F"/>
    <w:rsid w:val="00F033D2"/>
    <w:rsid w:val="00F13E0E"/>
    <w:rsid w:val="00F1469E"/>
    <w:rsid w:val="00F170BC"/>
    <w:rsid w:val="00F229F1"/>
    <w:rsid w:val="00F5502F"/>
    <w:rsid w:val="00F60CC8"/>
    <w:rsid w:val="00F70682"/>
    <w:rsid w:val="00F737F6"/>
    <w:rsid w:val="00F77064"/>
    <w:rsid w:val="00F811F3"/>
    <w:rsid w:val="00F83CAB"/>
    <w:rsid w:val="00F94B9F"/>
    <w:rsid w:val="00F94D1F"/>
    <w:rsid w:val="00FA63DE"/>
    <w:rsid w:val="00FB4C23"/>
    <w:rsid w:val="00FC090C"/>
    <w:rsid w:val="00FC0957"/>
    <w:rsid w:val="00FC47AB"/>
    <w:rsid w:val="00FD47B0"/>
    <w:rsid w:val="00FE2696"/>
    <w:rsid w:val="00FF54B8"/>
    <w:rsid w:val="0215C394"/>
    <w:rsid w:val="0D13F927"/>
    <w:rsid w:val="0D5D8A54"/>
    <w:rsid w:val="101A6A5A"/>
    <w:rsid w:val="104B99E9"/>
    <w:rsid w:val="11CE0EC9"/>
    <w:rsid w:val="16A1B310"/>
    <w:rsid w:val="17D0872E"/>
    <w:rsid w:val="1A6DD906"/>
    <w:rsid w:val="2698885A"/>
    <w:rsid w:val="29F76522"/>
    <w:rsid w:val="2B143339"/>
    <w:rsid w:val="2C5E2D41"/>
    <w:rsid w:val="2ECAD645"/>
    <w:rsid w:val="3875AC67"/>
    <w:rsid w:val="495C0A72"/>
    <w:rsid w:val="4AFE474C"/>
    <w:rsid w:val="4BCACE39"/>
    <w:rsid w:val="566AD047"/>
    <w:rsid w:val="584B6A2B"/>
    <w:rsid w:val="5B5D8BFB"/>
    <w:rsid w:val="5E2DCE6D"/>
    <w:rsid w:val="66E14A36"/>
    <w:rsid w:val="6F663289"/>
    <w:rsid w:val="6FB16C9C"/>
    <w:rsid w:val="7845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A74F0"/>
    <w:pPr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E077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hAnsi="Arial" w:eastAsia="Calibri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9F4403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Ttulo5Car" w:customStyle="1">
    <w:name w:val="Título 5 Car"/>
    <w:basedOn w:val="Fuentedeprrafopredeter"/>
    <w:link w:val="Ttulo5"/>
    <w:uiPriority w:val="9"/>
    <w:semiHidden/>
    <w:rsid w:val="007E077E"/>
    <w:rPr>
      <w:rFonts w:asciiTheme="majorHAnsi" w:hAnsiTheme="majorHAnsi" w:eastAsiaTheme="majorEastAsia" w:cstheme="majorBidi"/>
      <w:color w:val="365F91" w:themeColor="accent1" w:themeShade="BF"/>
      <w:sz w:val="22"/>
      <w:szCs w:val="22"/>
      <w:lang w:eastAsia="en-US"/>
    </w:rPr>
  </w:style>
  <w:style w:type="character" w:styleId="Ttulo6Car" w:customStyle="1">
    <w:name w:val="Título 6 Car"/>
    <w:basedOn w:val="Fuentedeprrafopredeter"/>
    <w:link w:val="Ttulo6"/>
    <w:uiPriority w:val="9"/>
    <w:rsid w:val="007E077E"/>
    <w:rPr>
      <w:rFonts w:asciiTheme="majorHAnsi" w:hAnsiTheme="majorHAnsi" w:eastAsiaTheme="majorEastAsia" w:cstheme="majorBidi"/>
      <w:color w:val="243F60" w:themeColor="accent1" w:themeShade="7F"/>
      <w:sz w:val="22"/>
      <w:szCs w:val="22"/>
      <w:lang w:eastAsia="en-US"/>
    </w:rPr>
  </w:style>
  <w:style w:type="table" w:styleId="TableGrid1" w:customStyle="1">
    <w:name w:val="Table Grid1"/>
    <w:basedOn w:val="Tablanormal"/>
    <w:next w:val="Tablaconcuadrcula"/>
    <w:uiPriority w:val="59"/>
    <w:rsid w:val="00E27E92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image" Target="/media/image2.png" Id="R7b503b9ac2dc4f1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Edwin David Rangel Machego</lastModifiedBy>
  <revision>337</revision>
  <dcterms:created xsi:type="dcterms:W3CDTF">2024-11-16T00:38:00.0000000Z</dcterms:created>
  <dcterms:modified xsi:type="dcterms:W3CDTF">2025-06-27T21:30:44.0413065Z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2024-12-03T12:00:47Z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3ec6a5a4-405a-4e6f-8911-fde7e8b58d41</vt:lpwstr>
  </property>
  <property fmtid="{D5CDD505-2E9C-101B-9397-08002B2CF9AE}" pid="8" name="MSIP_Label_fc111285-cafa-4fc9-8a9a-bd902089b24f_ContentBits">
    <vt:lpwstr>0</vt:lpwstr>
  </property>
</Properties>
</file>