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1E0C8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 xml:space="preserve">FORMATO </w:t>
      </w:r>
      <w:proofErr w:type="spellStart"/>
      <w:r w:rsidRPr="00574375">
        <w:rPr>
          <w:rFonts w:ascii="Arial Narrow" w:hAnsi="Arial Narrow" w:cs="Arial"/>
          <w:b/>
          <w:caps/>
          <w:sz w:val="22"/>
          <w:szCs w:val="22"/>
        </w:rPr>
        <w:t>Nº</w:t>
      </w:r>
      <w:proofErr w:type="spellEnd"/>
      <w:r w:rsidRPr="00574375">
        <w:rPr>
          <w:rFonts w:ascii="Arial Narrow" w:hAnsi="Arial Narrow" w:cs="Arial"/>
          <w:b/>
          <w:caps/>
          <w:sz w:val="22"/>
          <w:szCs w:val="22"/>
        </w:rPr>
        <w:t xml:space="preserve"> 01</w:t>
      </w:r>
    </w:p>
    <w:p w14:paraId="2F494920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29871CC1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3F66E09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68C20D5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785B2D1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5F29E653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6575D54B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74848199" w14:textId="77777777"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1A6CC53E" w14:textId="21C8FBD9" w:rsidR="00D156BE" w:rsidRPr="00DA626F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 xml:space="preserve">PÚBLICA </w:t>
      </w:r>
      <w:proofErr w:type="spellStart"/>
      <w:r w:rsidRPr="00DA626F">
        <w:rPr>
          <w:rFonts w:ascii="Arial Narrow" w:hAnsi="Arial Narrow" w:cs="Arial"/>
          <w:sz w:val="22"/>
          <w:szCs w:val="22"/>
        </w:rPr>
        <w:t>Nº</w:t>
      </w:r>
      <w:proofErr w:type="spellEnd"/>
      <w:r w:rsidRPr="00DA626F">
        <w:rPr>
          <w:rFonts w:ascii="Arial Narrow" w:hAnsi="Arial Narrow" w:cs="Arial"/>
          <w:sz w:val="22"/>
          <w:szCs w:val="22"/>
        </w:rPr>
        <w:t xml:space="preserve"> </w:t>
      </w:r>
      <w:r w:rsidR="001275AF" w:rsidRPr="001275AF">
        <w:rPr>
          <w:rFonts w:ascii="Arial Narrow" w:hAnsi="Arial Narrow" w:cs="Arial"/>
          <w:sz w:val="22"/>
          <w:szCs w:val="22"/>
        </w:rPr>
        <w:t>IPMC-DTOR-0</w:t>
      </w:r>
      <w:r w:rsidR="00F359CE">
        <w:rPr>
          <w:rFonts w:ascii="Arial Narrow" w:hAnsi="Arial Narrow" w:cs="Arial"/>
          <w:sz w:val="22"/>
          <w:szCs w:val="22"/>
        </w:rPr>
        <w:t>8</w:t>
      </w:r>
      <w:r w:rsidR="00B41277">
        <w:rPr>
          <w:rFonts w:ascii="Arial Narrow" w:hAnsi="Arial Narrow" w:cs="Arial"/>
          <w:sz w:val="22"/>
          <w:szCs w:val="22"/>
        </w:rPr>
        <w:t>4</w:t>
      </w:r>
      <w:r w:rsidR="001275AF" w:rsidRPr="001275AF">
        <w:rPr>
          <w:rFonts w:ascii="Arial Narrow" w:hAnsi="Arial Narrow" w:cs="Arial"/>
          <w:sz w:val="22"/>
          <w:szCs w:val="22"/>
        </w:rPr>
        <w:t>-2025</w:t>
      </w:r>
      <w:r w:rsidRPr="00DA626F">
        <w:rPr>
          <w:rFonts w:ascii="Arial Narrow" w:hAnsi="Arial Narrow" w:cs="Arial"/>
          <w:sz w:val="22"/>
          <w:szCs w:val="22"/>
        </w:rPr>
        <w:t>.</w:t>
      </w:r>
    </w:p>
    <w:p w14:paraId="59D79C56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3F956DA7" w14:textId="6C3DD0EE" w:rsidR="00D156BE" w:rsidRPr="00DA626F" w:rsidRDefault="00D156BE" w:rsidP="00D156BE">
      <w:pPr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</w:t>
      </w:r>
      <w:proofErr w:type="spellStart"/>
      <w:r w:rsidRPr="00DA626F">
        <w:rPr>
          <w:rFonts w:ascii="Arial Narrow" w:hAnsi="Arial Narrow"/>
          <w:sz w:val="22"/>
          <w:szCs w:val="22"/>
        </w:rPr>
        <w:t>Nº</w:t>
      </w:r>
      <w:proofErr w:type="spellEnd"/>
      <w:r w:rsidRPr="00DA626F">
        <w:rPr>
          <w:rFonts w:ascii="Arial Narrow" w:hAnsi="Arial Narrow"/>
          <w:sz w:val="22"/>
          <w:szCs w:val="22"/>
        </w:rPr>
        <w:t xml:space="preserve"> </w:t>
      </w:r>
      <w:r w:rsidR="001275AF" w:rsidRPr="001275AF">
        <w:rPr>
          <w:rFonts w:ascii="Arial Narrow" w:hAnsi="Arial Narrow"/>
          <w:sz w:val="22"/>
          <w:szCs w:val="22"/>
        </w:rPr>
        <w:t>IPMC-DTOR-0</w:t>
      </w:r>
      <w:r w:rsidR="00637919">
        <w:rPr>
          <w:rFonts w:ascii="Arial Narrow" w:hAnsi="Arial Narrow"/>
          <w:sz w:val="22"/>
          <w:szCs w:val="22"/>
        </w:rPr>
        <w:t>8</w:t>
      </w:r>
      <w:r w:rsidR="00B41277">
        <w:rPr>
          <w:rFonts w:ascii="Arial Narrow" w:hAnsi="Arial Narrow"/>
          <w:sz w:val="22"/>
          <w:szCs w:val="22"/>
        </w:rPr>
        <w:t>4</w:t>
      </w:r>
      <w:r w:rsidR="001275AF" w:rsidRPr="001275AF">
        <w:rPr>
          <w:rFonts w:ascii="Arial Narrow" w:hAnsi="Arial Narrow"/>
          <w:sz w:val="22"/>
          <w:szCs w:val="22"/>
        </w:rPr>
        <w:t>-2025</w:t>
      </w:r>
      <w:r w:rsidRPr="00DA626F">
        <w:rPr>
          <w:rFonts w:ascii="Arial Narrow" w:hAnsi="Arial Narrow"/>
          <w:sz w:val="22"/>
          <w:szCs w:val="22"/>
        </w:rPr>
        <w:t>, cuyo objeto es: “</w:t>
      </w:r>
      <w:r w:rsidR="00B41277" w:rsidRPr="00B41277">
        <w:rPr>
          <w:rFonts w:ascii="Arial Narrow" w:hAnsi="Arial Narrow" w:cs="Tahoma"/>
          <w:sz w:val="22"/>
          <w:szCs w:val="22"/>
        </w:rPr>
        <w:t>OR02-3202008-9-093 Contratar el servicio de laboratorio para el análisis de agua y suelo del Parque Nacional Natural Chingaza, en el marco de los servicios de administración y manejo del proyecto de conservación.</w:t>
      </w:r>
      <w:r w:rsidRPr="00DA626F">
        <w:rPr>
          <w:rFonts w:ascii="Arial Narrow" w:hAnsi="Arial Narrow"/>
          <w:sz w:val="22"/>
          <w:szCs w:val="22"/>
        </w:rPr>
        <w:t>”</w:t>
      </w:r>
      <w:r w:rsidRPr="00DA626F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14:paraId="629C7469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72ACAB2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2FAECD61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6009DD59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757D9AB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6EA624B7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6DB7B96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5D21141D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590D88A8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774072FD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7E884B91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4DC7FD06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0C42B90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6C21AC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0F8B7768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NIT:_______________</w:t>
      </w:r>
    </w:p>
    <w:p w14:paraId="74707C29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1A58379E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C.C. </w:t>
      </w:r>
      <w:proofErr w:type="spellStart"/>
      <w:r w:rsidRPr="00574375">
        <w:rPr>
          <w:rFonts w:ascii="Arial Narrow" w:hAnsi="Arial Narrow" w:cs="Arial"/>
          <w:sz w:val="22"/>
          <w:szCs w:val="22"/>
        </w:rPr>
        <w:t>Nº</w:t>
      </w:r>
      <w:proofErr w:type="spellEnd"/>
      <w:r w:rsidRPr="00574375">
        <w:rPr>
          <w:rFonts w:ascii="Arial Narrow" w:hAnsi="Arial Narrow" w:cs="Arial"/>
          <w:sz w:val="22"/>
          <w:szCs w:val="22"/>
        </w:rPr>
        <w:t xml:space="preserve"> ______________________ de _________________</w:t>
      </w:r>
    </w:p>
    <w:p w14:paraId="455A72A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39ED4ABC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Teléfonos:___________________________</w:t>
      </w:r>
    </w:p>
    <w:p w14:paraId="5F58CE8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Ciudad:______________________________</w:t>
      </w:r>
    </w:p>
    <w:p w14:paraId="6CF7449D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651030B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14:paraId="40530FF2" w14:textId="5A36D083" w:rsidR="006327E0" w:rsidRDefault="00D156BE"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sectPr w:rsidR="006327E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94803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26354"/>
    <w:rsid w:val="0003303B"/>
    <w:rsid w:val="001275AF"/>
    <w:rsid w:val="00162844"/>
    <w:rsid w:val="0020514B"/>
    <w:rsid w:val="00214C63"/>
    <w:rsid w:val="002605E2"/>
    <w:rsid w:val="002A0782"/>
    <w:rsid w:val="002E10F0"/>
    <w:rsid w:val="00396EDB"/>
    <w:rsid w:val="003B4BD7"/>
    <w:rsid w:val="00462EB1"/>
    <w:rsid w:val="004D75B3"/>
    <w:rsid w:val="004F4FD8"/>
    <w:rsid w:val="00560A34"/>
    <w:rsid w:val="006327E0"/>
    <w:rsid w:val="00637919"/>
    <w:rsid w:val="00677569"/>
    <w:rsid w:val="006E7466"/>
    <w:rsid w:val="007D63E8"/>
    <w:rsid w:val="008005DB"/>
    <w:rsid w:val="00852631"/>
    <w:rsid w:val="00964A29"/>
    <w:rsid w:val="009A73E1"/>
    <w:rsid w:val="00B22CB8"/>
    <w:rsid w:val="00B26987"/>
    <w:rsid w:val="00B41277"/>
    <w:rsid w:val="00B45216"/>
    <w:rsid w:val="00B96652"/>
    <w:rsid w:val="00BF5036"/>
    <w:rsid w:val="00D01EB5"/>
    <w:rsid w:val="00D156BE"/>
    <w:rsid w:val="00D477EC"/>
    <w:rsid w:val="00DA626F"/>
    <w:rsid w:val="00DF30DD"/>
    <w:rsid w:val="00E05DFD"/>
    <w:rsid w:val="00E41558"/>
    <w:rsid w:val="00EE2CDE"/>
    <w:rsid w:val="00F24E5F"/>
    <w:rsid w:val="00F359CE"/>
    <w:rsid w:val="00FA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0BF0B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394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Jose David Tarazona Rueda</cp:lastModifiedBy>
  <cp:revision>27</cp:revision>
  <dcterms:created xsi:type="dcterms:W3CDTF">2018-04-13T14:50:00Z</dcterms:created>
  <dcterms:modified xsi:type="dcterms:W3CDTF">2025-07-01T16:07:00Z</dcterms:modified>
</cp:coreProperties>
</file>