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965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80"/>
        <w:gridCol w:w="968"/>
        <w:gridCol w:w="985"/>
        <w:gridCol w:w="740"/>
        <w:gridCol w:w="2552"/>
        <w:gridCol w:w="505"/>
        <w:gridCol w:w="1687"/>
        <w:gridCol w:w="236"/>
        <w:tblGridChange w:id="0">
          <w:tblGrid>
            <w:gridCol w:w="1980"/>
            <w:gridCol w:w="968"/>
            <w:gridCol w:w="985"/>
            <w:gridCol w:w="740"/>
            <w:gridCol w:w="2552"/>
            <w:gridCol w:w="505"/>
            <w:gridCol w:w="1687"/>
            <w:gridCol w:w="236"/>
          </w:tblGrid>
        </w:tblGridChange>
      </w:tblGrid>
      <w:tr>
        <w:trPr>
          <w:cantSplit w:val="0"/>
          <w:trHeight w:val="463" w:hRule="atLeast"/>
          <w:tblHeader w:val="0"/>
        </w:trPr>
        <w:tc>
          <w:tcPr>
            <w:vMerge w:val="restart"/>
            <w:shd w:fill="c5e0b3" w:val="clear"/>
            <w:vAlign w:val="center"/>
          </w:tcPr>
          <w:p w:rsidR="00000000" w:rsidDel="00000000" w:rsidP="00000000" w:rsidRDefault="00000000" w:rsidRPr="00000000" w14:paraId="00000002">
            <w:pPr>
              <w:jc w:val="center"/>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Fecha Elaboración del Informe: </w:t>
            </w:r>
          </w:p>
        </w:tc>
        <w:tc>
          <w:tcPr>
            <w:gridSpan w:val="3"/>
            <w:vMerge w:val="restart"/>
            <w:shd w:fill="auto" w:val="clear"/>
            <w:vAlign w:val="center"/>
          </w:tcPr>
          <w:p w:rsidR="00000000" w:rsidDel="00000000" w:rsidP="00000000" w:rsidRDefault="00000000" w:rsidRPr="00000000" w14:paraId="00000003">
            <w:pPr>
              <w:jc w:val="cente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30 del mes de abril del año 2025</w:t>
            </w:r>
          </w:p>
        </w:tc>
        <w:tc>
          <w:tcPr>
            <w:vMerge w:val="restart"/>
            <w:shd w:fill="c5e0b3" w:val="clear"/>
            <w:vAlign w:val="center"/>
          </w:tcPr>
          <w:p w:rsidR="00000000" w:rsidDel="00000000" w:rsidP="00000000" w:rsidRDefault="00000000" w:rsidRPr="00000000" w14:paraId="00000006">
            <w:pPr>
              <w:jc w:val="center"/>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Informe N°:</w:t>
            </w:r>
          </w:p>
        </w:tc>
        <w:tc>
          <w:tcPr>
            <w:gridSpan w:val="2"/>
            <w:vMerge w:val="restart"/>
            <w:shd w:fill="auto" w:val="clear"/>
            <w:vAlign w:val="center"/>
          </w:tcPr>
          <w:p w:rsidR="00000000" w:rsidDel="00000000" w:rsidP="00000000" w:rsidRDefault="00000000" w:rsidRPr="00000000" w14:paraId="00000007">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 04</w:t>
            </w:r>
          </w:p>
        </w:tc>
      </w:tr>
      <w:tr>
        <w:trPr>
          <w:cantSplit w:val="0"/>
          <w:trHeight w:val="477" w:hRule="atLeast"/>
          <w:tblHeader w:val="0"/>
        </w:trPr>
        <w:tc>
          <w:tcPr>
            <w:vMerge w:val="continue"/>
            <w:shd w:fill="c5e0b3" w:val="clear"/>
            <w:vAlign w:val="center"/>
          </w:tcPr>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24"/>
                <w:szCs w:val="24"/>
              </w:rPr>
            </w:pPr>
            <w:r w:rsidDel="00000000" w:rsidR="00000000" w:rsidRPr="00000000">
              <w:rPr>
                <w:rtl w:val="0"/>
              </w:rPr>
            </w:r>
          </w:p>
        </w:tc>
        <w:tc>
          <w:tcPr>
            <w:gridSpan w:val="3"/>
            <w:vMerge w:val="continue"/>
            <w:shd w:fill="auto" w:val="clear"/>
            <w:vAlign w:val="center"/>
          </w:tcPr>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24"/>
                <w:szCs w:val="24"/>
              </w:rPr>
            </w:pPr>
            <w:r w:rsidDel="00000000" w:rsidR="00000000" w:rsidRPr="00000000">
              <w:rPr>
                <w:rtl w:val="0"/>
              </w:rPr>
            </w:r>
          </w:p>
        </w:tc>
        <w:tc>
          <w:tcPr>
            <w:vMerge w:val="continue"/>
            <w:shd w:fill="c5e0b3" w:val="clear"/>
            <w:vAlign w:val="center"/>
          </w:tcPr>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24"/>
                <w:szCs w:val="24"/>
              </w:rPr>
            </w:pPr>
            <w:r w:rsidDel="00000000" w:rsidR="00000000" w:rsidRPr="00000000">
              <w:rPr>
                <w:rtl w:val="0"/>
              </w:rPr>
            </w:r>
          </w:p>
        </w:tc>
        <w:tc>
          <w:tcPr>
            <w:gridSpan w:val="2"/>
            <w:vMerge w:val="continue"/>
            <w:shd w:fill="auto" w:val="clear"/>
            <w:vAlign w:val="center"/>
          </w:tcPr>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24"/>
                <w:szCs w:val="24"/>
              </w:rPr>
            </w:pPr>
            <w:r w:rsidDel="00000000" w:rsidR="00000000" w:rsidRPr="00000000">
              <w:rPr>
                <w:rtl w:val="0"/>
              </w:rPr>
            </w:r>
          </w:p>
        </w:tc>
      </w:tr>
      <w:tr>
        <w:trPr>
          <w:cantSplit w:val="0"/>
          <w:trHeight w:val="210" w:hRule="atLeast"/>
          <w:tblHeader w:val="0"/>
        </w:trPr>
        <w:tc>
          <w:tcPr>
            <w:gridSpan w:val="4"/>
            <w:shd w:fill="c5e0b3" w:val="clear"/>
            <w:vAlign w:val="center"/>
          </w:tcPr>
          <w:p w:rsidR="00000000" w:rsidDel="00000000" w:rsidP="00000000" w:rsidRDefault="00000000" w:rsidRPr="00000000" w14:paraId="00000010">
            <w:pPr>
              <w:jc w:val="center"/>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Periodo de Seguimiento:</w:t>
            </w:r>
          </w:p>
        </w:tc>
        <w:tc>
          <w:tcPr>
            <w:gridSpan w:val="3"/>
            <w:shd w:fill="auto" w:val="clear"/>
            <w:vAlign w:val="center"/>
          </w:tcPr>
          <w:p w:rsidR="00000000" w:rsidDel="00000000" w:rsidP="00000000" w:rsidRDefault="00000000" w:rsidRPr="00000000" w14:paraId="00000014">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Mes </w:t>
            </w:r>
            <w:r w:rsidDel="00000000" w:rsidR="00000000" w:rsidRPr="00000000">
              <w:rPr>
                <w:rFonts w:ascii="Arial" w:cs="Arial" w:eastAsia="Arial" w:hAnsi="Arial"/>
                <w:sz w:val="24"/>
                <w:szCs w:val="24"/>
                <w:rtl w:val="0"/>
              </w:rPr>
              <w:t xml:space="preserve">Abril Del</w:t>
            </w:r>
            <w:r w:rsidDel="00000000" w:rsidR="00000000" w:rsidRPr="00000000">
              <w:rPr>
                <w:rFonts w:ascii="Arial" w:cs="Arial" w:eastAsia="Arial" w:hAnsi="Arial"/>
                <w:color w:val="000000"/>
                <w:sz w:val="24"/>
                <w:szCs w:val="24"/>
                <w:rtl w:val="0"/>
              </w:rPr>
              <w:t xml:space="preserve"> año 2025</w:t>
            </w:r>
          </w:p>
        </w:tc>
      </w:tr>
      <w:tr>
        <w:trPr>
          <w:cantSplit w:val="0"/>
          <w:trHeight w:val="70" w:hRule="atLeast"/>
          <w:tblHeader w:val="0"/>
        </w:trPr>
        <w:tc>
          <w:tcPr>
            <w:gridSpan w:val="7"/>
            <w:shd w:fill="c5e0b3" w:val="clear"/>
            <w:vAlign w:val="center"/>
          </w:tcPr>
          <w:p w:rsidR="00000000" w:rsidDel="00000000" w:rsidP="00000000" w:rsidRDefault="00000000" w:rsidRPr="00000000" w14:paraId="00000017">
            <w:pPr>
              <w:jc w:val="center"/>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INFORMACIÓN GENERAL E HISTORIAL DEL CONTRATO</w:t>
            </w:r>
          </w:p>
        </w:tc>
      </w:tr>
      <w:tr>
        <w:trPr>
          <w:cantSplit w:val="0"/>
          <w:trHeight w:val="144" w:hRule="atLeast"/>
          <w:tblHeader w:val="0"/>
        </w:trPr>
        <w:tc>
          <w:tcPr>
            <w:tcBorders>
              <w:top w:color="000000" w:space="0" w:sz="4" w:val="single"/>
              <w:left w:color="000000" w:space="0" w:sz="4" w:val="single"/>
              <w:bottom w:color="000000" w:space="0" w:sz="4" w:val="single"/>
              <w:right w:color="000000" w:space="0" w:sz="4" w:val="single"/>
            </w:tcBorders>
            <w:shd w:fill="e2efd9" w:val="clear"/>
            <w:vAlign w:val="center"/>
          </w:tcPr>
          <w:p w:rsidR="00000000" w:rsidDel="00000000" w:rsidP="00000000" w:rsidRDefault="00000000" w:rsidRPr="00000000" w14:paraId="0000001E">
            <w:pPr>
              <w:jc w:val="center"/>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Contrato N°: </w:t>
            </w:r>
          </w:p>
        </w:tc>
        <w:tc>
          <w:tcPr>
            <w:gridSpan w:val="3"/>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1F">
            <w:pPr>
              <w:rPr>
                <w:rFonts w:ascii="Arial" w:cs="Arial" w:eastAsia="Arial" w:hAnsi="Arial"/>
                <w:color w:val="000000"/>
                <w:sz w:val="24"/>
                <w:szCs w:val="24"/>
                <w:highlight w:val="yellow"/>
              </w:rPr>
            </w:pPr>
            <w:r w:rsidDel="00000000" w:rsidR="00000000" w:rsidRPr="00000000">
              <w:rPr>
                <w:rFonts w:ascii="Arial" w:cs="Arial" w:eastAsia="Arial" w:hAnsi="Arial"/>
                <w:color w:val="000000"/>
                <w:sz w:val="24"/>
                <w:szCs w:val="24"/>
                <w:rtl w:val="0"/>
              </w:rPr>
              <w:t xml:space="preserve"> (CPS – 023 de 2025)</w:t>
            </w: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e2efd9" w:val="clear"/>
            <w:vAlign w:val="center"/>
          </w:tcPr>
          <w:p w:rsidR="00000000" w:rsidDel="00000000" w:rsidP="00000000" w:rsidRDefault="00000000" w:rsidRPr="00000000" w14:paraId="00000022">
            <w:pPr>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Fecha de Inicio:      </w:t>
              <w:br w:type="textWrapping"/>
              <w:t xml:space="preserve">10/01/2025</w:t>
            </w:r>
          </w:p>
        </w:tc>
        <w:tc>
          <w:tcPr>
            <w:gridSpan w:val="2"/>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23">
            <w:pPr>
              <w:rPr>
                <w:rFonts w:ascii="Arial" w:cs="Arial" w:eastAsia="Arial" w:hAnsi="Arial"/>
                <w:color w:val="000000"/>
                <w:sz w:val="24"/>
                <w:szCs w:val="24"/>
              </w:rPr>
            </w:pPr>
            <w:r w:rsidDel="00000000" w:rsidR="00000000" w:rsidRPr="00000000">
              <w:rPr>
                <w:rFonts w:ascii="Arial" w:cs="Arial" w:eastAsia="Arial" w:hAnsi="Arial"/>
                <w:sz w:val="24"/>
                <w:szCs w:val="24"/>
                <w:rtl w:val="0"/>
              </w:rPr>
              <w:t xml:space="preserve">10 enero año 2025</w:t>
            </w:r>
            <w:r w:rsidDel="00000000" w:rsidR="00000000" w:rsidRPr="00000000">
              <w:rPr>
                <w:rtl w:val="0"/>
              </w:rPr>
            </w:r>
          </w:p>
        </w:tc>
      </w:tr>
      <w:tr>
        <w:trPr>
          <w:cantSplit w:val="0"/>
          <w:trHeight w:val="368" w:hRule="atLeast"/>
          <w:tblHeader w:val="0"/>
        </w:trPr>
        <w:tc>
          <w:tcPr>
            <w:vMerge w:val="restart"/>
            <w:tcBorders>
              <w:top w:color="000000" w:space="0" w:sz="4" w:val="single"/>
              <w:left w:color="000000" w:space="0" w:sz="4" w:val="single"/>
              <w:right w:color="000000" w:space="0" w:sz="4" w:val="single"/>
            </w:tcBorders>
            <w:shd w:fill="e2efd9" w:val="clear"/>
            <w:vAlign w:val="center"/>
          </w:tcPr>
          <w:p w:rsidR="00000000" w:rsidDel="00000000" w:rsidP="00000000" w:rsidRDefault="00000000" w:rsidRPr="00000000" w14:paraId="00000025">
            <w:pPr>
              <w:jc w:val="center"/>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Fecha de Finalización: DD/MM/AAAA  </w:t>
            </w:r>
          </w:p>
        </w:tc>
        <w:tc>
          <w:tcPr>
            <w:gridSpan w:val="3"/>
            <w:vMerge w:val="restart"/>
            <w:tcBorders>
              <w:top w:color="000000" w:space="0" w:sz="4" w:val="single"/>
              <w:left w:color="000000" w:space="0" w:sz="0" w:val="nil"/>
              <w:right w:color="000000" w:space="0" w:sz="4" w:val="single"/>
            </w:tcBorders>
            <w:shd w:fill="auto" w:val="clear"/>
            <w:vAlign w:val="center"/>
          </w:tcPr>
          <w:p w:rsidR="00000000" w:rsidDel="00000000" w:rsidP="00000000" w:rsidRDefault="00000000" w:rsidRPr="00000000" w14:paraId="00000026">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30  Junio  año 2025</w:t>
            </w:r>
          </w:p>
        </w:tc>
        <w:tc>
          <w:tcPr>
            <w:vMerge w:val="restart"/>
            <w:tcBorders>
              <w:top w:color="000000" w:space="0" w:sz="4" w:val="single"/>
              <w:left w:color="000000" w:space="0" w:sz="0" w:val="nil"/>
              <w:right w:color="000000" w:space="0" w:sz="4" w:val="single"/>
            </w:tcBorders>
            <w:shd w:fill="e2efd9" w:val="clear"/>
            <w:vAlign w:val="center"/>
          </w:tcPr>
          <w:p w:rsidR="00000000" w:rsidDel="00000000" w:rsidP="00000000" w:rsidRDefault="00000000" w:rsidRPr="00000000" w14:paraId="00000029">
            <w:pPr>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Valor del Contrato:  </w:t>
            </w:r>
          </w:p>
        </w:tc>
        <w:tc>
          <w:tcPr>
            <w:gridSpan w:val="2"/>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2A">
            <w:pPr>
              <w:rPr>
                <w:rFonts w:ascii="Arial" w:cs="Arial" w:eastAsia="Arial" w:hAnsi="Arial"/>
                <w:color w:val="000000"/>
                <w:sz w:val="24"/>
                <w:szCs w:val="24"/>
                <w:highlight w:val="yellow"/>
              </w:rPr>
            </w:pPr>
            <w:r w:rsidDel="00000000" w:rsidR="00000000" w:rsidRPr="00000000">
              <w:rPr>
                <w:rFonts w:ascii="Arial" w:cs="Arial" w:eastAsia="Arial" w:hAnsi="Arial"/>
                <w:color w:val="000000"/>
                <w:sz w:val="24"/>
                <w:szCs w:val="24"/>
                <w:rtl w:val="0"/>
              </w:rPr>
              <w:t xml:space="preserve"> CUARENTA Y DOS MILLONES </w:t>
            </w:r>
            <w:r w:rsidDel="00000000" w:rsidR="00000000" w:rsidRPr="00000000">
              <w:rPr>
                <w:rFonts w:ascii="Arial" w:cs="Arial" w:eastAsia="Arial" w:hAnsi="Arial"/>
                <w:sz w:val="24"/>
                <w:szCs w:val="24"/>
                <w:rtl w:val="0"/>
              </w:rPr>
              <w:t xml:space="preserve">SETECIENTOS</w:t>
            </w:r>
            <w:r w:rsidDel="00000000" w:rsidR="00000000" w:rsidRPr="00000000">
              <w:rPr>
                <w:rFonts w:ascii="Arial" w:cs="Arial" w:eastAsia="Arial" w:hAnsi="Arial"/>
                <w:color w:val="000000"/>
                <w:sz w:val="24"/>
                <w:szCs w:val="24"/>
                <w:rtl w:val="0"/>
              </w:rPr>
              <w:t xml:space="preserve"> CINCO MIL</w:t>
            </w:r>
            <w:r w:rsidDel="00000000" w:rsidR="00000000" w:rsidRPr="00000000">
              <w:rPr>
                <w:rtl w:val="0"/>
              </w:rPr>
            </w:r>
          </w:p>
        </w:tc>
      </w:tr>
      <w:tr>
        <w:trPr>
          <w:cantSplit w:val="0"/>
          <w:trHeight w:val="367" w:hRule="atLeast"/>
          <w:tblHeader w:val="0"/>
        </w:trPr>
        <w:tc>
          <w:tcPr>
            <w:vMerge w:val="continue"/>
            <w:tcBorders>
              <w:top w:color="000000" w:space="0" w:sz="4" w:val="single"/>
              <w:left w:color="000000" w:space="0" w:sz="4" w:val="single"/>
              <w:right w:color="000000" w:space="0" w:sz="4" w:val="single"/>
            </w:tcBorders>
            <w:shd w:fill="e2efd9" w:val="clear"/>
            <w:vAlign w:val="center"/>
          </w:tcPr>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24"/>
                <w:szCs w:val="24"/>
                <w:highlight w:val="yellow"/>
              </w:rPr>
            </w:pPr>
            <w:r w:rsidDel="00000000" w:rsidR="00000000" w:rsidRPr="00000000">
              <w:rPr>
                <w:rtl w:val="0"/>
              </w:rPr>
            </w:r>
          </w:p>
        </w:tc>
        <w:tc>
          <w:tcPr>
            <w:gridSpan w:val="3"/>
            <w:vMerge w:val="continue"/>
            <w:tcBorders>
              <w:top w:color="000000" w:space="0" w:sz="4" w:val="single"/>
              <w:left w:color="000000" w:space="0" w:sz="0" w:val="nil"/>
              <w:right w:color="000000" w:space="0" w:sz="4" w:val="single"/>
            </w:tcBorders>
            <w:shd w:fill="auto" w:val="clear"/>
            <w:vAlign w:val="center"/>
          </w:tcPr>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24"/>
                <w:szCs w:val="24"/>
                <w:highlight w:val="yellow"/>
              </w:rPr>
            </w:pPr>
            <w:r w:rsidDel="00000000" w:rsidR="00000000" w:rsidRPr="00000000">
              <w:rPr>
                <w:rtl w:val="0"/>
              </w:rPr>
            </w:r>
          </w:p>
        </w:tc>
        <w:tc>
          <w:tcPr>
            <w:vMerge w:val="continue"/>
            <w:tcBorders>
              <w:top w:color="000000" w:space="0" w:sz="4" w:val="single"/>
              <w:left w:color="000000" w:space="0" w:sz="0" w:val="nil"/>
              <w:right w:color="000000" w:space="0" w:sz="4" w:val="single"/>
            </w:tcBorders>
            <w:shd w:fill="e2efd9" w:val="clear"/>
            <w:vAlign w:val="center"/>
          </w:tcPr>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24"/>
                <w:szCs w:val="24"/>
                <w:highlight w:val="yellow"/>
              </w:rPr>
            </w:pPr>
            <w:r w:rsidDel="00000000" w:rsidR="00000000" w:rsidRPr="00000000">
              <w:rPr>
                <w:rtl w:val="0"/>
              </w:rPr>
            </w:r>
          </w:p>
        </w:tc>
        <w:tc>
          <w:tcPr>
            <w:gridSpan w:val="2"/>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31">
            <w:pPr>
              <w:jc w:val="center"/>
              <w:rPr>
                <w:rFonts w:ascii="Arial" w:cs="Arial" w:eastAsia="Arial" w:hAnsi="Arial"/>
                <w:color w:val="000000"/>
                <w:sz w:val="24"/>
                <w:szCs w:val="24"/>
                <w:highlight w:val="yellow"/>
              </w:rPr>
            </w:pPr>
            <w:r w:rsidDel="00000000" w:rsidR="00000000" w:rsidRPr="00000000">
              <w:rPr>
                <w:rFonts w:ascii="Arial" w:cs="Arial" w:eastAsia="Arial" w:hAnsi="Arial"/>
                <w:color w:val="000000"/>
                <w:sz w:val="24"/>
                <w:szCs w:val="24"/>
                <w:rtl w:val="0"/>
              </w:rPr>
              <w:t xml:space="preserve">$ 42’705.000.oo</w:t>
            </w:r>
            <w:r w:rsidDel="00000000" w:rsidR="00000000" w:rsidRPr="00000000">
              <w:rPr>
                <w:rtl w:val="0"/>
              </w:rPr>
            </w:r>
          </w:p>
        </w:tc>
      </w:tr>
      <w:tr>
        <w:trPr>
          <w:cantSplit w:val="0"/>
          <w:trHeight w:val="484" w:hRule="atLeast"/>
          <w:tblHeader w:val="0"/>
        </w:trPr>
        <w:tc>
          <w:tcPr>
            <w:tcBorders>
              <w:top w:color="000000" w:space="0" w:sz="4" w:val="single"/>
              <w:left w:color="000000" w:space="0" w:sz="4" w:val="single"/>
              <w:bottom w:color="000000" w:space="0" w:sz="4" w:val="single"/>
              <w:right w:color="000000" w:space="0" w:sz="4" w:val="single"/>
            </w:tcBorders>
            <w:shd w:fill="e2efd9" w:val="clear"/>
            <w:vAlign w:val="center"/>
          </w:tcPr>
          <w:p w:rsidR="00000000" w:rsidDel="00000000" w:rsidP="00000000" w:rsidRDefault="00000000" w:rsidRPr="00000000" w14:paraId="00000033">
            <w:pPr>
              <w:jc w:val="center"/>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Objeto del contrato</w:t>
            </w:r>
          </w:p>
        </w:tc>
        <w:tc>
          <w:tcPr>
            <w:gridSpan w:val="6"/>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34">
            <w:pPr>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PRESTACIÓN DE SERVICIOS DE APOYO A LA GESTIÓN PARA EL DESARROLLO DE ACTIVIDADES RELACIONADAS CON EL LOGRO DE UNA EFICIENTE LABOR ADMINISTRATIVA DE LA ASAMBLEA DEPARTAMENTAL DE ANTIOQUIA, EN ESPECIAL LAS DESIGNADAS COMO UNIDAD DE APOYO PARA EL DIPUTADO </w:t>
            </w:r>
            <w:r w:rsidDel="00000000" w:rsidR="00000000" w:rsidRPr="00000000">
              <w:rPr>
                <w:rFonts w:ascii="Arial" w:cs="Arial" w:eastAsia="Arial" w:hAnsi="Arial"/>
                <w:b w:val="1"/>
                <w:sz w:val="24"/>
                <w:szCs w:val="24"/>
                <w:rtl w:val="0"/>
              </w:rPr>
              <w:t xml:space="preserve">JOSÉ</w:t>
            </w:r>
            <w:r w:rsidDel="00000000" w:rsidR="00000000" w:rsidRPr="00000000">
              <w:rPr>
                <w:rFonts w:ascii="Arial" w:cs="Arial" w:eastAsia="Arial" w:hAnsi="Arial"/>
                <w:b w:val="1"/>
                <w:color w:val="000000"/>
                <w:sz w:val="24"/>
                <w:szCs w:val="24"/>
                <w:rtl w:val="0"/>
              </w:rPr>
              <w:t xml:space="preserve"> LUIS NOREÑA RESTREPO.</w:t>
            </w:r>
            <w:r w:rsidDel="00000000" w:rsidR="00000000" w:rsidRPr="00000000">
              <w:rPr>
                <w:rtl w:val="0"/>
              </w:rPr>
            </w:r>
          </w:p>
        </w:tc>
      </w:tr>
      <w:tr>
        <w:trPr>
          <w:cantSplit w:val="0"/>
          <w:trHeight w:val="70" w:hRule="atLeast"/>
          <w:tblHeader w:val="0"/>
        </w:trPr>
        <w:tc>
          <w:tcPr>
            <w:tcBorders>
              <w:top w:color="000000" w:space="0" w:sz="4" w:val="single"/>
              <w:left w:color="000000" w:space="0" w:sz="4" w:val="single"/>
              <w:bottom w:color="000000" w:space="0" w:sz="4" w:val="single"/>
              <w:right w:color="000000" w:space="0" w:sz="4" w:val="single"/>
            </w:tcBorders>
            <w:shd w:fill="e2efd9" w:val="clear"/>
            <w:vAlign w:val="center"/>
          </w:tcPr>
          <w:p w:rsidR="00000000" w:rsidDel="00000000" w:rsidP="00000000" w:rsidRDefault="00000000" w:rsidRPr="00000000" w14:paraId="0000003A">
            <w:pPr>
              <w:jc w:val="center"/>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Área de ejecución del contrato:</w:t>
            </w:r>
          </w:p>
        </w:tc>
        <w:tc>
          <w:tcPr>
            <w:gridSpan w:val="6"/>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3B">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 Unidades de Apoyo Asamblea Departamental </w:t>
            </w:r>
          </w:p>
        </w:tc>
      </w:tr>
      <w:tr>
        <w:trPr>
          <w:cantSplit w:val="0"/>
          <w:trHeight w:val="99" w:hRule="atLeast"/>
          <w:tblHeader w:val="0"/>
        </w:trPr>
        <w:tc>
          <w:tcPr>
            <w:tcBorders>
              <w:top w:color="000000" w:space="0" w:sz="4" w:val="single"/>
              <w:left w:color="000000" w:space="0" w:sz="4" w:val="single"/>
              <w:bottom w:color="000000" w:space="0" w:sz="4" w:val="single"/>
              <w:right w:color="000000" w:space="0" w:sz="4" w:val="single"/>
            </w:tcBorders>
            <w:shd w:fill="e2efd9" w:val="clear"/>
            <w:vAlign w:val="center"/>
          </w:tcPr>
          <w:p w:rsidR="00000000" w:rsidDel="00000000" w:rsidP="00000000" w:rsidRDefault="00000000" w:rsidRPr="00000000" w14:paraId="00000041">
            <w:pPr>
              <w:jc w:val="center"/>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Nombre del Contratista: </w:t>
            </w:r>
          </w:p>
        </w:tc>
        <w:tc>
          <w:tcPr>
            <w:gridSpan w:val="6"/>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42">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MARCO ANTONIO MEJIA VANEGAS</w:t>
            </w:r>
          </w:p>
        </w:tc>
      </w:tr>
      <w:tr>
        <w:trPr>
          <w:cantSplit w:val="0"/>
          <w:trHeight w:val="194" w:hRule="atLeast"/>
          <w:tblHeader w:val="0"/>
        </w:trPr>
        <w:tc>
          <w:tcPr>
            <w:tcBorders>
              <w:top w:color="000000" w:space="0" w:sz="4" w:val="single"/>
              <w:left w:color="000000" w:space="0" w:sz="4" w:val="single"/>
              <w:bottom w:color="000000" w:space="0" w:sz="4" w:val="single"/>
              <w:right w:color="000000" w:space="0" w:sz="4" w:val="single"/>
            </w:tcBorders>
            <w:shd w:fill="e2efd9" w:val="clear"/>
            <w:vAlign w:val="center"/>
          </w:tcPr>
          <w:p w:rsidR="00000000" w:rsidDel="00000000" w:rsidP="00000000" w:rsidRDefault="00000000" w:rsidRPr="00000000" w14:paraId="00000048">
            <w:pPr>
              <w:jc w:val="center"/>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Documento de Identificación:</w:t>
            </w:r>
          </w:p>
        </w:tc>
        <w:tc>
          <w:tcPr>
            <w:gridSpan w:val="6"/>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49">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71’596.882 de Medellín-Antioquia </w:t>
            </w:r>
          </w:p>
        </w:tc>
      </w:tr>
      <w:tr>
        <w:trPr>
          <w:cantSplit w:val="0"/>
          <w:trHeight w:val="116" w:hRule="atLeast"/>
          <w:tblHeader w:val="0"/>
        </w:trPr>
        <w:tc>
          <w:tcPr>
            <w:vMerge w:val="restart"/>
            <w:tcBorders>
              <w:top w:color="000000" w:space="0" w:sz="4" w:val="single"/>
              <w:left w:color="000000" w:space="0" w:sz="4" w:val="single"/>
              <w:bottom w:color="000000" w:space="0" w:sz="4" w:val="single"/>
              <w:right w:color="000000" w:space="0" w:sz="4" w:val="single"/>
            </w:tcBorders>
            <w:shd w:fill="e2efd9" w:val="clear"/>
            <w:vAlign w:val="center"/>
          </w:tcPr>
          <w:p w:rsidR="00000000" w:rsidDel="00000000" w:rsidP="00000000" w:rsidRDefault="00000000" w:rsidRPr="00000000" w14:paraId="0000004F">
            <w:pPr>
              <w:jc w:val="center"/>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Valor ($)</w:t>
            </w:r>
          </w:p>
        </w:tc>
        <w:tc>
          <w:tcPr>
            <w:gridSpan w:val="3"/>
            <w:tcBorders>
              <w:top w:color="000000" w:space="0" w:sz="4" w:val="single"/>
              <w:left w:color="000000" w:space="0" w:sz="0" w:val="nil"/>
              <w:bottom w:color="000000" w:space="0" w:sz="4" w:val="single"/>
              <w:right w:color="000000" w:space="0" w:sz="0" w:val="nil"/>
            </w:tcBorders>
            <w:shd w:fill="e2efd9" w:val="clear"/>
            <w:vAlign w:val="center"/>
          </w:tcPr>
          <w:p w:rsidR="00000000" w:rsidDel="00000000" w:rsidP="00000000" w:rsidRDefault="00000000" w:rsidRPr="00000000" w14:paraId="00000050">
            <w:pPr>
              <w:jc w:val="center"/>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Inicial:</w:t>
            </w:r>
          </w:p>
        </w:tc>
        <w:tc>
          <w:tcPr>
            <w:gridSpan w:val="3"/>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53">
            <w:pPr>
              <w:rPr>
                <w:rFonts w:ascii="Arial" w:cs="Arial" w:eastAsia="Arial" w:hAnsi="Arial"/>
                <w:color w:val="000000"/>
                <w:sz w:val="24"/>
                <w:szCs w:val="24"/>
                <w:highlight w:val="yellow"/>
              </w:rPr>
            </w:pPr>
            <w:r w:rsidDel="00000000" w:rsidR="00000000" w:rsidRPr="00000000">
              <w:rPr>
                <w:rFonts w:ascii="Arial" w:cs="Arial" w:eastAsia="Arial" w:hAnsi="Arial"/>
                <w:color w:val="000000"/>
                <w:sz w:val="24"/>
                <w:szCs w:val="24"/>
                <w:rtl w:val="0"/>
              </w:rPr>
              <w:t xml:space="preserve">42’705.000.oo</w:t>
            </w:r>
            <w:r w:rsidDel="00000000" w:rsidR="00000000" w:rsidRPr="00000000">
              <w:rPr>
                <w:rtl w:val="0"/>
              </w:rPr>
            </w:r>
          </w:p>
        </w:tc>
      </w:tr>
      <w:tr>
        <w:trPr>
          <w:cantSplit w:val="0"/>
          <w:trHeight w:val="124" w:hRule="atLeast"/>
          <w:tblHeader w:val="0"/>
        </w:trPr>
        <w:tc>
          <w:tcPr>
            <w:vMerge w:val="continue"/>
            <w:tcBorders>
              <w:top w:color="000000" w:space="0" w:sz="4" w:val="single"/>
              <w:left w:color="000000" w:space="0" w:sz="4" w:val="single"/>
              <w:bottom w:color="000000" w:space="0" w:sz="4" w:val="single"/>
              <w:right w:color="000000" w:space="0" w:sz="4" w:val="single"/>
            </w:tcBorders>
            <w:shd w:fill="e2efd9" w:val="clear"/>
            <w:vAlign w:val="center"/>
          </w:tcPr>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24"/>
                <w:szCs w:val="24"/>
                <w:highlight w:val="yellow"/>
              </w:rPr>
            </w:pPr>
            <w:r w:rsidDel="00000000" w:rsidR="00000000" w:rsidRPr="00000000">
              <w:rPr>
                <w:rtl w:val="0"/>
              </w:rPr>
            </w:r>
          </w:p>
        </w:tc>
        <w:tc>
          <w:tcPr>
            <w:gridSpan w:val="3"/>
            <w:tcBorders>
              <w:top w:color="000000" w:space="0" w:sz="4" w:val="single"/>
              <w:left w:color="000000" w:space="0" w:sz="0" w:val="nil"/>
              <w:bottom w:color="000000" w:space="0" w:sz="4" w:val="single"/>
              <w:right w:color="000000" w:space="0" w:sz="4" w:val="single"/>
            </w:tcBorders>
            <w:shd w:fill="e2efd9" w:val="clear"/>
            <w:vAlign w:val="center"/>
          </w:tcPr>
          <w:p w:rsidR="00000000" w:rsidDel="00000000" w:rsidP="00000000" w:rsidRDefault="00000000" w:rsidRPr="00000000" w14:paraId="00000057">
            <w:pPr>
              <w:jc w:val="center"/>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CRP N°.</w:t>
            </w:r>
          </w:p>
        </w:tc>
        <w:tc>
          <w:tcPr>
            <w:gridSpan w:val="3"/>
            <w:tcBorders>
              <w:top w:color="000000" w:space="0" w:sz="4" w:val="single"/>
              <w:left w:color="000000" w:space="0" w:sz="0" w:val="nil"/>
              <w:bottom w:color="000000" w:space="0" w:sz="4" w:val="single"/>
              <w:right w:color="000000" w:space="0" w:sz="4" w:val="single"/>
            </w:tcBorders>
            <w:shd w:fill="auto" w:val="clear"/>
          </w:tcPr>
          <w:p w:rsidR="00000000" w:rsidDel="00000000" w:rsidP="00000000" w:rsidRDefault="00000000" w:rsidRPr="00000000" w14:paraId="0000005A">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 </w:t>
            </w:r>
            <w:r w:rsidDel="00000000" w:rsidR="00000000" w:rsidRPr="00000000">
              <w:rPr>
                <w:rFonts w:ascii="Arial" w:cs="Arial" w:eastAsia="Arial" w:hAnsi="Arial"/>
                <w:b w:val="1"/>
                <w:color w:val="000000"/>
                <w:sz w:val="24"/>
                <w:szCs w:val="24"/>
                <w:u w:val="single"/>
                <w:rtl w:val="0"/>
              </w:rPr>
              <w:t xml:space="preserve">Numero 4500064071</w:t>
            </w:r>
            <w:r w:rsidDel="00000000" w:rsidR="00000000" w:rsidRPr="00000000">
              <w:rPr>
                <w:rtl w:val="0"/>
              </w:rPr>
            </w:r>
          </w:p>
        </w:tc>
      </w:tr>
      <w:tr>
        <w:trPr>
          <w:cantSplit w:val="0"/>
          <w:trHeight w:val="70" w:hRule="atLeast"/>
          <w:tblHeader w:val="0"/>
        </w:trPr>
        <w:tc>
          <w:tcPr>
            <w:vMerge w:val="continue"/>
            <w:tcBorders>
              <w:top w:color="000000" w:space="0" w:sz="4" w:val="single"/>
              <w:left w:color="000000" w:space="0" w:sz="4" w:val="single"/>
              <w:bottom w:color="000000" w:space="0" w:sz="4" w:val="single"/>
              <w:right w:color="000000" w:space="0" w:sz="4" w:val="single"/>
            </w:tcBorders>
            <w:shd w:fill="e2efd9" w:val="clear"/>
            <w:vAlign w:val="center"/>
          </w:tcPr>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24"/>
                <w:szCs w:val="24"/>
              </w:rPr>
            </w:pPr>
            <w:r w:rsidDel="00000000" w:rsidR="00000000" w:rsidRPr="00000000">
              <w:rPr>
                <w:rtl w:val="0"/>
              </w:rPr>
            </w:r>
          </w:p>
        </w:tc>
        <w:tc>
          <w:tcPr>
            <w:gridSpan w:val="3"/>
            <w:tcBorders>
              <w:top w:color="000000" w:space="0" w:sz="4" w:val="single"/>
              <w:left w:color="000000" w:space="0" w:sz="0" w:val="nil"/>
              <w:bottom w:color="000000" w:space="0" w:sz="4" w:val="single"/>
              <w:right w:color="000000" w:space="0" w:sz="0" w:val="nil"/>
            </w:tcBorders>
            <w:shd w:fill="e2efd9" w:val="clear"/>
            <w:vAlign w:val="center"/>
          </w:tcPr>
          <w:p w:rsidR="00000000" w:rsidDel="00000000" w:rsidP="00000000" w:rsidRDefault="00000000" w:rsidRPr="00000000" w14:paraId="0000005E">
            <w:pPr>
              <w:jc w:val="center"/>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CDP N°.</w:t>
            </w:r>
          </w:p>
        </w:tc>
        <w:tc>
          <w:tcPr>
            <w:gridSpan w:val="3"/>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61">
            <w:pPr>
              <w:rPr>
                <w:rFonts w:ascii="Arial" w:cs="Arial" w:eastAsia="Arial" w:hAnsi="Arial"/>
                <w:color w:val="000000"/>
                <w:sz w:val="24"/>
                <w:szCs w:val="24"/>
                <w:highlight w:val="yellow"/>
              </w:rPr>
            </w:pPr>
            <w:r w:rsidDel="00000000" w:rsidR="00000000" w:rsidRPr="00000000">
              <w:rPr>
                <w:rFonts w:ascii="Arial" w:cs="Arial" w:eastAsia="Arial" w:hAnsi="Arial"/>
                <w:color w:val="000000"/>
                <w:sz w:val="24"/>
                <w:szCs w:val="24"/>
                <w:rtl w:val="0"/>
              </w:rPr>
              <w:t xml:space="preserve">. </w:t>
            </w:r>
            <w:r w:rsidDel="00000000" w:rsidR="00000000" w:rsidRPr="00000000">
              <w:rPr>
                <w:rFonts w:ascii="Arial" w:cs="Arial" w:eastAsia="Arial" w:hAnsi="Arial"/>
                <w:b w:val="1"/>
                <w:u w:val="single"/>
                <w:rtl w:val="0"/>
              </w:rPr>
              <w:t xml:space="preserve">No 3700014186 del 02 de ENERO de 2025</w:t>
            </w:r>
            <w:r w:rsidDel="00000000" w:rsidR="00000000" w:rsidRPr="00000000">
              <w:rPr>
                <w:rtl w:val="0"/>
              </w:rPr>
            </w:r>
          </w:p>
        </w:tc>
      </w:tr>
      <w:tr>
        <w:trPr>
          <w:cantSplit w:val="0"/>
          <w:trHeight w:val="202" w:hRule="atLeast"/>
          <w:tblHeader w:val="0"/>
        </w:trPr>
        <w:tc>
          <w:tcPr>
            <w:vMerge w:val="continue"/>
            <w:tcBorders>
              <w:top w:color="000000" w:space="0" w:sz="4" w:val="single"/>
              <w:left w:color="000000" w:space="0" w:sz="4" w:val="single"/>
              <w:bottom w:color="000000" w:space="0" w:sz="4" w:val="single"/>
              <w:right w:color="000000" w:space="0" w:sz="4" w:val="single"/>
            </w:tcBorders>
            <w:shd w:fill="e2efd9" w:val="clear"/>
            <w:vAlign w:val="center"/>
          </w:tcPr>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24"/>
                <w:szCs w:val="24"/>
                <w:highlight w:val="yellow"/>
              </w:rPr>
            </w:pPr>
            <w:r w:rsidDel="00000000" w:rsidR="00000000" w:rsidRPr="00000000">
              <w:rPr>
                <w:rtl w:val="0"/>
              </w:rPr>
            </w:r>
          </w:p>
        </w:tc>
        <w:tc>
          <w:tcPr>
            <w:gridSpan w:val="3"/>
            <w:tcBorders>
              <w:top w:color="000000" w:space="0" w:sz="4" w:val="single"/>
              <w:left w:color="000000" w:space="0" w:sz="0" w:val="nil"/>
              <w:bottom w:color="000000" w:space="0" w:sz="4" w:val="single"/>
              <w:right w:color="000000" w:space="0" w:sz="0" w:val="nil"/>
            </w:tcBorders>
            <w:shd w:fill="e2efd9" w:val="clear"/>
            <w:vAlign w:val="center"/>
          </w:tcPr>
          <w:p w:rsidR="00000000" w:rsidDel="00000000" w:rsidP="00000000" w:rsidRDefault="00000000" w:rsidRPr="00000000" w14:paraId="00000065">
            <w:pPr>
              <w:jc w:val="center"/>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Adiciones (si aplica):</w:t>
            </w:r>
          </w:p>
        </w:tc>
        <w:tc>
          <w:tcPr>
            <w:gridSpan w:val="3"/>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68">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N/A</w:t>
            </w:r>
          </w:p>
        </w:tc>
      </w:tr>
      <w:tr>
        <w:trPr>
          <w:cantSplit w:val="0"/>
          <w:trHeight w:val="542" w:hRule="atLeast"/>
          <w:tblHeader w:val="0"/>
        </w:trPr>
        <w:tc>
          <w:tcPr>
            <w:vMerge w:val="continue"/>
            <w:tcBorders>
              <w:top w:color="000000" w:space="0" w:sz="4" w:val="single"/>
              <w:left w:color="000000" w:space="0" w:sz="4" w:val="single"/>
              <w:bottom w:color="000000" w:space="0" w:sz="4" w:val="single"/>
              <w:right w:color="000000" w:space="0" w:sz="4" w:val="single"/>
            </w:tcBorders>
            <w:shd w:fill="e2efd9" w:val="clear"/>
            <w:vAlign w:val="center"/>
          </w:tcPr>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24"/>
                <w:szCs w:val="24"/>
              </w:rPr>
            </w:pPr>
            <w:r w:rsidDel="00000000" w:rsidR="00000000" w:rsidRPr="00000000">
              <w:rPr>
                <w:rtl w:val="0"/>
              </w:rPr>
            </w:r>
          </w:p>
        </w:tc>
        <w:tc>
          <w:tcPr>
            <w:gridSpan w:val="3"/>
            <w:vMerge w:val="restart"/>
            <w:tcBorders>
              <w:top w:color="000000" w:space="0" w:sz="4" w:val="single"/>
              <w:left w:color="000000" w:space="0" w:sz="4" w:val="single"/>
              <w:bottom w:color="000000" w:space="0" w:sz="4" w:val="single"/>
              <w:right w:color="000000" w:space="0" w:sz="4" w:val="single"/>
            </w:tcBorders>
            <w:shd w:fill="e2efd9" w:val="clear"/>
            <w:vAlign w:val="center"/>
          </w:tcPr>
          <w:p w:rsidR="00000000" w:rsidDel="00000000" w:rsidP="00000000" w:rsidRDefault="00000000" w:rsidRPr="00000000" w14:paraId="0000006C">
            <w:pPr>
              <w:jc w:val="center"/>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Valor total: (Valor Inicial del contrato + Valor de la Adición)</w:t>
            </w:r>
          </w:p>
        </w:tc>
        <w:tc>
          <w:tcPr>
            <w:gridSpan w:val="3"/>
            <w:vMerge w:val="restart"/>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6F">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N/A</w:t>
            </w:r>
          </w:p>
        </w:tc>
      </w:tr>
      <w:tr>
        <w:trPr>
          <w:cantSplit w:val="0"/>
          <w:trHeight w:val="542" w:hRule="atLeast"/>
          <w:tblHeader w:val="0"/>
        </w:trPr>
        <w:tc>
          <w:tcPr>
            <w:vMerge w:val="continue"/>
            <w:tcBorders>
              <w:top w:color="000000" w:space="0" w:sz="4" w:val="single"/>
              <w:left w:color="000000" w:space="0" w:sz="4" w:val="single"/>
              <w:bottom w:color="000000" w:space="0" w:sz="4" w:val="single"/>
              <w:right w:color="000000" w:space="0" w:sz="4" w:val="single"/>
            </w:tcBorders>
            <w:shd w:fill="e2efd9" w:val="clear"/>
            <w:vAlign w:val="center"/>
          </w:tcPr>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24"/>
                <w:szCs w:val="24"/>
              </w:rPr>
            </w:pPr>
            <w:r w:rsidDel="00000000" w:rsidR="00000000" w:rsidRPr="00000000">
              <w:rPr>
                <w:rtl w:val="0"/>
              </w:rPr>
            </w:r>
          </w:p>
        </w:tc>
        <w:tc>
          <w:tcPr>
            <w:gridSpan w:val="3"/>
            <w:vMerge w:val="continue"/>
            <w:tcBorders>
              <w:top w:color="000000" w:space="0" w:sz="4" w:val="single"/>
              <w:left w:color="000000" w:space="0" w:sz="4" w:val="single"/>
              <w:bottom w:color="000000" w:space="0" w:sz="4" w:val="single"/>
              <w:right w:color="000000" w:space="0" w:sz="4" w:val="single"/>
            </w:tcBorders>
            <w:shd w:fill="e2efd9" w:val="clear"/>
            <w:vAlign w:val="center"/>
          </w:tcPr>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24"/>
                <w:szCs w:val="24"/>
              </w:rPr>
            </w:pPr>
            <w:r w:rsidDel="00000000" w:rsidR="00000000" w:rsidRPr="00000000">
              <w:rPr>
                <w:rtl w:val="0"/>
              </w:rPr>
            </w:r>
          </w:p>
        </w:tc>
        <w:tc>
          <w:tcPr>
            <w:gridSpan w:val="3"/>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79">
            <w:pPr>
              <w:jc w:val="center"/>
              <w:rPr>
                <w:rFonts w:ascii="Arial" w:cs="Arial" w:eastAsia="Arial" w:hAnsi="Arial"/>
                <w:b w:val="1"/>
                <w:color w:val="000000"/>
                <w:sz w:val="24"/>
                <w:szCs w:val="24"/>
              </w:rPr>
            </w:pPr>
            <w:r w:rsidDel="00000000" w:rsidR="00000000" w:rsidRPr="00000000">
              <w:rPr>
                <w:rtl w:val="0"/>
              </w:rPr>
            </w:r>
          </w:p>
        </w:tc>
      </w:tr>
      <w:tr>
        <w:trPr>
          <w:cantSplit w:val="0"/>
          <w:trHeight w:val="391" w:hRule="atLeast"/>
          <w:tblHeader w:val="0"/>
        </w:trPr>
        <w:tc>
          <w:tcPr>
            <w:vMerge w:val="continue"/>
            <w:tcBorders>
              <w:top w:color="000000" w:space="0" w:sz="4" w:val="single"/>
              <w:left w:color="000000" w:space="0" w:sz="4" w:val="single"/>
              <w:bottom w:color="000000" w:space="0" w:sz="4" w:val="single"/>
              <w:right w:color="000000" w:space="0" w:sz="4" w:val="single"/>
            </w:tcBorders>
            <w:shd w:fill="e2efd9" w:val="clear"/>
            <w:vAlign w:val="center"/>
          </w:tcPr>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color w:val="000000"/>
                <w:sz w:val="24"/>
                <w:szCs w:val="24"/>
              </w:rPr>
            </w:pPr>
            <w:r w:rsidDel="00000000" w:rsidR="00000000" w:rsidRPr="00000000">
              <w:rPr>
                <w:rtl w:val="0"/>
              </w:rPr>
            </w:r>
          </w:p>
        </w:tc>
        <w:tc>
          <w:tcPr>
            <w:gridSpan w:val="3"/>
            <w:vMerge w:val="continue"/>
            <w:tcBorders>
              <w:top w:color="000000" w:space="0" w:sz="4" w:val="single"/>
              <w:left w:color="000000" w:space="0" w:sz="4" w:val="single"/>
              <w:bottom w:color="000000" w:space="0" w:sz="4" w:val="single"/>
              <w:right w:color="000000" w:space="0" w:sz="4" w:val="single"/>
            </w:tcBorders>
            <w:shd w:fill="e2efd9" w:val="clear"/>
            <w:vAlign w:val="center"/>
          </w:tcPr>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color w:val="000000"/>
                <w:sz w:val="24"/>
                <w:szCs w:val="24"/>
              </w:rPr>
            </w:pPr>
            <w:r w:rsidDel="00000000" w:rsidR="00000000" w:rsidRPr="00000000">
              <w:rPr>
                <w:rtl w:val="0"/>
              </w:rPr>
            </w:r>
          </w:p>
        </w:tc>
        <w:tc>
          <w:tcPr>
            <w:gridSpan w:val="3"/>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color w:val="000000"/>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81">
            <w:pPr>
              <w:rPr>
                <w:rFonts w:ascii="Arial" w:cs="Arial" w:eastAsia="Arial" w:hAnsi="Arial"/>
                <w:sz w:val="24"/>
                <w:szCs w:val="24"/>
              </w:rPr>
            </w:pPr>
            <w:r w:rsidDel="00000000" w:rsidR="00000000" w:rsidRPr="00000000">
              <w:rPr>
                <w:rtl w:val="0"/>
              </w:rPr>
            </w:r>
          </w:p>
        </w:tc>
      </w:tr>
      <w:tr>
        <w:trPr>
          <w:cantSplit w:val="0"/>
          <w:trHeight w:val="70" w:hRule="atLeast"/>
          <w:tblHeader w:val="0"/>
        </w:trPr>
        <w:tc>
          <w:tcPr>
            <w:vMerge w:val="restart"/>
            <w:tcBorders>
              <w:top w:color="000000" w:space="0" w:sz="4" w:val="single"/>
              <w:left w:color="000000" w:space="0" w:sz="4" w:val="single"/>
              <w:bottom w:color="000000" w:space="0" w:sz="4" w:val="single"/>
              <w:right w:color="000000" w:space="0" w:sz="4" w:val="single"/>
            </w:tcBorders>
            <w:shd w:fill="e2efd9" w:val="clear"/>
            <w:vAlign w:val="center"/>
          </w:tcPr>
          <w:p w:rsidR="00000000" w:rsidDel="00000000" w:rsidP="00000000" w:rsidRDefault="00000000" w:rsidRPr="00000000" w14:paraId="00000082">
            <w:pPr>
              <w:jc w:val="center"/>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Plazo:</w:t>
            </w:r>
          </w:p>
        </w:tc>
        <w:tc>
          <w:tcPr>
            <w:gridSpan w:val="3"/>
            <w:tcBorders>
              <w:top w:color="000000" w:space="0" w:sz="4" w:val="single"/>
              <w:left w:color="000000" w:space="0" w:sz="0" w:val="nil"/>
              <w:bottom w:color="000000" w:space="0" w:sz="4" w:val="single"/>
              <w:right w:color="000000" w:space="0" w:sz="4" w:val="single"/>
            </w:tcBorders>
            <w:shd w:fill="e2efd9" w:val="clear"/>
            <w:vAlign w:val="center"/>
          </w:tcPr>
          <w:p w:rsidR="00000000" w:rsidDel="00000000" w:rsidP="00000000" w:rsidRDefault="00000000" w:rsidRPr="00000000" w14:paraId="00000083">
            <w:pPr>
              <w:jc w:val="center"/>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Inicial:</w:t>
            </w:r>
          </w:p>
        </w:tc>
        <w:tc>
          <w:tcPr>
            <w:gridSpan w:val="3"/>
            <w:tcBorders>
              <w:top w:color="000000" w:space="0" w:sz="4" w:val="single"/>
              <w:left w:color="000000" w:space="0" w:sz="0" w:val="nil"/>
              <w:bottom w:color="000000" w:space="0" w:sz="4" w:val="single"/>
              <w:right w:color="000000" w:space="0" w:sz="4" w:val="single"/>
            </w:tcBorders>
            <w:shd w:fill="auto" w:val="clear"/>
          </w:tcPr>
          <w:p w:rsidR="00000000" w:rsidDel="00000000" w:rsidP="00000000" w:rsidRDefault="00000000" w:rsidRPr="00000000" w14:paraId="00000086">
            <w:pPr>
              <w:rPr>
                <w:rFonts w:ascii="Arial" w:cs="Arial" w:eastAsia="Arial" w:hAnsi="Arial"/>
                <w:color w:val="ff0000"/>
                <w:sz w:val="24"/>
                <w:szCs w:val="24"/>
              </w:rPr>
            </w:pPr>
            <w:r w:rsidDel="00000000" w:rsidR="00000000" w:rsidRPr="00000000">
              <w:rPr>
                <w:rFonts w:ascii="Arial" w:cs="Arial" w:eastAsia="Arial" w:hAnsi="Arial"/>
                <w:color w:val="000000"/>
                <w:sz w:val="24"/>
                <w:szCs w:val="24"/>
                <w:rtl w:val="0"/>
              </w:rPr>
              <w:t xml:space="preserve">Por un término de seis (6) meses a partir de la suscripción del acta de inicio, sin superar el  día 30 del  mes  junio del año 2025 </w:t>
            </w:r>
            <w:r w:rsidDel="00000000" w:rsidR="00000000" w:rsidRPr="00000000">
              <w:rPr>
                <w:rtl w:val="0"/>
              </w:rPr>
            </w:r>
          </w:p>
        </w:tc>
      </w:tr>
      <w:tr>
        <w:trPr>
          <w:cantSplit w:val="0"/>
          <w:trHeight w:val="426" w:hRule="atLeast"/>
          <w:tblHeader w:val="0"/>
        </w:trPr>
        <w:tc>
          <w:tcPr>
            <w:vMerge w:val="continue"/>
            <w:tcBorders>
              <w:top w:color="000000" w:space="0" w:sz="4" w:val="single"/>
              <w:left w:color="000000" w:space="0" w:sz="4" w:val="single"/>
              <w:bottom w:color="000000" w:space="0" w:sz="4" w:val="single"/>
              <w:right w:color="000000" w:space="0" w:sz="4" w:val="single"/>
            </w:tcBorders>
            <w:shd w:fill="e2efd9" w:val="clear"/>
            <w:vAlign w:val="center"/>
          </w:tcPr>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ff0000"/>
                <w:sz w:val="24"/>
                <w:szCs w:val="24"/>
              </w:rPr>
            </w:pP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shd w:fill="e2efd9" w:val="clear"/>
            <w:vAlign w:val="center"/>
          </w:tcPr>
          <w:p w:rsidR="00000000" w:rsidDel="00000000" w:rsidP="00000000" w:rsidRDefault="00000000" w:rsidRPr="00000000" w14:paraId="0000008A">
            <w:pPr>
              <w:jc w:val="center"/>
              <w:rPr>
                <w:rFonts w:ascii="Arial" w:cs="Arial" w:eastAsia="Arial" w:hAnsi="Arial"/>
                <w:b w:val="1"/>
                <w:color w:val="000000"/>
              </w:rPr>
            </w:pPr>
            <w:r w:rsidDel="00000000" w:rsidR="00000000" w:rsidRPr="00000000">
              <w:rPr>
                <w:rFonts w:ascii="Arial" w:cs="Arial" w:eastAsia="Arial" w:hAnsi="Arial"/>
                <w:b w:val="1"/>
                <w:color w:val="000000"/>
                <w:rtl w:val="0"/>
              </w:rPr>
              <w:t xml:space="preserve">Prórroga</w:t>
            </w:r>
          </w:p>
          <w:p w:rsidR="00000000" w:rsidDel="00000000" w:rsidP="00000000" w:rsidRDefault="00000000" w:rsidRPr="00000000" w14:paraId="0000008B">
            <w:pPr>
              <w:jc w:val="center"/>
              <w:rPr>
                <w:rFonts w:ascii="Arial" w:cs="Arial" w:eastAsia="Arial" w:hAnsi="Arial"/>
                <w:b w:val="1"/>
                <w:color w:val="000000"/>
                <w:sz w:val="24"/>
                <w:szCs w:val="24"/>
              </w:rPr>
            </w:pPr>
            <w:r w:rsidDel="00000000" w:rsidR="00000000" w:rsidRPr="00000000">
              <w:rPr>
                <w:rFonts w:ascii="Arial" w:cs="Arial" w:eastAsia="Arial" w:hAnsi="Arial"/>
                <w:b w:val="1"/>
                <w:color w:val="000000"/>
                <w:rtl w:val="0"/>
              </w:rPr>
              <w:t xml:space="preserve">(Si aplica)</w:t>
            </w: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e2efd9" w:val="clear"/>
            <w:vAlign w:val="center"/>
          </w:tcPr>
          <w:p w:rsidR="00000000" w:rsidDel="00000000" w:rsidP="00000000" w:rsidRDefault="00000000" w:rsidRPr="00000000" w14:paraId="0000008C">
            <w:pPr>
              <w:jc w:val="center"/>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N°.</w:t>
            </w:r>
          </w:p>
        </w:tc>
        <w:tc>
          <w:tcPr>
            <w:tcBorders>
              <w:top w:color="000000" w:space="0" w:sz="4" w:val="single"/>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08D">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N/A</w:t>
            </w:r>
          </w:p>
        </w:tc>
        <w:tc>
          <w:tcPr>
            <w:gridSpan w:val="2"/>
            <w:tcBorders>
              <w:top w:color="000000" w:space="0" w:sz="4" w:val="single"/>
              <w:left w:color="000000" w:space="0" w:sz="0" w:val="nil"/>
              <w:bottom w:color="000000" w:space="0" w:sz="4" w:val="single"/>
              <w:right w:color="000000" w:space="0" w:sz="4" w:val="single"/>
            </w:tcBorders>
            <w:shd w:fill="e2efd9" w:val="clear"/>
          </w:tcPr>
          <w:p w:rsidR="00000000" w:rsidDel="00000000" w:rsidP="00000000" w:rsidRDefault="00000000" w:rsidRPr="00000000" w14:paraId="0000008E">
            <w:pPr>
              <w:jc w:val="center"/>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Tiempo prorrogado:</w:t>
            </w:r>
          </w:p>
        </w:tc>
        <w:tc>
          <w:tcPr>
            <w:tcBorders>
              <w:top w:color="000000" w:space="0" w:sz="4" w:val="single"/>
              <w:left w:color="000000" w:space="0" w:sz="0" w:val="nil"/>
              <w:bottom w:color="000000" w:space="0" w:sz="4" w:val="single"/>
              <w:right w:color="000000" w:space="0" w:sz="4" w:val="single"/>
            </w:tcBorders>
            <w:shd w:fill="auto" w:val="clear"/>
          </w:tcPr>
          <w:p w:rsidR="00000000" w:rsidDel="00000000" w:rsidP="00000000" w:rsidRDefault="00000000" w:rsidRPr="00000000" w14:paraId="00000090">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N/A</w:t>
            </w:r>
          </w:p>
        </w:tc>
      </w:tr>
      <w:tr>
        <w:trPr>
          <w:cantSplit w:val="0"/>
          <w:trHeight w:val="111" w:hRule="atLeast"/>
          <w:tblHeader w:val="0"/>
        </w:trPr>
        <w:tc>
          <w:tcPr>
            <w:vMerge w:val="continue"/>
            <w:tcBorders>
              <w:top w:color="000000" w:space="0" w:sz="4" w:val="single"/>
              <w:left w:color="000000" w:space="0" w:sz="4" w:val="single"/>
              <w:bottom w:color="000000" w:space="0" w:sz="4" w:val="single"/>
              <w:right w:color="000000" w:space="0" w:sz="4" w:val="single"/>
            </w:tcBorders>
            <w:shd w:fill="e2efd9" w:val="clear"/>
            <w:vAlign w:val="center"/>
          </w:tcPr>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24"/>
                <w:szCs w:val="24"/>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e2efd9" w:val="clear"/>
            <w:vAlign w:val="center"/>
          </w:tcPr>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24"/>
                <w:szCs w:val="24"/>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e2efd9" w:val="clear"/>
            <w:vAlign w:val="center"/>
          </w:tcPr>
          <w:p w:rsidR="00000000" w:rsidDel="00000000" w:rsidP="00000000" w:rsidRDefault="00000000" w:rsidRPr="00000000" w14:paraId="00000093">
            <w:pPr>
              <w:jc w:val="center"/>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N°</w:t>
            </w:r>
          </w:p>
        </w:tc>
        <w:tc>
          <w:tcPr>
            <w:tcBorders>
              <w:top w:color="000000" w:space="0" w:sz="4" w:val="single"/>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094">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N/A</w:t>
            </w:r>
          </w:p>
        </w:tc>
        <w:tc>
          <w:tcPr>
            <w:gridSpan w:val="2"/>
            <w:tcBorders>
              <w:top w:color="000000" w:space="0" w:sz="4" w:val="single"/>
              <w:left w:color="000000" w:space="0" w:sz="0" w:val="nil"/>
              <w:bottom w:color="000000" w:space="0" w:sz="4" w:val="single"/>
              <w:right w:color="000000" w:space="0" w:sz="4" w:val="single"/>
            </w:tcBorders>
            <w:shd w:fill="e2efd9" w:val="clear"/>
          </w:tcPr>
          <w:p w:rsidR="00000000" w:rsidDel="00000000" w:rsidP="00000000" w:rsidRDefault="00000000" w:rsidRPr="00000000" w14:paraId="00000095">
            <w:pPr>
              <w:jc w:val="center"/>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Nueva fecha de terminación:</w:t>
            </w:r>
          </w:p>
        </w:tc>
        <w:tc>
          <w:tcPr>
            <w:tcBorders>
              <w:top w:color="000000" w:space="0" w:sz="4" w:val="single"/>
              <w:left w:color="000000" w:space="0" w:sz="0" w:val="nil"/>
              <w:bottom w:color="000000" w:space="0" w:sz="4" w:val="single"/>
              <w:right w:color="000000" w:space="0" w:sz="4" w:val="single"/>
            </w:tcBorders>
            <w:shd w:fill="auto" w:val="clear"/>
          </w:tcPr>
          <w:p w:rsidR="00000000" w:rsidDel="00000000" w:rsidP="00000000" w:rsidRDefault="00000000" w:rsidRPr="00000000" w14:paraId="00000097">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N/A</w:t>
            </w:r>
          </w:p>
        </w:tc>
      </w:tr>
    </w:tbl>
    <w:p w:rsidR="00000000" w:rsidDel="00000000" w:rsidP="00000000" w:rsidRDefault="00000000" w:rsidRPr="00000000" w14:paraId="00000098">
      <w:pPr>
        <w:rPr>
          <w:rFonts w:ascii="Arial" w:cs="Arial" w:eastAsia="Arial" w:hAnsi="Arial"/>
          <w:sz w:val="24"/>
          <w:szCs w:val="24"/>
        </w:rPr>
      </w:pPr>
      <w:r w:rsidDel="00000000" w:rsidR="00000000" w:rsidRPr="00000000">
        <w:rPr>
          <w:rtl w:val="0"/>
        </w:rPr>
      </w:r>
    </w:p>
    <w:tbl>
      <w:tblPr>
        <w:tblStyle w:val="Table2"/>
        <w:tblW w:w="960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410"/>
        <w:gridCol w:w="1275"/>
        <w:gridCol w:w="135"/>
        <w:gridCol w:w="420"/>
        <w:gridCol w:w="1395"/>
        <w:gridCol w:w="2160"/>
        <w:gridCol w:w="2700"/>
        <w:gridCol w:w="105"/>
        <w:tblGridChange w:id="0">
          <w:tblGrid>
            <w:gridCol w:w="1410"/>
            <w:gridCol w:w="1275"/>
            <w:gridCol w:w="135"/>
            <w:gridCol w:w="420"/>
            <w:gridCol w:w="1395"/>
            <w:gridCol w:w="2160"/>
            <w:gridCol w:w="2700"/>
            <w:gridCol w:w="105"/>
          </w:tblGrid>
        </w:tblGridChange>
      </w:tblGrid>
      <w:tr>
        <w:trPr>
          <w:cantSplit w:val="0"/>
          <w:trHeight w:val="261" w:hRule="atLeast"/>
          <w:tblHeader w:val="0"/>
        </w:trPr>
        <w:tc>
          <w:tcPr>
            <w:gridSpan w:val="8"/>
            <w:shd w:fill="c5e0b3" w:val="clear"/>
            <w:vAlign w:val="center"/>
          </w:tcPr>
          <w:p w:rsidR="00000000" w:rsidDel="00000000" w:rsidP="00000000" w:rsidRDefault="00000000" w:rsidRPr="00000000" w14:paraId="00000099">
            <w:pPr>
              <w:jc w:val="center"/>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PORCENTAJE DEL AVANCE DEL CONTRATO </w:t>
            </w:r>
          </w:p>
        </w:tc>
      </w:tr>
      <w:tr>
        <w:trPr>
          <w:cantSplit w:val="0"/>
          <w:trHeight w:val="70" w:hRule="atLeast"/>
          <w:tblHeader w:val="0"/>
        </w:trPr>
        <w:tc>
          <w:tcPr>
            <w:gridSpan w:val="4"/>
            <w:shd w:fill="e2efd9" w:val="clear"/>
            <w:vAlign w:val="center"/>
          </w:tcPr>
          <w:p w:rsidR="00000000" w:rsidDel="00000000" w:rsidP="00000000" w:rsidRDefault="00000000" w:rsidRPr="00000000" w14:paraId="000000A1">
            <w:pPr>
              <w:jc w:val="center"/>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Porcentaje de ejecución física</w:t>
            </w:r>
          </w:p>
          <w:p w:rsidR="00000000" w:rsidDel="00000000" w:rsidP="00000000" w:rsidRDefault="00000000" w:rsidRPr="00000000" w14:paraId="000000A2">
            <w:pPr>
              <w:jc w:val="cente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 Ejecución de las actividades contratadas</w:t>
            </w:r>
          </w:p>
        </w:tc>
        <w:tc>
          <w:tcPr>
            <w:gridSpan w:val="4"/>
            <w:shd w:fill="auto" w:val="clear"/>
            <w:vAlign w:val="center"/>
          </w:tcPr>
          <w:p w:rsidR="00000000" w:rsidDel="00000000" w:rsidP="00000000" w:rsidRDefault="00000000" w:rsidRPr="00000000" w14:paraId="000000A6">
            <w:pPr>
              <w:rPr>
                <w:rFonts w:ascii="Arial" w:cs="Arial" w:eastAsia="Arial" w:hAnsi="Arial"/>
                <w:color w:val="000000"/>
                <w:sz w:val="24"/>
                <w:szCs w:val="24"/>
                <w:highlight w:val="yellow"/>
              </w:rPr>
            </w:pPr>
            <w:r w:rsidDel="00000000" w:rsidR="00000000" w:rsidRPr="00000000">
              <w:rPr>
                <w:rFonts w:ascii="Arial" w:cs="Arial" w:eastAsia="Arial" w:hAnsi="Arial"/>
                <w:sz w:val="24"/>
                <w:szCs w:val="24"/>
                <w:rtl w:val="0"/>
              </w:rPr>
              <w:t xml:space="preserve">66,66</w:t>
            </w:r>
            <w:r w:rsidDel="00000000" w:rsidR="00000000" w:rsidRPr="00000000">
              <w:rPr>
                <w:rFonts w:ascii="Arial" w:cs="Arial" w:eastAsia="Arial" w:hAnsi="Arial"/>
                <w:color w:val="000000"/>
                <w:sz w:val="24"/>
                <w:szCs w:val="24"/>
                <w:rtl w:val="0"/>
              </w:rPr>
              <w:t xml:space="preserve">% Ejecución de las actividades contratadas </w:t>
            </w:r>
            <w:r w:rsidDel="00000000" w:rsidR="00000000" w:rsidRPr="00000000">
              <w:rPr>
                <w:rtl w:val="0"/>
              </w:rPr>
            </w:r>
          </w:p>
        </w:tc>
      </w:tr>
      <w:tr>
        <w:trPr>
          <w:cantSplit w:val="0"/>
          <w:trHeight w:val="222" w:hRule="atLeast"/>
          <w:tblHeader w:val="0"/>
        </w:trPr>
        <w:tc>
          <w:tcPr>
            <w:gridSpan w:val="4"/>
            <w:shd w:fill="e2efd9" w:val="clear"/>
            <w:vAlign w:val="center"/>
          </w:tcPr>
          <w:p w:rsidR="00000000" w:rsidDel="00000000" w:rsidP="00000000" w:rsidRDefault="00000000" w:rsidRPr="00000000" w14:paraId="000000AA">
            <w:pPr>
              <w:jc w:val="center"/>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Porcentaje de ejecución financiera</w:t>
            </w:r>
          </w:p>
          <w:p w:rsidR="00000000" w:rsidDel="00000000" w:rsidP="00000000" w:rsidRDefault="00000000" w:rsidRPr="00000000" w14:paraId="000000AB">
            <w:pPr>
              <w:jc w:val="cente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 Ejecución de los pagos ejecutados</w:t>
            </w:r>
          </w:p>
        </w:tc>
        <w:tc>
          <w:tcPr>
            <w:gridSpan w:val="4"/>
            <w:shd w:fill="auto" w:val="clear"/>
            <w:vAlign w:val="center"/>
          </w:tcPr>
          <w:p w:rsidR="00000000" w:rsidDel="00000000" w:rsidP="00000000" w:rsidRDefault="00000000" w:rsidRPr="00000000" w14:paraId="000000AF">
            <w:pPr>
              <w:rPr>
                <w:rFonts w:ascii="Arial" w:cs="Arial" w:eastAsia="Arial" w:hAnsi="Arial"/>
                <w:color w:val="000000"/>
                <w:sz w:val="24"/>
                <w:szCs w:val="24"/>
                <w:highlight w:val="yellow"/>
              </w:rPr>
            </w:pPr>
            <w:r w:rsidDel="00000000" w:rsidR="00000000" w:rsidRPr="00000000">
              <w:rPr>
                <w:rFonts w:ascii="Arial" w:cs="Arial" w:eastAsia="Arial" w:hAnsi="Arial"/>
                <w:sz w:val="24"/>
                <w:szCs w:val="24"/>
                <w:rtl w:val="0"/>
              </w:rPr>
              <w:t xml:space="preserve">66,66</w:t>
            </w:r>
            <w:r w:rsidDel="00000000" w:rsidR="00000000" w:rsidRPr="00000000">
              <w:rPr>
                <w:rFonts w:ascii="Arial" w:cs="Arial" w:eastAsia="Arial" w:hAnsi="Arial"/>
                <w:color w:val="000000"/>
                <w:sz w:val="24"/>
                <w:szCs w:val="24"/>
                <w:rtl w:val="0"/>
              </w:rPr>
              <w:t xml:space="preserve">% Ejecución de los pagos ejecutados </w:t>
            </w:r>
            <w:r w:rsidDel="00000000" w:rsidR="00000000" w:rsidRPr="00000000">
              <w:rPr>
                <w:rtl w:val="0"/>
              </w:rPr>
            </w:r>
          </w:p>
        </w:tc>
      </w:tr>
      <w:tr>
        <w:trPr>
          <w:cantSplit w:val="0"/>
          <w:trHeight w:val="253" w:hRule="atLeast"/>
          <w:tblHeader w:val="0"/>
        </w:trPr>
        <w:tc>
          <w:tcPr>
            <w:gridSpan w:val="8"/>
            <w:shd w:fill="c5e0b3" w:val="clear"/>
          </w:tcPr>
          <w:p w:rsidR="00000000" w:rsidDel="00000000" w:rsidP="00000000" w:rsidRDefault="00000000" w:rsidRPr="00000000" w14:paraId="000000B3">
            <w:pPr>
              <w:jc w:val="center"/>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CUMPLIMIENTO OBLIGACIONES DEL CONTRATISTA AL PERIODO DE REPORTE:</w:t>
            </w:r>
          </w:p>
        </w:tc>
      </w:tr>
      <w:tr>
        <w:trPr>
          <w:cantSplit w:val="0"/>
          <w:trHeight w:val="226" w:hRule="atLeast"/>
          <w:tblHeader w:val="0"/>
        </w:trPr>
        <w:tc>
          <w:tcPr>
            <w:gridSpan w:val="4"/>
            <w:shd w:fill="e2efd9" w:val="clear"/>
            <w:vAlign w:val="center"/>
          </w:tcPr>
          <w:p w:rsidR="00000000" w:rsidDel="00000000" w:rsidP="00000000" w:rsidRDefault="00000000" w:rsidRPr="00000000" w14:paraId="000000BB">
            <w:pPr>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Obligación </w:t>
            </w:r>
            <w:r w:rsidDel="00000000" w:rsidR="00000000" w:rsidRPr="00000000">
              <w:rPr>
                <w:rFonts w:ascii="Arial" w:cs="Arial" w:eastAsia="Arial" w:hAnsi="Arial"/>
                <w:b w:val="1"/>
                <w:sz w:val="24"/>
                <w:szCs w:val="24"/>
                <w:rtl w:val="0"/>
              </w:rPr>
              <w:t xml:space="preserve">específica</w:t>
            </w:r>
            <w:r w:rsidDel="00000000" w:rsidR="00000000" w:rsidRPr="00000000">
              <w:rPr>
                <w:rFonts w:ascii="Arial" w:cs="Arial" w:eastAsia="Arial" w:hAnsi="Arial"/>
                <w:b w:val="1"/>
                <w:color w:val="000000"/>
                <w:sz w:val="24"/>
                <w:szCs w:val="24"/>
                <w:rtl w:val="0"/>
              </w:rPr>
              <w:t xml:space="preserve">.</w:t>
            </w:r>
          </w:p>
        </w:tc>
        <w:tc>
          <w:tcPr>
            <w:gridSpan w:val="2"/>
            <w:shd w:fill="e2efd9" w:val="clear"/>
            <w:vAlign w:val="center"/>
          </w:tcPr>
          <w:p w:rsidR="00000000" w:rsidDel="00000000" w:rsidP="00000000" w:rsidRDefault="00000000" w:rsidRPr="00000000" w14:paraId="000000BF">
            <w:pPr>
              <w:jc w:val="center"/>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Actividades</w:t>
            </w:r>
          </w:p>
        </w:tc>
        <w:tc>
          <w:tcPr>
            <w:gridSpan w:val="2"/>
            <w:shd w:fill="e2efd9" w:val="clear"/>
            <w:vAlign w:val="center"/>
          </w:tcPr>
          <w:p w:rsidR="00000000" w:rsidDel="00000000" w:rsidP="00000000" w:rsidRDefault="00000000" w:rsidRPr="00000000" w14:paraId="000000C1">
            <w:pPr>
              <w:jc w:val="center"/>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Soporte</w:t>
            </w:r>
          </w:p>
        </w:tc>
      </w:tr>
      <w:tr>
        <w:trPr>
          <w:cantSplit w:val="0"/>
          <w:trHeight w:val="466" w:hRule="atLeast"/>
          <w:tblHeader w:val="0"/>
        </w:trPr>
        <w:tc>
          <w:tcPr>
            <w:gridSpan w:val="4"/>
            <w:shd w:fill="auto" w:val="clear"/>
            <w:vAlign w:val="center"/>
          </w:tcPr>
          <w:p w:rsidR="00000000" w:rsidDel="00000000" w:rsidP="00000000" w:rsidRDefault="00000000" w:rsidRPr="00000000" w14:paraId="000000C3">
            <w:pPr>
              <w:jc w:val="both"/>
              <w:rPr>
                <w:rFonts w:ascii="Arial" w:cs="Arial" w:eastAsia="Arial" w:hAnsi="Arial"/>
                <w:color w:val="000000"/>
                <w:sz w:val="24"/>
                <w:szCs w:val="24"/>
              </w:rPr>
            </w:pPr>
            <w:r w:rsidDel="00000000" w:rsidR="00000000" w:rsidRPr="00000000">
              <w:rPr>
                <w:rFonts w:ascii="Arial" w:cs="Arial" w:eastAsia="Arial" w:hAnsi="Arial"/>
                <w:sz w:val="24"/>
                <w:szCs w:val="24"/>
                <w:rtl w:val="0"/>
              </w:rPr>
              <w:t xml:space="preserve">1. Revisar y gestionar documentos necesarios para el buen desarrollo de las tareas relacionadas con el área administrativa y el mejoramiento constante del servicio de la entidad.</w:t>
            </w:r>
            <w:r w:rsidDel="00000000" w:rsidR="00000000" w:rsidRPr="00000000">
              <w:rPr>
                <w:rtl w:val="0"/>
              </w:rPr>
            </w:r>
          </w:p>
        </w:tc>
        <w:tc>
          <w:tcPr>
            <w:gridSpan w:val="2"/>
            <w:shd w:fill="auto" w:val="clear"/>
            <w:vAlign w:val="center"/>
          </w:tcPr>
          <w:p w:rsidR="00000000" w:rsidDel="00000000" w:rsidP="00000000" w:rsidRDefault="00000000" w:rsidRPr="00000000" w14:paraId="000000C7">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El Honorable Diputado </w:t>
            </w:r>
            <w:r w:rsidDel="00000000" w:rsidR="00000000" w:rsidRPr="00000000">
              <w:rPr>
                <w:rFonts w:ascii="Arial" w:cs="Arial" w:eastAsia="Arial" w:hAnsi="Arial"/>
                <w:b w:val="1"/>
                <w:sz w:val="24"/>
                <w:szCs w:val="24"/>
                <w:rtl w:val="0"/>
              </w:rPr>
              <w:t xml:space="preserve">José Luis Noreña Restrepo </w:t>
            </w:r>
            <w:r w:rsidDel="00000000" w:rsidR="00000000" w:rsidRPr="00000000">
              <w:rPr>
                <w:rFonts w:ascii="Arial" w:cs="Arial" w:eastAsia="Arial" w:hAnsi="Arial"/>
                <w:sz w:val="24"/>
                <w:szCs w:val="24"/>
                <w:rtl w:val="0"/>
              </w:rPr>
              <w:t xml:space="preserve">dentro del desarrollo de sus funciones y cuando se ha venido dedicando contra la corrupción que campea en todas las áreas de la vida cotidiana de personas públicas dentro de la Gobernación de Antioquia, y esto a través de denuncias direccionadas ante las autoridades competentes. Esto le ha traído al Honorable Diputado amenazas, constreñimiento y denuncia por doquier ya que estas personas involucradas en actividades al margen de la ley lo denuncien ante la Fiscalía General de la Nación por conductas punibles como son el de la </w:t>
            </w:r>
            <w:r w:rsidDel="00000000" w:rsidR="00000000" w:rsidRPr="00000000">
              <w:rPr>
                <w:rFonts w:ascii="Arial" w:cs="Arial" w:eastAsia="Arial" w:hAnsi="Arial"/>
                <w:b w:val="1"/>
                <w:sz w:val="24"/>
                <w:szCs w:val="24"/>
                <w:rtl w:val="0"/>
              </w:rPr>
              <w:t xml:space="preserve">INJURIA y la CALUMNIA con SPOA: 0500160002482020-52429 FISCALÍA 149 LOCAL DEL DISTRITO JUDICIAL DE MEDELLÍN</w:t>
            </w:r>
            <w:r w:rsidDel="00000000" w:rsidR="00000000" w:rsidRPr="00000000">
              <w:rPr>
                <w:rFonts w:ascii="Arial" w:cs="Arial" w:eastAsia="Arial" w:hAnsi="Arial"/>
                <w:sz w:val="24"/>
                <w:szCs w:val="24"/>
                <w:rtl w:val="0"/>
              </w:rPr>
              <w:t xml:space="preserve">. Y, es así, entonces, como el doctor Noreña Restrepo como miembro activo de la Asamblea de Antioquia (Diputado Electo) se encuentra inmerso en una investigación y judicialización penal donde tiene que ejercer el derecho de defensa dentro de un debido proceso para poder contrarrestar los hechos factico-jurídicos que la denuncia trae. Para ello, la representación y el mandato judicial está a cargo del </w:t>
            </w:r>
            <w:r w:rsidDel="00000000" w:rsidR="00000000" w:rsidRPr="00000000">
              <w:rPr>
                <w:rFonts w:ascii="Arial" w:cs="Arial" w:eastAsia="Arial" w:hAnsi="Arial"/>
                <w:b w:val="1"/>
                <w:sz w:val="24"/>
                <w:szCs w:val="24"/>
                <w:rtl w:val="0"/>
              </w:rPr>
              <w:t xml:space="preserve">Abogado Penalista Marco Antonio Mejía Vanegas </w:t>
            </w:r>
            <w:r w:rsidDel="00000000" w:rsidR="00000000" w:rsidRPr="00000000">
              <w:rPr>
                <w:rFonts w:ascii="Arial" w:cs="Arial" w:eastAsia="Arial" w:hAnsi="Arial"/>
                <w:sz w:val="24"/>
                <w:szCs w:val="24"/>
                <w:rtl w:val="0"/>
              </w:rPr>
              <w:t xml:space="preserve">quien desde lo técnico y profesional tratará en lo posible de que el ente acusador Fiscalía 149 Local de Medellín, no perfile una inferencia razonable de autoría, participación y responsabilidad y, se busque proteger la presunción de inocencia como  el Archivo Definitivo de las actuaciones procesales como bien lo indica La Ley 906 de 2004 en su artículo 79-Código De Procedimiento Penal. Ahora bien, si no se logra este cometido procesal la representación jurídica se extenderá a la </w:t>
            </w:r>
            <w:r w:rsidDel="00000000" w:rsidR="00000000" w:rsidRPr="00000000">
              <w:rPr>
                <w:rFonts w:ascii="Arial" w:cs="Arial" w:eastAsia="Arial" w:hAnsi="Arial"/>
                <w:b w:val="1"/>
                <w:sz w:val="24"/>
                <w:szCs w:val="24"/>
                <w:rtl w:val="0"/>
              </w:rPr>
              <w:t xml:space="preserve">Imputación de Cargos, Audiencia de Acusación, Audiencia Preparatoria, Juicio Oral y, por último el Incidente de Reparación</w:t>
            </w:r>
            <w:r w:rsidDel="00000000" w:rsidR="00000000" w:rsidRPr="00000000">
              <w:rPr>
                <w:rFonts w:ascii="Arial" w:cs="Arial" w:eastAsia="Arial" w:hAnsi="Arial"/>
                <w:sz w:val="24"/>
                <w:szCs w:val="24"/>
                <w:rtl w:val="0"/>
              </w:rPr>
              <w:t xml:space="preserve"> donde se discutirá en este último ítem los perjuicios materiales e inmateriales del </w:t>
            </w:r>
            <w:r w:rsidDel="00000000" w:rsidR="00000000" w:rsidRPr="00000000">
              <w:rPr>
                <w:rFonts w:ascii="Arial" w:cs="Arial" w:eastAsia="Arial" w:hAnsi="Arial"/>
                <w:b w:val="1"/>
                <w:i w:val="1"/>
                <w:sz w:val="24"/>
                <w:szCs w:val="24"/>
                <w:rtl w:val="0"/>
              </w:rPr>
              <w:t xml:space="preserve">caso sub examine</w:t>
            </w:r>
            <w:r w:rsidDel="00000000" w:rsidR="00000000" w:rsidRPr="00000000">
              <w:rPr>
                <w:rFonts w:ascii="Arial" w:cs="Arial" w:eastAsia="Arial" w:hAnsi="Arial"/>
                <w:sz w:val="24"/>
                <w:szCs w:val="24"/>
                <w:rtl w:val="0"/>
              </w:rPr>
              <w:t xml:space="preserve">. A reglón seguido, dentro del ejercicio de la defensa técnica (la que hace el abogado) como material (la que hace el investigado) se está tratando de recoger todos los elementos materiales probatorios, las evidencias físicas y la información legalmente obtenida para desvirtuar la Teoría del Caso de la Fiscalía de Conocimiento que en su función de activar el</w:t>
            </w:r>
            <w:r w:rsidDel="00000000" w:rsidR="00000000" w:rsidRPr="00000000">
              <w:rPr>
                <w:rFonts w:ascii="Arial" w:cs="Arial" w:eastAsia="Arial" w:hAnsi="Arial"/>
                <w:b w:val="1"/>
                <w:i w:val="1"/>
                <w:sz w:val="24"/>
                <w:szCs w:val="24"/>
                <w:rtl w:val="0"/>
              </w:rPr>
              <w:t xml:space="preserve"> ius puniendi </w:t>
            </w:r>
            <w:r w:rsidDel="00000000" w:rsidR="00000000" w:rsidRPr="00000000">
              <w:rPr>
                <w:rFonts w:ascii="Arial" w:cs="Arial" w:eastAsia="Arial" w:hAnsi="Arial"/>
                <w:sz w:val="24"/>
                <w:szCs w:val="24"/>
                <w:rtl w:val="0"/>
              </w:rPr>
              <w:t xml:space="preserve">solo busca tener un caso positivo para presentarlo ante la judicatura de control de garantías de conformidad con unas circunstancia de tiempo, modo y lugar .                </w:t>
            </w:r>
          </w:p>
          <w:p w:rsidR="00000000" w:rsidDel="00000000" w:rsidP="00000000" w:rsidRDefault="00000000" w:rsidRPr="00000000" w14:paraId="000000C8">
            <w:pPr>
              <w:rPr>
                <w:rFonts w:ascii="Arial" w:cs="Arial" w:eastAsia="Arial" w:hAnsi="Arial"/>
                <w:color w:val="000000"/>
                <w:sz w:val="24"/>
                <w:szCs w:val="24"/>
              </w:rPr>
            </w:pPr>
            <w:bookmarkStart w:colFirst="0" w:colLast="0" w:name="_heading=h.8yhhp0al470v" w:id="0"/>
            <w:bookmarkEnd w:id="0"/>
            <w:r w:rsidDel="00000000" w:rsidR="00000000" w:rsidRPr="00000000">
              <w:rPr>
                <w:rtl w:val="0"/>
              </w:rPr>
            </w:r>
          </w:p>
        </w:tc>
        <w:tc>
          <w:tcPr>
            <w:gridSpan w:val="2"/>
            <w:shd w:fill="auto" w:val="clear"/>
            <w:vAlign w:val="bottom"/>
          </w:tcPr>
          <w:p w:rsidR="00000000" w:rsidDel="00000000" w:rsidP="00000000" w:rsidRDefault="00000000" w:rsidRPr="00000000" w14:paraId="000000CA">
            <w:pPr>
              <w:rPr>
                <w:rFonts w:ascii="Arial" w:cs="Arial" w:eastAsia="Arial" w:hAnsi="Arial"/>
                <w:color w:val="000000"/>
                <w:sz w:val="24"/>
                <w:szCs w:val="24"/>
                <w:highlight w:val="yellow"/>
              </w:rPr>
            </w:pPr>
            <w:r w:rsidDel="00000000" w:rsidR="00000000" w:rsidRPr="00000000">
              <w:rPr>
                <w:rFonts w:ascii="Arial" w:cs="Arial" w:eastAsia="Arial" w:hAnsi="Arial"/>
                <w:sz w:val="24"/>
                <w:szCs w:val="24"/>
                <w:rtl w:val="0"/>
              </w:rPr>
              <w:t xml:space="preserve">ANEXO 1 o N/A</w:t>
            </w:r>
            <w:r w:rsidDel="00000000" w:rsidR="00000000" w:rsidRPr="00000000">
              <w:rPr>
                <w:rtl w:val="0"/>
              </w:rPr>
            </w:r>
          </w:p>
        </w:tc>
      </w:tr>
      <w:tr>
        <w:trPr>
          <w:cantSplit w:val="0"/>
          <w:trHeight w:val="466" w:hRule="atLeast"/>
          <w:tblHeader w:val="0"/>
        </w:trPr>
        <w:tc>
          <w:tcPr>
            <w:gridSpan w:val="4"/>
            <w:shd w:fill="auto" w:val="clear"/>
            <w:vAlign w:val="center"/>
          </w:tcPr>
          <w:p w:rsidR="00000000" w:rsidDel="00000000" w:rsidP="00000000" w:rsidRDefault="00000000" w:rsidRPr="00000000" w14:paraId="000000CC">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2.</w:t>
              <w:tab/>
              <w:t xml:space="preserve">Atender de manera oportuna los requerimientos que le sean asignados para la adecuada prestación del servicio.</w:t>
            </w:r>
          </w:p>
          <w:p w:rsidR="00000000" w:rsidDel="00000000" w:rsidP="00000000" w:rsidRDefault="00000000" w:rsidRPr="00000000" w14:paraId="000000CD">
            <w:pPr>
              <w:jc w:val="both"/>
              <w:rPr>
                <w:rFonts w:ascii="Arial" w:cs="Arial" w:eastAsia="Arial" w:hAnsi="Arial"/>
                <w:color w:val="000000"/>
                <w:sz w:val="24"/>
                <w:szCs w:val="24"/>
              </w:rPr>
            </w:pPr>
            <w:r w:rsidDel="00000000" w:rsidR="00000000" w:rsidRPr="00000000">
              <w:rPr>
                <w:rtl w:val="0"/>
              </w:rPr>
            </w:r>
          </w:p>
        </w:tc>
        <w:tc>
          <w:tcPr>
            <w:gridSpan w:val="2"/>
            <w:shd w:fill="auto" w:val="clear"/>
            <w:vAlign w:val="center"/>
          </w:tcPr>
          <w:p w:rsidR="00000000" w:rsidDel="00000000" w:rsidP="00000000" w:rsidRDefault="00000000" w:rsidRPr="00000000" w14:paraId="000000D1">
            <w:pPr>
              <w:rPr>
                <w:rFonts w:ascii="Arial" w:cs="Arial" w:eastAsia="Arial" w:hAnsi="Arial"/>
                <w:color w:val="000000"/>
                <w:sz w:val="24"/>
                <w:szCs w:val="24"/>
              </w:rPr>
            </w:pPr>
            <w:r w:rsidDel="00000000" w:rsidR="00000000" w:rsidRPr="00000000">
              <w:rPr>
                <w:rtl w:val="0"/>
              </w:rPr>
            </w:r>
          </w:p>
        </w:tc>
        <w:tc>
          <w:tcPr>
            <w:gridSpan w:val="2"/>
            <w:shd w:fill="auto" w:val="clear"/>
            <w:vAlign w:val="bottom"/>
          </w:tcPr>
          <w:p w:rsidR="00000000" w:rsidDel="00000000" w:rsidP="00000000" w:rsidRDefault="00000000" w:rsidRPr="00000000" w14:paraId="000000D3">
            <w:pPr>
              <w:rPr>
                <w:rFonts w:ascii="Arial" w:cs="Arial" w:eastAsia="Arial" w:hAnsi="Arial"/>
                <w:color w:val="000000"/>
                <w:sz w:val="24"/>
                <w:szCs w:val="24"/>
              </w:rPr>
            </w:pPr>
            <w:r w:rsidDel="00000000" w:rsidR="00000000" w:rsidRPr="00000000">
              <w:rPr>
                <w:rFonts w:ascii="Arial" w:cs="Arial" w:eastAsia="Arial" w:hAnsi="Arial"/>
                <w:sz w:val="24"/>
                <w:szCs w:val="24"/>
                <w:rtl w:val="0"/>
              </w:rPr>
              <w:t xml:space="preserve">ANEXO 2 o N/A</w:t>
            </w:r>
            <w:r w:rsidDel="00000000" w:rsidR="00000000" w:rsidRPr="00000000">
              <w:rPr>
                <w:rtl w:val="0"/>
              </w:rPr>
            </w:r>
          </w:p>
        </w:tc>
      </w:tr>
      <w:tr>
        <w:trPr>
          <w:cantSplit w:val="0"/>
          <w:trHeight w:val="466" w:hRule="atLeast"/>
          <w:tblHeader w:val="0"/>
        </w:trPr>
        <w:tc>
          <w:tcPr>
            <w:gridSpan w:val="4"/>
            <w:shd w:fill="auto" w:val="clear"/>
            <w:vAlign w:val="center"/>
          </w:tcPr>
          <w:p w:rsidR="00000000" w:rsidDel="00000000" w:rsidP="00000000" w:rsidRDefault="00000000" w:rsidRPr="00000000" w14:paraId="000000D5">
            <w:pPr>
              <w:jc w:val="both"/>
              <w:rPr>
                <w:rFonts w:ascii="Arial" w:cs="Arial" w:eastAsia="Arial" w:hAnsi="Arial"/>
                <w:color w:val="000000"/>
                <w:sz w:val="24"/>
                <w:szCs w:val="24"/>
              </w:rPr>
            </w:pPr>
            <w:r w:rsidDel="00000000" w:rsidR="00000000" w:rsidRPr="00000000">
              <w:rPr>
                <w:rFonts w:ascii="Arial" w:cs="Arial" w:eastAsia="Arial" w:hAnsi="Arial"/>
                <w:sz w:val="24"/>
                <w:szCs w:val="24"/>
                <w:rtl w:val="0"/>
              </w:rPr>
              <w:t xml:space="preserve">3.</w:t>
              <w:tab/>
              <w:t xml:space="preserve">Brindar adecuada atención a usuarios y personal que asiste a la Asamblea Departamental.</w:t>
            </w:r>
            <w:r w:rsidDel="00000000" w:rsidR="00000000" w:rsidRPr="00000000">
              <w:rPr>
                <w:rtl w:val="0"/>
              </w:rPr>
            </w:r>
          </w:p>
        </w:tc>
        <w:tc>
          <w:tcPr>
            <w:gridSpan w:val="2"/>
            <w:shd w:fill="auto" w:val="clear"/>
            <w:vAlign w:val="center"/>
          </w:tcPr>
          <w:p w:rsidR="00000000" w:rsidDel="00000000" w:rsidP="00000000" w:rsidRDefault="00000000" w:rsidRPr="00000000" w14:paraId="000000D9">
            <w:pPr>
              <w:rPr>
                <w:rFonts w:ascii="Arial" w:cs="Arial" w:eastAsia="Arial" w:hAnsi="Arial"/>
                <w:color w:val="000000"/>
                <w:sz w:val="24"/>
                <w:szCs w:val="24"/>
              </w:rPr>
            </w:pPr>
            <w:r w:rsidDel="00000000" w:rsidR="00000000" w:rsidRPr="00000000">
              <w:rPr>
                <w:rtl w:val="0"/>
              </w:rPr>
            </w:r>
          </w:p>
        </w:tc>
        <w:tc>
          <w:tcPr>
            <w:gridSpan w:val="2"/>
            <w:shd w:fill="auto" w:val="clear"/>
            <w:vAlign w:val="bottom"/>
          </w:tcPr>
          <w:p w:rsidR="00000000" w:rsidDel="00000000" w:rsidP="00000000" w:rsidRDefault="00000000" w:rsidRPr="00000000" w14:paraId="000000DB">
            <w:pPr>
              <w:rPr>
                <w:rFonts w:ascii="Arial" w:cs="Arial" w:eastAsia="Arial" w:hAnsi="Arial"/>
                <w:color w:val="000000"/>
                <w:sz w:val="24"/>
                <w:szCs w:val="24"/>
                <w:highlight w:val="yellow"/>
              </w:rPr>
            </w:pPr>
            <w:r w:rsidDel="00000000" w:rsidR="00000000" w:rsidRPr="00000000">
              <w:rPr>
                <w:rFonts w:ascii="Arial" w:cs="Arial" w:eastAsia="Arial" w:hAnsi="Arial"/>
                <w:sz w:val="24"/>
                <w:szCs w:val="24"/>
                <w:rtl w:val="0"/>
              </w:rPr>
              <w:t xml:space="preserve">ANEXO 3 o N/A</w:t>
            </w:r>
            <w:r w:rsidDel="00000000" w:rsidR="00000000" w:rsidRPr="00000000">
              <w:rPr>
                <w:rtl w:val="0"/>
              </w:rPr>
            </w:r>
          </w:p>
        </w:tc>
      </w:tr>
      <w:tr>
        <w:trPr>
          <w:cantSplit w:val="0"/>
          <w:trHeight w:val="466" w:hRule="atLeast"/>
          <w:tblHeader w:val="0"/>
        </w:trPr>
        <w:tc>
          <w:tcPr>
            <w:gridSpan w:val="4"/>
            <w:shd w:fill="auto" w:val="clear"/>
            <w:vAlign w:val="center"/>
          </w:tcPr>
          <w:p w:rsidR="00000000" w:rsidDel="00000000" w:rsidP="00000000" w:rsidRDefault="00000000" w:rsidRPr="00000000" w14:paraId="000000DD">
            <w:pPr>
              <w:jc w:val="both"/>
              <w:rPr>
                <w:rFonts w:ascii="Arial" w:cs="Arial" w:eastAsia="Arial" w:hAnsi="Arial"/>
                <w:color w:val="000000"/>
                <w:sz w:val="24"/>
                <w:szCs w:val="24"/>
              </w:rPr>
            </w:pPr>
            <w:r w:rsidDel="00000000" w:rsidR="00000000" w:rsidRPr="00000000">
              <w:rPr>
                <w:rFonts w:ascii="Arial" w:cs="Arial" w:eastAsia="Arial" w:hAnsi="Arial"/>
                <w:sz w:val="24"/>
                <w:szCs w:val="24"/>
                <w:rtl w:val="0"/>
              </w:rPr>
              <w:t xml:space="preserve">4.</w:t>
              <w:tab/>
              <w:t xml:space="preserve">Realizar aquellas actividades que sean necesarias para el adecuado desarrollo de las sesiones ordinarias y extraordinarias que se lleven a cabo por la corporación y que le sean asignadas por el supervisor.</w:t>
            </w:r>
            <w:r w:rsidDel="00000000" w:rsidR="00000000" w:rsidRPr="00000000">
              <w:rPr>
                <w:rtl w:val="0"/>
              </w:rPr>
            </w:r>
          </w:p>
        </w:tc>
        <w:tc>
          <w:tcPr>
            <w:gridSpan w:val="2"/>
            <w:shd w:fill="auto" w:val="clear"/>
            <w:vAlign w:val="center"/>
          </w:tcPr>
          <w:p w:rsidR="00000000" w:rsidDel="00000000" w:rsidP="00000000" w:rsidRDefault="00000000" w:rsidRPr="00000000" w14:paraId="000000E1">
            <w:pPr>
              <w:rPr>
                <w:rFonts w:ascii="Arial" w:cs="Arial" w:eastAsia="Arial" w:hAnsi="Arial"/>
                <w:color w:val="000000"/>
                <w:sz w:val="24"/>
                <w:szCs w:val="24"/>
              </w:rPr>
            </w:pPr>
            <w:r w:rsidDel="00000000" w:rsidR="00000000" w:rsidRPr="00000000">
              <w:rPr>
                <w:rtl w:val="0"/>
              </w:rPr>
            </w:r>
          </w:p>
        </w:tc>
        <w:tc>
          <w:tcPr>
            <w:gridSpan w:val="2"/>
            <w:shd w:fill="auto" w:val="clear"/>
            <w:vAlign w:val="bottom"/>
          </w:tcPr>
          <w:p w:rsidR="00000000" w:rsidDel="00000000" w:rsidP="00000000" w:rsidRDefault="00000000" w:rsidRPr="00000000" w14:paraId="000000E3">
            <w:pPr>
              <w:rPr>
                <w:rFonts w:ascii="Arial" w:cs="Arial" w:eastAsia="Arial" w:hAnsi="Arial"/>
                <w:color w:val="000000"/>
                <w:sz w:val="24"/>
                <w:szCs w:val="24"/>
                <w:highlight w:val="yellow"/>
              </w:rPr>
            </w:pPr>
            <w:r w:rsidDel="00000000" w:rsidR="00000000" w:rsidRPr="00000000">
              <w:rPr>
                <w:rFonts w:ascii="Arial" w:cs="Arial" w:eastAsia="Arial" w:hAnsi="Arial"/>
                <w:sz w:val="24"/>
                <w:szCs w:val="24"/>
                <w:rtl w:val="0"/>
              </w:rPr>
              <w:t xml:space="preserve">ANEXO 4 o N/A</w:t>
            </w:r>
            <w:r w:rsidDel="00000000" w:rsidR="00000000" w:rsidRPr="00000000">
              <w:rPr>
                <w:rtl w:val="0"/>
              </w:rPr>
            </w:r>
          </w:p>
        </w:tc>
      </w:tr>
      <w:tr>
        <w:trPr>
          <w:cantSplit w:val="0"/>
          <w:trHeight w:val="254" w:hRule="atLeast"/>
          <w:tblHeader w:val="0"/>
        </w:trPr>
        <w:tc>
          <w:tcPr>
            <w:gridSpan w:val="8"/>
            <w:tcBorders>
              <w:top w:color="000000" w:space="0" w:sz="4" w:val="single"/>
              <w:left w:color="000000" w:space="0" w:sz="4" w:val="single"/>
              <w:bottom w:color="000000" w:space="0" w:sz="4" w:val="single"/>
              <w:right w:color="000000" w:space="0" w:sz="4" w:val="single"/>
            </w:tcBorders>
            <w:shd w:fill="e2efd9" w:val="clear"/>
            <w:vAlign w:val="center"/>
          </w:tcPr>
          <w:p w:rsidR="00000000" w:rsidDel="00000000" w:rsidP="00000000" w:rsidRDefault="00000000" w:rsidRPr="00000000" w14:paraId="000000E5">
            <w:pPr>
              <w:jc w:val="center"/>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SEGUIMIENTO FINANCIERO DEL CONTRATO</w:t>
            </w:r>
          </w:p>
        </w:tc>
      </w:tr>
      <w:tr>
        <w:trPr>
          <w:cantSplit w:val="0"/>
          <w:trHeight w:val="244" w:hRule="atLeast"/>
          <w:tblHeader w:val="0"/>
        </w:trPr>
        <w:tc>
          <w:tcPr>
            <w:gridSpan w:val="8"/>
            <w:tcBorders>
              <w:top w:color="000000" w:space="0" w:sz="4" w:val="single"/>
              <w:left w:color="000000" w:space="0" w:sz="4" w:val="single"/>
              <w:bottom w:color="000000" w:space="0" w:sz="4" w:val="single"/>
              <w:right w:color="000000" w:space="0" w:sz="4" w:val="single"/>
            </w:tcBorders>
            <w:shd w:fill="e2efd9" w:val="clear"/>
            <w:vAlign w:val="center"/>
          </w:tcPr>
          <w:p w:rsidR="00000000" w:rsidDel="00000000" w:rsidP="00000000" w:rsidRDefault="00000000" w:rsidRPr="00000000" w14:paraId="000000ED">
            <w:pPr>
              <w:jc w:val="center"/>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RESUMEN DE LA EJECUCIÓN FINANCIERA</w:t>
            </w:r>
          </w:p>
        </w:tc>
      </w:tr>
      <w:tr>
        <w:trPr>
          <w:cantSplit w:val="0"/>
          <w:trHeight w:val="504" w:hRule="atLeast"/>
          <w:tblHeader w:val="0"/>
        </w:trPr>
        <w:tc>
          <w:tcPr>
            <w:gridSpan w:val="3"/>
            <w:tcBorders>
              <w:top w:color="000000" w:space="0" w:sz="4" w:val="single"/>
              <w:left w:color="000000" w:space="0" w:sz="4" w:val="single"/>
              <w:bottom w:color="000000" w:space="0" w:sz="4" w:val="single"/>
              <w:right w:color="000000" w:space="0" w:sz="4" w:val="single"/>
            </w:tcBorders>
            <w:shd w:fill="c5e0b3" w:val="clear"/>
            <w:vAlign w:val="center"/>
          </w:tcPr>
          <w:p w:rsidR="00000000" w:rsidDel="00000000" w:rsidP="00000000" w:rsidRDefault="00000000" w:rsidRPr="00000000" w14:paraId="000000F5">
            <w:pPr>
              <w:jc w:val="center"/>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Entidad</w:t>
            </w:r>
          </w:p>
        </w:tc>
        <w:tc>
          <w:tcPr>
            <w:gridSpan w:val="2"/>
            <w:tcBorders>
              <w:top w:color="000000" w:space="0" w:sz="4" w:val="single"/>
              <w:left w:color="000000" w:space="0" w:sz="0" w:val="nil"/>
              <w:bottom w:color="000000" w:space="0" w:sz="4" w:val="single"/>
              <w:right w:color="000000" w:space="0" w:sz="4" w:val="single"/>
            </w:tcBorders>
            <w:shd w:fill="c5e0b3" w:val="clear"/>
            <w:vAlign w:val="center"/>
          </w:tcPr>
          <w:p w:rsidR="00000000" w:rsidDel="00000000" w:rsidP="00000000" w:rsidRDefault="00000000" w:rsidRPr="00000000" w14:paraId="000000F8">
            <w:pPr>
              <w:jc w:val="center"/>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Honorarios</w:t>
            </w:r>
          </w:p>
        </w:tc>
        <w:tc>
          <w:tcPr>
            <w:gridSpan w:val="2"/>
            <w:tcBorders>
              <w:top w:color="000000" w:space="0" w:sz="4" w:val="single"/>
              <w:left w:color="000000" w:space="0" w:sz="0" w:val="nil"/>
              <w:bottom w:color="000000" w:space="0" w:sz="4" w:val="single"/>
              <w:right w:color="000000" w:space="0" w:sz="4" w:val="single"/>
            </w:tcBorders>
            <w:shd w:fill="c5e0b3" w:val="clear"/>
            <w:vAlign w:val="center"/>
          </w:tcPr>
          <w:p w:rsidR="00000000" w:rsidDel="00000000" w:rsidP="00000000" w:rsidRDefault="00000000" w:rsidRPr="00000000" w14:paraId="000000FA">
            <w:pPr>
              <w:jc w:val="center"/>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Total</w:t>
            </w:r>
          </w:p>
        </w:tc>
      </w:tr>
      <w:tr>
        <w:trPr>
          <w:cantSplit w:val="0"/>
          <w:trHeight w:val="94" w:hRule="atLeast"/>
          <w:tblHeader w:val="0"/>
        </w:trPr>
        <w:tc>
          <w:tcPr>
            <w:gridSpan w:val="3"/>
            <w:tcBorders>
              <w:top w:color="000000" w:space="0" w:sz="4" w:val="single"/>
              <w:left w:color="000000" w:space="0" w:sz="4" w:val="single"/>
              <w:bottom w:color="000000" w:space="0" w:sz="4" w:val="single"/>
              <w:right w:color="000000" w:space="0" w:sz="4" w:val="single"/>
            </w:tcBorders>
            <w:shd w:fill="e2efd9" w:val="clear"/>
            <w:vAlign w:val="center"/>
          </w:tcPr>
          <w:p w:rsidR="00000000" w:rsidDel="00000000" w:rsidP="00000000" w:rsidRDefault="00000000" w:rsidRPr="00000000" w14:paraId="000000FC">
            <w:pPr>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1. Recursos iniciales comprometidos</w:t>
            </w:r>
          </w:p>
        </w:tc>
        <w:tc>
          <w:tcPr>
            <w:gridSpan w:val="2"/>
            <w:tcBorders>
              <w:top w:color="000000" w:space="0" w:sz="4" w:val="single"/>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0FF">
            <w:pPr>
              <w:ind w:right="-294"/>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$ 42’705.000.oo</w:t>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01">
            <w:pPr>
              <w:ind w:right="774"/>
              <w:rPr>
                <w:rFonts w:ascii="Arial" w:cs="Arial" w:eastAsia="Arial" w:hAnsi="Arial"/>
                <w:color w:val="000000"/>
                <w:sz w:val="24"/>
                <w:szCs w:val="24"/>
              </w:rPr>
            </w:pPr>
            <w:r w:rsidDel="00000000" w:rsidR="00000000" w:rsidRPr="00000000">
              <w:rPr>
                <w:rFonts w:ascii="Arial" w:cs="Arial" w:eastAsia="Arial" w:hAnsi="Arial"/>
                <w:sz w:val="24"/>
                <w:szCs w:val="24"/>
                <w:rtl w:val="0"/>
              </w:rPr>
              <w:t xml:space="preserve">$ 42’705.000.oo </w:t>
            </w:r>
            <w:r w:rsidDel="00000000" w:rsidR="00000000" w:rsidRPr="00000000">
              <w:rPr>
                <w:rtl w:val="0"/>
              </w:rPr>
            </w:r>
          </w:p>
        </w:tc>
      </w:tr>
      <w:tr>
        <w:trPr>
          <w:cantSplit w:val="0"/>
          <w:trHeight w:val="70" w:hRule="atLeast"/>
          <w:tblHeader w:val="0"/>
        </w:trPr>
        <w:tc>
          <w:tcPr>
            <w:gridSpan w:val="3"/>
            <w:tcBorders>
              <w:top w:color="000000" w:space="0" w:sz="4" w:val="single"/>
              <w:left w:color="000000" w:space="0" w:sz="4" w:val="single"/>
              <w:bottom w:color="000000" w:space="0" w:sz="4" w:val="single"/>
              <w:right w:color="000000" w:space="0" w:sz="4" w:val="single"/>
            </w:tcBorders>
            <w:shd w:fill="e2efd9" w:val="clear"/>
            <w:vAlign w:val="center"/>
          </w:tcPr>
          <w:p w:rsidR="00000000" w:rsidDel="00000000" w:rsidP="00000000" w:rsidRDefault="00000000" w:rsidRPr="00000000" w14:paraId="00000103">
            <w:pPr>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2.Adiciones</w:t>
            </w:r>
          </w:p>
        </w:tc>
        <w:tc>
          <w:tcPr>
            <w:gridSpan w:val="2"/>
            <w:tcBorders>
              <w:top w:color="000000" w:space="0" w:sz="4" w:val="single"/>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106">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 N/A</w:t>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08">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N/A</w:t>
            </w:r>
          </w:p>
        </w:tc>
      </w:tr>
      <w:tr>
        <w:trPr>
          <w:cantSplit w:val="0"/>
          <w:trHeight w:val="70" w:hRule="atLeast"/>
          <w:tblHeader w:val="0"/>
        </w:trPr>
        <w:tc>
          <w:tcPr>
            <w:gridSpan w:val="3"/>
            <w:tcBorders>
              <w:top w:color="000000" w:space="0" w:sz="4" w:val="single"/>
              <w:left w:color="000000" w:space="0" w:sz="4" w:val="single"/>
              <w:bottom w:color="000000" w:space="0" w:sz="4" w:val="single"/>
              <w:right w:color="000000" w:space="0" w:sz="4" w:val="single"/>
            </w:tcBorders>
            <w:shd w:fill="e2efd9" w:val="clear"/>
            <w:vAlign w:val="center"/>
          </w:tcPr>
          <w:p w:rsidR="00000000" w:rsidDel="00000000" w:rsidP="00000000" w:rsidRDefault="00000000" w:rsidRPr="00000000" w14:paraId="0000010A">
            <w:pPr>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3.Total recursos comprometidos</w:t>
            </w:r>
          </w:p>
        </w:tc>
        <w:tc>
          <w:tcPr>
            <w:gridSpan w:val="2"/>
            <w:tcBorders>
              <w:top w:color="000000" w:space="0" w:sz="4" w:val="single"/>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10D">
            <w:pPr>
              <w:rPr>
                <w:rFonts w:ascii="Arial" w:cs="Arial" w:eastAsia="Arial" w:hAnsi="Arial"/>
                <w:color w:val="000000"/>
                <w:sz w:val="24"/>
                <w:szCs w:val="24"/>
              </w:rPr>
            </w:pPr>
            <w:r w:rsidDel="00000000" w:rsidR="00000000" w:rsidRPr="00000000">
              <w:rPr>
                <w:rFonts w:ascii="Arial" w:cs="Arial" w:eastAsia="Arial" w:hAnsi="Arial"/>
                <w:sz w:val="24"/>
                <w:szCs w:val="24"/>
                <w:rtl w:val="0"/>
              </w:rPr>
              <w:t xml:space="preserve">$ 42’705.000.oo</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0F">
            <w:pPr>
              <w:rPr>
                <w:rFonts w:ascii="Arial" w:cs="Arial" w:eastAsia="Arial" w:hAnsi="Arial"/>
                <w:color w:val="000000"/>
                <w:sz w:val="24"/>
                <w:szCs w:val="24"/>
              </w:rPr>
            </w:pPr>
            <w:r w:rsidDel="00000000" w:rsidR="00000000" w:rsidRPr="00000000">
              <w:rPr>
                <w:rFonts w:ascii="Arial" w:cs="Arial" w:eastAsia="Arial" w:hAnsi="Arial"/>
                <w:sz w:val="24"/>
                <w:szCs w:val="24"/>
                <w:rtl w:val="0"/>
              </w:rPr>
              <w:t xml:space="preserve">$ 42’705.000.oo </w:t>
            </w:r>
            <w:r w:rsidDel="00000000" w:rsidR="00000000" w:rsidRPr="00000000">
              <w:rPr>
                <w:rtl w:val="0"/>
              </w:rPr>
            </w:r>
          </w:p>
        </w:tc>
      </w:tr>
      <w:tr>
        <w:trPr>
          <w:cantSplit w:val="0"/>
          <w:trHeight w:val="70" w:hRule="atLeast"/>
          <w:tblHeader w:val="0"/>
        </w:trPr>
        <w:tc>
          <w:tcPr>
            <w:gridSpan w:val="3"/>
            <w:tcBorders>
              <w:top w:color="000000" w:space="0" w:sz="4" w:val="single"/>
              <w:left w:color="000000" w:space="0" w:sz="4" w:val="single"/>
              <w:bottom w:color="000000" w:space="0" w:sz="4" w:val="single"/>
              <w:right w:color="000000" w:space="0" w:sz="4" w:val="single"/>
            </w:tcBorders>
            <w:shd w:fill="e2efd9" w:val="clear"/>
            <w:vAlign w:val="center"/>
          </w:tcPr>
          <w:p w:rsidR="00000000" w:rsidDel="00000000" w:rsidP="00000000" w:rsidRDefault="00000000" w:rsidRPr="00000000" w14:paraId="00000111">
            <w:pPr>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4. Anticipos</w:t>
            </w:r>
          </w:p>
        </w:tc>
        <w:tc>
          <w:tcPr>
            <w:gridSpan w:val="2"/>
            <w:tcBorders>
              <w:top w:color="000000" w:space="0" w:sz="4" w:val="single"/>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114">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N/A</w:t>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16">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N/A</w:t>
            </w:r>
          </w:p>
        </w:tc>
      </w:tr>
      <w:tr>
        <w:trPr>
          <w:cantSplit w:val="0"/>
          <w:trHeight w:val="70" w:hRule="atLeast"/>
          <w:tblHeader w:val="0"/>
        </w:trPr>
        <w:tc>
          <w:tcPr>
            <w:gridSpan w:val="3"/>
            <w:tcBorders>
              <w:top w:color="000000" w:space="0" w:sz="4" w:val="single"/>
              <w:left w:color="000000" w:space="0" w:sz="4" w:val="single"/>
              <w:bottom w:color="000000" w:space="0" w:sz="4" w:val="single"/>
              <w:right w:color="000000" w:space="0" w:sz="4" w:val="single"/>
            </w:tcBorders>
            <w:shd w:fill="e2efd9" w:val="clear"/>
            <w:vAlign w:val="center"/>
          </w:tcPr>
          <w:p w:rsidR="00000000" w:rsidDel="00000000" w:rsidP="00000000" w:rsidRDefault="00000000" w:rsidRPr="00000000" w14:paraId="00000118">
            <w:pPr>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5. Recursos Pagados/desembolsados (Incluyendo el pago que se soporta en este informe de supervisión) </w:t>
            </w:r>
          </w:p>
        </w:tc>
        <w:tc>
          <w:tcPr>
            <w:gridSpan w:val="2"/>
            <w:tcBorders>
              <w:top w:color="000000" w:space="0" w:sz="4" w:val="single"/>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11B">
            <w:pPr>
              <w:rPr>
                <w:rFonts w:ascii="Arial" w:cs="Arial" w:eastAsia="Arial" w:hAnsi="Arial"/>
                <w:color w:val="000000"/>
                <w:sz w:val="24"/>
                <w:szCs w:val="24"/>
                <w:highlight w:val="yellow"/>
              </w:rPr>
            </w:pPr>
            <w:r w:rsidDel="00000000" w:rsidR="00000000" w:rsidRPr="00000000">
              <w:rPr>
                <w:rFonts w:ascii="Arial" w:cs="Arial" w:eastAsia="Arial" w:hAnsi="Arial"/>
                <w:color w:val="000000"/>
                <w:sz w:val="24"/>
                <w:szCs w:val="24"/>
                <w:rtl w:val="0"/>
              </w:rPr>
              <w:t xml:space="preserve">$ </w:t>
            </w:r>
            <w:r w:rsidDel="00000000" w:rsidR="00000000" w:rsidRPr="00000000">
              <w:rPr>
                <w:rFonts w:ascii="Arial" w:cs="Arial" w:eastAsia="Arial" w:hAnsi="Arial"/>
                <w:sz w:val="24"/>
                <w:szCs w:val="24"/>
                <w:rtl w:val="0"/>
              </w:rPr>
              <w:t xml:space="preserve">28.470.000</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1D">
            <w:pPr>
              <w:rPr>
                <w:rFonts w:ascii="Arial" w:cs="Arial" w:eastAsia="Arial" w:hAnsi="Arial"/>
                <w:color w:val="000000"/>
                <w:sz w:val="24"/>
                <w:szCs w:val="24"/>
                <w:highlight w:val="yellow"/>
              </w:rPr>
            </w:pPr>
            <w:r w:rsidDel="00000000" w:rsidR="00000000" w:rsidRPr="00000000">
              <w:rPr>
                <w:rFonts w:ascii="Arial" w:cs="Arial" w:eastAsia="Arial" w:hAnsi="Arial"/>
                <w:color w:val="000000"/>
                <w:sz w:val="24"/>
                <w:szCs w:val="24"/>
                <w:rtl w:val="0"/>
              </w:rPr>
              <w:t xml:space="preserve">$ </w:t>
            </w:r>
            <w:r w:rsidDel="00000000" w:rsidR="00000000" w:rsidRPr="00000000">
              <w:rPr>
                <w:rFonts w:ascii="Arial" w:cs="Arial" w:eastAsia="Arial" w:hAnsi="Arial"/>
                <w:sz w:val="24"/>
                <w:szCs w:val="24"/>
                <w:rtl w:val="0"/>
              </w:rPr>
              <w:t xml:space="preserve">28.470.000</w:t>
            </w:r>
            <w:r w:rsidDel="00000000" w:rsidR="00000000" w:rsidRPr="00000000">
              <w:rPr>
                <w:rtl w:val="0"/>
              </w:rPr>
            </w:r>
          </w:p>
        </w:tc>
      </w:tr>
      <w:tr>
        <w:trPr>
          <w:cantSplit w:val="0"/>
          <w:trHeight w:val="70" w:hRule="atLeast"/>
          <w:tblHeader w:val="0"/>
        </w:trPr>
        <w:tc>
          <w:tcPr>
            <w:gridSpan w:val="3"/>
            <w:tcBorders>
              <w:top w:color="000000" w:space="0" w:sz="4" w:val="single"/>
              <w:left w:color="000000" w:space="0" w:sz="4" w:val="single"/>
              <w:bottom w:color="000000" w:space="0" w:sz="4" w:val="single"/>
              <w:right w:color="000000" w:space="0" w:sz="4" w:val="single"/>
            </w:tcBorders>
            <w:shd w:fill="e2efd9" w:val="clear"/>
            <w:vAlign w:val="center"/>
          </w:tcPr>
          <w:p w:rsidR="00000000" w:rsidDel="00000000" w:rsidP="00000000" w:rsidRDefault="00000000" w:rsidRPr="00000000" w14:paraId="0000011F">
            <w:pPr>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6. Valor factura o cuenta de cobro asociada a este informe. </w:t>
            </w:r>
          </w:p>
        </w:tc>
        <w:tc>
          <w:tcPr>
            <w:gridSpan w:val="2"/>
            <w:tcBorders>
              <w:top w:color="000000" w:space="0" w:sz="4" w:val="single"/>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122">
            <w:pPr>
              <w:rPr>
                <w:rFonts w:ascii="Arial" w:cs="Arial" w:eastAsia="Arial" w:hAnsi="Arial"/>
                <w:color w:val="000000"/>
                <w:sz w:val="24"/>
                <w:szCs w:val="24"/>
                <w:highlight w:val="yellow"/>
              </w:rPr>
            </w:pPr>
            <w:r w:rsidDel="00000000" w:rsidR="00000000" w:rsidRPr="00000000">
              <w:rPr>
                <w:rFonts w:ascii="Arial" w:cs="Arial" w:eastAsia="Arial" w:hAnsi="Arial"/>
                <w:color w:val="000000"/>
                <w:sz w:val="24"/>
                <w:szCs w:val="24"/>
                <w:rtl w:val="0"/>
              </w:rPr>
              <w:t xml:space="preserve">$ 7’117.500.oo</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24">
            <w:pPr>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$ 7’117.500.oo</w:t>
            </w:r>
          </w:p>
        </w:tc>
      </w:tr>
      <w:tr>
        <w:trPr>
          <w:cantSplit w:val="0"/>
          <w:trHeight w:val="70" w:hRule="atLeast"/>
          <w:tblHeader w:val="0"/>
        </w:trPr>
        <w:tc>
          <w:tcPr>
            <w:gridSpan w:val="8"/>
            <w:tcBorders>
              <w:top w:color="000000" w:space="0" w:sz="4" w:val="single"/>
              <w:left w:color="000000" w:space="0" w:sz="4" w:val="single"/>
              <w:bottom w:color="000000" w:space="0" w:sz="4" w:val="single"/>
              <w:right w:color="000000" w:space="0" w:sz="4" w:val="single"/>
            </w:tcBorders>
            <w:shd w:fill="c5e0b3" w:val="clear"/>
            <w:vAlign w:val="center"/>
          </w:tcPr>
          <w:p w:rsidR="00000000" w:rsidDel="00000000" w:rsidP="00000000" w:rsidRDefault="00000000" w:rsidRPr="00000000" w14:paraId="00000126">
            <w:pPr>
              <w:jc w:val="center"/>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CONTROL DE PAGOS O DESEMBOLSOS</w:t>
            </w:r>
          </w:p>
        </w:tc>
      </w:tr>
      <w:tr>
        <w:trPr>
          <w:cantSplit w:val="0"/>
          <w:trHeight w:val="98" w:hRule="atLeast"/>
          <w:tblHeader w:val="0"/>
        </w:trPr>
        <w:tc>
          <w:tcPr>
            <w:gridSpan w:val="2"/>
            <w:tcBorders>
              <w:top w:color="000000" w:space="0" w:sz="4" w:val="single"/>
              <w:left w:color="000000" w:space="0" w:sz="4" w:val="single"/>
              <w:bottom w:color="000000" w:space="0" w:sz="4" w:val="single"/>
              <w:right w:color="000000" w:space="0" w:sz="4" w:val="single"/>
            </w:tcBorders>
            <w:shd w:fill="c5e0b3" w:val="clear"/>
            <w:vAlign w:val="center"/>
          </w:tcPr>
          <w:p w:rsidR="00000000" w:rsidDel="00000000" w:rsidP="00000000" w:rsidRDefault="00000000" w:rsidRPr="00000000" w14:paraId="0000012E">
            <w:pPr>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Forma de pago o desembolso:</w:t>
            </w:r>
          </w:p>
        </w:tc>
        <w:tc>
          <w:tcPr>
            <w:gridSpan w:val="6"/>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30">
            <w:pPr>
              <w:jc w:val="both"/>
              <w:rPr>
                <w:rFonts w:ascii="Arial" w:cs="Arial" w:eastAsia="Arial" w:hAnsi="Arial"/>
                <w:color w:val="000000"/>
                <w:sz w:val="24"/>
                <w:szCs w:val="24"/>
              </w:rPr>
            </w:pPr>
            <w:r w:rsidDel="00000000" w:rsidR="00000000" w:rsidRPr="00000000">
              <w:rPr>
                <w:rFonts w:ascii="Arial" w:cs="Arial" w:eastAsia="Arial" w:hAnsi="Arial"/>
                <w:sz w:val="24"/>
                <w:szCs w:val="24"/>
                <w:rtl w:val="0"/>
              </w:rPr>
              <w:t xml:space="preserve">La ENTIDAD CONTRATANTE, cancelará al CONTRATISTA el valor de los honorarios, mediante pagos parciales mensualizados, con corte al último día calendario de cada mes, a través de transferencia electrónica a la cuenta bancaria reportada por el contratista en el formato de inscripción de proveedores y contratistas, previa presentación de la cuenta de cobro, la factura o documento equivalente debidamente legalizada, con todos los soportes que aseguren que los servicios fueron recibidos a entera satisfacción por parte del supervisor del contrato, y el comprobante que dé cuenta de encontrarse al día con el pago de aportes al sistema de seguridad social de conformidad con la normativa vigente.</w:t>
            </w:r>
            <w:r w:rsidDel="00000000" w:rsidR="00000000" w:rsidRPr="00000000">
              <w:rPr>
                <w:rtl w:val="0"/>
              </w:rPr>
            </w:r>
          </w:p>
        </w:tc>
      </w:tr>
      <w:tr>
        <w:trPr>
          <w:cantSplit w:val="0"/>
          <w:trHeight w:val="1050" w:hRule="atLeast"/>
          <w:tblHeader w:val="0"/>
        </w:trPr>
        <w:tc>
          <w:tcPr>
            <w:gridSpan w:val="8"/>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36">
            <w:pPr>
              <w:rPr>
                <w:rFonts w:ascii="Arial" w:cs="Arial" w:eastAsia="Arial" w:hAnsi="Arial"/>
                <w:color w:val="000000"/>
                <w:sz w:val="24"/>
                <w:szCs w:val="24"/>
              </w:rPr>
            </w:pPr>
            <w:r w:rsidDel="00000000" w:rsidR="00000000" w:rsidRPr="00000000">
              <w:rPr>
                <w:rFonts w:ascii="Arial" w:cs="Arial" w:eastAsia="Arial" w:hAnsi="Arial"/>
                <w:b w:val="1"/>
                <w:sz w:val="24"/>
                <w:szCs w:val="24"/>
                <w:rtl w:val="0"/>
              </w:rPr>
              <w:t xml:space="preserve">VERIFICACIÓN</w:t>
            </w:r>
            <w:r w:rsidDel="00000000" w:rsidR="00000000" w:rsidRPr="00000000">
              <w:rPr>
                <w:rFonts w:ascii="Arial" w:cs="Arial" w:eastAsia="Arial" w:hAnsi="Arial"/>
                <w:b w:val="1"/>
                <w:color w:val="000000"/>
                <w:sz w:val="24"/>
                <w:szCs w:val="24"/>
                <w:rtl w:val="0"/>
              </w:rPr>
              <w:t xml:space="preserve"> DE PAGOS DE SEGURIDAD SOCIAL Y APORTES DE PARAFISCALES</w:t>
            </w:r>
            <w:r w:rsidDel="00000000" w:rsidR="00000000" w:rsidRPr="00000000">
              <w:rPr>
                <w:rFonts w:ascii="Arial" w:cs="Arial" w:eastAsia="Arial" w:hAnsi="Arial"/>
                <w:color w:val="000000"/>
                <w:sz w:val="24"/>
                <w:szCs w:val="24"/>
                <w:rtl w:val="0"/>
              </w:rPr>
              <w:t xml:space="preserve">: EI contratista/asociado presenta los documentos que acreditar que se encuentra a paz y salvo por concepto del pago de aportes a los sistemas de seguridad social en salud, pensiones. ARP parafiscales, de él (y de sus empleados, según el caso), de conformidad con lo dispuesto en el artículo 50 de la ley 709 de 2002 y el artículo 23 de la ley 1150 de 2007.</w:t>
            </w:r>
          </w:p>
          <w:p w:rsidR="00000000" w:rsidDel="00000000" w:rsidP="00000000" w:rsidRDefault="00000000" w:rsidRPr="00000000" w14:paraId="00000137">
            <w:pPr>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NÚMERO DE PLANILLA: </w:t>
            </w:r>
            <w:r w:rsidDel="00000000" w:rsidR="00000000" w:rsidRPr="00000000">
              <w:rPr>
                <w:rFonts w:ascii="Arial" w:cs="Arial" w:eastAsia="Arial" w:hAnsi="Arial"/>
                <w:b w:val="1"/>
                <w:sz w:val="24"/>
                <w:szCs w:val="24"/>
                <w:rtl w:val="0"/>
              </w:rPr>
              <w:t xml:space="preserve">76664977</w:t>
            </w:r>
            <w:r w:rsidDel="00000000" w:rsidR="00000000" w:rsidRPr="00000000">
              <w:rPr>
                <w:rtl w:val="0"/>
              </w:rPr>
            </w:r>
          </w:p>
          <w:p w:rsidR="00000000" w:rsidDel="00000000" w:rsidP="00000000" w:rsidRDefault="00000000" w:rsidRPr="00000000" w14:paraId="00000138">
            <w:pPr>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FECHA DE PAGO:  21 DE MARZ</w:t>
            </w:r>
            <w:r w:rsidDel="00000000" w:rsidR="00000000" w:rsidRPr="00000000">
              <w:rPr>
                <w:rFonts w:ascii="Arial" w:cs="Arial" w:eastAsia="Arial" w:hAnsi="Arial"/>
                <w:b w:val="1"/>
                <w:sz w:val="24"/>
                <w:szCs w:val="24"/>
                <w:rtl w:val="0"/>
              </w:rPr>
              <w:t xml:space="preserve">O</w:t>
            </w:r>
            <w:r w:rsidDel="00000000" w:rsidR="00000000" w:rsidRPr="00000000">
              <w:rPr>
                <w:rFonts w:ascii="Arial" w:cs="Arial" w:eastAsia="Arial" w:hAnsi="Arial"/>
                <w:b w:val="1"/>
                <w:color w:val="000000"/>
                <w:sz w:val="24"/>
                <w:szCs w:val="24"/>
                <w:rtl w:val="0"/>
              </w:rPr>
              <w:t xml:space="preserve"> DEL 2025</w:t>
            </w:r>
          </w:p>
          <w:p w:rsidR="00000000" w:rsidDel="00000000" w:rsidP="00000000" w:rsidRDefault="00000000" w:rsidRPr="00000000" w14:paraId="00000139">
            <w:pPr>
              <w:rPr>
                <w:rFonts w:ascii="Arial" w:cs="Arial" w:eastAsia="Arial" w:hAnsi="Arial"/>
                <w:color w:val="000000"/>
                <w:sz w:val="24"/>
                <w:szCs w:val="24"/>
              </w:rPr>
            </w:pPr>
            <w:r w:rsidDel="00000000" w:rsidR="00000000" w:rsidRPr="00000000">
              <w:rPr>
                <w:rFonts w:ascii="Arial" w:cs="Arial" w:eastAsia="Arial" w:hAnsi="Arial"/>
                <w:b w:val="1"/>
                <w:color w:val="000000"/>
                <w:sz w:val="24"/>
                <w:szCs w:val="24"/>
                <w:rtl w:val="0"/>
              </w:rPr>
              <w:t xml:space="preserve">MES COTIZADO: </w:t>
            </w:r>
            <w:r w:rsidDel="00000000" w:rsidR="00000000" w:rsidRPr="00000000">
              <w:rPr>
                <w:rFonts w:ascii="Arial" w:cs="Arial" w:eastAsia="Arial" w:hAnsi="Arial"/>
                <w:b w:val="1"/>
                <w:sz w:val="24"/>
                <w:szCs w:val="24"/>
                <w:rtl w:val="0"/>
              </w:rPr>
              <w:t xml:space="preserve">MARZO DEL 2025</w:t>
            </w:r>
            <w:r w:rsidDel="00000000" w:rsidR="00000000" w:rsidRPr="00000000">
              <w:rPr>
                <w:rtl w:val="0"/>
              </w:rPr>
            </w:r>
          </w:p>
        </w:tc>
      </w:tr>
      <w:tr>
        <w:trPr>
          <w:cantSplit w:val="0"/>
          <w:trHeight w:val="70" w:hRule="atLeast"/>
          <w:tblHeader w:val="0"/>
        </w:trPr>
        <w:tc>
          <w:tcPr>
            <w:gridSpan w:val="8"/>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41">
            <w:pPr>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Se recibieron a satisfacción los servicios prestados por la contratista en el mes de </w:t>
            </w:r>
            <w:r w:rsidDel="00000000" w:rsidR="00000000" w:rsidRPr="00000000">
              <w:rPr>
                <w:rFonts w:ascii="Arial" w:cs="Arial" w:eastAsia="Arial" w:hAnsi="Arial"/>
                <w:sz w:val="24"/>
                <w:szCs w:val="24"/>
                <w:rtl w:val="0"/>
              </w:rPr>
              <w:t xml:space="preserve">ABRIL. </w:t>
            </w:r>
          </w:p>
        </w:tc>
      </w:tr>
      <w:tr>
        <w:trPr>
          <w:cantSplit w:val="0"/>
          <w:trHeight w:val="469" w:hRule="atLeast"/>
          <w:tblHeader w:val="0"/>
        </w:trPr>
        <w:tc>
          <w:tcPr>
            <w:gridSpan w:val="8"/>
            <w:tcBorders>
              <w:top w:color="000000" w:space="0" w:sz="4" w:val="single"/>
              <w:left w:color="000000" w:space="0" w:sz="4" w:val="single"/>
              <w:bottom w:color="000000" w:space="0" w:sz="4" w:val="single"/>
              <w:right w:color="000000" w:space="0" w:sz="4" w:val="single"/>
            </w:tcBorders>
            <w:shd w:fill="c5e0b3" w:val="clear"/>
            <w:vAlign w:val="center"/>
          </w:tcPr>
          <w:p w:rsidR="00000000" w:rsidDel="00000000" w:rsidP="00000000" w:rsidRDefault="00000000" w:rsidRPr="00000000" w14:paraId="00000149">
            <w:pPr>
              <w:jc w:val="center"/>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DOCUMENTOS VERIFICABLES POR EL SUPERVISOR PARA EL PAGO</w:t>
            </w:r>
          </w:p>
        </w:tc>
      </w:tr>
      <w:tr>
        <w:trPr>
          <w:cantSplit w:val="0"/>
          <w:trHeight w:val="70" w:hRule="atLeast"/>
          <w:tblHeader w:val="0"/>
        </w:trPr>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51">
            <w:pPr>
              <w:jc w:val="center"/>
              <w:rPr>
                <w:rFonts w:ascii="Arial" w:cs="Arial" w:eastAsia="Arial" w:hAnsi="Arial"/>
                <w:color w:val="000000"/>
                <w:sz w:val="24"/>
                <w:szCs w:val="24"/>
              </w:rPr>
            </w:pPr>
            <w:r w:rsidDel="00000000" w:rsidR="00000000" w:rsidRPr="00000000">
              <w:rPr>
                <w:rFonts w:ascii="Arial" w:cs="Arial" w:eastAsia="Arial" w:hAnsi="Arial"/>
                <w:sz w:val="24"/>
                <w:szCs w:val="24"/>
                <w:rtl w:val="0"/>
              </w:rPr>
              <w:t xml:space="preserve">X</w:t>
            </w:r>
            <w:r w:rsidDel="00000000" w:rsidR="00000000" w:rsidRPr="00000000">
              <w:rPr>
                <w:rtl w:val="0"/>
              </w:rPr>
            </w:r>
          </w:p>
        </w:tc>
        <w:tc>
          <w:tcPr>
            <w:gridSpan w:val="7"/>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52">
            <w:pPr>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Informe de avance de las actividades realizadas por parte del contratista en el periodo reportado.</w:t>
            </w:r>
          </w:p>
        </w:tc>
      </w:tr>
      <w:tr>
        <w:trPr>
          <w:cantSplit w:val="0"/>
          <w:trHeight w:val="70" w:hRule="atLeast"/>
          <w:tblHeader w:val="0"/>
        </w:trPr>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59">
            <w:pPr>
              <w:jc w:val="center"/>
              <w:rPr>
                <w:rFonts w:ascii="Arial" w:cs="Arial" w:eastAsia="Arial" w:hAnsi="Arial"/>
                <w:color w:val="000000"/>
                <w:sz w:val="24"/>
                <w:szCs w:val="24"/>
              </w:rPr>
            </w:pPr>
            <w:r w:rsidDel="00000000" w:rsidR="00000000" w:rsidRPr="00000000">
              <w:rPr>
                <w:rFonts w:ascii="Arial" w:cs="Arial" w:eastAsia="Arial" w:hAnsi="Arial"/>
                <w:sz w:val="24"/>
                <w:szCs w:val="24"/>
                <w:rtl w:val="0"/>
              </w:rPr>
              <w:t xml:space="preserve">X</w:t>
            </w:r>
            <w:r w:rsidDel="00000000" w:rsidR="00000000" w:rsidRPr="00000000">
              <w:rPr>
                <w:rtl w:val="0"/>
              </w:rPr>
            </w:r>
          </w:p>
        </w:tc>
        <w:tc>
          <w:tcPr>
            <w:gridSpan w:val="7"/>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5A">
            <w:pPr>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Cumplimiento de pagos realizados al Sistema de Seguridad Social Integral y Parafiscales si aplica</w:t>
            </w:r>
          </w:p>
        </w:tc>
      </w:tr>
      <w:tr>
        <w:trPr>
          <w:cantSplit w:val="0"/>
          <w:trHeight w:val="70" w:hRule="atLeast"/>
          <w:tblHeader w:val="0"/>
        </w:trPr>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61">
            <w:pPr>
              <w:jc w:val="center"/>
              <w:rPr>
                <w:rFonts w:ascii="Arial" w:cs="Arial" w:eastAsia="Arial" w:hAnsi="Arial"/>
                <w:color w:val="000000"/>
                <w:sz w:val="24"/>
                <w:szCs w:val="24"/>
              </w:rPr>
            </w:pPr>
            <w:r w:rsidDel="00000000" w:rsidR="00000000" w:rsidRPr="00000000">
              <w:rPr>
                <w:rFonts w:ascii="Arial" w:cs="Arial" w:eastAsia="Arial" w:hAnsi="Arial"/>
                <w:sz w:val="24"/>
                <w:szCs w:val="24"/>
                <w:rtl w:val="0"/>
              </w:rPr>
              <w:t xml:space="preserve">X</w:t>
            </w:r>
            <w:r w:rsidDel="00000000" w:rsidR="00000000" w:rsidRPr="00000000">
              <w:rPr>
                <w:rtl w:val="0"/>
              </w:rPr>
            </w:r>
          </w:p>
        </w:tc>
        <w:tc>
          <w:tcPr>
            <w:gridSpan w:val="7"/>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62">
            <w:pPr>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Cuenta de Cobro</w:t>
            </w:r>
          </w:p>
        </w:tc>
      </w:tr>
      <w:tr>
        <w:trPr>
          <w:cantSplit w:val="0"/>
          <w:trHeight w:val="342" w:hRule="atLeast"/>
          <w:tblHeader w:val="0"/>
        </w:trPr>
        <w:tc>
          <w:tcPr>
            <w:gridSpan w:val="5"/>
            <w:tcBorders>
              <w:top w:color="000000" w:space="0" w:sz="4" w:val="single"/>
              <w:left w:color="000000" w:space="0" w:sz="4" w:val="single"/>
              <w:bottom w:color="000000" w:space="0" w:sz="4" w:val="single"/>
              <w:right w:color="000000" w:space="0" w:sz="4" w:val="single"/>
            </w:tcBorders>
            <w:shd w:fill="c5e0b3" w:val="clear"/>
            <w:vAlign w:val="center"/>
          </w:tcPr>
          <w:p w:rsidR="00000000" w:rsidDel="00000000" w:rsidP="00000000" w:rsidRDefault="00000000" w:rsidRPr="00000000" w14:paraId="00000169">
            <w:pPr>
              <w:jc w:val="center"/>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Firma del supervisor</w:t>
            </w:r>
          </w:p>
        </w:tc>
        <w:tc>
          <w:tcPr>
            <w:gridSpan w:val="3"/>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6E">
            <w:pP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6F">
            <w:pPr>
              <w:rPr>
                <w:rFonts w:ascii="Arial" w:cs="Arial" w:eastAsia="Arial" w:hAnsi="Arial"/>
                <w:color w:val="000000"/>
                <w:sz w:val="24"/>
                <w:szCs w:val="24"/>
              </w:rPr>
            </w:pPr>
            <w:r w:rsidDel="00000000" w:rsidR="00000000" w:rsidRPr="00000000">
              <w:rPr>
                <w:rFonts w:ascii="Arial" w:cs="Arial" w:eastAsia="Arial" w:hAnsi="Arial"/>
                <w:sz w:val="24"/>
                <w:szCs w:val="24"/>
              </w:rPr>
              <w:drawing>
                <wp:inline distB="114300" distT="114300" distL="114300" distR="114300">
                  <wp:extent cx="1110615" cy="523756"/>
                  <wp:effectExtent b="0" l="0" r="0" t="0"/>
                  <wp:docPr id="232" name="image4.png"/>
                  <a:graphic>
                    <a:graphicData uri="http://schemas.openxmlformats.org/drawingml/2006/picture">
                      <pic:pic>
                        <pic:nvPicPr>
                          <pic:cNvPr id="0" name="image4.png"/>
                          <pic:cNvPicPr preferRelativeResize="0"/>
                        </pic:nvPicPr>
                        <pic:blipFill>
                          <a:blip r:embed="rId7"/>
                          <a:srcRect b="0" l="0" r="0" t="0"/>
                          <a:stretch>
                            <a:fillRect/>
                          </a:stretch>
                        </pic:blipFill>
                        <pic:spPr>
                          <a:xfrm>
                            <a:off x="0" y="0"/>
                            <a:ext cx="1110615" cy="523756"/>
                          </a:xfrm>
                          <a:prstGeom prst="rect"/>
                          <a:ln/>
                        </pic:spPr>
                      </pic:pic>
                    </a:graphicData>
                  </a:graphic>
                </wp:inline>
              </w:drawing>
            </w:r>
            <w:r w:rsidDel="00000000" w:rsidR="00000000" w:rsidRPr="00000000">
              <w:rPr>
                <w:rtl w:val="0"/>
              </w:rPr>
            </w:r>
          </w:p>
        </w:tc>
      </w:tr>
      <w:tr>
        <w:trPr>
          <w:cantSplit w:val="0"/>
          <w:trHeight w:val="70" w:hRule="atLeast"/>
          <w:tblHeader w:val="0"/>
        </w:trPr>
        <w:tc>
          <w:tcPr>
            <w:gridSpan w:val="5"/>
            <w:tcBorders>
              <w:top w:color="000000" w:space="0" w:sz="4" w:val="single"/>
              <w:left w:color="000000" w:space="0" w:sz="4" w:val="single"/>
              <w:bottom w:color="000000" w:space="0" w:sz="4" w:val="single"/>
              <w:right w:color="000000" w:space="0" w:sz="4" w:val="single"/>
            </w:tcBorders>
            <w:shd w:fill="c5e0b3" w:val="clear"/>
            <w:vAlign w:val="center"/>
          </w:tcPr>
          <w:p w:rsidR="00000000" w:rsidDel="00000000" w:rsidP="00000000" w:rsidRDefault="00000000" w:rsidRPr="00000000" w14:paraId="00000172">
            <w:pPr>
              <w:jc w:val="center"/>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Nombre del supervisor:</w:t>
            </w:r>
          </w:p>
        </w:tc>
        <w:tc>
          <w:tcPr>
            <w:gridSpan w:val="3"/>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77">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Nicolás Agudelo Correa</w:t>
            </w:r>
          </w:p>
        </w:tc>
      </w:tr>
      <w:tr>
        <w:trPr>
          <w:cantSplit w:val="0"/>
          <w:trHeight w:val="70" w:hRule="atLeast"/>
          <w:tblHeader w:val="0"/>
        </w:trPr>
        <w:tc>
          <w:tcPr>
            <w:gridSpan w:val="5"/>
            <w:tcBorders>
              <w:top w:color="000000" w:space="0" w:sz="4" w:val="single"/>
              <w:left w:color="000000" w:space="0" w:sz="4" w:val="single"/>
              <w:bottom w:color="000000" w:space="0" w:sz="4" w:val="single"/>
              <w:right w:color="000000" w:space="0" w:sz="4" w:val="single"/>
            </w:tcBorders>
            <w:shd w:fill="c5e0b3" w:val="clear"/>
            <w:vAlign w:val="center"/>
          </w:tcPr>
          <w:p w:rsidR="00000000" w:rsidDel="00000000" w:rsidP="00000000" w:rsidRDefault="00000000" w:rsidRPr="00000000" w14:paraId="0000017A">
            <w:pPr>
              <w:jc w:val="center"/>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C.C.:</w:t>
            </w:r>
          </w:p>
        </w:tc>
        <w:tc>
          <w:tcPr>
            <w:gridSpan w:val="3"/>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7F">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71.646.256</w:t>
            </w:r>
          </w:p>
        </w:tc>
      </w:tr>
    </w:tbl>
    <w:p w:rsidR="00000000" w:rsidDel="00000000" w:rsidP="00000000" w:rsidRDefault="00000000" w:rsidRPr="00000000" w14:paraId="00000182">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83">
      <w:pP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184">
      <w:pPr>
        <w:spacing w:after="0" w:lineRule="auto"/>
        <w:rPr>
          <w:rFonts w:ascii="Arial" w:cs="Arial" w:eastAsia="Arial" w:hAnsi="Arial"/>
          <w:sz w:val="24"/>
          <w:szCs w:val="24"/>
        </w:rPr>
      </w:pPr>
      <w:r w:rsidDel="00000000" w:rsidR="00000000" w:rsidRPr="00000000">
        <w:rPr>
          <w:rFonts w:ascii="Arial" w:cs="Arial" w:eastAsia="Arial" w:hAnsi="Arial"/>
          <w:sz w:val="24"/>
          <w:szCs w:val="24"/>
        </w:rPr>
        <w:drawing>
          <wp:inline distB="114300" distT="114300" distL="114300" distR="114300">
            <wp:extent cx="1943100" cy="628650"/>
            <wp:effectExtent b="0" l="0" r="0" t="0"/>
            <wp:docPr id="231"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1943100" cy="628650"/>
                    </a:xfrm>
                    <a:prstGeom prst="rect"/>
                    <a:ln/>
                  </pic:spPr>
                </pic:pic>
              </a:graphicData>
            </a:graphic>
          </wp:inline>
        </w:drawing>
      </w: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185">
      <w:pPr>
        <w:spacing w:after="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Vo Bo: ______________________________</w:t>
      </w:r>
    </w:p>
    <w:p w:rsidR="00000000" w:rsidDel="00000000" w:rsidP="00000000" w:rsidRDefault="00000000" w:rsidRPr="00000000" w14:paraId="00000186">
      <w:pPr>
        <w:spacing w:after="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JUAN PABLO TORO RAMÍREZ</w:t>
      </w:r>
    </w:p>
    <w:p w:rsidR="00000000" w:rsidDel="00000000" w:rsidP="00000000" w:rsidRDefault="00000000" w:rsidRPr="00000000" w14:paraId="00000187">
      <w:pPr>
        <w:spacing w:after="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Apoyo a la supervisión </w:t>
      </w:r>
    </w:p>
    <w:p w:rsidR="00000000" w:rsidDel="00000000" w:rsidP="00000000" w:rsidRDefault="00000000" w:rsidRPr="00000000" w14:paraId="00000188">
      <w:pPr>
        <w:spacing w:after="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189">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ANEXO 1 o N/A y ANEXO 2 o N/A</w:t>
      </w:r>
      <w:r w:rsidDel="00000000" w:rsidR="00000000" w:rsidRPr="00000000">
        <w:rPr>
          <w:rFonts w:ascii="Arial" w:cs="Arial" w:eastAsia="Arial" w:hAnsi="Arial"/>
          <w:rtl w:val="0"/>
        </w:rPr>
        <w:t xml:space="preserve"> </w:t>
      </w:r>
      <w:r w:rsidDel="00000000" w:rsidR="00000000" w:rsidRPr="00000000">
        <w:rPr>
          <w:rtl w:val="0"/>
        </w:rPr>
      </w:r>
    </w:p>
    <w:p w:rsidR="00000000" w:rsidDel="00000000" w:rsidP="00000000" w:rsidRDefault="00000000" w:rsidRPr="00000000" w14:paraId="0000018A">
      <w:pP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18B">
      <w:pP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18C">
      <w:pPr>
        <w:shd w:fill="ffffff" w:val="clear"/>
        <w:spacing w:line="240" w:lineRule="auto"/>
        <w:jc w:val="both"/>
        <w:rPr>
          <w:rFonts w:ascii="Arial" w:cs="Arial" w:eastAsia="Arial" w:hAnsi="Arial"/>
          <w:color w:val="ff0000"/>
          <w:sz w:val="24"/>
          <w:szCs w:val="24"/>
        </w:rPr>
      </w:pPr>
      <w:r w:rsidDel="00000000" w:rsidR="00000000" w:rsidRPr="00000000">
        <w:rPr>
          <w:rtl w:val="0"/>
        </w:rPr>
      </w:r>
    </w:p>
    <w:p w:rsidR="00000000" w:rsidDel="00000000" w:rsidP="00000000" w:rsidRDefault="00000000" w:rsidRPr="00000000" w14:paraId="0000018D">
      <w:pPr>
        <w:spacing w:after="0" w:lineRule="auto"/>
        <w:rPr>
          <w:rFonts w:ascii="Arial" w:cs="Arial" w:eastAsia="Arial" w:hAnsi="Arial"/>
          <w:b w:val="1"/>
          <w:color w:val="ff0000"/>
          <w:sz w:val="24"/>
          <w:szCs w:val="24"/>
        </w:rPr>
      </w:pPr>
      <w:r w:rsidDel="00000000" w:rsidR="00000000" w:rsidRPr="00000000">
        <w:rPr>
          <w:rFonts w:ascii="Arial" w:cs="Arial" w:eastAsia="Arial" w:hAnsi="Arial"/>
          <w:b w:val="1"/>
          <w:color w:val="ff0000"/>
          <w:sz w:val="24"/>
          <w:szCs w:val="24"/>
        </w:rPr>
        <w:drawing>
          <wp:inline distB="0" distT="0" distL="0" distR="0">
            <wp:extent cx="2057376" cy="4458948"/>
            <wp:effectExtent b="0" l="0" r="0" t="0"/>
            <wp:docPr descr="C:\Users\maria\Downloads\IMG-20250422-WA0086.jpg" id="234" name="image9.jpg"/>
            <a:graphic>
              <a:graphicData uri="http://schemas.openxmlformats.org/drawingml/2006/picture">
                <pic:pic>
                  <pic:nvPicPr>
                    <pic:cNvPr descr="C:\Users\maria\Downloads\IMG-20250422-WA0086.jpg" id="0" name="image9.jpg"/>
                    <pic:cNvPicPr preferRelativeResize="0"/>
                  </pic:nvPicPr>
                  <pic:blipFill>
                    <a:blip r:embed="rId9"/>
                    <a:srcRect b="0" l="0" r="0" t="0"/>
                    <a:stretch>
                      <a:fillRect/>
                    </a:stretch>
                  </pic:blipFill>
                  <pic:spPr>
                    <a:xfrm>
                      <a:off x="0" y="0"/>
                      <a:ext cx="2057376" cy="4458948"/>
                    </a:xfrm>
                    <a:prstGeom prst="rect"/>
                    <a:ln/>
                  </pic:spPr>
                </pic:pic>
              </a:graphicData>
            </a:graphic>
          </wp:inline>
        </w:drawing>
      </w:r>
      <w:r w:rsidDel="00000000" w:rsidR="00000000" w:rsidRPr="00000000">
        <w:rPr>
          <w:rFonts w:ascii="Arial" w:cs="Arial" w:eastAsia="Arial" w:hAnsi="Arial"/>
          <w:b w:val="1"/>
          <w:color w:val="ff0000"/>
          <w:sz w:val="24"/>
          <w:szCs w:val="24"/>
          <w:rtl w:val="0"/>
        </w:rPr>
        <w:t xml:space="preserve">                  </w:t>
      </w:r>
      <w:r w:rsidDel="00000000" w:rsidR="00000000" w:rsidRPr="00000000">
        <w:rPr/>
        <w:drawing>
          <wp:inline distB="0" distT="0" distL="0" distR="0">
            <wp:extent cx="2030248" cy="4400155"/>
            <wp:effectExtent b="0" l="0" r="0" t="0"/>
            <wp:docPr descr="C:\Users\maria\Downloads\IMG-20250422-WA0087 (1).jpg" id="236" name="image8.jpg"/>
            <a:graphic>
              <a:graphicData uri="http://schemas.openxmlformats.org/drawingml/2006/picture">
                <pic:pic>
                  <pic:nvPicPr>
                    <pic:cNvPr descr="C:\Users\maria\Downloads\IMG-20250422-WA0087 (1).jpg" id="0" name="image8.jpg"/>
                    <pic:cNvPicPr preferRelativeResize="0"/>
                  </pic:nvPicPr>
                  <pic:blipFill>
                    <a:blip r:embed="rId10"/>
                    <a:srcRect b="0" l="0" r="0" t="0"/>
                    <a:stretch>
                      <a:fillRect/>
                    </a:stretch>
                  </pic:blipFill>
                  <pic:spPr>
                    <a:xfrm>
                      <a:off x="0" y="0"/>
                      <a:ext cx="2030248" cy="4400155"/>
                    </a:xfrm>
                    <a:prstGeom prst="rect"/>
                    <a:ln/>
                  </pic:spPr>
                </pic:pic>
              </a:graphicData>
            </a:graphic>
          </wp:inline>
        </w:drawing>
      </w:r>
      <w:r w:rsidDel="00000000" w:rsidR="00000000" w:rsidRPr="00000000">
        <w:rPr>
          <w:rtl w:val="0"/>
        </w:rPr>
      </w:r>
    </w:p>
    <w:p w:rsidR="00000000" w:rsidDel="00000000" w:rsidP="00000000" w:rsidRDefault="00000000" w:rsidRPr="00000000" w14:paraId="0000018E">
      <w:pPr>
        <w:spacing w:after="0" w:lineRule="auto"/>
        <w:rPr>
          <w:rFonts w:ascii="Arial" w:cs="Arial" w:eastAsia="Arial" w:hAnsi="Arial"/>
          <w:b w:val="1"/>
          <w:color w:val="ff0000"/>
          <w:sz w:val="24"/>
          <w:szCs w:val="24"/>
        </w:rPr>
      </w:pPr>
      <w:r w:rsidDel="00000000" w:rsidR="00000000" w:rsidRPr="00000000">
        <w:rPr>
          <w:rtl w:val="0"/>
        </w:rPr>
      </w:r>
    </w:p>
    <w:p w:rsidR="00000000" w:rsidDel="00000000" w:rsidP="00000000" w:rsidRDefault="00000000" w:rsidRPr="00000000" w14:paraId="0000018F">
      <w:pPr>
        <w:spacing w:after="0" w:lineRule="auto"/>
        <w:rPr>
          <w:rFonts w:ascii="Arial" w:cs="Arial" w:eastAsia="Arial" w:hAnsi="Arial"/>
          <w:b w:val="1"/>
          <w:color w:val="ff0000"/>
          <w:sz w:val="24"/>
          <w:szCs w:val="24"/>
        </w:rPr>
      </w:pPr>
      <w:r w:rsidDel="00000000" w:rsidR="00000000" w:rsidRPr="00000000">
        <w:rPr/>
        <w:drawing>
          <wp:inline distB="0" distT="0" distL="0" distR="0">
            <wp:extent cx="1552036" cy="3363727"/>
            <wp:effectExtent b="0" l="0" r="0" t="0"/>
            <wp:docPr descr="C:\Users\maria\Downloads\IMG-20250422-WA0085.jpg" id="235" name="image5.jpg"/>
            <a:graphic>
              <a:graphicData uri="http://schemas.openxmlformats.org/drawingml/2006/picture">
                <pic:pic>
                  <pic:nvPicPr>
                    <pic:cNvPr descr="C:\Users\maria\Downloads\IMG-20250422-WA0085.jpg" id="0" name="image5.jpg"/>
                    <pic:cNvPicPr preferRelativeResize="0"/>
                  </pic:nvPicPr>
                  <pic:blipFill>
                    <a:blip r:embed="rId11"/>
                    <a:srcRect b="0" l="0" r="0" t="0"/>
                    <a:stretch>
                      <a:fillRect/>
                    </a:stretch>
                  </pic:blipFill>
                  <pic:spPr>
                    <a:xfrm>
                      <a:off x="0" y="0"/>
                      <a:ext cx="1552036" cy="3363727"/>
                    </a:xfrm>
                    <a:prstGeom prst="rect"/>
                    <a:ln/>
                  </pic:spPr>
                </pic:pic>
              </a:graphicData>
            </a:graphic>
          </wp:inline>
        </w:drawing>
      </w:r>
      <w:r w:rsidDel="00000000" w:rsidR="00000000" w:rsidRPr="00000000">
        <w:rPr>
          <w:rFonts w:ascii="Arial" w:cs="Arial" w:eastAsia="Arial" w:hAnsi="Arial"/>
          <w:b w:val="1"/>
          <w:color w:val="ff0000"/>
          <w:sz w:val="24"/>
          <w:szCs w:val="24"/>
          <w:rtl w:val="0"/>
        </w:rPr>
        <w:t xml:space="preserve">             </w:t>
      </w:r>
      <w:r w:rsidDel="00000000" w:rsidR="00000000" w:rsidRPr="00000000">
        <w:rPr/>
        <w:drawing>
          <wp:inline distB="0" distT="0" distL="0" distR="0">
            <wp:extent cx="1512155" cy="3277294"/>
            <wp:effectExtent b="0" l="0" r="0" t="0"/>
            <wp:docPr descr="C:\Users\maria\Downloads\IMG-20250422-WA0087.jpg" id="238" name="image3.jpg"/>
            <a:graphic>
              <a:graphicData uri="http://schemas.openxmlformats.org/drawingml/2006/picture">
                <pic:pic>
                  <pic:nvPicPr>
                    <pic:cNvPr descr="C:\Users\maria\Downloads\IMG-20250422-WA0087.jpg" id="0" name="image3.jpg"/>
                    <pic:cNvPicPr preferRelativeResize="0"/>
                  </pic:nvPicPr>
                  <pic:blipFill>
                    <a:blip r:embed="rId12"/>
                    <a:srcRect b="0" l="0" r="0" t="0"/>
                    <a:stretch>
                      <a:fillRect/>
                    </a:stretch>
                  </pic:blipFill>
                  <pic:spPr>
                    <a:xfrm>
                      <a:off x="0" y="0"/>
                      <a:ext cx="1512155" cy="3277294"/>
                    </a:xfrm>
                    <a:prstGeom prst="rect"/>
                    <a:ln/>
                  </pic:spPr>
                </pic:pic>
              </a:graphicData>
            </a:graphic>
          </wp:inline>
        </w:drawing>
      </w:r>
      <w:r w:rsidDel="00000000" w:rsidR="00000000" w:rsidRPr="00000000">
        <w:rPr>
          <w:rFonts w:ascii="Arial" w:cs="Arial" w:eastAsia="Arial" w:hAnsi="Arial"/>
          <w:b w:val="1"/>
          <w:color w:val="ff0000"/>
          <w:sz w:val="24"/>
          <w:szCs w:val="24"/>
          <w:rtl w:val="0"/>
        </w:rPr>
        <w:t xml:space="preserve">           </w:t>
      </w:r>
      <w:r w:rsidDel="00000000" w:rsidR="00000000" w:rsidRPr="00000000">
        <w:rPr/>
        <w:drawing>
          <wp:inline distB="0" distT="0" distL="0" distR="0">
            <wp:extent cx="1560584" cy="3204386"/>
            <wp:effectExtent b="0" l="0" r="0" t="0"/>
            <wp:docPr descr="C:\Users\maria\Downloads\IMG-20250422-WA0084.jpg" id="237" name="image7.jpg"/>
            <a:graphic>
              <a:graphicData uri="http://schemas.openxmlformats.org/drawingml/2006/picture">
                <pic:pic>
                  <pic:nvPicPr>
                    <pic:cNvPr descr="C:\Users\maria\Downloads\IMG-20250422-WA0084.jpg" id="0" name="image7.jpg"/>
                    <pic:cNvPicPr preferRelativeResize="0"/>
                  </pic:nvPicPr>
                  <pic:blipFill>
                    <a:blip r:embed="rId13"/>
                    <a:srcRect b="0" l="0" r="0" t="0"/>
                    <a:stretch>
                      <a:fillRect/>
                    </a:stretch>
                  </pic:blipFill>
                  <pic:spPr>
                    <a:xfrm>
                      <a:off x="0" y="0"/>
                      <a:ext cx="1560584" cy="3204386"/>
                    </a:xfrm>
                    <a:prstGeom prst="rect"/>
                    <a:ln/>
                  </pic:spPr>
                </pic:pic>
              </a:graphicData>
            </a:graphic>
          </wp:inline>
        </w:drawing>
      </w:r>
      <w:r w:rsidDel="00000000" w:rsidR="00000000" w:rsidRPr="00000000">
        <w:rPr>
          <w:rtl w:val="0"/>
        </w:rPr>
      </w:r>
    </w:p>
    <w:p w:rsidR="00000000" w:rsidDel="00000000" w:rsidP="00000000" w:rsidRDefault="00000000" w:rsidRPr="00000000" w14:paraId="00000190">
      <w:pPr>
        <w:spacing w:after="0" w:lineRule="auto"/>
        <w:rPr>
          <w:rFonts w:ascii="Arial" w:cs="Arial" w:eastAsia="Arial" w:hAnsi="Arial"/>
          <w:b w:val="1"/>
          <w:color w:val="ff0000"/>
          <w:sz w:val="24"/>
          <w:szCs w:val="24"/>
        </w:rPr>
      </w:pPr>
      <w:r w:rsidDel="00000000" w:rsidR="00000000" w:rsidRPr="00000000">
        <w:rPr>
          <w:rtl w:val="0"/>
        </w:rPr>
      </w:r>
    </w:p>
    <w:p w:rsidR="00000000" w:rsidDel="00000000" w:rsidP="00000000" w:rsidRDefault="00000000" w:rsidRPr="00000000" w14:paraId="00000191">
      <w:pPr>
        <w:spacing w:after="0" w:lineRule="auto"/>
        <w:rPr>
          <w:rFonts w:ascii="Arial" w:cs="Arial" w:eastAsia="Arial" w:hAnsi="Arial"/>
          <w:b w:val="1"/>
          <w:color w:val="ff0000"/>
          <w:sz w:val="24"/>
          <w:szCs w:val="24"/>
        </w:rPr>
      </w:pPr>
      <w:r w:rsidDel="00000000" w:rsidR="00000000" w:rsidRPr="00000000">
        <w:rPr>
          <w:rtl w:val="0"/>
        </w:rPr>
      </w:r>
    </w:p>
    <w:p w:rsidR="00000000" w:rsidDel="00000000" w:rsidP="00000000" w:rsidRDefault="00000000" w:rsidRPr="00000000" w14:paraId="00000192">
      <w:pPr>
        <w:spacing w:after="0" w:lineRule="auto"/>
        <w:rPr>
          <w:rFonts w:ascii="Arial" w:cs="Arial" w:eastAsia="Arial" w:hAnsi="Arial"/>
          <w:b w:val="1"/>
          <w:color w:val="ff0000"/>
          <w:sz w:val="24"/>
          <w:szCs w:val="24"/>
        </w:rPr>
      </w:pPr>
      <w:r w:rsidDel="00000000" w:rsidR="00000000" w:rsidRPr="00000000">
        <w:rPr>
          <w:rtl w:val="0"/>
        </w:rPr>
      </w:r>
    </w:p>
    <w:p w:rsidR="00000000" w:rsidDel="00000000" w:rsidP="00000000" w:rsidRDefault="00000000" w:rsidRPr="00000000" w14:paraId="00000193">
      <w:pPr>
        <w:rPr>
          <w:rFonts w:ascii="Arial" w:cs="Arial" w:eastAsia="Arial" w:hAnsi="Arial"/>
          <w:b w:val="1"/>
          <w:sz w:val="24"/>
          <w:szCs w:val="24"/>
        </w:rPr>
      </w:pPr>
      <w:r w:rsidDel="00000000" w:rsidR="00000000" w:rsidRPr="00000000">
        <w:rPr>
          <w:rtl w:val="0"/>
        </w:rPr>
      </w:r>
    </w:p>
    <w:sectPr>
      <w:headerReference r:id="rId14" w:type="default"/>
      <w:headerReference r:id="rId15" w:type="first"/>
      <w:headerReference r:id="rId16" w:type="even"/>
      <w:footerReference r:id="rId17" w:type="default"/>
      <w:footerReference r:id="rId18" w:type="first"/>
      <w:footerReference r:id="rId19" w:type="even"/>
      <w:pgSz w:h="15840" w:w="12240" w:orient="portrait"/>
      <w:pgMar w:bottom="1418" w:top="2381" w:left="1701" w:right="1701" w:header="964" w:footer="1077"/>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97">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rPr>
        <w:color w:val="00000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98">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rPr>
        <w:color w:val="00000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-48259</wp:posOffset>
          </wp:positionV>
          <wp:extent cx="6059170" cy="799388"/>
          <wp:effectExtent b="0" l="0" r="0" t="0"/>
          <wp:wrapSquare wrapText="bothSides" distB="0" distT="0" distL="114300" distR="114300"/>
          <wp:docPr id="230" name="image6.jpg"/>
          <a:graphic>
            <a:graphicData uri="http://schemas.openxmlformats.org/drawingml/2006/picture">
              <pic:pic>
                <pic:nvPicPr>
                  <pic:cNvPr id="0" name="image6.jpg"/>
                  <pic:cNvPicPr preferRelativeResize="0"/>
                </pic:nvPicPr>
                <pic:blipFill>
                  <a:blip r:embed="rId1"/>
                  <a:srcRect b="0" l="0" r="0" t="0"/>
                  <a:stretch>
                    <a:fillRect/>
                  </a:stretch>
                </pic:blipFill>
                <pic:spPr>
                  <a:xfrm>
                    <a:off x="0" y="0"/>
                    <a:ext cx="6059170" cy="799388"/>
                  </a:xfrm>
                  <a:prstGeom prst="rect"/>
                  <a:ln/>
                </pic:spPr>
              </pic:pic>
            </a:graphicData>
          </a:graphic>
        </wp:anchor>
      </w:drawing>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99">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94">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rPr>
        <w:color w:val="00000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95">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rPr>
        <w:color w:val="000000"/>
      </w:rPr>
    </w:pPr>
    <w:r w:rsidDel="00000000" w:rsidR="00000000" w:rsidRPr="00000000">
      <w:rPr/>
      <mc:AlternateContent>
        <mc:Choice Requires="wpg">
          <w:drawing>
            <wp:anchor allowOverlap="1" behindDoc="0" distB="0" distT="0" distL="114300" distR="114300" hidden="0" layoutInCell="1" locked="0" relativeHeight="0" simplePos="0">
              <wp:simplePos x="0" y="0"/>
              <wp:positionH relativeFrom="rightMargin">
                <wp:posOffset>280353</wp:posOffset>
              </wp:positionH>
              <wp:positionV relativeFrom="margin">
                <wp:posOffset>6841808</wp:posOffset>
              </wp:positionV>
              <wp:extent cx="520065" cy="2192655"/>
              <wp:effectExtent b="0" l="0" r="0" t="0"/>
              <wp:wrapNone/>
              <wp:docPr id="227" name=""/>
              <a:graphic>
                <a:graphicData uri="http://schemas.microsoft.com/office/word/2010/wordprocessingShape">
                  <wps:wsp>
                    <wps:cNvSpPr/>
                    <wps:cNvPr id="4" name="Shape 4"/>
                    <wps:spPr>
                      <a:xfrm>
                        <a:off x="5090730" y="2688435"/>
                        <a:ext cx="510540" cy="2183130"/>
                      </a:xfrm>
                      <a:prstGeom prst="rect">
                        <a:avLst/>
                      </a:prstGeom>
                      <a:noFill/>
                      <a:ln>
                        <a:noFill/>
                      </a:ln>
                    </wps:spPr>
                    <wps:txbx>
                      <w:txbxContent>
                        <w:p w:rsidR="00000000" w:rsidDel="00000000" w:rsidP="00000000" w:rsidRDefault="00000000" w:rsidRPr="00000000">
                          <w:pPr>
                            <w:spacing w:after="0" w:before="0" w:line="240"/>
                            <w:ind w:left="0" w:right="0" w:firstLine="0"/>
                            <w:jc w:val="right"/>
                            <w:textDirection w:val="btLr"/>
                          </w:pPr>
                          <w:r w:rsidDel="00000000" w:rsidR="00000000" w:rsidRPr="00000000">
                            <w:rPr>
                              <w:rFonts w:ascii="Arial" w:cs="Arial" w:eastAsia="Arial" w:hAnsi="Arial"/>
                              <w:b w:val="0"/>
                              <w:i w:val="0"/>
                              <w:smallCaps w:val="0"/>
                              <w:strike w:val="0"/>
                              <w:color w:val="000000"/>
                              <w:sz w:val="20"/>
                              <w:vertAlign w:val="baseline"/>
                            </w:rPr>
                            <w:t xml:space="preserve">PAGE    \* MERGEFORMAT5</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rightMargin">
                <wp:posOffset>280353</wp:posOffset>
              </wp:positionH>
              <wp:positionV relativeFrom="margin">
                <wp:posOffset>6841808</wp:posOffset>
              </wp:positionV>
              <wp:extent cx="520065" cy="2192655"/>
              <wp:effectExtent b="0" l="0" r="0" t="0"/>
              <wp:wrapNone/>
              <wp:docPr id="227" name="image12.png"/>
              <a:graphic>
                <a:graphicData uri="http://schemas.openxmlformats.org/drawingml/2006/picture">
                  <pic:pic>
                    <pic:nvPicPr>
                      <pic:cNvPr id="0" name="image12.png"/>
                      <pic:cNvPicPr preferRelativeResize="0"/>
                    </pic:nvPicPr>
                    <pic:blipFill>
                      <a:blip r:embed="rId1"/>
                      <a:srcRect/>
                      <a:stretch>
                        <a:fillRect/>
                      </a:stretch>
                    </pic:blipFill>
                    <pic:spPr>
                      <a:xfrm>
                        <a:off x="0" y="0"/>
                        <a:ext cx="520065" cy="2192655"/>
                      </a:xfrm>
                      <a:prstGeom prst="rect"/>
                      <a:ln/>
                    </pic:spPr>
                  </pic:pic>
                </a:graphicData>
              </a:graphic>
            </wp:anchor>
          </w:drawing>
        </mc:Fallback>
      </mc:AlternateContent>
    </w: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-303528</wp:posOffset>
          </wp:positionH>
          <wp:positionV relativeFrom="paragraph">
            <wp:posOffset>-218438</wp:posOffset>
          </wp:positionV>
          <wp:extent cx="6214158" cy="1042020"/>
          <wp:effectExtent b="0" l="0" r="0" t="0"/>
          <wp:wrapNone/>
          <wp:docPr id="233" name="image1.jpg"/>
          <a:graphic>
            <a:graphicData uri="http://schemas.openxmlformats.org/drawingml/2006/picture">
              <pic:pic>
                <pic:nvPicPr>
                  <pic:cNvPr id="0" name="image1.jpg"/>
                  <pic:cNvPicPr preferRelativeResize="0"/>
                </pic:nvPicPr>
                <pic:blipFill>
                  <a:blip r:embed="rId2"/>
                  <a:srcRect b="0" l="0" r="0" t="0"/>
                  <a:stretch>
                    <a:fillRect/>
                  </a:stretch>
                </pic:blipFill>
                <pic:spPr>
                  <a:xfrm>
                    <a:off x="0" y="0"/>
                    <a:ext cx="6214158" cy="1042020"/>
                  </a:xfrm>
                  <a:prstGeom prst="rect"/>
                  <a:ln/>
                </pic:spPr>
              </pic:pic>
            </a:graphicData>
          </a:graphic>
        </wp:anchor>
      </w:drawing>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-76199</wp:posOffset>
              </wp:positionH>
              <wp:positionV relativeFrom="paragraph">
                <wp:posOffset>96520</wp:posOffset>
              </wp:positionV>
              <wp:extent cx="4464050" cy="317500"/>
              <wp:effectExtent b="0" l="0" r="0" t="0"/>
              <wp:wrapSquare wrapText="bothSides" distB="45720" distT="45720" distL="114300" distR="114300"/>
              <wp:docPr id="228" name=""/>
              <a:graphic>
                <a:graphicData uri="http://schemas.microsoft.com/office/word/2010/wordprocessingShape">
                  <wps:wsp>
                    <wps:cNvSpPr/>
                    <wps:cNvPr id="5" name="Shape 5"/>
                    <wps:spPr>
                      <a:xfrm>
                        <a:off x="3123500" y="3630775"/>
                        <a:ext cx="4445000" cy="298450"/>
                      </a:xfrm>
                      <a:prstGeom prst="rect">
                        <a:avLst/>
                      </a:prstGeom>
                      <a:noFill/>
                      <a:ln>
                        <a:noFill/>
                      </a:ln>
                    </wps:spPr>
                    <wps:txbx>
                      <w:txbxContent>
                        <w:p w:rsidR="00000000" w:rsidDel="00000000" w:rsidP="00000000" w:rsidRDefault="00000000" w:rsidRPr="00000000">
                          <w:pPr>
                            <w:spacing w:after="160" w:before="0" w:line="258.0000114440918"/>
                            <w:ind w:left="0" w:right="0" w:firstLine="0"/>
                            <w:jc w:val="center"/>
                            <w:textDirection w:val="btLr"/>
                          </w:pPr>
                          <w:r w:rsidDel="00000000" w:rsidR="00000000" w:rsidRPr="00000000">
                            <w:rPr>
                              <w:rFonts w:ascii="Trebuchet MS" w:cs="Trebuchet MS" w:eastAsia="Trebuchet MS" w:hAnsi="Trebuchet MS"/>
                              <w:b w:val="1"/>
                              <w:i w:val="0"/>
                              <w:smallCaps w:val="0"/>
                              <w:strike w:val="0"/>
                              <w:color w:val="000000"/>
                              <w:sz w:val="22"/>
                              <w:vertAlign w:val="baseline"/>
                            </w:rPr>
                            <w:t xml:space="preserve">INFORME DE SUPERVISIÓN</w:t>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-76199</wp:posOffset>
              </wp:positionH>
              <wp:positionV relativeFrom="paragraph">
                <wp:posOffset>96520</wp:posOffset>
              </wp:positionV>
              <wp:extent cx="4464050" cy="317500"/>
              <wp:effectExtent b="0" l="0" r="0" t="0"/>
              <wp:wrapSquare wrapText="bothSides" distB="45720" distT="45720" distL="114300" distR="114300"/>
              <wp:docPr id="228" name="image13.png"/>
              <a:graphic>
                <a:graphicData uri="http://schemas.openxmlformats.org/drawingml/2006/picture">
                  <pic:pic>
                    <pic:nvPicPr>
                      <pic:cNvPr id="0" name="image13.png"/>
                      <pic:cNvPicPr preferRelativeResize="0"/>
                    </pic:nvPicPr>
                    <pic:blipFill>
                      <a:blip r:embed="rId1"/>
                      <a:srcRect/>
                      <a:stretch>
                        <a:fillRect/>
                      </a:stretch>
                    </pic:blipFill>
                    <pic:spPr>
                      <a:xfrm>
                        <a:off x="0" y="0"/>
                        <a:ext cx="4464050" cy="317500"/>
                      </a:xfrm>
                      <a:prstGeom prst="rect"/>
                      <a:ln/>
                    </pic:spPr>
                  </pic:pic>
                </a:graphicData>
              </a:graphic>
            </wp:anchor>
          </w:drawing>
        </mc:Fallback>
      </mc:AlternateContent>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-241299</wp:posOffset>
              </wp:positionH>
              <wp:positionV relativeFrom="paragraph">
                <wp:posOffset>541020</wp:posOffset>
              </wp:positionV>
              <wp:extent cx="1435100" cy="254000"/>
              <wp:effectExtent b="0" l="0" r="0" t="0"/>
              <wp:wrapSquare wrapText="bothSides" distB="45720" distT="45720" distL="114300" distR="114300"/>
              <wp:docPr id="229" name=""/>
              <a:graphic>
                <a:graphicData uri="http://schemas.microsoft.com/office/word/2010/wordprocessingShape">
                  <wps:wsp>
                    <wps:cNvSpPr/>
                    <wps:cNvPr id="6" name="Shape 6"/>
                    <wps:spPr>
                      <a:xfrm>
                        <a:off x="4637975" y="3662525"/>
                        <a:ext cx="1416050" cy="234950"/>
                      </a:xfrm>
                      <a:prstGeom prst="rect">
                        <a:avLst/>
                      </a:prstGeom>
                      <a:noFill/>
                      <a:ln>
                        <a:noFill/>
                      </a:ln>
                    </wps:spPr>
                    <wps:txbx>
                      <w:txbxContent>
                        <w:p w:rsidR="00000000" w:rsidDel="00000000" w:rsidP="00000000" w:rsidRDefault="00000000" w:rsidRPr="00000000">
                          <w:pPr>
                            <w:spacing w:after="160" w:before="0" w:line="258.0000114440918"/>
                            <w:ind w:left="0" w:right="0" w:firstLine="0"/>
                            <w:jc w:val="left"/>
                            <w:textDirection w:val="btLr"/>
                          </w:pPr>
                          <w:r w:rsidDel="00000000" w:rsidR="00000000" w:rsidRPr="00000000">
                            <w:rPr>
                              <w:rFonts w:ascii="Trebuchet MS" w:cs="Trebuchet MS" w:eastAsia="Trebuchet MS" w:hAnsi="Trebuchet MS"/>
                              <w:b w:val="0"/>
                              <w:i w:val="0"/>
                              <w:smallCaps w:val="0"/>
                              <w:strike w:val="0"/>
                              <w:color w:val="000000"/>
                              <w:sz w:val="16"/>
                              <w:vertAlign w:val="baseline"/>
                            </w:rPr>
                            <w:t xml:space="preserve">CÓDIGO: FD-JUR-17</w:t>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-241299</wp:posOffset>
              </wp:positionH>
              <wp:positionV relativeFrom="paragraph">
                <wp:posOffset>541020</wp:posOffset>
              </wp:positionV>
              <wp:extent cx="1435100" cy="254000"/>
              <wp:effectExtent b="0" l="0" r="0" t="0"/>
              <wp:wrapSquare wrapText="bothSides" distB="45720" distT="45720" distL="114300" distR="114300"/>
              <wp:docPr id="229" name="image14.png"/>
              <a:graphic>
                <a:graphicData uri="http://schemas.openxmlformats.org/drawingml/2006/picture">
                  <pic:pic>
                    <pic:nvPicPr>
                      <pic:cNvPr id="0" name="image14.png"/>
                      <pic:cNvPicPr preferRelativeResize="0"/>
                    </pic:nvPicPr>
                    <pic:blipFill>
                      <a:blip r:embed="rId1"/>
                      <a:srcRect/>
                      <a:stretch>
                        <a:fillRect/>
                      </a:stretch>
                    </pic:blipFill>
                    <pic:spPr>
                      <a:xfrm>
                        <a:off x="0" y="0"/>
                        <a:ext cx="1435100" cy="254000"/>
                      </a:xfrm>
                      <a:prstGeom prst="rect"/>
                      <a:ln/>
                    </pic:spPr>
                  </pic:pic>
                </a:graphicData>
              </a:graphic>
            </wp:anchor>
          </w:drawing>
        </mc:Fallback>
      </mc:AlternateContent>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1270000</wp:posOffset>
              </wp:positionH>
              <wp:positionV relativeFrom="paragraph">
                <wp:posOffset>541020</wp:posOffset>
              </wp:positionV>
              <wp:extent cx="1435100" cy="254000"/>
              <wp:effectExtent b="0" l="0" r="0" t="0"/>
              <wp:wrapSquare wrapText="bothSides" distB="45720" distT="45720" distL="114300" distR="114300"/>
              <wp:docPr id="225" name=""/>
              <a:graphic>
                <a:graphicData uri="http://schemas.microsoft.com/office/word/2010/wordprocessingShape">
                  <wps:wsp>
                    <wps:cNvSpPr/>
                    <wps:cNvPr id="2" name="Shape 2"/>
                    <wps:spPr>
                      <a:xfrm>
                        <a:off x="4637975" y="3662525"/>
                        <a:ext cx="1416050" cy="234950"/>
                      </a:xfrm>
                      <a:prstGeom prst="rect">
                        <a:avLst/>
                      </a:prstGeom>
                      <a:noFill/>
                      <a:ln>
                        <a:noFill/>
                      </a:ln>
                    </wps:spPr>
                    <wps:txbx>
                      <w:txbxContent>
                        <w:p w:rsidR="00000000" w:rsidDel="00000000" w:rsidP="00000000" w:rsidRDefault="00000000" w:rsidRPr="00000000">
                          <w:pPr>
                            <w:spacing w:after="160" w:before="0" w:line="258.0000114440918"/>
                            <w:ind w:left="0" w:right="0" w:firstLine="0"/>
                            <w:jc w:val="left"/>
                            <w:textDirection w:val="btLr"/>
                          </w:pPr>
                          <w:r w:rsidDel="00000000" w:rsidR="00000000" w:rsidRPr="00000000">
                            <w:rPr>
                              <w:rFonts w:ascii="Trebuchet MS" w:cs="Trebuchet MS" w:eastAsia="Trebuchet MS" w:hAnsi="Trebuchet MS"/>
                              <w:b w:val="0"/>
                              <w:i w:val="0"/>
                              <w:smallCaps w:val="0"/>
                              <w:strike w:val="0"/>
                              <w:color w:val="000000"/>
                              <w:sz w:val="16"/>
                              <w:vertAlign w:val="baseline"/>
                            </w:rPr>
                            <w:t xml:space="preserve">VERSIÓN: 09</w:t>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1270000</wp:posOffset>
              </wp:positionH>
              <wp:positionV relativeFrom="paragraph">
                <wp:posOffset>541020</wp:posOffset>
              </wp:positionV>
              <wp:extent cx="1435100" cy="254000"/>
              <wp:effectExtent b="0" l="0" r="0" t="0"/>
              <wp:wrapSquare wrapText="bothSides" distB="45720" distT="45720" distL="114300" distR="114300"/>
              <wp:docPr id="225" name="image10.png"/>
              <a:graphic>
                <a:graphicData uri="http://schemas.openxmlformats.org/drawingml/2006/picture">
                  <pic:pic>
                    <pic:nvPicPr>
                      <pic:cNvPr id="0" name="image10.png"/>
                      <pic:cNvPicPr preferRelativeResize="0"/>
                    </pic:nvPicPr>
                    <pic:blipFill>
                      <a:blip r:embed="rId1"/>
                      <a:srcRect/>
                      <a:stretch>
                        <a:fillRect/>
                      </a:stretch>
                    </pic:blipFill>
                    <pic:spPr>
                      <a:xfrm>
                        <a:off x="0" y="0"/>
                        <a:ext cx="1435100" cy="254000"/>
                      </a:xfrm>
                      <a:prstGeom prst="rect"/>
                      <a:ln/>
                    </pic:spPr>
                  </pic:pic>
                </a:graphicData>
              </a:graphic>
            </wp:anchor>
          </w:drawing>
        </mc:Fallback>
      </mc:AlternateContent>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2781300</wp:posOffset>
              </wp:positionH>
              <wp:positionV relativeFrom="paragraph">
                <wp:posOffset>541020</wp:posOffset>
              </wp:positionV>
              <wp:extent cx="1746250" cy="266700"/>
              <wp:effectExtent b="0" l="0" r="0" t="0"/>
              <wp:wrapSquare wrapText="bothSides" distB="45720" distT="45720" distL="114300" distR="114300"/>
              <wp:docPr id="226" name=""/>
              <a:graphic>
                <a:graphicData uri="http://schemas.microsoft.com/office/word/2010/wordprocessingShape">
                  <wps:wsp>
                    <wps:cNvSpPr/>
                    <wps:cNvPr id="3" name="Shape 3"/>
                    <wps:spPr>
                      <a:xfrm>
                        <a:off x="4482400" y="3656175"/>
                        <a:ext cx="1727200" cy="247650"/>
                      </a:xfrm>
                      <a:prstGeom prst="rect">
                        <a:avLst/>
                      </a:prstGeom>
                      <a:noFill/>
                      <a:ln>
                        <a:noFill/>
                      </a:ln>
                    </wps:spPr>
                    <wps:txbx>
                      <w:txbxContent>
                        <w:p w:rsidR="00000000" w:rsidDel="00000000" w:rsidP="00000000" w:rsidRDefault="00000000" w:rsidRPr="00000000">
                          <w:pPr>
                            <w:spacing w:after="160" w:before="0" w:line="258.0000114440918"/>
                            <w:ind w:left="0" w:right="0" w:firstLine="0"/>
                            <w:jc w:val="left"/>
                            <w:textDirection w:val="btLr"/>
                          </w:pPr>
                          <w:r w:rsidDel="00000000" w:rsidR="00000000" w:rsidRPr="00000000">
                            <w:rPr>
                              <w:rFonts w:ascii="Trebuchet MS" w:cs="Trebuchet MS" w:eastAsia="Trebuchet MS" w:hAnsi="Trebuchet MS"/>
                              <w:b w:val="0"/>
                              <w:i w:val="0"/>
                              <w:smallCaps w:val="0"/>
                              <w:strike w:val="0"/>
                              <w:color w:val="000000"/>
                              <w:sz w:val="16"/>
                              <w:vertAlign w:val="baseline"/>
                            </w:rPr>
                            <w:t xml:space="preserve">VIGENTE DESDE: 17/03/2025</w:t>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2781300</wp:posOffset>
              </wp:positionH>
              <wp:positionV relativeFrom="paragraph">
                <wp:posOffset>541020</wp:posOffset>
              </wp:positionV>
              <wp:extent cx="1746250" cy="266700"/>
              <wp:effectExtent b="0" l="0" r="0" t="0"/>
              <wp:wrapSquare wrapText="bothSides" distB="45720" distT="45720" distL="114300" distR="114300"/>
              <wp:docPr id="226" name="image11.png"/>
              <a:graphic>
                <a:graphicData uri="http://schemas.openxmlformats.org/drawingml/2006/picture">
                  <pic:pic>
                    <pic:nvPicPr>
                      <pic:cNvPr id="0" name="image11.png"/>
                      <pic:cNvPicPr preferRelativeResize="0"/>
                    </pic:nvPicPr>
                    <pic:blipFill>
                      <a:blip r:embed="rId1"/>
                      <a:srcRect/>
                      <a:stretch>
                        <a:fillRect/>
                      </a:stretch>
                    </pic:blipFill>
                    <pic:spPr>
                      <a:xfrm>
                        <a:off x="0" y="0"/>
                        <a:ext cx="1746250" cy="266700"/>
                      </a:xfrm>
                      <a:prstGeom prst="rect"/>
                      <a:ln/>
                    </pic:spPr>
                  </pic:pic>
                </a:graphicData>
              </a:graphic>
            </wp:anchor>
          </w:drawing>
        </mc:Fallback>
      </mc:AlternateContent>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96">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CO"/>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Ttulo1">
    <w:name w:val="heading 1"/>
    <w:basedOn w:val="Normal"/>
    <w:next w:val="Normal"/>
    <w:uiPriority w:val="9"/>
    <w:qFormat w:val="1"/>
    <w:pPr>
      <w:keepNext w:val="1"/>
      <w:keepLines w:val="1"/>
      <w:spacing w:after="120" w:before="480"/>
      <w:outlineLvl w:val="0"/>
    </w:pPr>
    <w:rPr>
      <w:b w:val="1"/>
      <w:sz w:val="48"/>
      <w:szCs w:val="48"/>
    </w:rPr>
  </w:style>
  <w:style w:type="paragraph" w:styleId="Ttulo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Ttulo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Ttulo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Ttulo5">
    <w:name w:val="heading 5"/>
    <w:basedOn w:val="Normal"/>
    <w:next w:val="Normal"/>
    <w:uiPriority w:val="9"/>
    <w:semiHidden w:val="1"/>
    <w:unhideWhenUsed w:val="1"/>
    <w:qFormat w:val="1"/>
    <w:pPr>
      <w:keepNext w:val="1"/>
      <w:keepLines w:val="1"/>
      <w:spacing w:after="40" w:before="220"/>
      <w:outlineLvl w:val="4"/>
    </w:pPr>
    <w:rPr>
      <w:b w:val="1"/>
    </w:rPr>
  </w:style>
  <w:style w:type="paragraph" w:styleId="Ttulo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
    <w:name w:val="Title"/>
    <w:basedOn w:val="Normal"/>
    <w:next w:val="Normal"/>
    <w:uiPriority w:val="10"/>
    <w:qFormat w:val="1"/>
    <w:pPr>
      <w:keepNext w:val="1"/>
      <w:keepLines w:val="1"/>
      <w:spacing w:after="120" w:before="480"/>
    </w:pPr>
    <w:rPr>
      <w:b w:val="1"/>
      <w:sz w:val="72"/>
      <w:szCs w:val="72"/>
    </w:rPr>
  </w:style>
  <w:style w:type="paragraph" w:styleId="Encabezado">
    <w:name w:val="header"/>
    <w:basedOn w:val="Normal"/>
    <w:link w:val="EncabezadoCar"/>
    <w:uiPriority w:val="99"/>
    <w:unhideWhenUsed w:val="1"/>
    <w:rsid w:val="003071C2"/>
    <w:pPr>
      <w:tabs>
        <w:tab w:val="center" w:pos="4419"/>
        <w:tab w:val="right" w:pos="8838"/>
      </w:tabs>
      <w:spacing w:after="0" w:line="240" w:lineRule="auto"/>
    </w:pPr>
  </w:style>
  <w:style w:type="character" w:styleId="EncabezadoCar" w:customStyle="1">
    <w:name w:val="Encabezado Car"/>
    <w:basedOn w:val="Fuentedeprrafopredeter"/>
    <w:link w:val="Encabezado"/>
    <w:uiPriority w:val="99"/>
    <w:rsid w:val="003071C2"/>
  </w:style>
  <w:style w:type="paragraph" w:styleId="Piedepgina">
    <w:name w:val="footer"/>
    <w:basedOn w:val="Normal"/>
    <w:link w:val="PiedepginaCar"/>
    <w:uiPriority w:val="99"/>
    <w:unhideWhenUsed w:val="1"/>
    <w:rsid w:val="003071C2"/>
    <w:pPr>
      <w:tabs>
        <w:tab w:val="center" w:pos="4419"/>
        <w:tab w:val="right" w:pos="8838"/>
      </w:tabs>
      <w:spacing w:after="0" w:line="240" w:lineRule="auto"/>
    </w:pPr>
  </w:style>
  <w:style w:type="character" w:styleId="PiedepginaCar" w:customStyle="1">
    <w:name w:val="Pie de página Car"/>
    <w:basedOn w:val="Fuentedeprrafopredeter"/>
    <w:link w:val="Piedepgina"/>
    <w:uiPriority w:val="99"/>
    <w:rsid w:val="003071C2"/>
  </w:style>
  <w:style w:type="character" w:styleId="PrrafodelistaCar" w:customStyle="1">
    <w:name w:val="Párrafo de lista Car"/>
    <w:link w:val="Prrafodelista"/>
    <w:uiPriority w:val="1"/>
    <w:qFormat w:val="1"/>
    <w:rsid w:val="00ED77FF"/>
    <w:rPr>
      <w:rFonts w:ascii="Times New Roman" w:eastAsia="Times New Roman" w:hAnsi="Times New Roman"/>
      <w:lang w:eastAsia="es-MX" w:val="es-ES_tradnl"/>
    </w:rPr>
  </w:style>
  <w:style w:type="paragraph" w:styleId="Prrafodelista">
    <w:name w:val="List Paragraph"/>
    <w:basedOn w:val="Normal"/>
    <w:link w:val="PrrafodelistaCar"/>
    <w:uiPriority w:val="1"/>
    <w:qFormat w:val="1"/>
    <w:rsid w:val="00ED77FF"/>
    <w:pPr>
      <w:spacing w:after="0" w:line="240" w:lineRule="auto"/>
      <w:ind w:left="720"/>
      <w:contextualSpacing w:val="1"/>
    </w:pPr>
    <w:rPr>
      <w:rFonts w:ascii="Times New Roman" w:eastAsia="Times New Roman" w:hAnsi="Times New Roman"/>
      <w:lang w:eastAsia="es-MX" w:val="es-ES_tradnl"/>
    </w:rPr>
  </w:style>
  <w:style w:type="character" w:styleId="Nmerodepgina">
    <w:name w:val="page number"/>
    <w:basedOn w:val="Fuentedeprrafopredeter"/>
    <w:uiPriority w:val="99"/>
    <w:unhideWhenUsed w:val="1"/>
    <w:rsid w:val="00873E4D"/>
  </w:style>
  <w:style w:type="table" w:styleId="Tablaconcuadrcula">
    <w:name w:val="Table Grid"/>
    <w:basedOn w:val="Tablanormal"/>
    <w:uiPriority w:val="39"/>
    <w:rsid w:val="00A77710"/>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tulo">
    <w:name w:val="Subtitle"/>
    <w:basedOn w:val="Normal"/>
    <w:next w:val="Normal"/>
    <w:link w:val="SubttuloCar"/>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
    <w:pPr>
      <w:spacing w:after="0" w:line="240" w:lineRule="auto"/>
    </w:pPr>
    <w:tblPr>
      <w:tblStyleRowBandSize w:val="1"/>
      <w:tblStyleColBandSize w:val="1"/>
      <w:tblCellMar>
        <w:left w:w="108.0" w:type="dxa"/>
        <w:right w:w="108.0" w:type="dxa"/>
      </w:tblCellMar>
    </w:tblPr>
  </w:style>
  <w:style w:type="character" w:styleId="SubttuloCar" w:customStyle="1">
    <w:name w:val="Subtítulo Car"/>
    <w:basedOn w:val="Fuentedeprrafopredeter"/>
    <w:link w:val="Subttulo"/>
    <w:uiPriority w:val="11"/>
    <w:locked w:val="1"/>
    <w:rsid w:val="00351E40"/>
    <w:rPr>
      <w:rFonts w:ascii="Georgia" w:cs="Georgia" w:eastAsia="Georgia" w:hAnsi="Georgia"/>
      <w:i w:val="1"/>
      <w:color w:val="666666"/>
      <w:sz w:val="48"/>
      <w:szCs w:val="48"/>
    </w:rPr>
  </w:style>
  <w:style w:type="paragraph" w:styleId="Revisin">
    <w:name w:val="Revision"/>
    <w:hidden w:val="1"/>
    <w:uiPriority w:val="99"/>
    <w:semiHidden w:val="1"/>
    <w:rsid w:val="009E53B8"/>
    <w:pPr>
      <w:spacing w:after="0" w:line="240" w:lineRule="auto"/>
    </w:pPr>
  </w:style>
  <w:style w:type="paragraph" w:styleId="Textodeglobo">
    <w:name w:val="Balloon Text"/>
    <w:basedOn w:val="Normal"/>
    <w:link w:val="TextodegloboCar"/>
    <w:uiPriority w:val="99"/>
    <w:semiHidden w:val="1"/>
    <w:unhideWhenUsed w:val="1"/>
    <w:rsid w:val="00D5545F"/>
    <w:pPr>
      <w:spacing w:after="0" w:line="240" w:lineRule="auto"/>
    </w:pPr>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D5545F"/>
    <w:rPr>
      <w:rFonts w:ascii="Segoe UI" w:cs="Segoe UI" w:hAnsi="Segoe UI"/>
      <w:sz w:val="18"/>
      <w:szCs w:val="18"/>
    </w:rPr>
  </w:style>
  <w:style w:type="character" w:styleId="Hipervnculo">
    <w:name w:val="Hyperlink"/>
    <w:basedOn w:val="Fuentedeprrafopredeter"/>
    <w:uiPriority w:val="99"/>
    <w:semiHidden w:val="1"/>
    <w:unhideWhenUsed w:val="1"/>
    <w:rsid w:val="000B7B87"/>
    <w:rPr>
      <w:color w:val="0563c1" w:themeColor="hyperlink"/>
      <w:u w:val="single"/>
    </w:rPr>
  </w:style>
  <w:style w:type="paragraph" w:styleId="Sinespaciado">
    <w:name w:val="No Spacing"/>
    <w:uiPriority w:val="1"/>
    <w:qFormat w:val="1"/>
    <w:rsid w:val="000B7B87"/>
    <w:pPr>
      <w:spacing w:after="0" w:line="240" w:lineRule="auto"/>
    </w:pPr>
    <w:rPr>
      <w:lang w:val="es-ES"/>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5.jpg"/><Relationship Id="rId10" Type="http://schemas.openxmlformats.org/officeDocument/2006/relationships/image" Target="media/image8.jpg"/><Relationship Id="rId13" Type="http://schemas.openxmlformats.org/officeDocument/2006/relationships/image" Target="media/image7.jpg"/><Relationship Id="rId12" Type="http://schemas.openxmlformats.org/officeDocument/2006/relationships/image" Target="media/image3.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9.jpg"/><Relationship Id="rId15" Type="http://schemas.openxmlformats.org/officeDocument/2006/relationships/header" Target="header3.xml"/><Relationship Id="rId14" Type="http://schemas.openxmlformats.org/officeDocument/2006/relationships/header" Target="header2.xml"/><Relationship Id="rId17" Type="http://schemas.openxmlformats.org/officeDocument/2006/relationships/footer" Target="footer2.xml"/><Relationship Id="rId16" Type="http://schemas.openxmlformats.org/officeDocument/2006/relationships/header" Target="header1.xml"/><Relationship Id="rId5" Type="http://schemas.openxmlformats.org/officeDocument/2006/relationships/styles" Target="styles.xml"/><Relationship Id="rId19" Type="http://schemas.openxmlformats.org/officeDocument/2006/relationships/footer" Target="footer1.xml"/><Relationship Id="rId6" Type="http://schemas.openxmlformats.org/officeDocument/2006/relationships/customXml" Target="../customXML/item1.xml"/><Relationship Id="rId18" Type="http://schemas.openxmlformats.org/officeDocument/2006/relationships/footer" Target="footer3.xml"/><Relationship Id="rId7" Type="http://schemas.openxmlformats.org/officeDocument/2006/relationships/image" Target="media/image4.png"/><Relationship Id="rId8"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6.jpg"/></Relationships>
</file>

<file path=word/_rels/header2.xml.rels><?xml version="1.0" encoding="UTF-8" standalone="yes"?><Relationships xmlns="http://schemas.openxmlformats.org/package/2006/relationships"><Relationship Id="rId1" Type="http://schemas.openxmlformats.org/officeDocument/2006/relationships/image" Target="media/image12.png"/><Relationship Id="rId2"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MX9J5VDcKa10x8oDi5utnhHy1Q==">CgMxLjAyDmguOHloaHAwYWw0NzB2OAByITFoTFM5QjJia2JMdXV5a2NIaE5ETVgwUnVyYVRCcEhvUQ==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2025-03-17T16:18:00Z</dcterms:created>
  <dc:creator>Juan Diego Ramírez</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0x010100054DC732513475458A2A20818F26FCBE</vt:lpwstr>
  </property>
</Properties>
</file>