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916F3" w14:textId="77777777" w:rsidR="007E22A1" w:rsidRPr="003253A0" w:rsidRDefault="008042EF" w:rsidP="008042EF">
      <w:pPr>
        <w:rPr>
          <w:rFonts w:ascii="Century Gothic" w:hAnsi="Century Gothic"/>
          <w:b/>
          <w:bCs/>
          <w:sz w:val="18"/>
          <w:szCs w:val="18"/>
        </w:rPr>
      </w:pPr>
      <w:r w:rsidRPr="003253A0">
        <w:rPr>
          <w:rFonts w:ascii="Century Gothic" w:hAnsi="Century Gothic"/>
          <w:b/>
          <w:bCs/>
          <w:sz w:val="18"/>
          <w:szCs w:val="18"/>
        </w:rPr>
        <w:t xml:space="preserve">                                                             </w:t>
      </w:r>
      <w:r w:rsidR="003253A0">
        <w:rPr>
          <w:rFonts w:ascii="Century Gothic" w:hAnsi="Century Gothic"/>
          <w:b/>
          <w:bCs/>
          <w:sz w:val="18"/>
          <w:szCs w:val="18"/>
        </w:rPr>
        <w:t xml:space="preserve">       </w:t>
      </w:r>
      <w:r w:rsidR="007E22A1" w:rsidRPr="003253A0">
        <w:rPr>
          <w:rFonts w:ascii="Century Gothic" w:hAnsi="Century Gothic"/>
          <w:b/>
          <w:bCs/>
          <w:sz w:val="18"/>
          <w:szCs w:val="18"/>
        </w:rPr>
        <w:t>FORMULARIO No. 2</w:t>
      </w:r>
    </w:p>
    <w:p w14:paraId="1862469D" w14:textId="77777777" w:rsidR="007E22A1" w:rsidRPr="003253A0" w:rsidRDefault="007E22A1" w:rsidP="007E22A1">
      <w:pPr>
        <w:autoSpaceDE w:val="0"/>
        <w:autoSpaceDN w:val="0"/>
        <w:adjustRightInd w:val="0"/>
        <w:jc w:val="center"/>
        <w:rPr>
          <w:rFonts w:ascii="Century Gothic" w:hAnsi="Century Gothic"/>
          <w:b/>
          <w:sz w:val="18"/>
          <w:szCs w:val="18"/>
        </w:rPr>
      </w:pPr>
      <w:r w:rsidRPr="003253A0">
        <w:rPr>
          <w:rFonts w:ascii="Century Gothic" w:hAnsi="Century Gothic"/>
          <w:b/>
          <w:sz w:val="18"/>
          <w:szCs w:val="18"/>
        </w:rPr>
        <w:t>PROPUESTA ECONOMICA</w:t>
      </w:r>
    </w:p>
    <w:p w14:paraId="0D3BC2D0" w14:textId="77777777" w:rsidR="007E22A1" w:rsidRPr="003253A0" w:rsidRDefault="007E22A1" w:rsidP="007E22A1">
      <w:pPr>
        <w:autoSpaceDE w:val="0"/>
        <w:autoSpaceDN w:val="0"/>
        <w:adjustRightInd w:val="0"/>
        <w:jc w:val="center"/>
        <w:rPr>
          <w:rFonts w:ascii="Century Gothic" w:hAnsi="Century Gothic"/>
          <w:b/>
          <w:sz w:val="18"/>
          <w:szCs w:val="18"/>
        </w:rPr>
      </w:pPr>
    </w:p>
    <w:p w14:paraId="48AD6DDE" w14:textId="7D078E9C" w:rsidR="00FB542D" w:rsidRPr="00C85213" w:rsidRDefault="007E22A1" w:rsidP="007E22A1">
      <w:pPr>
        <w:jc w:val="both"/>
        <w:rPr>
          <w:rFonts w:ascii="Century Gothic" w:hAnsi="Century Gothic"/>
          <w:sz w:val="18"/>
          <w:szCs w:val="18"/>
          <w:lang w:val="es-ES_tradnl" w:eastAsia="es-ES_tradnl"/>
        </w:rPr>
      </w:pPr>
      <w:r w:rsidRPr="003253A0">
        <w:rPr>
          <w:rFonts w:ascii="Century Gothic" w:hAnsi="Century Gothic" w:cs="Arial"/>
          <w:b/>
          <w:bCs/>
          <w:sz w:val="18"/>
          <w:szCs w:val="18"/>
        </w:rPr>
        <w:t xml:space="preserve">OBJETO: </w:t>
      </w:r>
      <w:r w:rsidR="003253A0" w:rsidRPr="00C85213">
        <w:rPr>
          <w:rFonts w:ascii="Century Gothic" w:hAnsi="Century Gothic" w:cs="Arial"/>
          <w:sz w:val="18"/>
          <w:szCs w:val="18"/>
        </w:rPr>
        <w:t>SERVICIOS DE DIVULGACIÓN Y PROPAGANDA DE MENSAJES ALUSIVOS A LAS DIFERENTES CAMPAÑAS PUBLICITARIAS DE LOS PROGRAMAS, PLANES Y PROYECTOS QUE ADELANTAN LAS DISTINTAS DEPENDENCIAS DE LA ALCALDÍA DEL MUNICIPIO DE SINCELEJO, A TRAVÉS DE MEDIOS DE COMUNICACIÓN</w:t>
      </w:r>
    </w:p>
    <w:p w14:paraId="405CC25A" w14:textId="77777777" w:rsidR="00FB542D" w:rsidRPr="003253A0" w:rsidRDefault="00FB542D" w:rsidP="007E22A1">
      <w:pPr>
        <w:jc w:val="both"/>
        <w:rPr>
          <w:rFonts w:ascii="Century Gothic" w:hAnsi="Century Gothic"/>
          <w:b/>
          <w:bCs/>
          <w:sz w:val="18"/>
          <w:szCs w:val="18"/>
          <w:lang w:val="es-ES_tradnl" w:eastAsia="es-ES_tradnl"/>
        </w:rPr>
      </w:pPr>
    </w:p>
    <w:tbl>
      <w:tblPr>
        <w:tblW w:w="9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1417"/>
        <w:gridCol w:w="990"/>
        <w:gridCol w:w="1276"/>
        <w:gridCol w:w="1559"/>
      </w:tblGrid>
      <w:tr w:rsidR="003253A0" w:rsidRPr="003253A0" w14:paraId="058BBFAA" w14:textId="77777777" w:rsidTr="007601CE">
        <w:trPr>
          <w:trHeight w:val="5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8D554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E12B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>CONCEPTO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6E670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 xml:space="preserve">UNIDAD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36341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>CANT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38528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 xml:space="preserve">VALOR UNITARIO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859D9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>VALOR TOTAL</w:t>
            </w:r>
          </w:p>
        </w:tc>
      </w:tr>
      <w:tr w:rsidR="003253A0" w:rsidRPr="003253A0" w14:paraId="207031BB" w14:textId="77777777" w:rsidTr="007601CE">
        <w:trPr>
          <w:trHeight w:val="9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8A8A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3A94D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val="es-CO" w:eastAsia="en-US"/>
              </w:rPr>
              <w:t>PUBLICIDAD RADIAL DE LUNES A VIERNES, EN DIFERENTES PROGRAMAS Y NOTICIEROS DISTRIBUIDAS EN 5 EMISORAS AM DE 6:00 A.M A 6:00 P.M CON UNA DURACIÓN DE 30”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A84B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Cuñas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1D5C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291643A4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562DAFBC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4.800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B23D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9A11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3253A0" w:rsidRPr="003253A0" w14:paraId="57F6D7E6" w14:textId="77777777" w:rsidTr="007601CE">
        <w:trPr>
          <w:trHeight w:val="10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08537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3DE2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val="es-CO" w:eastAsia="en-US"/>
              </w:rPr>
              <w:t>PUBLICIDAD RADIAL FM DE LUNES A VIERNES, EN DIFERENTES PROGRAMAS  DE 8:00 A.M A 12:00 M DISTRIBUIDAS EN 2 EMISORAS CON UNA DURACIÓN DE 30”.º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FC10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Cuñas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E067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3898D384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59F751C8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5E7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3625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3253A0" w:rsidRPr="003253A0" w14:paraId="1CA68BC3" w14:textId="77777777" w:rsidTr="007601CE"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56B5D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49EA9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Cs/>
                <w:sz w:val="18"/>
                <w:szCs w:val="18"/>
                <w:lang w:val="es-CO" w:eastAsia="en-US"/>
              </w:rPr>
              <w:t>PUBLICIDAD TELEVISIVA DE LUNES A VIERNES, EN DIFERENTES PROGRAMAS Y NOTICIEROS DE 8:00 A.M A 8:00 P.M Y PROGRAMACIÓN ORDINARIA DISTRIBUIDAS 2 CANALES DE TELEVISIÓN CON UNA DURACIÓN DE 30”.</w:t>
            </w: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8500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Emisiones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0F0B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55ABDBC2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3D1A753F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1.260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CE93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AB55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3253A0" w:rsidRPr="003253A0" w14:paraId="45F79E5C" w14:textId="77777777" w:rsidTr="003253A0">
        <w:trPr>
          <w:trHeight w:val="6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C6DF0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26F92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PRODUCCIÓN Y EDICIÓN DE VIDEOS DE CAMPAÑAS INSTITUCIONALES DE 30”.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16A5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Unidad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9347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  <w:p w14:paraId="2C82F4BE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F0B8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9890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3253A0" w:rsidRPr="003253A0" w14:paraId="79CFAFD8" w14:textId="77777777" w:rsidTr="003253A0">
        <w:trPr>
          <w:trHeight w:val="6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054A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C7DF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 xml:space="preserve">DOS CARROS VALLAS </w:t>
            </w:r>
          </w:p>
          <w:p w14:paraId="1CF65D47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272A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Días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3CD6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E1FE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97AD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3253A0" w:rsidRPr="003253A0" w14:paraId="37E65C0F" w14:textId="77777777" w:rsidTr="007601CE">
        <w:trPr>
          <w:trHeight w:val="61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9F62B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9D79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>PUBLICIDAD DIGITAL DE LUNES A VIERNES, SÁBADOS, DOMINGOS Y FESTIVOS A TRAVÉS DE 5</w:t>
            </w:r>
          </w:p>
          <w:p w14:paraId="60F6FA3B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  <w:t xml:space="preserve">  MEDIOS INFORMATIVOS DIGITALES.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8A03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 xml:space="preserve">Emisiones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9A77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3253A0">
              <w:rPr>
                <w:rFonts w:ascii="Arial" w:eastAsiaTheme="minorHAnsi" w:hAnsi="Arial" w:cs="Arial"/>
                <w:sz w:val="18"/>
                <w:szCs w:val="18"/>
                <w:lang w:eastAsia="en-US"/>
              </w:rPr>
              <w:t>1.800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86FE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6AE38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</w:p>
        </w:tc>
      </w:tr>
      <w:tr w:rsidR="003253A0" w:rsidRPr="003253A0" w14:paraId="427AB506" w14:textId="77777777" w:rsidTr="007601CE">
        <w:trPr>
          <w:trHeight w:val="3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6A64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47FC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>SUBTOTAL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573A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92D41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E0A5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DF19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3253A0" w:rsidRPr="003253A0" w14:paraId="1FA2F4E1" w14:textId="77777777" w:rsidTr="007601CE">
        <w:trPr>
          <w:trHeight w:val="4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F7314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sz w:val="18"/>
                <w:szCs w:val="18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C68B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>IVA 19%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39B23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62FB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2C26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761C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3253A0" w:rsidRPr="003253A0" w14:paraId="38E53E81" w14:textId="77777777" w:rsidTr="003253A0">
        <w:trPr>
          <w:trHeight w:val="3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1402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7A61" w14:textId="77777777" w:rsidR="003253A0" w:rsidRPr="003253A0" w:rsidRDefault="003253A0" w:rsidP="007601CE">
            <w:pPr>
              <w:jc w:val="both"/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</w:pPr>
            <w:r w:rsidRPr="003253A0">
              <w:rPr>
                <w:rFonts w:ascii="Century Gothic" w:eastAsiaTheme="minorHAnsi" w:hAnsi="Century Gothic" w:cs="Arial"/>
                <w:b/>
                <w:sz w:val="18"/>
                <w:szCs w:val="18"/>
                <w:lang w:eastAsia="en-US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9310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8CA7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EB338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28EF" w14:textId="77777777" w:rsidR="003253A0" w:rsidRPr="003253A0" w:rsidRDefault="003253A0" w:rsidP="007601CE">
            <w:pPr>
              <w:spacing w:line="256" w:lineRule="auto"/>
              <w:jc w:val="both"/>
              <w:rPr>
                <w:rFonts w:ascii="Arial" w:eastAsiaTheme="minorHAnsi" w:hAnsi="Arial" w:cs="Arial"/>
                <w:b/>
                <w:sz w:val="18"/>
                <w:szCs w:val="18"/>
                <w:lang w:eastAsia="en-US"/>
              </w:rPr>
            </w:pPr>
          </w:p>
        </w:tc>
      </w:tr>
    </w:tbl>
    <w:p w14:paraId="4D9BA0FF" w14:textId="77777777" w:rsidR="00FB542D" w:rsidRPr="003253A0" w:rsidRDefault="00FB542D" w:rsidP="007E22A1">
      <w:pPr>
        <w:jc w:val="both"/>
        <w:rPr>
          <w:rFonts w:ascii="Century Gothic" w:hAnsi="Century Gothic"/>
          <w:b/>
          <w:bCs/>
          <w:sz w:val="18"/>
          <w:szCs w:val="18"/>
          <w:lang w:val="es-ES_tradnl" w:eastAsia="es-ES_tradnl"/>
        </w:rPr>
      </w:pPr>
    </w:p>
    <w:p w14:paraId="667C3113" w14:textId="77777777" w:rsidR="007E22A1" w:rsidRPr="003253A0" w:rsidRDefault="007E22A1" w:rsidP="007E22A1">
      <w:pPr>
        <w:autoSpaceDE w:val="0"/>
        <w:autoSpaceDN w:val="0"/>
        <w:adjustRightInd w:val="0"/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9"/>
        <w:gridCol w:w="2547"/>
      </w:tblGrid>
      <w:tr w:rsidR="007E22A1" w:rsidRPr="003253A0" w14:paraId="2369FF9B" w14:textId="77777777" w:rsidTr="003253A0">
        <w:trPr>
          <w:trHeight w:val="70"/>
          <w:jc w:val="center"/>
        </w:trPr>
        <w:tc>
          <w:tcPr>
            <w:tcW w:w="7229" w:type="dxa"/>
            <w:shd w:val="clear" w:color="auto" w:fill="auto"/>
            <w:noWrap/>
            <w:vAlign w:val="center"/>
          </w:tcPr>
          <w:p w14:paraId="457388F5" w14:textId="77777777" w:rsidR="007E22A1" w:rsidRPr="003253A0" w:rsidRDefault="00FB542D" w:rsidP="00FB542D">
            <w:pPr>
              <w:rPr>
                <w:rFonts w:ascii="Century Gothic" w:hAnsi="Century Gothic" w:cs="Arial"/>
                <w:sz w:val="18"/>
                <w:szCs w:val="18"/>
              </w:rPr>
            </w:pPr>
            <w:r w:rsidRPr="003253A0">
              <w:rPr>
                <w:rFonts w:ascii="Century Gothic" w:hAnsi="Century Gothic" w:cs="Arial"/>
                <w:b/>
                <w:sz w:val="18"/>
                <w:szCs w:val="18"/>
              </w:rPr>
              <w:t xml:space="preserve">                                                                                                    </w:t>
            </w:r>
            <w:r w:rsidR="007E22A1" w:rsidRPr="003253A0">
              <w:rPr>
                <w:rFonts w:ascii="Century Gothic" w:hAnsi="Century Gothic" w:cs="Arial"/>
                <w:b/>
                <w:sz w:val="18"/>
                <w:szCs w:val="18"/>
              </w:rPr>
              <w:t>VALOR SIN IVA</w:t>
            </w:r>
          </w:p>
        </w:tc>
        <w:tc>
          <w:tcPr>
            <w:tcW w:w="2547" w:type="dxa"/>
            <w:shd w:val="clear" w:color="auto" w:fill="auto"/>
            <w:noWrap/>
            <w:vAlign w:val="center"/>
          </w:tcPr>
          <w:p w14:paraId="7C59FDC9" w14:textId="77777777" w:rsidR="007E22A1" w:rsidRPr="003253A0" w:rsidRDefault="007E22A1" w:rsidP="00830762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7E22A1" w:rsidRPr="003253A0" w14:paraId="555EE565" w14:textId="77777777" w:rsidTr="003253A0">
        <w:trPr>
          <w:trHeight w:val="70"/>
          <w:jc w:val="center"/>
        </w:trPr>
        <w:tc>
          <w:tcPr>
            <w:tcW w:w="7229" w:type="dxa"/>
            <w:shd w:val="clear" w:color="auto" w:fill="auto"/>
            <w:noWrap/>
            <w:vAlign w:val="center"/>
          </w:tcPr>
          <w:p w14:paraId="347FB341" w14:textId="77777777" w:rsidR="007E22A1" w:rsidRPr="003253A0" w:rsidRDefault="007E22A1" w:rsidP="00830762">
            <w:pPr>
              <w:jc w:val="right"/>
              <w:rPr>
                <w:rFonts w:ascii="Century Gothic" w:hAnsi="Century Gothic" w:cs="Arial"/>
                <w:sz w:val="18"/>
                <w:szCs w:val="18"/>
              </w:rPr>
            </w:pPr>
            <w:r w:rsidRPr="003253A0">
              <w:rPr>
                <w:rFonts w:ascii="Century Gothic" w:hAnsi="Century Gothic" w:cs="Arial"/>
                <w:b/>
                <w:sz w:val="18"/>
                <w:szCs w:val="18"/>
              </w:rPr>
              <w:t>VALOR IVA</w:t>
            </w:r>
          </w:p>
        </w:tc>
        <w:tc>
          <w:tcPr>
            <w:tcW w:w="2547" w:type="dxa"/>
            <w:shd w:val="clear" w:color="auto" w:fill="auto"/>
            <w:noWrap/>
            <w:vAlign w:val="center"/>
          </w:tcPr>
          <w:p w14:paraId="220C8534" w14:textId="77777777" w:rsidR="007E22A1" w:rsidRPr="003253A0" w:rsidRDefault="007E22A1" w:rsidP="00830762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  <w:tr w:rsidR="007E22A1" w:rsidRPr="003253A0" w14:paraId="2F26D40D" w14:textId="77777777" w:rsidTr="003253A0">
        <w:trPr>
          <w:trHeight w:val="70"/>
          <w:jc w:val="center"/>
        </w:trPr>
        <w:tc>
          <w:tcPr>
            <w:tcW w:w="7229" w:type="dxa"/>
            <w:shd w:val="clear" w:color="auto" w:fill="auto"/>
            <w:noWrap/>
            <w:vAlign w:val="center"/>
          </w:tcPr>
          <w:p w14:paraId="349334CD" w14:textId="77777777" w:rsidR="007E22A1" w:rsidRPr="003253A0" w:rsidRDefault="007E22A1" w:rsidP="00830762">
            <w:pPr>
              <w:jc w:val="right"/>
              <w:rPr>
                <w:rFonts w:ascii="Century Gothic" w:hAnsi="Century Gothic" w:cs="Arial"/>
                <w:b/>
                <w:sz w:val="18"/>
                <w:szCs w:val="18"/>
              </w:rPr>
            </w:pPr>
            <w:r w:rsidRPr="003253A0">
              <w:rPr>
                <w:rFonts w:ascii="Century Gothic" w:hAnsi="Century Gothic" w:cs="Arial"/>
                <w:b/>
                <w:sz w:val="18"/>
                <w:szCs w:val="18"/>
              </w:rPr>
              <w:t>VALOR TOTAL INCLUIDO IVA</w:t>
            </w:r>
          </w:p>
        </w:tc>
        <w:tc>
          <w:tcPr>
            <w:tcW w:w="2547" w:type="dxa"/>
            <w:shd w:val="clear" w:color="auto" w:fill="auto"/>
            <w:noWrap/>
            <w:vAlign w:val="center"/>
          </w:tcPr>
          <w:p w14:paraId="0E5D5F89" w14:textId="77777777" w:rsidR="007E22A1" w:rsidRPr="003253A0" w:rsidRDefault="007E22A1" w:rsidP="00830762">
            <w:pPr>
              <w:jc w:val="center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14:paraId="7FA1C2EC" w14:textId="77777777" w:rsidR="007E22A1" w:rsidRPr="003253A0" w:rsidRDefault="007E22A1" w:rsidP="007E22A1">
      <w:pPr>
        <w:pStyle w:val="Default"/>
        <w:jc w:val="both"/>
        <w:rPr>
          <w:rFonts w:ascii="Century Gothic" w:hAnsi="Century Gothic" w:cs="Times New Roman"/>
          <w:b/>
          <w:sz w:val="18"/>
          <w:szCs w:val="18"/>
        </w:rPr>
      </w:pPr>
    </w:p>
    <w:p w14:paraId="7BBFCD85" w14:textId="77777777" w:rsidR="007E22A1" w:rsidRPr="003253A0" w:rsidRDefault="007E22A1" w:rsidP="007E22A1">
      <w:pPr>
        <w:pStyle w:val="Default"/>
        <w:jc w:val="both"/>
        <w:rPr>
          <w:rFonts w:ascii="Century Gothic" w:hAnsi="Century Gothic" w:cs="Times New Roman"/>
          <w:b/>
          <w:sz w:val="18"/>
          <w:szCs w:val="18"/>
        </w:rPr>
      </w:pPr>
    </w:p>
    <w:p w14:paraId="083C55D7" w14:textId="77777777" w:rsidR="007E22A1" w:rsidRPr="003253A0" w:rsidRDefault="007E22A1" w:rsidP="007E22A1">
      <w:pPr>
        <w:pStyle w:val="Default"/>
        <w:jc w:val="center"/>
        <w:rPr>
          <w:rFonts w:ascii="Century Gothic" w:hAnsi="Century Gothic" w:cs="Times New Roman"/>
          <w:b/>
          <w:sz w:val="18"/>
          <w:szCs w:val="18"/>
        </w:rPr>
      </w:pPr>
      <w:r w:rsidRPr="003253A0">
        <w:rPr>
          <w:rFonts w:ascii="Century Gothic" w:hAnsi="Century Gothic" w:cs="Times New Roman"/>
          <w:b/>
          <w:sz w:val="18"/>
          <w:szCs w:val="18"/>
        </w:rPr>
        <w:t>______________________________________________</w:t>
      </w:r>
    </w:p>
    <w:p w14:paraId="0DB5C996" w14:textId="77777777" w:rsidR="007E22A1" w:rsidRPr="003253A0" w:rsidRDefault="007E22A1" w:rsidP="007E22A1">
      <w:pPr>
        <w:pStyle w:val="Default"/>
        <w:rPr>
          <w:rFonts w:ascii="Century Gothic" w:hAnsi="Century Gothic" w:cs="Times New Roman"/>
          <w:sz w:val="18"/>
          <w:szCs w:val="18"/>
        </w:rPr>
      </w:pPr>
      <w:r w:rsidRPr="003253A0">
        <w:rPr>
          <w:rFonts w:ascii="Century Gothic" w:hAnsi="Century Gothic" w:cs="Times New Roman"/>
          <w:sz w:val="18"/>
          <w:szCs w:val="18"/>
        </w:rPr>
        <w:t xml:space="preserve">                                   Firma del proponente o su Representante Legal</w:t>
      </w:r>
    </w:p>
    <w:p w14:paraId="120346FA" w14:textId="77777777" w:rsidR="007E22A1" w:rsidRPr="003253A0" w:rsidRDefault="007E22A1" w:rsidP="007E22A1">
      <w:pPr>
        <w:pStyle w:val="Default"/>
        <w:rPr>
          <w:rFonts w:ascii="Century Gothic" w:hAnsi="Century Gothic" w:cs="Times New Roman"/>
          <w:sz w:val="18"/>
          <w:szCs w:val="18"/>
        </w:rPr>
      </w:pPr>
      <w:r w:rsidRPr="003253A0">
        <w:rPr>
          <w:rFonts w:ascii="Century Gothic" w:hAnsi="Century Gothic" w:cs="Times New Roman"/>
          <w:sz w:val="18"/>
          <w:szCs w:val="18"/>
        </w:rPr>
        <w:t xml:space="preserve">                                    C.C</w:t>
      </w:r>
    </w:p>
    <w:p w14:paraId="22C6A33D" w14:textId="77777777" w:rsidR="00203A90" w:rsidRPr="003253A0" w:rsidRDefault="00203A90" w:rsidP="00203A90">
      <w:pPr>
        <w:ind w:right="51"/>
        <w:jc w:val="both"/>
        <w:rPr>
          <w:rFonts w:ascii="Century Gothic" w:hAnsi="Century Gothic"/>
          <w:b/>
          <w:bCs/>
          <w:i/>
          <w:sz w:val="18"/>
          <w:szCs w:val="18"/>
        </w:rPr>
      </w:pPr>
    </w:p>
    <w:p w14:paraId="39711A66" w14:textId="77777777" w:rsidR="00203A90" w:rsidRPr="003253A0" w:rsidRDefault="00203A90" w:rsidP="00203A90">
      <w:pPr>
        <w:ind w:right="51"/>
        <w:jc w:val="both"/>
        <w:rPr>
          <w:rFonts w:ascii="Century Gothic" w:hAnsi="Century Gothic"/>
          <w:b/>
          <w:bCs/>
          <w:i/>
          <w:sz w:val="18"/>
          <w:szCs w:val="18"/>
        </w:rPr>
      </w:pPr>
    </w:p>
    <w:p w14:paraId="430EA095" w14:textId="4DB6FF24" w:rsidR="00203A90" w:rsidRPr="003253A0" w:rsidRDefault="00203A90" w:rsidP="00203A90">
      <w:pPr>
        <w:ind w:right="51"/>
        <w:jc w:val="both"/>
        <w:rPr>
          <w:rFonts w:ascii="Century Gothic" w:hAnsi="Century Gothic"/>
          <w:bCs/>
          <w:i/>
          <w:sz w:val="13"/>
          <w:szCs w:val="13"/>
        </w:rPr>
      </w:pPr>
      <w:r w:rsidRPr="003253A0">
        <w:rPr>
          <w:rFonts w:ascii="Century Gothic" w:hAnsi="Century Gothic"/>
          <w:b/>
          <w:bCs/>
          <w:i/>
          <w:sz w:val="13"/>
          <w:szCs w:val="13"/>
        </w:rPr>
        <w:t xml:space="preserve">NOTA: </w:t>
      </w:r>
      <w:r w:rsidR="00C85213" w:rsidRPr="003253A0">
        <w:rPr>
          <w:rFonts w:ascii="Century Gothic" w:hAnsi="Century Gothic"/>
          <w:b/>
          <w:bCs/>
          <w:i/>
          <w:sz w:val="13"/>
          <w:szCs w:val="13"/>
        </w:rPr>
        <w:t>EN CASO DE QUE</w:t>
      </w:r>
      <w:r w:rsidRPr="003253A0">
        <w:rPr>
          <w:rFonts w:ascii="Century Gothic" w:hAnsi="Century Gothic"/>
          <w:b/>
          <w:bCs/>
          <w:i/>
          <w:sz w:val="13"/>
          <w:szCs w:val="13"/>
        </w:rPr>
        <w:t xml:space="preserve"> EL SERVICIO ESTE COBIJADO CON IVA DEBERÁ DISCRIMINARLO EN ESTA PROPUESTA ECONÓMICA. </w:t>
      </w:r>
      <w:r w:rsidRPr="003253A0">
        <w:rPr>
          <w:rFonts w:ascii="Century Gothic" w:hAnsi="Century Gothic"/>
          <w:bCs/>
          <w:i/>
          <w:sz w:val="13"/>
          <w:szCs w:val="13"/>
        </w:rPr>
        <w:t>El proponente acompañará a su propuesta económica certificación expedida por contador o por el oferente, donde conste que los bienes o servicios objeto de la presente contratación se encuentren gravados con el impuesto al valor agregado (IVA), además su porcentaje y cálculo o en su defecto que los bienes o servicios objetos de la contratación se encuentran exentos de tal gravamen.</w:t>
      </w:r>
    </w:p>
    <w:p w14:paraId="233352B1" w14:textId="77777777" w:rsidR="002512E4" w:rsidRPr="003253A0" w:rsidRDefault="00093E3B">
      <w:pPr>
        <w:rPr>
          <w:sz w:val="13"/>
          <w:szCs w:val="13"/>
        </w:rPr>
      </w:pPr>
    </w:p>
    <w:sectPr w:rsidR="002512E4" w:rsidRPr="003253A0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FFDE2F" w14:textId="77777777" w:rsidR="00093E3B" w:rsidRDefault="00093E3B" w:rsidP="00D421D7">
      <w:r>
        <w:separator/>
      </w:r>
    </w:p>
  </w:endnote>
  <w:endnote w:type="continuationSeparator" w:id="0">
    <w:p w14:paraId="7896A773" w14:textId="77777777" w:rsidR="00093E3B" w:rsidRDefault="00093E3B" w:rsidP="00D42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C81F82" w14:textId="77777777" w:rsidR="00093E3B" w:rsidRDefault="00093E3B" w:rsidP="00D421D7">
      <w:r>
        <w:separator/>
      </w:r>
    </w:p>
  </w:footnote>
  <w:footnote w:type="continuationSeparator" w:id="0">
    <w:p w14:paraId="5C9DCB4E" w14:textId="77777777" w:rsidR="00093E3B" w:rsidRDefault="00093E3B" w:rsidP="00D42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2BC4F" w14:textId="77777777" w:rsidR="00D421D7" w:rsidRDefault="00093E3B">
    <w:pPr>
      <w:pStyle w:val="Encabezado"/>
    </w:pPr>
    <w:r>
      <w:rPr>
        <w:noProof/>
        <w:lang w:eastAsia="es-CO"/>
      </w:rPr>
      <w:pict w14:anchorId="4C2912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688111" o:spid="_x0000_s2049" type="#_x0000_t75" alt="Imagen que contiene dibujo&#13;&#13;&#13;&#13;&#13;&#10;&#13;&#13;&#13;&#13;&#13;&#10;Descripción generada automáticamente" style="position:absolute;margin-left:0;margin-top:0;width:612.25pt;height:13in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OFICIAN ASESORA DE COMUNICACIONES-0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5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2A1"/>
    <w:rsid w:val="00093E3B"/>
    <w:rsid w:val="000B2A27"/>
    <w:rsid w:val="00203A90"/>
    <w:rsid w:val="003253A0"/>
    <w:rsid w:val="004F5C2F"/>
    <w:rsid w:val="00574D26"/>
    <w:rsid w:val="00616C09"/>
    <w:rsid w:val="006177BD"/>
    <w:rsid w:val="007E22A1"/>
    <w:rsid w:val="008042EF"/>
    <w:rsid w:val="008F3E9B"/>
    <w:rsid w:val="00933084"/>
    <w:rsid w:val="00B76393"/>
    <w:rsid w:val="00C85213"/>
    <w:rsid w:val="00D421D7"/>
    <w:rsid w:val="00D87102"/>
    <w:rsid w:val="00F128E5"/>
    <w:rsid w:val="00FB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C5A980"/>
  <w15:chartTrackingRefBased/>
  <w15:docId w15:val="{AF97274C-66B9-4565-A902-80A7E0DA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2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7E22A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FB5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421D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21D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421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21D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321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GONSALEZ</dc:creator>
  <cp:keywords/>
  <dc:description/>
  <cp:lastModifiedBy>Sandri Fernandez</cp:lastModifiedBy>
  <cp:revision>5</cp:revision>
  <dcterms:created xsi:type="dcterms:W3CDTF">2020-08-10T15:06:00Z</dcterms:created>
  <dcterms:modified xsi:type="dcterms:W3CDTF">2020-09-03T05:00:00Z</dcterms:modified>
</cp:coreProperties>
</file>