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1E0DF" w14:textId="6CD8B2E5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="00A6501D" w:rsidRPr="00A6501D">
        <w:rPr>
          <w:rFonts w:ascii="Arial" w:eastAsia="Calibri" w:hAnsi="Arial" w:cs="Arial"/>
          <w:b/>
          <w:bCs/>
          <w:sz w:val="20"/>
          <w:szCs w:val="20"/>
          <w:lang w:eastAsia="es-ES"/>
        </w:rPr>
        <w:t>SVIV LP 001 DE 2025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67406F56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>[</w:t>
      </w:r>
      <w:r w:rsidR="00A6501D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>MUNICIPIO DE OCAÑA</w:t>
      </w: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029BF671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A6501D" w:rsidRPr="00A6501D">
        <w:rPr>
          <w:rFonts w:ascii="Arial" w:eastAsia="Calibri" w:hAnsi="Arial" w:cs="Arial"/>
          <w:bCs/>
          <w:sz w:val="20"/>
          <w:szCs w:val="20"/>
          <w:lang w:val="es-ES" w:eastAsia="es-ES"/>
        </w:rPr>
        <w:t>CONSTRUCCION DEL COLECTOR SANITARIO SECTORES LOS OLIVOS- BELEN- QUEBRADA EL TEJAR EN EL MUNICIPIO DE OCAÑA, NORTE DE SANTANDER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FAB0E" w14:textId="77777777" w:rsidR="002C1EDF" w:rsidRDefault="002C1EDF" w:rsidP="00506AD4">
      <w:pPr>
        <w:spacing w:after="0" w:line="240" w:lineRule="auto"/>
      </w:pPr>
      <w:r>
        <w:separator/>
      </w:r>
    </w:p>
  </w:endnote>
  <w:endnote w:type="continuationSeparator" w:id="0">
    <w:p w14:paraId="30929383" w14:textId="77777777" w:rsidR="002C1EDF" w:rsidRDefault="002C1EDF" w:rsidP="00506AD4">
      <w:pPr>
        <w:spacing w:after="0" w:line="240" w:lineRule="auto"/>
      </w:pPr>
      <w:r>
        <w:continuationSeparator/>
      </w:r>
    </w:p>
  </w:endnote>
  <w:endnote w:type="continuationNotice" w:id="1">
    <w:p w14:paraId="4DF0D155" w14:textId="77777777" w:rsidR="002C1EDF" w:rsidRDefault="002C1E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C983A5" w14:textId="77777777" w:rsidR="00A2615E" w:rsidRDefault="00A261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A39E5" w14:textId="77777777" w:rsidR="00A2615E" w:rsidRDefault="00A26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C262F" w14:textId="77777777" w:rsidR="002C1EDF" w:rsidRDefault="002C1EDF" w:rsidP="00506AD4">
      <w:pPr>
        <w:spacing w:after="0" w:line="240" w:lineRule="auto"/>
      </w:pPr>
      <w:r>
        <w:separator/>
      </w:r>
    </w:p>
  </w:footnote>
  <w:footnote w:type="continuationSeparator" w:id="0">
    <w:p w14:paraId="2CB9FCD5" w14:textId="77777777" w:rsidR="002C1EDF" w:rsidRDefault="002C1EDF" w:rsidP="00506AD4">
      <w:pPr>
        <w:spacing w:after="0" w:line="240" w:lineRule="auto"/>
      </w:pPr>
      <w:r>
        <w:continuationSeparator/>
      </w:r>
    </w:p>
  </w:footnote>
  <w:footnote w:type="continuationNotice" w:id="1">
    <w:p w14:paraId="0F6A9160" w14:textId="77777777" w:rsidR="002C1EDF" w:rsidRDefault="002C1E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786B1" w14:textId="5DE5DD94" w:rsidR="00A2615E" w:rsidRDefault="00A261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2FDB32B2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7777777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F6558E" w14:paraId="3D0FCF8B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A55E83" w14:textId="77777777" w:rsidR="00F6558E" w:rsidRDefault="00F6558E" w:rsidP="00F6558E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27AC12" w14:textId="06E36A66" w:rsidR="00F6558E" w:rsidRDefault="00F6558E" w:rsidP="00F6558E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00F845" w14:textId="77777777" w:rsidR="00F6558E" w:rsidRDefault="00F6558E" w:rsidP="00F6558E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413EB8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6558E" w14:paraId="2C83C1EC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99D1E7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164C8F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52E6B" w14:textId="56463180" w:rsidR="00A2615E" w:rsidRDefault="00A261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C1EDF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001B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6501D"/>
    <w:rsid w:val="00AA5072"/>
    <w:rsid w:val="00AF240A"/>
    <w:rsid w:val="00AF2EBF"/>
    <w:rsid w:val="00AF6EB6"/>
    <w:rsid w:val="00B21C23"/>
    <w:rsid w:val="00B80CA7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31044B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903593"/>
    <w:rsid w:val="009A0844"/>
    <w:rsid w:val="009B2B5A"/>
    <w:rsid w:val="009F522A"/>
    <w:rsid w:val="00AE3A68"/>
    <w:rsid w:val="00AF57D2"/>
    <w:rsid w:val="00CF0902"/>
    <w:rsid w:val="00D753E6"/>
    <w:rsid w:val="00E10925"/>
    <w:rsid w:val="00E25EA0"/>
    <w:rsid w:val="00EB05F0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paola almeida romero</cp:lastModifiedBy>
  <cp:revision>3</cp:revision>
  <cp:lastPrinted>2020-11-30T20:07:00Z</cp:lastPrinted>
  <dcterms:created xsi:type="dcterms:W3CDTF">2022-08-02T21:45:00Z</dcterms:created>
  <dcterms:modified xsi:type="dcterms:W3CDTF">2025-05-12T01:41:00Z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