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de</w:t>
      </w:r>
      <w:r>
        <w:rPr>
          <w:spacing w:val="-5"/>
          <w:sz w:val="20"/>
        </w:rPr>
        <w:t xml:space="preserve"> </w:t>
      </w:r>
      <w:r>
        <w:rPr>
          <w:spacing w:val="-2"/>
          <w:sz w:val="20"/>
        </w:rPr>
        <w:t>diligenciamiento</w:t>
      </w:r>
      <w:r>
        <w:rPr>
          <w:spacing w:val="-2"/>
          <w:sz w:val="20"/>
        </w:rPr>
        <w:t xml:space="preserve">: </w:t>
      </w:r>
    </w:p>
    <w:p w14:paraId="3FBA1DA5" w14:textId="62101DE7" w:rsidR="008F648B" w:rsidRDefault="008F648B" w:rsidP="008F648B">
      <w:pPr>
        <w:pStyle w:val="TableParagraph"/>
        <w:spacing w:line="204" w:lineRule="exact"/>
        <w:ind w:left="993" w:hanging="273"/>
        <w:rPr>
          <w:spacing w:val="-2"/>
          <w:sz w:val="20"/>
        </w:rPr>
      </w:pPr>
    </w:p>
    <w:p w14:paraId="1F581464" w14:textId="3188E1E7" w:rsidR="008F648B" w:rsidRDefault="008F648B" w:rsidP="008F648B">
      <w:pPr>
        <w:pStyle w:val="TableParagraph"/>
        <w:spacing w:line="204" w:lineRule="exact"/>
        <w:ind w:left="993" w:hanging="273"/>
        <w:rPr>
          <w:rFonts w:ascii="Times New Roman"/>
          <w:sz w:val="24"/>
        </w:rPr>
      </w:pPr>
      <w:r>
        <w:rPr>
          <w:spacing w:val="-2"/>
          <w:sz w:val="20"/>
        </w:rPr>
        <w:t xml:space="preserve">Proceso del proceso de selección al que presenta propuesta No. </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9"/>
        <w:gridCol w:w="1271"/>
        <w:gridCol w:w="143"/>
        <w:gridCol w:w="141"/>
        <w:gridCol w:w="367"/>
        <w:gridCol w:w="1473"/>
        <w:gridCol w:w="336"/>
        <w:gridCol w:w="1361"/>
        <w:gridCol w:w="149"/>
        <w:gridCol w:w="139"/>
        <w:gridCol w:w="569"/>
        <w:gridCol w:w="283"/>
        <w:gridCol w:w="285"/>
        <w:gridCol w:w="1276"/>
        <w:gridCol w:w="1372"/>
      </w:tblGrid>
      <w:tr w:rsidR="00F70BC9" w14:paraId="6631795B" w14:textId="77777777">
        <w:trPr>
          <w:trHeight w:val="229"/>
        </w:trPr>
        <w:tc>
          <w:tcPr>
            <w:tcW w:w="10864" w:type="dxa"/>
            <w:gridSpan w:val="15"/>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gridSpan w:val="2"/>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3"/>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5"/>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gridSpan w:val="2"/>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3"/>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8"/>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w:t>
            </w:r>
            <w:r>
              <w:rPr>
                <w:spacing w:val="-2"/>
                <w:sz w:val="20"/>
              </w:rPr>
              <w:t>rincipal:</w:t>
            </w:r>
          </w:p>
        </w:tc>
      </w:tr>
      <w:tr w:rsidR="00F70BC9" w14:paraId="10894ADD" w14:textId="77777777">
        <w:trPr>
          <w:trHeight w:val="460"/>
        </w:trPr>
        <w:tc>
          <w:tcPr>
            <w:tcW w:w="5094" w:type="dxa"/>
            <w:gridSpan w:val="6"/>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w:t>
            </w:r>
            <w:r>
              <w:rPr>
                <w:sz w:val="20"/>
              </w:rPr>
              <w:t>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5"/>
          </w:tcPr>
          <w:p w14:paraId="4A769763" w14:textId="77777777" w:rsidR="00F70BC9" w:rsidRDefault="00C632BB">
            <w:pPr>
              <w:pStyle w:val="TableParagraph"/>
              <w:spacing w:line="229" w:lineRule="exact"/>
              <w:ind w:left="111"/>
              <w:rPr>
                <w:sz w:val="20"/>
              </w:rPr>
            </w:pPr>
            <w:r>
              <w:rPr>
                <w:sz w:val="20"/>
              </w:rPr>
              <w:t>P</w:t>
            </w:r>
            <w:r>
              <w:rPr>
                <w:sz w:val="20"/>
              </w:rPr>
              <w:t>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5"/>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7"/>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5"/>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3E3224AA" w14:textId="77777777">
        <w:trPr>
          <w:trHeight w:val="313"/>
        </w:trPr>
        <w:tc>
          <w:tcPr>
            <w:tcW w:w="1699" w:type="dxa"/>
            <w:vMerge w:val="restart"/>
          </w:tcPr>
          <w:p w14:paraId="1CFA84F0" w14:textId="77777777" w:rsidR="00F70BC9" w:rsidRDefault="00F70BC9">
            <w:pPr>
              <w:pStyle w:val="TableParagraph"/>
              <w:spacing w:before="93"/>
              <w:rPr>
                <w:sz w:val="20"/>
              </w:rPr>
            </w:pPr>
          </w:p>
          <w:p w14:paraId="51CAA28F" w14:textId="77777777" w:rsidR="00F70BC9" w:rsidRDefault="00C632BB">
            <w:pPr>
              <w:pStyle w:val="TableParagraph"/>
              <w:ind w:left="107" w:right="381"/>
              <w:rPr>
                <w:sz w:val="20"/>
              </w:rPr>
            </w:pPr>
            <w:r>
              <w:rPr>
                <w:sz w:val="20"/>
              </w:rPr>
              <w:t>¿La</w:t>
            </w:r>
            <w:r>
              <w:rPr>
                <w:spacing w:val="-14"/>
                <w:sz w:val="20"/>
              </w:rPr>
              <w:t xml:space="preserve"> </w:t>
            </w:r>
            <w:r>
              <w:rPr>
                <w:sz w:val="20"/>
              </w:rPr>
              <w:t xml:space="preserve">sociedad </w:t>
            </w:r>
            <w:r>
              <w:rPr>
                <w:spacing w:val="-4"/>
                <w:sz w:val="20"/>
              </w:rPr>
              <w:t>es?</w:t>
            </w:r>
          </w:p>
        </w:tc>
        <w:tc>
          <w:tcPr>
            <w:tcW w:w="9165" w:type="dxa"/>
            <w:gridSpan w:val="14"/>
          </w:tcPr>
          <w:p w14:paraId="65CB2AB4" w14:textId="77777777" w:rsidR="00F70BC9" w:rsidRDefault="00C632BB">
            <w:pPr>
              <w:pStyle w:val="TableParagraph"/>
              <w:spacing w:before="40"/>
              <w:ind w:left="107"/>
              <w:rPr>
                <w:sz w:val="20"/>
              </w:rPr>
            </w:pPr>
            <w:r>
              <w:rPr>
                <w:spacing w:val="-2"/>
                <w:sz w:val="20"/>
              </w:rPr>
              <w:t>Matriz</w:t>
            </w:r>
          </w:p>
        </w:tc>
      </w:tr>
      <w:tr w:rsidR="00F70BC9" w14:paraId="300FAEE1" w14:textId="77777777">
        <w:trPr>
          <w:trHeight w:val="357"/>
        </w:trPr>
        <w:tc>
          <w:tcPr>
            <w:tcW w:w="1699" w:type="dxa"/>
            <w:vMerge/>
            <w:tcBorders>
              <w:top w:val="nil"/>
            </w:tcBorders>
          </w:tcPr>
          <w:p w14:paraId="24B56F77" w14:textId="77777777" w:rsidR="00F70BC9" w:rsidRDefault="00F70BC9">
            <w:pPr>
              <w:rPr>
                <w:sz w:val="2"/>
                <w:szCs w:val="2"/>
              </w:rPr>
            </w:pPr>
          </w:p>
        </w:tc>
        <w:tc>
          <w:tcPr>
            <w:tcW w:w="3731" w:type="dxa"/>
            <w:gridSpan w:val="6"/>
          </w:tcPr>
          <w:p w14:paraId="5F81FCAC" w14:textId="77777777" w:rsidR="00F70BC9" w:rsidRDefault="00C632BB">
            <w:pPr>
              <w:pStyle w:val="TableParagraph"/>
              <w:spacing w:before="57"/>
              <w:ind w:left="107"/>
              <w:rPr>
                <w:sz w:val="20"/>
              </w:rPr>
            </w:pPr>
            <w:r>
              <w:rPr>
                <w:spacing w:val="-2"/>
                <w:sz w:val="20"/>
              </w:rPr>
              <w:t>Filial</w:t>
            </w:r>
          </w:p>
        </w:tc>
        <w:tc>
          <w:tcPr>
            <w:tcW w:w="5434" w:type="dxa"/>
            <w:gridSpan w:val="8"/>
          </w:tcPr>
          <w:p w14:paraId="18C74786" w14:textId="77777777" w:rsidR="00F70BC9" w:rsidRDefault="00C632BB">
            <w:pPr>
              <w:pStyle w:val="TableParagraph"/>
              <w:tabs>
                <w:tab w:val="left" w:pos="4313"/>
                <w:tab w:val="left" w:pos="5235"/>
              </w:tabs>
              <w:spacing w:before="61"/>
              <w:ind w:left="113"/>
              <w:rPr>
                <w:sz w:val="20"/>
              </w:rPr>
            </w:pPr>
            <w:r>
              <w:rPr>
                <w:noProof/>
                <w:sz w:val="20"/>
              </w:rPr>
              <mc:AlternateContent>
                <mc:Choice Requires="wpg">
                  <w:drawing>
                    <wp:anchor distT="0" distB="0" distL="0" distR="0" simplePos="0" relativeHeight="486913024" behindDoc="1" locked="0" layoutInCell="1" allowOverlap="1" wp14:anchorId="2FC94D82" wp14:editId="58AF31D1">
                      <wp:simplePos x="0" y="0"/>
                      <wp:positionH relativeFrom="column">
                        <wp:posOffset>2435771</wp:posOffset>
                      </wp:positionH>
                      <wp:positionV relativeFrom="paragraph">
                        <wp:posOffset>3223</wp:posOffset>
                      </wp:positionV>
                      <wp:extent cx="228600" cy="16700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7" name="Graphic 7"/>
                              <wps:cNvSpPr/>
                              <wps:spPr>
                                <a:xfrm>
                                  <a:off x="0" y="0"/>
                                  <a:ext cx="228600" cy="167005"/>
                                </a:xfrm>
                                <a:custGeom>
                                  <a:avLst/>
                                  <a:gdLst/>
                                  <a:ahLst/>
                                  <a:cxnLst/>
                                  <a:rect l="l" t="t" r="r" b="b"/>
                                  <a:pathLst>
                                    <a:path w="228600" h="167005">
                                      <a:moveTo>
                                        <a:pt x="228599" y="0"/>
                                      </a:moveTo>
                                      <a:lnTo>
                                        <a:pt x="0" y="0"/>
                                      </a:lnTo>
                                      <a:lnTo>
                                        <a:pt x="0" y="166954"/>
                                      </a:lnTo>
                                      <a:lnTo>
                                        <a:pt x="228599" y="166954"/>
                                      </a:lnTo>
                                      <a:lnTo>
                                        <a:pt x="22859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A6298F2" id="Group 6" o:spid="_x0000_s1026" style="position:absolute;margin-left:191.8pt;margin-top:.25pt;width:18pt;height:13.15pt;z-index:-16403456;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">
                      <v:shape id="Graphic 7"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" path="m228599,l,,,166954r228599,l228599,xe" stroked="f">
                        <v:path arrowok="t"/>
                      </v:shape>
                    </v:group>
                  </w:pict>
                </mc:Fallback>
              </mc:AlternateContent>
            </w:r>
            <w:r>
              <w:rPr>
                <w:noProof/>
                <w:sz w:val="20"/>
              </w:rPr>
              <mc:AlternateContent>
                <mc:Choice Requires="wpg">
                  <w:drawing>
                    <wp:anchor distT="0" distB="0" distL="0" distR="0" simplePos="0" relativeHeight="486913536" behindDoc="1" locked="0" layoutInCell="1" allowOverlap="1" wp14:anchorId="5417049A" wp14:editId="12187472">
                      <wp:simplePos x="0" y="0"/>
                      <wp:positionH relativeFrom="column">
                        <wp:posOffset>3014891</wp:posOffset>
                      </wp:positionH>
                      <wp:positionV relativeFrom="paragraph">
                        <wp:posOffset>3223</wp:posOffset>
                      </wp:positionV>
                      <wp:extent cx="228600" cy="16700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9" name="Graphic 9"/>
                              <wps:cNvSpPr/>
                              <wps:spPr>
                                <a:xfrm>
                                  <a:off x="0" y="0"/>
                                  <a:ext cx="228600" cy="167005"/>
                                </a:xfrm>
                                <a:custGeom>
                                  <a:avLst/>
                                  <a:gdLst/>
                                  <a:ahLst/>
                                  <a:cxnLst/>
                                  <a:rect l="l" t="t" r="r" b="b"/>
                                  <a:pathLst>
                                    <a:path w="228600" h="167005">
                                      <a:moveTo>
                                        <a:pt x="228600" y="0"/>
                                      </a:moveTo>
                                      <a:lnTo>
                                        <a:pt x="0" y="0"/>
                                      </a:lnTo>
                                      <a:lnTo>
                                        <a:pt x="0" y="166954"/>
                                      </a:lnTo>
                                      <a:lnTo>
                                        <a:pt x="228600" y="16695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CDC21B9" id="Group 8" o:spid="_x0000_s1026" style="position:absolute;margin-left:237.4pt;margin-top:.25pt;width:18pt;height:13.15pt;z-index:-16402944;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">
                      <v:shape id="Graphic 9"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" path="m228600,l,,,166954r228600,l228600,xe" stroked="f">
                        <v:path arrowok="t"/>
                      </v:shape>
                    </v:group>
                  </w:pict>
                </mc:Fallback>
              </mc:AlternateContent>
            </w:r>
            <w:r>
              <w:rPr>
                <w:sz w:val="20"/>
              </w:rPr>
              <w:t>La</w:t>
            </w:r>
            <w:r>
              <w:rPr>
                <w:spacing w:val="-5"/>
                <w:sz w:val="20"/>
              </w:rPr>
              <w:t xml:space="preserve"> </w:t>
            </w:r>
            <w:r>
              <w:rPr>
                <w:sz w:val="20"/>
              </w:rPr>
              <w:t>sociedad</w:t>
            </w:r>
            <w:r>
              <w:rPr>
                <w:spacing w:val="-3"/>
                <w:sz w:val="20"/>
              </w:rPr>
              <w:t xml:space="preserve"> </w:t>
            </w:r>
            <w:r>
              <w:rPr>
                <w:sz w:val="20"/>
              </w:rPr>
              <w:t>tiene</w:t>
            </w:r>
            <w:r>
              <w:rPr>
                <w:spacing w:val="-3"/>
                <w:sz w:val="20"/>
              </w:rPr>
              <w:t xml:space="preserve"> </w:t>
            </w:r>
            <w:r>
              <w:rPr>
                <w:sz w:val="20"/>
              </w:rPr>
              <w:t>posición</w:t>
            </w:r>
            <w:r>
              <w:rPr>
                <w:spacing w:val="-3"/>
                <w:sz w:val="20"/>
              </w:rPr>
              <w:t xml:space="preserve"> </w:t>
            </w:r>
            <w:r>
              <w:rPr>
                <w:sz w:val="20"/>
              </w:rPr>
              <w:t>de</w:t>
            </w:r>
            <w:r>
              <w:rPr>
                <w:spacing w:val="-5"/>
                <w:sz w:val="20"/>
              </w:rPr>
              <w:t xml:space="preserve"> </w:t>
            </w:r>
            <w:r>
              <w:rPr>
                <w:sz w:val="20"/>
              </w:rPr>
              <w:t>control:</w:t>
            </w:r>
            <w:r>
              <w:rPr>
                <w:spacing w:val="-2"/>
                <w:sz w:val="20"/>
              </w:rPr>
              <w:t xml:space="preserve"> </w:t>
            </w:r>
            <w:r>
              <w:rPr>
                <w:sz w:val="20"/>
              </w:rPr>
              <w:t>Sí</w:t>
            </w:r>
            <w:r>
              <w:rPr>
                <w:spacing w:val="-3"/>
                <w:sz w:val="20"/>
              </w:rPr>
              <w:t xml:space="preserve"> </w:t>
            </w:r>
            <w:r>
              <w:rPr>
                <w:sz w:val="20"/>
                <w:u w:val="single"/>
              </w:rPr>
              <w:tab/>
            </w:r>
            <w:r>
              <w:rPr>
                <w:sz w:val="20"/>
              </w:rPr>
              <w:t xml:space="preserve"> No </w:t>
            </w:r>
            <w:r>
              <w:rPr>
                <w:sz w:val="20"/>
                <w:u w:val="single"/>
              </w:rPr>
              <w:tab/>
            </w:r>
          </w:p>
        </w:tc>
      </w:tr>
      <w:tr w:rsidR="00F70BC9" w14:paraId="5FB64667" w14:textId="77777777">
        <w:trPr>
          <w:trHeight w:val="419"/>
        </w:trPr>
        <w:tc>
          <w:tcPr>
            <w:tcW w:w="1699" w:type="dxa"/>
            <w:vMerge/>
            <w:tcBorders>
              <w:top w:val="nil"/>
            </w:tcBorders>
          </w:tcPr>
          <w:p w14:paraId="64B4C75A" w14:textId="77777777" w:rsidR="00F70BC9" w:rsidRDefault="00F70BC9">
            <w:pPr>
              <w:rPr>
                <w:sz w:val="2"/>
                <w:szCs w:val="2"/>
              </w:rPr>
            </w:pPr>
          </w:p>
        </w:tc>
        <w:tc>
          <w:tcPr>
            <w:tcW w:w="9165" w:type="dxa"/>
            <w:gridSpan w:val="14"/>
          </w:tcPr>
          <w:p w14:paraId="0650AAD4" w14:textId="77777777" w:rsidR="00F70BC9" w:rsidRDefault="00C632BB">
            <w:pPr>
              <w:pStyle w:val="TableParagraph"/>
              <w:spacing w:before="93"/>
              <w:ind w:left="107"/>
              <w:rPr>
                <w:sz w:val="20"/>
              </w:rPr>
            </w:pPr>
            <w:r>
              <w:rPr>
                <w:spacing w:val="-2"/>
                <w:sz w:val="20"/>
              </w:rPr>
              <w:t>Subsidiaría</w:t>
            </w:r>
          </w:p>
        </w:tc>
      </w:tr>
      <w:tr w:rsidR="00F70BC9" w14:paraId="1CD5446C" w14:textId="77777777">
        <w:trPr>
          <w:trHeight w:val="618"/>
        </w:trPr>
        <w:tc>
          <w:tcPr>
            <w:tcW w:w="10864" w:type="dxa"/>
            <w:gridSpan w:val="15"/>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5"/>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5"/>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5"/>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3"/>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2"/>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5"/>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4"/>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6"/>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4"/>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6"/>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4"/>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6"/>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4"/>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6"/>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4"/>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6"/>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4"/>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6"/>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p w14:paraId="06A4A023" w14:textId="77777777" w:rsidR="00F70BC9" w:rsidRDefault="00F70BC9">
      <w:pPr>
        <w:pStyle w:val="Prrafodelista"/>
        <w:rPr>
          <w:sz w:val="16"/>
        </w:rPr>
        <w:sectPr w:rsidR="00F70BC9">
          <w:headerReference w:type="default" r:id="rId7"/>
          <w:footerReference w:type="default" r:id="rId8"/>
          <w:type w:val="continuous"/>
          <w:pgSz w:w="12240" w:h="15840"/>
          <w:pgMar w:top="1800" w:right="360" w:bottom="460" w:left="360" w:header="276" w:footer="262" w:gutter="0"/>
          <w:pgNumType w:start="1"/>
          <w:cols w:space="720"/>
        </w:sectPr>
      </w:pPr>
      <w:bookmarkStart w:id="0" w:name="_bookmark0"/>
      <w:bookmarkEnd w:id="0"/>
    </w:p>
    <w:p w14:paraId="74A00A8C" w14:textId="77777777" w:rsidR="00F70BC9" w:rsidRDefault="00F70BC9">
      <w:pPr>
        <w:pStyle w:val="Textoindependiente"/>
        <w:spacing w:before="46"/>
        <w:rPr>
          <w:sz w:val="20"/>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w:t>
            </w:r>
            <w:r>
              <w:rPr>
                <w:sz w:val="20"/>
              </w:rPr>
              <w:t>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p w14:paraId="34C065F3" w14:textId="6A976EBB" w:rsidR="00F70BC9" w:rsidRDefault="00C632BB">
      <w:pPr>
        <w:pStyle w:val="Textoindependiente"/>
        <w:spacing w:before="46"/>
        <w:rPr>
          <w:sz w:val="20"/>
        </w:rPr>
      </w:pPr>
      <w:bookmarkStart w:id="1" w:name="_bookmark3"/>
      <w:bookmarkEnd w:id="1"/>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r>
        <w:rPr>
          <w:noProof/>
          <w:sz w:val="18"/>
        </w:rPr>
        <mc:AlternateContent>
          <mc:Choice Requires="wps">
            <w:drawing>
              <wp:anchor distT="0" distB="0" distL="0" distR="0" simplePos="0" relativeHeight="487606272" behindDoc="1" locked="0" layoutInCell="1" allowOverlap="1" wp14:anchorId="5A029115" wp14:editId="2F84C4AC">
                <wp:simplePos x="0" y="0"/>
                <wp:positionH relativeFrom="page">
                  <wp:posOffset>434346</wp:posOffset>
                </wp:positionH>
                <wp:positionV relativeFrom="paragraph">
                  <wp:posOffset>665031</wp:posOffset>
                </wp:positionV>
                <wp:extent cx="6902450" cy="589915"/>
                <wp:effectExtent l="0" t="0" r="0" b="0"/>
                <wp:wrapTopAndBottom/>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2450" cy="589915"/>
                        </a:xfrm>
                        <a:prstGeom prst="rect">
                          <a:avLst/>
                        </a:prstGeom>
                        <a:ln w="6096">
                          <a:solidFill>
                            <a:srgbClr val="000000"/>
                          </a:solidFill>
                          <a:prstDash val="solid"/>
                        </a:ln>
                      </wps:spPr>
                      <wps:txbx>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wps:txbx>
                      <wps:bodyPr wrap="square" lIns="0" tIns="0" rIns="0" bIns="0" rtlCol="0">
                        <a:noAutofit/>
                      </wps:bodyPr>
                    </wps:wsp>
                  </a:graphicData>
                </a:graphic>
              </wp:anchor>
            </w:drawing>
          </mc:Choice>
          <mc:Fallback>
            <w:pict>
              <v:shapetype w14:anchorId="5A029115" id="_x0000_t202" coordsize="21600,21600" o:spt="202" path="m,l,21600r21600,l21600,xe">
                <v:stroke joinstyle="miter"/>
                <v:path gradientshapeok="t" o:connecttype="rect"/>
              </v:shapetype>
              <v:shape id="Textbox 147" o:spid="_x0000_s1026" type="#_x0000_t202" style="position:absolute;margin-left:34.2pt;margin-top:52.35pt;width:543.5pt;height:46.4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" filled="f" strokeweight=".48pt">
                <v:path arrowok="t"/>
                <v:textbox inset="0,0,0,0">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v:textbox>
                <w10:wrap type="topAndBottom" anchorx="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9"/>
        <w:gridCol w:w="6521"/>
      </w:tblGrid>
      <w:tr w:rsidR="00F70BC9" w14:paraId="5BB86771" w14:textId="77777777">
        <w:trPr>
          <w:trHeight w:val="546"/>
        </w:trPr>
        <w:tc>
          <w:tcPr>
            <w:tcW w:w="4349" w:type="dxa"/>
          </w:tcPr>
          <w:p w14:paraId="5413F0FF" w14:textId="77777777" w:rsidR="00F70BC9" w:rsidRDefault="00C632BB">
            <w:pPr>
              <w:pStyle w:val="TableParagraph"/>
              <w:spacing w:before="158"/>
              <w:ind w:left="107"/>
              <w:rPr>
                <w:rFonts w:ascii="Arial"/>
                <w:b/>
                <w:sz w:val="20"/>
              </w:rPr>
            </w:pPr>
            <w:r>
              <w:rPr>
                <w:rFonts w:ascii="Arial"/>
                <w:b/>
                <w:sz w:val="20"/>
              </w:rPr>
              <w:t>Entidad</w:t>
            </w:r>
            <w:r>
              <w:rPr>
                <w:rFonts w:ascii="Arial"/>
                <w:b/>
                <w:spacing w:val="-11"/>
                <w:sz w:val="20"/>
              </w:rPr>
              <w:t xml:space="preserve"> </w:t>
            </w:r>
            <w:r>
              <w:rPr>
                <w:rFonts w:ascii="Arial"/>
                <w:b/>
                <w:spacing w:val="-5"/>
                <w:sz w:val="20"/>
              </w:rPr>
              <w:t>1:</w:t>
            </w:r>
          </w:p>
        </w:tc>
        <w:tc>
          <w:tcPr>
            <w:tcW w:w="6521" w:type="dxa"/>
          </w:tcPr>
          <w:p w14:paraId="1C1138B0" w14:textId="77777777" w:rsidR="00F70BC9" w:rsidRDefault="00F70BC9">
            <w:pPr>
              <w:pStyle w:val="TableParagraph"/>
              <w:rPr>
                <w:rFonts w:ascii="Times New Roman"/>
                <w:sz w:val="18"/>
              </w:rPr>
            </w:pPr>
          </w:p>
        </w:tc>
      </w:tr>
      <w:tr w:rsidR="00F70BC9" w14:paraId="064389ED" w14:textId="77777777">
        <w:trPr>
          <w:trHeight w:val="551"/>
        </w:trPr>
        <w:tc>
          <w:tcPr>
            <w:tcW w:w="4349" w:type="dxa"/>
          </w:tcPr>
          <w:p w14:paraId="4C653A09" w14:textId="77777777" w:rsidR="00F70BC9" w:rsidRDefault="00C632BB">
            <w:pPr>
              <w:pStyle w:val="TableParagraph"/>
              <w:spacing w:before="45"/>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27038E5" w14:textId="77777777" w:rsidR="00F70BC9" w:rsidRDefault="00F70BC9">
            <w:pPr>
              <w:pStyle w:val="TableParagraph"/>
              <w:rPr>
                <w:rFonts w:ascii="Times New Roman"/>
                <w:sz w:val="18"/>
              </w:rPr>
            </w:pPr>
          </w:p>
        </w:tc>
      </w:tr>
      <w:tr w:rsidR="00F70BC9" w14:paraId="42E1DD69" w14:textId="77777777">
        <w:trPr>
          <w:trHeight w:val="554"/>
        </w:trPr>
        <w:tc>
          <w:tcPr>
            <w:tcW w:w="4349" w:type="dxa"/>
          </w:tcPr>
          <w:p w14:paraId="680F0FAE" w14:textId="77777777" w:rsidR="00F70BC9" w:rsidRDefault="00C632BB">
            <w:pPr>
              <w:pStyle w:val="TableParagraph"/>
              <w:spacing w:before="160"/>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24D96419" w14:textId="77777777" w:rsidR="00F70BC9" w:rsidRDefault="00F70BC9">
            <w:pPr>
              <w:pStyle w:val="TableParagraph"/>
              <w:rPr>
                <w:rFonts w:ascii="Times New Roman"/>
                <w:sz w:val="18"/>
              </w:rPr>
            </w:pPr>
          </w:p>
        </w:tc>
      </w:tr>
      <w:tr w:rsidR="00F70BC9" w14:paraId="517E6263" w14:textId="77777777">
        <w:trPr>
          <w:trHeight w:val="558"/>
        </w:trPr>
        <w:tc>
          <w:tcPr>
            <w:tcW w:w="4349" w:type="dxa"/>
          </w:tcPr>
          <w:p w14:paraId="6DF7E62D" w14:textId="77777777" w:rsidR="00F70BC9" w:rsidRDefault="00C632BB">
            <w:pPr>
              <w:pStyle w:val="TableParagraph"/>
              <w:spacing w:before="16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5A462ECD" w14:textId="77777777" w:rsidR="00F70BC9" w:rsidRDefault="00F70BC9">
            <w:pPr>
              <w:pStyle w:val="TableParagraph"/>
              <w:rPr>
                <w:rFonts w:ascii="Times New Roman"/>
                <w:sz w:val="18"/>
              </w:rPr>
            </w:pPr>
          </w:p>
        </w:tc>
      </w:tr>
      <w:tr w:rsidR="00F70BC9" w14:paraId="6BD02BCC" w14:textId="77777777">
        <w:trPr>
          <w:trHeight w:val="553"/>
        </w:trPr>
        <w:tc>
          <w:tcPr>
            <w:tcW w:w="4349" w:type="dxa"/>
          </w:tcPr>
          <w:p w14:paraId="789149BA"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78C655A2" w14:textId="77777777" w:rsidR="00F70BC9" w:rsidRDefault="00F70BC9">
            <w:pPr>
              <w:pStyle w:val="TableParagraph"/>
              <w:rPr>
                <w:rFonts w:ascii="Times New Roman"/>
                <w:sz w:val="18"/>
              </w:rPr>
            </w:pPr>
          </w:p>
        </w:tc>
      </w:tr>
      <w:tr w:rsidR="00F70BC9" w14:paraId="4F43E7C6" w14:textId="77777777">
        <w:trPr>
          <w:trHeight w:val="575"/>
        </w:trPr>
        <w:tc>
          <w:tcPr>
            <w:tcW w:w="4349" w:type="dxa"/>
          </w:tcPr>
          <w:p w14:paraId="2C2D2C5E" w14:textId="77777777" w:rsidR="00F70BC9" w:rsidRDefault="00C632BB">
            <w:pPr>
              <w:pStyle w:val="TableParagraph"/>
              <w:spacing w:before="172"/>
              <w:ind w:left="107"/>
              <w:rPr>
                <w:sz w:val="20"/>
              </w:rPr>
            </w:pPr>
            <w:r>
              <w:rPr>
                <w:sz w:val="20"/>
              </w:rPr>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5C0BE458" w14:textId="77777777" w:rsidR="00F70BC9" w:rsidRDefault="00F70BC9">
            <w:pPr>
              <w:pStyle w:val="TableParagraph"/>
              <w:rPr>
                <w:rFonts w:ascii="Times New Roman"/>
                <w:sz w:val="18"/>
              </w:rPr>
            </w:pPr>
          </w:p>
        </w:tc>
      </w:tr>
      <w:tr w:rsidR="00F70BC9" w14:paraId="240CF3C3" w14:textId="77777777">
        <w:trPr>
          <w:trHeight w:val="577"/>
        </w:trPr>
        <w:tc>
          <w:tcPr>
            <w:tcW w:w="4349" w:type="dxa"/>
          </w:tcPr>
          <w:p w14:paraId="7B1F6EAB" w14:textId="77777777" w:rsidR="00F70BC9" w:rsidRDefault="00C632BB">
            <w:pPr>
              <w:pStyle w:val="TableParagraph"/>
              <w:spacing w:before="174"/>
              <w:ind w:left="107"/>
              <w:rPr>
                <w:rFonts w:ascii="Arial"/>
                <w:b/>
                <w:sz w:val="20"/>
              </w:rPr>
            </w:pPr>
            <w:r>
              <w:rPr>
                <w:rFonts w:ascii="Arial"/>
                <w:b/>
                <w:sz w:val="20"/>
              </w:rPr>
              <w:t>Entidad</w:t>
            </w:r>
            <w:r>
              <w:rPr>
                <w:rFonts w:ascii="Arial"/>
                <w:b/>
                <w:spacing w:val="-11"/>
                <w:sz w:val="20"/>
              </w:rPr>
              <w:t xml:space="preserve"> </w:t>
            </w:r>
            <w:r>
              <w:rPr>
                <w:rFonts w:ascii="Arial"/>
                <w:b/>
                <w:spacing w:val="-5"/>
                <w:sz w:val="20"/>
              </w:rPr>
              <w:t>2:</w:t>
            </w:r>
          </w:p>
        </w:tc>
        <w:tc>
          <w:tcPr>
            <w:tcW w:w="6521" w:type="dxa"/>
          </w:tcPr>
          <w:p w14:paraId="7FE58ADB" w14:textId="77777777" w:rsidR="00F70BC9" w:rsidRDefault="00F70BC9">
            <w:pPr>
              <w:pStyle w:val="TableParagraph"/>
              <w:rPr>
                <w:rFonts w:ascii="Times New Roman"/>
                <w:sz w:val="18"/>
              </w:rPr>
            </w:pPr>
          </w:p>
        </w:tc>
      </w:tr>
      <w:tr w:rsidR="00F70BC9" w14:paraId="24DDC04D" w14:textId="77777777">
        <w:trPr>
          <w:trHeight w:val="554"/>
        </w:trPr>
        <w:tc>
          <w:tcPr>
            <w:tcW w:w="4349" w:type="dxa"/>
          </w:tcPr>
          <w:p w14:paraId="1FF05197" w14:textId="77777777" w:rsidR="00F70BC9" w:rsidRDefault="00C632BB">
            <w:pPr>
              <w:pStyle w:val="TableParagraph"/>
              <w:spacing w:before="47"/>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176C7D9" w14:textId="77777777" w:rsidR="00F70BC9" w:rsidRDefault="00F70BC9">
            <w:pPr>
              <w:pStyle w:val="TableParagraph"/>
              <w:rPr>
                <w:rFonts w:ascii="Times New Roman"/>
                <w:sz w:val="18"/>
              </w:rPr>
            </w:pPr>
          </w:p>
        </w:tc>
      </w:tr>
      <w:tr w:rsidR="00F70BC9" w14:paraId="07DA8933" w14:textId="77777777">
        <w:trPr>
          <w:trHeight w:val="556"/>
        </w:trPr>
        <w:tc>
          <w:tcPr>
            <w:tcW w:w="4349" w:type="dxa"/>
          </w:tcPr>
          <w:p w14:paraId="6A271619" w14:textId="77777777" w:rsidR="00F70BC9" w:rsidRDefault="00C632BB">
            <w:pPr>
              <w:pStyle w:val="TableParagraph"/>
              <w:spacing w:before="162"/>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7887ABE6" w14:textId="77777777" w:rsidR="00F70BC9" w:rsidRDefault="00F70BC9">
            <w:pPr>
              <w:pStyle w:val="TableParagraph"/>
              <w:rPr>
                <w:rFonts w:ascii="Times New Roman"/>
                <w:sz w:val="18"/>
              </w:rPr>
            </w:pPr>
          </w:p>
        </w:tc>
      </w:tr>
      <w:tr w:rsidR="00F70BC9" w14:paraId="24B7DC79" w14:textId="77777777">
        <w:trPr>
          <w:trHeight w:val="551"/>
        </w:trPr>
        <w:tc>
          <w:tcPr>
            <w:tcW w:w="4349" w:type="dxa"/>
          </w:tcPr>
          <w:p w14:paraId="65CE19B4" w14:textId="77777777" w:rsidR="00F70BC9" w:rsidRDefault="00C632BB">
            <w:pPr>
              <w:pStyle w:val="TableParagraph"/>
              <w:spacing w:before="160"/>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2EBD06BA" w14:textId="77777777" w:rsidR="00F70BC9" w:rsidRDefault="00F70BC9">
            <w:pPr>
              <w:pStyle w:val="TableParagraph"/>
              <w:rPr>
                <w:rFonts w:ascii="Times New Roman"/>
                <w:sz w:val="18"/>
              </w:rPr>
            </w:pPr>
          </w:p>
        </w:tc>
      </w:tr>
      <w:tr w:rsidR="00F70BC9" w14:paraId="00940B0D" w14:textId="77777777">
        <w:trPr>
          <w:trHeight w:val="556"/>
        </w:trPr>
        <w:tc>
          <w:tcPr>
            <w:tcW w:w="4349" w:type="dxa"/>
          </w:tcPr>
          <w:p w14:paraId="3C91CBB3"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40405F47" w14:textId="77777777" w:rsidR="00F70BC9" w:rsidRDefault="00F70BC9">
            <w:pPr>
              <w:pStyle w:val="TableParagraph"/>
              <w:rPr>
                <w:rFonts w:ascii="Times New Roman"/>
                <w:sz w:val="18"/>
              </w:rPr>
            </w:pPr>
          </w:p>
        </w:tc>
      </w:tr>
      <w:tr w:rsidR="00F70BC9" w14:paraId="61856669" w14:textId="77777777">
        <w:trPr>
          <w:trHeight w:val="553"/>
        </w:trPr>
        <w:tc>
          <w:tcPr>
            <w:tcW w:w="4349" w:type="dxa"/>
          </w:tcPr>
          <w:p w14:paraId="4A78A68C" w14:textId="77777777" w:rsidR="00F70BC9" w:rsidRDefault="00C632BB">
            <w:pPr>
              <w:pStyle w:val="TableParagraph"/>
              <w:spacing w:before="162"/>
              <w:ind w:left="107"/>
              <w:rPr>
                <w:sz w:val="20"/>
              </w:rPr>
            </w:pPr>
            <w:r>
              <w:rPr>
                <w:sz w:val="20"/>
              </w:rPr>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119A24E0" w14:textId="77777777" w:rsidR="00F70BC9" w:rsidRDefault="00F70BC9">
            <w:pPr>
              <w:pStyle w:val="TableParagraph"/>
              <w:rPr>
                <w:rFonts w:ascii="Times New Roman"/>
                <w:sz w:val="18"/>
              </w:rPr>
            </w:pPr>
          </w:p>
        </w:tc>
      </w:tr>
    </w:tbl>
    <w:p w14:paraId="55B6BD75" w14:textId="77777777" w:rsidR="00F70BC9" w:rsidRDefault="00F70BC9">
      <w:pPr>
        <w:pStyle w:val="Textoindependiente"/>
        <w:spacing w:before="6"/>
        <w:rPr>
          <w:sz w:val="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1A671641"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jurídicas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r>
              <w:rPr>
                <w:sz w:val="20"/>
              </w:rPr>
              <w:t>.</w:t>
            </w:r>
          </w:p>
        </w:tc>
      </w:tr>
      <w:tr w:rsidR="00F70BC9" w14:paraId="6961005F" w14:textId="77777777">
        <w:trPr>
          <w:trHeight w:val="973"/>
        </w:trPr>
        <w:tc>
          <w:tcPr>
            <w:tcW w:w="10870" w:type="dxa"/>
            <w:gridSpan w:val="2"/>
          </w:tcPr>
          <w:p w14:paraId="01889CE5" w14:textId="7FCD844A"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jurídica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Pr>
                <w:sz w:val="20"/>
              </w:rPr>
              <w:tab/>
              <w:t>) No (</w:t>
            </w:r>
            <w:r>
              <w:rPr>
                <w:sz w:val="20"/>
                <w:u w:val="single"/>
              </w:rPr>
              <w:tab/>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0A59126F"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 xml:space="preserve">persona jurídica </w:t>
            </w:r>
            <w:r>
              <w:rPr>
                <w:sz w:val="20"/>
              </w:rPr>
              <w:t>cuenta</w:t>
            </w:r>
            <w:r>
              <w:rPr>
                <w:spacing w:val="-1"/>
                <w:sz w:val="20"/>
              </w:rPr>
              <w:t xml:space="preserve"> </w:t>
            </w:r>
            <w:r>
              <w:rPr>
                <w:sz w:val="20"/>
              </w:rPr>
              <w:t>con</w:t>
            </w:r>
            <w:r>
              <w:rPr>
                <w:spacing w:val="-1"/>
                <w:sz w:val="20"/>
              </w:rPr>
              <w:t xml:space="preserve"> </w:t>
            </w:r>
            <w:r>
              <w:rPr>
                <w:sz w:val="20"/>
              </w:rPr>
              <w:t>un oficial / responsable / ge</w:t>
            </w:r>
            <w:r>
              <w:rPr>
                <w:sz w:val="20"/>
              </w:rPr>
              <w:t>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4DCAF877" w14:textId="77777777" w:rsidR="00F70BC9" w:rsidRDefault="00F70BC9">
      <w:pPr>
        <w:pStyle w:val="TableParagraph"/>
        <w:rPr>
          <w:rFonts w:ascii="Times New Roman"/>
          <w:sz w:val="18"/>
        </w:rPr>
        <w:sectPr w:rsidR="00F70BC9">
          <w:pgSz w:w="12240" w:h="15840"/>
          <w:pgMar w:top="1800" w:right="360" w:bottom="460" w:left="360" w:header="276" w:footer="262" w:gutter="0"/>
          <w:cols w:space="720"/>
        </w:sectPr>
      </w:pPr>
    </w:p>
    <w:p w14:paraId="7EAABBAD" w14:textId="77777777" w:rsidR="00F70BC9" w:rsidRDefault="00F70BC9">
      <w:pPr>
        <w:pStyle w:val="Textoindependiente"/>
        <w:spacing w:before="130"/>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trPr>
          <w:trHeight w:val="12515"/>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w:t>
            </w:r>
            <w:r>
              <w:rPr>
                <w:sz w:val="20"/>
              </w:rPr>
              <w:t xml:space="preserve">la finalización anticipada de la relación contractual que se tenga con </w:t>
            </w:r>
            <w:r w:rsidR="007551CB">
              <w:rPr>
                <w:sz w:val="20"/>
              </w:rPr>
              <w:t>La Secretaría Distrital de Cultura, Recreación y Deporte</w:t>
            </w:r>
            <w:r>
              <w:rPr>
                <w:sz w:val="20"/>
              </w:rPr>
              <w:t xml:space="preserve">, y nos comprometemos a actualizarla anualmente, o antes si llegase a presentarse algún cambio, o si </w:t>
            </w:r>
            <w:r>
              <w:rPr>
                <w:sz w:val="20"/>
              </w:rPr>
              <w:t>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 xml:space="preserve">Los recursos con los cuales se ejecutará el contrato no provienen de ninguna actividad ilícita contemplada en el Código Penal Colombiano (Ley 599 de 2000 modificada por la ley 1762 de 2015 artículo </w:t>
            </w:r>
            <w:r>
              <w:rPr>
                <w:sz w:val="20"/>
              </w:rPr>
              <w:t xml:space="preserve">11 lavado de activos, o cualquier norma que lo adicione, complemente o modifique), al igual que aquellos que eventualmente recibiré por ejecución del mismo; y no admitiré que terceros entreguen recursos en mi nombre ni efectuaré transacciones destinadas a </w:t>
            </w:r>
            <w:r>
              <w:rPr>
                <w:sz w:val="20"/>
              </w:rPr>
              <w:t>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 xml:space="preserve">Declaro que la sociedad </w:t>
            </w:r>
            <w:r>
              <w:rPr>
                <w:sz w:val="20"/>
              </w:rPr>
              <w:t>que represento, sus administradores, accionistas, asociados,</w:t>
            </w:r>
            <w:r>
              <w:rPr>
                <w:spacing w:val="40"/>
                <w:sz w:val="20"/>
              </w:rPr>
              <w:t xml:space="preserve"> </w:t>
            </w:r>
            <w:r>
              <w:rPr>
                <w:sz w:val="20"/>
              </w:rPr>
              <w:t>socios y/o beneficiarios finales, así como sus revisores fiscale</w:t>
            </w:r>
            <w:r>
              <w:rPr>
                <w:sz w:val="20"/>
              </w:rPr>
              <w:t>s, auditores externos, entre otros, no se encuentran inmersos en actuaciones penales, disciplinarias o fiscales que se encuentren en curso o en firme, en Colombia o en otro país, relacionadas con la comisión de delitos contra la administración pública, del</w:t>
            </w:r>
            <w:r>
              <w:rPr>
                <w:sz w:val="20"/>
              </w:rPr>
              <w:t>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w:t>
            </w:r>
            <w:r>
              <w:rPr>
                <w:sz w:val="20"/>
              </w:rPr>
              <w:t>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w:t>
            </w:r>
            <w:r>
              <w:rPr>
                <w:sz w:val="20"/>
              </w:rPr>
              <w: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w:t>
            </w:r>
            <w:r>
              <w:rPr>
                <w:sz w:val="20"/>
              </w:rPr>
              <w:t>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 xml:space="preserve">Los recursos que posee la sociedad </w:t>
            </w:r>
            <w:r>
              <w:rPr>
                <w:sz w:val="20"/>
              </w:rPr>
              <w:t>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 xml:space="preserve">nombre de la persona jurídica, </w:t>
            </w:r>
            <w:r>
              <w:rPr>
                <w:sz w:val="20"/>
              </w:rPr>
              <w:t>con fondos provenientes de las actividades ilícitas contempladas en el Código Penal Colombiano o en cualquier norma que lo modifique o adicione, ni efectuaremos transacciones destinadas a tales actividades o a favor de personas rel</w:t>
            </w:r>
            <w:r>
              <w:rPr>
                <w:sz w:val="20"/>
              </w:rPr>
              <w:t>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w:t>
            </w:r>
            <w:r>
              <w:rPr>
                <w:sz w:val="20"/>
              </w:rPr>
              <w:t xml:space="preserve">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restric</w:t>
            </w:r>
            <w:r>
              <w:rPr>
                <w:spacing w:val="-2"/>
                <w:sz w:val="20"/>
              </w:rPr>
              <w:t xml:space="preserve">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w:t>
            </w:r>
            <w:r>
              <w:rPr>
                <w:sz w:val="20"/>
              </w:rPr>
              <w:t>a sociedad o estructura sin personería jurídica que represento se hace responsable del conocimiento de todos los contratista</w:t>
            </w:r>
            <w:r>
              <w:rPr>
                <w:sz w:val="20"/>
              </w:rPr>
              <w:t>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pgSz w:w="12240" w:h="15840"/>
          <w:pgMar w:top="1800" w:right="360" w:bottom="460" w:left="360" w:header="276" w:footer="262" w:gutter="0"/>
          <w:cols w:space="720"/>
        </w:sectPr>
      </w:pPr>
    </w:p>
    <w:p w14:paraId="6A391C8A" w14:textId="77777777" w:rsidR="00F70BC9" w:rsidRDefault="00F70BC9">
      <w:pPr>
        <w:pStyle w:val="Textoindependiente"/>
        <w:rPr>
          <w:sz w:val="20"/>
        </w:rPr>
      </w:pPr>
    </w:p>
    <w:p w14:paraId="2C08B7DF" w14:textId="77777777" w:rsidR="00F70BC9" w:rsidRDefault="00F70BC9">
      <w:pPr>
        <w:pStyle w:val="Textoindependiente"/>
        <w:spacing w:before="104"/>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t>Autorizaci</w:t>
            </w:r>
            <w:r>
              <w:rPr>
                <w:rFonts w:ascii="Arial"/>
                <w:b/>
                <w:spacing w:val="-2"/>
                <w:sz w:val="20"/>
              </w:rPr>
              <w:t>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w:t>
            </w:r>
            <w:r>
              <w:rPr>
                <w:sz w:val="20"/>
              </w:rPr>
              <w:t>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FC6E91" w14:textId="77777777" w:rsidR="00C632BB" w:rsidRDefault="00C632BB">
      <w:r>
        <w:separator/>
      </w:r>
    </w:p>
  </w:endnote>
  <w:endnote w:type="continuationSeparator" w:id="0">
    <w:p w14:paraId="32D9700B" w14:textId="77777777" w:rsidR="00C632BB" w:rsidRDefault="00C63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7"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91D766" w14:textId="77777777" w:rsidR="00C632BB" w:rsidRDefault="00C632BB">
      <w:r>
        <w:separator/>
      </w:r>
    </w:p>
  </w:footnote>
  <w:footnote w:type="continuationSeparator" w:id="0">
    <w:p w14:paraId="1D36B7E6" w14:textId="77777777" w:rsidR="00C632BB" w:rsidRDefault="00C63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1941E903" w14:textId="0CAFDD51" w:rsidR="008F648B" w:rsidRDefault="008F648B" w:rsidP="008F648B">
    <w:pPr>
      <w:pStyle w:val="TableParagraph"/>
      <w:ind w:left="1854" w:right="5" w:firstLine="306"/>
      <w:rPr>
        <w:rFonts w:ascii="Arial" w:hAnsi="Arial"/>
        <w:b/>
        <w:sz w:val="20"/>
      </w:rPr>
    </w:pPr>
    <w:r>
      <w:rPr>
        <w:rFonts w:ascii="Arial" w:hAnsi="Arial"/>
        <w:b/>
        <w:sz w:val="20"/>
      </w:rPr>
      <w:t xml:space="preserve">           </w:t>
    </w:r>
    <w:r>
      <w:rPr>
        <w:rFonts w:ascii="Arial" w:hAnsi="Arial"/>
        <w:b/>
        <w:sz w:val="20"/>
      </w:rPr>
      <w:t>FORM</w:t>
    </w:r>
    <w:r>
      <w:rPr>
        <w:rFonts w:ascii="Arial" w:hAnsi="Arial"/>
        <w:b/>
        <w:sz w:val="20"/>
      </w:rPr>
      <w:t xml:space="preserve">ATO </w:t>
    </w:r>
    <w:r>
      <w:rPr>
        <w:rFonts w:ascii="Arial" w:hAnsi="Arial"/>
        <w:b/>
        <w:sz w:val="20"/>
      </w:rPr>
      <w:t>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PERSONA</w:t>
    </w:r>
    <w:r>
      <w:rPr>
        <w:rFonts w:ascii="Arial" w:hAnsi="Arial"/>
        <w:b/>
        <w:spacing w:val="-9"/>
        <w:sz w:val="20"/>
      </w:rPr>
      <w:t xml:space="preserve"> </w:t>
    </w:r>
    <w:r>
      <w:rPr>
        <w:rFonts w:ascii="Arial" w:hAnsi="Arial"/>
        <w:b/>
        <w:sz w:val="20"/>
      </w:rPr>
      <w:t>JURÍDICA</w:t>
    </w:r>
    <w:r>
      <w:rPr>
        <w:rFonts w:ascii="Arial" w:hAnsi="Arial"/>
        <w:b/>
        <w:spacing w:val="-9"/>
        <w:sz w:val="20"/>
      </w:rPr>
      <w:t xml:space="preserve"> </w:t>
    </w:r>
  </w:p>
  <w:p w14:paraId="2C2EC25E" w14:textId="5E4F414E" w:rsidR="00F70BC9" w:rsidRPr="008F648B" w:rsidRDefault="008F648B" w:rsidP="008F648B">
    <w:pPr>
      <w:pStyle w:val="Encabezado"/>
    </w:pPr>
    <w:r>
      <w:rPr>
        <w:rFonts w:ascii="Arial" w:hAnsi="Arial"/>
        <w:b/>
        <w:sz w:val="20"/>
      </w:rPr>
      <w:tab/>
      <w:t xml:space="preserve">                           </w:t>
    </w:r>
    <w:r>
      <w:rPr>
        <w:rFonts w:ascii="Arial" w:hAnsi="Arial"/>
        <w:b/>
        <w:sz w:val="20"/>
      </w:rPr>
      <w:t>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82050"/>
    <w:rsid w:val="003E54D8"/>
    <w:rsid w:val="005024CA"/>
    <w:rsid w:val="005A3233"/>
    <w:rsid w:val="00727561"/>
    <w:rsid w:val="007551CB"/>
    <w:rsid w:val="008F648B"/>
    <w:rsid w:val="00A15963"/>
    <w:rsid w:val="00C632BB"/>
    <w:rsid w:val="00C81442"/>
    <w:rsid w:val="00CC2874"/>
    <w:rsid w:val="00CD390E"/>
    <w:rsid w:val="00CD7700"/>
    <w:rsid w:val="00F70B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1461</Words>
  <Characters>8041</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USUARIO</cp:lastModifiedBy>
  <cp:revision>10</cp:revision>
  <dcterms:created xsi:type="dcterms:W3CDTF">2025-04-25T20:11:00Z</dcterms:created>
  <dcterms:modified xsi:type="dcterms:W3CDTF">2025-04-25T21:07:00Z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