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A60536">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A60536">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A60536">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A6053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A60536">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A6053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A60536">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A6053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A6053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A6053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A60536">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A6053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A6053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A6053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A6053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A6053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A60536">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A6053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lastRenderedPageBreak/>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lastRenderedPageBreak/>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D97E21">
        <w:rPr>
          <w:rFonts w:ascii="Arial" w:hAnsi="Arial" w:cs="Arial"/>
          <w:sz w:val="21"/>
          <w:szCs w:val="21"/>
        </w:rPr>
        <w:lastRenderedPageBreak/>
        <w:t xml:space="preserve">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r>
      <w:r w:rsidRPr="00D97E21">
        <w:rPr>
          <w:rFonts w:ascii="Arial" w:hAnsi="Arial" w:cs="Arial"/>
          <w:b/>
          <w:sz w:val="21"/>
          <w:szCs w:val="21"/>
        </w:rPr>
        <w:lastRenderedPageBreak/>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lastRenderedPageBreak/>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A60536">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lastRenderedPageBreak/>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A60536">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tbl>
      <w:tblPr>
        <w:tblW w:w="10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
        <w:gridCol w:w="1260"/>
        <w:gridCol w:w="3332"/>
        <w:gridCol w:w="1160"/>
        <w:gridCol w:w="1381"/>
        <w:gridCol w:w="1511"/>
        <w:gridCol w:w="1283"/>
        <w:gridCol w:w="7"/>
      </w:tblGrid>
      <w:tr w:rsidR="00D45A06" w:rsidRPr="00D45A06" w14:paraId="72946CDC" w14:textId="77777777" w:rsidTr="00D45A06">
        <w:trPr>
          <w:gridAfter w:val="1"/>
          <w:wAfter w:w="7" w:type="dxa"/>
          <w:trHeight w:val="374"/>
          <w:jc w:val="center"/>
        </w:trPr>
        <w:tc>
          <w:tcPr>
            <w:tcW w:w="5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E89E34" w14:textId="77777777" w:rsidR="00D45A06" w:rsidRPr="00D45A06" w:rsidRDefault="00D45A06">
            <w:pPr>
              <w:pStyle w:val="Sinespaciado1"/>
              <w:spacing w:line="276" w:lineRule="auto"/>
              <w:jc w:val="center"/>
              <w:rPr>
                <w:rFonts w:ascii="Arial" w:eastAsia="Times New Roman" w:hAnsi="Arial" w:cs="Arial"/>
                <w:b/>
                <w:sz w:val="16"/>
                <w:szCs w:val="16"/>
                <w:lang w:val="es-ES" w:eastAsia="es-ES"/>
              </w:rPr>
            </w:pPr>
            <w:r w:rsidRPr="00D45A06">
              <w:rPr>
                <w:rFonts w:ascii="Arial" w:hAnsi="Arial" w:cs="Arial"/>
                <w:b/>
                <w:sz w:val="16"/>
                <w:szCs w:val="16"/>
                <w:lang w:val="es-ES" w:eastAsia="es-ES"/>
              </w:rPr>
              <w:t>ITEM</w:t>
            </w:r>
          </w:p>
        </w:tc>
        <w:tc>
          <w:tcPr>
            <w:tcW w:w="1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0A00FE" w14:textId="77777777" w:rsidR="00D45A06" w:rsidRPr="00D45A06" w:rsidRDefault="00D45A06">
            <w:pPr>
              <w:pStyle w:val="Sinespaciado1"/>
              <w:spacing w:line="276" w:lineRule="auto"/>
              <w:jc w:val="center"/>
              <w:rPr>
                <w:rFonts w:ascii="Arial" w:hAnsi="Arial" w:cs="Arial"/>
                <w:b/>
                <w:sz w:val="16"/>
                <w:szCs w:val="16"/>
                <w:lang w:val="es-ES" w:eastAsia="es-ES"/>
              </w:rPr>
            </w:pPr>
            <w:r w:rsidRPr="00D45A06">
              <w:rPr>
                <w:rFonts w:ascii="Arial" w:hAnsi="Arial" w:cs="Arial"/>
                <w:b/>
                <w:sz w:val="16"/>
                <w:szCs w:val="16"/>
                <w:lang w:val="es-ES" w:eastAsia="es-ES"/>
              </w:rPr>
              <w:t>CODIGO UNSPSC</w:t>
            </w:r>
          </w:p>
        </w:tc>
        <w:tc>
          <w:tcPr>
            <w:tcW w:w="33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D4CA6C" w14:textId="77777777" w:rsidR="00D45A06" w:rsidRPr="00D45A06" w:rsidRDefault="00D45A06">
            <w:pPr>
              <w:pStyle w:val="Sinespaciado1"/>
              <w:spacing w:line="276" w:lineRule="auto"/>
              <w:jc w:val="center"/>
              <w:rPr>
                <w:rFonts w:ascii="Arial" w:hAnsi="Arial" w:cs="Arial"/>
                <w:b/>
                <w:sz w:val="16"/>
                <w:szCs w:val="16"/>
                <w:lang w:val="es-ES" w:eastAsia="es-ES"/>
              </w:rPr>
            </w:pPr>
            <w:r w:rsidRPr="00D45A06">
              <w:rPr>
                <w:rFonts w:ascii="Arial" w:hAnsi="Arial" w:cs="Arial"/>
                <w:b/>
                <w:sz w:val="16"/>
                <w:szCs w:val="16"/>
                <w:lang w:val="es-ES" w:eastAsia="es-ES"/>
              </w:rPr>
              <w:t>COMPONENTE Y SUS ACTIVIDADES</w:t>
            </w:r>
          </w:p>
        </w:tc>
        <w:tc>
          <w:tcPr>
            <w:tcW w:w="11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6642EA" w14:textId="77777777" w:rsidR="00D45A06" w:rsidRPr="00D45A06" w:rsidRDefault="00D45A06">
            <w:pPr>
              <w:pStyle w:val="Sinespaciado1"/>
              <w:spacing w:line="276" w:lineRule="auto"/>
              <w:jc w:val="center"/>
              <w:rPr>
                <w:rFonts w:ascii="Arial" w:hAnsi="Arial" w:cs="Arial"/>
                <w:b/>
                <w:sz w:val="16"/>
                <w:szCs w:val="16"/>
                <w:lang w:val="es-ES" w:eastAsia="es-ES"/>
              </w:rPr>
            </w:pPr>
            <w:r w:rsidRPr="00D45A06">
              <w:rPr>
                <w:rFonts w:ascii="Arial" w:hAnsi="Arial" w:cs="Arial"/>
                <w:b/>
                <w:sz w:val="16"/>
                <w:szCs w:val="16"/>
                <w:lang w:val="es-ES" w:eastAsia="es-ES"/>
              </w:rPr>
              <w:t>UNDIDAD DE MEDIDA</w:t>
            </w:r>
          </w:p>
        </w:tc>
        <w:tc>
          <w:tcPr>
            <w:tcW w:w="13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21CEE5" w14:textId="77777777" w:rsidR="00D45A06" w:rsidRPr="00D45A06" w:rsidRDefault="00D45A06">
            <w:pPr>
              <w:pStyle w:val="Sinespaciado1"/>
              <w:spacing w:line="276" w:lineRule="auto"/>
              <w:jc w:val="center"/>
              <w:rPr>
                <w:rFonts w:ascii="Arial" w:hAnsi="Arial" w:cs="Arial"/>
                <w:b/>
                <w:sz w:val="16"/>
                <w:szCs w:val="16"/>
                <w:lang w:val="es-ES" w:eastAsia="es-ES"/>
              </w:rPr>
            </w:pPr>
            <w:r w:rsidRPr="00D45A06">
              <w:rPr>
                <w:rFonts w:ascii="Arial" w:hAnsi="Arial" w:cs="Arial"/>
                <w:b/>
                <w:sz w:val="16"/>
                <w:szCs w:val="16"/>
                <w:lang w:val="es-ES" w:eastAsia="es-ES"/>
              </w:rPr>
              <w:t>CANTIDAD</w:t>
            </w:r>
          </w:p>
        </w:tc>
        <w:tc>
          <w:tcPr>
            <w:tcW w:w="15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0B0767" w14:textId="77777777" w:rsidR="00D45A06" w:rsidRPr="00D45A06" w:rsidRDefault="00D45A06">
            <w:pPr>
              <w:pStyle w:val="Sinespaciado1"/>
              <w:spacing w:line="276" w:lineRule="auto"/>
              <w:jc w:val="center"/>
              <w:rPr>
                <w:rFonts w:ascii="Arial" w:hAnsi="Arial" w:cs="Arial"/>
                <w:b/>
                <w:sz w:val="16"/>
                <w:szCs w:val="16"/>
                <w:lang w:val="es-ES" w:eastAsia="es-ES"/>
              </w:rPr>
            </w:pPr>
            <w:r w:rsidRPr="00D45A06">
              <w:rPr>
                <w:rFonts w:ascii="Arial" w:hAnsi="Arial" w:cs="Arial"/>
                <w:b/>
                <w:sz w:val="16"/>
                <w:szCs w:val="16"/>
                <w:lang w:val="es-ES" w:eastAsia="es-ES"/>
              </w:rPr>
              <w:t>VALOR UNITARIO</w:t>
            </w:r>
          </w:p>
        </w:tc>
        <w:tc>
          <w:tcPr>
            <w:tcW w:w="128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27B696" w14:textId="77777777" w:rsidR="00D45A06" w:rsidRPr="00D45A06" w:rsidRDefault="00D45A06">
            <w:pPr>
              <w:pStyle w:val="Sinespaciado1"/>
              <w:spacing w:line="276" w:lineRule="auto"/>
              <w:jc w:val="center"/>
              <w:rPr>
                <w:rFonts w:ascii="Arial" w:hAnsi="Arial" w:cs="Arial"/>
                <w:b/>
                <w:sz w:val="16"/>
                <w:szCs w:val="16"/>
                <w:lang w:val="es-ES" w:eastAsia="es-ES"/>
              </w:rPr>
            </w:pPr>
            <w:r w:rsidRPr="00D45A06">
              <w:rPr>
                <w:rFonts w:ascii="Arial" w:hAnsi="Arial" w:cs="Arial"/>
                <w:b/>
                <w:sz w:val="16"/>
                <w:szCs w:val="16"/>
                <w:lang w:val="es-ES" w:eastAsia="es-ES"/>
              </w:rPr>
              <w:t>VALOR TOTAL</w:t>
            </w:r>
          </w:p>
        </w:tc>
      </w:tr>
      <w:tr w:rsidR="00D45A06" w:rsidRPr="00D45A06" w14:paraId="51029CCB" w14:textId="77777777" w:rsidTr="00D45A06">
        <w:trPr>
          <w:gridAfter w:val="1"/>
          <w:wAfter w:w="7" w:type="dxa"/>
          <w:trHeight w:val="1238"/>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432121FE"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1.</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921E0AB"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80111623</w:t>
            </w:r>
          </w:p>
        </w:tc>
        <w:tc>
          <w:tcPr>
            <w:tcW w:w="3331" w:type="dxa"/>
            <w:tcBorders>
              <w:top w:val="single" w:sz="4" w:space="0" w:color="auto"/>
              <w:left w:val="single" w:sz="4" w:space="0" w:color="auto"/>
              <w:bottom w:val="single" w:sz="4" w:space="0" w:color="auto"/>
              <w:right w:val="single" w:sz="4" w:space="0" w:color="auto"/>
            </w:tcBorders>
            <w:vAlign w:val="center"/>
            <w:hideMark/>
          </w:tcPr>
          <w:p w14:paraId="53B4E054"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 xml:space="preserve">Alquiler de pantalla gigante y efectos especiales, Pantalla Led de 4 metros de ancho * 3 de alto y/o 12 metros cuadrados, se podrá armar en 1, 2 o 3 módulos, de acuerdo a la necesidad, lleva 1 video procesador, 1 Cámara de Humo - 4 </w:t>
            </w:r>
            <w:proofErr w:type="spellStart"/>
            <w:r w:rsidRPr="00D45A06">
              <w:rPr>
                <w:rFonts w:ascii="Arial" w:hAnsi="Arial" w:cs="Arial"/>
                <w:sz w:val="16"/>
                <w:szCs w:val="16"/>
                <w:lang w:val="es-ES" w:eastAsia="es-ES"/>
              </w:rPr>
              <w:t>Strobo</w:t>
            </w:r>
            <w:proofErr w:type="spellEnd"/>
            <w:r w:rsidRPr="00D45A06">
              <w:rPr>
                <w:rFonts w:ascii="Arial" w:hAnsi="Arial" w:cs="Arial"/>
                <w:sz w:val="16"/>
                <w:szCs w:val="16"/>
                <w:lang w:val="es-ES" w:eastAsia="es-ES"/>
              </w:rPr>
              <w:t xml:space="preserve"> </w:t>
            </w:r>
            <w:proofErr w:type="spellStart"/>
            <w:r w:rsidRPr="00D45A06">
              <w:rPr>
                <w:rFonts w:ascii="Arial" w:hAnsi="Arial" w:cs="Arial"/>
                <w:sz w:val="16"/>
                <w:szCs w:val="16"/>
                <w:lang w:val="es-ES" w:eastAsia="es-ES"/>
              </w:rPr>
              <w:t>Atomic</w:t>
            </w:r>
            <w:proofErr w:type="spellEnd"/>
            <w:r w:rsidRPr="00D45A06">
              <w:rPr>
                <w:rFonts w:ascii="Arial" w:hAnsi="Arial" w:cs="Arial"/>
                <w:sz w:val="16"/>
                <w:szCs w:val="16"/>
                <w:lang w:val="es-ES" w:eastAsia="es-ES"/>
              </w:rPr>
              <w:t xml:space="preserve"> 3000 - 1 Cámara de Niebla.</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D0ED90B"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Día</w:t>
            </w:r>
          </w:p>
        </w:tc>
        <w:tc>
          <w:tcPr>
            <w:tcW w:w="1380" w:type="dxa"/>
            <w:tcBorders>
              <w:top w:val="single" w:sz="4" w:space="0" w:color="auto"/>
              <w:left w:val="single" w:sz="4" w:space="0" w:color="auto"/>
              <w:bottom w:val="single" w:sz="4" w:space="0" w:color="auto"/>
              <w:right w:val="single" w:sz="4" w:space="0" w:color="auto"/>
            </w:tcBorders>
            <w:vAlign w:val="center"/>
            <w:hideMark/>
          </w:tcPr>
          <w:p w14:paraId="1DA975BB"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1</w:t>
            </w:r>
          </w:p>
        </w:tc>
        <w:tc>
          <w:tcPr>
            <w:tcW w:w="1510" w:type="dxa"/>
            <w:tcBorders>
              <w:top w:val="single" w:sz="4" w:space="0" w:color="auto"/>
              <w:left w:val="single" w:sz="4" w:space="0" w:color="auto"/>
              <w:bottom w:val="single" w:sz="4" w:space="0" w:color="auto"/>
              <w:right w:val="single" w:sz="4" w:space="0" w:color="auto"/>
            </w:tcBorders>
            <w:vAlign w:val="center"/>
          </w:tcPr>
          <w:p w14:paraId="09164EA5" w14:textId="1F7DBEEA"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vAlign w:val="center"/>
          </w:tcPr>
          <w:p w14:paraId="37D3BCE6" w14:textId="26DA4B0B"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7C5F775B" w14:textId="77777777" w:rsidTr="00D45A06">
        <w:trPr>
          <w:gridAfter w:val="1"/>
          <w:wAfter w:w="7" w:type="dxa"/>
          <w:trHeight w:val="1702"/>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6C45FE65"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2.</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43D630C"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80111623</w:t>
            </w:r>
          </w:p>
        </w:tc>
        <w:tc>
          <w:tcPr>
            <w:tcW w:w="3331" w:type="dxa"/>
            <w:tcBorders>
              <w:top w:val="single" w:sz="4" w:space="0" w:color="auto"/>
              <w:left w:val="single" w:sz="4" w:space="0" w:color="auto"/>
              <w:bottom w:val="single" w:sz="4" w:space="0" w:color="auto"/>
              <w:right w:val="single" w:sz="4" w:space="0" w:color="auto"/>
            </w:tcBorders>
            <w:vAlign w:val="center"/>
            <w:hideMark/>
          </w:tcPr>
          <w:p w14:paraId="520DB506"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 xml:space="preserve">Sonido Móvil para Desfile: Conformados por 4 cabinas, 1 cabina para bajo, 1 consola de 10 canales, 1 planta de potencia, 1 kit de baterías recargables, 2 micrófonos inalámbricos, 4 micrófonos inalámbricos para instrumentos musicales de corriente y estabilizadores pertinentes, 1 pc portátil, 2 bases para micrófonos y 1 planta generadora de corriente a gasolina o </w:t>
            </w:r>
            <w:proofErr w:type="spellStart"/>
            <w:r w:rsidRPr="00D45A06">
              <w:rPr>
                <w:rFonts w:ascii="Arial" w:hAnsi="Arial" w:cs="Arial"/>
                <w:sz w:val="16"/>
                <w:szCs w:val="16"/>
                <w:lang w:val="es-ES" w:eastAsia="es-ES"/>
              </w:rPr>
              <w:t>acpm</w:t>
            </w:r>
            <w:proofErr w:type="spellEnd"/>
            <w:r w:rsidRPr="00D45A06">
              <w:rPr>
                <w:rFonts w:ascii="Arial" w:hAnsi="Arial" w:cs="Arial"/>
                <w:sz w:val="16"/>
                <w:szCs w:val="16"/>
                <w:lang w:val="es-ES" w:eastAsia="es-ES"/>
              </w:rPr>
              <w:t>.</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2E69612"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Unidad</w:t>
            </w:r>
          </w:p>
        </w:tc>
        <w:tc>
          <w:tcPr>
            <w:tcW w:w="1380" w:type="dxa"/>
            <w:tcBorders>
              <w:top w:val="single" w:sz="4" w:space="0" w:color="auto"/>
              <w:left w:val="single" w:sz="4" w:space="0" w:color="auto"/>
              <w:bottom w:val="single" w:sz="4" w:space="0" w:color="auto"/>
              <w:right w:val="single" w:sz="4" w:space="0" w:color="auto"/>
            </w:tcBorders>
            <w:vAlign w:val="center"/>
            <w:hideMark/>
          </w:tcPr>
          <w:p w14:paraId="13182A27"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2</w:t>
            </w:r>
          </w:p>
        </w:tc>
        <w:tc>
          <w:tcPr>
            <w:tcW w:w="1510" w:type="dxa"/>
            <w:tcBorders>
              <w:top w:val="single" w:sz="4" w:space="0" w:color="auto"/>
              <w:left w:val="single" w:sz="4" w:space="0" w:color="auto"/>
              <w:bottom w:val="single" w:sz="4" w:space="0" w:color="auto"/>
              <w:right w:val="single" w:sz="4" w:space="0" w:color="auto"/>
            </w:tcBorders>
            <w:vAlign w:val="center"/>
          </w:tcPr>
          <w:p w14:paraId="2115C627" w14:textId="6363CAC9"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vAlign w:val="center"/>
          </w:tcPr>
          <w:p w14:paraId="5B5F918B" w14:textId="3611C949"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2617C0CE" w14:textId="77777777" w:rsidTr="00D45A06">
        <w:trPr>
          <w:gridAfter w:val="1"/>
          <w:wAfter w:w="7" w:type="dxa"/>
          <w:trHeight w:val="336"/>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7572D38B"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3.</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12A7481"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82151704</w:t>
            </w:r>
          </w:p>
        </w:tc>
        <w:tc>
          <w:tcPr>
            <w:tcW w:w="3331" w:type="dxa"/>
            <w:tcBorders>
              <w:top w:val="single" w:sz="4" w:space="0" w:color="auto"/>
              <w:left w:val="single" w:sz="4" w:space="0" w:color="auto"/>
              <w:bottom w:val="single" w:sz="4" w:space="0" w:color="auto"/>
              <w:right w:val="single" w:sz="4" w:space="0" w:color="auto"/>
            </w:tcBorders>
            <w:vAlign w:val="center"/>
            <w:hideMark/>
          </w:tcPr>
          <w:p w14:paraId="64C46030"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Artistas de Música Llanera de Talla Local O Departamental: Durante la realización del evento cultural se realizará la presentación de cuatro (4) Artistas de música llanera, de reconocida trayectoria (más de 5 años), de origen local o departamental. El cumplimiento de este perfil debe ser avalado por la supervisión del contrato. El objetivo es brindar un evento de altura y calidad. Los artistas deben presentarse a la hora y en el lugar establecido, dando estricto cumplimiento al cronograma que determinen las directivas del evento. Estos artistas se presentarán el día 25 de julio. La presentación deberá tener una duración mínima de 1 hora por cada artista.</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CAAFDC8"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Unidad</w:t>
            </w:r>
          </w:p>
        </w:tc>
        <w:tc>
          <w:tcPr>
            <w:tcW w:w="1380" w:type="dxa"/>
            <w:tcBorders>
              <w:top w:val="single" w:sz="4" w:space="0" w:color="auto"/>
              <w:left w:val="single" w:sz="4" w:space="0" w:color="auto"/>
              <w:bottom w:val="single" w:sz="4" w:space="0" w:color="auto"/>
              <w:right w:val="single" w:sz="4" w:space="0" w:color="auto"/>
            </w:tcBorders>
            <w:vAlign w:val="center"/>
            <w:hideMark/>
          </w:tcPr>
          <w:p w14:paraId="26D6D486"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4</w:t>
            </w:r>
          </w:p>
        </w:tc>
        <w:tc>
          <w:tcPr>
            <w:tcW w:w="1510" w:type="dxa"/>
            <w:tcBorders>
              <w:top w:val="single" w:sz="4" w:space="0" w:color="auto"/>
              <w:left w:val="single" w:sz="4" w:space="0" w:color="auto"/>
              <w:bottom w:val="single" w:sz="4" w:space="0" w:color="auto"/>
              <w:right w:val="single" w:sz="4" w:space="0" w:color="auto"/>
            </w:tcBorders>
            <w:vAlign w:val="center"/>
          </w:tcPr>
          <w:p w14:paraId="1AA3DD9E" w14:textId="4A260CC7"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vAlign w:val="center"/>
          </w:tcPr>
          <w:p w14:paraId="1B79AE13" w14:textId="066775FD"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421801AD" w14:textId="77777777" w:rsidTr="00D45A06">
        <w:trPr>
          <w:gridAfter w:val="1"/>
          <w:wAfter w:w="7" w:type="dxa"/>
          <w:trHeight w:val="3086"/>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784C779F"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4.</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8961855"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82151704</w:t>
            </w:r>
          </w:p>
        </w:tc>
        <w:tc>
          <w:tcPr>
            <w:tcW w:w="3331" w:type="dxa"/>
            <w:tcBorders>
              <w:top w:val="single" w:sz="4" w:space="0" w:color="auto"/>
              <w:left w:val="single" w:sz="4" w:space="0" w:color="auto"/>
              <w:bottom w:val="single" w:sz="4" w:space="0" w:color="auto"/>
              <w:right w:val="single" w:sz="4" w:space="0" w:color="auto"/>
            </w:tcBorders>
            <w:vAlign w:val="center"/>
            <w:hideMark/>
          </w:tcPr>
          <w:p w14:paraId="21303B3D"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Artistas de Música Llanera de Talla Nacional o Internacional: Durante la realización del evento cultural se realizará la presentación de un (1) Artista de música llanera, de reconocida trayectoria (más de 05 años), de origen Nacional o Internacional. El cumplimiento de este perfil debe ser avalado por la supervisión del contrato. El objetivo es brindar un evento de altura y calidad. El artista debe presentarse a la hora y en el lugar establecido, dando estricto cumplimiento al cronograma que determinen las directivas del evento. Este artista se presentará el día 25 de julio. La presentación deberá tener una duración mínima de 1 hora y 30 minutos.</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25D5C24"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Unidad</w:t>
            </w:r>
          </w:p>
        </w:tc>
        <w:tc>
          <w:tcPr>
            <w:tcW w:w="1380" w:type="dxa"/>
            <w:tcBorders>
              <w:top w:val="single" w:sz="4" w:space="0" w:color="auto"/>
              <w:left w:val="single" w:sz="4" w:space="0" w:color="auto"/>
              <w:bottom w:val="single" w:sz="4" w:space="0" w:color="auto"/>
              <w:right w:val="single" w:sz="4" w:space="0" w:color="auto"/>
            </w:tcBorders>
            <w:vAlign w:val="center"/>
            <w:hideMark/>
          </w:tcPr>
          <w:p w14:paraId="62A4A7C5"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1</w:t>
            </w:r>
          </w:p>
        </w:tc>
        <w:tc>
          <w:tcPr>
            <w:tcW w:w="1510" w:type="dxa"/>
            <w:tcBorders>
              <w:top w:val="single" w:sz="4" w:space="0" w:color="auto"/>
              <w:left w:val="single" w:sz="4" w:space="0" w:color="auto"/>
              <w:bottom w:val="single" w:sz="4" w:space="0" w:color="auto"/>
              <w:right w:val="single" w:sz="4" w:space="0" w:color="auto"/>
            </w:tcBorders>
            <w:vAlign w:val="center"/>
          </w:tcPr>
          <w:p w14:paraId="61C51079" w14:textId="126B4B4D"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vAlign w:val="center"/>
          </w:tcPr>
          <w:p w14:paraId="6015DEFA" w14:textId="30C50C08"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72ED1165" w14:textId="77777777" w:rsidTr="00D45A06">
        <w:trPr>
          <w:gridAfter w:val="1"/>
          <w:wAfter w:w="7" w:type="dxa"/>
          <w:trHeight w:val="1827"/>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2E05100F"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lastRenderedPageBreak/>
              <w:t>5.</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345CA7F"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50202301</w:t>
            </w:r>
          </w:p>
        </w:tc>
        <w:tc>
          <w:tcPr>
            <w:tcW w:w="3331" w:type="dxa"/>
            <w:tcBorders>
              <w:top w:val="single" w:sz="4" w:space="0" w:color="auto"/>
              <w:left w:val="single" w:sz="4" w:space="0" w:color="auto"/>
              <w:bottom w:val="single" w:sz="4" w:space="0" w:color="auto"/>
              <w:right w:val="single" w:sz="4" w:space="0" w:color="auto"/>
            </w:tcBorders>
            <w:vAlign w:val="center"/>
            <w:hideMark/>
          </w:tcPr>
          <w:p w14:paraId="777622B4"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Agua Potable en Bolsa, incolora, insípida, sin turbiedad, ni sedimentos. Presentación: Bolsa plástica flexible sellada, con contenido de agua purificada lista para consumo humano. Volumen común: 350 ml. Agua tratada y envasada en condiciones higiénicas, libre de contaminantes microbiológicos y químicos, en paquete por 20 unidades.</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A1E58EB"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Paquete</w:t>
            </w:r>
          </w:p>
        </w:tc>
        <w:tc>
          <w:tcPr>
            <w:tcW w:w="1380" w:type="dxa"/>
            <w:tcBorders>
              <w:top w:val="single" w:sz="4" w:space="0" w:color="auto"/>
              <w:left w:val="single" w:sz="4" w:space="0" w:color="auto"/>
              <w:bottom w:val="single" w:sz="4" w:space="0" w:color="auto"/>
              <w:right w:val="single" w:sz="4" w:space="0" w:color="auto"/>
            </w:tcBorders>
            <w:vAlign w:val="center"/>
            <w:hideMark/>
          </w:tcPr>
          <w:p w14:paraId="4945D6DC"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16</w:t>
            </w:r>
          </w:p>
        </w:tc>
        <w:tc>
          <w:tcPr>
            <w:tcW w:w="1510" w:type="dxa"/>
            <w:tcBorders>
              <w:top w:val="single" w:sz="4" w:space="0" w:color="auto"/>
              <w:left w:val="single" w:sz="4" w:space="0" w:color="auto"/>
              <w:bottom w:val="single" w:sz="4" w:space="0" w:color="auto"/>
              <w:right w:val="single" w:sz="4" w:space="0" w:color="auto"/>
            </w:tcBorders>
            <w:vAlign w:val="center"/>
          </w:tcPr>
          <w:p w14:paraId="17508533" w14:textId="2FE73ECF"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vAlign w:val="center"/>
          </w:tcPr>
          <w:p w14:paraId="0712AFC0" w14:textId="39348BE2"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0D056550" w14:textId="77777777" w:rsidTr="00D45A06">
        <w:trPr>
          <w:gridAfter w:val="1"/>
          <w:wAfter w:w="7" w:type="dxa"/>
          <w:trHeight w:val="2000"/>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0BC135D2"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6.</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E3A82F2"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90101603</w:t>
            </w:r>
          </w:p>
        </w:tc>
        <w:tc>
          <w:tcPr>
            <w:tcW w:w="3331" w:type="dxa"/>
            <w:tcBorders>
              <w:top w:val="single" w:sz="4" w:space="0" w:color="auto"/>
              <w:left w:val="single" w:sz="4" w:space="0" w:color="auto"/>
              <w:bottom w:val="single" w:sz="4" w:space="0" w:color="auto"/>
              <w:right w:val="single" w:sz="4" w:space="0" w:color="auto"/>
            </w:tcBorders>
            <w:vAlign w:val="center"/>
            <w:hideMark/>
          </w:tcPr>
          <w:p w14:paraId="75BE4697"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Servicio de Alimentación para 70 Personas Desayuno Llanero (Las hallacas son típicas en los desayunos de la región llanera. plato envuelto en hojas de plátano y preparado a base de maíz, relleno con guiso de carnes, pollo y acompañado de algunas verduras, con bebida caliente café, acompañado con pan o tajadas de plátano. Incluye el menaje en presentación desechable).</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FA71667"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Unidad</w:t>
            </w:r>
          </w:p>
        </w:tc>
        <w:tc>
          <w:tcPr>
            <w:tcW w:w="1380" w:type="dxa"/>
            <w:tcBorders>
              <w:top w:val="single" w:sz="4" w:space="0" w:color="auto"/>
              <w:left w:val="single" w:sz="4" w:space="0" w:color="auto"/>
              <w:bottom w:val="single" w:sz="4" w:space="0" w:color="auto"/>
              <w:right w:val="single" w:sz="4" w:space="0" w:color="auto"/>
            </w:tcBorders>
            <w:vAlign w:val="center"/>
            <w:hideMark/>
          </w:tcPr>
          <w:p w14:paraId="68133785"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70</w:t>
            </w:r>
          </w:p>
        </w:tc>
        <w:tc>
          <w:tcPr>
            <w:tcW w:w="1510" w:type="dxa"/>
            <w:tcBorders>
              <w:top w:val="single" w:sz="4" w:space="0" w:color="auto"/>
              <w:left w:val="single" w:sz="4" w:space="0" w:color="auto"/>
              <w:bottom w:val="single" w:sz="4" w:space="0" w:color="auto"/>
              <w:right w:val="single" w:sz="4" w:space="0" w:color="auto"/>
            </w:tcBorders>
            <w:vAlign w:val="center"/>
          </w:tcPr>
          <w:p w14:paraId="4445DBCF" w14:textId="139F0B9F"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vAlign w:val="center"/>
          </w:tcPr>
          <w:p w14:paraId="470E5CA8" w14:textId="55615FA4"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5C85FB06" w14:textId="77777777" w:rsidTr="00D45A06">
        <w:trPr>
          <w:gridAfter w:val="1"/>
          <w:wAfter w:w="7" w:type="dxa"/>
          <w:trHeight w:val="992"/>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230C5E18"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7.</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8282C1"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90101603</w:t>
            </w:r>
          </w:p>
        </w:tc>
        <w:tc>
          <w:tcPr>
            <w:tcW w:w="3331" w:type="dxa"/>
            <w:tcBorders>
              <w:top w:val="single" w:sz="4" w:space="0" w:color="auto"/>
              <w:left w:val="single" w:sz="4" w:space="0" w:color="auto"/>
              <w:bottom w:val="single" w:sz="4" w:space="0" w:color="auto"/>
              <w:right w:val="single" w:sz="4" w:space="0" w:color="auto"/>
            </w:tcBorders>
            <w:vAlign w:val="center"/>
            <w:hideMark/>
          </w:tcPr>
          <w:p w14:paraId="25DEFD42"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 xml:space="preserve">Servicio de Alimentación para 70 personas almuerzo llanero porción de 200 </w:t>
            </w:r>
            <w:proofErr w:type="spellStart"/>
            <w:r w:rsidRPr="00D45A06">
              <w:rPr>
                <w:rFonts w:ascii="Arial" w:hAnsi="Arial" w:cs="Arial"/>
                <w:sz w:val="16"/>
                <w:szCs w:val="16"/>
                <w:lang w:val="es-ES" w:eastAsia="es-ES"/>
              </w:rPr>
              <w:t>grs</w:t>
            </w:r>
            <w:proofErr w:type="spellEnd"/>
            <w:r w:rsidRPr="00D45A06">
              <w:rPr>
                <w:rFonts w:ascii="Arial" w:hAnsi="Arial" w:cs="Arial"/>
                <w:sz w:val="16"/>
                <w:szCs w:val="16"/>
                <w:lang w:val="es-ES" w:eastAsia="es-ES"/>
              </w:rPr>
              <w:t xml:space="preserve"> de carne a la llanera acompañada de yuca, ají y bebida fría. Incluye el menaje en presentación desechable.</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6A689F7"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Unidad</w:t>
            </w:r>
          </w:p>
        </w:tc>
        <w:tc>
          <w:tcPr>
            <w:tcW w:w="1380" w:type="dxa"/>
            <w:tcBorders>
              <w:top w:val="single" w:sz="4" w:space="0" w:color="auto"/>
              <w:left w:val="single" w:sz="4" w:space="0" w:color="auto"/>
              <w:bottom w:val="single" w:sz="4" w:space="0" w:color="auto"/>
              <w:right w:val="single" w:sz="4" w:space="0" w:color="auto"/>
            </w:tcBorders>
            <w:vAlign w:val="center"/>
            <w:hideMark/>
          </w:tcPr>
          <w:p w14:paraId="6E07C363"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70</w:t>
            </w:r>
          </w:p>
        </w:tc>
        <w:tc>
          <w:tcPr>
            <w:tcW w:w="1510" w:type="dxa"/>
            <w:tcBorders>
              <w:top w:val="single" w:sz="4" w:space="0" w:color="auto"/>
              <w:left w:val="single" w:sz="4" w:space="0" w:color="auto"/>
              <w:bottom w:val="single" w:sz="4" w:space="0" w:color="auto"/>
              <w:right w:val="single" w:sz="4" w:space="0" w:color="auto"/>
            </w:tcBorders>
            <w:vAlign w:val="center"/>
          </w:tcPr>
          <w:p w14:paraId="3ADF9424" w14:textId="69CB7632"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noWrap/>
            <w:vAlign w:val="center"/>
          </w:tcPr>
          <w:p w14:paraId="2E430790" w14:textId="578D7B99"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6126CEE5" w14:textId="77777777" w:rsidTr="00D45A06">
        <w:trPr>
          <w:gridAfter w:val="1"/>
          <w:wAfter w:w="7" w:type="dxa"/>
          <w:trHeight w:val="741"/>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1AFBFB9C"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8.</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F04EC3" w14:textId="77777777" w:rsidR="00D45A06" w:rsidRPr="00D45A06" w:rsidRDefault="00D45A06">
            <w:pPr>
              <w:pStyle w:val="Sinespaciado1"/>
              <w:spacing w:line="276" w:lineRule="auto"/>
              <w:jc w:val="center"/>
              <w:rPr>
                <w:rFonts w:ascii="Arial" w:hAnsi="Arial" w:cs="Arial"/>
                <w:b/>
                <w:bCs/>
                <w:sz w:val="16"/>
                <w:szCs w:val="16"/>
                <w:lang w:val="es-ES" w:eastAsia="es-ES"/>
              </w:rPr>
            </w:pPr>
            <w:r w:rsidRPr="00D45A06">
              <w:rPr>
                <w:rFonts w:ascii="Arial" w:hAnsi="Arial" w:cs="Arial"/>
                <w:b/>
                <w:bCs/>
                <w:sz w:val="16"/>
                <w:szCs w:val="16"/>
                <w:lang w:val="es-ES" w:eastAsia="es-ES"/>
              </w:rPr>
              <w:t>80111620</w:t>
            </w:r>
          </w:p>
        </w:tc>
        <w:tc>
          <w:tcPr>
            <w:tcW w:w="3331" w:type="dxa"/>
            <w:tcBorders>
              <w:top w:val="single" w:sz="4" w:space="0" w:color="auto"/>
              <w:left w:val="single" w:sz="4" w:space="0" w:color="auto"/>
              <w:bottom w:val="single" w:sz="4" w:space="0" w:color="auto"/>
              <w:right w:val="single" w:sz="4" w:space="0" w:color="auto"/>
            </w:tcBorders>
            <w:vAlign w:val="center"/>
            <w:hideMark/>
          </w:tcPr>
          <w:p w14:paraId="510A666E"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Coordinador del Evento: Prestación de servicios para el acompañamiento, ejecución y apoyo en la celebración día del llanero. persona responsable de que se logren los objetivos del evento, establecer las metas, planificar, organizar, dirigir y controlar el desarrollo general del evento. convocar y organizar las diferentes actividades del proyecto día del llanero celebrado el 25 de julio.</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70870C4"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Unidad</w:t>
            </w:r>
          </w:p>
        </w:tc>
        <w:tc>
          <w:tcPr>
            <w:tcW w:w="1380" w:type="dxa"/>
            <w:tcBorders>
              <w:top w:val="single" w:sz="4" w:space="0" w:color="auto"/>
              <w:left w:val="single" w:sz="4" w:space="0" w:color="auto"/>
              <w:bottom w:val="single" w:sz="4" w:space="0" w:color="auto"/>
              <w:right w:val="single" w:sz="4" w:space="0" w:color="auto"/>
            </w:tcBorders>
            <w:vAlign w:val="center"/>
            <w:hideMark/>
          </w:tcPr>
          <w:p w14:paraId="39DACAC6" w14:textId="77777777" w:rsidR="00D45A06" w:rsidRPr="00D45A06" w:rsidRDefault="00D45A06">
            <w:pPr>
              <w:pStyle w:val="Sinespaciado1"/>
              <w:spacing w:line="276" w:lineRule="auto"/>
              <w:jc w:val="center"/>
              <w:rPr>
                <w:rFonts w:ascii="Arial" w:hAnsi="Arial" w:cs="Arial"/>
                <w:sz w:val="16"/>
                <w:szCs w:val="16"/>
                <w:lang w:val="es-ES" w:eastAsia="es-ES"/>
              </w:rPr>
            </w:pPr>
            <w:r w:rsidRPr="00D45A06">
              <w:rPr>
                <w:rFonts w:ascii="Arial" w:hAnsi="Arial" w:cs="Arial"/>
                <w:sz w:val="16"/>
                <w:szCs w:val="16"/>
                <w:lang w:val="es-ES" w:eastAsia="es-ES"/>
              </w:rPr>
              <w:t>1</w:t>
            </w:r>
          </w:p>
        </w:tc>
        <w:tc>
          <w:tcPr>
            <w:tcW w:w="1510" w:type="dxa"/>
            <w:tcBorders>
              <w:top w:val="single" w:sz="4" w:space="0" w:color="auto"/>
              <w:left w:val="single" w:sz="4" w:space="0" w:color="auto"/>
              <w:bottom w:val="single" w:sz="4" w:space="0" w:color="auto"/>
              <w:right w:val="single" w:sz="4" w:space="0" w:color="auto"/>
            </w:tcBorders>
            <w:vAlign w:val="center"/>
          </w:tcPr>
          <w:p w14:paraId="19A1D0EB" w14:textId="48C30600" w:rsidR="00D45A06" w:rsidRPr="00D45A06" w:rsidRDefault="00D45A06">
            <w:pPr>
              <w:pStyle w:val="Sinespaciado1"/>
              <w:spacing w:line="276" w:lineRule="auto"/>
              <w:jc w:val="center"/>
              <w:rPr>
                <w:rFonts w:ascii="Arial" w:hAnsi="Arial" w:cs="Arial"/>
                <w:sz w:val="16"/>
                <w:szCs w:val="16"/>
                <w:lang w:val="es-ES" w:eastAsia="es-ES"/>
              </w:rPr>
            </w:pPr>
          </w:p>
        </w:tc>
        <w:tc>
          <w:tcPr>
            <w:tcW w:w="1283" w:type="dxa"/>
            <w:tcBorders>
              <w:top w:val="single" w:sz="4" w:space="0" w:color="auto"/>
              <w:left w:val="single" w:sz="4" w:space="0" w:color="auto"/>
              <w:bottom w:val="single" w:sz="4" w:space="0" w:color="auto"/>
              <w:right w:val="single" w:sz="4" w:space="0" w:color="auto"/>
            </w:tcBorders>
            <w:noWrap/>
            <w:vAlign w:val="center"/>
          </w:tcPr>
          <w:p w14:paraId="6FD889AE" w14:textId="3D823F4B" w:rsidR="00D45A06" w:rsidRPr="00D45A06" w:rsidRDefault="00D45A06">
            <w:pPr>
              <w:pStyle w:val="Sinespaciado1"/>
              <w:spacing w:line="276" w:lineRule="auto"/>
              <w:jc w:val="center"/>
              <w:rPr>
                <w:rFonts w:ascii="Arial" w:hAnsi="Arial" w:cs="Arial"/>
                <w:sz w:val="16"/>
                <w:szCs w:val="16"/>
                <w:lang w:val="es-ES" w:eastAsia="es-ES"/>
              </w:rPr>
            </w:pPr>
          </w:p>
        </w:tc>
      </w:tr>
      <w:tr w:rsidR="00D45A06" w:rsidRPr="00D45A06" w14:paraId="49847BEB" w14:textId="77777777" w:rsidTr="00D45A06">
        <w:trPr>
          <w:trHeight w:val="300"/>
          <w:jc w:val="center"/>
        </w:trPr>
        <w:tc>
          <w:tcPr>
            <w:tcW w:w="922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8DC1C9B" w14:textId="77777777" w:rsidR="00D45A06" w:rsidRPr="00D45A06" w:rsidRDefault="00D45A06">
            <w:pPr>
              <w:pStyle w:val="Sinespaciado1"/>
              <w:spacing w:line="276" w:lineRule="auto"/>
              <w:jc w:val="center"/>
              <w:rPr>
                <w:rFonts w:ascii="Arial" w:hAnsi="Arial" w:cs="Arial"/>
                <w:b/>
                <w:sz w:val="16"/>
                <w:szCs w:val="16"/>
                <w:lang w:val="es-ES" w:eastAsia="es-ES"/>
              </w:rPr>
            </w:pPr>
            <w:r w:rsidRPr="00D45A06">
              <w:rPr>
                <w:rFonts w:ascii="Arial" w:hAnsi="Arial" w:cs="Arial"/>
                <w:b/>
                <w:sz w:val="16"/>
                <w:szCs w:val="16"/>
                <w:lang w:val="es-ES" w:eastAsia="es-ES"/>
              </w:rPr>
              <w:t>TOTAL PRESUPUESTO</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F4231FD" w14:textId="7CC9FB19" w:rsidR="00D45A06" w:rsidRPr="00D45A06" w:rsidRDefault="00D45A06">
            <w:pPr>
              <w:pStyle w:val="Sinespaciado1"/>
              <w:spacing w:line="276" w:lineRule="auto"/>
              <w:jc w:val="center"/>
              <w:rPr>
                <w:rFonts w:ascii="Arial" w:hAnsi="Arial" w:cs="Arial"/>
                <w:b/>
                <w:sz w:val="16"/>
                <w:szCs w:val="16"/>
                <w:lang w:val="es-ES" w:eastAsia="es-ES"/>
              </w:rPr>
            </w:pPr>
          </w:p>
        </w:tc>
      </w:tr>
    </w:tbl>
    <w:p w14:paraId="214529E2" w14:textId="77777777" w:rsidR="000E3CB7" w:rsidRPr="00D97E21" w:rsidRDefault="000E3CB7"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60847EA5" w14:textId="77777777" w:rsidR="005E1D25" w:rsidRPr="00D97E21" w:rsidRDefault="005E1D25" w:rsidP="005E1D25">
      <w:pPr>
        <w:rPr>
          <w:rFonts w:ascii="Arial" w:hAnsi="Arial" w:cs="Arial"/>
          <w:b/>
          <w:bCs/>
          <w:sz w:val="21"/>
          <w:szCs w:val="21"/>
          <w:vertAlign w:val="superscript"/>
        </w:rPr>
      </w:pPr>
    </w:p>
    <w:p w14:paraId="37847C9F" w14:textId="77777777" w:rsidR="00A60536" w:rsidRPr="00A60536" w:rsidRDefault="00A60536" w:rsidP="00A60536">
      <w:pPr>
        <w:jc w:val="both"/>
        <w:rPr>
          <w:rFonts w:ascii="Arial" w:hAnsi="Arial" w:cs="Arial"/>
          <w:b/>
          <w:bCs/>
          <w:sz w:val="21"/>
          <w:szCs w:val="21"/>
        </w:rPr>
      </w:pPr>
      <w:r w:rsidRPr="00A60536">
        <w:rPr>
          <w:rFonts w:ascii="Arial" w:hAnsi="Arial" w:cs="Arial"/>
          <w:b/>
          <w:bCs/>
          <w:sz w:val="21"/>
          <w:szCs w:val="21"/>
        </w:rPr>
        <w:t>ALCANCE DEL PROYECTO:</w:t>
      </w:r>
    </w:p>
    <w:p w14:paraId="70ADAA63" w14:textId="77777777" w:rsidR="00A60536" w:rsidRPr="00A60536" w:rsidRDefault="00A60536" w:rsidP="00A60536">
      <w:pPr>
        <w:jc w:val="both"/>
        <w:rPr>
          <w:rFonts w:ascii="Arial" w:hAnsi="Arial" w:cs="Arial"/>
          <w:bCs/>
          <w:sz w:val="21"/>
          <w:szCs w:val="21"/>
        </w:rPr>
      </w:pPr>
    </w:p>
    <w:p w14:paraId="69C63816" w14:textId="77777777" w:rsidR="00D45A06" w:rsidRPr="00D45A06" w:rsidRDefault="00D45A06" w:rsidP="00D45A06">
      <w:pPr>
        <w:pStyle w:val="Normal1"/>
        <w:jc w:val="both"/>
        <w:rPr>
          <w:rFonts w:ascii="Arial" w:hAnsi="Arial" w:cs="Arial"/>
          <w:color w:val="auto"/>
          <w:sz w:val="21"/>
          <w:szCs w:val="21"/>
          <w:lang w:eastAsia="es-MX"/>
        </w:rPr>
      </w:pPr>
      <w:r w:rsidRPr="00D45A06">
        <w:rPr>
          <w:rFonts w:ascii="Arial" w:hAnsi="Arial" w:cs="Arial"/>
          <w:color w:val="auto"/>
          <w:sz w:val="21"/>
          <w:szCs w:val="21"/>
          <w:lang w:eastAsia="es-MX"/>
        </w:rPr>
        <w:t xml:space="preserve">Se contempla el apoyo logístico para la celebración del Día del Llanero conforme a la Ordenanza </w:t>
      </w:r>
      <w:proofErr w:type="spellStart"/>
      <w:r w:rsidRPr="00D45A06">
        <w:rPr>
          <w:rFonts w:ascii="Arial" w:hAnsi="Arial" w:cs="Arial"/>
          <w:color w:val="auto"/>
          <w:sz w:val="21"/>
          <w:szCs w:val="21"/>
          <w:lang w:eastAsia="es-MX"/>
        </w:rPr>
        <w:t>N°</w:t>
      </w:r>
      <w:proofErr w:type="spellEnd"/>
      <w:r w:rsidRPr="00D45A06">
        <w:rPr>
          <w:rFonts w:ascii="Arial" w:hAnsi="Arial" w:cs="Arial"/>
          <w:color w:val="auto"/>
          <w:sz w:val="21"/>
          <w:szCs w:val="21"/>
          <w:lang w:eastAsia="es-MX"/>
        </w:rPr>
        <w:t xml:space="preserve"> 38 de 2001 de la Asamblea Departamental de Arauca, con el fin de promover el sentido de pertenencia y respeto por esta tierra llanera, resaltando el entorno cultural de la mano de los fundadores, permitiendo que los niños, niñas, jóvenes y adultos participen en iniciativas culturales. Se apoyará logísticamente con el desarrollo de las siguientes actividades:</w:t>
      </w:r>
    </w:p>
    <w:p w14:paraId="7462A64A" w14:textId="77777777" w:rsidR="00D45A06" w:rsidRPr="00D45A06" w:rsidRDefault="00D45A06" w:rsidP="00D45A06">
      <w:pPr>
        <w:pStyle w:val="Normal1"/>
        <w:jc w:val="both"/>
        <w:rPr>
          <w:rFonts w:ascii="Arial" w:hAnsi="Arial" w:cs="Arial"/>
          <w:color w:val="auto"/>
          <w:sz w:val="21"/>
          <w:szCs w:val="21"/>
          <w:lang w:eastAsia="es-MX"/>
        </w:rPr>
      </w:pPr>
    </w:p>
    <w:p w14:paraId="07926038" w14:textId="77777777" w:rsidR="00D45A06" w:rsidRPr="00D45A06" w:rsidRDefault="00D45A06" w:rsidP="00D45A06">
      <w:pPr>
        <w:pStyle w:val="Normal1"/>
        <w:numPr>
          <w:ilvl w:val="0"/>
          <w:numId w:val="20"/>
        </w:numPr>
        <w:jc w:val="both"/>
        <w:rPr>
          <w:rFonts w:ascii="Arial" w:hAnsi="Arial" w:cs="Arial"/>
          <w:color w:val="auto"/>
          <w:sz w:val="21"/>
          <w:szCs w:val="21"/>
          <w:lang w:eastAsia="es-MX"/>
        </w:rPr>
      </w:pPr>
      <w:r w:rsidRPr="00D45A06">
        <w:rPr>
          <w:rFonts w:ascii="Arial" w:hAnsi="Arial" w:cs="Arial"/>
          <w:color w:val="auto"/>
          <w:sz w:val="21"/>
          <w:szCs w:val="21"/>
          <w:lang w:eastAsia="es-MX"/>
        </w:rPr>
        <w:t>Alquiler de Pantalla Gigante</w:t>
      </w:r>
    </w:p>
    <w:p w14:paraId="1581F739" w14:textId="77777777" w:rsidR="00D45A06" w:rsidRPr="00D45A06" w:rsidRDefault="00D45A06" w:rsidP="00D45A06">
      <w:pPr>
        <w:pStyle w:val="Normal1"/>
        <w:numPr>
          <w:ilvl w:val="0"/>
          <w:numId w:val="20"/>
        </w:numPr>
        <w:jc w:val="both"/>
        <w:rPr>
          <w:rFonts w:ascii="Arial" w:hAnsi="Arial" w:cs="Arial"/>
          <w:color w:val="auto"/>
          <w:sz w:val="21"/>
          <w:szCs w:val="21"/>
          <w:lang w:eastAsia="es-MX"/>
        </w:rPr>
      </w:pPr>
      <w:r w:rsidRPr="00D45A06">
        <w:rPr>
          <w:rFonts w:ascii="Arial" w:hAnsi="Arial" w:cs="Arial"/>
          <w:color w:val="auto"/>
          <w:sz w:val="21"/>
          <w:szCs w:val="21"/>
          <w:lang w:eastAsia="es-MX"/>
        </w:rPr>
        <w:t>Sonido Móvil para Desfile</w:t>
      </w:r>
    </w:p>
    <w:p w14:paraId="35F605FF" w14:textId="77777777" w:rsidR="00D45A06" w:rsidRPr="00D45A06" w:rsidRDefault="00D45A06" w:rsidP="00D45A06">
      <w:pPr>
        <w:pStyle w:val="Normal1"/>
        <w:numPr>
          <w:ilvl w:val="0"/>
          <w:numId w:val="20"/>
        </w:numPr>
        <w:jc w:val="both"/>
        <w:rPr>
          <w:rFonts w:ascii="Arial" w:hAnsi="Arial" w:cs="Arial"/>
          <w:color w:val="auto"/>
          <w:sz w:val="21"/>
          <w:szCs w:val="21"/>
          <w:lang w:eastAsia="es-MX"/>
        </w:rPr>
      </w:pPr>
      <w:r w:rsidRPr="00D45A06">
        <w:rPr>
          <w:rFonts w:ascii="Arial" w:hAnsi="Arial" w:cs="Arial"/>
          <w:color w:val="auto"/>
          <w:sz w:val="21"/>
          <w:szCs w:val="21"/>
          <w:lang w:eastAsia="es-MX"/>
        </w:rPr>
        <w:t>Artistas de Música Llanera de Talla Local o Regional</w:t>
      </w:r>
    </w:p>
    <w:p w14:paraId="3A50DBA2" w14:textId="77777777" w:rsidR="00D45A06" w:rsidRPr="00D45A06" w:rsidRDefault="00D45A06" w:rsidP="00D45A06">
      <w:pPr>
        <w:pStyle w:val="Normal1"/>
        <w:numPr>
          <w:ilvl w:val="0"/>
          <w:numId w:val="20"/>
        </w:numPr>
        <w:jc w:val="both"/>
        <w:rPr>
          <w:rFonts w:ascii="Arial" w:hAnsi="Arial" w:cs="Arial"/>
          <w:color w:val="auto"/>
          <w:sz w:val="21"/>
          <w:szCs w:val="21"/>
          <w:lang w:eastAsia="es-MX"/>
        </w:rPr>
      </w:pPr>
      <w:r w:rsidRPr="00D45A06">
        <w:rPr>
          <w:rFonts w:ascii="Arial" w:hAnsi="Arial" w:cs="Arial"/>
          <w:color w:val="auto"/>
          <w:sz w:val="21"/>
          <w:szCs w:val="21"/>
          <w:lang w:eastAsia="es-MX"/>
        </w:rPr>
        <w:t>Artistas de Música Llanera de Talla Nacional o Internacional</w:t>
      </w:r>
    </w:p>
    <w:p w14:paraId="4B06A114" w14:textId="77777777" w:rsidR="00D45A06" w:rsidRPr="00D45A06" w:rsidRDefault="00D45A06" w:rsidP="00D45A06">
      <w:pPr>
        <w:pStyle w:val="Normal1"/>
        <w:numPr>
          <w:ilvl w:val="0"/>
          <w:numId w:val="20"/>
        </w:numPr>
        <w:jc w:val="both"/>
        <w:rPr>
          <w:rFonts w:ascii="Arial" w:hAnsi="Arial" w:cs="Arial"/>
          <w:color w:val="auto"/>
          <w:sz w:val="21"/>
          <w:szCs w:val="21"/>
          <w:lang w:eastAsia="es-MX"/>
        </w:rPr>
      </w:pPr>
      <w:r w:rsidRPr="00D45A06">
        <w:rPr>
          <w:rFonts w:ascii="Arial" w:hAnsi="Arial" w:cs="Arial"/>
          <w:color w:val="auto"/>
          <w:sz w:val="21"/>
          <w:szCs w:val="21"/>
          <w:lang w:eastAsia="es-MX"/>
        </w:rPr>
        <w:t>Hidratación Agua en Bolsa</w:t>
      </w:r>
    </w:p>
    <w:p w14:paraId="4862786F" w14:textId="77777777" w:rsidR="00D45A06" w:rsidRPr="00D45A06" w:rsidRDefault="00D45A06" w:rsidP="00D45A06">
      <w:pPr>
        <w:pStyle w:val="Normal1"/>
        <w:numPr>
          <w:ilvl w:val="0"/>
          <w:numId w:val="20"/>
        </w:numPr>
        <w:jc w:val="both"/>
        <w:rPr>
          <w:rFonts w:ascii="Arial" w:hAnsi="Arial" w:cs="Arial"/>
          <w:color w:val="auto"/>
          <w:sz w:val="21"/>
          <w:szCs w:val="21"/>
          <w:lang w:eastAsia="es-MX"/>
        </w:rPr>
      </w:pPr>
      <w:r w:rsidRPr="00D45A06">
        <w:rPr>
          <w:rFonts w:ascii="Arial" w:hAnsi="Arial" w:cs="Arial"/>
          <w:color w:val="auto"/>
          <w:sz w:val="21"/>
          <w:szCs w:val="21"/>
          <w:lang w:eastAsia="es-MX"/>
        </w:rPr>
        <w:t>Servicio de Alimentación (Desayuno y Almuerzo) para participantes en el evento</w:t>
      </w:r>
    </w:p>
    <w:p w14:paraId="56FF7251" w14:textId="68FCE177" w:rsidR="00A60536" w:rsidRPr="00D45A06" w:rsidRDefault="00D45A06" w:rsidP="00D45A06">
      <w:pPr>
        <w:pStyle w:val="Normal1"/>
        <w:numPr>
          <w:ilvl w:val="0"/>
          <w:numId w:val="20"/>
        </w:numPr>
        <w:jc w:val="both"/>
        <w:rPr>
          <w:rFonts w:ascii="Arial" w:hAnsi="Arial" w:cs="Arial"/>
          <w:color w:val="auto"/>
          <w:sz w:val="21"/>
          <w:szCs w:val="21"/>
          <w:lang w:eastAsia="es-MX"/>
        </w:rPr>
      </w:pPr>
      <w:r w:rsidRPr="00D45A06">
        <w:rPr>
          <w:rFonts w:ascii="Arial" w:hAnsi="Arial" w:cs="Arial"/>
          <w:sz w:val="21"/>
          <w:szCs w:val="21"/>
        </w:rPr>
        <w:t>Coordinador del Evento Cultural</w:t>
      </w:r>
    </w:p>
    <w:p w14:paraId="20D16D69" w14:textId="77777777" w:rsidR="00A60536" w:rsidRPr="00F31FA0" w:rsidRDefault="00A60536" w:rsidP="00A60536">
      <w:pPr>
        <w:jc w:val="both"/>
        <w:rPr>
          <w:rFonts w:ascii="Arial" w:hAnsi="Arial" w:cs="Arial"/>
          <w:bCs/>
          <w:sz w:val="21"/>
          <w:szCs w:val="21"/>
        </w:rPr>
      </w:pPr>
    </w:p>
    <w:p w14:paraId="1D5F22C6" w14:textId="77777777" w:rsidR="00A60536" w:rsidRPr="00F31FA0" w:rsidRDefault="00A60536" w:rsidP="00A60536">
      <w:pPr>
        <w:jc w:val="both"/>
        <w:rPr>
          <w:rFonts w:ascii="Arial" w:hAnsi="Arial" w:cs="Arial"/>
          <w:b/>
          <w:bCs/>
          <w:sz w:val="21"/>
          <w:szCs w:val="21"/>
        </w:rPr>
      </w:pPr>
      <w:r w:rsidRPr="00F31FA0">
        <w:rPr>
          <w:rFonts w:ascii="Arial" w:hAnsi="Arial" w:cs="Arial"/>
          <w:b/>
          <w:bCs/>
          <w:sz w:val="21"/>
          <w:szCs w:val="21"/>
        </w:rPr>
        <w:t>DESCRIPCIÓN DE BIENES A ADQUIRIR:</w:t>
      </w:r>
    </w:p>
    <w:p w14:paraId="35F981F1" w14:textId="0576D9F4" w:rsidR="00A60536" w:rsidRPr="00F31FA0" w:rsidRDefault="00A60536" w:rsidP="00A60536">
      <w:pPr>
        <w:jc w:val="both"/>
        <w:rPr>
          <w:rFonts w:ascii="Arial" w:hAnsi="Arial" w:cs="Arial"/>
          <w:bCs/>
          <w:sz w:val="21"/>
          <w:szCs w:val="21"/>
        </w:rPr>
      </w:pPr>
    </w:p>
    <w:p w14:paraId="1B76669B" w14:textId="77777777" w:rsidR="00D45A06" w:rsidRPr="00D45A06" w:rsidRDefault="00D45A06" w:rsidP="00D45A06">
      <w:pPr>
        <w:pStyle w:val="Sinespaciado1"/>
        <w:jc w:val="both"/>
        <w:rPr>
          <w:rFonts w:ascii="Arial" w:eastAsia="Times New Roman" w:hAnsi="Arial" w:cs="Arial"/>
          <w:sz w:val="21"/>
          <w:szCs w:val="21"/>
          <w:lang w:eastAsia="es-CO"/>
        </w:rPr>
      </w:pPr>
      <w:r w:rsidRPr="00D45A06">
        <w:rPr>
          <w:rFonts w:ascii="Arial" w:hAnsi="Arial" w:cs="Arial"/>
          <w:sz w:val="21"/>
          <w:szCs w:val="21"/>
        </w:rPr>
        <w:t xml:space="preserve">El evento cultural se realizará el Día 25 de Julio de 2025, como lo estipuló la Ordenanza </w:t>
      </w:r>
      <w:proofErr w:type="spellStart"/>
      <w:r w:rsidRPr="00D45A06">
        <w:rPr>
          <w:rFonts w:ascii="Arial" w:hAnsi="Arial" w:cs="Arial"/>
          <w:sz w:val="21"/>
          <w:szCs w:val="21"/>
        </w:rPr>
        <w:t>N°</w:t>
      </w:r>
      <w:proofErr w:type="spellEnd"/>
      <w:r w:rsidRPr="00D45A06">
        <w:rPr>
          <w:rFonts w:ascii="Arial" w:hAnsi="Arial" w:cs="Arial"/>
          <w:sz w:val="21"/>
          <w:szCs w:val="21"/>
        </w:rPr>
        <w:t xml:space="preserve"> 38/2001, donde se utilizará espacios públicos en el desarrollo de las actividades programas por la Oficina Municipal del Área de Cultura, perteneciente a la Secretaria de Desarrollo Social. La Administración Municipal hará la respectiva convocatoria para todas las entidades públicas y/o privadas del Municipio de Saravena, para que se unan a la celebración del Dia Departamental del Llanero.</w:t>
      </w:r>
    </w:p>
    <w:p w14:paraId="284AFE7C" w14:textId="77777777" w:rsidR="00D45A06" w:rsidRPr="00D45A06" w:rsidRDefault="00D45A06" w:rsidP="00D45A06">
      <w:pPr>
        <w:jc w:val="both"/>
        <w:rPr>
          <w:rFonts w:ascii="Arial" w:eastAsia="Times New Roman" w:hAnsi="Arial" w:cs="Arial"/>
          <w:sz w:val="21"/>
          <w:szCs w:val="21"/>
          <w:lang w:eastAsia="es-CO"/>
        </w:rPr>
      </w:pPr>
    </w:p>
    <w:tbl>
      <w:tblPr>
        <w:tblStyle w:val="Tablaconcuadrcula1"/>
        <w:tblW w:w="9351" w:type="dxa"/>
        <w:jc w:val="center"/>
        <w:tblLook w:val="04A0" w:firstRow="1" w:lastRow="0" w:firstColumn="1" w:lastColumn="0" w:noHBand="0" w:noVBand="1"/>
      </w:tblPr>
      <w:tblGrid>
        <w:gridCol w:w="879"/>
        <w:gridCol w:w="3511"/>
        <w:gridCol w:w="4961"/>
      </w:tblGrid>
      <w:tr w:rsidR="00D45A06" w:rsidRPr="00D45A06" w14:paraId="55180614" w14:textId="77777777" w:rsidTr="00D45A06">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60119B09"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1.</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7586C2"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BF75D4"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ALQUILER DE PANTALLA GIGANTE Y EFECTOS</w:t>
            </w:r>
          </w:p>
        </w:tc>
      </w:tr>
      <w:tr w:rsidR="00D45A06" w:rsidRPr="00D45A06" w14:paraId="5696068E"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AE12B9"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210F46F"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F7E2D20"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80111623</w:t>
            </w:r>
          </w:p>
        </w:tc>
      </w:tr>
      <w:tr w:rsidR="00D45A06" w:rsidRPr="00D45A06" w14:paraId="2BB21AE8"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865F02"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1F7BF5F"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8756BB6"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Alquiler de Pantalla</w:t>
            </w:r>
          </w:p>
        </w:tc>
      </w:tr>
      <w:tr w:rsidR="00D45A06" w:rsidRPr="00D45A06" w14:paraId="63B3D45A"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BEFE6F"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C33E574"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DF67A05"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Día</w:t>
            </w:r>
          </w:p>
        </w:tc>
      </w:tr>
      <w:tr w:rsidR="00D45A06" w:rsidRPr="00D45A06" w14:paraId="65A2A718"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E665ED"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5E0F7C9"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28EA6D1"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 xml:space="preserve">Alquiler de pantalla gigante y efectos especiales, Pantalla Led de 4 metros de ancho * 3 de alto y/o 12 metros cuadrados, se podrá armar en 1, 2 o 3 módulos, de acuerdo a la necesidad, lleva 1 video procesador, 1 Cámara de Humo - 4 </w:t>
            </w:r>
            <w:proofErr w:type="spellStart"/>
            <w:r w:rsidRPr="00D45A06">
              <w:rPr>
                <w:rFonts w:ascii="Arial" w:eastAsia="Times New Roman" w:hAnsi="Arial" w:cs="Arial"/>
                <w:sz w:val="21"/>
                <w:szCs w:val="21"/>
                <w:lang w:val="es-CO" w:eastAsia="es-CO"/>
              </w:rPr>
              <w:t>Strobo</w:t>
            </w:r>
            <w:proofErr w:type="spellEnd"/>
            <w:r w:rsidRPr="00D45A06">
              <w:rPr>
                <w:rFonts w:ascii="Arial" w:eastAsia="Times New Roman" w:hAnsi="Arial" w:cs="Arial"/>
                <w:sz w:val="21"/>
                <w:szCs w:val="21"/>
                <w:lang w:val="es-CO" w:eastAsia="es-CO"/>
              </w:rPr>
              <w:t xml:space="preserve"> </w:t>
            </w:r>
            <w:proofErr w:type="spellStart"/>
            <w:r w:rsidRPr="00D45A06">
              <w:rPr>
                <w:rFonts w:ascii="Arial" w:eastAsia="Times New Roman" w:hAnsi="Arial" w:cs="Arial"/>
                <w:sz w:val="21"/>
                <w:szCs w:val="21"/>
                <w:lang w:val="es-CO" w:eastAsia="es-CO"/>
              </w:rPr>
              <w:t>Atomic</w:t>
            </w:r>
            <w:proofErr w:type="spellEnd"/>
            <w:r w:rsidRPr="00D45A06">
              <w:rPr>
                <w:rFonts w:ascii="Arial" w:eastAsia="Times New Roman" w:hAnsi="Arial" w:cs="Arial"/>
                <w:sz w:val="21"/>
                <w:szCs w:val="21"/>
                <w:lang w:val="es-CO" w:eastAsia="es-CO"/>
              </w:rPr>
              <w:t xml:space="preserve"> 3000 - 1 Cámara de Niebla.</w:t>
            </w:r>
          </w:p>
        </w:tc>
      </w:tr>
      <w:tr w:rsidR="00D45A06" w:rsidRPr="00D45A06" w14:paraId="1D948DF5"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F137A2"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FF01B9D"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960471B" w14:textId="77777777" w:rsidR="00D45A06" w:rsidRPr="00D45A06" w:rsidRDefault="00D45A06">
            <w:pPr>
              <w:jc w:val="center"/>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1</w:t>
            </w:r>
          </w:p>
        </w:tc>
      </w:tr>
      <w:tr w:rsidR="00D45A06" w:rsidRPr="00D45A06" w14:paraId="14A5CC74"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16BDDA"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E7E49D5"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DE350F5"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Registro Fotográfico, Paz y Salvo, Documento de Vinculación Laboral, Egreso o Soporte de Pago.</w:t>
            </w:r>
          </w:p>
        </w:tc>
      </w:tr>
    </w:tbl>
    <w:p w14:paraId="37A144F3" w14:textId="77777777" w:rsidR="00D45A06" w:rsidRPr="00D45A06" w:rsidRDefault="00D45A06" w:rsidP="00D45A06">
      <w:pPr>
        <w:jc w:val="both"/>
        <w:rPr>
          <w:rFonts w:ascii="Arial" w:eastAsia="Times New Roman" w:hAnsi="Arial" w:cs="Arial"/>
          <w:sz w:val="21"/>
          <w:szCs w:val="21"/>
          <w:lang w:eastAsia="es-CO"/>
        </w:rPr>
      </w:pPr>
    </w:p>
    <w:tbl>
      <w:tblPr>
        <w:tblStyle w:val="Tablaconcuadrcula1"/>
        <w:tblW w:w="9351" w:type="dxa"/>
        <w:jc w:val="center"/>
        <w:tblLook w:val="04A0" w:firstRow="1" w:lastRow="0" w:firstColumn="1" w:lastColumn="0" w:noHBand="0" w:noVBand="1"/>
      </w:tblPr>
      <w:tblGrid>
        <w:gridCol w:w="879"/>
        <w:gridCol w:w="3511"/>
        <w:gridCol w:w="4961"/>
      </w:tblGrid>
      <w:tr w:rsidR="00D45A06" w:rsidRPr="00D45A06" w14:paraId="66BD6FE4" w14:textId="77777777" w:rsidTr="00D45A06">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40DEEAB4"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2.</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DEDFB8"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3977FF"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SONIDO MÓVIL PARA DESFILE</w:t>
            </w:r>
          </w:p>
        </w:tc>
      </w:tr>
      <w:tr w:rsidR="00D45A06" w:rsidRPr="00D45A06" w14:paraId="5F2230D5"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7A5A38"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CE3C865"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98BB16B"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80111623</w:t>
            </w:r>
          </w:p>
        </w:tc>
      </w:tr>
      <w:tr w:rsidR="00D45A06" w:rsidRPr="00D45A06" w14:paraId="519C1AD1"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B848D9"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1CF9521"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3990D32"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Sonido Móvil</w:t>
            </w:r>
          </w:p>
        </w:tc>
      </w:tr>
      <w:tr w:rsidR="00D45A06" w:rsidRPr="00D45A06" w14:paraId="2F222D00"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BDB43E"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4B89314"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7EF371C"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Unidad</w:t>
            </w:r>
          </w:p>
        </w:tc>
      </w:tr>
      <w:tr w:rsidR="00D45A06" w:rsidRPr="00D45A06" w14:paraId="1CF165A3"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252E58"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266FBB8A"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77A613F"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 xml:space="preserve">Sonido Móvil para Desfile: Conformados por 4 cabinas, 1 cabina para bajo, 1 consola de 10 canales, 1 planta de potencia, 1 kit de baterías recargables, 2 micrófonos inalámbricos, 4 micrófonos inalámbricos para instrumentos musicales de corriente y estabilizadores pertinentes, 1 pc portátil, 2 bases para micrófonos y 1 planta generadora de corriente a gasolina o </w:t>
            </w:r>
            <w:proofErr w:type="spellStart"/>
            <w:r w:rsidRPr="00D45A06">
              <w:rPr>
                <w:rFonts w:ascii="Arial" w:eastAsia="Times New Roman" w:hAnsi="Arial" w:cs="Arial"/>
                <w:sz w:val="21"/>
                <w:szCs w:val="21"/>
                <w:lang w:val="es-CO" w:eastAsia="es-CO"/>
              </w:rPr>
              <w:t>acpm</w:t>
            </w:r>
            <w:proofErr w:type="spellEnd"/>
            <w:r w:rsidRPr="00D45A06">
              <w:rPr>
                <w:rFonts w:ascii="Arial" w:eastAsia="Times New Roman" w:hAnsi="Arial" w:cs="Arial"/>
                <w:sz w:val="21"/>
                <w:szCs w:val="21"/>
                <w:lang w:val="es-CO" w:eastAsia="es-CO"/>
              </w:rPr>
              <w:t>.</w:t>
            </w:r>
          </w:p>
        </w:tc>
      </w:tr>
      <w:tr w:rsidR="00D45A06" w:rsidRPr="00D45A06" w14:paraId="6B86EA65"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D4D715"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74C3BA9"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299A620" w14:textId="77777777" w:rsidR="00D45A06" w:rsidRPr="00D45A06" w:rsidRDefault="00D45A06">
            <w:pPr>
              <w:jc w:val="center"/>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1</w:t>
            </w:r>
          </w:p>
        </w:tc>
      </w:tr>
      <w:tr w:rsidR="00D45A06" w:rsidRPr="00D45A06" w14:paraId="54169217"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DB1D8D"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E09839D"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E0AEC43"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Registro Fotográfico, Paz y Salvo, Documento de Vinculación Laboral, Egreso o Soporte de Pago.</w:t>
            </w:r>
          </w:p>
        </w:tc>
      </w:tr>
      <w:tr w:rsidR="00D45A06" w:rsidRPr="00D45A06" w14:paraId="6FE1786B" w14:textId="77777777" w:rsidTr="00D45A06">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00EF6EB3"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3.</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76838B"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A16661"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ARTISTAS DE MÚSICA LLANERA DE TALLA LOCAL O DEPARTAMENTAL</w:t>
            </w:r>
          </w:p>
        </w:tc>
      </w:tr>
      <w:tr w:rsidR="00D45A06" w:rsidRPr="00D45A06" w14:paraId="41F31E30"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D59144"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732A2DD"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C9EC4DE"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82151704</w:t>
            </w:r>
          </w:p>
        </w:tc>
      </w:tr>
      <w:tr w:rsidR="00D45A06" w:rsidRPr="00D45A06" w14:paraId="11BFBA31"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D9F15A"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20CE257"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353D283"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Artistas Música Llanera</w:t>
            </w:r>
          </w:p>
        </w:tc>
      </w:tr>
      <w:tr w:rsidR="00D45A06" w:rsidRPr="00D45A06" w14:paraId="18D58E28"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56B209"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2FF8BAA5"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41D0855"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Unidad</w:t>
            </w:r>
          </w:p>
        </w:tc>
      </w:tr>
      <w:tr w:rsidR="00D45A06" w:rsidRPr="00D45A06" w14:paraId="18566923" w14:textId="77777777" w:rsidTr="00D45A06">
        <w:trPr>
          <w:trHeight w:val="161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BB4FF3"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3F6F8B0"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4AF68DB"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Artistas de Música Llanera de Talla Local O Departamental: Durante la realización del evento cultural se realizará la presentación de cuatro (4) Artistas de música llanera, de reconocida trayectoria (más de 5 años), de origen local o departamental. El cumplimiento de este perfil debe ser avalado por la supervisión del contrato. El objetivo es brindar un evento de altura y calidad. Los artistas deben presentarse a la hora y en el lugar establecido, dando estricto cumplimiento al cronograma que determinen las directivas del evento. Estos artistas se presentarán el día 25 de julio. La presentación deberá tener una duración mínima de 1 hora por cada artista.</w:t>
            </w:r>
          </w:p>
        </w:tc>
      </w:tr>
      <w:tr w:rsidR="00D45A06" w:rsidRPr="00D45A06" w14:paraId="6B034D6B"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0C1372"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852CAF0"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B4040CF" w14:textId="77777777" w:rsidR="00D45A06" w:rsidRPr="00D45A06" w:rsidRDefault="00D45A06">
            <w:pPr>
              <w:jc w:val="center"/>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4</w:t>
            </w:r>
          </w:p>
        </w:tc>
      </w:tr>
      <w:tr w:rsidR="00D45A06" w:rsidRPr="00D45A06" w14:paraId="11685771" w14:textId="77777777" w:rsidTr="00D45A06">
        <w:trPr>
          <w:trHeight w:val="84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BDE466"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27F017DD"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0D04809"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Documento de Vinculación con Grupo Musical o Manager, Registro Fotográfico, Paz y Salvo, Seguridad social (Salud, Pensión y ARL).</w:t>
            </w:r>
          </w:p>
        </w:tc>
      </w:tr>
    </w:tbl>
    <w:p w14:paraId="6AEF392E" w14:textId="77777777" w:rsidR="00D45A06" w:rsidRPr="00D45A06" w:rsidRDefault="00D45A06" w:rsidP="00D45A06">
      <w:pPr>
        <w:jc w:val="both"/>
        <w:rPr>
          <w:rFonts w:ascii="Arial" w:eastAsia="Times New Roman" w:hAnsi="Arial" w:cs="Arial"/>
          <w:sz w:val="21"/>
          <w:szCs w:val="21"/>
          <w:lang w:val="es-ES" w:eastAsia="es-CO"/>
        </w:rPr>
      </w:pPr>
    </w:p>
    <w:tbl>
      <w:tblPr>
        <w:tblStyle w:val="Tablaconcuadrcula1"/>
        <w:tblW w:w="9351" w:type="dxa"/>
        <w:jc w:val="center"/>
        <w:tblLook w:val="04A0" w:firstRow="1" w:lastRow="0" w:firstColumn="1" w:lastColumn="0" w:noHBand="0" w:noVBand="1"/>
      </w:tblPr>
      <w:tblGrid>
        <w:gridCol w:w="879"/>
        <w:gridCol w:w="3511"/>
        <w:gridCol w:w="4961"/>
      </w:tblGrid>
      <w:tr w:rsidR="00D45A06" w:rsidRPr="00D45A06" w14:paraId="4B58EF75" w14:textId="77777777" w:rsidTr="00D45A06">
        <w:trPr>
          <w:trHeight w:val="605"/>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76717D36"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4.</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DD8935"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E5BB8E"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ARTISTAS DE MÚSICA LLANERA DE TALLA NACIONAL O INTERNACIONAL</w:t>
            </w:r>
          </w:p>
        </w:tc>
      </w:tr>
      <w:tr w:rsidR="00D45A06" w:rsidRPr="00D45A06" w14:paraId="11546855"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E7302D"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92FEB91"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E6CDC83"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82151704</w:t>
            </w:r>
          </w:p>
        </w:tc>
      </w:tr>
      <w:tr w:rsidR="00D45A06" w:rsidRPr="00D45A06" w14:paraId="0026F9CE"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333714"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DD4EEEE"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CDEF342"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Artistas Música Llanera</w:t>
            </w:r>
          </w:p>
        </w:tc>
      </w:tr>
      <w:tr w:rsidR="00D45A06" w:rsidRPr="00D45A06" w14:paraId="418B9041"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4A0A9B"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D85D40C"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2249C43"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Unidad</w:t>
            </w:r>
          </w:p>
        </w:tc>
      </w:tr>
      <w:tr w:rsidR="00D45A06" w:rsidRPr="00D45A06" w14:paraId="3DA85D9F" w14:textId="77777777" w:rsidTr="00D45A06">
        <w:trPr>
          <w:trHeight w:val="311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29E641"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C7320E2"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7C14CB4"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Artistas de Música Llanera de Talla Nacional o Internacional: Durante la realización del evento cultural se realizará la presentación de un (1) Artista de música llanera, de reconocida trayectoria (más de 05 años), de origen Nacional o Internacional. El cumplimiento de este perfil debe ser avalado por la supervisión del contrato. El objetivo es brindar un evento de altura y calidad. El artista debe presentarse a la hora y en el lugar establecido, dando estricto cumplimiento al cronograma que determinen las directivas del evento. Este artista se presentará el día 25 de julio. La presentación deberá tener una duración mínima de 1 hora y 30 minutos.</w:t>
            </w:r>
          </w:p>
        </w:tc>
      </w:tr>
      <w:tr w:rsidR="00D45A06" w:rsidRPr="00D45A06" w14:paraId="32D7E6E6"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1C7A7E"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2943CE5"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BF0E041" w14:textId="77777777" w:rsidR="00D45A06" w:rsidRPr="00D45A06" w:rsidRDefault="00D45A06">
            <w:pPr>
              <w:jc w:val="center"/>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1</w:t>
            </w:r>
          </w:p>
        </w:tc>
      </w:tr>
      <w:tr w:rsidR="00D45A06" w:rsidRPr="00D45A06" w14:paraId="08BE855B" w14:textId="77777777" w:rsidTr="00D45A06">
        <w:trPr>
          <w:trHeight w:val="8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1C264"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74B2D70"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A1AFF3C"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Documento de Vinculación con Grupo Musical o Manager, Registro Fotográfico, Paz y Salvo, Seguridad social (Salud, Pensión y ARL).</w:t>
            </w:r>
          </w:p>
        </w:tc>
      </w:tr>
    </w:tbl>
    <w:p w14:paraId="100E9E65" w14:textId="77777777" w:rsidR="00D45A06" w:rsidRPr="00D45A06" w:rsidRDefault="00D45A06" w:rsidP="00D45A06">
      <w:pPr>
        <w:jc w:val="both"/>
        <w:rPr>
          <w:rFonts w:ascii="Arial" w:eastAsia="Times New Roman" w:hAnsi="Arial" w:cs="Arial"/>
          <w:sz w:val="21"/>
          <w:szCs w:val="21"/>
          <w:lang w:val="es-ES" w:eastAsia="es-CO"/>
        </w:rPr>
      </w:pPr>
    </w:p>
    <w:tbl>
      <w:tblPr>
        <w:tblStyle w:val="Tablaconcuadrcula1"/>
        <w:tblW w:w="9351" w:type="dxa"/>
        <w:jc w:val="center"/>
        <w:tblLook w:val="04A0" w:firstRow="1" w:lastRow="0" w:firstColumn="1" w:lastColumn="0" w:noHBand="0" w:noVBand="1"/>
      </w:tblPr>
      <w:tblGrid>
        <w:gridCol w:w="879"/>
        <w:gridCol w:w="3511"/>
        <w:gridCol w:w="4961"/>
      </w:tblGrid>
      <w:tr w:rsidR="00D45A06" w:rsidRPr="00D45A06" w14:paraId="06AC9188" w14:textId="77777777" w:rsidTr="00D45A06">
        <w:trPr>
          <w:trHeight w:val="405"/>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1BDF5439"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5.</w:t>
            </w:r>
          </w:p>
        </w:tc>
        <w:tc>
          <w:tcPr>
            <w:tcW w:w="35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AEC5C7"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BIEN</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E6508B"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AGUA EN BOLSA</w:t>
            </w:r>
          </w:p>
        </w:tc>
      </w:tr>
      <w:tr w:rsidR="00D45A06" w:rsidRPr="00D45A06" w14:paraId="1DF93640"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57C841"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3AA21C8"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0DECA07"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50202301</w:t>
            </w:r>
          </w:p>
        </w:tc>
      </w:tr>
      <w:tr w:rsidR="00D45A06" w:rsidRPr="00D45A06" w14:paraId="0E2F1D48"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A30891"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58CA248"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Bien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F3A6485"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Agua en Bolsa</w:t>
            </w:r>
          </w:p>
        </w:tc>
      </w:tr>
      <w:tr w:rsidR="00D45A06" w:rsidRPr="00D45A06" w14:paraId="658B01E3"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831A43"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09364A5"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188BB6D"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Paquete</w:t>
            </w:r>
          </w:p>
        </w:tc>
      </w:tr>
      <w:tr w:rsidR="00D45A06" w:rsidRPr="00D45A06" w14:paraId="1A2BFC9F" w14:textId="77777777" w:rsidTr="00D45A06">
        <w:trPr>
          <w:trHeight w:val="123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D45D23"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E05C6A8"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EA2E4B0"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Agua Potable en Bolsa, incolora, insípida, sin turbiedad, ni sedimentos. Presentación: Bolsa plástica flexible sellada, con contenido de agua purificada lista para consumo humano. Volumen común: 350 ml. Agua tratada y envasada en condiciones higiénicas, libre de contaminantes microbiológicos y químicos, en paquete por 20 unidades.</w:t>
            </w:r>
          </w:p>
        </w:tc>
      </w:tr>
      <w:tr w:rsidR="00D45A06" w:rsidRPr="00D45A06" w14:paraId="0E55F7BE" w14:textId="77777777" w:rsidTr="00D45A0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871A95"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E139028"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F8E3A0D" w14:textId="77777777" w:rsidR="00D45A06" w:rsidRPr="00D45A06" w:rsidRDefault="00D45A06">
            <w:pPr>
              <w:jc w:val="center"/>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16</w:t>
            </w:r>
          </w:p>
        </w:tc>
      </w:tr>
      <w:tr w:rsidR="00D45A06" w:rsidRPr="00D45A06" w14:paraId="3161EE72" w14:textId="77777777" w:rsidTr="00D45A06">
        <w:trPr>
          <w:trHeight w:val="29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0DE09C"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66E7713"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6DAC26F"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Actas de Almacén y Registro Fotográfico.</w:t>
            </w:r>
          </w:p>
        </w:tc>
      </w:tr>
    </w:tbl>
    <w:p w14:paraId="15056841" w14:textId="77777777" w:rsidR="00D45A06" w:rsidRPr="00D45A06" w:rsidRDefault="00D45A06" w:rsidP="00D45A06">
      <w:pPr>
        <w:jc w:val="both"/>
        <w:rPr>
          <w:rFonts w:ascii="Arial" w:eastAsia="Times New Roman" w:hAnsi="Arial" w:cs="Arial"/>
          <w:sz w:val="21"/>
          <w:szCs w:val="21"/>
          <w:lang w:val="es-ES" w:eastAsia="es-CO"/>
        </w:rPr>
      </w:pPr>
    </w:p>
    <w:p w14:paraId="0B7D3B1E" w14:textId="77777777" w:rsidR="00D45A06" w:rsidRPr="00D45A06" w:rsidRDefault="00D45A06" w:rsidP="00D45A06">
      <w:pPr>
        <w:pStyle w:val="Sinespaciado1"/>
        <w:jc w:val="both"/>
        <w:rPr>
          <w:rFonts w:ascii="Arial" w:eastAsia="Times New Roman" w:hAnsi="Arial" w:cs="Arial"/>
          <w:sz w:val="21"/>
          <w:szCs w:val="21"/>
          <w:lang w:eastAsia="es-CO"/>
        </w:rPr>
      </w:pPr>
      <w:r w:rsidRPr="00D45A06">
        <w:rPr>
          <w:rFonts w:ascii="Arial" w:hAnsi="Arial" w:cs="Arial"/>
          <w:sz w:val="21"/>
          <w:szCs w:val="21"/>
        </w:rPr>
        <w:t>Las aguas en bolsa serán entregadas a los niños, niñas, adolescentes y/o adultos que forman parte de las delegaciones culturales de la Escuela de Formación Artística y Cultural (EFAS) del Municipio, que son quienes participan en el cronograma estipulado en el marco de la celebración del Día del Llanero.</w:t>
      </w:r>
    </w:p>
    <w:p w14:paraId="5E519589" w14:textId="77777777" w:rsidR="00D45A06" w:rsidRPr="00D45A06" w:rsidRDefault="00D45A06" w:rsidP="00D45A06">
      <w:pPr>
        <w:pStyle w:val="Sinespaciado1"/>
        <w:jc w:val="both"/>
        <w:rPr>
          <w:rFonts w:ascii="Arial" w:hAnsi="Arial" w:cs="Arial"/>
          <w:sz w:val="21"/>
          <w:szCs w:val="21"/>
        </w:rPr>
      </w:pPr>
    </w:p>
    <w:tbl>
      <w:tblPr>
        <w:tblStyle w:val="Tablaconcuadrcula1"/>
        <w:tblW w:w="9351" w:type="dxa"/>
        <w:tblLook w:val="04A0" w:firstRow="1" w:lastRow="0" w:firstColumn="1" w:lastColumn="0" w:noHBand="0" w:noVBand="1"/>
      </w:tblPr>
      <w:tblGrid>
        <w:gridCol w:w="879"/>
        <w:gridCol w:w="3511"/>
        <w:gridCol w:w="4961"/>
      </w:tblGrid>
      <w:tr w:rsidR="00D45A06" w:rsidRPr="00D45A06" w14:paraId="3DA4A1A5" w14:textId="77777777" w:rsidTr="00D45A06">
        <w:trPr>
          <w:trHeight w:val="145"/>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7AE285FA"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6.</w:t>
            </w:r>
          </w:p>
        </w:tc>
        <w:tc>
          <w:tcPr>
            <w:tcW w:w="3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3AC686"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DEE283"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SERVICIO DE ALIMENTACIÓN DESAYUNO LLANERO</w:t>
            </w:r>
          </w:p>
        </w:tc>
      </w:tr>
      <w:tr w:rsidR="00D45A06" w:rsidRPr="00D45A06" w14:paraId="1F9910CC"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6FD9F9B3"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84D422A"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6EFFBBB"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90101603</w:t>
            </w:r>
          </w:p>
        </w:tc>
      </w:tr>
      <w:tr w:rsidR="00D45A06" w:rsidRPr="00D45A06" w14:paraId="7FF1BF4E"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4E26301C"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2A107F62"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5F3AAF1"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Desayuno Llanero</w:t>
            </w:r>
          </w:p>
        </w:tc>
      </w:tr>
      <w:tr w:rsidR="00D45A06" w:rsidRPr="00D45A06" w14:paraId="0EAFA541"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784518C8"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DD49DD5"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0B79A85"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Unidad</w:t>
            </w:r>
          </w:p>
        </w:tc>
      </w:tr>
      <w:tr w:rsidR="00D45A06" w:rsidRPr="00D45A06" w14:paraId="3166A968" w14:textId="77777777" w:rsidTr="00D45A06">
        <w:trPr>
          <w:trHeight w:val="16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63664A"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757D6CA"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FD7B5D0"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 xml:space="preserve">Servicio de Alimentación para 70 Personas Desayuno Llanero (Las hallacas son típicas en los desayunos de la región llanera. plato envuelto en hojas de plátano y preparado a base de maíz, relleno con guiso de carnes, pollo y acompañado de algunas verduras, con bebida caliente café, </w:t>
            </w:r>
            <w:r w:rsidRPr="00D45A06">
              <w:rPr>
                <w:rFonts w:ascii="Arial" w:eastAsia="Times New Roman" w:hAnsi="Arial" w:cs="Arial"/>
                <w:sz w:val="21"/>
                <w:szCs w:val="21"/>
                <w:lang w:val="es-CO" w:eastAsia="es-CO"/>
              </w:rPr>
              <w:lastRenderedPageBreak/>
              <w:t>acompañado con pan o tajadas de plátano. Incluye el menaje en presentación desechable).</w:t>
            </w:r>
          </w:p>
        </w:tc>
      </w:tr>
      <w:tr w:rsidR="00D45A06" w:rsidRPr="00D45A06" w14:paraId="724A25FC"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4A7DC123"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55674B0F"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6B75523" w14:textId="77777777" w:rsidR="00D45A06" w:rsidRPr="00D45A06" w:rsidRDefault="00D45A06">
            <w:pPr>
              <w:jc w:val="center"/>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70</w:t>
            </w:r>
          </w:p>
        </w:tc>
      </w:tr>
      <w:tr w:rsidR="00D45A06" w:rsidRPr="00D45A06" w14:paraId="43BA7955" w14:textId="77777777" w:rsidTr="00D45A06">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A02192"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7349C9B"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868B37C"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Registro fotográfico, Certificado de manipulación de alimentos, y paz y salvo, planillas de enfoque diferencial, certificación expedida por el supervisor.</w:t>
            </w:r>
          </w:p>
        </w:tc>
      </w:tr>
    </w:tbl>
    <w:p w14:paraId="63CD9130" w14:textId="77777777" w:rsidR="00D45A06" w:rsidRPr="00D45A06" w:rsidRDefault="00D45A06" w:rsidP="00D45A06">
      <w:pPr>
        <w:jc w:val="both"/>
        <w:rPr>
          <w:rFonts w:ascii="Arial" w:eastAsia="Times New Roman" w:hAnsi="Arial" w:cs="Arial"/>
          <w:sz w:val="21"/>
          <w:szCs w:val="21"/>
          <w:lang w:eastAsia="es-CO"/>
        </w:rPr>
      </w:pPr>
    </w:p>
    <w:tbl>
      <w:tblPr>
        <w:tblStyle w:val="Tablaconcuadrcula1"/>
        <w:tblW w:w="9351" w:type="dxa"/>
        <w:tblLook w:val="04A0" w:firstRow="1" w:lastRow="0" w:firstColumn="1" w:lastColumn="0" w:noHBand="0" w:noVBand="1"/>
      </w:tblPr>
      <w:tblGrid>
        <w:gridCol w:w="879"/>
        <w:gridCol w:w="3511"/>
        <w:gridCol w:w="4961"/>
      </w:tblGrid>
      <w:tr w:rsidR="00D45A06" w:rsidRPr="00D45A06" w14:paraId="4537D1DA" w14:textId="77777777" w:rsidTr="00D45A06">
        <w:trPr>
          <w:trHeight w:val="173"/>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6047BA13"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7.</w:t>
            </w:r>
          </w:p>
        </w:tc>
        <w:tc>
          <w:tcPr>
            <w:tcW w:w="3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BA4A5D"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C39500"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SERVICIO DE ALIMENTACIÓN ALMUERZO LLANERO</w:t>
            </w:r>
          </w:p>
        </w:tc>
      </w:tr>
      <w:tr w:rsidR="00D45A06" w:rsidRPr="00D45A06" w14:paraId="6DA86A62"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097A8286"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BEDF87E"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362BAE3"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90101603</w:t>
            </w:r>
          </w:p>
        </w:tc>
      </w:tr>
      <w:tr w:rsidR="00D45A06" w:rsidRPr="00D45A06" w14:paraId="4F6E33FD"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71061C39"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275A2D5"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Servicio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5F47D0D"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Almuerzo Llanero</w:t>
            </w:r>
          </w:p>
        </w:tc>
      </w:tr>
      <w:tr w:rsidR="00D45A06" w:rsidRPr="00D45A06" w14:paraId="3FA94E83"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51CD49B3"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B913B3B"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D9A3328"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Unidad</w:t>
            </w:r>
          </w:p>
        </w:tc>
      </w:tr>
      <w:tr w:rsidR="00D45A06" w:rsidRPr="00D45A06" w14:paraId="6EFD1A4E" w14:textId="77777777" w:rsidTr="00D45A06">
        <w:trPr>
          <w:trHeight w:val="55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35CE48"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4378010"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038D2D6"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 xml:space="preserve">Servicio de Alimentación para 70 personas almuerzo llanero porción de 200 </w:t>
            </w:r>
            <w:proofErr w:type="spellStart"/>
            <w:r w:rsidRPr="00D45A06">
              <w:rPr>
                <w:rFonts w:ascii="Arial" w:eastAsia="Times New Roman" w:hAnsi="Arial" w:cs="Arial"/>
                <w:sz w:val="21"/>
                <w:szCs w:val="21"/>
                <w:lang w:val="es-CO" w:eastAsia="es-CO"/>
              </w:rPr>
              <w:t>grs</w:t>
            </w:r>
            <w:proofErr w:type="spellEnd"/>
            <w:r w:rsidRPr="00D45A06">
              <w:rPr>
                <w:rFonts w:ascii="Arial" w:eastAsia="Times New Roman" w:hAnsi="Arial" w:cs="Arial"/>
                <w:sz w:val="21"/>
                <w:szCs w:val="21"/>
                <w:lang w:val="es-CO" w:eastAsia="es-CO"/>
              </w:rPr>
              <w:t xml:space="preserve"> de carne a la llanera acompañada de yuca, ají y bebida fría. Incluye el menaje en presentación desechable.</w:t>
            </w:r>
          </w:p>
        </w:tc>
      </w:tr>
      <w:tr w:rsidR="00D45A06" w:rsidRPr="00D45A06" w14:paraId="029979B0"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7EE715DF"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023F0FD1"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84E6585" w14:textId="77777777" w:rsidR="00D45A06" w:rsidRPr="00D45A06" w:rsidRDefault="00D45A06">
            <w:pPr>
              <w:jc w:val="center"/>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70</w:t>
            </w:r>
          </w:p>
        </w:tc>
      </w:tr>
      <w:tr w:rsidR="00D45A06" w:rsidRPr="00D45A06" w14:paraId="1EBBDA7C" w14:textId="77777777" w:rsidTr="00D45A06">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DDFB4D"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2FE92D0"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B531E3C"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Registro fotográfico, Certificado de manipulación de alimentos, y paz y salvo, planillas de enfoque diferencial, certificación expedida por el supervisor.</w:t>
            </w:r>
          </w:p>
        </w:tc>
      </w:tr>
    </w:tbl>
    <w:p w14:paraId="27B99619" w14:textId="77777777" w:rsidR="00D45A06" w:rsidRPr="00D45A06" w:rsidRDefault="00D45A06" w:rsidP="00D45A06">
      <w:pPr>
        <w:jc w:val="both"/>
        <w:rPr>
          <w:rFonts w:ascii="Arial" w:eastAsia="Times New Roman" w:hAnsi="Arial" w:cs="Arial"/>
          <w:sz w:val="21"/>
          <w:szCs w:val="21"/>
          <w:lang w:eastAsia="es-CO"/>
        </w:rPr>
      </w:pPr>
    </w:p>
    <w:p w14:paraId="15C008C3" w14:textId="77777777" w:rsidR="00D45A06" w:rsidRPr="00D45A06" w:rsidRDefault="00D45A06" w:rsidP="00D45A06">
      <w:pPr>
        <w:pStyle w:val="Sinespaciado1"/>
        <w:jc w:val="both"/>
        <w:rPr>
          <w:rFonts w:ascii="Arial" w:eastAsia="Times New Roman" w:hAnsi="Arial" w:cs="Arial"/>
          <w:sz w:val="21"/>
          <w:szCs w:val="21"/>
          <w:lang w:val="es-CO" w:eastAsia="es-CO"/>
        </w:rPr>
      </w:pPr>
      <w:r w:rsidRPr="00D45A06">
        <w:rPr>
          <w:rFonts w:ascii="Arial" w:hAnsi="Arial" w:cs="Arial"/>
          <w:sz w:val="21"/>
          <w:szCs w:val="21"/>
        </w:rPr>
        <w:t>Los desayunos y almuerzos llaneros serán entregados a los niños, niñas, adolescentes y/o adultos que forman parte de las delegaciones culturales de la Escuela de Formación Artística y Cultural (EFAS) del Municipio, que son quienes participan en el cronograma estipulado en el marco de la celebración del Día del Llanero.</w:t>
      </w:r>
    </w:p>
    <w:p w14:paraId="031CE5DA" w14:textId="77777777" w:rsidR="00D45A06" w:rsidRPr="00D45A06" w:rsidRDefault="00D45A06" w:rsidP="00D45A06">
      <w:pPr>
        <w:jc w:val="both"/>
        <w:rPr>
          <w:rFonts w:ascii="Arial" w:eastAsia="Times New Roman" w:hAnsi="Arial" w:cs="Arial"/>
          <w:sz w:val="21"/>
          <w:szCs w:val="21"/>
          <w:lang w:eastAsia="es-CO"/>
        </w:rPr>
      </w:pPr>
    </w:p>
    <w:tbl>
      <w:tblPr>
        <w:tblStyle w:val="Tablaconcuadrcula1"/>
        <w:tblW w:w="9351" w:type="dxa"/>
        <w:tblLook w:val="04A0" w:firstRow="1" w:lastRow="0" w:firstColumn="1" w:lastColumn="0" w:noHBand="0" w:noVBand="1"/>
      </w:tblPr>
      <w:tblGrid>
        <w:gridCol w:w="879"/>
        <w:gridCol w:w="3511"/>
        <w:gridCol w:w="4961"/>
      </w:tblGrid>
      <w:tr w:rsidR="00D45A06" w:rsidRPr="00D45A06" w14:paraId="21613475" w14:textId="77777777" w:rsidTr="00D45A06">
        <w:trPr>
          <w:trHeight w:val="267"/>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06AA9AD7"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8.</w:t>
            </w:r>
          </w:p>
        </w:tc>
        <w:tc>
          <w:tcPr>
            <w:tcW w:w="3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02D7E3" w14:textId="77777777" w:rsidR="00D45A06" w:rsidRPr="00D45A06" w:rsidRDefault="00D45A06">
            <w:pPr>
              <w:jc w:val="both"/>
              <w:rPr>
                <w:rFonts w:ascii="Arial" w:eastAsia="Times New Roman" w:hAnsi="Arial" w:cs="Arial"/>
                <w:sz w:val="21"/>
                <w:szCs w:val="21"/>
                <w:lang w:val="es-CO" w:eastAsia="es-CO"/>
              </w:rPr>
            </w:pPr>
            <w:r w:rsidRPr="00D45A06">
              <w:rPr>
                <w:rFonts w:ascii="Arial" w:hAnsi="Arial" w:cs="Arial"/>
                <w:b/>
                <w:sz w:val="21"/>
                <w:szCs w:val="21"/>
                <w:lang w:val="es-CO" w:eastAsia="es-CO"/>
              </w:rPr>
              <w:t>DENOMINACIÓN DEL SERVICIO</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210FA0" w14:textId="77777777" w:rsidR="00D45A06" w:rsidRPr="00D45A06" w:rsidRDefault="00D45A06">
            <w:pPr>
              <w:jc w:val="center"/>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COORDINADOR DEL PROYECTO</w:t>
            </w:r>
          </w:p>
        </w:tc>
      </w:tr>
      <w:tr w:rsidR="00D45A06" w:rsidRPr="00D45A06" w14:paraId="217CD336"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29264359"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3BF274D0"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Código UNSPSC</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F783457"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80111620</w:t>
            </w:r>
          </w:p>
        </w:tc>
      </w:tr>
      <w:tr w:rsidR="00D45A06" w:rsidRPr="00D45A06" w14:paraId="135615B4"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4CBF7DC8"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9494037"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Denominación Técnica del Bien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A3160A9"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Coordinador del Proyecto</w:t>
            </w:r>
          </w:p>
        </w:tc>
      </w:tr>
      <w:tr w:rsidR="00D45A06" w:rsidRPr="00D45A06" w14:paraId="5B675161"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688B59DA"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502FAA1"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Unidad de Medida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E55C4B0"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Unidad</w:t>
            </w:r>
          </w:p>
        </w:tc>
      </w:tr>
      <w:tr w:rsidR="00D45A06" w:rsidRPr="00D45A06" w14:paraId="750F6007" w14:textId="77777777" w:rsidTr="00D45A06">
        <w:trPr>
          <w:trHeight w:val="4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A9CDFB"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7E4FE48E"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Descripción General</w:t>
            </w:r>
          </w:p>
        </w:tc>
        <w:tc>
          <w:tcPr>
            <w:tcW w:w="4961" w:type="dxa"/>
            <w:tcBorders>
              <w:top w:val="single" w:sz="4" w:space="0" w:color="auto"/>
              <w:left w:val="single" w:sz="4" w:space="0" w:color="auto"/>
              <w:bottom w:val="single" w:sz="4" w:space="0" w:color="auto"/>
              <w:right w:val="single" w:sz="4" w:space="0" w:color="auto"/>
            </w:tcBorders>
            <w:vAlign w:val="center"/>
          </w:tcPr>
          <w:p w14:paraId="5A001BA3"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Coordinador del Evento: Prestación de servicios para el acompañamiento, ejecución y apoyo en la celebración día del llanero. Persona responsable de que se logren los objetivos del evento, establecer las metas, planificar, organizar, dirigir y controlar el desarrollo general del evento. Convocar y organizar las diferentes actividades del proyecto día del llanero celebrado el 25 de julio.</w:t>
            </w:r>
          </w:p>
          <w:p w14:paraId="51312663" w14:textId="77777777" w:rsidR="00D45A06" w:rsidRPr="00D45A06" w:rsidRDefault="00D45A06">
            <w:pPr>
              <w:jc w:val="both"/>
              <w:rPr>
                <w:rFonts w:ascii="Arial" w:eastAsia="Times New Roman" w:hAnsi="Arial" w:cs="Arial"/>
                <w:sz w:val="21"/>
                <w:szCs w:val="21"/>
                <w:lang w:val="es-CO" w:eastAsia="es-CO"/>
              </w:rPr>
            </w:pPr>
          </w:p>
          <w:p w14:paraId="659A8C90" w14:textId="77777777" w:rsidR="00D45A06" w:rsidRPr="00D45A06" w:rsidRDefault="00D45A06">
            <w:pPr>
              <w:jc w:val="both"/>
              <w:rPr>
                <w:rFonts w:ascii="Arial" w:eastAsia="Times New Roman" w:hAnsi="Arial" w:cs="Arial"/>
                <w:sz w:val="21"/>
                <w:szCs w:val="21"/>
                <w:lang w:val="es-ES" w:eastAsia="es-CO"/>
              </w:rPr>
            </w:pPr>
            <w:r w:rsidRPr="00D45A06">
              <w:rPr>
                <w:rFonts w:ascii="Arial" w:eastAsia="Times New Roman" w:hAnsi="Arial" w:cs="Arial"/>
                <w:b/>
                <w:bCs/>
                <w:sz w:val="21"/>
                <w:szCs w:val="21"/>
                <w:lang w:val="es-CO" w:eastAsia="es-CO"/>
              </w:rPr>
              <w:t xml:space="preserve">Perfil Profesional: </w:t>
            </w:r>
            <w:r w:rsidRPr="00D45A06">
              <w:rPr>
                <w:rFonts w:ascii="Arial" w:eastAsia="Times New Roman" w:hAnsi="Arial" w:cs="Arial"/>
                <w:sz w:val="21"/>
                <w:szCs w:val="21"/>
                <w:lang w:val="es-CO" w:eastAsia="es-CO"/>
              </w:rPr>
              <w:t>Comunicador Social, mínimo tres (3) años de graduado contado a partir de la fecha de diploma de grado, Mínimo una (01) Certificación Laboral como coordinador y/o presentador.</w:t>
            </w:r>
          </w:p>
        </w:tc>
      </w:tr>
      <w:tr w:rsidR="00D45A06" w:rsidRPr="00D45A06" w14:paraId="45080511" w14:textId="77777777" w:rsidTr="00D45A06">
        <w:tc>
          <w:tcPr>
            <w:tcW w:w="0" w:type="auto"/>
            <w:vMerge/>
            <w:tcBorders>
              <w:top w:val="single" w:sz="4" w:space="0" w:color="auto"/>
              <w:left w:val="single" w:sz="4" w:space="0" w:color="auto"/>
              <w:bottom w:val="single" w:sz="4" w:space="0" w:color="auto"/>
              <w:right w:val="single" w:sz="4" w:space="0" w:color="auto"/>
            </w:tcBorders>
            <w:vAlign w:val="center"/>
            <w:hideMark/>
          </w:tcPr>
          <w:p w14:paraId="69E3E613"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66FE58B7"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 xml:space="preserve">Cantidad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69E6150"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1</w:t>
            </w:r>
          </w:p>
        </w:tc>
      </w:tr>
      <w:tr w:rsidR="00D45A06" w:rsidRPr="00D45A06" w14:paraId="33E7EC3A" w14:textId="77777777" w:rsidTr="00D45A06">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B73032" w14:textId="77777777" w:rsidR="00D45A06" w:rsidRPr="00D45A06" w:rsidRDefault="00D45A06">
            <w:pPr>
              <w:rPr>
                <w:rFonts w:ascii="Arial" w:eastAsia="Times New Roman" w:hAnsi="Arial" w:cs="Arial"/>
                <w:b/>
                <w:bCs/>
                <w:sz w:val="21"/>
                <w:szCs w:val="21"/>
                <w:u w:val="single"/>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11C0D1E6" w14:textId="77777777" w:rsidR="00D45A06" w:rsidRPr="00D45A06" w:rsidRDefault="00D45A06">
            <w:pPr>
              <w:jc w:val="both"/>
              <w:rPr>
                <w:rFonts w:ascii="Arial" w:eastAsia="Times New Roman" w:hAnsi="Arial" w:cs="Arial"/>
                <w:b/>
                <w:bCs/>
                <w:sz w:val="21"/>
                <w:szCs w:val="21"/>
                <w:lang w:val="es-CO" w:eastAsia="es-CO"/>
              </w:rPr>
            </w:pPr>
            <w:r w:rsidRPr="00D45A06">
              <w:rPr>
                <w:rFonts w:ascii="Arial" w:eastAsia="Times New Roman" w:hAnsi="Arial" w:cs="Arial"/>
                <w:b/>
                <w:bCs/>
                <w:sz w:val="21"/>
                <w:szCs w:val="21"/>
                <w:lang w:val="es-CO" w:eastAsia="es-CO"/>
              </w:rPr>
              <w:t>Soportes de Ejecución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D410EF7" w14:textId="77777777" w:rsidR="00D45A06" w:rsidRPr="00D45A06" w:rsidRDefault="00D45A06">
            <w:pPr>
              <w:jc w:val="both"/>
              <w:rPr>
                <w:rFonts w:ascii="Arial" w:eastAsia="Times New Roman" w:hAnsi="Arial" w:cs="Arial"/>
                <w:sz w:val="21"/>
                <w:szCs w:val="21"/>
                <w:lang w:val="es-CO" w:eastAsia="es-CO"/>
              </w:rPr>
            </w:pPr>
            <w:r w:rsidRPr="00D45A06">
              <w:rPr>
                <w:rFonts w:ascii="Arial" w:eastAsia="Times New Roman" w:hAnsi="Arial" w:cs="Arial"/>
                <w:sz w:val="21"/>
                <w:szCs w:val="21"/>
                <w:lang w:val="es-CO" w:eastAsia="es-CO"/>
              </w:rPr>
              <w:t xml:space="preserve">Informe de Prestación del Servicio, Registro fotográfico, Documentos de vinculación laboral, paz </w:t>
            </w:r>
            <w:r w:rsidRPr="00D45A06">
              <w:rPr>
                <w:rFonts w:ascii="Arial" w:eastAsia="Times New Roman" w:hAnsi="Arial" w:cs="Arial"/>
                <w:sz w:val="21"/>
                <w:szCs w:val="21"/>
                <w:lang w:val="es-CO" w:eastAsia="es-CO"/>
              </w:rPr>
              <w:lastRenderedPageBreak/>
              <w:t>y salvo y seguridad social (salud, pensión y ARL), hoja de vida y sus respectivos soportes.</w:t>
            </w:r>
          </w:p>
        </w:tc>
      </w:tr>
    </w:tbl>
    <w:p w14:paraId="635E4662" w14:textId="77777777" w:rsidR="00D45A06" w:rsidRPr="00D45A06" w:rsidRDefault="00D45A06" w:rsidP="00D45A06">
      <w:pPr>
        <w:pStyle w:val="Normal1"/>
        <w:jc w:val="both"/>
        <w:rPr>
          <w:rFonts w:ascii="Arial" w:eastAsia="Arial Narrow" w:hAnsi="Arial" w:cs="Arial"/>
          <w:b/>
          <w:bCs/>
          <w:sz w:val="21"/>
          <w:szCs w:val="21"/>
          <w:lang w:val="es-MX"/>
        </w:rPr>
      </w:pPr>
    </w:p>
    <w:p w14:paraId="32BF0B39" w14:textId="77777777" w:rsidR="00D45A06" w:rsidRPr="00D45A06" w:rsidRDefault="00D45A06" w:rsidP="00D45A06">
      <w:pPr>
        <w:pStyle w:val="Normal1"/>
        <w:jc w:val="both"/>
        <w:rPr>
          <w:rFonts w:ascii="Arial" w:eastAsia="Arial Narrow" w:hAnsi="Arial" w:cs="Arial"/>
          <w:sz w:val="21"/>
          <w:szCs w:val="21"/>
          <w:lang w:val="es-MX"/>
        </w:rPr>
      </w:pPr>
      <w:r w:rsidRPr="00D45A06">
        <w:rPr>
          <w:rFonts w:ascii="Arial" w:eastAsia="Arial Narrow" w:hAnsi="Arial" w:cs="Arial"/>
          <w:b/>
          <w:bCs/>
          <w:sz w:val="21"/>
          <w:szCs w:val="21"/>
          <w:lang w:val="es-MX"/>
        </w:rPr>
        <w:t xml:space="preserve">NOTA: </w:t>
      </w:r>
      <w:r w:rsidRPr="00D45A06">
        <w:rPr>
          <w:rFonts w:ascii="Arial" w:eastAsia="Arial Narrow" w:hAnsi="Arial" w:cs="Arial"/>
          <w:sz w:val="21"/>
          <w:szCs w:val="21"/>
          <w:lang w:val="es-MX"/>
        </w:rPr>
        <w:t>El Contratista deberá cumplir con los permisos y requerimientos exigidos por la Secretaria General y de Gobierno Municipal, para la realización de eventos públicos, todas las autoridades, permisos y licencias requeridas para la ejecución del contrato, Pago de SAYCO Y ACINPRO, Póliza de Seguro Extracontractual de Espectáculos Públicos y los Impuestos Municipales de Espectáculos Públicos, según lo establecido en el Código de Rentas Municipal, Certificado expedido por el Consejo Municipal de Gestión del Riesgo y Desastres CMGRD, presentar el Plan de Contingencia.</w:t>
      </w:r>
    </w:p>
    <w:p w14:paraId="661E5994" w14:textId="77777777" w:rsidR="00D45A06" w:rsidRPr="00D45A06" w:rsidRDefault="00D45A06" w:rsidP="00D45A06">
      <w:pPr>
        <w:pStyle w:val="Normal1"/>
        <w:jc w:val="both"/>
        <w:rPr>
          <w:rFonts w:ascii="Arial" w:eastAsia="Arial Narrow" w:hAnsi="Arial" w:cs="Arial"/>
          <w:sz w:val="21"/>
          <w:szCs w:val="21"/>
          <w:lang w:val="es-MX"/>
        </w:rPr>
      </w:pPr>
    </w:p>
    <w:p w14:paraId="355F74BC" w14:textId="77777777" w:rsidR="00D45A06" w:rsidRPr="00D45A06" w:rsidRDefault="00D45A06" w:rsidP="00D45A06">
      <w:pPr>
        <w:pStyle w:val="Normal1"/>
        <w:jc w:val="both"/>
        <w:rPr>
          <w:rFonts w:ascii="Arial" w:eastAsia="Arial Narrow" w:hAnsi="Arial" w:cs="Arial"/>
          <w:sz w:val="21"/>
          <w:szCs w:val="21"/>
          <w:lang w:val="es-MX"/>
        </w:rPr>
      </w:pPr>
      <w:r w:rsidRPr="00D45A06">
        <w:rPr>
          <w:rFonts w:ascii="Arial" w:eastAsia="Arial Narrow" w:hAnsi="Arial" w:cs="Arial"/>
          <w:b/>
          <w:sz w:val="21"/>
          <w:szCs w:val="21"/>
          <w:lang w:val="es-MX"/>
        </w:rPr>
        <w:t>FORMA DE ENTREGA DE LOS BIENES Y/O SERVICIOS:</w:t>
      </w:r>
      <w:r w:rsidRPr="00D45A06">
        <w:rPr>
          <w:rFonts w:ascii="Arial" w:eastAsia="Arial Narrow" w:hAnsi="Arial" w:cs="Arial"/>
          <w:sz w:val="21"/>
          <w:szCs w:val="21"/>
          <w:lang w:val="es-MX"/>
        </w:rPr>
        <w:t xml:space="preserve"> </w:t>
      </w:r>
    </w:p>
    <w:p w14:paraId="2A0E0E57" w14:textId="77777777" w:rsidR="00D45A06" w:rsidRPr="00D45A06" w:rsidRDefault="00D45A06" w:rsidP="00D45A06">
      <w:pPr>
        <w:pStyle w:val="Normal1"/>
        <w:jc w:val="both"/>
        <w:rPr>
          <w:rFonts w:ascii="Arial" w:eastAsia="Arial Narrow" w:hAnsi="Arial" w:cs="Arial"/>
          <w:sz w:val="21"/>
          <w:szCs w:val="21"/>
          <w:lang w:val="es-MX"/>
        </w:rPr>
      </w:pPr>
    </w:p>
    <w:p w14:paraId="7848E25D" w14:textId="77777777" w:rsidR="00D45A06" w:rsidRPr="00D45A06" w:rsidRDefault="00D45A06" w:rsidP="00D45A06">
      <w:pPr>
        <w:pStyle w:val="Normal1"/>
        <w:jc w:val="both"/>
        <w:rPr>
          <w:rFonts w:ascii="Arial" w:eastAsia="Arial Narrow" w:hAnsi="Arial" w:cs="Arial"/>
          <w:sz w:val="21"/>
          <w:szCs w:val="21"/>
          <w:lang w:val="es-MX"/>
        </w:rPr>
      </w:pPr>
      <w:r w:rsidRPr="00D45A06">
        <w:rPr>
          <w:rFonts w:ascii="Arial" w:eastAsia="Arial Narrow" w:hAnsi="Arial" w:cs="Arial"/>
          <w:sz w:val="21"/>
          <w:szCs w:val="21"/>
          <w:lang w:val="es-MX"/>
        </w:rPr>
        <w:t>Para la entrega del bien correspondiente al ítem 5. Agua en Bolsa, el contratista deberá hacer la entrada a Almacén Municipal previa coordinación entre el supervisor del contrato, almacenista Municipal y posteriormente el supervisor entregarlo a los beneficiarios del proyecto.</w:t>
      </w:r>
    </w:p>
    <w:p w14:paraId="1F2103EC" w14:textId="77777777" w:rsidR="00D45A06" w:rsidRPr="00D45A06" w:rsidRDefault="00D45A06" w:rsidP="00D45A06">
      <w:pPr>
        <w:pStyle w:val="Normal1"/>
        <w:jc w:val="both"/>
        <w:rPr>
          <w:rFonts w:ascii="Arial" w:eastAsia="Arial Narrow" w:hAnsi="Arial" w:cs="Arial"/>
          <w:sz w:val="21"/>
          <w:szCs w:val="21"/>
          <w:lang w:val="es-MX"/>
        </w:rPr>
      </w:pPr>
    </w:p>
    <w:p w14:paraId="50A02B35" w14:textId="77777777" w:rsidR="00D45A06" w:rsidRPr="00D45A06" w:rsidRDefault="00D45A06" w:rsidP="00D45A06">
      <w:pPr>
        <w:pStyle w:val="Normal1"/>
        <w:jc w:val="both"/>
        <w:rPr>
          <w:rFonts w:ascii="Arial" w:eastAsia="Arial Narrow" w:hAnsi="Arial" w:cs="Arial"/>
          <w:sz w:val="21"/>
          <w:szCs w:val="21"/>
          <w:lang w:val="es-MX"/>
        </w:rPr>
      </w:pPr>
      <w:r w:rsidRPr="00D45A06">
        <w:rPr>
          <w:rFonts w:ascii="Arial" w:eastAsia="Arial Narrow" w:hAnsi="Arial" w:cs="Arial"/>
          <w:sz w:val="21"/>
          <w:szCs w:val="21"/>
          <w:lang w:val="es-MX"/>
        </w:rPr>
        <w:t>Los ítems 1 alquiler de pantalla, ítem 2 sonido móvil, ítem 3 y 4 Artistas Llaneros, ítem 6. Servicio de Alimentación Desayuno, ítem 7 Servicio de Alimentación Almuerzo y ítem 8 Coordinador del Evento; el contratista deberá hacer el respectivo cumplimiento para el día del evento cumpliendo con las Condiciones de Entrega según cronograma pactado.</w:t>
      </w:r>
    </w:p>
    <w:p w14:paraId="2BA66C1E" w14:textId="77777777" w:rsidR="00D45A06" w:rsidRPr="00D45A06" w:rsidRDefault="00D45A06" w:rsidP="00D45A06">
      <w:pPr>
        <w:pStyle w:val="Sinespaciado1"/>
        <w:jc w:val="both"/>
        <w:rPr>
          <w:rFonts w:ascii="Arial" w:eastAsiaTheme="minorEastAsia" w:hAnsi="Arial" w:cs="Arial"/>
          <w:b/>
          <w:bCs/>
          <w:sz w:val="21"/>
          <w:szCs w:val="21"/>
          <w:lang w:val="es-CO" w:eastAsia="es-ES"/>
        </w:rPr>
      </w:pPr>
    </w:p>
    <w:p w14:paraId="3926BCC4" w14:textId="77777777" w:rsidR="00D45A06" w:rsidRPr="00D45A06" w:rsidRDefault="00D45A06" w:rsidP="00D45A06">
      <w:pPr>
        <w:ind w:left="720" w:hanging="720"/>
        <w:jc w:val="both"/>
        <w:rPr>
          <w:rFonts w:ascii="Arial" w:eastAsia="Times New Roman" w:hAnsi="Arial" w:cs="Arial"/>
          <w:b/>
          <w:bCs/>
          <w:iCs/>
          <w:sz w:val="21"/>
          <w:szCs w:val="21"/>
          <w:lang w:eastAsia="es-CO"/>
        </w:rPr>
      </w:pPr>
    </w:p>
    <w:p w14:paraId="1E24838C" w14:textId="77777777" w:rsidR="00D45A06" w:rsidRPr="00D45A06" w:rsidRDefault="00D45A06" w:rsidP="00D45A06">
      <w:pPr>
        <w:jc w:val="both"/>
        <w:rPr>
          <w:rFonts w:ascii="Arial" w:eastAsia="Times New Roman" w:hAnsi="Arial" w:cs="Arial"/>
          <w:b/>
          <w:bCs/>
          <w:iCs/>
          <w:sz w:val="21"/>
          <w:szCs w:val="21"/>
          <w:lang w:eastAsia="es-CO"/>
        </w:rPr>
      </w:pPr>
      <w:r w:rsidRPr="00D45A06">
        <w:rPr>
          <w:rFonts w:ascii="Arial" w:eastAsia="Times New Roman" w:hAnsi="Arial" w:cs="Arial"/>
          <w:b/>
          <w:bCs/>
          <w:iCs/>
          <w:sz w:val="21"/>
          <w:szCs w:val="21"/>
          <w:lang w:eastAsia="es-CO"/>
        </w:rPr>
        <w:t>OBLIGACIONES ESPECÍFICAS DEL CONTRATISTA</w:t>
      </w:r>
    </w:p>
    <w:p w14:paraId="79D74B40" w14:textId="77777777" w:rsidR="00D45A06" w:rsidRPr="00D45A06" w:rsidRDefault="00D45A06" w:rsidP="00D45A06">
      <w:pPr>
        <w:pStyle w:val="Normal1"/>
        <w:jc w:val="both"/>
        <w:rPr>
          <w:rFonts w:ascii="Arial" w:eastAsia="Arial Narrow" w:hAnsi="Arial" w:cs="Arial"/>
          <w:sz w:val="21"/>
          <w:szCs w:val="21"/>
          <w:lang w:val="es-MX"/>
        </w:rPr>
      </w:pPr>
    </w:p>
    <w:p w14:paraId="536EDBB2" w14:textId="77777777" w:rsidR="00D45A06" w:rsidRPr="00D45A06" w:rsidRDefault="00D45A06" w:rsidP="00D45A06">
      <w:pPr>
        <w:pStyle w:val="Normal1"/>
        <w:numPr>
          <w:ilvl w:val="0"/>
          <w:numId w:val="22"/>
        </w:numPr>
        <w:jc w:val="both"/>
        <w:rPr>
          <w:rFonts w:ascii="Arial" w:eastAsia="Arial Narrow" w:hAnsi="Arial" w:cs="Arial"/>
          <w:sz w:val="21"/>
          <w:szCs w:val="21"/>
          <w:lang w:val="es-MX"/>
        </w:rPr>
      </w:pPr>
      <w:r w:rsidRPr="00D45A06">
        <w:rPr>
          <w:rFonts w:ascii="Arial" w:eastAsia="Arial Narrow" w:hAnsi="Arial" w:cs="Arial"/>
          <w:sz w:val="21"/>
          <w:szCs w:val="21"/>
          <w:lang w:val="es-MX"/>
        </w:rPr>
        <w:t>Cumplir con el objeto del contrato dentro del plazo estipulado y bajo las condiciones técnicas y económicas solicitadas.</w:t>
      </w:r>
    </w:p>
    <w:p w14:paraId="5EEF28D5" w14:textId="77777777" w:rsidR="00D45A06" w:rsidRPr="00D45A06" w:rsidRDefault="00D45A06" w:rsidP="00D45A06">
      <w:pPr>
        <w:pStyle w:val="Normal1"/>
        <w:numPr>
          <w:ilvl w:val="0"/>
          <w:numId w:val="22"/>
        </w:numPr>
        <w:jc w:val="both"/>
        <w:rPr>
          <w:rFonts w:ascii="Arial" w:eastAsia="Arial Narrow" w:hAnsi="Arial" w:cs="Arial"/>
          <w:sz w:val="21"/>
          <w:szCs w:val="21"/>
          <w:lang w:val="es-MX"/>
        </w:rPr>
      </w:pPr>
      <w:r w:rsidRPr="00D45A06">
        <w:rPr>
          <w:rFonts w:ascii="Arial" w:eastAsia="Arial Narrow" w:hAnsi="Arial" w:cs="Arial"/>
          <w:sz w:val="21"/>
          <w:szCs w:val="21"/>
          <w:lang w:val="es-MX"/>
        </w:rPr>
        <w:t>El contratista tiene la obligación de disponer del personal idóneo y con experiencia para la realización del evento, mismo que estará bajo cuenta y riesgo del contratista.</w:t>
      </w:r>
    </w:p>
    <w:p w14:paraId="17FE662C" w14:textId="77777777" w:rsidR="00D45A06" w:rsidRPr="00D45A06" w:rsidRDefault="00D45A06" w:rsidP="00D45A06">
      <w:pPr>
        <w:pStyle w:val="Normal1"/>
        <w:numPr>
          <w:ilvl w:val="0"/>
          <w:numId w:val="22"/>
        </w:numPr>
        <w:jc w:val="both"/>
        <w:rPr>
          <w:rFonts w:ascii="Arial" w:eastAsia="Arial Narrow" w:hAnsi="Arial" w:cs="Arial"/>
          <w:sz w:val="21"/>
          <w:szCs w:val="21"/>
          <w:lang w:val="es-MX"/>
        </w:rPr>
      </w:pPr>
      <w:r w:rsidRPr="00D45A06">
        <w:rPr>
          <w:rFonts w:ascii="Arial" w:eastAsia="Arial Narrow" w:hAnsi="Arial" w:cs="Arial"/>
          <w:sz w:val="21"/>
          <w:szCs w:val="21"/>
          <w:lang w:val="es-MX"/>
        </w:rPr>
        <w:t xml:space="preserve">Acreditar el pago de la seguridad social en todos los casos y los parafiscales (si tiene personal a cargo) durante el plazo de ejecución del contrato. </w:t>
      </w:r>
    </w:p>
    <w:p w14:paraId="15A263F4" w14:textId="77777777" w:rsidR="00D45A06" w:rsidRPr="00D45A06" w:rsidRDefault="00D45A06" w:rsidP="00D45A06">
      <w:pPr>
        <w:pStyle w:val="Normal1"/>
        <w:numPr>
          <w:ilvl w:val="0"/>
          <w:numId w:val="22"/>
        </w:numPr>
        <w:jc w:val="both"/>
        <w:rPr>
          <w:rFonts w:ascii="Arial" w:eastAsia="Arial Narrow" w:hAnsi="Arial" w:cs="Arial"/>
          <w:sz w:val="21"/>
          <w:szCs w:val="21"/>
          <w:lang w:val="es-MX"/>
        </w:rPr>
      </w:pPr>
      <w:r w:rsidRPr="00D45A06">
        <w:rPr>
          <w:rFonts w:ascii="Arial" w:eastAsia="Arial Narrow" w:hAnsi="Arial" w:cs="Arial"/>
          <w:sz w:val="21"/>
          <w:szCs w:val="21"/>
          <w:lang w:val="es-MX"/>
        </w:rPr>
        <w:t>Garantizar los refrigerios en cumplimiento con la Resolución No. 2674 de 2013 y demás normas concordantes. Los productos deben ser presentados adecuadamente para su entrega a los beneficiarios del proyecto, previo cumplimiento de los requisitos establecidos.</w:t>
      </w:r>
    </w:p>
    <w:p w14:paraId="11E14370" w14:textId="77777777" w:rsidR="00D45A06" w:rsidRPr="00D45A06" w:rsidRDefault="00D45A06" w:rsidP="00D45A06">
      <w:pPr>
        <w:pStyle w:val="Normal1"/>
        <w:numPr>
          <w:ilvl w:val="0"/>
          <w:numId w:val="22"/>
        </w:numPr>
        <w:jc w:val="both"/>
        <w:rPr>
          <w:rFonts w:ascii="Arial" w:eastAsia="Arial Narrow" w:hAnsi="Arial" w:cs="Arial"/>
          <w:sz w:val="21"/>
          <w:szCs w:val="21"/>
          <w:lang w:val="es-MX"/>
        </w:rPr>
      </w:pPr>
      <w:r w:rsidRPr="00D45A06">
        <w:rPr>
          <w:rFonts w:ascii="Arial" w:eastAsia="Arial Narrow" w:hAnsi="Arial" w:cs="Arial"/>
          <w:sz w:val="21"/>
          <w:szCs w:val="21"/>
          <w:lang w:val="es-MX"/>
        </w:rPr>
        <w:t>El proponente deberá atender y responder oportunamente las notificaciones relacionadas con el proceso, así como garantizar la publicación de los informes de avance, ejecución y finalización del contrato en la plataforma SECOP II”.</w:t>
      </w:r>
    </w:p>
    <w:p w14:paraId="4D476FA0" w14:textId="092BD128" w:rsidR="00D45A06" w:rsidRPr="00D45A06" w:rsidRDefault="00D45A06" w:rsidP="00D45A06">
      <w:pPr>
        <w:pStyle w:val="Normal1"/>
        <w:numPr>
          <w:ilvl w:val="0"/>
          <w:numId w:val="22"/>
        </w:numPr>
        <w:jc w:val="both"/>
        <w:rPr>
          <w:rFonts w:ascii="Arial" w:hAnsi="Arial" w:cs="Arial"/>
          <w:iCs/>
          <w:sz w:val="21"/>
          <w:szCs w:val="21"/>
        </w:rPr>
      </w:pPr>
      <w:r w:rsidRPr="00D45A06">
        <w:rPr>
          <w:rFonts w:ascii="Arial" w:eastAsia="Arial Narrow" w:hAnsi="Arial" w:cs="Arial"/>
          <w:sz w:val="21"/>
          <w:szCs w:val="21"/>
          <w:lang w:val="es-MX"/>
        </w:rPr>
        <w:t>Las que sean designadas por el supervisor del contrato, concordantes con el objeto del contrato y necesarias para el adecuado cumplimiento del mismo.</w:t>
      </w:r>
    </w:p>
    <w:p w14:paraId="7103A094" w14:textId="77777777" w:rsidR="00D45A06" w:rsidRPr="00D45A06" w:rsidRDefault="00D45A06" w:rsidP="00D45A06">
      <w:pPr>
        <w:pStyle w:val="Normal1"/>
        <w:ind w:left="360"/>
        <w:jc w:val="both"/>
        <w:rPr>
          <w:rFonts w:ascii="Arial" w:hAnsi="Arial" w:cs="Arial"/>
          <w:iCs/>
          <w:sz w:val="21"/>
          <w:szCs w:val="21"/>
        </w:rPr>
      </w:pPr>
    </w:p>
    <w:p w14:paraId="48922C0F" w14:textId="2F8D2ED6" w:rsidR="00D45A06" w:rsidRPr="00D45A06" w:rsidRDefault="00D45A06" w:rsidP="00D45A06">
      <w:pPr>
        <w:pStyle w:val="Sinespaciado1"/>
        <w:jc w:val="both"/>
        <w:rPr>
          <w:rFonts w:ascii="Arial" w:eastAsia="Times New Roman" w:hAnsi="Arial" w:cs="Arial"/>
          <w:b/>
          <w:bCs/>
          <w:sz w:val="21"/>
          <w:szCs w:val="21"/>
          <w:lang w:val="es-ES" w:eastAsia="es-CO"/>
        </w:rPr>
      </w:pPr>
      <w:r w:rsidRPr="00D45A06">
        <w:rPr>
          <w:rFonts w:ascii="Arial" w:hAnsi="Arial" w:cs="Arial"/>
          <w:b/>
          <w:bCs/>
          <w:sz w:val="21"/>
          <w:szCs w:val="21"/>
          <w:lang w:val="es-ES"/>
        </w:rPr>
        <w:t>POBLACIÓN BENEFICIADA:</w:t>
      </w:r>
    </w:p>
    <w:p w14:paraId="2AB11A9C" w14:textId="77777777" w:rsidR="00D45A06" w:rsidRPr="00D45A06" w:rsidRDefault="00D45A06" w:rsidP="00D45A06">
      <w:pPr>
        <w:pStyle w:val="Prrafodelista"/>
        <w:ind w:left="0"/>
        <w:jc w:val="both"/>
        <w:rPr>
          <w:rFonts w:ascii="Arial" w:hAnsi="Arial" w:cs="Arial"/>
          <w:sz w:val="21"/>
          <w:szCs w:val="21"/>
          <w:lang w:val="es-CO"/>
        </w:rPr>
      </w:pPr>
    </w:p>
    <w:p w14:paraId="6756A05F" w14:textId="77777777" w:rsidR="00D45A06" w:rsidRPr="00D45A06" w:rsidRDefault="00D45A06" w:rsidP="00D45A06">
      <w:pPr>
        <w:jc w:val="both"/>
        <w:rPr>
          <w:rFonts w:ascii="Arial" w:hAnsi="Arial" w:cs="Arial"/>
          <w:sz w:val="21"/>
          <w:szCs w:val="21"/>
        </w:rPr>
      </w:pPr>
      <w:r w:rsidRPr="00D45A06">
        <w:rPr>
          <w:rFonts w:ascii="Arial" w:hAnsi="Arial" w:cs="Arial"/>
          <w:b/>
          <w:bCs/>
          <w:sz w:val="21"/>
          <w:szCs w:val="21"/>
        </w:rPr>
        <w:t>BENEFICIARIOS INDIRECTOS:</w:t>
      </w:r>
      <w:r w:rsidRPr="00D45A06">
        <w:rPr>
          <w:rFonts w:ascii="Arial" w:hAnsi="Arial" w:cs="Arial"/>
          <w:sz w:val="21"/>
          <w:szCs w:val="21"/>
        </w:rPr>
        <w:t xml:space="preserve"> Habitantes del municipio de Saravena, incluyendo niños, niñas, jóvenes y/o adultos; emprendedores que dinamizan la economía durante el evento; así como visitantes y turistas que participan en la celebración, fortaleciendo la identidad cultural llanera y promoviendo la integración social.</w:t>
      </w:r>
    </w:p>
    <w:p w14:paraId="01534437" w14:textId="77777777" w:rsidR="00D45A06" w:rsidRPr="00D45A06" w:rsidRDefault="00D45A06" w:rsidP="00D45A06">
      <w:pPr>
        <w:pStyle w:val="Prrafodelista"/>
        <w:ind w:left="0"/>
        <w:jc w:val="both"/>
        <w:rPr>
          <w:rFonts w:ascii="Arial" w:hAnsi="Arial" w:cs="Arial"/>
          <w:sz w:val="21"/>
          <w:szCs w:val="21"/>
          <w:lang w:val="es-CO"/>
        </w:rPr>
      </w:pPr>
    </w:p>
    <w:p w14:paraId="3B941A51" w14:textId="726CB470" w:rsidR="00D074B0" w:rsidRPr="00D45A06" w:rsidRDefault="00D45A06" w:rsidP="00D45A06">
      <w:pPr>
        <w:pStyle w:val="Sinespaciado1"/>
        <w:jc w:val="both"/>
        <w:rPr>
          <w:rFonts w:ascii="Arial" w:eastAsiaTheme="minorEastAsia" w:hAnsi="Arial" w:cs="Arial"/>
          <w:sz w:val="21"/>
          <w:szCs w:val="21"/>
          <w:lang w:val="es-ES" w:eastAsia="es-ES"/>
        </w:rPr>
      </w:pPr>
      <w:r w:rsidRPr="00D45A06">
        <w:rPr>
          <w:rFonts w:ascii="Arial" w:hAnsi="Arial" w:cs="Arial"/>
          <w:b/>
          <w:bCs/>
          <w:sz w:val="21"/>
          <w:szCs w:val="21"/>
          <w:lang w:val="es-CO"/>
        </w:rPr>
        <w:t xml:space="preserve">BENEFICIARIOS DIRECTOS: </w:t>
      </w:r>
      <w:r w:rsidRPr="00D45A06">
        <w:rPr>
          <w:rFonts w:ascii="Arial" w:hAnsi="Arial" w:cs="Arial"/>
          <w:sz w:val="21"/>
          <w:szCs w:val="21"/>
          <w:lang w:val="es-CO"/>
        </w:rPr>
        <w:t>Setenta (70) participantes de las diferentes delegaciones culturales que acompañan la celebración del Día del Llanero.</w:t>
      </w:r>
    </w:p>
    <w:p w14:paraId="70656310" w14:textId="77777777" w:rsidR="00A60536" w:rsidRPr="00A32AAC" w:rsidRDefault="00A60536" w:rsidP="005E1D25">
      <w:pPr>
        <w:jc w:val="both"/>
        <w:rPr>
          <w:rFonts w:ascii="Arial" w:hAnsi="Arial" w:cs="Arial"/>
          <w:bCs/>
          <w:sz w:val="21"/>
          <w:szCs w:val="21"/>
        </w:rPr>
      </w:pPr>
    </w:p>
    <w:p w14:paraId="45BADD56" w14:textId="64F7CB45" w:rsidR="005E1D25" w:rsidRPr="00D97E21" w:rsidRDefault="005E1D25" w:rsidP="005E1D25">
      <w:pPr>
        <w:jc w:val="both"/>
        <w:rPr>
          <w:rFonts w:ascii="Arial" w:hAnsi="Arial" w:cs="Arial"/>
          <w:b/>
          <w:sz w:val="21"/>
          <w:szCs w:val="21"/>
        </w:rPr>
      </w:pPr>
      <w:r w:rsidRPr="00D97E21">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97E21" w:rsidRDefault="005E1D25" w:rsidP="005E1D25">
      <w:pPr>
        <w:pStyle w:val="Textopredeterminado"/>
        <w:jc w:val="both"/>
        <w:rPr>
          <w:b/>
          <w:bCs/>
          <w:sz w:val="21"/>
          <w:szCs w:val="21"/>
          <w:lang w:val="es-CO"/>
        </w:rPr>
      </w:pPr>
    </w:p>
    <w:p w14:paraId="5A8C6580" w14:textId="50812594"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 xml:space="preserve">Nota: El proponente deberá establecer las especificaciones técnicas que la </w:t>
      </w:r>
      <w:r w:rsidR="00F66940" w:rsidRPr="00D97E21">
        <w:rPr>
          <w:rFonts w:ascii="Arial" w:hAnsi="Arial" w:cs="Arial"/>
          <w:b w:val="0"/>
          <w:bCs w:val="0"/>
          <w:sz w:val="21"/>
          <w:szCs w:val="21"/>
          <w:lang w:val="es-CO" w:eastAsia="es-MX"/>
        </w:rPr>
        <w:t>entidad</w:t>
      </w:r>
      <w:r w:rsidRPr="00D97E21">
        <w:rPr>
          <w:rFonts w:ascii="Arial" w:hAnsi="Arial" w:cs="Arial"/>
          <w:b w:val="0"/>
          <w:bCs w:val="0"/>
          <w:sz w:val="21"/>
          <w:szCs w:val="21"/>
          <w:lang w:val="es-CO" w:eastAsia="es-MX"/>
        </w:rPr>
        <w:t xml:space="preserve"> estipulo en los documentos previos e invitación, publicados en el SECOP II y adicionar los que crea convenientes </w:t>
      </w:r>
      <w:r w:rsidRPr="00D97E21">
        <w:rPr>
          <w:rFonts w:ascii="Arial" w:hAnsi="Arial" w:cs="Arial"/>
          <w:b w:val="0"/>
          <w:bCs w:val="0"/>
          <w:sz w:val="21"/>
          <w:szCs w:val="21"/>
          <w:lang w:val="es-CO" w:eastAsia="es-MX"/>
        </w:rPr>
        <w:lastRenderedPageBreak/>
        <w:t>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lastRenderedPageBreak/>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lastRenderedPageBreak/>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A60536">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A60536">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shd w:val="clear" w:color="auto" w:fill="auto"/>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shd w:val="clear" w:color="auto" w:fill="auto"/>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A60536">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lastRenderedPageBreak/>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lastRenderedPageBreak/>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lastRenderedPageBreak/>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A60536">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lastRenderedPageBreak/>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A6053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shd w:val="clear" w:color="auto" w:fill="auto"/>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shd w:val="clear" w:color="auto" w:fill="auto"/>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shd w:val="clear" w:color="auto" w:fill="auto"/>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shd w:val="clear" w:color="auto" w:fill="auto"/>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auto"/>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A6053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A6053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lastRenderedPageBreak/>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A6053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A6053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A6053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A6053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A6053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A6053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AB492D"/>
    <w:multiLevelType w:val="hybridMultilevel"/>
    <w:tmpl w:val="29BC5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9460FB3"/>
    <w:multiLevelType w:val="hybridMultilevel"/>
    <w:tmpl w:val="D682C4B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2"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F640CBE"/>
    <w:multiLevelType w:val="hybridMultilevel"/>
    <w:tmpl w:val="27E255B4"/>
    <w:lvl w:ilvl="0" w:tplc="AE1CDB6E">
      <w:start w:val="2"/>
      <w:numFmt w:val="bullet"/>
      <w:lvlText w:val=""/>
      <w:lvlJc w:val="left"/>
      <w:pPr>
        <w:ind w:left="720" w:hanging="360"/>
      </w:pPr>
      <w:rPr>
        <w:rFonts w:ascii="Symbol" w:eastAsia="Times New Roman" w:hAnsi="Symbol"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8"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74B80392"/>
    <w:multiLevelType w:val="hybridMultilevel"/>
    <w:tmpl w:val="6F3A7C5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7"/>
  </w:num>
  <w:num w:numId="2">
    <w:abstractNumId w:val="13"/>
  </w:num>
  <w:num w:numId="3">
    <w:abstractNumId w:val="5"/>
  </w:num>
  <w:num w:numId="4">
    <w:abstractNumId w:val="14"/>
  </w:num>
  <w:num w:numId="5">
    <w:abstractNumId w:val="3"/>
  </w:num>
  <w:num w:numId="6">
    <w:abstractNumId w:val="15"/>
  </w:num>
  <w:num w:numId="7">
    <w:abstractNumId w:val="10"/>
  </w:num>
  <w:num w:numId="8">
    <w:abstractNumId w:val="2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num>
  <w:num w:numId="12">
    <w:abstractNumId w:val="2"/>
  </w:num>
  <w:num w:numId="13">
    <w:abstractNumId w:val="1"/>
  </w:num>
  <w:num w:numId="14">
    <w:abstractNumId w:val="0"/>
  </w:num>
  <w:num w:numId="15">
    <w:abstractNumId w:val="16"/>
  </w:num>
  <w:num w:numId="16">
    <w:abstractNumId w:val="7"/>
  </w:num>
  <w:num w:numId="17">
    <w:abstractNumId w:val="8"/>
  </w:num>
  <w:num w:numId="18">
    <w:abstractNumId w:val="18"/>
  </w:num>
  <w:num w:numId="19">
    <w:abstractNumId w:val="12"/>
  </w:num>
  <w:num w:numId="20">
    <w:abstractNumId w:val="4"/>
    <w:lvlOverride w:ilvl="0"/>
    <w:lvlOverride w:ilvl="1"/>
    <w:lvlOverride w:ilvl="2"/>
    <w:lvlOverride w:ilvl="3"/>
    <w:lvlOverride w:ilvl="4"/>
    <w:lvlOverride w:ilvl="5"/>
    <w:lvlOverride w:ilvl="6"/>
    <w:lvlOverride w:ilvl="7"/>
    <w:lvlOverride w:ilvl="8"/>
  </w:num>
  <w:num w:numId="21">
    <w:abstractNumId w:val="7"/>
    <w:lvlOverride w:ilvl="0"/>
    <w:lvlOverride w:ilvl="1"/>
    <w:lvlOverride w:ilvl="2"/>
    <w:lvlOverride w:ilvl="3"/>
    <w:lvlOverride w:ilvl="4"/>
    <w:lvlOverride w:ilvl="5"/>
    <w:lvlOverride w:ilvl="6"/>
    <w:lvlOverride w:ilvl="7"/>
    <w:lvlOverride w:ilvl="8"/>
  </w:num>
  <w:num w:numId="22">
    <w:abstractNumId w:val="19"/>
    <w:lvlOverride w:ilvl="0"/>
    <w:lvlOverride w:ilvl="1"/>
    <w:lvlOverride w:ilvl="2"/>
    <w:lvlOverride w:ilvl="3"/>
    <w:lvlOverride w:ilvl="4"/>
    <w:lvlOverride w:ilvl="5"/>
    <w:lvlOverride w:ilvl="6"/>
    <w:lvlOverride w:ilvl="7"/>
    <w:lvlOverride w:ilvl="8"/>
  </w:num>
  <w:num w:numId="23">
    <w:abstractNumId w:val="18"/>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502FF"/>
    <w:rsid w:val="000C6109"/>
    <w:rsid w:val="000E3CB7"/>
    <w:rsid w:val="00123629"/>
    <w:rsid w:val="00287B9A"/>
    <w:rsid w:val="002F3201"/>
    <w:rsid w:val="00344BCF"/>
    <w:rsid w:val="003451EC"/>
    <w:rsid w:val="00386788"/>
    <w:rsid w:val="00394DCB"/>
    <w:rsid w:val="003B4450"/>
    <w:rsid w:val="003E6712"/>
    <w:rsid w:val="00441405"/>
    <w:rsid w:val="0049435F"/>
    <w:rsid w:val="004A05F0"/>
    <w:rsid w:val="004C02EE"/>
    <w:rsid w:val="004E3686"/>
    <w:rsid w:val="00531FD5"/>
    <w:rsid w:val="005B01D7"/>
    <w:rsid w:val="005D12B3"/>
    <w:rsid w:val="005E1D25"/>
    <w:rsid w:val="005E3702"/>
    <w:rsid w:val="006007CA"/>
    <w:rsid w:val="006300CD"/>
    <w:rsid w:val="006C5A8D"/>
    <w:rsid w:val="006D6950"/>
    <w:rsid w:val="00707F38"/>
    <w:rsid w:val="00937DC5"/>
    <w:rsid w:val="00942C80"/>
    <w:rsid w:val="00946CC8"/>
    <w:rsid w:val="009830EC"/>
    <w:rsid w:val="00A32AAC"/>
    <w:rsid w:val="00A33BFF"/>
    <w:rsid w:val="00A44183"/>
    <w:rsid w:val="00A60536"/>
    <w:rsid w:val="00BB5693"/>
    <w:rsid w:val="00C31402"/>
    <w:rsid w:val="00CF7496"/>
    <w:rsid w:val="00D03725"/>
    <w:rsid w:val="00D074B0"/>
    <w:rsid w:val="00D45A06"/>
    <w:rsid w:val="00D812AD"/>
    <w:rsid w:val="00D83F49"/>
    <w:rsid w:val="00D97E21"/>
    <w:rsid w:val="00E873F0"/>
    <w:rsid w:val="00ED32F8"/>
    <w:rsid w:val="00F31FA0"/>
    <w:rsid w:val="00F4565E"/>
    <w:rsid w:val="00F66940"/>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4418932">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7098361">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45916936">
      <w:bodyDiv w:val="1"/>
      <w:marLeft w:val="0"/>
      <w:marRight w:val="0"/>
      <w:marTop w:val="0"/>
      <w:marBottom w:val="0"/>
      <w:divBdr>
        <w:top w:val="none" w:sz="0" w:space="0" w:color="auto"/>
        <w:left w:val="none" w:sz="0" w:space="0" w:color="auto"/>
        <w:bottom w:val="none" w:sz="0" w:space="0" w:color="auto"/>
        <w:right w:val="none" w:sz="0" w:space="0" w:color="auto"/>
      </w:divBdr>
    </w:div>
    <w:div w:id="554122935">
      <w:bodyDiv w:val="1"/>
      <w:marLeft w:val="0"/>
      <w:marRight w:val="0"/>
      <w:marTop w:val="0"/>
      <w:marBottom w:val="0"/>
      <w:divBdr>
        <w:top w:val="none" w:sz="0" w:space="0" w:color="auto"/>
        <w:left w:val="none" w:sz="0" w:space="0" w:color="auto"/>
        <w:bottom w:val="none" w:sz="0" w:space="0" w:color="auto"/>
        <w:right w:val="none" w:sz="0" w:space="0" w:color="auto"/>
      </w:divBdr>
    </w:div>
    <w:div w:id="817572327">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90471724">
      <w:bodyDiv w:val="1"/>
      <w:marLeft w:val="0"/>
      <w:marRight w:val="0"/>
      <w:marTop w:val="0"/>
      <w:marBottom w:val="0"/>
      <w:divBdr>
        <w:top w:val="none" w:sz="0" w:space="0" w:color="auto"/>
        <w:left w:val="none" w:sz="0" w:space="0" w:color="auto"/>
        <w:bottom w:val="none" w:sz="0" w:space="0" w:color="auto"/>
        <w:right w:val="none" w:sz="0" w:space="0" w:color="auto"/>
      </w:divBdr>
    </w:div>
    <w:div w:id="1310208939">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33436780">
      <w:bodyDiv w:val="1"/>
      <w:marLeft w:val="0"/>
      <w:marRight w:val="0"/>
      <w:marTop w:val="0"/>
      <w:marBottom w:val="0"/>
      <w:divBdr>
        <w:top w:val="none" w:sz="0" w:space="0" w:color="auto"/>
        <w:left w:val="none" w:sz="0" w:space="0" w:color="auto"/>
        <w:bottom w:val="none" w:sz="0" w:space="0" w:color="auto"/>
        <w:right w:val="none" w:sz="0" w:space="0" w:color="auto"/>
      </w:divBdr>
    </w:div>
    <w:div w:id="1647969271">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699240146">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03246310">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35</Pages>
  <Words>11210</Words>
  <Characters>61657</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44</cp:revision>
  <dcterms:created xsi:type="dcterms:W3CDTF">2024-11-20T20:31:00Z</dcterms:created>
  <dcterms:modified xsi:type="dcterms:W3CDTF">2025-07-07T15:36:00Z</dcterms:modified>
</cp:coreProperties>
</file>