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0DBB" w:rsidRDefault="00570DBB" w:rsidP="00570DBB">
      <w:pPr>
        <w:pStyle w:val="Textoindependiente"/>
        <w:spacing w:before="31"/>
      </w:pPr>
      <w:r>
        <w:rPr>
          <w:noProof/>
        </w:rPr>
        <w:drawing>
          <wp:anchor distT="0" distB="0" distL="0" distR="0" simplePos="0" relativeHeight="251658240" behindDoc="0" locked="0" layoutInCell="1" allowOverlap="1">
            <wp:simplePos x="0" y="0"/>
            <wp:positionH relativeFrom="page">
              <wp:posOffset>3590290</wp:posOffset>
            </wp:positionH>
            <wp:positionV relativeFrom="page">
              <wp:posOffset>449580</wp:posOffset>
            </wp:positionV>
            <wp:extent cx="592455" cy="561340"/>
            <wp:effectExtent l="0" t="0" r="0" b="0"/>
            <wp:wrapNone/>
            <wp:docPr id="9" name="Imagen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69"/>
                    <pic:cNvPicPr>
                      <a:picLocks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2455" cy="561340"/>
                    </a:xfrm>
                    <a:prstGeom prst="rect">
                      <a:avLst/>
                    </a:prstGeom>
                    <a:noFill/>
                  </pic:spPr>
                </pic:pic>
              </a:graphicData>
            </a:graphic>
            <wp14:sizeRelH relativeFrom="page">
              <wp14:pctWidth>0</wp14:pctWidth>
            </wp14:sizeRelH>
            <wp14:sizeRelV relativeFrom="page">
              <wp14:pctHeight>0</wp14:pctHeight>
            </wp14:sizeRelV>
          </wp:anchor>
        </w:drawing>
      </w:r>
    </w:p>
    <w:p w:rsidR="00570DBB" w:rsidRDefault="00570DBB" w:rsidP="00570DBB">
      <w:pPr>
        <w:spacing w:before="1"/>
        <w:ind w:left="262"/>
      </w:pPr>
      <w:r>
        <w:rPr>
          <w:b/>
        </w:rPr>
        <w:t>CONTRATO</w:t>
      </w:r>
      <w:r>
        <w:rPr>
          <w:b/>
          <w:spacing w:val="-8"/>
        </w:rPr>
        <w:t xml:space="preserve"> </w:t>
      </w:r>
      <w:r>
        <w:rPr>
          <w:b/>
        </w:rPr>
        <w:t>No.</w:t>
      </w:r>
      <w:r>
        <w:rPr>
          <w:b/>
          <w:spacing w:val="40"/>
        </w:rPr>
        <w:t xml:space="preserve"> </w:t>
      </w:r>
      <w:r>
        <w:t>CO1.PCCNTR.5770341</w:t>
      </w:r>
      <w:r>
        <w:rPr>
          <w:spacing w:val="-3"/>
        </w:rPr>
        <w:t xml:space="preserve"> </w:t>
      </w:r>
      <w:r>
        <w:t>del</w:t>
      </w:r>
      <w:r>
        <w:rPr>
          <w:spacing w:val="-4"/>
        </w:rPr>
        <w:t xml:space="preserve"> </w:t>
      </w:r>
      <w:r>
        <w:t>año</w:t>
      </w:r>
      <w:r>
        <w:rPr>
          <w:spacing w:val="-7"/>
        </w:rPr>
        <w:t xml:space="preserve"> </w:t>
      </w:r>
      <w:r>
        <w:rPr>
          <w:spacing w:val="-4"/>
        </w:rPr>
        <w:t>2024</w:t>
      </w:r>
    </w:p>
    <w:p w:rsidR="00570DBB" w:rsidRDefault="00570DBB" w:rsidP="00570DBB">
      <w:pPr>
        <w:spacing w:before="266"/>
        <w:ind w:left="262"/>
      </w:pPr>
      <w:r>
        <w:rPr>
          <w:b/>
        </w:rPr>
        <w:t>NOMBRE</w:t>
      </w:r>
      <w:r>
        <w:rPr>
          <w:b/>
          <w:spacing w:val="-5"/>
        </w:rPr>
        <w:t xml:space="preserve"> </w:t>
      </w:r>
      <w:r>
        <w:rPr>
          <w:b/>
        </w:rPr>
        <w:t>DEL</w:t>
      </w:r>
      <w:r>
        <w:rPr>
          <w:b/>
          <w:spacing w:val="-6"/>
        </w:rPr>
        <w:t xml:space="preserve"> </w:t>
      </w:r>
      <w:r>
        <w:rPr>
          <w:b/>
        </w:rPr>
        <w:t>CONTRATISTA:</w:t>
      </w:r>
      <w:r>
        <w:rPr>
          <w:b/>
          <w:spacing w:val="43"/>
        </w:rPr>
        <w:t xml:space="preserve"> </w:t>
      </w:r>
      <w:r>
        <w:t>Carlos</w:t>
      </w:r>
      <w:r>
        <w:rPr>
          <w:spacing w:val="-4"/>
        </w:rPr>
        <w:t xml:space="preserve"> </w:t>
      </w:r>
      <w:r>
        <w:t>Felipe</w:t>
      </w:r>
      <w:r>
        <w:rPr>
          <w:spacing w:val="-6"/>
        </w:rPr>
        <w:t xml:space="preserve"> </w:t>
      </w:r>
      <w:r>
        <w:t>Espinosa</w:t>
      </w:r>
      <w:r>
        <w:rPr>
          <w:spacing w:val="-4"/>
        </w:rPr>
        <w:t xml:space="preserve"> </w:t>
      </w:r>
      <w:r>
        <w:rPr>
          <w:spacing w:val="-2"/>
        </w:rPr>
        <w:t>Suescún</w:t>
      </w:r>
    </w:p>
    <w:p w:rsidR="00570DBB" w:rsidRDefault="00570DBB" w:rsidP="00570DBB">
      <w:pPr>
        <w:spacing w:before="241"/>
        <w:ind w:left="262"/>
      </w:pPr>
      <w:r>
        <w:rPr>
          <w:b/>
        </w:rPr>
        <w:t>IDENTIFICACION</w:t>
      </w:r>
      <w:r>
        <w:rPr>
          <w:b/>
          <w:spacing w:val="-8"/>
        </w:rPr>
        <w:t xml:space="preserve"> </w:t>
      </w:r>
      <w:r>
        <w:rPr>
          <w:b/>
        </w:rPr>
        <w:t>DEL</w:t>
      </w:r>
      <w:r>
        <w:rPr>
          <w:b/>
          <w:spacing w:val="-7"/>
        </w:rPr>
        <w:t xml:space="preserve"> </w:t>
      </w:r>
      <w:r>
        <w:rPr>
          <w:b/>
        </w:rPr>
        <w:t>CONTRATISTA</w:t>
      </w:r>
      <w:r>
        <w:t>:</w:t>
      </w:r>
      <w:r>
        <w:rPr>
          <w:spacing w:val="-7"/>
        </w:rPr>
        <w:t xml:space="preserve"> </w:t>
      </w:r>
      <w:r>
        <w:t>Cedula</w:t>
      </w:r>
      <w:r>
        <w:rPr>
          <w:spacing w:val="-5"/>
        </w:rPr>
        <w:t xml:space="preserve"> </w:t>
      </w:r>
      <w:r>
        <w:t>de</w:t>
      </w:r>
      <w:r>
        <w:rPr>
          <w:spacing w:val="-8"/>
        </w:rPr>
        <w:t xml:space="preserve"> </w:t>
      </w:r>
      <w:r>
        <w:t>ciudadanía</w:t>
      </w:r>
      <w:r>
        <w:rPr>
          <w:spacing w:val="-4"/>
        </w:rPr>
        <w:t xml:space="preserve"> </w:t>
      </w:r>
      <w:r>
        <w:t>80871727</w:t>
      </w:r>
      <w:r>
        <w:rPr>
          <w:spacing w:val="-4"/>
        </w:rPr>
        <w:t xml:space="preserve"> </w:t>
      </w:r>
      <w:r>
        <w:t>de</w:t>
      </w:r>
      <w:r>
        <w:rPr>
          <w:spacing w:val="-4"/>
        </w:rPr>
        <w:t xml:space="preserve"> </w:t>
      </w:r>
      <w:r>
        <w:rPr>
          <w:spacing w:val="-2"/>
        </w:rPr>
        <w:t>Bogotá.</w:t>
      </w:r>
    </w:p>
    <w:p w:rsidR="00570DBB" w:rsidRDefault="00570DBB" w:rsidP="00570DBB">
      <w:pPr>
        <w:pStyle w:val="Textoindependiente"/>
        <w:spacing w:before="240"/>
        <w:ind w:left="278" w:right="690"/>
        <w:jc w:val="both"/>
        <w:rPr>
          <w:rFonts w:ascii="Calibri" w:hAnsi="Calibri"/>
        </w:rPr>
      </w:pPr>
      <w:r>
        <w:rPr>
          <w:rFonts w:ascii="Calibri" w:hAnsi="Calibri"/>
          <w:b/>
        </w:rPr>
        <w:t>OBJETO</w:t>
      </w:r>
      <w:r>
        <w:rPr>
          <w:rFonts w:ascii="Calibri" w:hAnsi="Calibri"/>
          <w:b/>
          <w:spacing w:val="-2"/>
        </w:rPr>
        <w:t xml:space="preserve"> </w:t>
      </w:r>
      <w:r>
        <w:rPr>
          <w:rFonts w:ascii="Calibri" w:hAnsi="Calibri"/>
          <w:b/>
        </w:rPr>
        <w:t>DEL</w:t>
      </w:r>
      <w:r>
        <w:rPr>
          <w:rFonts w:ascii="Calibri" w:hAnsi="Calibri"/>
          <w:b/>
          <w:spacing w:val="-2"/>
        </w:rPr>
        <w:t xml:space="preserve"> </w:t>
      </w:r>
      <w:r>
        <w:rPr>
          <w:rFonts w:ascii="Calibri" w:hAnsi="Calibri"/>
          <w:b/>
        </w:rPr>
        <w:t>CONTRATO</w:t>
      </w:r>
      <w:r>
        <w:rPr>
          <w:rFonts w:ascii="Calibri" w:hAnsi="Calibri"/>
          <w:b/>
          <w:spacing w:val="-3"/>
        </w:rPr>
        <w:t xml:space="preserve"> </w:t>
      </w:r>
      <w:r>
        <w:rPr>
          <w:rFonts w:ascii="Calibri" w:hAnsi="Calibri"/>
        </w:rPr>
        <w:t>Prestar</w:t>
      </w:r>
      <w:r>
        <w:rPr>
          <w:rFonts w:ascii="Calibri" w:hAnsi="Calibri"/>
          <w:spacing w:val="-2"/>
        </w:rPr>
        <w:t xml:space="preserve"> </w:t>
      </w:r>
      <w:r>
        <w:rPr>
          <w:rFonts w:ascii="Calibri" w:hAnsi="Calibri"/>
        </w:rPr>
        <w:t>los</w:t>
      </w:r>
      <w:r>
        <w:rPr>
          <w:rFonts w:ascii="Calibri" w:hAnsi="Calibri"/>
          <w:spacing w:val="-2"/>
        </w:rPr>
        <w:t xml:space="preserve"> </w:t>
      </w:r>
      <w:r>
        <w:rPr>
          <w:rFonts w:ascii="Calibri" w:hAnsi="Calibri"/>
        </w:rPr>
        <w:t>servicios</w:t>
      </w:r>
      <w:r>
        <w:rPr>
          <w:rFonts w:ascii="Calibri" w:hAnsi="Calibri"/>
          <w:spacing w:val="-2"/>
        </w:rPr>
        <w:t xml:space="preserve"> </w:t>
      </w:r>
      <w:r>
        <w:rPr>
          <w:rFonts w:ascii="Calibri" w:hAnsi="Calibri"/>
        </w:rPr>
        <w:t>profesionales</w:t>
      </w:r>
      <w:r>
        <w:rPr>
          <w:rFonts w:ascii="Calibri" w:hAnsi="Calibri"/>
          <w:spacing w:val="-2"/>
        </w:rPr>
        <w:t xml:space="preserve"> </w:t>
      </w:r>
      <w:r>
        <w:rPr>
          <w:rFonts w:ascii="Calibri" w:hAnsi="Calibri"/>
        </w:rPr>
        <w:t>de</w:t>
      </w:r>
      <w:r>
        <w:rPr>
          <w:rFonts w:ascii="Calibri" w:hAnsi="Calibri"/>
          <w:spacing w:val="-2"/>
        </w:rPr>
        <w:t xml:space="preserve"> </w:t>
      </w:r>
      <w:r>
        <w:rPr>
          <w:rFonts w:ascii="Calibri" w:hAnsi="Calibri"/>
        </w:rPr>
        <w:t>carácter</w:t>
      </w:r>
      <w:r>
        <w:rPr>
          <w:rFonts w:ascii="Calibri" w:hAnsi="Calibri"/>
          <w:spacing w:val="-2"/>
        </w:rPr>
        <w:t xml:space="preserve"> </w:t>
      </w:r>
      <w:r>
        <w:rPr>
          <w:rFonts w:ascii="Calibri" w:hAnsi="Calibri"/>
        </w:rPr>
        <w:t>temporal</w:t>
      </w:r>
      <w:r>
        <w:rPr>
          <w:rFonts w:ascii="Calibri" w:hAnsi="Calibri"/>
          <w:spacing w:val="-5"/>
        </w:rPr>
        <w:t xml:space="preserve"> </w:t>
      </w:r>
      <w:r>
        <w:rPr>
          <w:rFonts w:ascii="Calibri" w:hAnsi="Calibri"/>
        </w:rPr>
        <w:t>con</w:t>
      </w:r>
      <w:r>
        <w:rPr>
          <w:rFonts w:ascii="Calibri" w:hAnsi="Calibri"/>
          <w:spacing w:val="-3"/>
        </w:rPr>
        <w:t xml:space="preserve"> </w:t>
      </w:r>
      <w:r>
        <w:rPr>
          <w:rFonts w:ascii="Calibri" w:hAnsi="Calibri"/>
        </w:rPr>
        <w:t>autonomía</w:t>
      </w:r>
      <w:r>
        <w:rPr>
          <w:rFonts w:ascii="Calibri" w:hAnsi="Calibri"/>
          <w:spacing w:val="-5"/>
        </w:rPr>
        <w:t xml:space="preserve"> </w:t>
      </w:r>
      <w:r>
        <w:rPr>
          <w:rFonts w:ascii="Calibri" w:hAnsi="Calibri"/>
        </w:rPr>
        <w:t>e independencia, para atender los procesos formativos de los aprendices en las competencias transversales asociados a</w:t>
      </w:r>
      <w:r>
        <w:rPr>
          <w:rFonts w:ascii="Calibri" w:hAnsi="Calibri"/>
          <w:spacing w:val="-9"/>
        </w:rPr>
        <w:t xml:space="preserve"> </w:t>
      </w:r>
      <w:r>
        <w:rPr>
          <w:rFonts w:ascii="Calibri" w:hAnsi="Calibri"/>
        </w:rPr>
        <w:t>la</w:t>
      </w:r>
      <w:r>
        <w:rPr>
          <w:rFonts w:ascii="Calibri" w:hAnsi="Calibri"/>
          <w:spacing w:val="-9"/>
        </w:rPr>
        <w:t xml:space="preserve"> </w:t>
      </w:r>
      <w:r>
        <w:rPr>
          <w:rFonts w:ascii="Calibri" w:hAnsi="Calibri"/>
        </w:rPr>
        <w:t>red</w:t>
      </w:r>
      <w:r>
        <w:rPr>
          <w:rFonts w:ascii="Calibri" w:hAnsi="Calibri"/>
          <w:spacing w:val="-8"/>
        </w:rPr>
        <w:t xml:space="preserve"> </w:t>
      </w:r>
      <w:r>
        <w:rPr>
          <w:rFonts w:ascii="Calibri" w:hAnsi="Calibri"/>
        </w:rPr>
        <w:t>de</w:t>
      </w:r>
      <w:r>
        <w:rPr>
          <w:rFonts w:ascii="Calibri" w:hAnsi="Calibri"/>
          <w:spacing w:val="-9"/>
        </w:rPr>
        <w:t xml:space="preserve"> </w:t>
      </w:r>
      <w:r>
        <w:rPr>
          <w:rFonts w:ascii="Calibri" w:hAnsi="Calibri"/>
        </w:rPr>
        <w:t>conocimiento</w:t>
      </w:r>
      <w:r>
        <w:rPr>
          <w:rFonts w:ascii="Calibri" w:hAnsi="Calibri"/>
          <w:spacing w:val="-3"/>
        </w:rPr>
        <w:t xml:space="preserve"> </w:t>
      </w:r>
      <w:r>
        <w:rPr>
          <w:rFonts w:ascii="Calibri" w:hAnsi="Calibri"/>
        </w:rPr>
        <w:t>Institucional</w:t>
      </w:r>
      <w:r>
        <w:rPr>
          <w:rFonts w:ascii="Calibri" w:hAnsi="Calibri"/>
          <w:spacing w:val="-9"/>
        </w:rPr>
        <w:t xml:space="preserve"> </w:t>
      </w:r>
      <w:r>
        <w:rPr>
          <w:rFonts w:ascii="Calibri" w:hAnsi="Calibri"/>
        </w:rPr>
        <w:t>de</w:t>
      </w:r>
      <w:r>
        <w:rPr>
          <w:rFonts w:ascii="Calibri" w:hAnsi="Calibri"/>
          <w:spacing w:val="-11"/>
        </w:rPr>
        <w:t xml:space="preserve"> </w:t>
      </w:r>
      <w:r>
        <w:rPr>
          <w:rFonts w:ascii="Calibri" w:hAnsi="Calibri"/>
        </w:rPr>
        <w:t>Pedagogía</w:t>
      </w:r>
      <w:r>
        <w:rPr>
          <w:rFonts w:ascii="Calibri" w:hAnsi="Calibri"/>
          <w:spacing w:val="-12"/>
        </w:rPr>
        <w:t xml:space="preserve"> </w:t>
      </w:r>
      <w:r>
        <w:rPr>
          <w:rFonts w:ascii="Calibri" w:hAnsi="Calibri"/>
        </w:rPr>
        <w:t>en</w:t>
      </w:r>
      <w:r>
        <w:rPr>
          <w:rFonts w:ascii="Calibri" w:hAnsi="Calibri"/>
          <w:spacing w:val="-12"/>
        </w:rPr>
        <w:t xml:space="preserve"> </w:t>
      </w:r>
      <w:r>
        <w:rPr>
          <w:rFonts w:ascii="Calibri" w:hAnsi="Calibri"/>
        </w:rPr>
        <w:t>el</w:t>
      </w:r>
      <w:r>
        <w:rPr>
          <w:rFonts w:ascii="Calibri" w:hAnsi="Calibri"/>
          <w:spacing w:val="-9"/>
        </w:rPr>
        <w:t xml:space="preserve"> </w:t>
      </w:r>
      <w:r>
        <w:rPr>
          <w:rFonts w:ascii="Calibri" w:hAnsi="Calibri"/>
        </w:rPr>
        <w:t>área</w:t>
      </w:r>
      <w:r>
        <w:rPr>
          <w:rFonts w:ascii="Calibri" w:hAnsi="Calibri"/>
          <w:spacing w:val="-7"/>
        </w:rPr>
        <w:t xml:space="preserve"> </w:t>
      </w:r>
      <w:r>
        <w:rPr>
          <w:rFonts w:ascii="Calibri" w:hAnsi="Calibri"/>
        </w:rPr>
        <w:t>temática</w:t>
      </w:r>
      <w:r>
        <w:rPr>
          <w:rFonts w:ascii="Calibri" w:hAnsi="Calibri"/>
          <w:spacing w:val="-7"/>
        </w:rPr>
        <w:t xml:space="preserve"> </w:t>
      </w:r>
      <w:r>
        <w:rPr>
          <w:rFonts w:ascii="Calibri" w:hAnsi="Calibri"/>
        </w:rPr>
        <w:t>de Protección</w:t>
      </w:r>
      <w:r>
        <w:rPr>
          <w:rFonts w:ascii="Calibri" w:hAnsi="Calibri"/>
          <w:spacing w:val="-7"/>
        </w:rPr>
        <w:t xml:space="preserve"> </w:t>
      </w:r>
      <w:r>
        <w:rPr>
          <w:rFonts w:ascii="Calibri" w:hAnsi="Calibri"/>
        </w:rPr>
        <w:t>Ambiental, Seguridad y Salud en el Trabajo de los programas presenciales. de acuerdo con lineamientos de la</w:t>
      </w:r>
      <w:r>
        <w:rPr>
          <w:rFonts w:ascii="Calibri" w:hAnsi="Calibri"/>
          <w:spacing w:val="40"/>
        </w:rPr>
        <w:t xml:space="preserve"> </w:t>
      </w:r>
      <w:r>
        <w:rPr>
          <w:rFonts w:ascii="Calibri" w:hAnsi="Calibri"/>
        </w:rPr>
        <w:t>formación</w:t>
      </w:r>
      <w:r>
        <w:rPr>
          <w:rFonts w:ascii="Calibri" w:hAnsi="Calibri"/>
          <w:spacing w:val="40"/>
        </w:rPr>
        <w:t xml:space="preserve"> </w:t>
      </w:r>
      <w:r>
        <w:rPr>
          <w:rFonts w:ascii="Calibri" w:hAnsi="Calibri"/>
        </w:rPr>
        <w:t>profesional</w:t>
      </w:r>
      <w:r>
        <w:rPr>
          <w:rFonts w:ascii="Calibri" w:hAnsi="Calibri"/>
          <w:spacing w:val="40"/>
        </w:rPr>
        <w:t xml:space="preserve"> </w:t>
      </w:r>
      <w:r>
        <w:rPr>
          <w:rFonts w:ascii="Calibri" w:hAnsi="Calibri"/>
        </w:rPr>
        <w:t>integral,</w:t>
      </w:r>
      <w:r>
        <w:rPr>
          <w:rFonts w:ascii="Calibri" w:hAnsi="Calibri"/>
          <w:spacing w:val="40"/>
        </w:rPr>
        <w:t xml:space="preserve"> </w:t>
      </w:r>
      <w:r>
        <w:rPr>
          <w:rFonts w:ascii="Calibri" w:hAnsi="Calibri"/>
        </w:rPr>
        <w:t>atendiendo</w:t>
      </w:r>
      <w:r>
        <w:rPr>
          <w:rFonts w:ascii="Calibri" w:hAnsi="Calibri"/>
          <w:spacing w:val="40"/>
        </w:rPr>
        <w:t xml:space="preserve"> </w:t>
      </w:r>
      <w:r>
        <w:rPr>
          <w:rFonts w:ascii="Calibri" w:hAnsi="Calibri"/>
        </w:rPr>
        <w:t>las</w:t>
      </w:r>
      <w:r>
        <w:rPr>
          <w:rFonts w:ascii="Calibri" w:hAnsi="Calibri"/>
          <w:spacing w:val="40"/>
        </w:rPr>
        <w:t xml:space="preserve"> </w:t>
      </w:r>
      <w:r>
        <w:rPr>
          <w:rFonts w:ascii="Calibri" w:hAnsi="Calibri"/>
        </w:rPr>
        <w:t>necesidades</w:t>
      </w:r>
      <w:r>
        <w:rPr>
          <w:rFonts w:ascii="Calibri" w:hAnsi="Calibri"/>
          <w:spacing w:val="40"/>
        </w:rPr>
        <w:t xml:space="preserve"> </w:t>
      </w:r>
      <w:r>
        <w:rPr>
          <w:rFonts w:ascii="Calibri" w:hAnsi="Calibri"/>
        </w:rPr>
        <w:t>del</w:t>
      </w:r>
      <w:r>
        <w:rPr>
          <w:rFonts w:ascii="Calibri" w:hAnsi="Calibri"/>
          <w:spacing w:val="40"/>
        </w:rPr>
        <w:t xml:space="preserve"> </w:t>
      </w:r>
      <w:r>
        <w:rPr>
          <w:rFonts w:ascii="Calibri" w:hAnsi="Calibri"/>
        </w:rPr>
        <w:t>Centro de Servicios Financieros.</w:t>
      </w:r>
    </w:p>
    <w:p w:rsidR="00570DBB" w:rsidRDefault="00570DBB" w:rsidP="00570DBB">
      <w:pPr>
        <w:spacing w:before="2"/>
      </w:pPr>
    </w:p>
    <w:p w:rsidR="00570DBB" w:rsidRDefault="00570DBB" w:rsidP="00570DBB">
      <w:pPr>
        <w:ind w:left="262"/>
        <w:rPr>
          <w:b/>
        </w:rPr>
      </w:pPr>
      <w:r>
        <w:rPr>
          <w:b/>
        </w:rPr>
        <w:t>OBLIGACIONES</w:t>
      </w:r>
      <w:r>
        <w:rPr>
          <w:b/>
          <w:spacing w:val="-7"/>
        </w:rPr>
        <w:t xml:space="preserve"> </w:t>
      </w:r>
      <w:r>
        <w:rPr>
          <w:b/>
        </w:rPr>
        <w:t>DEL</w:t>
      </w:r>
      <w:r>
        <w:rPr>
          <w:b/>
          <w:spacing w:val="-6"/>
        </w:rPr>
        <w:t xml:space="preserve"> </w:t>
      </w:r>
      <w:r>
        <w:rPr>
          <w:b/>
          <w:spacing w:val="-2"/>
        </w:rPr>
        <w:t>CONTRATISTA:</w:t>
      </w:r>
    </w:p>
    <w:p w:rsidR="00570DBB" w:rsidRDefault="00570DBB" w:rsidP="00570DBB">
      <w:pPr>
        <w:pStyle w:val="Prrafodelista"/>
        <w:numPr>
          <w:ilvl w:val="0"/>
          <w:numId w:val="2"/>
        </w:numPr>
        <w:tabs>
          <w:tab w:val="left" w:pos="512"/>
        </w:tabs>
        <w:spacing w:before="240" w:line="276" w:lineRule="auto"/>
        <w:ind w:right="617" w:firstLine="0"/>
        <w:jc w:val="both"/>
      </w:pPr>
      <w:r>
        <w:rPr>
          <w:i/>
        </w:rPr>
        <w:t>Desarrollar actividades de apoyo en la planeación de los procesos del programa de formación asignado, según la</w:t>
      </w:r>
      <w:r>
        <w:rPr>
          <w:i/>
          <w:spacing w:val="-3"/>
        </w:rPr>
        <w:t xml:space="preserve"> </w:t>
      </w:r>
      <w:r>
        <w:rPr>
          <w:i/>
        </w:rPr>
        <w:t>modalidad en la</w:t>
      </w:r>
      <w:r>
        <w:rPr>
          <w:i/>
          <w:spacing w:val="-1"/>
        </w:rPr>
        <w:t xml:space="preserve"> </w:t>
      </w:r>
      <w:r>
        <w:rPr>
          <w:i/>
        </w:rPr>
        <w:t>que</w:t>
      </w:r>
      <w:r>
        <w:rPr>
          <w:i/>
          <w:spacing w:val="-2"/>
        </w:rPr>
        <w:t xml:space="preserve"> </w:t>
      </w:r>
      <w:r>
        <w:rPr>
          <w:i/>
        </w:rPr>
        <w:t>se</w:t>
      </w:r>
      <w:r>
        <w:rPr>
          <w:i/>
          <w:spacing w:val="-1"/>
        </w:rPr>
        <w:t xml:space="preserve"> </w:t>
      </w:r>
      <w:r>
        <w:rPr>
          <w:i/>
        </w:rPr>
        <w:t>oriente</w:t>
      </w:r>
      <w:r>
        <w:rPr>
          <w:i/>
          <w:spacing w:val="-2"/>
        </w:rPr>
        <w:t xml:space="preserve"> </w:t>
      </w:r>
      <w:r>
        <w:rPr>
          <w:i/>
        </w:rPr>
        <w:t>el programa,</w:t>
      </w:r>
      <w:r>
        <w:rPr>
          <w:i/>
          <w:spacing w:val="-2"/>
        </w:rPr>
        <w:t xml:space="preserve"> </w:t>
      </w:r>
      <w:r>
        <w:rPr>
          <w:i/>
        </w:rPr>
        <w:t>de</w:t>
      </w:r>
      <w:r>
        <w:rPr>
          <w:i/>
          <w:spacing w:val="-2"/>
        </w:rPr>
        <w:t xml:space="preserve"> </w:t>
      </w:r>
      <w:r>
        <w:rPr>
          <w:i/>
        </w:rPr>
        <w:t>acuerdo con</w:t>
      </w:r>
      <w:r>
        <w:rPr>
          <w:i/>
          <w:spacing w:val="-3"/>
        </w:rPr>
        <w:t xml:space="preserve"> </w:t>
      </w:r>
      <w:r>
        <w:rPr>
          <w:i/>
        </w:rPr>
        <w:t>las necesidades</w:t>
      </w:r>
      <w:r>
        <w:rPr>
          <w:i/>
          <w:spacing w:val="-1"/>
        </w:rPr>
        <w:t xml:space="preserve"> </w:t>
      </w:r>
      <w:r>
        <w:rPr>
          <w:i/>
        </w:rPr>
        <w:t>del servicio, las cuales contemplan las jornadas académicas y sedes adscritas que maneje el centro de servicios financieros, en la red de conocimiento y área temática citada en el objeto contractual.</w:t>
      </w:r>
    </w:p>
    <w:p w:rsidR="00570DBB" w:rsidRDefault="00570DBB" w:rsidP="00570DBB">
      <w:pPr>
        <w:pStyle w:val="Prrafodelista"/>
        <w:numPr>
          <w:ilvl w:val="0"/>
          <w:numId w:val="2"/>
        </w:numPr>
        <w:tabs>
          <w:tab w:val="left" w:pos="516"/>
        </w:tabs>
        <w:spacing w:before="200" w:line="276" w:lineRule="auto"/>
        <w:ind w:right="617" w:firstLine="0"/>
        <w:jc w:val="both"/>
      </w:pPr>
      <w:r>
        <w:rPr>
          <w:i/>
        </w:rPr>
        <w:t>Apoyar las actividades relacionadas con el diseño y desarrollo curricular de los programas de formación</w:t>
      </w:r>
      <w:r>
        <w:rPr>
          <w:i/>
          <w:spacing w:val="-5"/>
        </w:rPr>
        <w:t xml:space="preserve"> </w:t>
      </w:r>
      <w:r>
        <w:rPr>
          <w:i/>
        </w:rPr>
        <w:t>asociados</w:t>
      </w:r>
      <w:r>
        <w:rPr>
          <w:i/>
          <w:spacing w:val="-4"/>
        </w:rPr>
        <w:t xml:space="preserve"> </w:t>
      </w:r>
      <w:r>
        <w:rPr>
          <w:i/>
        </w:rPr>
        <w:t>con</w:t>
      </w:r>
      <w:r>
        <w:rPr>
          <w:i/>
          <w:spacing w:val="-5"/>
        </w:rPr>
        <w:t xml:space="preserve"> </w:t>
      </w:r>
      <w:r>
        <w:rPr>
          <w:i/>
        </w:rPr>
        <w:t>la</w:t>
      </w:r>
      <w:r>
        <w:rPr>
          <w:i/>
          <w:spacing w:val="-3"/>
        </w:rPr>
        <w:t xml:space="preserve"> </w:t>
      </w:r>
      <w:r>
        <w:rPr>
          <w:i/>
        </w:rPr>
        <w:t>línea</w:t>
      </w:r>
      <w:r>
        <w:rPr>
          <w:i/>
          <w:spacing w:val="-5"/>
        </w:rPr>
        <w:t xml:space="preserve"> </w:t>
      </w:r>
      <w:r>
        <w:rPr>
          <w:i/>
        </w:rPr>
        <w:t>medular</w:t>
      </w:r>
      <w:r>
        <w:rPr>
          <w:i/>
          <w:spacing w:val="-3"/>
        </w:rPr>
        <w:t xml:space="preserve"> </w:t>
      </w:r>
      <w:r>
        <w:rPr>
          <w:i/>
        </w:rPr>
        <w:t>que</w:t>
      </w:r>
      <w:r>
        <w:rPr>
          <w:i/>
          <w:spacing w:val="-4"/>
        </w:rPr>
        <w:t xml:space="preserve"> </w:t>
      </w:r>
      <w:r>
        <w:rPr>
          <w:i/>
        </w:rPr>
        <w:t>imparte</w:t>
      </w:r>
      <w:r>
        <w:rPr>
          <w:i/>
          <w:spacing w:val="-6"/>
        </w:rPr>
        <w:t xml:space="preserve"> </w:t>
      </w:r>
      <w:r>
        <w:rPr>
          <w:i/>
        </w:rPr>
        <w:t>el</w:t>
      </w:r>
      <w:r>
        <w:rPr>
          <w:i/>
          <w:spacing w:val="-4"/>
        </w:rPr>
        <w:t xml:space="preserve"> </w:t>
      </w:r>
      <w:r>
        <w:rPr>
          <w:i/>
        </w:rPr>
        <w:t>centro</w:t>
      </w:r>
      <w:r>
        <w:rPr>
          <w:i/>
          <w:spacing w:val="-5"/>
        </w:rPr>
        <w:t xml:space="preserve"> </w:t>
      </w:r>
      <w:r>
        <w:rPr>
          <w:i/>
        </w:rPr>
        <w:t>de</w:t>
      </w:r>
      <w:r>
        <w:rPr>
          <w:i/>
          <w:spacing w:val="-4"/>
        </w:rPr>
        <w:t xml:space="preserve"> </w:t>
      </w:r>
      <w:r>
        <w:rPr>
          <w:i/>
        </w:rPr>
        <w:t>servicios</w:t>
      </w:r>
      <w:r>
        <w:rPr>
          <w:i/>
          <w:spacing w:val="-4"/>
        </w:rPr>
        <w:t xml:space="preserve"> </w:t>
      </w:r>
      <w:r>
        <w:rPr>
          <w:i/>
        </w:rPr>
        <w:t>financieros,</w:t>
      </w:r>
      <w:r>
        <w:rPr>
          <w:i/>
          <w:spacing w:val="-4"/>
        </w:rPr>
        <w:t xml:space="preserve"> </w:t>
      </w:r>
      <w:r>
        <w:rPr>
          <w:i/>
        </w:rPr>
        <w:t>de</w:t>
      </w:r>
      <w:r>
        <w:rPr>
          <w:i/>
          <w:spacing w:val="-4"/>
        </w:rPr>
        <w:t xml:space="preserve"> </w:t>
      </w:r>
      <w:r>
        <w:rPr>
          <w:i/>
        </w:rPr>
        <w:t>acuerdo con la necesidad y las tendencias del sector.</w:t>
      </w:r>
    </w:p>
    <w:p w:rsidR="00570DBB" w:rsidRDefault="00570DBB" w:rsidP="00570DBB">
      <w:pPr>
        <w:pStyle w:val="Prrafodelista"/>
        <w:numPr>
          <w:ilvl w:val="0"/>
          <w:numId w:val="2"/>
        </w:numPr>
        <w:tabs>
          <w:tab w:val="left" w:pos="491"/>
        </w:tabs>
        <w:spacing w:before="200"/>
        <w:ind w:left="491" w:hanging="229"/>
        <w:jc w:val="both"/>
      </w:pPr>
      <w:r>
        <w:rPr>
          <w:i/>
        </w:rPr>
        <w:t>Apoyar</w:t>
      </w:r>
      <w:r>
        <w:rPr>
          <w:i/>
          <w:spacing w:val="-4"/>
        </w:rPr>
        <w:t xml:space="preserve"> </w:t>
      </w:r>
      <w:r>
        <w:rPr>
          <w:i/>
        </w:rPr>
        <w:t>y</w:t>
      </w:r>
      <w:r>
        <w:rPr>
          <w:i/>
          <w:spacing w:val="-7"/>
        </w:rPr>
        <w:t xml:space="preserve"> </w:t>
      </w:r>
      <w:r>
        <w:rPr>
          <w:i/>
        </w:rPr>
        <w:t>acompañar</w:t>
      </w:r>
      <w:r>
        <w:rPr>
          <w:i/>
          <w:spacing w:val="-3"/>
        </w:rPr>
        <w:t xml:space="preserve"> </w:t>
      </w:r>
      <w:r>
        <w:rPr>
          <w:i/>
        </w:rPr>
        <w:t>el</w:t>
      </w:r>
      <w:r>
        <w:rPr>
          <w:i/>
          <w:spacing w:val="-4"/>
        </w:rPr>
        <w:t xml:space="preserve"> </w:t>
      </w:r>
      <w:r>
        <w:rPr>
          <w:i/>
        </w:rPr>
        <w:t>proceso</w:t>
      </w:r>
      <w:r>
        <w:rPr>
          <w:i/>
          <w:spacing w:val="-5"/>
        </w:rPr>
        <w:t xml:space="preserve"> </w:t>
      </w:r>
      <w:r>
        <w:rPr>
          <w:i/>
        </w:rPr>
        <w:t>de</w:t>
      </w:r>
      <w:r>
        <w:rPr>
          <w:i/>
          <w:spacing w:val="-7"/>
        </w:rPr>
        <w:t xml:space="preserve"> </w:t>
      </w:r>
      <w:r>
        <w:rPr>
          <w:i/>
        </w:rPr>
        <w:t>inducción</w:t>
      </w:r>
      <w:r>
        <w:rPr>
          <w:i/>
          <w:spacing w:val="-5"/>
        </w:rPr>
        <w:t xml:space="preserve"> </w:t>
      </w:r>
      <w:r>
        <w:rPr>
          <w:i/>
        </w:rPr>
        <w:t>de</w:t>
      </w:r>
      <w:r>
        <w:rPr>
          <w:i/>
          <w:spacing w:val="-4"/>
        </w:rPr>
        <w:t xml:space="preserve"> </w:t>
      </w:r>
      <w:r>
        <w:rPr>
          <w:i/>
        </w:rPr>
        <w:t>los</w:t>
      </w:r>
      <w:r>
        <w:rPr>
          <w:i/>
          <w:spacing w:val="-6"/>
        </w:rPr>
        <w:t xml:space="preserve"> </w:t>
      </w:r>
      <w:r>
        <w:rPr>
          <w:i/>
        </w:rPr>
        <w:t>aprendices</w:t>
      </w:r>
      <w:r>
        <w:rPr>
          <w:i/>
          <w:spacing w:val="-3"/>
        </w:rPr>
        <w:t xml:space="preserve"> </w:t>
      </w:r>
      <w:r>
        <w:rPr>
          <w:i/>
          <w:spacing w:val="-2"/>
        </w:rPr>
        <w:t>asignados.</w:t>
      </w:r>
    </w:p>
    <w:p w:rsidR="00570DBB" w:rsidRDefault="00570DBB" w:rsidP="00570DBB">
      <w:pPr>
        <w:pStyle w:val="Prrafodelista"/>
        <w:numPr>
          <w:ilvl w:val="0"/>
          <w:numId w:val="2"/>
        </w:numPr>
        <w:tabs>
          <w:tab w:val="left" w:pos="503"/>
        </w:tabs>
        <w:spacing w:before="240" w:line="276" w:lineRule="auto"/>
        <w:ind w:right="614" w:firstLine="0"/>
        <w:jc w:val="both"/>
      </w:pPr>
      <w:r>
        <w:rPr>
          <w:i/>
        </w:rPr>
        <w:t>Desarrollar formación complementaria cuando el centro de formación lo requiera de acuerdo a las necesidades del servicio.</w:t>
      </w:r>
    </w:p>
    <w:p w:rsidR="00570DBB" w:rsidRDefault="00570DBB" w:rsidP="00570DBB">
      <w:pPr>
        <w:pStyle w:val="Prrafodelista"/>
        <w:numPr>
          <w:ilvl w:val="0"/>
          <w:numId w:val="2"/>
        </w:numPr>
        <w:tabs>
          <w:tab w:val="left" w:pos="521"/>
        </w:tabs>
        <w:spacing w:before="201" w:line="276" w:lineRule="auto"/>
        <w:ind w:right="620" w:firstLine="0"/>
        <w:jc w:val="both"/>
      </w:pPr>
      <w:r>
        <w:rPr>
          <w:i/>
        </w:rPr>
        <w:t>Entregar los soportes del procedimiento de Ingreso de aprendices al programa de formación complementaria según los lineamientos vigentes para la entidad, según necesidades del servicio.</w:t>
      </w:r>
    </w:p>
    <w:p w:rsidR="00570DBB" w:rsidRDefault="00570DBB" w:rsidP="00570DBB">
      <w:pPr>
        <w:pStyle w:val="Prrafodelista"/>
        <w:numPr>
          <w:ilvl w:val="0"/>
          <w:numId w:val="2"/>
        </w:numPr>
        <w:tabs>
          <w:tab w:val="left" w:pos="510"/>
        </w:tabs>
        <w:spacing w:before="200" w:line="271" w:lineRule="auto"/>
        <w:ind w:right="621" w:firstLine="0"/>
        <w:jc w:val="both"/>
      </w:pPr>
      <w:r>
        <w:rPr>
          <w:i/>
        </w:rPr>
        <w:t>Realizar el seguimiento y evaluación a los aprendices tanto en la etapa lectiva, productiva y/o formación complementaria, de acuerdo con los lineamientos establecidos por la entidad.</w:t>
      </w:r>
    </w:p>
    <w:p w:rsidR="00570DBB" w:rsidRDefault="00570DBB" w:rsidP="00570DBB">
      <w:pPr>
        <w:pStyle w:val="Prrafodelista"/>
        <w:numPr>
          <w:ilvl w:val="0"/>
          <w:numId w:val="2"/>
        </w:numPr>
        <w:tabs>
          <w:tab w:val="left" w:pos="484"/>
        </w:tabs>
        <w:spacing w:before="204" w:line="276" w:lineRule="auto"/>
        <w:ind w:right="619" w:firstLine="0"/>
        <w:jc w:val="both"/>
      </w:pPr>
      <w:r>
        <w:rPr>
          <w:i/>
        </w:rPr>
        <w:t>Implementar</w:t>
      </w:r>
      <w:r>
        <w:rPr>
          <w:i/>
          <w:spacing w:val="-13"/>
        </w:rPr>
        <w:t xml:space="preserve"> </w:t>
      </w:r>
      <w:r>
        <w:rPr>
          <w:i/>
        </w:rPr>
        <w:t>estrategias</w:t>
      </w:r>
      <w:r>
        <w:rPr>
          <w:i/>
          <w:spacing w:val="-12"/>
        </w:rPr>
        <w:t xml:space="preserve"> </w:t>
      </w:r>
      <w:r>
        <w:rPr>
          <w:i/>
        </w:rPr>
        <w:t>metodológicas</w:t>
      </w:r>
      <w:r>
        <w:rPr>
          <w:i/>
          <w:spacing w:val="-12"/>
        </w:rPr>
        <w:t xml:space="preserve"> </w:t>
      </w:r>
      <w:r>
        <w:rPr>
          <w:i/>
        </w:rPr>
        <w:t>y</w:t>
      </w:r>
      <w:r>
        <w:rPr>
          <w:i/>
          <w:spacing w:val="-10"/>
        </w:rPr>
        <w:t xml:space="preserve"> </w:t>
      </w:r>
      <w:r>
        <w:rPr>
          <w:i/>
        </w:rPr>
        <w:t>pedagógicas</w:t>
      </w:r>
      <w:r>
        <w:rPr>
          <w:i/>
          <w:spacing w:val="-10"/>
        </w:rPr>
        <w:t xml:space="preserve"> </w:t>
      </w:r>
      <w:r>
        <w:rPr>
          <w:i/>
        </w:rPr>
        <w:t>que</w:t>
      </w:r>
      <w:r>
        <w:rPr>
          <w:i/>
          <w:spacing w:val="-10"/>
        </w:rPr>
        <w:t xml:space="preserve"> </w:t>
      </w:r>
      <w:r>
        <w:rPr>
          <w:i/>
        </w:rPr>
        <w:t>garanticen</w:t>
      </w:r>
      <w:r>
        <w:rPr>
          <w:i/>
          <w:spacing w:val="-11"/>
        </w:rPr>
        <w:t xml:space="preserve"> </w:t>
      </w:r>
      <w:r>
        <w:rPr>
          <w:i/>
        </w:rPr>
        <w:t>la</w:t>
      </w:r>
      <w:r>
        <w:rPr>
          <w:i/>
          <w:spacing w:val="-13"/>
        </w:rPr>
        <w:t xml:space="preserve"> </w:t>
      </w:r>
      <w:r>
        <w:rPr>
          <w:i/>
        </w:rPr>
        <w:t>retención</w:t>
      </w:r>
      <w:r>
        <w:rPr>
          <w:i/>
          <w:spacing w:val="-11"/>
        </w:rPr>
        <w:t xml:space="preserve"> </w:t>
      </w:r>
      <w:r>
        <w:rPr>
          <w:i/>
        </w:rPr>
        <w:t>los</w:t>
      </w:r>
      <w:r>
        <w:rPr>
          <w:i/>
          <w:spacing w:val="-10"/>
        </w:rPr>
        <w:t xml:space="preserve"> </w:t>
      </w:r>
      <w:r>
        <w:rPr>
          <w:i/>
        </w:rPr>
        <w:t>aprendices durante su proceso formativo.</w:t>
      </w:r>
    </w:p>
    <w:p w:rsidR="00570DBB" w:rsidRDefault="00570DBB" w:rsidP="00570DBB">
      <w:pPr>
        <w:pStyle w:val="Prrafodelista"/>
        <w:numPr>
          <w:ilvl w:val="0"/>
          <w:numId w:val="2"/>
        </w:numPr>
        <w:tabs>
          <w:tab w:val="left" w:pos="505"/>
        </w:tabs>
        <w:spacing w:before="196" w:line="276" w:lineRule="auto"/>
        <w:ind w:right="621" w:firstLine="0"/>
        <w:jc w:val="both"/>
      </w:pPr>
      <w:r>
        <w:rPr>
          <w:i/>
        </w:rPr>
        <w:t>Registrar oportunamente los juicios de evaluación de cada uno de los aprendices de los grupos asignados por la coordinación académica en los aplicativos dispuestos por la entidad.</w:t>
      </w:r>
    </w:p>
    <w:p w:rsidR="00570DBB" w:rsidRDefault="00570DBB" w:rsidP="00570DBB">
      <w:pPr>
        <w:pStyle w:val="Prrafodelista"/>
        <w:numPr>
          <w:ilvl w:val="0"/>
          <w:numId w:val="2"/>
        </w:numPr>
        <w:tabs>
          <w:tab w:val="left" w:pos="493"/>
        </w:tabs>
        <w:spacing w:before="201" w:line="271" w:lineRule="auto"/>
        <w:ind w:right="620" w:firstLine="0"/>
        <w:jc w:val="both"/>
      </w:pPr>
      <w:r>
        <w:rPr>
          <w:i/>
        </w:rPr>
        <w:t>Apoyar la</w:t>
      </w:r>
      <w:r>
        <w:rPr>
          <w:i/>
          <w:spacing w:val="-4"/>
        </w:rPr>
        <w:t xml:space="preserve"> </w:t>
      </w:r>
      <w:r>
        <w:rPr>
          <w:i/>
        </w:rPr>
        <w:t>gestión</w:t>
      </w:r>
      <w:r>
        <w:rPr>
          <w:i/>
          <w:spacing w:val="-1"/>
        </w:rPr>
        <w:t xml:space="preserve"> </w:t>
      </w:r>
      <w:r>
        <w:rPr>
          <w:i/>
        </w:rPr>
        <w:t>de</w:t>
      </w:r>
      <w:r>
        <w:rPr>
          <w:i/>
          <w:spacing w:val="-1"/>
        </w:rPr>
        <w:t xml:space="preserve"> </w:t>
      </w:r>
      <w:r>
        <w:rPr>
          <w:i/>
        </w:rPr>
        <w:t>la divulgación,</w:t>
      </w:r>
      <w:r>
        <w:rPr>
          <w:i/>
          <w:spacing w:val="-1"/>
        </w:rPr>
        <w:t xml:space="preserve"> </w:t>
      </w:r>
      <w:r>
        <w:rPr>
          <w:i/>
        </w:rPr>
        <w:t>promoción,</w:t>
      </w:r>
      <w:r>
        <w:rPr>
          <w:i/>
          <w:spacing w:val="-1"/>
        </w:rPr>
        <w:t xml:space="preserve"> </w:t>
      </w:r>
      <w:r>
        <w:rPr>
          <w:i/>
        </w:rPr>
        <w:t>ingreso, inscripción</w:t>
      </w:r>
      <w:r>
        <w:rPr>
          <w:i/>
          <w:spacing w:val="-2"/>
        </w:rPr>
        <w:t xml:space="preserve"> </w:t>
      </w:r>
      <w:r>
        <w:rPr>
          <w:i/>
        </w:rPr>
        <w:t>y</w:t>
      </w:r>
      <w:r>
        <w:rPr>
          <w:i/>
          <w:spacing w:val="-1"/>
        </w:rPr>
        <w:t xml:space="preserve"> </w:t>
      </w:r>
      <w:r>
        <w:rPr>
          <w:i/>
        </w:rPr>
        <w:t>matricula</w:t>
      </w:r>
      <w:r>
        <w:rPr>
          <w:i/>
          <w:spacing w:val="-4"/>
        </w:rPr>
        <w:t xml:space="preserve"> </w:t>
      </w:r>
      <w:r>
        <w:rPr>
          <w:i/>
        </w:rPr>
        <w:t>de</w:t>
      </w:r>
      <w:r>
        <w:rPr>
          <w:i/>
          <w:spacing w:val="-1"/>
        </w:rPr>
        <w:t xml:space="preserve"> </w:t>
      </w:r>
      <w:r>
        <w:rPr>
          <w:i/>
        </w:rPr>
        <w:t>los aspirantes nuevos, de acuerdo con los lineamientos vigentes de la entidad.</w:t>
      </w:r>
    </w:p>
    <w:p w:rsidR="00570DBB" w:rsidRDefault="00570DBB" w:rsidP="00570DBB">
      <w:pPr>
        <w:pStyle w:val="Prrafodelista"/>
        <w:numPr>
          <w:ilvl w:val="0"/>
          <w:numId w:val="2"/>
        </w:numPr>
        <w:tabs>
          <w:tab w:val="left" w:pos="640"/>
        </w:tabs>
        <w:spacing w:before="203" w:line="276" w:lineRule="auto"/>
        <w:ind w:right="621" w:firstLine="0"/>
        <w:jc w:val="both"/>
      </w:pPr>
      <w:r>
        <w:rPr>
          <w:i/>
        </w:rPr>
        <w:t>Realizar seguimiento y control mensual de los aprendices en el aplicativo dispuesto por la entidad,</w:t>
      </w:r>
      <w:r>
        <w:rPr>
          <w:i/>
          <w:spacing w:val="78"/>
        </w:rPr>
        <w:t xml:space="preserve"> </w:t>
      </w:r>
      <w:r>
        <w:rPr>
          <w:i/>
        </w:rPr>
        <w:t>verificando</w:t>
      </w:r>
      <w:r>
        <w:rPr>
          <w:i/>
          <w:spacing w:val="78"/>
        </w:rPr>
        <w:t xml:space="preserve"> </w:t>
      </w:r>
      <w:r>
        <w:rPr>
          <w:i/>
        </w:rPr>
        <w:t>el</w:t>
      </w:r>
      <w:r>
        <w:rPr>
          <w:i/>
          <w:spacing w:val="75"/>
        </w:rPr>
        <w:t xml:space="preserve"> </w:t>
      </w:r>
      <w:r>
        <w:rPr>
          <w:i/>
        </w:rPr>
        <w:t>registro</w:t>
      </w:r>
      <w:r>
        <w:rPr>
          <w:i/>
          <w:spacing w:val="75"/>
        </w:rPr>
        <w:t xml:space="preserve"> </w:t>
      </w:r>
      <w:r>
        <w:rPr>
          <w:i/>
        </w:rPr>
        <w:t>de</w:t>
      </w:r>
      <w:r>
        <w:rPr>
          <w:i/>
          <w:spacing w:val="78"/>
        </w:rPr>
        <w:t xml:space="preserve"> </w:t>
      </w:r>
      <w:r>
        <w:rPr>
          <w:i/>
        </w:rPr>
        <w:t>las</w:t>
      </w:r>
      <w:r>
        <w:rPr>
          <w:i/>
          <w:spacing w:val="74"/>
        </w:rPr>
        <w:t xml:space="preserve"> </w:t>
      </w:r>
      <w:r>
        <w:rPr>
          <w:i/>
        </w:rPr>
        <w:t>rutas</w:t>
      </w:r>
      <w:r>
        <w:rPr>
          <w:i/>
          <w:spacing w:val="78"/>
        </w:rPr>
        <w:t xml:space="preserve"> </w:t>
      </w:r>
      <w:r>
        <w:rPr>
          <w:i/>
        </w:rPr>
        <w:t>de</w:t>
      </w:r>
      <w:r>
        <w:rPr>
          <w:i/>
          <w:spacing w:val="78"/>
        </w:rPr>
        <w:t xml:space="preserve"> </w:t>
      </w:r>
      <w:r>
        <w:rPr>
          <w:i/>
        </w:rPr>
        <w:t>aprendizaje,</w:t>
      </w:r>
      <w:r>
        <w:rPr>
          <w:i/>
          <w:spacing w:val="78"/>
        </w:rPr>
        <w:t xml:space="preserve"> </w:t>
      </w:r>
      <w:r>
        <w:rPr>
          <w:i/>
        </w:rPr>
        <w:t>juicios</w:t>
      </w:r>
      <w:r>
        <w:rPr>
          <w:i/>
          <w:spacing w:val="76"/>
        </w:rPr>
        <w:t xml:space="preserve"> </w:t>
      </w:r>
      <w:r>
        <w:rPr>
          <w:i/>
        </w:rPr>
        <w:t>evaluativos,</w:t>
      </w:r>
      <w:r>
        <w:rPr>
          <w:i/>
          <w:spacing w:val="78"/>
        </w:rPr>
        <w:t xml:space="preserve"> </w:t>
      </w:r>
      <w:r>
        <w:rPr>
          <w:i/>
        </w:rPr>
        <w:t>novedades</w:t>
      </w:r>
    </w:p>
    <w:p w:rsidR="00570DBB" w:rsidRDefault="00570DBB" w:rsidP="00570DBB">
      <w:pPr>
        <w:widowControl/>
        <w:autoSpaceDE/>
        <w:autoSpaceDN/>
        <w:spacing w:line="276" w:lineRule="auto"/>
        <w:sectPr w:rsidR="00570DBB">
          <w:pgSz w:w="12240" w:h="18720"/>
          <w:pgMar w:top="3260" w:right="1080" w:bottom="2080" w:left="1440" w:header="1880" w:footer="1888" w:gutter="0"/>
          <w:pgBorders w:offsetFrom="page">
            <w:top w:val="thickThinSmallGap" w:sz="24" w:space="25" w:color="7E7E7E"/>
            <w:left w:val="thickThinSmallGap" w:sz="24" w:space="25" w:color="7E7E7E"/>
            <w:bottom w:val="thinThickSmallGap" w:sz="24" w:space="25" w:color="7E7E7E"/>
            <w:right w:val="thinThickSmallGap" w:sz="24" w:space="25" w:color="7E7E7E"/>
          </w:pgBorders>
          <w:pgNumType w:start="1"/>
          <w:cols w:space="720"/>
        </w:sectPr>
      </w:pPr>
    </w:p>
    <w:p w:rsidR="00570DBB" w:rsidRDefault="00570DBB" w:rsidP="00570DBB">
      <w:pPr>
        <w:spacing w:before="17"/>
        <w:rPr>
          <w:i/>
        </w:rPr>
      </w:pPr>
      <w:r>
        <w:rPr>
          <w:noProof/>
        </w:rPr>
        <w:lastRenderedPageBreak/>
        <w:drawing>
          <wp:anchor distT="0" distB="0" distL="0" distR="0" simplePos="0" relativeHeight="251658240" behindDoc="0" locked="0" layoutInCell="1" allowOverlap="1">
            <wp:simplePos x="0" y="0"/>
            <wp:positionH relativeFrom="page">
              <wp:posOffset>3590290</wp:posOffset>
            </wp:positionH>
            <wp:positionV relativeFrom="page">
              <wp:posOffset>449580</wp:posOffset>
            </wp:positionV>
            <wp:extent cx="592455" cy="561340"/>
            <wp:effectExtent l="0" t="0" r="0" b="0"/>
            <wp:wrapNone/>
            <wp:docPr id="8" name="Imagen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70"/>
                    <pic:cNvPicPr>
                      <a:picLocks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2455" cy="561340"/>
                    </a:xfrm>
                    <a:prstGeom prst="rect">
                      <a:avLst/>
                    </a:prstGeom>
                    <a:noFill/>
                  </pic:spPr>
                </pic:pic>
              </a:graphicData>
            </a:graphic>
            <wp14:sizeRelH relativeFrom="page">
              <wp14:pctWidth>0</wp14:pctWidth>
            </wp14:sizeRelH>
            <wp14:sizeRelV relativeFrom="page">
              <wp14:pctHeight>0</wp14:pctHeight>
            </wp14:sizeRelV>
          </wp:anchor>
        </w:drawing>
      </w:r>
    </w:p>
    <w:p w:rsidR="00570DBB" w:rsidRDefault="00570DBB" w:rsidP="00570DBB">
      <w:pPr>
        <w:ind w:left="262"/>
        <w:rPr>
          <w:rFonts w:ascii="Arial" w:hAnsi="Arial"/>
          <w:i/>
        </w:rPr>
      </w:pPr>
      <w:r>
        <w:rPr>
          <w:rFonts w:ascii="Arial" w:hAnsi="Arial"/>
          <w:i/>
        </w:rPr>
        <w:t>académicas</w:t>
      </w:r>
      <w:r>
        <w:rPr>
          <w:rFonts w:ascii="Arial" w:hAnsi="Arial"/>
          <w:i/>
          <w:spacing w:val="28"/>
        </w:rPr>
        <w:t xml:space="preserve"> </w:t>
      </w:r>
      <w:r>
        <w:rPr>
          <w:rFonts w:ascii="Arial" w:hAnsi="Arial"/>
          <w:i/>
        </w:rPr>
        <w:t>(retiros</w:t>
      </w:r>
      <w:r>
        <w:rPr>
          <w:rFonts w:ascii="Arial" w:hAnsi="Arial"/>
          <w:i/>
          <w:spacing w:val="29"/>
        </w:rPr>
        <w:t xml:space="preserve"> </w:t>
      </w:r>
      <w:r>
        <w:rPr>
          <w:rFonts w:ascii="Arial" w:hAnsi="Arial"/>
          <w:i/>
        </w:rPr>
        <w:t>voluntarios,</w:t>
      </w:r>
      <w:r>
        <w:rPr>
          <w:rFonts w:ascii="Arial" w:hAnsi="Arial"/>
          <w:i/>
          <w:spacing w:val="31"/>
        </w:rPr>
        <w:t xml:space="preserve"> </w:t>
      </w:r>
      <w:r>
        <w:rPr>
          <w:rFonts w:ascii="Arial" w:hAnsi="Arial"/>
          <w:i/>
        </w:rPr>
        <w:t>traslados,</w:t>
      </w:r>
      <w:r>
        <w:rPr>
          <w:rFonts w:ascii="Arial" w:hAnsi="Arial"/>
          <w:i/>
          <w:spacing w:val="31"/>
        </w:rPr>
        <w:t xml:space="preserve"> </w:t>
      </w:r>
      <w:r>
        <w:rPr>
          <w:rFonts w:ascii="Arial" w:hAnsi="Arial"/>
          <w:i/>
        </w:rPr>
        <w:t>aplazamientos,</w:t>
      </w:r>
      <w:r>
        <w:rPr>
          <w:rFonts w:ascii="Arial" w:hAnsi="Arial"/>
          <w:i/>
          <w:spacing w:val="33"/>
        </w:rPr>
        <w:t xml:space="preserve"> </w:t>
      </w:r>
      <w:proofErr w:type="gramStart"/>
      <w:r>
        <w:rPr>
          <w:rFonts w:ascii="Arial" w:hAnsi="Arial"/>
          <w:i/>
        </w:rPr>
        <w:t>etc...</w:t>
      </w:r>
      <w:proofErr w:type="gramEnd"/>
      <w:r>
        <w:rPr>
          <w:rFonts w:ascii="Arial" w:hAnsi="Arial"/>
          <w:i/>
        </w:rPr>
        <w:t>),</w:t>
      </w:r>
      <w:r>
        <w:rPr>
          <w:rFonts w:ascii="Arial" w:hAnsi="Arial"/>
          <w:i/>
          <w:spacing w:val="31"/>
        </w:rPr>
        <w:t xml:space="preserve"> </w:t>
      </w:r>
      <w:r>
        <w:rPr>
          <w:rFonts w:ascii="Arial" w:hAnsi="Arial"/>
          <w:i/>
        </w:rPr>
        <w:t>incumplimientos</w:t>
      </w:r>
      <w:r>
        <w:rPr>
          <w:rFonts w:ascii="Arial" w:hAnsi="Arial"/>
          <w:i/>
          <w:spacing w:val="32"/>
        </w:rPr>
        <w:t xml:space="preserve"> </w:t>
      </w:r>
      <w:r>
        <w:rPr>
          <w:rFonts w:ascii="Arial" w:hAnsi="Arial"/>
          <w:i/>
        </w:rPr>
        <w:t>de</w:t>
      </w:r>
      <w:r>
        <w:rPr>
          <w:rFonts w:ascii="Arial" w:hAnsi="Arial"/>
          <w:i/>
          <w:spacing w:val="30"/>
        </w:rPr>
        <w:t xml:space="preserve"> </w:t>
      </w:r>
      <w:r>
        <w:rPr>
          <w:rFonts w:ascii="Arial" w:hAnsi="Arial"/>
          <w:i/>
          <w:spacing w:val="-5"/>
        </w:rPr>
        <w:t>la</w:t>
      </w:r>
    </w:p>
    <w:p w:rsidR="00570DBB" w:rsidRDefault="00570DBB" w:rsidP="00570DBB">
      <w:pPr>
        <w:spacing w:before="36"/>
        <w:ind w:left="262"/>
        <w:rPr>
          <w:i/>
        </w:rPr>
      </w:pPr>
      <w:r>
        <w:rPr>
          <w:i/>
        </w:rPr>
        <w:t>formación</w:t>
      </w:r>
      <w:r>
        <w:rPr>
          <w:i/>
          <w:spacing w:val="-9"/>
        </w:rPr>
        <w:t xml:space="preserve"> </w:t>
      </w:r>
      <w:r>
        <w:rPr>
          <w:i/>
        </w:rPr>
        <w:t>(inasistencias),</w:t>
      </w:r>
      <w:r>
        <w:rPr>
          <w:i/>
          <w:spacing w:val="-6"/>
        </w:rPr>
        <w:t xml:space="preserve"> </w:t>
      </w:r>
      <w:r>
        <w:rPr>
          <w:i/>
        </w:rPr>
        <w:t>gestionando</w:t>
      </w:r>
      <w:r>
        <w:rPr>
          <w:i/>
          <w:spacing w:val="-6"/>
        </w:rPr>
        <w:t xml:space="preserve"> </w:t>
      </w:r>
      <w:r>
        <w:rPr>
          <w:i/>
        </w:rPr>
        <w:t>ante</w:t>
      </w:r>
      <w:r>
        <w:rPr>
          <w:i/>
          <w:spacing w:val="-5"/>
        </w:rPr>
        <w:t xml:space="preserve"> </w:t>
      </w:r>
      <w:r>
        <w:rPr>
          <w:i/>
        </w:rPr>
        <w:t>la</w:t>
      </w:r>
      <w:r>
        <w:rPr>
          <w:i/>
          <w:spacing w:val="-7"/>
        </w:rPr>
        <w:t xml:space="preserve"> </w:t>
      </w:r>
      <w:r>
        <w:rPr>
          <w:i/>
        </w:rPr>
        <w:t>supervisión</w:t>
      </w:r>
      <w:r>
        <w:rPr>
          <w:i/>
          <w:spacing w:val="-6"/>
        </w:rPr>
        <w:t xml:space="preserve"> </w:t>
      </w:r>
      <w:r>
        <w:rPr>
          <w:i/>
        </w:rPr>
        <w:t>del</w:t>
      </w:r>
      <w:r>
        <w:rPr>
          <w:i/>
          <w:spacing w:val="-6"/>
        </w:rPr>
        <w:t xml:space="preserve"> </w:t>
      </w:r>
      <w:r>
        <w:rPr>
          <w:i/>
        </w:rPr>
        <w:t>contrato</w:t>
      </w:r>
      <w:r>
        <w:rPr>
          <w:i/>
          <w:spacing w:val="-6"/>
        </w:rPr>
        <w:t xml:space="preserve"> </w:t>
      </w:r>
      <w:r>
        <w:rPr>
          <w:i/>
        </w:rPr>
        <w:t>los</w:t>
      </w:r>
      <w:r>
        <w:rPr>
          <w:i/>
          <w:spacing w:val="-5"/>
        </w:rPr>
        <w:t xml:space="preserve"> </w:t>
      </w:r>
      <w:r>
        <w:rPr>
          <w:i/>
        </w:rPr>
        <w:t>tramites</w:t>
      </w:r>
      <w:r>
        <w:rPr>
          <w:i/>
          <w:spacing w:val="-4"/>
        </w:rPr>
        <w:t xml:space="preserve"> </w:t>
      </w:r>
      <w:r>
        <w:rPr>
          <w:i/>
          <w:spacing w:val="-2"/>
        </w:rPr>
        <w:t>respectivos.</w:t>
      </w:r>
    </w:p>
    <w:p w:rsidR="00570DBB" w:rsidRDefault="00570DBB" w:rsidP="00570DBB">
      <w:pPr>
        <w:pStyle w:val="Prrafodelista"/>
        <w:numPr>
          <w:ilvl w:val="0"/>
          <w:numId w:val="2"/>
        </w:numPr>
        <w:tabs>
          <w:tab w:val="left" w:pos="603"/>
        </w:tabs>
        <w:spacing w:before="241"/>
        <w:ind w:left="603" w:hanging="341"/>
      </w:pPr>
      <w:r>
        <w:rPr>
          <w:i/>
        </w:rPr>
        <w:t>Aplicar</w:t>
      </w:r>
      <w:r>
        <w:rPr>
          <w:i/>
          <w:spacing w:val="-7"/>
        </w:rPr>
        <w:t xml:space="preserve"> </w:t>
      </w:r>
      <w:r>
        <w:rPr>
          <w:i/>
        </w:rPr>
        <w:t>lo</w:t>
      </w:r>
      <w:r>
        <w:rPr>
          <w:i/>
          <w:spacing w:val="-4"/>
        </w:rPr>
        <w:t xml:space="preserve"> </w:t>
      </w:r>
      <w:r>
        <w:rPr>
          <w:i/>
        </w:rPr>
        <w:t>establecido</w:t>
      </w:r>
      <w:r>
        <w:rPr>
          <w:i/>
          <w:spacing w:val="-4"/>
        </w:rPr>
        <w:t xml:space="preserve"> </w:t>
      </w:r>
      <w:r>
        <w:rPr>
          <w:i/>
        </w:rPr>
        <w:t>en</w:t>
      </w:r>
      <w:r>
        <w:rPr>
          <w:i/>
          <w:spacing w:val="-6"/>
        </w:rPr>
        <w:t xml:space="preserve"> </w:t>
      </w:r>
      <w:r>
        <w:rPr>
          <w:i/>
        </w:rPr>
        <w:t>el</w:t>
      </w:r>
      <w:r>
        <w:rPr>
          <w:i/>
          <w:spacing w:val="-4"/>
        </w:rPr>
        <w:t xml:space="preserve"> </w:t>
      </w:r>
      <w:r>
        <w:rPr>
          <w:i/>
        </w:rPr>
        <w:t>reglamento</w:t>
      </w:r>
      <w:r>
        <w:rPr>
          <w:i/>
          <w:spacing w:val="-4"/>
        </w:rPr>
        <w:t xml:space="preserve"> </w:t>
      </w:r>
      <w:r>
        <w:rPr>
          <w:i/>
        </w:rPr>
        <w:t>del</w:t>
      </w:r>
      <w:r>
        <w:rPr>
          <w:i/>
          <w:spacing w:val="-7"/>
        </w:rPr>
        <w:t xml:space="preserve"> </w:t>
      </w:r>
      <w:r>
        <w:rPr>
          <w:i/>
          <w:spacing w:val="-2"/>
        </w:rPr>
        <w:t>aprendiz</w:t>
      </w:r>
      <w:r>
        <w:rPr>
          <w:spacing w:val="-2"/>
        </w:rPr>
        <w:t>.</w:t>
      </w:r>
    </w:p>
    <w:p w:rsidR="00570DBB" w:rsidRDefault="00570DBB" w:rsidP="00570DBB">
      <w:pPr>
        <w:pStyle w:val="Prrafodelista"/>
        <w:numPr>
          <w:ilvl w:val="0"/>
          <w:numId w:val="2"/>
        </w:numPr>
        <w:tabs>
          <w:tab w:val="left" w:pos="650"/>
        </w:tabs>
        <w:spacing w:before="240" w:line="276" w:lineRule="auto"/>
        <w:ind w:right="620" w:firstLine="0"/>
        <w:jc w:val="both"/>
      </w:pPr>
      <w:r>
        <w:rPr>
          <w:i/>
        </w:rPr>
        <w:t>Participar cuando sea necesario en los proyectos del Sistema de Investigación, Desarrollo Tecnológico e Innovación - SENNOVA.</w:t>
      </w:r>
    </w:p>
    <w:p w:rsidR="00570DBB" w:rsidRDefault="00570DBB" w:rsidP="00570DBB">
      <w:pPr>
        <w:pStyle w:val="Prrafodelista"/>
        <w:numPr>
          <w:ilvl w:val="0"/>
          <w:numId w:val="2"/>
        </w:numPr>
        <w:tabs>
          <w:tab w:val="left" w:pos="619"/>
        </w:tabs>
        <w:spacing w:before="201" w:line="276" w:lineRule="auto"/>
        <w:ind w:right="621" w:firstLine="0"/>
        <w:jc w:val="both"/>
      </w:pPr>
      <w:r>
        <w:rPr>
          <w:i/>
        </w:rPr>
        <w:t>Atender lo dispuesto en el código de integridad, el modelo integrado de planeación y gestión (MIPG), sistema integrado de gestión y auto control (SIGA), Sistema de Seguridad y Salud en el Trabajo (SST) y Sistema ambiental y de eficiencia energética.</w:t>
      </w:r>
    </w:p>
    <w:p w:rsidR="00570DBB" w:rsidRDefault="00570DBB" w:rsidP="00570DBB">
      <w:pPr>
        <w:pStyle w:val="Prrafodelista"/>
        <w:numPr>
          <w:ilvl w:val="0"/>
          <w:numId w:val="2"/>
        </w:numPr>
        <w:tabs>
          <w:tab w:val="left" w:pos="600"/>
        </w:tabs>
        <w:spacing w:before="199"/>
        <w:ind w:left="600" w:hanging="338"/>
      </w:pPr>
      <w:r>
        <w:rPr>
          <w:i/>
        </w:rPr>
        <w:t>Salvaguardar</w:t>
      </w:r>
      <w:r>
        <w:rPr>
          <w:i/>
          <w:spacing w:val="-6"/>
        </w:rPr>
        <w:t xml:space="preserve"> </w:t>
      </w:r>
      <w:r>
        <w:rPr>
          <w:i/>
        </w:rPr>
        <w:t>los</w:t>
      </w:r>
      <w:r>
        <w:rPr>
          <w:i/>
          <w:spacing w:val="-4"/>
        </w:rPr>
        <w:t xml:space="preserve"> </w:t>
      </w:r>
      <w:r>
        <w:rPr>
          <w:i/>
        </w:rPr>
        <w:t>bienes</w:t>
      </w:r>
      <w:r>
        <w:rPr>
          <w:i/>
          <w:spacing w:val="-7"/>
        </w:rPr>
        <w:t xml:space="preserve"> </w:t>
      </w:r>
      <w:r>
        <w:rPr>
          <w:i/>
        </w:rPr>
        <w:t>e</w:t>
      </w:r>
      <w:r>
        <w:rPr>
          <w:i/>
          <w:spacing w:val="-3"/>
        </w:rPr>
        <w:t xml:space="preserve"> </w:t>
      </w:r>
      <w:r>
        <w:rPr>
          <w:i/>
        </w:rPr>
        <w:t>inventarios</w:t>
      </w:r>
      <w:r>
        <w:rPr>
          <w:i/>
          <w:spacing w:val="-4"/>
        </w:rPr>
        <w:t xml:space="preserve"> </w:t>
      </w:r>
      <w:r>
        <w:rPr>
          <w:i/>
        </w:rPr>
        <w:t>que</w:t>
      </w:r>
      <w:r>
        <w:rPr>
          <w:i/>
          <w:spacing w:val="-7"/>
        </w:rPr>
        <w:t xml:space="preserve"> </w:t>
      </w:r>
      <w:r>
        <w:rPr>
          <w:i/>
        </w:rPr>
        <w:t>son</w:t>
      </w:r>
      <w:r>
        <w:rPr>
          <w:i/>
          <w:spacing w:val="-4"/>
        </w:rPr>
        <w:t xml:space="preserve"> </w:t>
      </w:r>
      <w:r>
        <w:rPr>
          <w:i/>
        </w:rPr>
        <w:t>utilizados</w:t>
      </w:r>
      <w:r>
        <w:rPr>
          <w:i/>
          <w:spacing w:val="-5"/>
        </w:rPr>
        <w:t xml:space="preserve"> </w:t>
      </w:r>
      <w:r>
        <w:rPr>
          <w:i/>
        </w:rPr>
        <w:t>para</w:t>
      </w:r>
      <w:r>
        <w:rPr>
          <w:i/>
          <w:spacing w:val="-6"/>
        </w:rPr>
        <w:t xml:space="preserve"> </w:t>
      </w:r>
      <w:r>
        <w:rPr>
          <w:i/>
        </w:rPr>
        <w:t>la</w:t>
      </w:r>
      <w:r>
        <w:rPr>
          <w:i/>
          <w:spacing w:val="-4"/>
        </w:rPr>
        <w:t xml:space="preserve"> </w:t>
      </w:r>
      <w:r>
        <w:rPr>
          <w:i/>
        </w:rPr>
        <w:t>ejecución</w:t>
      </w:r>
      <w:r>
        <w:rPr>
          <w:i/>
          <w:spacing w:val="-6"/>
        </w:rPr>
        <w:t xml:space="preserve"> </w:t>
      </w:r>
      <w:r>
        <w:rPr>
          <w:i/>
        </w:rPr>
        <w:t>del</w:t>
      </w:r>
      <w:r>
        <w:rPr>
          <w:i/>
          <w:spacing w:val="-4"/>
        </w:rPr>
        <w:t xml:space="preserve"> </w:t>
      </w:r>
      <w:r>
        <w:rPr>
          <w:i/>
          <w:spacing w:val="-2"/>
        </w:rPr>
        <w:t>contrato</w:t>
      </w:r>
    </w:p>
    <w:p w:rsidR="00570DBB" w:rsidRDefault="00570DBB" w:rsidP="00570DBB">
      <w:pPr>
        <w:pStyle w:val="Prrafodelista"/>
        <w:numPr>
          <w:ilvl w:val="0"/>
          <w:numId w:val="2"/>
        </w:numPr>
        <w:tabs>
          <w:tab w:val="left" w:pos="603"/>
        </w:tabs>
        <w:spacing w:before="241" w:line="276" w:lineRule="auto"/>
        <w:ind w:right="619" w:firstLine="0"/>
        <w:jc w:val="both"/>
      </w:pPr>
      <w:r>
        <w:rPr>
          <w:i/>
        </w:rPr>
        <w:t>Participar cuando</w:t>
      </w:r>
      <w:r>
        <w:rPr>
          <w:i/>
          <w:spacing w:val="-1"/>
        </w:rPr>
        <w:t xml:space="preserve"> </w:t>
      </w:r>
      <w:r>
        <w:rPr>
          <w:i/>
        </w:rPr>
        <w:t>sea</w:t>
      </w:r>
      <w:r>
        <w:rPr>
          <w:i/>
          <w:spacing w:val="-1"/>
        </w:rPr>
        <w:t xml:space="preserve"> </w:t>
      </w:r>
      <w:r>
        <w:rPr>
          <w:i/>
        </w:rPr>
        <w:t>necesario</w:t>
      </w:r>
      <w:r>
        <w:rPr>
          <w:i/>
          <w:spacing w:val="-2"/>
        </w:rPr>
        <w:t xml:space="preserve"> </w:t>
      </w:r>
      <w:r>
        <w:rPr>
          <w:i/>
        </w:rPr>
        <w:t>en</w:t>
      </w:r>
      <w:r>
        <w:rPr>
          <w:i/>
          <w:spacing w:val="-1"/>
        </w:rPr>
        <w:t xml:space="preserve"> </w:t>
      </w:r>
      <w:r>
        <w:rPr>
          <w:i/>
        </w:rPr>
        <w:t>las actividades</w:t>
      </w:r>
      <w:r>
        <w:rPr>
          <w:i/>
          <w:spacing w:val="-2"/>
        </w:rPr>
        <w:t xml:space="preserve"> </w:t>
      </w:r>
      <w:r>
        <w:rPr>
          <w:i/>
        </w:rPr>
        <w:t>derivadas de</w:t>
      </w:r>
      <w:r>
        <w:rPr>
          <w:i/>
          <w:spacing w:val="-1"/>
        </w:rPr>
        <w:t xml:space="preserve"> </w:t>
      </w:r>
      <w:r>
        <w:rPr>
          <w:i/>
        </w:rPr>
        <w:t>los procesos de</w:t>
      </w:r>
      <w:r>
        <w:rPr>
          <w:i/>
          <w:spacing w:val="-1"/>
        </w:rPr>
        <w:t xml:space="preserve"> </w:t>
      </w:r>
      <w:r>
        <w:rPr>
          <w:i/>
        </w:rPr>
        <w:t>autoevaluación y</w:t>
      </w:r>
      <w:r>
        <w:rPr>
          <w:i/>
          <w:spacing w:val="-8"/>
        </w:rPr>
        <w:t xml:space="preserve"> </w:t>
      </w:r>
      <w:r>
        <w:rPr>
          <w:i/>
        </w:rPr>
        <w:t>registro</w:t>
      </w:r>
      <w:r>
        <w:rPr>
          <w:i/>
          <w:spacing w:val="-8"/>
        </w:rPr>
        <w:t xml:space="preserve"> </w:t>
      </w:r>
      <w:r>
        <w:rPr>
          <w:i/>
        </w:rPr>
        <w:t>calificado</w:t>
      </w:r>
      <w:r>
        <w:rPr>
          <w:i/>
          <w:spacing w:val="-8"/>
        </w:rPr>
        <w:t xml:space="preserve"> </w:t>
      </w:r>
      <w:r>
        <w:rPr>
          <w:i/>
        </w:rPr>
        <w:t>de</w:t>
      </w:r>
      <w:r>
        <w:rPr>
          <w:i/>
          <w:spacing w:val="-7"/>
        </w:rPr>
        <w:t xml:space="preserve"> </w:t>
      </w:r>
      <w:r>
        <w:rPr>
          <w:i/>
        </w:rPr>
        <w:t>los</w:t>
      </w:r>
      <w:r>
        <w:rPr>
          <w:i/>
          <w:spacing w:val="-7"/>
        </w:rPr>
        <w:t xml:space="preserve"> </w:t>
      </w:r>
      <w:r>
        <w:rPr>
          <w:i/>
        </w:rPr>
        <w:t>programas</w:t>
      </w:r>
      <w:r>
        <w:rPr>
          <w:i/>
          <w:spacing w:val="-7"/>
        </w:rPr>
        <w:t xml:space="preserve"> </w:t>
      </w:r>
      <w:r>
        <w:rPr>
          <w:i/>
        </w:rPr>
        <w:t>de</w:t>
      </w:r>
      <w:r>
        <w:rPr>
          <w:i/>
          <w:spacing w:val="-7"/>
        </w:rPr>
        <w:t xml:space="preserve"> </w:t>
      </w:r>
      <w:r>
        <w:rPr>
          <w:i/>
        </w:rPr>
        <w:t>formación</w:t>
      </w:r>
      <w:r>
        <w:rPr>
          <w:i/>
          <w:spacing w:val="-8"/>
        </w:rPr>
        <w:t xml:space="preserve"> </w:t>
      </w:r>
      <w:r>
        <w:rPr>
          <w:i/>
        </w:rPr>
        <w:t>que</w:t>
      </w:r>
      <w:r>
        <w:rPr>
          <w:i/>
          <w:spacing w:val="-7"/>
        </w:rPr>
        <w:t xml:space="preserve"> </w:t>
      </w:r>
      <w:r>
        <w:rPr>
          <w:i/>
        </w:rPr>
        <w:t>lo</w:t>
      </w:r>
      <w:r>
        <w:rPr>
          <w:i/>
          <w:spacing w:val="-8"/>
        </w:rPr>
        <w:t xml:space="preserve"> </w:t>
      </w:r>
      <w:r>
        <w:rPr>
          <w:i/>
        </w:rPr>
        <w:t>requieran</w:t>
      </w:r>
      <w:r>
        <w:rPr>
          <w:i/>
          <w:spacing w:val="-8"/>
        </w:rPr>
        <w:t xml:space="preserve"> </w:t>
      </w:r>
      <w:r>
        <w:rPr>
          <w:i/>
        </w:rPr>
        <w:t>en</w:t>
      </w:r>
      <w:r>
        <w:rPr>
          <w:i/>
          <w:spacing w:val="-8"/>
        </w:rPr>
        <w:t xml:space="preserve"> </w:t>
      </w:r>
      <w:r>
        <w:rPr>
          <w:i/>
        </w:rPr>
        <w:t>los</w:t>
      </w:r>
      <w:r>
        <w:rPr>
          <w:i/>
          <w:spacing w:val="-7"/>
        </w:rPr>
        <w:t xml:space="preserve"> </w:t>
      </w:r>
      <w:r>
        <w:rPr>
          <w:i/>
        </w:rPr>
        <w:t>tiempos</w:t>
      </w:r>
      <w:r>
        <w:rPr>
          <w:i/>
          <w:spacing w:val="-7"/>
        </w:rPr>
        <w:t xml:space="preserve"> </w:t>
      </w:r>
      <w:r>
        <w:rPr>
          <w:i/>
        </w:rPr>
        <w:t>establecidos</w:t>
      </w:r>
      <w:r>
        <w:rPr>
          <w:i/>
          <w:spacing w:val="-8"/>
        </w:rPr>
        <w:t xml:space="preserve"> </w:t>
      </w:r>
      <w:r>
        <w:rPr>
          <w:i/>
        </w:rPr>
        <w:t>por el centro de servicios financieros, la Dirección General y el Ministerio de Educación Nacional.</w:t>
      </w:r>
    </w:p>
    <w:p w:rsidR="00570DBB" w:rsidRDefault="00570DBB" w:rsidP="00570DBB">
      <w:pPr>
        <w:pStyle w:val="Prrafodelista"/>
        <w:numPr>
          <w:ilvl w:val="0"/>
          <w:numId w:val="2"/>
        </w:numPr>
        <w:tabs>
          <w:tab w:val="left" w:pos="593"/>
        </w:tabs>
        <w:spacing w:before="199" w:line="276" w:lineRule="auto"/>
        <w:ind w:right="619" w:firstLine="0"/>
        <w:jc w:val="both"/>
      </w:pPr>
      <w:r>
        <w:rPr>
          <w:i/>
        </w:rPr>
        <w:t>Acompañar</w:t>
      </w:r>
      <w:r>
        <w:rPr>
          <w:i/>
          <w:spacing w:val="-12"/>
        </w:rPr>
        <w:t xml:space="preserve"> </w:t>
      </w:r>
      <w:r>
        <w:rPr>
          <w:i/>
        </w:rPr>
        <w:t>activamente</w:t>
      </w:r>
      <w:r>
        <w:rPr>
          <w:i/>
          <w:spacing w:val="-11"/>
        </w:rPr>
        <w:t xml:space="preserve"> </w:t>
      </w:r>
      <w:r>
        <w:rPr>
          <w:i/>
        </w:rPr>
        <w:t>a</w:t>
      </w:r>
      <w:r>
        <w:rPr>
          <w:i/>
          <w:spacing w:val="-11"/>
        </w:rPr>
        <w:t xml:space="preserve"> </w:t>
      </w:r>
      <w:r>
        <w:rPr>
          <w:i/>
        </w:rPr>
        <w:t>los</w:t>
      </w:r>
      <w:r>
        <w:rPr>
          <w:i/>
          <w:spacing w:val="-11"/>
        </w:rPr>
        <w:t xml:space="preserve"> </w:t>
      </w:r>
      <w:r>
        <w:rPr>
          <w:i/>
        </w:rPr>
        <w:t>aprendices</w:t>
      </w:r>
      <w:r>
        <w:rPr>
          <w:i/>
          <w:spacing w:val="-12"/>
        </w:rPr>
        <w:t xml:space="preserve"> </w:t>
      </w:r>
      <w:r>
        <w:rPr>
          <w:i/>
        </w:rPr>
        <w:t>en</w:t>
      </w:r>
      <w:r>
        <w:rPr>
          <w:i/>
          <w:spacing w:val="-11"/>
        </w:rPr>
        <w:t xml:space="preserve"> </w:t>
      </w:r>
      <w:r>
        <w:rPr>
          <w:i/>
        </w:rPr>
        <w:t>las</w:t>
      </w:r>
      <w:r>
        <w:rPr>
          <w:i/>
          <w:spacing w:val="-11"/>
        </w:rPr>
        <w:t xml:space="preserve"> </w:t>
      </w:r>
      <w:r>
        <w:rPr>
          <w:i/>
        </w:rPr>
        <w:t>actividades</w:t>
      </w:r>
      <w:r>
        <w:rPr>
          <w:i/>
          <w:spacing w:val="-11"/>
        </w:rPr>
        <w:t xml:space="preserve"> </w:t>
      </w:r>
      <w:r>
        <w:rPr>
          <w:i/>
        </w:rPr>
        <w:t>programadas</w:t>
      </w:r>
      <w:r>
        <w:rPr>
          <w:i/>
          <w:spacing w:val="-12"/>
        </w:rPr>
        <w:t xml:space="preserve"> </w:t>
      </w:r>
      <w:r>
        <w:rPr>
          <w:i/>
        </w:rPr>
        <w:t>en</w:t>
      </w:r>
      <w:r>
        <w:rPr>
          <w:i/>
          <w:spacing w:val="-13"/>
        </w:rPr>
        <w:t xml:space="preserve"> </w:t>
      </w:r>
      <w:r>
        <w:rPr>
          <w:i/>
        </w:rPr>
        <w:t>el</w:t>
      </w:r>
      <w:r>
        <w:rPr>
          <w:i/>
          <w:spacing w:val="-12"/>
        </w:rPr>
        <w:t xml:space="preserve"> </w:t>
      </w:r>
      <w:r>
        <w:rPr>
          <w:i/>
        </w:rPr>
        <w:t>plan</w:t>
      </w:r>
      <w:r>
        <w:rPr>
          <w:i/>
          <w:spacing w:val="-11"/>
        </w:rPr>
        <w:t xml:space="preserve"> </w:t>
      </w:r>
      <w:r>
        <w:rPr>
          <w:i/>
        </w:rPr>
        <w:t>de</w:t>
      </w:r>
      <w:r>
        <w:rPr>
          <w:i/>
          <w:spacing w:val="-12"/>
        </w:rPr>
        <w:t xml:space="preserve"> </w:t>
      </w:r>
      <w:r>
        <w:rPr>
          <w:i/>
        </w:rPr>
        <w:t>bienestar al aprendiz.</w:t>
      </w:r>
    </w:p>
    <w:p w:rsidR="00570DBB" w:rsidRDefault="00570DBB" w:rsidP="00570DBB">
      <w:pPr>
        <w:pStyle w:val="Prrafodelista"/>
        <w:numPr>
          <w:ilvl w:val="0"/>
          <w:numId w:val="2"/>
        </w:numPr>
        <w:tabs>
          <w:tab w:val="left" w:pos="610"/>
        </w:tabs>
        <w:spacing w:before="201" w:line="276" w:lineRule="auto"/>
        <w:ind w:right="621" w:firstLine="0"/>
        <w:jc w:val="both"/>
        <w:rPr>
          <w:i/>
        </w:rPr>
      </w:pPr>
      <w:r>
        <w:rPr>
          <w:i/>
        </w:rPr>
        <w:t>Usar oportuna y adecuadamente la plataforma (LMS) que la entidad defina para la Gestión de la Formación Profesional Integral</w:t>
      </w:r>
    </w:p>
    <w:p w:rsidR="00570DBB" w:rsidRDefault="00570DBB" w:rsidP="00570DBB">
      <w:pPr>
        <w:pStyle w:val="Prrafodelista"/>
        <w:numPr>
          <w:ilvl w:val="0"/>
          <w:numId w:val="2"/>
        </w:numPr>
        <w:tabs>
          <w:tab w:val="left" w:pos="660"/>
        </w:tabs>
        <w:spacing w:before="201" w:line="271" w:lineRule="auto"/>
        <w:ind w:right="621" w:firstLine="0"/>
        <w:jc w:val="both"/>
        <w:rPr>
          <w:i/>
        </w:rPr>
      </w:pPr>
      <w:r>
        <w:rPr>
          <w:i/>
        </w:rPr>
        <w:t>Participar cuando el Centro lo requiera en el proceso de selección, diseño de talleres e instrumentos que alimenten los bancos de pruebas para la selección de aprendices.</w:t>
      </w:r>
    </w:p>
    <w:p w:rsidR="00570DBB" w:rsidRDefault="00570DBB" w:rsidP="00570DBB">
      <w:pPr>
        <w:pStyle w:val="Prrafodelista"/>
        <w:numPr>
          <w:ilvl w:val="0"/>
          <w:numId w:val="2"/>
        </w:numPr>
        <w:tabs>
          <w:tab w:val="left" w:pos="595"/>
        </w:tabs>
        <w:spacing w:before="203" w:line="276" w:lineRule="auto"/>
        <w:ind w:right="616" w:firstLine="0"/>
        <w:jc w:val="both"/>
        <w:rPr>
          <w:i/>
        </w:rPr>
      </w:pPr>
      <w:r>
        <w:rPr>
          <w:i/>
        </w:rPr>
        <w:t>Aplicar</w:t>
      </w:r>
      <w:r>
        <w:rPr>
          <w:i/>
          <w:spacing w:val="-9"/>
        </w:rPr>
        <w:t xml:space="preserve"> </w:t>
      </w:r>
      <w:r>
        <w:rPr>
          <w:i/>
        </w:rPr>
        <w:t>y</w:t>
      </w:r>
      <w:r>
        <w:rPr>
          <w:i/>
          <w:spacing w:val="-12"/>
        </w:rPr>
        <w:t xml:space="preserve"> </w:t>
      </w:r>
      <w:r>
        <w:rPr>
          <w:i/>
        </w:rPr>
        <w:t>hacer</w:t>
      </w:r>
      <w:r>
        <w:rPr>
          <w:i/>
          <w:spacing w:val="-9"/>
        </w:rPr>
        <w:t xml:space="preserve"> </w:t>
      </w:r>
      <w:r>
        <w:rPr>
          <w:i/>
        </w:rPr>
        <w:t>cumplir</w:t>
      </w:r>
      <w:r>
        <w:rPr>
          <w:i/>
          <w:spacing w:val="-10"/>
        </w:rPr>
        <w:t xml:space="preserve"> </w:t>
      </w:r>
      <w:r>
        <w:rPr>
          <w:i/>
        </w:rPr>
        <w:t>el</w:t>
      </w:r>
      <w:r>
        <w:rPr>
          <w:i/>
          <w:spacing w:val="-9"/>
        </w:rPr>
        <w:t xml:space="preserve"> </w:t>
      </w:r>
      <w:r>
        <w:rPr>
          <w:i/>
        </w:rPr>
        <w:t>reglamento</w:t>
      </w:r>
      <w:r>
        <w:rPr>
          <w:i/>
          <w:spacing w:val="-10"/>
        </w:rPr>
        <w:t xml:space="preserve"> </w:t>
      </w:r>
      <w:r>
        <w:rPr>
          <w:i/>
        </w:rPr>
        <w:t>del</w:t>
      </w:r>
      <w:r>
        <w:rPr>
          <w:i/>
          <w:spacing w:val="-9"/>
        </w:rPr>
        <w:t xml:space="preserve"> </w:t>
      </w:r>
      <w:r>
        <w:rPr>
          <w:i/>
        </w:rPr>
        <w:t>aprendiz,</w:t>
      </w:r>
      <w:r>
        <w:rPr>
          <w:i/>
          <w:spacing w:val="-9"/>
        </w:rPr>
        <w:t xml:space="preserve"> </w:t>
      </w:r>
      <w:r>
        <w:rPr>
          <w:i/>
        </w:rPr>
        <w:t>así</w:t>
      </w:r>
      <w:r>
        <w:rPr>
          <w:i/>
          <w:spacing w:val="-9"/>
        </w:rPr>
        <w:t xml:space="preserve"> </w:t>
      </w:r>
      <w:r>
        <w:rPr>
          <w:i/>
        </w:rPr>
        <w:t>como</w:t>
      </w:r>
      <w:r>
        <w:rPr>
          <w:i/>
          <w:spacing w:val="-9"/>
        </w:rPr>
        <w:t xml:space="preserve"> </w:t>
      </w:r>
      <w:r>
        <w:rPr>
          <w:i/>
        </w:rPr>
        <w:t>el</w:t>
      </w:r>
      <w:r>
        <w:rPr>
          <w:i/>
          <w:spacing w:val="-12"/>
        </w:rPr>
        <w:t xml:space="preserve"> </w:t>
      </w:r>
      <w:r>
        <w:rPr>
          <w:i/>
        </w:rPr>
        <w:t>manual</w:t>
      </w:r>
      <w:r>
        <w:rPr>
          <w:i/>
          <w:spacing w:val="-9"/>
        </w:rPr>
        <w:t xml:space="preserve"> </w:t>
      </w:r>
      <w:r>
        <w:rPr>
          <w:i/>
        </w:rPr>
        <w:t>de</w:t>
      </w:r>
      <w:r>
        <w:rPr>
          <w:i/>
          <w:spacing w:val="-9"/>
        </w:rPr>
        <w:t xml:space="preserve"> </w:t>
      </w:r>
      <w:r>
        <w:rPr>
          <w:i/>
        </w:rPr>
        <w:t>convivencia</w:t>
      </w:r>
      <w:r>
        <w:rPr>
          <w:i/>
          <w:spacing w:val="-10"/>
        </w:rPr>
        <w:t xml:space="preserve"> </w:t>
      </w:r>
      <w:r>
        <w:rPr>
          <w:i/>
        </w:rPr>
        <w:t>del</w:t>
      </w:r>
      <w:r>
        <w:rPr>
          <w:i/>
          <w:spacing w:val="-9"/>
        </w:rPr>
        <w:t xml:space="preserve"> </w:t>
      </w:r>
      <w:r>
        <w:rPr>
          <w:i/>
        </w:rPr>
        <w:t xml:space="preserve">Centro de Formación, garantizando el debido proceso y la participación en los comités de seguimiento y </w:t>
      </w:r>
      <w:r>
        <w:rPr>
          <w:i/>
          <w:spacing w:val="-2"/>
        </w:rPr>
        <w:t>evaluación</w:t>
      </w:r>
    </w:p>
    <w:p w:rsidR="00570DBB" w:rsidRDefault="00570DBB" w:rsidP="00570DBB">
      <w:pPr>
        <w:pStyle w:val="Prrafodelista"/>
        <w:numPr>
          <w:ilvl w:val="0"/>
          <w:numId w:val="2"/>
        </w:numPr>
        <w:tabs>
          <w:tab w:val="left" w:pos="593"/>
        </w:tabs>
        <w:spacing w:before="202" w:line="276" w:lineRule="auto"/>
        <w:ind w:right="619" w:firstLine="0"/>
        <w:jc w:val="both"/>
        <w:rPr>
          <w:i/>
        </w:rPr>
      </w:pPr>
      <w:r>
        <w:rPr>
          <w:i/>
        </w:rPr>
        <w:t>Realizar</w:t>
      </w:r>
      <w:r>
        <w:rPr>
          <w:i/>
          <w:spacing w:val="-10"/>
        </w:rPr>
        <w:t xml:space="preserve"> </w:t>
      </w:r>
      <w:r>
        <w:rPr>
          <w:i/>
        </w:rPr>
        <w:t>seguimiento</w:t>
      </w:r>
      <w:r>
        <w:rPr>
          <w:i/>
          <w:spacing w:val="-11"/>
        </w:rPr>
        <w:t xml:space="preserve"> </w:t>
      </w:r>
      <w:r>
        <w:rPr>
          <w:i/>
        </w:rPr>
        <w:t>en</w:t>
      </w:r>
      <w:r>
        <w:rPr>
          <w:i/>
          <w:spacing w:val="-12"/>
        </w:rPr>
        <w:t xml:space="preserve"> </w:t>
      </w:r>
      <w:r>
        <w:rPr>
          <w:i/>
        </w:rPr>
        <w:t>la</w:t>
      </w:r>
      <w:r>
        <w:rPr>
          <w:i/>
          <w:spacing w:val="-10"/>
        </w:rPr>
        <w:t xml:space="preserve"> </w:t>
      </w:r>
      <w:r>
        <w:rPr>
          <w:i/>
        </w:rPr>
        <w:t>etapa</w:t>
      </w:r>
      <w:r>
        <w:rPr>
          <w:i/>
          <w:spacing w:val="-10"/>
        </w:rPr>
        <w:t xml:space="preserve"> </w:t>
      </w:r>
      <w:r>
        <w:rPr>
          <w:i/>
        </w:rPr>
        <w:t>productiva</w:t>
      </w:r>
      <w:r>
        <w:rPr>
          <w:i/>
          <w:spacing w:val="-12"/>
        </w:rPr>
        <w:t xml:space="preserve"> </w:t>
      </w:r>
      <w:r>
        <w:rPr>
          <w:i/>
        </w:rPr>
        <w:t>a</w:t>
      </w:r>
      <w:r>
        <w:rPr>
          <w:i/>
          <w:spacing w:val="-10"/>
        </w:rPr>
        <w:t xml:space="preserve"> </w:t>
      </w:r>
      <w:r>
        <w:rPr>
          <w:i/>
        </w:rPr>
        <w:t>los</w:t>
      </w:r>
      <w:r>
        <w:rPr>
          <w:i/>
          <w:spacing w:val="-11"/>
        </w:rPr>
        <w:t xml:space="preserve"> </w:t>
      </w:r>
      <w:r>
        <w:rPr>
          <w:i/>
        </w:rPr>
        <w:t>a</w:t>
      </w:r>
      <w:r>
        <w:rPr>
          <w:i/>
          <w:spacing w:val="-12"/>
        </w:rPr>
        <w:t xml:space="preserve"> </w:t>
      </w:r>
      <w:r>
        <w:rPr>
          <w:i/>
        </w:rPr>
        <w:t>los</w:t>
      </w:r>
      <w:r>
        <w:rPr>
          <w:i/>
          <w:spacing w:val="-9"/>
        </w:rPr>
        <w:t xml:space="preserve"> </w:t>
      </w:r>
      <w:r>
        <w:rPr>
          <w:i/>
        </w:rPr>
        <w:t>aprendices</w:t>
      </w:r>
      <w:r>
        <w:rPr>
          <w:i/>
          <w:spacing w:val="-11"/>
        </w:rPr>
        <w:t xml:space="preserve"> </w:t>
      </w:r>
      <w:r>
        <w:rPr>
          <w:i/>
        </w:rPr>
        <w:t>que</w:t>
      </w:r>
      <w:r>
        <w:rPr>
          <w:i/>
          <w:spacing w:val="-9"/>
        </w:rPr>
        <w:t xml:space="preserve"> </w:t>
      </w:r>
      <w:r>
        <w:rPr>
          <w:i/>
        </w:rPr>
        <w:t>le</w:t>
      </w:r>
      <w:r>
        <w:rPr>
          <w:i/>
          <w:spacing w:val="-12"/>
        </w:rPr>
        <w:t xml:space="preserve"> </w:t>
      </w:r>
      <w:r>
        <w:rPr>
          <w:i/>
        </w:rPr>
        <w:t>sean</w:t>
      </w:r>
      <w:r>
        <w:rPr>
          <w:i/>
          <w:spacing w:val="-10"/>
        </w:rPr>
        <w:t xml:space="preserve"> </w:t>
      </w:r>
      <w:r>
        <w:rPr>
          <w:i/>
        </w:rPr>
        <w:t>asignados,</w:t>
      </w:r>
      <w:r>
        <w:rPr>
          <w:i/>
          <w:spacing w:val="-9"/>
        </w:rPr>
        <w:t xml:space="preserve"> </w:t>
      </w:r>
      <w:r>
        <w:rPr>
          <w:i/>
        </w:rPr>
        <w:t>cuando el centro de formación lo requiera.</w:t>
      </w:r>
    </w:p>
    <w:p w:rsidR="00570DBB" w:rsidRDefault="00570DBB" w:rsidP="00570DBB">
      <w:pPr>
        <w:pStyle w:val="Prrafodelista"/>
        <w:numPr>
          <w:ilvl w:val="0"/>
          <w:numId w:val="2"/>
        </w:numPr>
        <w:tabs>
          <w:tab w:val="left" w:pos="603"/>
        </w:tabs>
        <w:spacing w:before="200" w:line="276" w:lineRule="auto"/>
        <w:ind w:right="617" w:firstLine="0"/>
        <w:jc w:val="both"/>
        <w:rPr>
          <w:i/>
        </w:rPr>
      </w:pPr>
      <w:r>
        <w:rPr>
          <w:i/>
        </w:rPr>
        <w:t>Realizar,</w:t>
      </w:r>
      <w:r>
        <w:rPr>
          <w:i/>
          <w:spacing w:val="-2"/>
        </w:rPr>
        <w:t xml:space="preserve"> </w:t>
      </w:r>
      <w:r>
        <w:rPr>
          <w:i/>
        </w:rPr>
        <w:t>cuando</w:t>
      </w:r>
      <w:r>
        <w:rPr>
          <w:i/>
          <w:spacing w:val="-2"/>
        </w:rPr>
        <w:t xml:space="preserve"> </w:t>
      </w:r>
      <w:r>
        <w:rPr>
          <w:i/>
        </w:rPr>
        <w:t>sea</w:t>
      </w:r>
      <w:r>
        <w:rPr>
          <w:i/>
          <w:spacing w:val="-2"/>
        </w:rPr>
        <w:t xml:space="preserve"> </w:t>
      </w:r>
      <w:r>
        <w:rPr>
          <w:i/>
        </w:rPr>
        <w:t>requerido</w:t>
      </w:r>
      <w:r>
        <w:rPr>
          <w:i/>
          <w:spacing w:val="-2"/>
        </w:rPr>
        <w:t xml:space="preserve"> </w:t>
      </w:r>
      <w:r>
        <w:rPr>
          <w:i/>
        </w:rPr>
        <w:t>por</w:t>
      </w:r>
      <w:r>
        <w:rPr>
          <w:i/>
          <w:spacing w:val="-1"/>
        </w:rPr>
        <w:t xml:space="preserve"> </w:t>
      </w:r>
      <w:r>
        <w:rPr>
          <w:i/>
        </w:rPr>
        <w:t>la</w:t>
      </w:r>
      <w:r>
        <w:rPr>
          <w:i/>
          <w:spacing w:val="-3"/>
        </w:rPr>
        <w:t xml:space="preserve"> </w:t>
      </w:r>
      <w:r>
        <w:rPr>
          <w:i/>
        </w:rPr>
        <w:t>entidad,</w:t>
      </w:r>
      <w:r>
        <w:rPr>
          <w:i/>
          <w:spacing w:val="-2"/>
        </w:rPr>
        <w:t xml:space="preserve"> </w:t>
      </w:r>
      <w:r>
        <w:rPr>
          <w:i/>
        </w:rPr>
        <w:t>el</w:t>
      </w:r>
      <w:r>
        <w:rPr>
          <w:i/>
          <w:spacing w:val="-2"/>
        </w:rPr>
        <w:t xml:space="preserve"> </w:t>
      </w:r>
      <w:r>
        <w:rPr>
          <w:i/>
        </w:rPr>
        <w:t>apoyo</w:t>
      </w:r>
      <w:r>
        <w:rPr>
          <w:i/>
          <w:spacing w:val="-2"/>
        </w:rPr>
        <w:t xml:space="preserve"> </w:t>
      </w:r>
      <w:r>
        <w:rPr>
          <w:i/>
        </w:rPr>
        <w:t>técnico</w:t>
      </w:r>
      <w:r>
        <w:rPr>
          <w:i/>
          <w:spacing w:val="-2"/>
        </w:rPr>
        <w:t xml:space="preserve"> </w:t>
      </w:r>
      <w:r>
        <w:rPr>
          <w:i/>
        </w:rPr>
        <w:t>a</w:t>
      </w:r>
      <w:r>
        <w:rPr>
          <w:i/>
          <w:spacing w:val="-3"/>
        </w:rPr>
        <w:t xml:space="preserve"> </w:t>
      </w:r>
      <w:r>
        <w:rPr>
          <w:i/>
        </w:rPr>
        <w:t>la</w:t>
      </w:r>
      <w:r>
        <w:rPr>
          <w:i/>
          <w:spacing w:val="-2"/>
        </w:rPr>
        <w:t xml:space="preserve"> </w:t>
      </w:r>
      <w:r>
        <w:rPr>
          <w:i/>
        </w:rPr>
        <w:t>supervisión</w:t>
      </w:r>
      <w:r>
        <w:rPr>
          <w:i/>
          <w:spacing w:val="-3"/>
        </w:rPr>
        <w:t xml:space="preserve"> </w:t>
      </w:r>
      <w:r>
        <w:rPr>
          <w:i/>
        </w:rPr>
        <w:t>de</w:t>
      </w:r>
      <w:r>
        <w:rPr>
          <w:i/>
          <w:spacing w:val="-2"/>
        </w:rPr>
        <w:t xml:space="preserve"> </w:t>
      </w:r>
      <w:r>
        <w:rPr>
          <w:i/>
        </w:rPr>
        <w:t>los</w:t>
      </w:r>
      <w:r>
        <w:rPr>
          <w:i/>
          <w:spacing w:val="-2"/>
        </w:rPr>
        <w:t xml:space="preserve"> </w:t>
      </w:r>
      <w:r>
        <w:rPr>
          <w:i/>
        </w:rPr>
        <w:t>contratos que</w:t>
      </w:r>
      <w:r>
        <w:rPr>
          <w:i/>
          <w:spacing w:val="-13"/>
        </w:rPr>
        <w:t xml:space="preserve"> </w:t>
      </w:r>
      <w:r>
        <w:rPr>
          <w:i/>
        </w:rPr>
        <w:t>celebre</w:t>
      </w:r>
      <w:r>
        <w:rPr>
          <w:i/>
          <w:spacing w:val="-12"/>
        </w:rPr>
        <w:t xml:space="preserve"> </w:t>
      </w:r>
      <w:r>
        <w:rPr>
          <w:i/>
        </w:rPr>
        <w:t>el</w:t>
      </w:r>
      <w:r>
        <w:rPr>
          <w:i/>
          <w:spacing w:val="-13"/>
        </w:rPr>
        <w:t xml:space="preserve"> </w:t>
      </w:r>
      <w:r>
        <w:rPr>
          <w:i/>
        </w:rPr>
        <w:t>SENA,</w:t>
      </w:r>
      <w:r>
        <w:rPr>
          <w:i/>
          <w:spacing w:val="-11"/>
        </w:rPr>
        <w:t xml:space="preserve"> </w:t>
      </w:r>
      <w:r>
        <w:rPr>
          <w:i/>
        </w:rPr>
        <w:t>de</w:t>
      </w:r>
      <w:r>
        <w:rPr>
          <w:i/>
          <w:spacing w:val="-11"/>
        </w:rPr>
        <w:t xml:space="preserve"> </w:t>
      </w:r>
      <w:r>
        <w:rPr>
          <w:i/>
        </w:rPr>
        <w:t>conformidad</w:t>
      </w:r>
      <w:r>
        <w:rPr>
          <w:i/>
          <w:spacing w:val="-12"/>
        </w:rPr>
        <w:t xml:space="preserve"> </w:t>
      </w:r>
      <w:r>
        <w:rPr>
          <w:i/>
        </w:rPr>
        <w:t>con</w:t>
      </w:r>
      <w:r>
        <w:rPr>
          <w:i/>
          <w:spacing w:val="-12"/>
        </w:rPr>
        <w:t xml:space="preserve"> </w:t>
      </w:r>
      <w:r>
        <w:rPr>
          <w:i/>
        </w:rPr>
        <w:t>la</w:t>
      </w:r>
      <w:r>
        <w:rPr>
          <w:i/>
          <w:spacing w:val="-13"/>
        </w:rPr>
        <w:t xml:space="preserve"> </w:t>
      </w:r>
      <w:r>
        <w:rPr>
          <w:i/>
        </w:rPr>
        <w:t>Ley</w:t>
      </w:r>
      <w:r>
        <w:rPr>
          <w:i/>
          <w:spacing w:val="-12"/>
        </w:rPr>
        <w:t xml:space="preserve"> </w:t>
      </w:r>
      <w:r>
        <w:rPr>
          <w:i/>
        </w:rPr>
        <w:t>1474</w:t>
      </w:r>
      <w:r>
        <w:rPr>
          <w:i/>
          <w:spacing w:val="-11"/>
        </w:rPr>
        <w:t xml:space="preserve"> </w:t>
      </w:r>
      <w:r>
        <w:rPr>
          <w:i/>
        </w:rPr>
        <w:t>de</w:t>
      </w:r>
      <w:r>
        <w:rPr>
          <w:i/>
          <w:spacing w:val="-11"/>
        </w:rPr>
        <w:t xml:space="preserve"> </w:t>
      </w:r>
      <w:r>
        <w:rPr>
          <w:i/>
        </w:rPr>
        <w:t>2011,</w:t>
      </w:r>
      <w:r>
        <w:rPr>
          <w:i/>
          <w:spacing w:val="-11"/>
        </w:rPr>
        <w:t xml:space="preserve"> </w:t>
      </w:r>
      <w:r>
        <w:rPr>
          <w:i/>
        </w:rPr>
        <w:t>y</w:t>
      </w:r>
      <w:r>
        <w:rPr>
          <w:i/>
          <w:spacing w:val="-12"/>
        </w:rPr>
        <w:t xml:space="preserve"> </w:t>
      </w:r>
      <w:r>
        <w:rPr>
          <w:i/>
        </w:rPr>
        <w:t>que</w:t>
      </w:r>
      <w:r>
        <w:rPr>
          <w:i/>
          <w:spacing w:val="-11"/>
        </w:rPr>
        <w:t xml:space="preserve"> </w:t>
      </w:r>
      <w:r>
        <w:rPr>
          <w:i/>
        </w:rPr>
        <w:t>por</w:t>
      </w:r>
      <w:r>
        <w:rPr>
          <w:i/>
          <w:spacing w:val="-13"/>
        </w:rPr>
        <w:t xml:space="preserve"> </w:t>
      </w:r>
      <w:r>
        <w:rPr>
          <w:i/>
        </w:rPr>
        <w:t>razones</w:t>
      </w:r>
      <w:r>
        <w:rPr>
          <w:i/>
          <w:spacing w:val="-11"/>
        </w:rPr>
        <w:t xml:space="preserve"> </w:t>
      </w:r>
      <w:r>
        <w:rPr>
          <w:i/>
        </w:rPr>
        <w:t>de</w:t>
      </w:r>
      <w:r>
        <w:rPr>
          <w:i/>
          <w:spacing w:val="-11"/>
        </w:rPr>
        <w:t xml:space="preserve"> </w:t>
      </w:r>
      <w:r>
        <w:rPr>
          <w:i/>
        </w:rPr>
        <w:t>experticia</w:t>
      </w:r>
      <w:r>
        <w:rPr>
          <w:i/>
          <w:spacing w:val="-12"/>
        </w:rPr>
        <w:t xml:space="preserve"> </w:t>
      </w:r>
      <w:r>
        <w:rPr>
          <w:i/>
        </w:rPr>
        <w:t>técnica e idoneidad aplique</w:t>
      </w:r>
    </w:p>
    <w:p w:rsidR="00570DBB" w:rsidRDefault="00570DBB" w:rsidP="00570DBB">
      <w:pPr>
        <w:pStyle w:val="Prrafodelista"/>
        <w:numPr>
          <w:ilvl w:val="0"/>
          <w:numId w:val="2"/>
        </w:numPr>
        <w:tabs>
          <w:tab w:val="left" w:pos="624"/>
        </w:tabs>
        <w:spacing w:before="200" w:line="276" w:lineRule="auto"/>
        <w:ind w:right="622" w:firstLine="0"/>
        <w:jc w:val="both"/>
        <w:rPr>
          <w:i/>
        </w:rPr>
      </w:pPr>
      <w:r>
        <w:rPr>
          <w:i/>
        </w:rPr>
        <w:t>Participar en las actividades convocadas por la supervisión relacionados con la ejecución del objeto contractual.</w:t>
      </w:r>
    </w:p>
    <w:p w:rsidR="00570DBB" w:rsidRDefault="00570DBB" w:rsidP="00570DBB">
      <w:pPr>
        <w:pStyle w:val="Prrafodelista"/>
        <w:numPr>
          <w:ilvl w:val="0"/>
          <w:numId w:val="2"/>
        </w:numPr>
        <w:tabs>
          <w:tab w:val="left" w:pos="650"/>
        </w:tabs>
        <w:spacing w:before="201" w:line="276" w:lineRule="auto"/>
        <w:ind w:right="617" w:firstLine="0"/>
        <w:jc w:val="both"/>
        <w:rPr>
          <w:i/>
        </w:rPr>
      </w:pPr>
      <w:r>
        <w:rPr>
          <w:i/>
        </w:rPr>
        <w:t>Realizar las actividades contractuales de formación conforme a los lineamientos vigentes, atendiendo</w:t>
      </w:r>
      <w:r>
        <w:rPr>
          <w:i/>
          <w:spacing w:val="-7"/>
        </w:rPr>
        <w:t xml:space="preserve"> </w:t>
      </w:r>
      <w:r>
        <w:rPr>
          <w:i/>
        </w:rPr>
        <w:t>las</w:t>
      </w:r>
      <w:r>
        <w:rPr>
          <w:i/>
          <w:spacing w:val="-5"/>
        </w:rPr>
        <w:t xml:space="preserve"> </w:t>
      </w:r>
      <w:r>
        <w:rPr>
          <w:i/>
        </w:rPr>
        <w:t>necesidades</w:t>
      </w:r>
      <w:r>
        <w:rPr>
          <w:i/>
          <w:spacing w:val="-6"/>
        </w:rPr>
        <w:t xml:space="preserve"> </w:t>
      </w:r>
      <w:r>
        <w:rPr>
          <w:i/>
        </w:rPr>
        <w:t>del</w:t>
      </w:r>
      <w:r>
        <w:rPr>
          <w:i/>
          <w:spacing w:val="-7"/>
        </w:rPr>
        <w:t xml:space="preserve"> </w:t>
      </w:r>
      <w:r>
        <w:rPr>
          <w:i/>
        </w:rPr>
        <w:t>servicio</w:t>
      </w:r>
      <w:r>
        <w:rPr>
          <w:i/>
          <w:spacing w:val="-7"/>
        </w:rPr>
        <w:t xml:space="preserve"> </w:t>
      </w:r>
      <w:r>
        <w:rPr>
          <w:i/>
        </w:rPr>
        <w:t>del</w:t>
      </w:r>
      <w:r>
        <w:rPr>
          <w:i/>
          <w:spacing w:val="-7"/>
        </w:rPr>
        <w:t xml:space="preserve"> </w:t>
      </w:r>
      <w:r>
        <w:rPr>
          <w:i/>
        </w:rPr>
        <w:t>centro</w:t>
      </w:r>
      <w:r>
        <w:rPr>
          <w:i/>
          <w:spacing w:val="-7"/>
        </w:rPr>
        <w:t xml:space="preserve"> </w:t>
      </w:r>
      <w:r>
        <w:rPr>
          <w:i/>
        </w:rPr>
        <w:t>de</w:t>
      </w:r>
      <w:r>
        <w:rPr>
          <w:i/>
          <w:spacing w:val="-6"/>
        </w:rPr>
        <w:t xml:space="preserve"> </w:t>
      </w:r>
      <w:r>
        <w:rPr>
          <w:i/>
        </w:rPr>
        <w:t>formación,</w:t>
      </w:r>
      <w:r>
        <w:rPr>
          <w:i/>
          <w:spacing w:val="-6"/>
        </w:rPr>
        <w:t xml:space="preserve"> </w:t>
      </w:r>
      <w:r>
        <w:rPr>
          <w:i/>
        </w:rPr>
        <w:t>el</w:t>
      </w:r>
      <w:r>
        <w:rPr>
          <w:i/>
          <w:spacing w:val="-7"/>
        </w:rPr>
        <w:t xml:space="preserve"> </w:t>
      </w:r>
      <w:r>
        <w:rPr>
          <w:i/>
        </w:rPr>
        <w:t>plan</w:t>
      </w:r>
      <w:r>
        <w:rPr>
          <w:i/>
          <w:spacing w:val="-7"/>
        </w:rPr>
        <w:t xml:space="preserve"> </w:t>
      </w:r>
      <w:r>
        <w:rPr>
          <w:i/>
        </w:rPr>
        <w:t>de</w:t>
      </w:r>
      <w:r>
        <w:rPr>
          <w:i/>
          <w:spacing w:val="-6"/>
        </w:rPr>
        <w:t xml:space="preserve"> </w:t>
      </w:r>
      <w:r>
        <w:rPr>
          <w:i/>
        </w:rPr>
        <w:t>acción</w:t>
      </w:r>
      <w:r>
        <w:rPr>
          <w:i/>
          <w:spacing w:val="-7"/>
        </w:rPr>
        <w:t xml:space="preserve"> </w:t>
      </w:r>
      <w:r>
        <w:rPr>
          <w:i/>
        </w:rPr>
        <w:t>y</w:t>
      </w:r>
      <w:r>
        <w:rPr>
          <w:i/>
          <w:spacing w:val="-5"/>
        </w:rPr>
        <w:t xml:space="preserve"> </w:t>
      </w:r>
      <w:r>
        <w:rPr>
          <w:i/>
        </w:rPr>
        <w:t>en</w:t>
      </w:r>
      <w:r>
        <w:rPr>
          <w:i/>
          <w:spacing w:val="-7"/>
        </w:rPr>
        <w:t xml:space="preserve"> </w:t>
      </w:r>
      <w:r>
        <w:rPr>
          <w:i/>
        </w:rPr>
        <w:t>concordancia con el concepto 31557 de 2019.</w:t>
      </w:r>
    </w:p>
    <w:p w:rsidR="00570DBB" w:rsidRDefault="00570DBB" w:rsidP="00570DBB">
      <w:pPr>
        <w:pStyle w:val="Prrafodelista"/>
        <w:numPr>
          <w:ilvl w:val="0"/>
          <w:numId w:val="2"/>
        </w:numPr>
        <w:tabs>
          <w:tab w:val="left" w:pos="605"/>
        </w:tabs>
        <w:spacing w:before="199" w:line="276" w:lineRule="auto"/>
        <w:ind w:right="619" w:firstLine="0"/>
        <w:jc w:val="both"/>
        <w:rPr>
          <w:i/>
        </w:rPr>
      </w:pPr>
      <w:r>
        <w:rPr>
          <w:i/>
        </w:rPr>
        <w:t>Realizar y</w:t>
      </w:r>
      <w:r>
        <w:rPr>
          <w:i/>
          <w:spacing w:val="-1"/>
        </w:rPr>
        <w:t xml:space="preserve"> </w:t>
      </w:r>
      <w:r>
        <w:rPr>
          <w:i/>
        </w:rPr>
        <w:t>presentar dentro</w:t>
      </w:r>
      <w:r>
        <w:rPr>
          <w:i/>
          <w:spacing w:val="-1"/>
        </w:rPr>
        <w:t xml:space="preserve"> </w:t>
      </w:r>
      <w:r>
        <w:rPr>
          <w:i/>
        </w:rPr>
        <w:t>de</w:t>
      </w:r>
      <w:r>
        <w:rPr>
          <w:i/>
          <w:spacing w:val="-1"/>
        </w:rPr>
        <w:t xml:space="preserve"> </w:t>
      </w:r>
      <w:r>
        <w:rPr>
          <w:i/>
        </w:rPr>
        <w:t>las fechas</w:t>
      </w:r>
      <w:r>
        <w:rPr>
          <w:i/>
          <w:spacing w:val="-2"/>
        </w:rPr>
        <w:t xml:space="preserve"> </w:t>
      </w:r>
      <w:r>
        <w:rPr>
          <w:i/>
        </w:rPr>
        <w:t>establecidas para</w:t>
      </w:r>
      <w:r>
        <w:rPr>
          <w:i/>
          <w:spacing w:val="-1"/>
        </w:rPr>
        <w:t xml:space="preserve"> </w:t>
      </w:r>
      <w:r>
        <w:rPr>
          <w:i/>
        </w:rPr>
        <w:t>el</w:t>
      </w:r>
      <w:r>
        <w:rPr>
          <w:i/>
          <w:spacing w:val="-1"/>
        </w:rPr>
        <w:t xml:space="preserve"> </w:t>
      </w:r>
      <w:r>
        <w:rPr>
          <w:i/>
        </w:rPr>
        <w:t>trámite de</w:t>
      </w:r>
      <w:r>
        <w:rPr>
          <w:i/>
          <w:spacing w:val="-1"/>
        </w:rPr>
        <w:t xml:space="preserve"> </w:t>
      </w:r>
      <w:r>
        <w:rPr>
          <w:i/>
        </w:rPr>
        <w:t>pagos,</w:t>
      </w:r>
      <w:r>
        <w:rPr>
          <w:i/>
          <w:spacing w:val="-1"/>
        </w:rPr>
        <w:t xml:space="preserve"> </w:t>
      </w:r>
      <w:r>
        <w:rPr>
          <w:i/>
        </w:rPr>
        <w:t>los informes de las</w:t>
      </w:r>
      <w:r>
        <w:rPr>
          <w:i/>
          <w:spacing w:val="40"/>
        </w:rPr>
        <w:t xml:space="preserve"> </w:t>
      </w:r>
      <w:r>
        <w:rPr>
          <w:i/>
        </w:rPr>
        <w:t>actividades</w:t>
      </w:r>
      <w:r>
        <w:rPr>
          <w:i/>
          <w:spacing w:val="40"/>
        </w:rPr>
        <w:t xml:space="preserve"> </w:t>
      </w:r>
      <w:r>
        <w:rPr>
          <w:i/>
        </w:rPr>
        <w:t>realizadas,</w:t>
      </w:r>
      <w:r>
        <w:rPr>
          <w:i/>
          <w:spacing w:val="40"/>
        </w:rPr>
        <w:t xml:space="preserve"> </w:t>
      </w:r>
      <w:r>
        <w:rPr>
          <w:i/>
        </w:rPr>
        <w:t>así</w:t>
      </w:r>
      <w:r>
        <w:rPr>
          <w:i/>
          <w:spacing w:val="40"/>
        </w:rPr>
        <w:t xml:space="preserve"> </w:t>
      </w:r>
      <w:r>
        <w:rPr>
          <w:i/>
        </w:rPr>
        <w:t>como</w:t>
      </w:r>
      <w:r>
        <w:rPr>
          <w:i/>
          <w:spacing w:val="40"/>
        </w:rPr>
        <w:t xml:space="preserve"> </w:t>
      </w:r>
      <w:r>
        <w:rPr>
          <w:i/>
        </w:rPr>
        <w:t>los</w:t>
      </w:r>
      <w:r>
        <w:rPr>
          <w:i/>
          <w:spacing w:val="40"/>
        </w:rPr>
        <w:t xml:space="preserve"> </w:t>
      </w:r>
      <w:r>
        <w:rPr>
          <w:i/>
        </w:rPr>
        <w:t>comprobantes</w:t>
      </w:r>
      <w:r>
        <w:rPr>
          <w:i/>
          <w:spacing w:val="40"/>
        </w:rPr>
        <w:t xml:space="preserve"> </w:t>
      </w:r>
      <w:r>
        <w:rPr>
          <w:i/>
        </w:rPr>
        <w:t>de</w:t>
      </w:r>
      <w:r>
        <w:rPr>
          <w:i/>
          <w:spacing w:val="40"/>
        </w:rPr>
        <w:t xml:space="preserve"> </w:t>
      </w:r>
      <w:r>
        <w:rPr>
          <w:i/>
        </w:rPr>
        <w:t>pago</w:t>
      </w:r>
      <w:r>
        <w:rPr>
          <w:i/>
          <w:spacing w:val="40"/>
        </w:rPr>
        <w:t xml:space="preserve"> </w:t>
      </w:r>
      <w:r>
        <w:rPr>
          <w:i/>
        </w:rPr>
        <w:t>de</w:t>
      </w:r>
      <w:r>
        <w:rPr>
          <w:i/>
          <w:spacing w:val="40"/>
        </w:rPr>
        <w:t xml:space="preserve"> </w:t>
      </w:r>
      <w:r>
        <w:rPr>
          <w:i/>
        </w:rPr>
        <w:t>los</w:t>
      </w:r>
      <w:r>
        <w:rPr>
          <w:i/>
          <w:spacing w:val="40"/>
        </w:rPr>
        <w:t xml:space="preserve"> </w:t>
      </w:r>
      <w:r>
        <w:rPr>
          <w:i/>
        </w:rPr>
        <w:t>aportes</w:t>
      </w:r>
      <w:r>
        <w:rPr>
          <w:i/>
          <w:spacing w:val="40"/>
        </w:rPr>
        <w:t xml:space="preserve"> </w:t>
      </w:r>
      <w:r>
        <w:rPr>
          <w:i/>
        </w:rPr>
        <w:t>al</w:t>
      </w:r>
      <w:r>
        <w:rPr>
          <w:i/>
          <w:spacing w:val="40"/>
        </w:rPr>
        <w:t xml:space="preserve"> </w:t>
      </w:r>
      <w:r>
        <w:rPr>
          <w:i/>
        </w:rPr>
        <w:t>Sistema</w:t>
      </w:r>
      <w:r>
        <w:rPr>
          <w:i/>
          <w:spacing w:val="40"/>
        </w:rPr>
        <w:t xml:space="preserve"> </w:t>
      </w:r>
      <w:r>
        <w:rPr>
          <w:i/>
        </w:rPr>
        <w:t>de</w:t>
      </w:r>
    </w:p>
    <w:p w:rsidR="00570DBB" w:rsidRDefault="00570DBB" w:rsidP="00570DBB">
      <w:pPr>
        <w:widowControl/>
        <w:autoSpaceDE/>
        <w:autoSpaceDN/>
        <w:spacing w:line="276" w:lineRule="auto"/>
        <w:rPr>
          <w:i/>
        </w:rPr>
        <w:sectPr w:rsidR="00570DBB">
          <w:pgSz w:w="12240" w:h="18720"/>
          <w:pgMar w:top="3260" w:right="1080" w:bottom="2100" w:left="1440" w:header="1880" w:footer="1888" w:gutter="0"/>
          <w:pgBorders w:offsetFrom="page">
            <w:top w:val="thickThinSmallGap" w:sz="24" w:space="25" w:color="7E7E7E"/>
            <w:left w:val="thickThinSmallGap" w:sz="24" w:space="25" w:color="7E7E7E"/>
            <w:bottom w:val="thinThickSmallGap" w:sz="24" w:space="25" w:color="7E7E7E"/>
            <w:right w:val="thinThickSmallGap" w:sz="24" w:space="25" w:color="7E7E7E"/>
          </w:pgBorders>
          <w:cols w:space="720"/>
        </w:sectPr>
      </w:pPr>
    </w:p>
    <w:p w:rsidR="00570DBB" w:rsidRDefault="00570DBB" w:rsidP="00570DBB">
      <w:pPr>
        <w:spacing w:before="16"/>
        <w:rPr>
          <w:i/>
        </w:rPr>
      </w:pPr>
      <w:r>
        <w:rPr>
          <w:noProof/>
        </w:rPr>
        <w:lastRenderedPageBreak/>
        <w:drawing>
          <wp:anchor distT="0" distB="0" distL="0" distR="0" simplePos="0" relativeHeight="251658240" behindDoc="0" locked="0" layoutInCell="1" allowOverlap="1">
            <wp:simplePos x="0" y="0"/>
            <wp:positionH relativeFrom="page">
              <wp:posOffset>3590290</wp:posOffset>
            </wp:positionH>
            <wp:positionV relativeFrom="page">
              <wp:posOffset>449580</wp:posOffset>
            </wp:positionV>
            <wp:extent cx="592455" cy="561340"/>
            <wp:effectExtent l="0" t="0" r="0" b="0"/>
            <wp:wrapNone/>
            <wp:docPr id="7" name="Imagen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71"/>
                    <pic:cNvPicPr>
                      <a:picLocks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2455" cy="561340"/>
                    </a:xfrm>
                    <a:prstGeom prst="rect">
                      <a:avLst/>
                    </a:prstGeom>
                    <a:noFill/>
                  </pic:spPr>
                </pic:pic>
              </a:graphicData>
            </a:graphic>
            <wp14:sizeRelH relativeFrom="page">
              <wp14:pctWidth>0</wp14:pctWidth>
            </wp14:sizeRelH>
            <wp14:sizeRelV relativeFrom="page">
              <wp14:pctHeight>0</wp14:pctHeight>
            </wp14:sizeRelV>
          </wp:anchor>
        </w:drawing>
      </w:r>
    </w:p>
    <w:p w:rsidR="00570DBB" w:rsidRDefault="00570DBB" w:rsidP="00570DBB">
      <w:pPr>
        <w:spacing w:line="276" w:lineRule="auto"/>
        <w:ind w:left="262" w:right="613"/>
        <w:jc w:val="both"/>
        <w:rPr>
          <w:rFonts w:ascii="Arial" w:hAnsi="Arial"/>
          <w:i/>
        </w:rPr>
      </w:pPr>
      <w:r>
        <w:rPr>
          <w:i/>
        </w:rPr>
        <w:t xml:space="preserve">Seguridad Social Integral (Salud, Pensión y ARL) a que haya lugar, </w:t>
      </w:r>
      <w:r>
        <w:rPr>
          <w:rFonts w:ascii="Arial" w:hAnsi="Arial"/>
          <w:i/>
        </w:rPr>
        <w:t>verificando mensualmente su afiliación, en proporción al valor mensual del contrato, asimismo, el contratista deberá cargar los documentos solicitados para trámite de pago al expediente contractual de la plataforma SECOP II.</w:t>
      </w:r>
    </w:p>
    <w:p w:rsidR="00570DBB" w:rsidRDefault="00570DBB" w:rsidP="00570DBB">
      <w:pPr>
        <w:spacing w:before="198"/>
        <w:ind w:left="262"/>
      </w:pPr>
      <w:r>
        <w:rPr>
          <w:b/>
        </w:rPr>
        <w:t>LUGAR</w:t>
      </w:r>
      <w:r>
        <w:rPr>
          <w:b/>
          <w:spacing w:val="-4"/>
        </w:rPr>
        <w:t xml:space="preserve"> </w:t>
      </w:r>
      <w:r>
        <w:rPr>
          <w:b/>
        </w:rPr>
        <w:t>DE</w:t>
      </w:r>
      <w:r>
        <w:rPr>
          <w:b/>
          <w:spacing w:val="-4"/>
        </w:rPr>
        <w:t xml:space="preserve"> </w:t>
      </w:r>
      <w:r>
        <w:rPr>
          <w:b/>
        </w:rPr>
        <w:t>EJECUCIÓN:</w:t>
      </w:r>
      <w:r>
        <w:rPr>
          <w:b/>
          <w:spacing w:val="63"/>
          <w:w w:val="150"/>
        </w:rPr>
        <w:t xml:space="preserve"> </w:t>
      </w:r>
      <w:r>
        <w:t>Bogotá</w:t>
      </w:r>
      <w:r>
        <w:rPr>
          <w:spacing w:val="-6"/>
        </w:rPr>
        <w:t xml:space="preserve"> </w:t>
      </w:r>
      <w:r>
        <w:t>DC.</w:t>
      </w:r>
      <w:r>
        <w:rPr>
          <w:spacing w:val="-4"/>
        </w:rPr>
        <w:t xml:space="preserve"> </w:t>
      </w:r>
      <w:r>
        <w:t>Regional</w:t>
      </w:r>
      <w:r>
        <w:rPr>
          <w:spacing w:val="-6"/>
        </w:rPr>
        <w:t xml:space="preserve"> </w:t>
      </w:r>
      <w:r>
        <w:t>Distrito</w:t>
      </w:r>
      <w:r>
        <w:rPr>
          <w:spacing w:val="-5"/>
        </w:rPr>
        <w:t xml:space="preserve"> </w:t>
      </w:r>
      <w:r>
        <w:t>Capital.</w:t>
      </w:r>
      <w:r>
        <w:rPr>
          <w:spacing w:val="-5"/>
        </w:rPr>
        <w:t xml:space="preserve"> </w:t>
      </w:r>
      <w:r>
        <w:t>Centro</w:t>
      </w:r>
      <w:r>
        <w:rPr>
          <w:spacing w:val="-3"/>
        </w:rPr>
        <w:t xml:space="preserve"> </w:t>
      </w:r>
      <w:r>
        <w:t>de</w:t>
      </w:r>
      <w:r>
        <w:rPr>
          <w:spacing w:val="-4"/>
        </w:rPr>
        <w:t xml:space="preserve"> </w:t>
      </w:r>
      <w:r>
        <w:t>Servicios</w:t>
      </w:r>
      <w:r>
        <w:rPr>
          <w:spacing w:val="-8"/>
        </w:rPr>
        <w:t xml:space="preserve"> </w:t>
      </w:r>
      <w:r>
        <w:rPr>
          <w:spacing w:val="-2"/>
        </w:rPr>
        <w:t>Financiero</w:t>
      </w:r>
    </w:p>
    <w:p w:rsidR="00570DBB" w:rsidRDefault="00570DBB" w:rsidP="00570DBB">
      <w:pPr>
        <w:spacing w:before="1"/>
      </w:pPr>
    </w:p>
    <w:p w:rsidR="00570DBB" w:rsidRDefault="00570DBB" w:rsidP="00570DBB">
      <w:pPr>
        <w:spacing w:before="1"/>
        <w:ind w:left="262"/>
      </w:pPr>
      <w:r>
        <w:rPr>
          <w:b/>
        </w:rPr>
        <w:t>PLAZO</w:t>
      </w:r>
      <w:r>
        <w:rPr>
          <w:b/>
          <w:spacing w:val="-6"/>
        </w:rPr>
        <w:t xml:space="preserve"> </w:t>
      </w:r>
      <w:r>
        <w:rPr>
          <w:b/>
        </w:rPr>
        <w:t>DE</w:t>
      </w:r>
      <w:r>
        <w:rPr>
          <w:b/>
          <w:spacing w:val="-4"/>
        </w:rPr>
        <w:t xml:space="preserve"> </w:t>
      </w:r>
      <w:r>
        <w:rPr>
          <w:b/>
        </w:rPr>
        <w:t>EJECUCIÓN:</w:t>
      </w:r>
      <w:r>
        <w:rPr>
          <w:b/>
          <w:spacing w:val="-3"/>
        </w:rPr>
        <w:t xml:space="preserve"> </w:t>
      </w:r>
      <w:r>
        <w:t>Dos</w:t>
      </w:r>
      <w:r>
        <w:rPr>
          <w:spacing w:val="-6"/>
        </w:rPr>
        <w:t xml:space="preserve"> </w:t>
      </w:r>
      <w:r>
        <w:t>meses</w:t>
      </w:r>
      <w:r>
        <w:rPr>
          <w:spacing w:val="-5"/>
        </w:rPr>
        <w:t xml:space="preserve"> </w:t>
      </w:r>
      <w:r>
        <w:t>(2)</w:t>
      </w:r>
      <w:r>
        <w:rPr>
          <w:spacing w:val="-5"/>
        </w:rPr>
        <w:t xml:space="preserve"> </w:t>
      </w:r>
      <w:r>
        <w:t>y</w:t>
      </w:r>
      <w:r>
        <w:rPr>
          <w:spacing w:val="-4"/>
        </w:rPr>
        <w:t xml:space="preserve"> </w:t>
      </w:r>
      <w:r>
        <w:t>veintisiete</w:t>
      </w:r>
      <w:r>
        <w:rPr>
          <w:spacing w:val="-4"/>
        </w:rPr>
        <w:t xml:space="preserve"> </w:t>
      </w:r>
      <w:r>
        <w:t>días</w:t>
      </w:r>
      <w:r>
        <w:rPr>
          <w:spacing w:val="-5"/>
        </w:rPr>
        <w:t xml:space="preserve"> </w:t>
      </w:r>
      <w:r>
        <w:rPr>
          <w:spacing w:val="-4"/>
        </w:rPr>
        <w:t>(27)</w:t>
      </w:r>
    </w:p>
    <w:p w:rsidR="00570DBB" w:rsidRDefault="00570DBB" w:rsidP="00570DBB"/>
    <w:p w:rsidR="00570DBB" w:rsidRDefault="00570DBB" w:rsidP="00570DBB">
      <w:pPr>
        <w:ind w:left="262"/>
      </w:pPr>
      <w:r>
        <w:rPr>
          <w:b/>
        </w:rPr>
        <w:t>FECHA</w:t>
      </w:r>
      <w:r>
        <w:rPr>
          <w:b/>
          <w:spacing w:val="-6"/>
        </w:rPr>
        <w:t xml:space="preserve"> </w:t>
      </w:r>
      <w:r>
        <w:rPr>
          <w:b/>
        </w:rPr>
        <w:t>DE</w:t>
      </w:r>
      <w:r>
        <w:rPr>
          <w:b/>
          <w:spacing w:val="-6"/>
        </w:rPr>
        <w:t xml:space="preserve"> </w:t>
      </w:r>
      <w:r>
        <w:rPr>
          <w:b/>
        </w:rPr>
        <w:t>INICIACIÓN</w:t>
      </w:r>
      <w:r>
        <w:rPr>
          <w:b/>
          <w:spacing w:val="-6"/>
        </w:rPr>
        <w:t xml:space="preserve"> </w:t>
      </w:r>
      <w:r>
        <w:rPr>
          <w:b/>
        </w:rPr>
        <w:t>CONTRATO:</w:t>
      </w:r>
      <w:r>
        <w:rPr>
          <w:b/>
          <w:spacing w:val="-6"/>
        </w:rPr>
        <w:t xml:space="preserve"> </w:t>
      </w:r>
      <w:r>
        <w:rPr>
          <w:spacing w:val="-2"/>
        </w:rPr>
        <w:t>22/01/2024</w:t>
      </w:r>
    </w:p>
    <w:p w:rsidR="00570DBB" w:rsidRDefault="00570DBB" w:rsidP="00570DBB"/>
    <w:p w:rsidR="00570DBB" w:rsidRDefault="00570DBB" w:rsidP="00570DBB">
      <w:pPr>
        <w:spacing w:before="1"/>
        <w:ind w:left="262"/>
      </w:pPr>
      <w:r>
        <w:rPr>
          <w:b/>
        </w:rPr>
        <w:t>FECHA</w:t>
      </w:r>
      <w:r>
        <w:rPr>
          <w:b/>
          <w:spacing w:val="-6"/>
        </w:rPr>
        <w:t xml:space="preserve"> </w:t>
      </w:r>
      <w:r>
        <w:rPr>
          <w:b/>
        </w:rPr>
        <w:t>DE</w:t>
      </w:r>
      <w:r>
        <w:rPr>
          <w:b/>
          <w:spacing w:val="-5"/>
        </w:rPr>
        <w:t xml:space="preserve"> </w:t>
      </w:r>
      <w:r>
        <w:rPr>
          <w:b/>
        </w:rPr>
        <w:t>TERMINACIÓN</w:t>
      </w:r>
      <w:r>
        <w:rPr>
          <w:b/>
          <w:spacing w:val="-5"/>
        </w:rPr>
        <w:t xml:space="preserve"> </w:t>
      </w:r>
      <w:r>
        <w:rPr>
          <w:b/>
        </w:rPr>
        <w:t>DEL</w:t>
      </w:r>
      <w:r>
        <w:rPr>
          <w:b/>
          <w:spacing w:val="-2"/>
        </w:rPr>
        <w:t xml:space="preserve"> </w:t>
      </w:r>
      <w:r>
        <w:rPr>
          <w:b/>
        </w:rPr>
        <w:t>CONTRATO:</w:t>
      </w:r>
      <w:r>
        <w:rPr>
          <w:b/>
          <w:spacing w:val="-5"/>
        </w:rPr>
        <w:t xml:space="preserve"> </w:t>
      </w:r>
      <w:r>
        <w:t>19</w:t>
      </w:r>
      <w:r>
        <w:rPr>
          <w:spacing w:val="-3"/>
        </w:rPr>
        <w:t xml:space="preserve"> </w:t>
      </w:r>
      <w:r>
        <w:t>de</w:t>
      </w:r>
      <w:r>
        <w:rPr>
          <w:spacing w:val="-2"/>
        </w:rPr>
        <w:t xml:space="preserve"> </w:t>
      </w:r>
      <w:r>
        <w:t>abril</w:t>
      </w:r>
      <w:r>
        <w:rPr>
          <w:spacing w:val="-3"/>
        </w:rPr>
        <w:t xml:space="preserve"> </w:t>
      </w:r>
      <w:r>
        <w:rPr>
          <w:spacing w:val="-4"/>
        </w:rPr>
        <w:t>2024</w:t>
      </w:r>
    </w:p>
    <w:p w:rsidR="00570DBB" w:rsidRDefault="00570DBB" w:rsidP="00570DBB"/>
    <w:p w:rsidR="00570DBB" w:rsidRDefault="00570DBB" w:rsidP="00570DBB">
      <w:pPr>
        <w:ind w:left="262"/>
      </w:pPr>
      <w:r>
        <w:rPr>
          <w:b/>
        </w:rPr>
        <w:t>VIGENCIA</w:t>
      </w:r>
      <w:r>
        <w:rPr>
          <w:b/>
          <w:spacing w:val="-5"/>
        </w:rPr>
        <w:t xml:space="preserve"> </w:t>
      </w:r>
      <w:r>
        <w:rPr>
          <w:b/>
        </w:rPr>
        <w:t>DEL</w:t>
      </w:r>
      <w:r>
        <w:rPr>
          <w:b/>
          <w:spacing w:val="-5"/>
        </w:rPr>
        <w:t xml:space="preserve"> </w:t>
      </w:r>
      <w:r>
        <w:rPr>
          <w:b/>
        </w:rPr>
        <w:t>CONTRATO</w:t>
      </w:r>
      <w:r>
        <w:t>:</w:t>
      </w:r>
      <w:r>
        <w:rPr>
          <w:spacing w:val="-3"/>
        </w:rPr>
        <w:t xml:space="preserve"> </w:t>
      </w:r>
      <w:r>
        <w:t>19</w:t>
      </w:r>
      <w:r>
        <w:rPr>
          <w:spacing w:val="-4"/>
        </w:rPr>
        <w:t xml:space="preserve"> </w:t>
      </w:r>
      <w:r>
        <w:t>de</w:t>
      </w:r>
      <w:r>
        <w:rPr>
          <w:spacing w:val="-1"/>
        </w:rPr>
        <w:t xml:space="preserve"> </w:t>
      </w:r>
      <w:r>
        <w:t>abril</w:t>
      </w:r>
      <w:r>
        <w:rPr>
          <w:spacing w:val="-5"/>
        </w:rPr>
        <w:t xml:space="preserve"> </w:t>
      </w:r>
      <w:r>
        <w:rPr>
          <w:spacing w:val="-4"/>
        </w:rPr>
        <w:t>2024</w:t>
      </w:r>
    </w:p>
    <w:p w:rsidR="00570DBB" w:rsidRDefault="00570DBB" w:rsidP="00570DBB">
      <w:pPr>
        <w:spacing w:before="267"/>
        <w:ind w:left="262"/>
      </w:pPr>
      <w:r>
        <w:rPr>
          <w:b/>
        </w:rPr>
        <w:t>VALOR</w:t>
      </w:r>
      <w:r>
        <w:rPr>
          <w:b/>
          <w:spacing w:val="-3"/>
        </w:rPr>
        <w:t xml:space="preserve"> </w:t>
      </w:r>
      <w:r>
        <w:rPr>
          <w:b/>
        </w:rPr>
        <w:t>DEL</w:t>
      </w:r>
      <w:r>
        <w:rPr>
          <w:b/>
          <w:spacing w:val="-4"/>
        </w:rPr>
        <w:t xml:space="preserve"> </w:t>
      </w:r>
      <w:r>
        <w:rPr>
          <w:b/>
        </w:rPr>
        <w:t>CONTRATO:</w:t>
      </w:r>
      <w:r>
        <w:rPr>
          <w:b/>
          <w:spacing w:val="-5"/>
        </w:rPr>
        <w:t xml:space="preserve"> </w:t>
      </w:r>
      <w:r>
        <w:rPr>
          <w:spacing w:val="-2"/>
        </w:rPr>
        <w:t>13.098.800</w:t>
      </w:r>
    </w:p>
    <w:p w:rsidR="00570DBB" w:rsidRDefault="00570DBB" w:rsidP="00570DBB"/>
    <w:p w:rsidR="00570DBB" w:rsidRDefault="00570DBB" w:rsidP="00570DBB">
      <w:pPr>
        <w:ind w:left="262"/>
      </w:pPr>
      <w:r>
        <w:rPr>
          <w:b/>
        </w:rPr>
        <w:t>SUPERVISOR:</w:t>
      </w:r>
      <w:r>
        <w:rPr>
          <w:b/>
          <w:spacing w:val="-7"/>
        </w:rPr>
        <w:t xml:space="preserve"> </w:t>
      </w:r>
      <w:r>
        <w:t>Olga</w:t>
      </w:r>
      <w:r>
        <w:rPr>
          <w:spacing w:val="-12"/>
        </w:rPr>
        <w:t xml:space="preserve"> </w:t>
      </w:r>
      <w:r>
        <w:t>Lucia</w:t>
      </w:r>
      <w:r>
        <w:rPr>
          <w:spacing w:val="-9"/>
        </w:rPr>
        <w:t xml:space="preserve"> </w:t>
      </w:r>
      <w:r>
        <w:t>Ruiz</w:t>
      </w:r>
      <w:r>
        <w:rPr>
          <w:spacing w:val="-9"/>
        </w:rPr>
        <w:t xml:space="preserve"> </w:t>
      </w:r>
      <w:r>
        <w:rPr>
          <w:spacing w:val="-2"/>
        </w:rPr>
        <w:t>Flórez</w:t>
      </w:r>
    </w:p>
    <w:p w:rsidR="00570DBB" w:rsidRDefault="00570DBB" w:rsidP="00570DBB"/>
    <w:p w:rsidR="00570DBB" w:rsidRDefault="00570DBB" w:rsidP="00570DBB">
      <w:pPr>
        <w:spacing w:before="1"/>
        <w:ind w:left="262"/>
      </w:pPr>
      <w:r>
        <w:rPr>
          <w:b/>
        </w:rPr>
        <w:t>IDENTIFICACION</w:t>
      </w:r>
      <w:r>
        <w:rPr>
          <w:b/>
          <w:spacing w:val="-5"/>
        </w:rPr>
        <w:t xml:space="preserve"> </w:t>
      </w:r>
      <w:r>
        <w:rPr>
          <w:b/>
        </w:rPr>
        <w:t>DEL</w:t>
      </w:r>
      <w:r>
        <w:rPr>
          <w:b/>
          <w:spacing w:val="-5"/>
        </w:rPr>
        <w:t xml:space="preserve"> </w:t>
      </w:r>
      <w:r>
        <w:rPr>
          <w:b/>
        </w:rPr>
        <w:t>SUPERVISOR</w:t>
      </w:r>
      <w:r>
        <w:t>:</w:t>
      </w:r>
      <w:r>
        <w:rPr>
          <w:spacing w:val="40"/>
        </w:rPr>
        <w:t xml:space="preserve"> </w:t>
      </w:r>
      <w:r>
        <w:t>C.C.</w:t>
      </w:r>
      <w:r>
        <w:rPr>
          <w:spacing w:val="-6"/>
        </w:rPr>
        <w:t xml:space="preserve"> </w:t>
      </w:r>
      <w:r>
        <w:rPr>
          <w:spacing w:val="-2"/>
        </w:rPr>
        <w:t>50892278</w:t>
      </w:r>
    </w:p>
    <w:p w:rsidR="00570DBB" w:rsidRDefault="00570DBB" w:rsidP="00570DBB"/>
    <w:p w:rsidR="00570DBB" w:rsidRDefault="00570DBB" w:rsidP="00570DBB">
      <w:pPr>
        <w:tabs>
          <w:tab w:val="left" w:pos="5550"/>
        </w:tabs>
        <w:ind w:left="262"/>
        <w:rPr>
          <w:b/>
        </w:rPr>
      </w:pPr>
      <w:r>
        <w:rPr>
          <w:b/>
        </w:rPr>
        <w:t>SUSPENSIONES</w:t>
      </w:r>
      <w:r>
        <w:rPr>
          <w:b/>
          <w:spacing w:val="-9"/>
        </w:rPr>
        <w:t xml:space="preserve"> </w:t>
      </w:r>
      <w:r>
        <w:rPr>
          <w:b/>
        </w:rPr>
        <w:t>Y</w:t>
      </w:r>
      <w:r>
        <w:rPr>
          <w:b/>
          <w:spacing w:val="-7"/>
        </w:rPr>
        <w:t xml:space="preserve"> </w:t>
      </w:r>
      <w:r>
        <w:rPr>
          <w:b/>
        </w:rPr>
        <w:t>AMPLIACIONES</w:t>
      </w:r>
      <w:r>
        <w:rPr>
          <w:b/>
          <w:spacing w:val="-7"/>
        </w:rPr>
        <w:t xml:space="preserve"> </w:t>
      </w:r>
      <w:r>
        <w:rPr>
          <w:b/>
        </w:rPr>
        <w:t>DE</w:t>
      </w:r>
      <w:r>
        <w:rPr>
          <w:b/>
          <w:spacing w:val="-7"/>
        </w:rPr>
        <w:t xml:space="preserve"> </w:t>
      </w:r>
      <w:r>
        <w:rPr>
          <w:b/>
        </w:rPr>
        <w:t>SUSPENSIÓN:</w:t>
      </w:r>
      <w:r>
        <w:rPr>
          <w:b/>
          <w:spacing w:val="-6"/>
        </w:rPr>
        <w:t xml:space="preserve"> </w:t>
      </w:r>
      <w:r>
        <w:rPr>
          <w:b/>
          <w:spacing w:val="-5"/>
        </w:rPr>
        <w:t>SI</w:t>
      </w:r>
      <w:r>
        <w:rPr>
          <w:b/>
          <w:u w:val="thick"/>
        </w:rPr>
        <w:tab/>
      </w:r>
      <w:r>
        <w:rPr>
          <w:b/>
        </w:rPr>
        <w:t>NO</w:t>
      </w:r>
      <w:r>
        <w:rPr>
          <w:b/>
          <w:spacing w:val="2"/>
        </w:rPr>
        <w:t xml:space="preserve"> </w:t>
      </w:r>
      <w:r>
        <w:rPr>
          <w:b/>
          <w:spacing w:val="-10"/>
        </w:rPr>
        <w:t>X</w:t>
      </w:r>
    </w:p>
    <w:p w:rsidR="00570DBB" w:rsidRDefault="00570DBB" w:rsidP="00570DBB">
      <w:pPr>
        <w:spacing w:before="48"/>
        <w:rPr>
          <w:b/>
          <w:sz w:val="20"/>
        </w:rPr>
      </w:pP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4"/>
        <w:gridCol w:w="3181"/>
        <w:gridCol w:w="2327"/>
      </w:tblGrid>
      <w:tr w:rsidR="00570DBB" w:rsidTr="00570DBB">
        <w:trPr>
          <w:trHeight w:val="491"/>
        </w:trPr>
        <w:tc>
          <w:tcPr>
            <w:tcW w:w="3284" w:type="dxa"/>
            <w:tcBorders>
              <w:top w:val="single" w:sz="4" w:space="0" w:color="000000"/>
              <w:left w:val="single" w:sz="4" w:space="0" w:color="000000"/>
              <w:bottom w:val="single" w:sz="4" w:space="0" w:color="000000"/>
              <w:right w:val="single" w:sz="4" w:space="0" w:color="000000"/>
            </w:tcBorders>
            <w:hideMark/>
          </w:tcPr>
          <w:p w:rsidR="00570DBB" w:rsidRDefault="00570DBB">
            <w:pPr>
              <w:pStyle w:val="TableParagraph"/>
              <w:spacing w:before="2"/>
              <w:ind w:left="1209"/>
              <w:rPr>
                <w:rFonts w:ascii="Arial"/>
                <w:b/>
              </w:rPr>
            </w:pPr>
            <w:r>
              <w:rPr>
                <w:rFonts w:ascii="Arial"/>
                <w:b/>
              </w:rPr>
              <w:t>ACTAS</w:t>
            </w:r>
            <w:r>
              <w:rPr>
                <w:rFonts w:ascii="Arial"/>
                <w:b/>
                <w:spacing w:val="-3"/>
              </w:rPr>
              <w:t xml:space="preserve"> </w:t>
            </w:r>
            <w:r>
              <w:rPr>
                <w:rFonts w:ascii="Arial"/>
                <w:b/>
                <w:spacing w:val="-5"/>
              </w:rPr>
              <w:t>No.</w:t>
            </w:r>
          </w:p>
        </w:tc>
        <w:tc>
          <w:tcPr>
            <w:tcW w:w="3181" w:type="dxa"/>
            <w:tcBorders>
              <w:top w:val="single" w:sz="4" w:space="0" w:color="000000"/>
              <w:left w:val="single" w:sz="4" w:space="0" w:color="000000"/>
              <w:bottom w:val="single" w:sz="4" w:space="0" w:color="000000"/>
              <w:right w:val="single" w:sz="4" w:space="0" w:color="000000"/>
            </w:tcBorders>
            <w:hideMark/>
          </w:tcPr>
          <w:p w:rsidR="00570DBB" w:rsidRDefault="00570DBB">
            <w:pPr>
              <w:pStyle w:val="TableParagraph"/>
              <w:spacing w:before="2"/>
              <w:ind w:left="4"/>
              <w:jc w:val="center"/>
              <w:rPr>
                <w:rFonts w:ascii="Arial"/>
                <w:b/>
              </w:rPr>
            </w:pPr>
            <w:r>
              <w:rPr>
                <w:rFonts w:ascii="Arial"/>
                <w:b/>
                <w:spacing w:val="-2"/>
              </w:rPr>
              <w:t>TIEMPO</w:t>
            </w:r>
          </w:p>
        </w:tc>
        <w:tc>
          <w:tcPr>
            <w:tcW w:w="2327" w:type="dxa"/>
            <w:tcBorders>
              <w:top w:val="single" w:sz="4" w:space="0" w:color="000000"/>
              <w:left w:val="single" w:sz="4" w:space="0" w:color="000000"/>
              <w:bottom w:val="single" w:sz="4" w:space="0" w:color="000000"/>
              <w:right w:val="single" w:sz="4" w:space="0" w:color="000000"/>
            </w:tcBorders>
            <w:hideMark/>
          </w:tcPr>
          <w:p w:rsidR="00570DBB" w:rsidRDefault="00570DBB">
            <w:pPr>
              <w:pStyle w:val="TableParagraph"/>
              <w:spacing w:before="2"/>
              <w:ind w:left="553"/>
              <w:rPr>
                <w:rFonts w:ascii="Arial"/>
                <w:b/>
              </w:rPr>
            </w:pPr>
            <w:r>
              <w:rPr>
                <w:rFonts w:ascii="Arial"/>
                <w:b/>
                <w:spacing w:val="-2"/>
              </w:rPr>
              <w:t>CAUSALES</w:t>
            </w:r>
          </w:p>
        </w:tc>
      </w:tr>
      <w:tr w:rsidR="00570DBB" w:rsidTr="00570DBB">
        <w:trPr>
          <w:trHeight w:val="489"/>
        </w:trPr>
        <w:tc>
          <w:tcPr>
            <w:tcW w:w="3284" w:type="dxa"/>
            <w:tcBorders>
              <w:top w:val="single" w:sz="4" w:space="0" w:color="000000"/>
              <w:left w:val="single" w:sz="4" w:space="0" w:color="000000"/>
              <w:bottom w:val="single" w:sz="4" w:space="0" w:color="000000"/>
              <w:right w:val="single" w:sz="4" w:space="0" w:color="000000"/>
            </w:tcBorders>
          </w:tcPr>
          <w:p w:rsidR="00570DBB" w:rsidRDefault="00570DBB">
            <w:pPr>
              <w:pStyle w:val="TableParagraph"/>
              <w:ind w:left="0"/>
              <w:rPr>
                <w:rFonts w:ascii="Times New Roman"/>
              </w:rPr>
            </w:pPr>
          </w:p>
        </w:tc>
        <w:tc>
          <w:tcPr>
            <w:tcW w:w="3181" w:type="dxa"/>
            <w:tcBorders>
              <w:top w:val="single" w:sz="4" w:space="0" w:color="000000"/>
              <w:left w:val="single" w:sz="4" w:space="0" w:color="000000"/>
              <w:bottom w:val="single" w:sz="4" w:space="0" w:color="000000"/>
              <w:right w:val="single" w:sz="4" w:space="0" w:color="000000"/>
            </w:tcBorders>
          </w:tcPr>
          <w:p w:rsidR="00570DBB" w:rsidRDefault="00570DBB">
            <w:pPr>
              <w:pStyle w:val="TableParagraph"/>
              <w:ind w:left="0"/>
              <w:rPr>
                <w:rFonts w:ascii="Times New Roman"/>
              </w:rPr>
            </w:pPr>
          </w:p>
        </w:tc>
        <w:tc>
          <w:tcPr>
            <w:tcW w:w="2327" w:type="dxa"/>
            <w:tcBorders>
              <w:top w:val="single" w:sz="4" w:space="0" w:color="000000"/>
              <w:left w:val="single" w:sz="4" w:space="0" w:color="000000"/>
              <w:bottom w:val="single" w:sz="4" w:space="0" w:color="000000"/>
              <w:right w:val="single" w:sz="4" w:space="0" w:color="000000"/>
            </w:tcBorders>
          </w:tcPr>
          <w:p w:rsidR="00570DBB" w:rsidRDefault="00570DBB">
            <w:pPr>
              <w:pStyle w:val="TableParagraph"/>
              <w:ind w:left="0"/>
              <w:rPr>
                <w:rFonts w:ascii="Times New Roman"/>
              </w:rPr>
            </w:pPr>
          </w:p>
        </w:tc>
      </w:tr>
      <w:tr w:rsidR="00570DBB" w:rsidTr="00570DBB">
        <w:trPr>
          <w:trHeight w:val="491"/>
        </w:trPr>
        <w:tc>
          <w:tcPr>
            <w:tcW w:w="3284" w:type="dxa"/>
            <w:tcBorders>
              <w:top w:val="single" w:sz="4" w:space="0" w:color="000000"/>
              <w:left w:val="single" w:sz="4" w:space="0" w:color="000000"/>
              <w:bottom w:val="single" w:sz="4" w:space="0" w:color="000000"/>
              <w:right w:val="single" w:sz="4" w:space="0" w:color="000000"/>
            </w:tcBorders>
          </w:tcPr>
          <w:p w:rsidR="00570DBB" w:rsidRDefault="00570DBB">
            <w:pPr>
              <w:pStyle w:val="TableParagraph"/>
              <w:ind w:left="0"/>
              <w:rPr>
                <w:rFonts w:ascii="Times New Roman"/>
              </w:rPr>
            </w:pPr>
          </w:p>
        </w:tc>
        <w:tc>
          <w:tcPr>
            <w:tcW w:w="3181" w:type="dxa"/>
            <w:tcBorders>
              <w:top w:val="single" w:sz="4" w:space="0" w:color="000000"/>
              <w:left w:val="single" w:sz="4" w:space="0" w:color="000000"/>
              <w:bottom w:val="single" w:sz="4" w:space="0" w:color="000000"/>
              <w:right w:val="single" w:sz="4" w:space="0" w:color="000000"/>
            </w:tcBorders>
          </w:tcPr>
          <w:p w:rsidR="00570DBB" w:rsidRDefault="00570DBB">
            <w:pPr>
              <w:pStyle w:val="TableParagraph"/>
              <w:ind w:left="0"/>
              <w:rPr>
                <w:rFonts w:ascii="Times New Roman"/>
              </w:rPr>
            </w:pPr>
          </w:p>
        </w:tc>
        <w:tc>
          <w:tcPr>
            <w:tcW w:w="2327" w:type="dxa"/>
            <w:tcBorders>
              <w:top w:val="single" w:sz="4" w:space="0" w:color="000000"/>
              <w:left w:val="single" w:sz="4" w:space="0" w:color="000000"/>
              <w:bottom w:val="single" w:sz="4" w:space="0" w:color="000000"/>
              <w:right w:val="single" w:sz="4" w:space="0" w:color="000000"/>
            </w:tcBorders>
          </w:tcPr>
          <w:p w:rsidR="00570DBB" w:rsidRDefault="00570DBB">
            <w:pPr>
              <w:pStyle w:val="TableParagraph"/>
              <w:ind w:left="0"/>
              <w:rPr>
                <w:rFonts w:ascii="Times New Roman"/>
              </w:rPr>
            </w:pPr>
          </w:p>
        </w:tc>
      </w:tr>
    </w:tbl>
    <w:p w:rsidR="00570DBB" w:rsidRDefault="00570DBB" w:rsidP="00570DBB">
      <w:pPr>
        <w:spacing w:before="226"/>
        <w:rPr>
          <w:b/>
        </w:rPr>
      </w:pPr>
    </w:p>
    <w:p w:rsidR="00570DBB" w:rsidRDefault="00570DBB" w:rsidP="00570DBB">
      <w:pPr>
        <w:spacing w:before="1"/>
        <w:ind w:left="262"/>
        <w:jc w:val="both"/>
        <w:rPr>
          <w:rFonts w:ascii="Arial"/>
          <w:b/>
        </w:rPr>
      </w:pPr>
      <w:r>
        <w:rPr>
          <w:rFonts w:ascii="Arial"/>
          <w:b/>
        </w:rPr>
        <w:t>BALANCE</w:t>
      </w:r>
      <w:r>
        <w:rPr>
          <w:rFonts w:ascii="Arial"/>
          <w:b/>
          <w:spacing w:val="-5"/>
        </w:rPr>
        <w:t xml:space="preserve"> </w:t>
      </w:r>
      <w:r>
        <w:rPr>
          <w:rFonts w:ascii="Arial"/>
          <w:b/>
          <w:spacing w:val="-2"/>
        </w:rPr>
        <w:t>FINANCIERO:</w:t>
      </w:r>
    </w:p>
    <w:p w:rsidR="00570DBB" w:rsidRDefault="00570DBB" w:rsidP="00570DBB">
      <w:pPr>
        <w:pStyle w:val="Textoindependiente"/>
        <w:spacing w:before="44" w:after="1"/>
        <w:rPr>
          <w:rFonts w:ascii="Arial"/>
          <w:b/>
          <w:sz w:val="20"/>
        </w:rPr>
      </w:pPr>
    </w:p>
    <w:tbl>
      <w:tblPr>
        <w:tblStyle w:val="TableNormal"/>
        <w:tblW w:w="0" w:type="auto"/>
        <w:tblInd w:w="2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175"/>
        <w:gridCol w:w="3408"/>
      </w:tblGrid>
      <w:tr w:rsidR="00570DBB" w:rsidTr="00570DBB">
        <w:trPr>
          <w:trHeight w:val="507"/>
        </w:trPr>
        <w:tc>
          <w:tcPr>
            <w:tcW w:w="5175" w:type="dxa"/>
            <w:tcBorders>
              <w:top w:val="single" w:sz="8" w:space="0" w:color="000000"/>
              <w:left w:val="single" w:sz="8" w:space="0" w:color="000000"/>
              <w:bottom w:val="single" w:sz="8" w:space="0" w:color="000000"/>
              <w:right w:val="single" w:sz="8" w:space="0" w:color="000000"/>
            </w:tcBorders>
            <w:hideMark/>
          </w:tcPr>
          <w:p w:rsidR="00570DBB" w:rsidRDefault="00570DBB">
            <w:pPr>
              <w:pStyle w:val="TableParagraph"/>
              <w:spacing w:before="2"/>
              <w:ind w:left="19" w:right="2"/>
              <w:jc w:val="center"/>
              <w:rPr>
                <w:rFonts w:ascii="Arial MT"/>
              </w:rPr>
            </w:pPr>
            <w:r>
              <w:rPr>
                <w:rFonts w:ascii="Arial MT"/>
              </w:rPr>
              <w:t>Valor</w:t>
            </w:r>
            <w:r>
              <w:rPr>
                <w:rFonts w:ascii="Arial MT"/>
                <w:spacing w:val="-3"/>
              </w:rPr>
              <w:t xml:space="preserve"> </w:t>
            </w:r>
            <w:r>
              <w:rPr>
                <w:rFonts w:ascii="Arial MT"/>
              </w:rPr>
              <w:t>total</w:t>
            </w:r>
            <w:r>
              <w:rPr>
                <w:rFonts w:ascii="Arial MT"/>
                <w:spacing w:val="-4"/>
              </w:rPr>
              <w:t xml:space="preserve"> </w:t>
            </w:r>
            <w:r>
              <w:rPr>
                <w:rFonts w:ascii="Arial MT"/>
              </w:rPr>
              <w:t>del</w:t>
            </w:r>
            <w:r>
              <w:rPr>
                <w:rFonts w:ascii="Arial MT"/>
                <w:spacing w:val="-3"/>
              </w:rPr>
              <w:t xml:space="preserve"> </w:t>
            </w:r>
            <w:r>
              <w:rPr>
                <w:rFonts w:ascii="Arial MT"/>
                <w:spacing w:val="-2"/>
              </w:rPr>
              <w:t>contrato</w:t>
            </w:r>
          </w:p>
        </w:tc>
        <w:tc>
          <w:tcPr>
            <w:tcW w:w="3408" w:type="dxa"/>
            <w:tcBorders>
              <w:top w:val="single" w:sz="8" w:space="0" w:color="000000"/>
              <w:left w:val="single" w:sz="8" w:space="0" w:color="000000"/>
              <w:bottom w:val="single" w:sz="8" w:space="0" w:color="000000"/>
              <w:right w:val="single" w:sz="8" w:space="0" w:color="000000"/>
            </w:tcBorders>
            <w:hideMark/>
          </w:tcPr>
          <w:p w:rsidR="00570DBB" w:rsidRDefault="00570DBB">
            <w:pPr>
              <w:pStyle w:val="TableParagraph"/>
              <w:spacing w:line="267" w:lineRule="exact"/>
              <w:ind w:left="0" w:right="84"/>
              <w:jc w:val="right"/>
            </w:pPr>
            <w:r>
              <w:rPr>
                <w:rFonts w:ascii="Arial MT"/>
                <w:spacing w:val="-2"/>
              </w:rPr>
              <w:t>$</w:t>
            </w:r>
            <w:r>
              <w:rPr>
                <w:spacing w:val="-2"/>
              </w:rPr>
              <w:t>13.098.800</w:t>
            </w:r>
          </w:p>
        </w:tc>
      </w:tr>
      <w:tr w:rsidR="00570DBB" w:rsidTr="00570DBB">
        <w:trPr>
          <w:trHeight w:val="511"/>
        </w:trPr>
        <w:tc>
          <w:tcPr>
            <w:tcW w:w="5175" w:type="dxa"/>
            <w:tcBorders>
              <w:top w:val="single" w:sz="8" w:space="0" w:color="000000"/>
              <w:left w:val="single" w:sz="8" w:space="0" w:color="000000"/>
              <w:bottom w:val="single" w:sz="8" w:space="0" w:color="000000"/>
              <w:right w:val="single" w:sz="8" w:space="0" w:color="000000"/>
            </w:tcBorders>
            <w:hideMark/>
          </w:tcPr>
          <w:p w:rsidR="00570DBB" w:rsidRDefault="00570DBB">
            <w:pPr>
              <w:pStyle w:val="TableParagraph"/>
              <w:spacing w:before="4"/>
              <w:ind w:left="19"/>
              <w:jc w:val="center"/>
              <w:rPr>
                <w:rFonts w:ascii="Arial MT"/>
              </w:rPr>
            </w:pPr>
            <w:r>
              <w:rPr>
                <w:rFonts w:ascii="Arial MT"/>
              </w:rPr>
              <w:t>Valor</w:t>
            </w:r>
            <w:r>
              <w:rPr>
                <w:rFonts w:ascii="Arial MT"/>
                <w:spacing w:val="-2"/>
              </w:rPr>
              <w:t xml:space="preserve"> Ejecutado</w:t>
            </w:r>
          </w:p>
        </w:tc>
        <w:tc>
          <w:tcPr>
            <w:tcW w:w="3408" w:type="dxa"/>
            <w:tcBorders>
              <w:top w:val="single" w:sz="8" w:space="0" w:color="000000"/>
              <w:left w:val="single" w:sz="8" w:space="0" w:color="000000"/>
              <w:bottom w:val="single" w:sz="8" w:space="0" w:color="000000"/>
              <w:right w:val="single" w:sz="8" w:space="0" w:color="000000"/>
            </w:tcBorders>
            <w:hideMark/>
          </w:tcPr>
          <w:p w:rsidR="00570DBB" w:rsidRDefault="00570DBB">
            <w:pPr>
              <w:pStyle w:val="TableParagraph"/>
              <w:spacing w:before="1"/>
              <w:ind w:left="0" w:right="84"/>
              <w:jc w:val="right"/>
            </w:pPr>
            <w:r>
              <w:rPr>
                <w:rFonts w:ascii="Arial MT"/>
                <w:spacing w:val="-2"/>
              </w:rPr>
              <w:t>$</w:t>
            </w:r>
            <w:r>
              <w:rPr>
                <w:spacing w:val="-2"/>
              </w:rPr>
              <w:t>13.098.800</w:t>
            </w:r>
          </w:p>
        </w:tc>
      </w:tr>
      <w:tr w:rsidR="00570DBB" w:rsidTr="00570DBB">
        <w:trPr>
          <w:trHeight w:val="491"/>
        </w:trPr>
        <w:tc>
          <w:tcPr>
            <w:tcW w:w="5175" w:type="dxa"/>
            <w:tcBorders>
              <w:top w:val="single" w:sz="8" w:space="0" w:color="000000"/>
              <w:left w:val="single" w:sz="8" w:space="0" w:color="000000"/>
              <w:bottom w:val="single" w:sz="8" w:space="0" w:color="000000"/>
              <w:right w:val="single" w:sz="8" w:space="0" w:color="000000"/>
            </w:tcBorders>
            <w:hideMark/>
          </w:tcPr>
          <w:p w:rsidR="00570DBB" w:rsidRDefault="00570DBB">
            <w:pPr>
              <w:pStyle w:val="TableParagraph"/>
              <w:spacing w:before="2"/>
              <w:ind w:left="19" w:right="2"/>
              <w:jc w:val="center"/>
              <w:rPr>
                <w:rFonts w:ascii="Arial MT"/>
              </w:rPr>
            </w:pPr>
            <w:r>
              <w:rPr>
                <w:rFonts w:ascii="Arial MT"/>
              </w:rPr>
              <w:t>Saldo</w:t>
            </w:r>
            <w:r>
              <w:rPr>
                <w:rFonts w:ascii="Arial MT"/>
                <w:spacing w:val="-5"/>
              </w:rPr>
              <w:t xml:space="preserve"> </w:t>
            </w:r>
            <w:r>
              <w:rPr>
                <w:rFonts w:ascii="Arial MT"/>
              </w:rPr>
              <w:t>de</w:t>
            </w:r>
            <w:r>
              <w:rPr>
                <w:rFonts w:ascii="Arial MT"/>
                <w:spacing w:val="-4"/>
              </w:rPr>
              <w:t xml:space="preserve"> </w:t>
            </w:r>
            <w:r>
              <w:rPr>
                <w:rFonts w:ascii="Arial MT"/>
              </w:rPr>
              <w:t>pendiente</w:t>
            </w:r>
            <w:r>
              <w:rPr>
                <w:rFonts w:ascii="Arial MT"/>
                <w:spacing w:val="-4"/>
              </w:rPr>
              <w:t xml:space="preserve"> </w:t>
            </w:r>
            <w:r>
              <w:rPr>
                <w:rFonts w:ascii="Arial MT"/>
              </w:rPr>
              <w:t>de</w:t>
            </w:r>
            <w:r>
              <w:rPr>
                <w:rFonts w:ascii="Arial MT"/>
                <w:spacing w:val="-6"/>
              </w:rPr>
              <w:t xml:space="preserve"> </w:t>
            </w:r>
            <w:r>
              <w:rPr>
                <w:rFonts w:ascii="Arial MT"/>
              </w:rPr>
              <w:t>cancelar</w:t>
            </w:r>
            <w:r>
              <w:rPr>
                <w:rFonts w:ascii="Arial MT"/>
                <w:spacing w:val="-3"/>
              </w:rPr>
              <w:t xml:space="preserve"> </w:t>
            </w:r>
            <w:r>
              <w:rPr>
                <w:rFonts w:ascii="Arial MT"/>
              </w:rPr>
              <w:t>al</w:t>
            </w:r>
            <w:r>
              <w:rPr>
                <w:rFonts w:ascii="Arial MT"/>
                <w:spacing w:val="-5"/>
              </w:rPr>
              <w:t xml:space="preserve"> </w:t>
            </w:r>
            <w:r>
              <w:rPr>
                <w:rFonts w:ascii="Arial MT"/>
                <w:spacing w:val="-2"/>
              </w:rPr>
              <w:t>contratista</w:t>
            </w:r>
          </w:p>
        </w:tc>
        <w:tc>
          <w:tcPr>
            <w:tcW w:w="3408" w:type="dxa"/>
            <w:tcBorders>
              <w:top w:val="single" w:sz="8" w:space="0" w:color="000000"/>
              <w:left w:val="single" w:sz="8" w:space="0" w:color="000000"/>
              <w:bottom w:val="single" w:sz="8" w:space="0" w:color="000000"/>
              <w:right w:val="single" w:sz="8" w:space="0" w:color="000000"/>
            </w:tcBorders>
            <w:hideMark/>
          </w:tcPr>
          <w:p w:rsidR="00570DBB" w:rsidRDefault="00570DBB">
            <w:pPr>
              <w:pStyle w:val="TableParagraph"/>
              <w:spacing w:before="2"/>
              <w:ind w:left="0" w:right="83"/>
              <w:jc w:val="right"/>
              <w:rPr>
                <w:rFonts w:ascii="Arial MT"/>
              </w:rPr>
            </w:pPr>
            <w:r>
              <w:rPr>
                <w:rFonts w:ascii="Arial MT"/>
                <w:spacing w:val="-2"/>
              </w:rPr>
              <w:t>$0,00</w:t>
            </w:r>
          </w:p>
        </w:tc>
      </w:tr>
      <w:tr w:rsidR="00570DBB" w:rsidTr="00570DBB">
        <w:trPr>
          <w:trHeight w:val="491"/>
        </w:trPr>
        <w:tc>
          <w:tcPr>
            <w:tcW w:w="5175" w:type="dxa"/>
            <w:tcBorders>
              <w:top w:val="single" w:sz="8" w:space="0" w:color="000000"/>
              <w:left w:val="single" w:sz="8" w:space="0" w:color="000000"/>
              <w:bottom w:val="single" w:sz="8" w:space="0" w:color="000000"/>
              <w:right w:val="single" w:sz="8" w:space="0" w:color="000000"/>
            </w:tcBorders>
            <w:hideMark/>
          </w:tcPr>
          <w:p w:rsidR="00570DBB" w:rsidRDefault="00570DBB">
            <w:pPr>
              <w:pStyle w:val="TableParagraph"/>
              <w:spacing w:before="2"/>
              <w:ind w:left="19" w:right="2"/>
              <w:jc w:val="center"/>
              <w:rPr>
                <w:rFonts w:ascii="Arial MT"/>
              </w:rPr>
            </w:pPr>
            <w:r>
              <w:rPr>
                <w:rFonts w:ascii="Arial MT"/>
              </w:rPr>
              <w:t>Saldo</w:t>
            </w:r>
            <w:r>
              <w:rPr>
                <w:rFonts w:ascii="Arial MT"/>
                <w:spacing w:val="-5"/>
              </w:rPr>
              <w:t xml:space="preserve"> </w:t>
            </w:r>
            <w:r>
              <w:rPr>
                <w:rFonts w:ascii="Arial MT"/>
              </w:rPr>
              <w:t>a</w:t>
            </w:r>
            <w:r>
              <w:rPr>
                <w:rFonts w:ascii="Arial MT"/>
                <w:spacing w:val="-2"/>
              </w:rPr>
              <w:t xml:space="preserve"> liberar</w:t>
            </w:r>
          </w:p>
        </w:tc>
        <w:tc>
          <w:tcPr>
            <w:tcW w:w="3408" w:type="dxa"/>
            <w:tcBorders>
              <w:top w:val="single" w:sz="8" w:space="0" w:color="000000"/>
              <w:left w:val="single" w:sz="8" w:space="0" w:color="000000"/>
              <w:bottom w:val="single" w:sz="8" w:space="0" w:color="000000"/>
              <w:right w:val="single" w:sz="8" w:space="0" w:color="000000"/>
            </w:tcBorders>
            <w:hideMark/>
          </w:tcPr>
          <w:p w:rsidR="00570DBB" w:rsidRDefault="00570DBB">
            <w:pPr>
              <w:pStyle w:val="TableParagraph"/>
              <w:spacing w:before="2"/>
              <w:ind w:left="0" w:right="83"/>
              <w:jc w:val="right"/>
              <w:rPr>
                <w:rFonts w:ascii="Arial MT"/>
              </w:rPr>
            </w:pPr>
            <w:r>
              <w:rPr>
                <w:rFonts w:ascii="Arial MT"/>
                <w:spacing w:val="-2"/>
              </w:rPr>
              <w:t>$0,00</w:t>
            </w:r>
          </w:p>
        </w:tc>
      </w:tr>
    </w:tbl>
    <w:p w:rsidR="00570DBB" w:rsidRDefault="00570DBB" w:rsidP="00570DBB">
      <w:pPr>
        <w:widowControl/>
        <w:autoSpaceDE/>
        <w:autoSpaceDN/>
        <w:rPr>
          <w:rFonts w:ascii="Arial MT"/>
        </w:rPr>
        <w:sectPr w:rsidR="00570DBB">
          <w:pgSz w:w="12240" w:h="18720"/>
          <w:pgMar w:top="3260" w:right="1080" w:bottom="2100" w:left="1440" w:header="1880" w:footer="1888" w:gutter="0"/>
          <w:pgBorders w:offsetFrom="page">
            <w:top w:val="thickThinSmallGap" w:sz="24" w:space="25" w:color="7E7E7E"/>
            <w:left w:val="thickThinSmallGap" w:sz="24" w:space="25" w:color="7E7E7E"/>
            <w:bottom w:val="thinThickSmallGap" w:sz="24" w:space="25" w:color="7E7E7E"/>
            <w:right w:val="thinThickSmallGap" w:sz="24" w:space="25" w:color="7E7E7E"/>
          </w:pgBorders>
          <w:cols w:space="720"/>
        </w:sectPr>
      </w:pPr>
    </w:p>
    <w:p w:rsidR="00570DBB" w:rsidRDefault="00570DBB" w:rsidP="00570DBB">
      <w:pPr>
        <w:pStyle w:val="Textoindependiente"/>
        <w:spacing w:before="32"/>
        <w:rPr>
          <w:rFonts w:ascii="Arial"/>
          <w:b/>
        </w:rPr>
      </w:pPr>
      <w:r>
        <w:rPr>
          <w:noProof/>
        </w:rPr>
        <w:lastRenderedPageBreak/>
        <w:drawing>
          <wp:anchor distT="0" distB="0" distL="0" distR="0" simplePos="0" relativeHeight="251658240" behindDoc="0" locked="0" layoutInCell="1" allowOverlap="1">
            <wp:simplePos x="0" y="0"/>
            <wp:positionH relativeFrom="page">
              <wp:posOffset>3590290</wp:posOffset>
            </wp:positionH>
            <wp:positionV relativeFrom="page">
              <wp:posOffset>449580</wp:posOffset>
            </wp:positionV>
            <wp:extent cx="592455" cy="561340"/>
            <wp:effectExtent l="0" t="0" r="0" b="0"/>
            <wp:wrapNone/>
            <wp:docPr id="6" name="Imagen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72"/>
                    <pic:cNvPicPr>
                      <a:picLocks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2455" cy="561340"/>
                    </a:xfrm>
                    <a:prstGeom prst="rect">
                      <a:avLst/>
                    </a:prstGeom>
                    <a:noFill/>
                  </pic:spPr>
                </pic:pic>
              </a:graphicData>
            </a:graphic>
            <wp14:sizeRelH relativeFrom="page">
              <wp14:pctWidth>0</wp14:pctWidth>
            </wp14:sizeRelH>
            <wp14:sizeRelV relativeFrom="page">
              <wp14:pctHeight>0</wp14:pctHeight>
            </wp14:sizeRelV>
          </wp:anchor>
        </w:drawing>
      </w:r>
    </w:p>
    <w:p w:rsidR="00570DBB" w:rsidRDefault="00570DBB" w:rsidP="00570DBB">
      <w:pPr>
        <w:ind w:left="262"/>
        <w:rPr>
          <w:rFonts w:ascii="Arial"/>
          <w:b/>
        </w:rPr>
      </w:pPr>
      <w:r>
        <w:rPr>
          <w:rFonts w:ascii="Arial"/>
          <w:b/>
        </w:rPr>
        <w:t>PRODUCTOS</w:t>
      </w:r>
      <w:r>
        <w:rPr>
          <w:rFonts w:ascii="Arial"/>
          <w:b/>
          <w:spacing w:val="-12"/>
        </w:rPr>
        <w:t xml:space="preserve"> </w:t>
      </w:r>
      <w:r>
        <w:rPr>
          <w:rFonts w:ascii="Arial"/>
          <w:b/>
        </w:rPr>
        <w:t>O</w:t>
      </w:r>
      <w:r>
        <w:rPr>
          <w:rFonts w:ascii="Arial"/>
          <w:b/>
          <w:spacing w:val="-8"/>
        </w:rPr>
        <w:t xml:space="preserve"> </w:t>
      </w:r>
      <w:r>
        <w:rPr>
          <w:rFonts w:ascii="Arial"/>
          <w:b/>
        </w:rPr>
        <w:t>ACTIVIDADES</w:t>
      </w:r>
      <w:r>
        <w:rPr>
          <w:rFonts w:ascii="Arial"/>
          <w:b/>
          <w:spacing w:val="-6"/>
        </w:rPr>
        <w:t xml:space="preserve"> </w:t>
      </w:r>
      <w:r>
        <w:rPr>
          <w:rFonts w:ascii="Arial"/>
          <w:b/>
          <w:spacing w:val="-2"/>
        </w:rPr>
        <w:t>EJECUTADAS</w:t>
      </w:r>
    </w:p>
    <w:p w:rsidR="00570DBB" w:rsidRDefault="00570DBB" w:rsidP="00570DBB">
      <w:pPr>
        <w:pStyle w:val="Textoindependiente"/>
        <w:spacing w:before="96"/>
        <w:rPr>
          <w:rFonts w:ascii="Arial"/>
          <w:b/>
          <w:sz w:val="20"/>
        </w:rPr>
      </w:pP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49"/>
      </w:tblGrid>
      <w:tr w:rsidR="00570DBB" w:rsidTr="00570DBB">
        <w:trPr>
          <w:trHeight w:val="8347"/>
        </w:trPr>
        <w:tc>
          <w:tcPr>
            <w:tcW w:w="8649" w:type="dxa"/>
            <w:tcBorders>
              <w:top w:val="single" w:sz="4" w:space="0" w:color="000000"/>
              <w:left w:val="single" w:sz="4" w:space="0" w:color="000000"/>
              <w:bottom w:val="single" w:sz="4" w:space="0" w:color="000000"/>
              <w:right w:val="single" w:sz="4" w:space="0" w:color="000000"/>
            </w:tcBorders>
          </w:tcPr>
          <w:p w:rsidR="00570DBB" w:rsidRDefault="00570DBB">
            <w:pPr>
              <w:pStyle w:val="TableParagraph"/>
              <w:ind w:right="56"/>
              <w:jc w:val="both"/>
              <w:rPr>
                <w:i/>
              </w:rPr>
            </w:pPr>
            <w:r>
              <w:rPr>
                <w:b/>
              </w:rPr>
              <w:t>Obligación</w:t>
            </w:r>
            <w:r>
              <w:rPr>
                <w:b/>
                <w:spacing w:val="-5"/>
              </w:rPr>
              <w:t xml:space="preserve"> </w:t>
            </w:r>
            <w:r>
              <w:rPr>
                <w:b/>
              </w:rPr>
              <w:t>1</w:t>
            </w:r>
            <w:r>
              <w:rPr>
                <w:b/>
                <w:spacing w:val="-5"/>
              </w:rPr>
              <w:t xml:space="preserve"> </w:t>
            </w:r>
            <w:r>
              <w:rPr>
                <w:i/>
              </w:rPr>
              <w:t>Desarrollar</w:t>
            </w:r>
            <w:r>
              <w:rPr>
                <w:i/>
                <w:spacing w:val="-3"/>
              </w:rPr>
              <w:t xml:space="preserve"> </w:t>
            </w:r>
            <w:r>
              <w:rPr>
                <w:i/>
              </w:rPr>
              <w:t>actividades</w:t>
            </w:r>
            <w:r>
              <w:rPr>
                <w:i/>
                <w:spacing w:val="-4"/>
              </w:rPr>
              <w:t xml:space="preserve"> </w:t>
            </w:r>
            <w:r>
              <w:rPr>
                <w:i/>
              </w:rPr>
              <w:t>de</w:t>
            </w:r>
            <w:r>
              <w:rPr>
                <w:i/>
                <w:spacing w:val="-4"/>
              </w:rPr>
              <w:t xml:space="preserve"> </w:t>
            </w:r>
            <w:r>
              <w:rPr>
                <w:i/>
              </w:rPr>
              <w:t>apoyo</w:t>
            </w:r>
            <w:r>
              <w:rPr>
                <w:i/>
                <w:spacing w:val="-5"/>
              </w:rPr>
              <w:t xml:space="preserve"> </w:t>
            </w:r>
            <w:r>
              <w:rPr>
                <w:i/>
              </w:rPr>
              <w:t>en</w:t>
            </w:r>
            <w:r>
              <w:rPr>
                <w:i/>
                <w:spacing w:val="-5"/>
              </w:rPr>
              <w:t xml:space="preserve"> </w:t>
            </w:r>
            <w:r>
              <w:rPr>
                <w:i/>
              </w:rPr>
              <w:t>la</w:t>
            </w:r>
            <w:r>
              <w:rPr>
                <w:i/>
                <w:spacing w:val="-5"/>
              </w:rPr>
              <w:t xml:space="preserve"> </w:t>
            </w:r>
            <w:r>
              <w:rPr>
                <w:i/>
              </w:rPr>
              <w:t>planeación</w:t>
            </w:r>
            <w:r>
              <w:rPr>
                <w:i/>
                <w:spacing w:val="-5"/>
              </w:rPr>
              <w:t xml:space="preserve"> </w:t>
            </w:r>
            <w:r>
              <w:rPr>
                <w:i/>
              </w:rPr>
              <w:t>de</w:t>
            </w:r>
            <w:r>
              <w:rPr>
                <w:i/>
                <w:spacing w:val="-4"/>
              </w:rPr>
              <w:t xml:space="preserve"> </w:t>
            </w:r>
            <w:r>
              <w:rPr>
                <w:i/>
              </w:rPr>
              <w:t>los</w:t>
            </w:r>
            <w:r>
              <w:rPr>
                <w:i/>
                <w:spacing w:val="-4"/>
              </w:rPr>
              <w:t xml:space="preserve"> </w:t>
            </w:r>
            <w:r>
              <w:rPr>
                <w:i/>
              </w:rPr>
              <w:t>procesos</w:t>
            </w:r>
            <w:r>
              <w:rPr>
                <w:i/>
                <w:spacing w:val="-4"/>
              </w:rPr>
              <w:t xml:space="preserve"> </w:t>
            </w:r>
            <w:r>
              <w:rPr>
                <w:i/>
              </w:rPr>
              <w:t>del</w:t>
            </w:r>
            <w:r>
              <w:rPr>
                <w:i/>
                <w:spacing w:val="-4"/>
              </w:rPr>
              <w:t xml:space="preserve"> </w:t>
            </w:r>
            <w:r>
              <w:rPr>
                <w:i/>
              </w:rPr>
              <w:t>programa</w:t>
            </w:r>
            <w:r>
              <w:rPr>
                <w:i/>
                <w:spacing w:val="-4"/>
              </w:rPr>
              <w:t xml:space="preserve"> </w:t>
            </w:r>
            <w:r>
              <w:rPr>
                <w:i/>
              </w:rPr>
              <w:t>de formación asignado, según la modalidad en la que se oriente el programa, de acuerdo con las necesidades del servicio, las cuales contemplan las jornadas académicas y sedes adscritas que maneje</w:t>
            </w:r>
            <w:r>
              <w:rPr>
                <w:i/>
                <w:spacing w:val="-2"/>
              </w:rPr>
              <w:t xml:space="preserve"> </w:t>
            </w:r>
            <w:r>
              <w:rPr>
                <w:i/>
              </w:rPr>
              <w:t>el</w:t>
            </w:r>
            <w:r>
              <w:rPr>
                <w:i/>
                <w:spacing w:val="-5"/>
              </w:rPr>
              <w:t xml:space="preserve"> </w:t>
            </w:r>
            <w:r>
              <w:rPr>
                <w:i/>
              </w:rPr>
              <w:t>centro</w:t>
            </w:r>
            <w:r>
              <w:rPr>
                <w:i/>
                <w:spacing w:val="-2"/>
              </w:rPr>
              <w:t xml:space="preserve"> </w:t>
            </w:r>
            <w:r>
              <w:rPr>
                <w:i/>
              </w:rPr>
              <w:t>de</w:t>
            </w:r>
            <w:r>
              <w:rPr>
                <w:i/>
                <w:spacing w:val="-5"/>
              </w:rPr>
              <w:t xml:space="preserve"> </w:t>
            </w:r>
            <w:r>
              <w:rPr>
                <w:i/>
              </w:rPr>
              <w:t>servicios</w:t>
            </w:r>
            <w:r>
              <w:rPr>
                <w:i/>
                <w:spacing w:val="-2"/>
              </w:rPr>
              <w:t xml:space="preserve"> </w:t>
            </w:r>
            <w:r>
              <w:rPr>
                <w:i/>
              </w:rPr>
              <w:t>financieros,</w:t>
            </w:r>
            <w:r>
              <w:rPr>
                <w:i/>
                <w:spacing w:val="-5"/>
              </w:rPr>
              <w:t xml:space="preserve"> </w:t>
            </w:r>
            <w:r>
              <w:rPr>
                <w:i/>
              </w:rPr>
              <w:t>en</w:t>
            </w:r>
            <w:r>
              <w:rPr>
                <w:i/>
                <w:spacing w:val="-5"/>
              </w:rPr>
              <w:t xml:space="preserve"> </w:t>
            </w:r>
            <w:r>
              <w:rPr>
                <w:i/>
              </w:rPr>
              <w:t>la</w:t>
            </w:r>
            <w:r>
              <w:rPr>
                <w:i/>
                <w:spacing w:val="-2"/>
              </w:rPr>
              <w:t xml:space="preserve"> </w:t>
            </w:r>
            <w:r>
              <w:rPr>
                <w:i/>
              </w:rPr>
              <w:t>red</w:t>
            </w:r>
            <w:r>
              <w:rPr>
                <w:i/>
                <w:spacing w:val="-2"/>
              </w:rPr>
              <w:t xml:space="preserve"> </w:t>
            </w:r>
            <w:r>
              <w:rPr>
                <w:i/>
              </w:rPr>
              <w:t>de</w:t>
            </w:r>
            <w:r>
              <w:rPr>
                <w:i/>
                <w:spacing w:val="-7"/>
              </w:rPr>
              <w:t xml:space="preserve"> </w:t>
            </w:r>
            <w:r>
              <w:rPr>
                <w:i/>
              </w:rPr>
              <w:t>conocimiento</w:t>
            </w:r>
            <w:r>
              <w:rPr>
                <w:i/>
                <w:spacing w:val="-2"/>
              </w:rPr>
              <w:t xml:space="preserve"> </w:t>
            </w:r>
            <w:r>
              <w:rPr>
                <w:i/>
              </w:rPr>
              <w:t>y</w:t>
            </w:r>
            <w:r>
              <w:rPr>
                <w:i/>
                <w:spacing w:val="-2"/>
              </w:rPr>
              <w:t xml:space="preserve"> </w:t>
            </w:r>
            <w:r>
              <w:rPr>
                <w:i/>
              </w:rPr>
              <w:t>área</w:t>
            </w:r>
            <w:r>
              <w:rPr>
                <w:i/>
                <w:spacing w:val="-5"/>
              </w:rPr>
              <w:t xml:space="preserve"> </w:t>
            </w:r>
            <w:r>
              <w:rPr>
                <w:i/>
              </w:rPr>
              <w:t>temática</w:t>
            </w:r>
            <w:r>
              <w:rPr>
                <w:i/>
                <w:spacing w:val="-4"/>
              </w:rPr>
              <w:t xml:space="preserve"> </w:t>
            </w:r>
            <w:r>
              <w:rPr>
                <w:i/>
              </w:rPr>
              <w:t>citada</w:t>
            </w:r>
            <w:r>
              <w:rPr>
                <w:i/>
                <w:spacing w:val="-3"/>
              </w:rPr>
              <w:t xml:space="preserve"> </w:t>
            </w:r>
            <w:r>
              <w:rPr>
                <w:i/>
              </w:rPr>
              <w:t>en</w:t>
            </w:r>
            <w:r>
              <w:rPr>
                <w:i/>
                <w:spacing w:val="-2"/>
              </w:rPr>
              <w:t xml:space="preserve"> </w:t>
            </w:r>
            <w:r>
              <w:rPr>
                <w:i/>
              </w:rPr>
              <w:t>el objeto contractual.</w:t>
            </w:r>
          </w:p>
          <w:p w:rsidR="00570DBB" w:rsidRDefault="00570DBB">
            <w:pPr>
              <w:pStyle w:val="TableParagraph"/>
              <w:spacing w:before="21"/>
              <w:ind w:left="0"/>
              <w:rPr>
                <w:rFonts w:ascii="Arial"/>
                <w:b/>
              </w:rPr>
            </w:pPr>
          </w:p>
          <w:p w:rsidR="00570DBB" w:rsidRDefault="00570DBB">
            <w:pPr>
              <w:pStyle w:val="TableParagraph"/>
              <w:ind w:left="86"/>
              <w:rPr>
                <w:b/>
              </w:rPr>
            </w:pPr>
            <w:r>
              <w:rPr>
                <w:b/>
              </w:rPr>
              <w:t>2874074</w:t>
            </w:r>
            <w:r>
              <w:rPr>
                <w:b/>
                <w:spacing w:val="-4"/>
              </w:rPr>
              <w:t xml:space="preserve"> </w:t>
            </w:r>
            <w:r>
              <w:rPr>
                <w:rFonts w:ascii="Roboto"/>
                <w:b/>
                <w:color w:val="1F1F1F"/>
                <w:sz w:val="18"/>
              </w:rPr>
              <w:t>ASISTENCIA</w:t>
            </w:r>
            <w:r>
              <w:rPr>
                <w:rFonts w:ascii="Roboto"/>
                <w:b/>
                <w:color w:val="1F1F1F"/>
                <w:spacing w:val="-6"/>
                <w:sz w:val="18"/>
              </w:rPr>
              <w:t xml:space="preserve"> </w:t>
            </w:r>
            <w:r>
              <w:rPr>
                <w:rFonts w:ascii="Roboto"/>
                <w:b/>
                <w:color w:val="1F1F1F"/>
                <w:sz w:val="18"/>
              </w:rPr>
              <w:t>EN</w:t>
            </w:r>
            <w:r>
              <w:rPr>
                <w:rFonts w:ascii="Roboto"/>
                <w:b/>
                <w:color w:val="1F1F1F"/>
                <w:spacing w:val="-5"/>
                <w:sz w:val="18"/>
              </w:rPr>
              <w:t xml:space="preserve"> </w:t>
            </w:r>
            <w:r>
              <w:rPr>
                <w:rFonts w:ascii="Roboto"/>
                <w:b/>
                <w:color w:val="1F1F1F"/>
                <w:sz w:val="18"/>
              </w:rPr>
              <w:t>LA</w:t>
            </w:r>
            <w:r>
              <w:rPr>
                <w:rFonts w:ascii="Roboto"/>
                <w:b/>
                <w:color w:val="1F1F1F"/>
                <w:spacing w:val="-7"/>
                <w:sz w:val="18"/>
              </w:rPr>
              <w:t xml:space="preserve"> </w:t>
            </w:r>
            <w:r>
              <w:rPr>
                <w:rFonts w:ascii="Roboto"/>
                <w:b/>
                <w:color w:val="1F1F1F"/>
                <w:sz w:val="18"/>
              </w:rPr>
              <w:t>FUNCION</w:t>
            </w:r>
            <w:r>
              <w:rPr>
                <w:rFonts w:ascii="Roboto"/>
                <w:b/>
                <w:color w:val="1F1F1F"/>
                <w:spacing w:val="-5"/>
                <w:sz w:val="18"/>
              </w:rPr>
              <w:t xml:space="preserve"> </w:t>
            </w:r>
            <w:r>
              <w:rPr>
                <w:rFonts w:ascii="Roboto"/>
                <w:b/>
                <w:color w:val="1F1F1F"/>
                <w:sz w:val="18"/>
              </w:rPr>
              <w:t>PUBLICA</w:t>
            </w:r>
            <w:r>
              <w:rPr>
                <w:rFonts w:ascii="Roboto"/>
                <w:b/>
                <w:color w:val="1F1F1F"/>
                <w:spacing w:val="-3"/>
                <w:sz w:val="18"/>
              </w:rPr>
              <w:t xml:space="preserve"> </w:t>
            </w:r>
            <w:r>
              <w:rPr>
                <w:b/>
              </w:rPr>
              <w:t>(10aprendices</w:t>
            </w:r>
            <w:r>
              <w:rPr>
                <w:b/>
                <w:spacing w:val="-9"/>
              </w:rPr>
              <w:t xml:space="preserve"> </w:t>
            </w:r>
            <w:r>
              <w:rPr>
                <w:b/>
                <w:spacing w:val="-4"/>
              </w:rPr>
              <w:t>30h)</w:t>
            </w:r>
          </w:p>
          <w:p w:rsidR="00570DBB" w:rsidRDefault="00570DBB">
            <w:pPr>
              <w:pStyle w:val="TableParagraph"/>
              <w:spacing w:before="1"/>
              <w:ind w:left="76"/>
              <w:jc w:val="both"/>
              <w:rPr>
                <w:b/>
              </w:rPr>
            </w:pPr>
            <w:r>
              <w:rPr>
                <w:b/>
              </w:rPr>
              <w:t>2847471</w:t>
            </w:r>
            <w:r>
              <w:rPr>
                <w:rFonts w:ascii="Roboto" w:hAnsi="Roboto"/>
                <w:b/>
                <w:color w:val="1F1F1F"/>
                <w:sz w:val="18"/>
              </w:rPr>
              <w:t>GESTIÓN</w:t>
            </w:r>
            <w:r>
              <w:rPr>
                <w:rFonts w:ascii="Roboto" w:hAnsi="Roboto"/>
                <w:b/>
                <w:color w:val="1F1F1F"/>
                <w:spacing w:val="-12"/>
                <w:sz w:val="18"/>
              </w:rPr>
              <w:t xml:space="preserve"> </w:t>
            </w:r>
            <w:r>
              <w:rPr>
                <w:rFonts w:ascii="Roboto" w:hAnsi="Roboto"/>
                <w:b/>
                <w:color w:val="1F1F1F"/>
                <w:sz w:val="18"/>
              </w:rPr>
              <w:t>EMPRESARIAL</w:t>
            </w:r>
            <w:r>
              <w:rPr>
                <w:rFonts w:ascii="Roboto" w:hAnsi="Roboto"/>
                <w:b/>
                <w:color w:val="1F1F1F"/>
                <w:spacing w:val="-8"/>
                <w:sz w:val="18"/>
              </w:rPr>
              <w:t xml:space="preserve"> </w:t>
            </w:r>
            <w:r>
              <w:rPr>
                <w:b/>
              </w:rPr>
              <w:t>(30aprendices</w:t>
            </w:r>
            <w:r>
              <w:rPr>
                <w:b/>
                <w:spacing w:val="-13"/>
              </w:rPr>
              <w:t xml:space="preserve"> </w:t>
            </w:r>
            <w:r>
              <w:rPr>
                <w:b/>
                <w:spacing w:val="-2"/>
              </w:rPr>
              <w:t>23.9h)</w:t>
            </w:r>
          </w:p>
          <w:p w:rsidR="00570DBB" w:rsidRDefault="00570DBB">
            <w:pPr>
              <w:pStyle w:val="TableParagraph"/>
              <w:ind w:left="76"/>
              <w:rPr>
                <w:b/>
              </w:rPr>
            </w:pPr>
            <w:r>
              <w:rPr>
                <w:b/>
              </w:rPr>
              <w:t>2847501</w:t>
            </w:r>
            <w:r>
              <w:rPr>
                <w:b/>
                <w:spacing w:val="-7"/>
              </w:rPr>
              <w:t xml:space="preserve"> </w:t>
            </w:r>
            <w:r>
              <w:rPr>
                <w:rFonts w:ascii="Roboto" w:hAnsi="Roboto"/>
                <w:b/>
                <w:color w:val="1F1F1F"/>
                <w:sz w:val="18"/>
              </w:rPr>
              <w:t>GESTIÓN</w:t>
            </w:r>
            <w:r>
              <w:rPr>
                <w:rFonts w:ascii="Roboto" w:hAnsi="Roboto"/>
                <w:b/>
                <w:color w:val="1F1F1F"/>
                <w:spacing w:val="-7"/>
                <w:sz w:val="18"/>
              </w:rPr>
              <w:t xml:space="preserve"> </w:t>
            </w:r>
            <w:r>
              <w:rPr>
                <w:rFonts w:ascii="Roboto" w:hAnsi="Roboto"/>
                <w:b/>
                <w:color w:val="1F1F1F"/>
                <w:sz w:val="18"/>
              </w:rPr>
              <w:t>INTEGRAL</w:t>
            </w:r>
            <w:r>
              <w:rPr>
                <w:rFonts w:ascii="Roboto" w:hAnsi="Roboto"/>
                <w:b/>
                <w:color w:val="1F1F1F"/>
                <w:spacing w:val="-4"/>
                <w:sz w:val="18"/>
              </w:rPr>
              <w:t xml:space="preserve"> </w:t>
            </w:r>
            <w:r>
              <w:rPr>
                <w:rFonts w:ascii="Roboto" w:hAnsi="Roboto"/>
                <w:b/>
                <w:color w:val="1F1F1F"/>
                <w:sz w:val="18"/>
              </w:rPr>
              <w:t>DEL</w:t>
            </w:r>
            <w:r>
              <w:rPr>
                <w:rFonts w:ascii="Roboto" w:hAnsi="Roboto"/>
                <w:b/>
                <w:color w:val="1F1F1F"/>
                <w:spacing w:val="-6"/>
                <w:sz w:val="18"/>
              </w:rPr>
              <w:t xml:space="preserve"> </w:t>
            </w:r>
            <w:r>
              <w:rPr>
                <w:rFonts w:ascii="Roboto" w:hAnsi="Roboto"/>
                <w:b/>
                <w:color w:val="1F1F1F"/>
                <w:sz w:val="18"/>
              </w:rPr>
              <w:t>RIESGO</w:t>
            </w:r>
            <w:r>
              <w:rPr>
                <w:rFonts w:ascii="Roboto" w:hAnsi="Roboto"/>
                <w:b/>
                <w:color w:val="1F1F1F"/>
                <w:spacing w:val="-4"/>
                <w:sz w:val="18"/>
              </w:rPr>
              <w:t xml:space="preserve"> </w:t>
            </w:r>
            <w:r>
              <w:rPr>
                <w:rFonts w:ascii="Roboto" w:hAnsi="Roboto"/>
                <w:b/>
                <w:color w:val="1F1F1F"/>
                <w:sz w:val="18"/>
              </w:rPr>
              <w:t>EN</w:t>
            </w:r>
            <w:r>
              <w:rPr>
                <w:rFonts w:ascii="Roboto" w:hAnsi="Roboto"/>
                <w:b/>
                <w:color w:val="1F1F1F"/>
                <w:spacing w:val="-5"/>
                <w:sz w:val="18"/>
              </w:rPr>
              <w:t xml:space="preserve"> </w:t>
            </w:r>
            <w:r>
              <w:rPr>
                <w:rFonts w:ascii="Roboto" w:hAnsi="Roboto"/>
                <w:b/>
                <w:color w:val="1F1F1F"/>
                <w:sz w:val="18"/>
              </w:rPr>
              <w:t>SEGUROS</w:t>
            </w:r>
            <w:r>
              <w:rPr>
                <w:rFonts w:ascii="Roboto" w:hAnsi="Roboto"/>
                <w:b/>
                <w:color w:val="1F1F1F"/>
                <w:spacing w:val="-2"/>
                <w:sz w:val="18"/>
              </w:rPr>
              <w:t xml:space="preserve"> </w:t>
            </w:r>
            <w:r>
              <w:rPr>
                <w:b/>
              </w:rPr>
              <w:t>(30aprendices</w:t>
            </w:r>
            <w:r>
              <w:rPr>
                <w:b/>
                <w:spacing w:val="-10"/>
              </w:rPr>
              <w:t xml:space="preserve"> </w:t>
            </w:r>
            <w:r>
              <w:rPr>
                <w:b/>
                <w:spacing w:val="-2"/>
              </w:rPr>
              <w:t>23.8h)</w:t>
            </w:r>
          </w:p>
          <w:p w:rsidR="00570DBB" w:rsidRDefault="00570DBB">
            <w:pPr>
              <w:pStyle w:val="TableParagraph"/>
              <w:spacing w:before="7"/>
              <w:ind w:left="86"/>
              <w:rPr>
                <w:b/>
              </w:rPr>
            </w:pPr>
            <w:r>
              <w:rPr>
                <w:b/>
              </w:rPr>
              <w:t>2847481</w:t>
            </w:r>
            <w:r>
              <w:rPr>
                <w:b/>
                <w:spacing w:val="-3"/>
              </w:rPr>
              <w:t xml:space="preserve"> </w:t>
            </w:r>
            <w:r>
              <w:rPr>
                <w:rFonts w:ascii="Roboto" w:hAnsi="Roboto"/>
                <w:b/>
                <w:color w:val="1F1F1F"/>
                <w:sz w:val="18"/>
              </w:rPr>
              <w:t>GESTIÓN</w:t>
            </w:r>
            <w:r>
              <w:rPr>
                <w:rFonts w:ascii="Roboto" w:hAnsi="Roboto"/>
                <w:b/>
                <w:color w:val="1F1F1F"/>
                <w:spacing w:val="-3"/>
                <w:sz w:val="18"/>
              </w:rPr>
              <w:t xml:space="preserve"> </w:t>
            </w:r>
            <w:r>
              <w:rPr>
                <w:rFonts w:ascii="Roboto" w:hAnsi="Roboto"/>
                <w:b/>
                <w:color w:val="1F1F1F"/>
                <w:sz w:val="18"/>
              </w:rPr>
              <w:t>BANCARIA</w:t>
            </w:r>
            <w:r>
              <w:rPr>
                <w:rFonts w:ascii="Roboto" w:hAnsi="Roboto"/>
                <w:b/>
                <w:color w:val="1F1F1F"/>
                <w:spacing w:val="-2"/>
                <w:sz w:val="18"/>
              </w:rPr>
              <w:t xml:space="preserve"> </w:t>
            </w:r>
            <w:r>
              <w:rPr>
                <w:rFonts w:ascii="Roboto" w:hAnsi="Roboto"/>
                <w:b/>
                <w:color w:val="1F1F1F"/>
                <w:sz w:val="18"/>
              </w:rPr>
              <w:t>Y</w:t>
            </w:r>
            <w:r>
              <w:rPr>
                <w:rFonts w:ascii="Roboto" w:hAnsi="Roboto"/>
                <w:b/>
                <w:color w:val="1F1F1F"/>
                <w:spacing w:val="-2"/>
                <w:sz w:val="18"/>
              </w:rPr>
              <w:t xml:space="preserve"> </w:t>
            </w:r>
            <w:r>
              <w:rPr>
                <w:rFonts w:ascii="Roboto" w:hAnsi="Roboto"/>
                <w:b/>
                <w:color w:val="1F1F1F"/>
                <w:sz w:val="18"/>
              </w:rPr>
              <w:t>DE</w:t>
            </w:r>
            <w:r>
              <w:rPr>
                <w:rFonts w:ascii="Roboto" w:hAnsi="Roboto"/>
                <w:b/>
                <w:color w:val="1F1F1F"/>
                <w:spacing w:val="-2"/>
                <w:sz w:val="18"/>
              </w:rPr>
              <w:t xml:space="preserve"> </w:t>
            </w:r>
            <w:r>
              <w:rPr>
                <w:rFonts w:ascii="Roboto" w:hAnsi="Roboto"/>
                <w:b/>
                <w:color w:val="1F1F1F"/>
                <w:sz w:val="18"/>
              </w:rPr>
              <w:t>ENTIDADES</w:t>
            </w:r>
            <w:r>
              <w:rPr>
                <w:rFonts w:ascii="Roboto" w:hAnsi="Roboto"/>
                <w:b/>
                <w:color w:val="1F1F1F"/>
                <w:spacing w:val="-1"/>
                <w:sz w:val="18"/>
              </w:rPr>
              <w:t xml:space="preserve"> </w:t>
            </w:r>
            <w:r>
              <w:rPr>
                <w:rFonts w:ascii="Roboto" w:hAnsi="Roboto"/>
                <w:b/>
                <w:color w:val="1F1F1F"/>
                <w:sz w:val="18"/>
              </w:rPr>
              <w:t>FINANCIERAS</w:t>
            </w:r>
            <w:r>
              <w:rPr>
                <w:rFonts w:ascii="Roboto" w:hAnsi="Roboto"/>
                <w:b/>
                <w:color w:val="1F1F1F"/>
                <w:spacing w:val="1"/>
                <w:sz w:val="18"/>
              </w:rPr>
              <w:t xml:space="preserve"> </w:t>
            </w:r>
            <w:r>
              <w:rPr>
                <w:b/>
              </w:rPr>
              <w:t>(18aprendices</w:t>
            </w:r>
            <w:r>
              <w:rPr>
                <w:b/>
                <w:spacing w:val="-6"/>
              </w:rPr>
              <w:t xml:space="preserve"> </w:t>
            </w:r>
            <w:r>
              <w:rPr>
                <w:b/>
                <w:spacing w:val="-4"/>
              </w:rPr>
              <w:t>30h)</w:t>
            </w:r>
          </w:p>
          <w:p w:rsidR="00570DBB" w:rsidRDefault="00570DBB">
            <w:pPr>
              <w:pStyle w:val="TableParagraph"/>
              <w:ind w:left="76"/>
              <w:rPr>
                <w:b/>
              </w:rPr>
            </w:pPr>
            <w:r>
              <w:rPr>
                <w:b/>
              </w:rPr>
              <w:t>2912916</w:t>
            </w:r>
            <w:r>
              <w:rPr>
                <w:b/>
                <w:spacing w:val="-3"/>
              </w:rPr>
              <w:t xml:space="preserve"> </w:t>
            </w:r>
            <w:r>
              <w:rPr>
                <w:rFonts w:ascii="Roboto" w:hAnsi="Roboto"/>
                <w:b/>
                <w:color w:val="1F1F1F"/>
                <w:sz w:val="18"/>
              </w:rPr>
              <w:t>GESTIÓN</w:t>
            </w:r>
            <w:r>
              <w:rPr>
                <w:rFonts w:ascii="Roboto" w:hAnsi="Roboto"/>
                <w:b/>
                <w:color w:val="1F1F1F"/>
                <w:spacing w:val="-3"/>
                <w:sz w:val="18"/>
              </w:rPr>
              <w:t xml:space="preserve"> </w:t>
            </w:r>
            <w:r>
              <w:rPr>
                <w:rFonts w:ascii="Roboto" w:hAnsi="Roboto"/>
                <w:b/>
                <w:color w:val="1F1F1F"/>
                <w:sz w:val="18"/>
              </w:rPr>
              <w:t>BANCARIA</w:t>
            </w:r>
            <w:r>
              <w:rPr>
                <w:rFonts w:ascii="Roboto" w:hAnsi="Roboto"/>
                <w:b/>
                <w:color w:val="1F1F1F"/>
                <w:spacing w:val="-2"/>
                <w:sz w:val="18"/>
              </w:rPr>
              <w:t xml:space="preserve"> </w:t>
            </w:r>
            <w:r>
              <w:rPr>
                <w:rFonts w:ascii="Roboto" w:hAnsi="Roboto"/>
                <w:b/>
                <w:color w:val="1F1F1F"/>
                <w:sz w:val="18"/>
              </w:rPr>
              <w:t>Y</w:t>
            </w:r>
            <w:r>
              <w:rPr>
                <w:rFonts w:ascii="Roboto" w:hAnsi="Roboto"/>
                <w:b/>
                <w:color w:val="1F1F1F"/>
                <w:spacing w:val="-2"/>
                <w:sz w:val="18"/>
              </w:rPr>
              <w:t xml:space="preserve"> </w:t>
            </w:r>
            <w:r>
              <w:rPr>
                <w:rFonts w:ascii="Roboto" w:hAnsi="Roboto"/>
                <w:b/>
                <w:color w:val="1F1F1F"/>
                <w:sz w:val="18"/>
              </w:rPr>
              <w:t>DE</w:t>
            </w:r>
            <w:r>
              <w:rPr>
                <w:rFonts w:ascii="Roboto" w:hAnsi="Roboto"/>
                <w:b/>
                <w:color w:val="1F1F1F"/>
                <w:spacing w:val="-2"/>
                <w:sz w:val="18"/>
              </w:rPr>
              <w:t xml:space="preserve"> </w:t>
            </w:r>
            <w:r>
              <w:rPr>
                <w:rFonts w:ascii="Roboto" w:hAnsi="Roboto"/>
                <w:b/>
                <w:color w:val="1F1F1F"/>
                <w:sz w:val="18"/>
              </w:rPr>
              <w:t>ENTIDADES</w:t>
            </w:r>
            <w:r>
              <w:rPr>
                <w:rFonts w:ascii="Roboto" w:hAnsi="Roboto"/>
                <w:b/>
                <w:color w:val="1F1F1F"/>
                <w:spacing w:val="-1"/>
                <w:sz w:val="18"/>
              </w:rPr>
              <w:t xml:space="preserve"> </w:t>
            </w:r>
            <w:r>
              <w:rPr>
                <w:rFonts w:ascii="Roboto" w:hAnsi="Roboto"/>
                <w:b/>
                <w:color w:val="1F1F1F"/>
                <w:sz w:val="18"/>
              </w:rPr>
              <w:t>FINANCIERAS</w:t>
            </w:r>
            <w:r>
              <w:rPr>
                <w:rFonts w:ascii="Roboto" w:hAnsi="Roboto"/>
                <w:b/>
                <w:color w:val="1F1F1F"/>
                <w:spacing w:val="1"/>
                <w:sz w:val="18"/>
              </w:rPr>
              <w:t xml:space="preserve"> </w:t>
            </w:r>
            <w:r>
              <w:rPr>
                <w:b/>
              </w:rPr>
              <w:t>(25aprendices</w:t>
            </w:r>
            <w:r>
              <w:rPr>
                <w:b/>
                <w:spacing w:val="-6"/>
              </w:rPr>
              <w:t xml:space="preserve"> </w:t>
            </w:r>
            <w:r>
              <w:rPr>
                <w:b/>
                <w:spacing w:val="-2"/>
              </w:rPr>
              <w:t>32.8h)</w:t>
            </w:r>
          </w:p>
          <w:p w:rsidR="00570DBB" w:rsidRDefault="00570DBB">
            <w:pPr>
              <w:pStyle w:val="TableParagraph"/>
              <w:spacing w:before="1"/>
              <w:ind w:left="76"/>
              <w:rPr>
                <w:b/>
              </w:rPr>
            </w:pPr>
            <w:r>
              <w:rPr>
                <w:b/>
              </w:rPr>
              <w:t>2874154</w:t>
            </w:r>
            <w:r>
              <w:rPr>
                <w:b/>
                <w:spacing w:val="-5"/>
              </w:rPr>
              <w:t xml:space="preserve"> </w:t>
            </w:r>
            <w:r>
              <w:rPr>
                <w:rFonts w:ascii="Roboto"/>
                <w:b/>
                <w:color w:val="1F1F1F"/>
                <w:sz w:val="18"/>
              </w:rPr>
              <w:t>GESTION</w:t>
            </w:r>
            <w:r>
              <w:rPr>
                <w:rFonts w:ascii="Roboto"/>
                <w:b/>
                <w:color w:val="1F1F1F"/>
                <w:spacing w:val="-6"/>
                <w:sz w:val="18"/>
              </w:rPr>
              <w:t xml:space="preserve"> </w:t>
            </w:r>
            <w:r>
              <w:rPr>
                <w:rFonts w:ascii="Roboto"/>
                <w:b/>
                <w:color w:val="1F1F1F"/>
                <w:sz w:val="18"/>
              </w:rPr>
              <w:t>CONTABLE</w:t>
            </w:r>
            <w:r>
              <w:rPr>
                <w:rFonts w:ascii="Roboto"/>
                <w:b/>
                <w:color w:val="1F1F1F"/>
                <w:spacing w:val="-3"/>
                <w:sz w:val="18"/>
              </w:rPr>
              <w:t xml:space="preserve"> </w:t>
            </w:r>
            <w:r>
              <w:rPr>
                <w:rFonts w:ascii="Roboto"/>
                <w:b/>
                <w:color w:val="1F1F1F"/>
                <w:sz w:val="18"/>
              </w:rPr>
              <w:t>Y</w:t>
            </w:r>
            <w:r>
              <w:rPr>
                <w:rFonts w:ascii="Roboto"/>
                <w:b/>
                <w:color w:val="1F1F1F"/>
                <w:spacing w:val="-4"/>
                <w:sz w:val="18"/>
              </w:rPr>
              <w:t xml:space="preserve"> </w:t>
            </w:r>
            <w:r>
              <w:rPr>
                <w:rFonts w:ascii="Roboto"/>
                <w:b/>
                <w:color w:val="1F1F1F"/>
                <w:sz w:val="18"/>
              </w:rPr>
              <w:t>DE</w:t>
            </w:r>
            <w:r>
              <w:rPr>
                <w:rFonts w:ascii="Roboto"/>
                <w:b/>
                <w:color w:val="1F1F1F"/>
                <w:spacing w:val="-4"/>
                <w:sz w:val="18"/>
              </w:rPr>
              <w:t xml:space="preserve"> </w:t>
            </w:r>
            <w:r>
              <w:rPr>
                <w:rFonts w:ascii="Roboto"/>
                <w:b/>
                <w:color w:val="1F1F1F"/>
                <w:sz w:val="18"/>
              </w:rPr>
              <w:t>INFORMACION</w:t>
            </w:r>
            <w:r>
              <w:rPr>
                <w:rFonts w:ascii="Roboto"/>
                <w:b/>
                <w:color w:val="1F1F1F"/>
                <w:spacing w:val="1"/>
                <w:sz w:val="18"/>
              </w:rPr>
              <w:t xml:space="preserve"> </w:t>
            </w:r>
            <w:r>
              <w:rPr>
                <w:rFonts w:ascii="Roboto"/>
                <w:b/>
                <w:color w:val="1F1F1F"/>
                <w:sz w:val="18"/>
              </w:rPr>
              <w:t>FINANCIERA</w:t>
            </w:r>
            <w:r>
              <w:rPr>
                <w:rFonts w:ascii="Roboto"/>
                <w:b/>
                <w:color w:val="1F1F1F"/>
                <w:spacing w:val="-2"/>
                <w:sz w:val="18"/>
              </w:rPr>
              <w:t xml:space="preserve"> </w:t>
            </w:r>
            <w:r>
              <w:rPr>
                <w:b/>
              </w:rPr>
              <w:t>(50aprendices</w:t>
            </w:r>
            <w:r>
              <w:rPr>
                <w:b/>
                <w:spacing w:val="-8"/>
              </w:rPr>
              <w:t xml:space="preserve"> </w:t>
            </w:r>
            <w:r>
              <w:rPr>
                <w:b/>
                <w:spacing w:val="-2"/>
              </w:rPr>
              <w:t>59.8h)</w:t>
            </w:r>
          </w:p>
          <w:p w:rsidR="00570DBB" w:rsidRDefault="00570DBB">
            <w:pPr>
              <w:pStyle w:val="TableParagraph"/>
              <w:spacing w:before="7"/>
              <w:ind w:left="86"/>
              <w:rPr>
                <w:b/>
              </w:rPr>
            </w:pPr>
            <w:r>
              <w:rPr>
                <w:b/>
              </w:rPr>
              <w:t>2847496</w:t>
            </w:r>
            <w:r>
              <w:rPr>
                <w:b/>
                <w:spacing w:val="3"/>
              </w:rPr>
              <w:t xml:space="preserve"> </w:t>
            </w:r>
            <w:r>
              <w:rPr>
                <w:rFonts w:ascii="Roboto" w:hAnsi="Roboto"/>
                <w:b/>
                <w:color w:val="1F1F1F"/>
                <w:sz w:val="18"/>
              </w:rPr>
              <w:t>GESTIÓN BANCARIA Y</w:t>
            </w:r>
            <w:r>
              <w:rPr>
                <w:rFonts w:ascii="Roboto" w:hAnsi="Roboto"/>
                <w:b/>
                <w:color w:val="1F1F1F"/>
                <w:spacing w:val="1"/>
                <w:sz w:val="18"/>
              </w:rPr>
              <w:t xml:space="preserve"> </w:t>
            </w:r>
            <w:r>
              <w:rPr>
                <w:rFonts w:ascii="Roboto" w:hAnsi="Roboto"/>
                <w:b/>
                <w:color w:val="1F1F1F"/>
                <w:sz w:val="18"/>
              </w:rPr>
              <w:t>DE</w:t>
            </w:r>
            <w:r>
              <w:rPr>
                <w:rFonts w:ascii="Roboto" w:hAnsi="Roboto"/>
                <w:b/>
                <w:color w:val="1F1F1F"/>
                <w:spacing w:val="2"/>
                <w:sz w:val="18"/>
              </w:rPr>
              <w:t xml:space="preserve"> </w:t>
            </w:r>
            <w:r>
              <w:rPr>
                <w:rFonts w:ascii="Roboto" w:hAnsi="Roboto"/>
                <w:b/>
                <w:color w:val="1F1F1F"/>
                <w:sz w:val="18"/>
              </w:rPr>
              <w:t>ENTIDADES</w:t>
            </w:r>
            <w:r>
              <w:rPr>
                <w:rFonts w:ascii="Roboto" w:hAnsi="Roboto"/>
                <w:b/>
                <w:color w:val="1F1F1F"/>
                <w:spacing w:val="3"/>
                <w:sz w:val="18"/>
              </w:rPr>
              <w:t xml:space="preserve"> </w:t>
            </w:r>
            <w:r>
              <w:rPr>
                <w:rFonts w:ascii="Roboto" w:hAnsi="Roboto"/>
                <w:b/>
                <w:color w:val="1F1F1F"/>
                <w:sz w:val="18"/>
              </w:rPr>
              <w:t>FINANCIERAS</w:t>
            </w:r>
            <w:r>
              <w:rPr>
                <w:rFonts w:ascii="Roboto" w:hAnsi="Roboto"/>
                <w:b/>
                <w:color w:val="1F1F1F"/>
                <w:spacing w:val="7"/>
                <w:sz w:val="18"/>
              </w:rPr>
              <w:t xml:space="preserve"> </w:t>
            </w:r>
            <w:r>
              <w:rPr>
                <w:b/>
              </w:rPr>
              <w:t>(30</w:t>
            </w:r>
            <w:r>
              <w:rPr>
                <w:b/>
                <w:spacing w:val="2"/>
              </w:rPr>
              <w:t xml:space="preserve"> </w:t>
            </w:r>
            <w:r>
              <w:rPr>
                <w:b/>
              </w:rPr>
              <w:t xml:space="preserve">aprendices </w:t>
            </w:r>
            <w:r>
              <w:rPr>
                <w:b/>
                <w:spacing w:val="-2"/>
              </w:rPr>
              <w:t>27,8h)</w:t>
            </w:r>
          </w:p>
          <w:p w:rsidR="00570DBB" w:rsidRDefault="00570DBB">
            <w:pPr>
              <w:pStyle w:val="TableParagraph"/>
              <w:spacing w:line="267" w:lineRule="exact"/>
              <w:rPr>
                <w:b/>
              </w:rPr>
            </w:pPr>
            <w:r>
              <w:rPr>
                <w:b/>
              </w:rPr>
              <w:t>2874146</w:t>
            </w:r>
            <w:r>
              <w:rPr>
                <w:b/>
                <w:spacing w:val="-4"/>
              </w:rPr>
              <w:t xml:space="preserve"> </w:t>
            </w:r>
            <w:r>
              <w:rPr>
                <w:rFonts w:ascii="Roboto" w:hAnsi="Roboto"/>
                <w:b/>
                <w:color w:val="1F1F1F"/>
                <w:sz w:val="18"/>
              </w:rPr>
              <w:t>GESTIÓN</w:t>
            </w:r>
            <w:r>
              <w:rPr>
                <w:rFonts w:ascii="Roboto" w:hAnsi="Roboto"/>
                <w:b/>
                <w:color w:val="1F1F1F"/>
                <w:spacing w:val="-5"/>
                <w:sz w:val="18"/>
              </w:rPr>
              <w:t xml:space="preserve"> </w:t>
            </w:r>
            <w:r>
              <w:rPr>
                <w:rFonts w:ascii="Roboto" w:hAnsi="Roboto"/>
                <w:b/>
                <w:color w:val="1F1F1F"/>
                <w:sz w:val="18"/>
              </w:rPr>
              <w:t>DE</w:t>
            </w:r>
            <w:r>
              <w:rPr>
                <w:rFonts w:ascii="Roboto" w:hAnsi="Roboto"/>
                <w:b/>
                <w:color w:val="1F1F1F"/>
                <w:spacing w:val="-3"/>
                <w:sz w:val="18"/>
              </w:rPr>
              <w:t xml:space="preserve"> </w:t>
            </w:r>
            <w:r>
              <w:rPr>
                <w:rFonts w:ascii="Roboto" w:hAnsi="Roboto"/>
                <w:b/>
                <w:color w:val="1F1F1F"/>
                <w:sz w:val="18"/>
              </w:rPr>
              <w:t>NEGOCIOS</w:t>
            </w:r>
            <w:r>
              <w:rPr>
                <w:rFonts w:ascii="Roboto" w:hAnsi="Roboto"/>
                <w:b/>
                <w:color w:val="1F1F1F"/>
                <w:spacing w:val="-1"/>
                <w:sz w:val="18"/>
              </w:rPr>
              <w:t xml:space="preserve"> </w:t>
            </w:r>
            <w:r>
              <w:rPr>
                <w:rFonts w:ascii="Roboto" w:hAnsi="Roboto"/>
                <w:b/>
                <w:color w:val="1F1F1F"/>
                <w:sz w:val="18"/>
              </w:rPr>
              <w:t>FIDUCIARIOS</w:t>
            </w:r>
            <w:r>
              <w:rPr>
                <w:rFonts w:ascii="Roboto" w:hAnsi="Roboto"/>
                <w:b/>
                <w:color w:val="1F1F1F"/>
                <w:spacing w:val="-3"/>
                <w:sz w:val="18"/>
              </w:rPr>
              <w:t xml:space="preserve"> </w:t>
            </w:r>
            <w:r>
              <w:rPr>
                <w:b/>
              </w:rPr>
              <w:t>(30</w:t>
            </w:r>
            <w:r>
              <w:rPr>
                <w:b/>
                <w:spacing w:val="-3"/>
              </w:rPr>
              <w:t xml:space="preserve"> </w:t>
            </w:r>
            <w:r>
              <w:rPr>
                <w:b/>
              </w:rPr>
              <w:t>aprendices</w:t>
            </w:r>
            <w:r>
              <w:rPr>
                <w:b/>
                <w:spacing w:val="-3"/>
              </w:rPr>
              <w:t xml:space="preserve"> </w:t>
            </w:r>
            <w:r>
              <w:rPr>
                <w:b/>
                <w:spacing w:val="-2"/>
              </w:rPr>
              <w:t>27.8h)</w:t>
            </w:r>
          </w:p>
          <w:p w:rsidR="00570DBB" w:rsidRDefault="00570DBB">
            <w:pPr>
              <w:pStyle w:val="TableParagraph"/>
              <w:spacing w:line="267" w:lineRule="exact"/>
              <w:jc w:val="both"/>
              <w:rPr>
                <w:b/>
              </w:rPr>
            </w:pPr>
            <w:r>
              <w:rPr>
                <w:b/>
              </w:rPr>
              <w:t xml:space="preserve">2826804 </w:t>
            </w:r>
            <w:r>
              <w:rPr>
                <w:rFonts w:ascii="Roboto"/>
                <w:b/>
                <w:color w:val="1F1F1F"/>
                <w:sz w:val="18"/>
              </w:rPr>
              <w:t>GESTION</w:t>
            </w:r>
            <w:r>
              <w:rPr>
                <w:rFonts w:ascii="Roboto"/>
                <w:b/>
                <w:color w:val="1F1F1F"/>
                <w:spacing w:val="-3"/>
                <w:sz w:val="18"/>
              </w:rPr>
              <w:t xml:space="preserve"> </w:t>
            </w:r>
            <w:r>
              <w:rPr>
                <w:rFonts w:ascii="Roboto"/>
                <w:b/>
                <w:color w:val="1F1F1F"/>
                <w:sz w:val="18"/>
              </w:rPr>
              <w:t>EMPRESARIAL</w:t>
            </w:r>
            <w:r>
              <w:rPr>
                <w:rFonts w:ascii="Roboto"/>
                <w:b/>
                <w:color w:val="1F1F1F"/>
                <w:spacing w:val="4"/>
                <w:sz w:val="18"/>
              </w:rPr>
              <w:t xml:space="preserve"> </w:t>
            </w:r>
            <w:r>
              <w:rPr>
                <w:b/>
              </w:rPr>
              <w:t xml:space="preserve">(30aprendices </w:t>
            </w:r>
            <w:r>
              <w:rPr>
                <w:b/>
                <w:spacing w:val="-2"/>
              </w:rPr>
              <w:t>27.9h)</w:t>
            </w:r>
          </w:p>
          <w:p w:rsidR="00570DBB" w:rsidRDefault="00570DBB">
            <w:pPr>
              <w:pStyle w:val="TableParagraph"/>
              <w:spacing w:before="1"/>
              <w:ind w:left="76"/>
              <w:rPr>
                <w:b/>
              </w:rPr>
            </w:pPr>
            <w:r>
              <w:rPr>
                <w:b/>
              </w:rPr>
              <w:t>2847505</w:t>
            </w:r>
            <w:r>
              <w:rPr>
                <w:b/>
                <w:spacing w:val="1"/>
              </w:rPr>
              <w:t xml:space="preserve"> </w:t>
            </w:r>
            <w:r>
              <w:rPr>
                <w:rFonts w:ascii="Roboto"/>
                <w:b/>
                <w:color w:val="1F1F1F"/>
                <w:sz w:val="18"/>
              </w:rPr>
              <w:t>GESTION</w:t>
            </w:r>
            <w:r>
              <w:rPr>
                <w:rFonts w:ascii="Roboto"/>
                <w:b/>
                <w:color w:val="1F1F1F"/>
                <w:spacing w:val="-2"/>
                <w:sz w:val="18"/>
              </w:rPr>
              <w:t xml:space="preserve"> </w:t>
            </w:r>
            <w:r>
              <w:rPr>
                <w:rFonts w:ascii="Roboto"/>
                <w:b/>
                <w:color w:val="1F1F1F"/>
                <w:sz w:val="18"/>
              </w:rPr>
              <w:t>INTEGRAL</w:t>
            </w:r>
            <w:r>
              <w:rPr>
                <w:rFonts w:ascii="Roboto"/>
                <w:b/>
                <w:color w:val="1F1F1F"/>
                <w:spacing w:val="1"/>
                <w:sz w:val="18"/>
              </w:rPr>
              <w:t xml:space="preserve"> </w:t>
            </w:r>
            <w:r>
              <w:rPr>
                <w:rFonts w:ascii="Roboto"/>
                <w:b/>
                <w:color w:val="1F1F1F"/>
                <w:sz w:val="18"/>
              </w:rPr>
              <w:t>DEL</w:t>
            </w:r>
            <w:r>
              <w:rPr>
                <w:rFonts w:ascii="Roboto"/>
                <w:b/>
                <w:color w:val="1F1F1F"/>
                <w:spacing w:val="-1"/>
                <w:sz w:val="18"/>
              </w:rPr>
              <w:t xml:space="preserve"> </w:t>
            </w:r>
            <w:r>
              <w:rPr>
                <w:rFonts w:ascii="Roboto"/>
                <w:b/>
                <w:color w:val="1F1F1F"/>
                <w:sz w:val="18"/>
              </w:rPr>
              <w:t>RIESGO</w:t>
            </w:r>
            <w:r>
              <w:rPr>
                <w:rFonts w:ascii="Roboto"/>
                <w:b/>
                <w:color w:val="1F1F1F"/>
                <w:spacing w:val="1"/>
                <w:sz w:val="18"/>
              </w:rPr>
              <w:t xml:space="preserve"> </w:t>
            </w:r>
            <w:r>
              <w:rPr>
                <w:rFonts w:ascii="Roboto"/>
                <w:b/>
                <w:color w:val="1F1F1F"/>
                <w:sz w:val="18"/>
              </w:rPr>
              <w:t>EN</w:t>
            </w:r>
            <w:r>
              <w:rPr>
                <w:rFonts w:ascii="Roboto"/>
                <w:b/>
                <w:color w:val="1F1F1F"/>
                <w:spacing w:val="-1"/>
                <w:sz w:val="18"/>
              </w:rPr>
              <w:t xml:space="preserve"> </w:t>
            </w:r>
            <w:r>
              <w:rPr>
                <w:rFonts w:ascii="Roboto"/>
                <w:b/>
                <w:color w:val="1F1F1F"/>
                <w:sz w:val="18"/>
              </w:rPr>
              <w:t>SEGUROS</w:t>
            </w:r>
            <w:r>
              <w:rPr>
                <w:rFonts w:ascii="Roboto"/>
                <w:b/>
                <w:color w:val="1F1F1F"/>
                <w:spacing w:val="5"/>
                <w:sz w:val="18"/>
              </w:rPr>
              <w:t xml:space="preserve"> </w:t>
            </w:r>
            <w:r>
              <w:rPr>
                <w:b/>
                <w:spacing w:val="-2"/>
              </w:rPr>
              <w:t>(30aprendices23.9h)</w:t>
            </w:r>
          </w:p>
          <w:p w:rsidR="00570DBB" w:rsidRDefault="00570DBB">
            <w:pPr>
              <w:pStyle w:val="TableParagraph"/>
              <w:ind w:left="76"/>
              <w:rPr>
                <w:b/>
              </w:rPr>
            </w:pPr>
            <w:r>
              <w:rPr>
                <w:b/>
              </w:rPr>
              <w:t xml:space="preserve">2874133 </w:t>
            </w:r>
            <w:r>
              <w:rPr>
                <w:rFonts w:ascii="Roboto"/>
                <w:b/>
                <w:color w:val="1F1F1F"/>
                <w:sz w:val="18"/>
              </w:rPr>
              <w:t>SERVICIOS</w:t>
            </w:r>
            <w:r>
              <w:rPr>
                <w:rFonts w:ascii="Roboto"/>
                <w:b/>
                <w:color w:val="1F1F1F"/>
                <w:spacing w:val="-2"/>
                <w:sz w:val="18"/>
              </w:rPr>
              <w:t xml:space="preserve"> </w:t>
            </w:r>
            <w:r>
              <w:rPr>
                <w:rFonts w:ascii="Roboto"/>
                <w:b/>
                <w:color w:val="1F1F1F"/>
                <w:sz w:val="18"/>
              </w:rPr>
              <w:t>COMERCIALES</w:t>
            </w:r>
            <w:r>
              <w:rPr>
                <w:rFonts w:ascii="Roboto"/>
                <w:b/>
                <w:color w:val="1F1F1F"/>
                <w:spacing w:val="-1"/>
                <w:sz w:val="18"/>
              </w:rPr>
              <w:t xml:space="preserve"> </w:t>
            </w:r>
            <w:r>
              <w:rPr>
                <w:rFonts w:ascii="Roboto"/>
                <w:b/>
                <w:color w:val="1F1F1F"/>
                <w:sz w:val="18"/>
              </w:rPr>
              <w:t>Y</w:t>
            </w:r>
            <w:r>
              <w:rPr>
                <w:rFonts w:ascii="Roboto"/>
                <w:b/>
                <w:color w:val="1F1F1F"/>
                <w:spacing w:val="-1"/>
                <w:sz w:val="18"/>
              </w:rPr>
              <w:t xml:space="preserve"> </w:t>
            </w:r>
            <w:r>
              <w:rPr>
                <w:rFonts w:ascii="Roboto"/>
                <w:b/>
                <w:color w:val="1F1F1F"/>
                <w:sz w:val="18"/>
              </w:rPr>
              <w:t>FINANCIEROS</w:t>
            </w:r>
            <w:r>
              <w:rPr>
                <w:rFonts w:ascii="Roboto"/>
                <w:b/>
                <w:color w:val="1F1F1F"/>
                <w:spacing w:val="4"/>
                <w:sz w:val="18"/>
              </w:rPr>
              <w:t xml:space="preserve"> </w:t>
            </w:r>
            <w:r>
              <w:rPr>
                <w:b/>
                <w:spacing w:val="-2"/>
              </w:rPr>
              <w:t>(21aprendices23.9h)</w:t>
            </w:r>
          </w:p>
          <w:p w:rsidR="00570DBB" w:rsidRDefault="00570DBB">
            <w:pPr>
              <w:pStyle w:val="TableParagraph"/>
              <w:spacing w:before="62"/>
              <w:ind w:left="0"/>
              <w:rPr>
                <w:rFonts w:ascii="Arial"/>
                <w:b/>
                <w:sz w:val="18"/>
              </w:rPr>
            </w:pPr>
          </w:p>
          <w:p w:rsidR="00570DBB" w:rsidRDefault="00570DBB">
            <w:pPr>
              <w:pStyle w:val="TableParagraph"/>
              <w:jc w:val="both"/>
              <w:rPr>
                <w:b/>
              </w:rPr>
            </w:pPr>
            <w:r>
              <w:rPr>
                <w:b/>
              </w:rPr>
              <w:t>Para</w:t>
            </w:r>
            <w:r>
              <w:rPr>
                <w:b/>
                <w:spacing w:val="-4"/>
              </w:rPr>
              <w:t xml:space="preserve"> </w:t>
            </w:r>
            <w:r>
              <w:rPr>
                <w:b/>
              </w:rPr>
              <w:t>un</w:t>
            </w:r>
            <w:r>
              <w:rPr>
                <w:b/>
                <w:spacing w:val="-5"/>
              </w:rPr>
              <w:t xml:space="preserve"> </w:t>
            </w:r>
            <w:r>
              <w:rPr>
                <w:b/>
              </w:rPr>
              <w:t>total</w:t>
            </w:r>
            <w:r>
              <w:rPr>
                <w:b/>
                <w:spacing w:val="-2"/>
              </w:rPr>
              <w:t xml:space="preserve"> </w:t>
            </w:r>
            <w:r>
              <w:rPr>
                <w:b/>
              </w:rPr>
              <w:t>de</w:t>
            </w:r>
            <w:r>
              <w:rPr>
                <w:b/>
                <w:spacing w:val="-4"/>
              </w:rPr>
              <w:t xml:space="preserve"> </w:t>
            </w:r>
            <w:r>
              <w:rPr>
                <w:b/>
              </w:rPr>
              <w:t>331.6</w:t>
            </w:r>
            <w:r>
              <w:rPr>
                <w:b/>
                <w:spacing w:val="-1"/>
              </w:rPr>
              <w:t xml:space="preserve"> </w:t>
            </w:r>
            <w:r>
              <w:rPr>
                <w:b/>
              </w:rPr>
              <w:t>horas</w:t>
            </w:r>
            <w:r>
              <w:rPr>
                <w:b/>
                <w:spacing w:val="-2"/>
              </w:rPr>
              <w:t xml:space="preserve"> académicas</w:t>
            </w:r>
          </w:p>
          <w:p w:rsidR="00570DBB" w:rsidRDefault="00570DBB">
            <w:pPr>
              <w:pStyle w:val="TableParagraph"/>
              <w:spacing w:before="16"/>
              <w:ind w:left="0"/>
              <w:rPr>
                <w:rFonts w:ascii="Arial"/>
                <w:b/>
              </w:rPr>
            </w:pPr>
          </w:p>
          <w:p w:rsidR="00570DBB" w:rsidRDefault="00570DBB">
            <w:pPr>
              <w:pStyle w:val="TableParagraph"/>
              <w:ind w:right="58"/>
              <w:jc w:val="both"/>
              <w:rPr>
                <w:i/>
              </w:rPr>
            </w:pPr>
            <w:r>
              <w:rPr>
                <w:b/>
              </w:rPr>
              <w:t xml:space="preserve">Obligación 2. </w:t>
            </w:r>
            <w:r>
              <w:rPr>
                <w:i/>
              </w:rPr>
              <w:t>Apoyar las actividades relacionadas con el diseño y desarrollo curricular de los programas de formación asociados con la línea medular que imparte el centro de servicios financieros, de acuerdo con la necesidad y las tendencias del sector.</w:t>
            </w:r>
          </w:p>
          <w:p w:rsidR="00570DBB" w:rsidRDefault="00570DBB">
            <w:pPr>
              <w:pStyle w:val="TableParagraph"/>
              <w:spacing w:before="1"/>
              <w:jc w:val="both"/>
              <w:rPr>
                <w:b/>
              </w:rPr>
            </w:pPr>
            <w:r>
              <w:rPr>
                <w:b/>
              </w:rPr>
              <w:t>Durante</w:t>
            </w:r>
            <w:r>
              <w:rPr>
                <w:b/>
                <w:spacing w:val="-6"/>
              </w:rPr>
              <w:t xml:space="preserve"> </w:t>
            </w:r>
            <w:r>
              <w:rPr>
                <w:b/>
              </w:rPr>
              <w:t>el</w:t>
            </w:r>
            <w:r>
              <w:rPr>
                <w:b/>
                <w:spacing w:val="-5"/>
              </w:rPr>
              <w:t xml:space="preserve"> </w:t>
            </w:r>
            <w:r>
              <w:rPr>
                <w:b/>
              </w:rPr>
              <w:t>periodo</w:t>
            </w:r>
            <w:r>
              <w:rPr>
                <w:b/>
                <w:spacing w:val="-6"/>
              </w:rPr>
              <w:t xml:space="preserve"> </w:t>
            </w:r>
            <w:r>
              <w:rPr>
                <w:b/>
              </w:rPr>
              <w:t>en</w:t>
            </w:r>
            <w:r>
              <w:rPr>
                <w:b/>
                <w:spacing w:val="-5"/>
              </w:rPr>
              <w:t xml:space="preserve"> </w:t>
            </w:r>
            <w:r>
              <w:rPr>
                <w:b/>
              </w:rPr>
              <w:t>el</w:t>
            </w:r>
            <w:r>
              <w:rPr>
                <w:b/>
                <w:spacing w:val="-5"/>
              </w:rPr>
              <w:t xml:space="preserve"> </w:t>
            </w:r>
            <w:r>
              <w:rPr>
                <w:b/>
              </w:rPr>
              <w:t>que</w:t>
            </w:r>
            <w:r>
              <w:rPr>
                <w:b/>
                <w:spacing w:val="-6"/>
              </w:rPr>
              <w:t xml:space="preserve"> </w:t>
            </w:r>
            <w:r>
              <w:rPr>
                <w:b/>
              </w:rPr>
              <w:t>se</w:t>
            </w:r>
            <w:r>
              <w:rPr>
                <w:b/>
                <w:spacing w:val="-5"/>
              </w:rPr>
              <w:t xml:space="preserve"> </w:t>
            </w:r>
            <w:r>
              <w:rPr>
                <w:b/>
              </w:rPr>
              <w:t>hizo</w:t>
            </w:r>
            <w:r>
              <w:rPr>
                <w:b/>
                <w:spacing w:val="-6"/>
              </w:rPr>
              <w:t xml:space="preserve"> </w:t>
            </w:r>
            <w:r>
              <w:rPr>
                <w:b/>
              </w:rPr>
              <w:t>la</w:t>
            </w:r>
            <w:r>
              <w:rPr>
                <w:b/>
                <w:spacing w:val="-6"/>
              </w:rPr>
              <w:t xml:space="preserve"> </w:t>
            </w:r>
            <w:r>
              <w:rPr>
                <w:b/>
              </w:rPr>
              <w:t>ejecución</w:t>
            </w:r>
            <w:r>
              <w:rPr>
                <w:b/>
                <w:spacing w:val="-5"/>
              </w:rPr>
              <w:t xml:space="preserve"> </w:t>
            </w:r>
            <w:r>
              <w:rPr>
                <w:b/>
              </w:rPr>
              <w:t>del</w:t>
            </w:r>
            <w:r>
              <w:rPr>
                <w:b/>
                <w:spacing w:val="-7"/>
              </w:rPr>
              <w:t xml:space="preserve"> </w:t>
            </w:r>
            <w:r>
              <w:rPr>
                <w:b/>
              </w:rPr>
              <w:t>contrato,</w:t>
            </w:r>
            <w:r>
              <w:rPr>
                <w:b/>
                <w:spacing w:val="-5"/>
              </w:rPr>
              <w:t xml:space="preserve"> </w:t>
            </w:r>
            <w:r>
              <w:rPr>
                <w:b/>
              </w:rPr>
              <w:t>esta</w:t>
            </w:r>
            <w:r>
              <w:rPr>
                <w:b/>
                <w:spacing w:val="-5"/>
              </w:rPr>
              <w:t xml:space="preserve"> </w:t>
            </w:r>
            <w:r>
              <w:rPr>
                <w:b/>
              </w:rPr>
              <w:t>actividad</w:t>
            </w:r>
            <w:r>
              <w:rPr>
                <w:b/>
                <w:spacing w:val="-6"/>
              </w:rPr>
              <w:t xml:space="preserve"> </w:t>
            </w:r>
            <w:r>
              <w:rPr>
                <w:b/>
              </w:rPr>
              <w:t>no</w:t>
            </w:r>
            <w:r>
              <w:rPr>
                <w:b/>
                <w:spacing w:val="-6"/>
              </w:rPr>
              <w:t xml:space="preserve"> </w:t>
            </w:r>
            <w:r>
              <w:rPr>
                <w:b/>
              </w:rPr>
              <w:t>se</w:t>
            </w:r>
            <w:r>
              <w:rPr>
                <w:b/>
                <w:spacing w:val="-5"/>
              </w:rPr>
              <w:t xml:space="preserve"> </w:t>
            </w:r>
            <w:r>
              <w:rPr>
                <w:b/>
                <w:spacing w:val="-2"/>
              </w:rPr>
              <w:t>desarrolló.</w:t>
            </w:r>
          </w:p>
          <w:p w:rsidR="00570DBB" w:rsidRDefault="00570DBB">
            <w:pPr>
              <w:pStyle w:val="TableParagraph"/>
              <w:spacing w:before="14"/>
              <w:ind w:left="0"/>
              <w:rPr>
                <w:rFonts w:ascii="Arial"/>
                <w:b/>
              </w:rPr>
            </w:pPr>
          </w:p>
          <w:p w:rsidR="00570DBB" w:rsidRDefault="00570DBB">
            <w:pPr>
              <w:pStyle w:val="TableParagraph"/>
              <w:jc w:val="both"/>
              <w:rPr>
                <w:i/>
              </w:rPr>
            </w:pPr>
            <w:r>
              <w:rPr>
                <w:b/>
              </w:rPr>
              <w:t>Obligación</w:t>
            </w:r>
            <w:r>
              <w:rPr>
                <w:b/>
                <w:spacing w:val="-10"/>
              </w:rPr>
              <w:t xml:space="preserve"> </w:t>
            </w:r>
            <w:r>
              <w:rPr>
                <w:b/>
              </w:rPr>
              <w:t>3.</w:t>
            </w:r>
            <w:r>
              <w:rPr>
                <w:b/>
                <w:spacing w:val="-3"/>
              </w:rPr>
              <w:t xml:space="preserve"> </w:t>
            </w:r>
            <w:r>
              <w:rPr>
                <w:i/>
              </w:rPr>
              <w:t>Apoyar</w:t>
            </w:r>
            <w:r>
              <w:rPr>
                <w:i/>
                <w:spacing w:val="-3"/>
              </w:rPr>
              <w:t xml:space="preserve"> </w:t>
            </w:r>
            <w:r>
              <w:rPr>
                <w:i/>
              </w:rPr>
              <w:t>y</w:t>
            </w:r>
            <w:r>
              <w:rPr>
                <w:i/>
                <w:spacing w:val="-5"/>
              </w:rPr>
              <w:t xml:space="preserve"> </w:t>
            </w:r>
            <w:r>
              <w:rPr>
                <w:i/>
              </w:rPr>
              <w:t>acompañar</w:t>
            </w:r>
            <w:r>
              <w:rPr>
                <w:i/>
                <w:spacing w:val="-4"/>
              </w:rPr>
              <w:t xml:space="preserve"> </w:t>
            </w:r>
            <w:r>
              <w:rPr>
                <w:i/>
              </w:rPr>
              <w:t>el</w:t>
            </w:r>
            <w:r>
              <w:rPr>
                <w:i/>
                <w:spacing w:val="-4"/>
              </w:rPr>
              <w:t xml:space="preserve"> </w:t>
            </w:r>
            <w:r>
              <w:rPr>
                <w:i/>
              </w:rPr>
              <w:t>proceso</w:t>
            </w:r>
            <w:r>
              <w:rPr>
                <w:i/>
                <w:spacing w:val="-5"/>
              </w:rPr>
              <w:t xml:space="preserve"> </w:t>
            </w:r>
            <w:r>
              <w:rPr>
                <w:i/>
              </w:rPr>
              <w:t>de</w:t>
            </w:r>
            <w:r>
              <w:rPr>
                <w:i/>
                <w:spacing w:val="-7"/>
              </w:rPr>
              <w:t xml:space="preserve"> </w:t>
            </w:r>
            <w:r>
              <w:rPr>
                <w:i/>
              </w:rPr>
              <w:t>inducción</w:t>
            </w:r>
            <w:r>
              <w:rPr>
                <w:i/>
                <w:spacing w:val="-6"/>
              </w:rPr>
              <w:t xml:space="preserve"> </w:t>
            </w:r>
            <w:r>
              <w:rPr>
                <w:i/>
              </w:rPr>
              <w:t>de</w:t>
            </w:r>
            <w:r>
              <w:rPr>
                <w:i/>
                <w:spacing w:val="-4"/>
              </w:rPr>
              <w:t xml:space="preserve"> </w:t>
            </w:r>
            <w:r>
              <w:rPr>
                <w:i/>
              </w:rPr>
              <w:t>los</w:t>
            </w:r>
            <w:r>
              <w:rPr>
                <w:i/>
                <w:spacing w:val="-5"/>
              </w:rPr>
              <w:t xml:space="preserve"> </w:t>
            </w:r>
            <w:r>
              <w:rPr>
                <w:i/>
              </w:rPr>
              <w:t>aprendices</w:t>
            </w:r>
            <w:r>
              <w:rPr>
                <w:i/>
                <w:spacing w:val="-6"/>
              </w:rPr>
              <w:t xml:space="preserve"> </w:t>
            </w:r>
            <w:r>
              <w:rPr>
                <w:i/>
                <w:spacing w:val="-2"/>
              </w:rPr>
              <w:t>asignados</w:t>
            </w:r>
          </w:p>
          <w:p w:rsidR="00570DBB" w:rsidRDefault="00570DBB">
            <w:pPr>
              <w:pStyle w:val="TableParagraph"/>
              <w:jc w:val="both"/>
              <w:rPr>
                <w:b/>
              </w:rPr>
            </w:pPr>
            <w:r>
              <w:rPr>
                <w:b/>
              </w:rPr>
              <w:t>Durante</w:t>
            </w:r>
            <w:r>
              <w:rPr>
                <w:b/>
                <w:spacing w:val="-6"/>
              </w:rPr>
              <w:t xml:space="preserve"> </w:t>
            </w:r>
            <w:r>
              <w:rPr>
                <w:b/>
              </w:rPr>
              <w:t>el</w:t>
            </w:r>
            <w:r>
              <w:rPr>
                <w:b/>
                <w:spacing w:val="-5"/>
              </w:rPr>
              <w:t xml:space="preserve"> </w:t>
            </w:r>
            <w:r>
              <w:rPr>
                <w:b/>
              </w:rPr>
              <w:t>periodo</w:t>
            </w:r>
            <w:r>
              <w:rPr>
                <w:b/>
                <w:spacing w:val="-6"/>
              </w:rPr>
              <w:t xml:space="preserve"> </w:t>
            </w:r>
            <w:r>
              <w:rPr>
                <w:b/>
              </w:rPr>
              <w:t>en</w:t>
            </w:r>
            <w:r>
              <w:rPr>
                <w:b/>
                <w:spacing w:val="-5"/>
              </w:rPr>
              <w:t xml:space="preserve"> </w:t>
            </w:r>
            <w:r>
              <w:rPr>
                <w:b/>
              </w:rPr>
              <w:t>el</w:t>
            </w:r>
            <w:r>
              <w:rPr>
                <w:b/>
                <w:spacing w:val="-5"/>
              </w:rPr>
              <w:t xml:space="preserve"> </w:t>
            </w:r>
            <w:r>
              <w:rPr>
                <w:b/>
              </w:rPr>
              <w:t>que</w:t>
            </w:r>
            <w:r>
              <w:rPr>
                <w:b/>
                <w:spacing w:val="-6"/>
              </w:rPr>
              <w:t xml:space="preserve"> </w:t>
            </w:r>
            <w:r>
              <w:rPr>
                <w:b/>
              </w:rPr>
              <w:t>se</w:t>
            </w:r>
            <w:r>
              <w:rPr>
                <w:b/>
                <w:spacing w:val="-5"/>
              </w:rPr>
              <w:t xml:space="preserve"> </w:t>
            </w:r>
            <w:r>
              <w:rPr>
                <w:b/>
              </w:rPr>
              <w:t>hizo</w:t>
            </w:r>
            <w:r>
              <w:rPr>
                <w:b/>
                <w:spacing w:val="-6"/>
              </w:rPr>
              <w:t xml:space="preserve"> </w:t>
            </w:r>
            <w:r>
              <w:rPr>
                <w:b/>
              </w:rPr>
              <w:t>la</w:t>
            </w:r>
            <w:r>
              <w:rPr>
                <w:b/>
                <w:spacing w:val="-6"/>
              </w:rPr>
              <w:t xml:space="preserve"> </w:t>
            </w:r>
            <w:r>
              <w:rPr>
                <w:b/>
              </w:rPr>
              <w:t>ejecución</w:t>
            </w:r>
            <w:r>
              <w:rPr>
                <w:b/>
                <w:spacing w:val="-5"/>
              </w:rPr>
              <w:t xml:space="preserve"> </w:t>
            </w:r>
            <w:r>
              <w:rPr>
                <w:b/>
              </w:rPr>
              <w:t>del</w:t>
            </w:r>
            <w:r>
              <w:rPr>
                <w:b/>
                <w:spacing w:val="-7"/>
              </w:rPr>
              <w:t xml:space="preserve"> </w:t>
            </w:r>
            <w:r>
              <w:rPr>
                <w:b/>
              </w:rPr>
              <w:t>contrato,</w:t>
            </w:r>
            <w:r>
              <w:rPr>
                <w:b/>
                <w:spacing w:val="-5"/>
              </w:rPr>
              <w:t xml:space="preserve"> </w:t>
            </w:r>
            <w:r>
              <w:rPr>
                <w:b/>
              </w:rPr>
              <w:t>esta</w:t>
            </w:r>
            <w:r>
              <w:rPr>
                <w:b/>
                <w:spacing w:val="-5"/>
              </w:rPr>
              <w:t xml:space="preserve"> </w:t>
            </w:r>
            <w:r>
              <w:rPr>
                <w:b/>
              </w:rPr>
              <w:t>actividad</w:t>
            </w:r>
            <w:r>
              <w:rPr>
                <w:b/>
                <w:spacing w:val="-6"/>
              </w:rPr>
              <w:t xml:space="preserve"> </w:t>
            </w:r>
            <w:r>
              <w:rPr>
                <w:b/>
              </w:rPr>
              <w:t>no</w:t>
            </w:r>
            <w:r>
              <w:rPr>
                <w:b/>
                <w:spacing w:val="-6"/>
              </w:rPr>
              <w:t xml:space="preserve"> </w:t>
            </w:r>
            <w:r>
              <w:rPr>
                <w:b/>
              </w:rPr>
              <w:t>se</w:t>
            </w:r>
            <w:r>
              <w:rPr>
                <w:b/>
                <w:spacing w:val="-5"/>
              </w:rPr>
              <w:t xml:space="preserve"> </w:t>
            </w:r>
            <w:r>
              <w:rPr>
                <w:b/>
                <w:spacing w:val="-2"/>
              </w:rPr>
              <w:t>desarrolló.</w:t>
            </w:r>
          </w:p>
          <w:p w:rsidR="00570DBB" w:rsidRDefault="00570DBB">
            <w:pPr>
              <w:pStyle w:val="TableParagraph"/>
              <w:spacing w:before="16"/>
              <w:ind w:left="0"/>
              <w:rPr>
                <w:rFonts w:ascii="Arial"/>
                <w:b/>
              </w:rPr>
            </w:pPr>
          </w:p>
          <w:p w:rsidR="00570DBB" w:rsidRDefault="00570DBB">
            <w:pPr>
              <w:pStyle w:val="TableParagraph"/>
              <w:ind w:right="62"/>
              <w:jc w:val="both"/>
              <w:rPr>
                <w:i/>
              </w:rPr>
            </w:pPr>
            <w:r>
              <w:rPr>
                <w:b/>
              </w:rPr>
              <w:t>Obligación</w:t>
            </w:r>
            <w:r>
              <w:rPr>
                <w:b/>
                <w:spacing w:val="-4"/>
              </w:rPr>
              <w:t xml:space="preserve"> </w:t>
            </w:r>
            <w:r>
              <w:rPr>
                <w:b/>
              </w:rPr>
              <w:t>4.</w:t>
            </w:r>
            <w:r>
              <w:rPr>
                <w:b/>
                <w:spacing w:val="-1"/>
              </w:rPr>
              <w:t xml:space="preserve"> </w:t>
            </w:r>
            <w:r>
              <w:rPr>
                <w:i/>
              </w:rPr>
              <w:t>Desarrollar formación</w:t>
            </w:r>
            <w:r>
              <w:rPr>
                <w:i/>
                <w:spacing w:val="-2"/>
              </w:rPr>
              <w:t xml:space="preserve"> </w:t>
            </w:r>
            <w:r>
              <w:rPr>
                <w:i/>
              </w:rPr>
              <w:t>complementaria</w:t>
            </w:r>
            <w:r>
              <w:rPr>
                <w:i/>
                <w:spacing w:val="-4"/>
              </w:rPr>
              <w:t xml:space="preserve"> </w:t>
            </w:r>
            <w:r>
              <w:rPr>
                <w:i/>
              </w:rPr>
              <w:t>cuando</w:t>
            </w:r>
            <w:r>
              <w:rPr>
                <w:i/>
                <w:spacing w:val="-1"/>
              </w:rPr>
              <w:t xml:space="preserve"> </w:t>
            </w:r>
            <w:r>
              <w:rPr>
                <w:i/>
              </w:rPr>
              <w:t>el</w:t>
            </w:r>
            <w:r>
              <w:rPr>
                <w:i/>
                <w:spacing w:val="-1"/>
              </w:rPr>
              <w:t xml:space="preserve"> </w:t>
            </w:r>
            <w:r>
              <w:rPr>
                <w:i/>
              </w:rPr>
              <w:t>centro</w:t>
            </w:r>
            <w:r>
              <w:rPr>
                <w:i/>
                <w:spacing w:val="-1"/>
              </w:rPr>
              <w:t xml:space="preserve"> </w:t>
            </w:r>
            <w:r>
              <w:rPr>
                <w:i/>
              </w:rPr>
              <w:t>de</w:t>
            </w:r>
            <w:r>
              <w:rPr>
                <w:i/>
                <w:spacing w:val="-3"/>
              </w:rPr>
              <w:t xml:space="preserve"> </w:t>
            </w:r>
            <w:r>
              <w:rPr>
                <w:i/>
              </w:rPr>
              <w:t>formación</w:t>
            </w:r>
            <w:r>
              <w:rPr>
                <w:i/>
                <w:spacing w:val="-1"/>
              </w:rPr>
              <w:t xml:space="preserve"> </w:t>
            </w:r>
            <w:r>
              <w:rPr>
                <w:i/>
              </w:rPr>
              <w:t>lo</w:t>
            </w:r>
            <w:r>
              <w:rPr>
                <w:i/>
                <w:spacing w:val="-2"/>
              </w:rPr>
              <w:t xml:space="preserve"> </w:t>
            </w:r>
            <w:r>
              <w:rPr>
                <w:i/>
              </w:rPr>
              <w:t>requiera de acuerdo a las necesidades del servicio.</w:t>
            </w:r>
          </w:p>
          <w:p w:rsidR="00570DBB" w:rsidRDefault="00570DBB">
            <w:pPr>
              <w:pStyle w:val="TableParagraph"/>
              <w:spacing w:before="1" w:line="249" w:lineRule="exact"/>
              <w:jc w:val="both"/>
              <w:rPr>
                <w:b/>
              </w:rPr>
            </w:pPr>
            <w:r>
              <w:rPr>
                <w:b/>
              </w:rPr>
              <w:t>Durante</w:t>
            </w:r>
            <w:r>
              <w:rPr>
                <w:b/>
                <w:spacing w:val="-6"/>
              </w:rPr>
              <w:t xml:space="preserve"> </w:t>
            </w:r>
            <w:r>
              <w:rPr>
                <w:b/>
              </w:rPr>
              <w:t>el</w:t>
            </w:r>
            <w:r>
              <w:rPr>
                <w:b/>
                <w:spacing w:val="-5"/>
              </w:rPr>
              <w:t xml:space="preserve"> </w:t>
            </w:r>
            <w:r>
              <w:rPr>
                <w:b/>
              </w:rPr>
              <w:t>periodo</w:t>
            </w:r>
            <w:r>
              <w:rPr>
                <w:b/>
                <w:spacing w:val="-6"/>
              </w:rPr>
              <w:t xml:space="preserve"> </w:t>
            </w:r>
            <w:r>
              <w:rPr>
                <w:b/>
              </w:rPr>
              <w:t>en</w:t>
            </w:r>
            <w:r>
              <w:rPr>
                <w:b/>
                <w:spacing w:val="-5"/>
              </w:rPr>
              <w:t xml:space="preserve"> </w:t>
            </w:r>
            <w:r>
              <w:rPr>
                <w:b/>
              </w:rPr>
              <w:t>el</w:t>
            </w:r>
            <w:r>
              <w:rPr>
                <w:b/>
                <w:spacing w:val="-5"/>
              </w:rPr>
              <w:t xml:space="preserve"> </w:t>
            </w:r>
            <w:r>
              <w:rPr>
                <w:b/>
              </w:rPr>
              <w:t>que</w:t>
            </w:r>
            <w:r>
              <w:rPr>
                <w:b/>
                <w:spacing w:val="-6"/>
              </w:rPr>
              <w:t xml:space="preserve"> </w:t>
            </w:r>
            <w:r>
              <w:rPr>
                <w:b/>
              </w:rPr>
              <w:t>se</w:t>
            </w:r>
            <w:r>
              <w:rPr>
                <w:b/>
                <w:spacing w:val="-5"/>
              </w:rPr>
              <w:t xml:space="preserve"> </w:t>
            </w:r>
            <w:r>
              <w:rPr>
                <w:b/>
              </w:rPr>
              <w:t>hizo</w:t>
            </w:r>
            <w:r>
              <w:rPr>
                <w:b/>
                <w:spacing w:val="-6"/>
              </w:rPr>
              <w:t xml:space="preserve"> </w:t>
            </w:r>
            <w:r>
              <w:rPr>
                <w:b/>
              </w:rPr>
              <w:t>la</w:t>
            </w:r>
            <w:r>
              <w:rPr>
                <w:b/>
                <w:spacing w:val="-6"/>
              </w:rPr>
              <w:t xml:space="preserve"> </w:t>
            </w:r>
            <w:r>
              <w:rPr>
                <w:b/>
              </w:rPr>
              <w:t>ejecución</w:t>
            </w:r>
            <w:r>
              <w:rPr>
                <w:b/>
                <w:spacing w:val="-5"/>
              </w:rPr>
              <w:t xml:space="preserve"> </w:t>
            </w:r>
            <w:r>
              <w:rPr>
                <w:b/>
              </w:rPr>
              <w:t>del</w:t>
            </w:r>
            <w:r>
              <w:rPr>
                <w:b/>
                <w:spacing w:val="-7"/>
              </w:rPr>
              <w:t xml:space="preserve"> </w:t>
            </w:r>
            <w:r>
              <w:rPr>
                <w:b/>
              </w:rPr>
              <w:t>contrato,</w:t>
            </w:r>
            <w:r>
              <w:rPr>
                <w:b/>
                <w:spacing w:val="-5"/>
              </w:rPr>
              <w:t xml:space="preserve"> </w:t>
            </w:r>
            <w:r>
              <w:rPr>
                <w:b/>
              </w:rPr>
              <w:t>esta</w:t>
            </w:r>
            <w:r>
              <w:rPr>
                <w:b/>
                <w:spacing w:val="-5"/>
              </w:rPr>
              <w:t xml:space="preserve"> </w:t>
            </w:r>
            <w:r>
              <w:rPr>
                <w:b/>
              </w:rPr>
              <w:t>actividad</w:t>
            </w:r>
            <w:r>
              <w:rPr>
                <w:b/>
                <w:spacing w:val="-6"/>
              </w:rPr>
              <w:t xml:space="preserve"> </w:t>
            </w:r>
            <w:r>
              <w:rPr>
                <w:b/>
              </w:rPr>
              <w:t>no</w:t>
            </w:r>
            <w:r>
              <w:rPr>
                <w:b/>
                <w:spacing w:val="-6"/>
              </w:rPr>
              <w:t xml:space="preserve"> </w:t>
            </w:r>
            <w:r>
              <w:rPr>
                <w:b/>
              </w:rPr>
              <w:t>se</w:t>
            </w:r>
            <w:r>
              <w:rPr>
                <w:b/>
                <w:spacing w:val="-5"/>
              </w:rPr>
              <w:t xml:space="preserve"> </w:t>
            </w:r>
            <w:r>
              <w:rPr>
                <w:b/>
                <w:spacing w:val="-2"/>
              </w:rPr>
              <w:t>desarrolló.</w:t>
            </w:r>
          </w:p>
        </w:tc>
      </w:tr>
      <w:tr w:rsidR="00570DBB" w:rsidTr="00570DBB">
        <w:trPr>
          <w:trHeight w:val="1075"/>
        </w:trPr>
        <w:tc>
          <w:tcPr>
            <w:tcW w:w="8649" w:type="dxa"/>
            <w:tcBorders>
              <w:top w:val="single" w:sz="4" w:space="0" w:color="000000"/>
              <w:left w:val="single" w:sz="4" w:space="0" w:color="000000"/>
              <w:bottom w:val="single" w:sz="4" w:space="0" w:color="000000"/>
              <w:right w:val="single" w:sz="4" w:space="0" w:color="000000"/>
            </w:tcBorders>
            <w:hideMark/>
          </w:tcPr>
          <w:p w:rsidR="00570DBB" w:rsidRDefault="00570DBB">
            <w:pPr>
              <w:pStyle w:val="TableParagraph"/>
              <w:ind w:right="58"/>
              <w:jc w:val="both"/>
              <w:rPr>
                <w:i/>
              </w:rPr>
            </w:pPr>
            <w:r>
              <w:rPr>
                <w:b/>
              </w:rPr>
              <w:t>Obligación 5</w:t>
            </w:r>
            <w:r>
              <w:t xml:space="preserve">. </w:t>
            </w:r>
            <w:r>
              <w:rPr>
                <w:i/>
              </w:rPr>
              <w:t>Entregar los</w:t>
            </w:r>
            <w:r>
              <w:rPr>
                <w:i/>
                <w:spacing w:val="-1"/>
              </w:rPr>
              <w:t xml:space="preserve"> </w:t>
            </w:r>
            <w:r>
              <w:rPr>
                <w:i/>
              </w:rPr>
              <w:t>soportes del procedimiento</w:t>
            </w:r>
            <w:r>
              <w:rPr>
                <w:i/>
                <w:spacing w:val="-3"/>
              </w:rPr>
              <w:t xml:space="preserve"> </w:t>
            </w:r>
            <w:r>
              <w:rPr>
                <w:i/>
              </w:rPr>
              <w:t>de Ingreso de aprendices al programa de formación complementaria</w:t>
            </w:r>
            <w:r>
              <w:rPr>
                <w:i/>
                <w:spacing w:val="-2"/>
              </w:rPr>
              <w:t xml:space="preserve"> </w:t>
            </w:r>
            <w:r>
              <w:rPr>
                <w:i/>
              </w:rPr>
              <w:t>según</w:t>
            </w:r>
            <w:r>
              <w:rPr>
                <w:i/>
                <w:spacing w:val="-1"/>
              </w:rPr>
              <w:t xml:space="preserve"> </w:t>
            </w:r>
            <w:r>
              <w:rPr>
                <w:i/>
              </w:rPr>
              <w:t>los lineamientos vigentes para</w:t>
            </w:r>
            <w:r>
              <w:rPr>
                <w:i/>
                <w:spacing w:val="-1"/>
              </w:rPr>
              <w:t xml:space="preserve"> </w:t>
            </w:r>
            <w:r>
              <w:rPr>
                <w:i/>
              </w:rPr>
              <w:t>la entidad,</w:t>
            </w:r>
            <w:r>
              <w:rPr>
                <w:i/>
                <w:spacing w:val="-1"/>
              </w:rPr>
              <w:t xml:space="preserve"> </w:t>
            </w:r>
            <w:r>
              <w:rPr>
                <w:i/>
              </w:rPr>
              <w:t>según necesidades del servicio.</w:t>
            </w:r>
          </w:p>
          <w:p w:rsidR="00570DBB" w:rsidRDefault="00570DBB">
            <w:pPr>
              <w:pStyle w:val="TableParagraph"/>
              <w:spacing w:line="249" w:lineRule="exact"/>
              <w:jc w:val="both"/>
              <w:rPr>
                <w:b/>
              </w:rPr>
            </w:pPr>
            <w:r>
              <w:rPr>
                <w:b/>
              </w:rPr>
              <w:t>Durante</w:t>
            </w:r>
            <w:r>
              <w:rPr>
                <w:b/>
                <w:spacing w:val="-6"/>
              </w:rPr>
              <w:t xml:space="preserve"> </w:t>
            </w:r>
            <w:r>
              <w:rPr>
                <w:b/>
              </w:rPr>
              <w:t>el</w:t>
            </w:r>
            <w:r>
              <w:rPr>
                <w:b/>
                <w:spacing w:val="-5"/>
              </w:rPr>
              <w:t xml:space="preserve"> </w:t>
            </w:r>
            <w:r>
              <w:rPr>
                <w:b/>
              </w:rPr>
              <w:t>periodo</w:t>
            </w:r>
            <w:r>
              <w:rPr>
                <w:b/>
                <w:spacing w:val="-6"/>
              </w:rPr>
              <w:t xml:space="preserve"> </w:t>
            </w:r>
            <w:r>
              <w:rPr>
                <w:b/>
              </w:rPr>
              <w:t>en</w:t>
            </w:r>
            <w:r>
              <w:rPr>
                <w:b/>
                <w:spacing w:val="-5"/>
              </w:rPr>
              <w:t xml:space="preserve"> </w:t>
            </w:r>
            <w:r>
              <w:rPr>
                <w:b/>
              </w:rPr>
              <w:t>el</w:t>
            </w:r>
            <w:r>
              <w:rPr>
                <w:b/>
                <w:spacing w:val="-5"/>
              </w:rPr>
              <w:t xml:space="preserve"> </w:t>
            </w:r>
            <w:r>
              <w:rPr>
                <w:b/>
              </w:rPr>
              <w:t>que</w:t>
            </w:r>
            <w:r>
              <w:rPr>
                <w:b/>
                <w:spacing w:val="-6"/>
              </w:rPr>
              <w:t xml:space="preserve"> </w:t>
            </w:r>
            <w:r>
              <w:rPr>
                <w:b/>
              </w:rPr>
              <w:t>se</w:t>
            </w:r>
            <w:r>
              <w:rPr>
                <w:b/>
                <w:spacing w:val="-5"/>
              </w:rPr>
              <w:t xml:space="preserve"> </w:t>
            </w:r>
            <w:r>
              <w:rPr>
                <w:b/>
              </w:rPr>
              <w:t>hizo</w:t>
            </w:r>
            <w:r>
              <w:rPr>
                <w:b/>
                <w:spacing w:val="-6"/>
              </w:rPr>
              <w:t xml:space="preserve"> </w:t>
            </w:r>
            <w:r>
              <w:rPr>
                <w:b/>
              </w:rPr>
              <w:t>la</w:t>
            </w:r>
            <w:r>
              <w:rPr>
                <w:b/>
                <w:spacing w:val="-6"/>
              </w:rPr>
              <w:t xml:space="preserve"> </w:t>
            </w:r>
            <w:r>
              <w:rPr>
                <w:b/>
              </w:rPr>
              <w:t>ejecución</w:t>
            </w:r>
            <w:r>
              <w:rPr>
                <w:b/>
                <w:spacing w:val="-5"/>
              </w:rPr>
              <w:t xml:space="preserve"> </w:t>
            </w:r>
            <w:r>
              <w:rPr>
                <w:b/>
              </w:rPr>
              <w:t>del</w:t>
            </w:r>
            <w:r>
              <w:rPr>
                <w:b/>
                <w:spacing w:val="-7"/>
              </w:rPr>
              <w:t xml:space="preserve"> </w:t>
            </w:r>
            <w:r>
              <w:rPr>
                <w:b/>
              </w:rPr>
              <w:t>contrato,</w:t>
            </w:r>
            <w:r>
              <w:rPr>
                <w:b/>
                <w:spacing w:val="-5"/>
              </w:rPr>
              <w:t xml:space="preserve"> </w:t>
            </w:r>
            <w:r>
              <w:rPr>
                <w:b/>
              </w:rPr>
              <w:t>esta</w:t>
            </w:r>
            <w:r>
              <w:rPr>
                <w:b/>
                <w:spacing w:val="-5"/>
              </w:rPr>
              <w:t xml:space="preserve"> </w:t>
            </w:r>
            <w:r>
              <w:rPr>
                <w:b/>
              </w:rPr>
              <w:t>actividad</w:t>
            </w:r>
            <w:r>
              <w:rPr>
                <w:b/>
                <w:spacing w:val="-6"/>
              </w:rPr>
              <w:t xml:space="preserve"> </w:t>
            </w:r>
            <w:r>
              <w:rPr>
                <w:b/>
              </w:rPr>
              <w:t>no</w:t>
            </w:r>
            <w:r>
              <w:rPr>
                <w:b/>
                <w:spacing w:val="-6"/>
              </w:rPr>
              <w:t xml:space="preserve"> </w:t>
            </w:r>
            <w:r>
              <w:rPr>
                <w:b/>
              </w:rPr>
              <w:t>se</w:t>
            </w:r>
            <w:r>
              <w:rPr>
                <w:b/>
                <w:spacing w:val="-5"/>
              </w:rPr>
              <w:t xml:space="preserve"> </w:t>
            </w:r>
            <w:r>
              <w:rPr>
                <w:b/>
                <w:spacing w:val="-2"/>
              </w:rPr>
              <w:t>desarrolló.</w:t>
            </w:r>
          </w:p>
        </w:tc>
      </w:tr>
      <w:tr w:rsidR="00570DBB" w:rsidTr="00570DBB">
        <w:trPr>
          <w:trHeight w:val="1341"/>
        </w:trPr>
        <w:tc>
          <w:tcPr>
            <w:tcW w:w="8649" w:type="dxa"/>
            <w:tcBorders>
              <w:top w:val="single" w:sz="4" w:space="0" w:color="000000"/>
              <w:left w:val="single" w:sz="4" w:space="0" w:color="000000"/>
              <w:bottom w:val="single" w:sz="4" w:space="0" w:color="000000"/>
              <w:right w:val="single" w:sz="4" w:space="0" w:color="000000"/>
            </w:tcBorders>
            <w:hideMark/>
          </w:tcPr>
          <w:p w:rsidR="00570DBB" w:rsidRDefault="00570DBB">
            <w:pPr>
              <w:pStyle w:val="TableParagraph"/>
              <w:ind w:right="61"/>
              <w:jc w:val="both"/>
              <w:rPr>
                <w:i/>
              </w:rPr>
            </w:pPr>
            <w:r>
              <w:rPr>
                <w:b/>
              </w:rPr>
              <w:t xml:space="preserve">Obligación 6. </w:t>
            </w:r>
            <w:r>
              <w:rPr>
                <w:i/>
              </w:rPr>
              <w:t xml:space="preserve">Realizar el seguimiento y evaluación a los aprendices tanto en la etapa lectiva, productiva y/o formación complementaria, de acuerdo con los lineamientos establecidos por la </w:t>
            </w:r>
            <w:r>
              <w:rPr>
                <w:i/>
                <w:spacing w:val="-2"/>
              </w:rPr>
              <w:t>entidad.</w:t>
            </w:r>
          </w:p>
          <w:p w:rsidR="00570DBB" w:rsidRDefault="00570DBB">
            <w:pPr>
              <w:pStyle w:val="TableParagraph"/>
              <w:spacing w:line="267" w:lineRule="exact"/>
              <w:jc w:val="both"/>
              <w:rPr>
                <w:b/>
              </w:rPr>
            </w:pPr>
            <w:r>
              <w:rPr>
                <w:b/>
              </w:rPr>
              <w:t>Se</w:t>
            </w:r>
            <w:r>
              <w:rPr>
                <w:b/>
                <w:spacing w:val="48"/>
              </w:rPr>
              <w:t xml:space="preserve"> </w:t>
            </w:r>
            <w:r>
              <w:rPr>
                <w:b/>
              </w:rPr>
              <w:t>destinaron</w:t>
            </w:r>
            <w:r>
              <w:rPr>
                <w:b/>
                <w:spacing w:val="48"/>
              </w:rPr>
              <w:t xml:space="preserve"> </w:t>
            </w:r>
            <w:r>
              <w:rPr>
                <w:b/>
              </w:rPr>
              <w:t>69</w:t>
            </w:r>
            <w:r>
              <w:rPr>
                <w:b/>
                <w:spacing w:val="49"/>
              </w:rPr>
              <w:t xml:space="preserve"> </w:t>
            </w:r>
            <w:r>
              <w:rPr>
                <w:b/>
              </w:rPr>
              <w:t>horas</w:t>
            </w:r>
            <w:r>
              <w:rPr>
                <w:b/>
                <w:spacing w:val="47"/>
              </w:rPr>
              <w:t xml:space="preserve"> </w:t>
            </w:r>
            <w:r>
              <w:rPr>
                <w:b/>
              </w:rPr>
              <w:t>adicionales</w:t>
            </w:r>
            <w:r>
              <w:rPr>
                <w:b/>
                <w:spacing w:val="49"/>
              </w:rPr>
              <w:t xml:space="preserve"> </w:t>
            </w:r>
            <w:r>
              <w:rPr>
                <w:b/>
              </w:rPr>
              <w:t>en</w:t>
            </w:r>
            <w:r>
              <w:rPr>
                <w:b/>
                <w:spacing w:val="47"/>
              </w:rPr>
              <w:t xml:space="preserve"> </w:t>
            </w:r>
            <w:r>
              <w:rPr>
                <w:b/>
              </w:rPr>
              <w:t>las</w:t>
            </w:r>
            <w:r>
              <w:rPr>
                <w:b/>
                <w:spacing w:val="49"/>
              </w:rPr>
              <w:t xml:space="preserve"> </w:t>
            </w:r>
            <w:r>
              <w:rPr>
                <w:b/>
              </w:rPr>
              <w:t>que</w:t>
            </w:r>
            <w:r>
              <w:rPr>
                <w:b/>
                <w:spacing w:val="50"/>
              </w:rPr>
              <w:t xml:space="preserve"> </w:t>
            </w:r>
            <w:r>
              <w:rPr>
                <w:b/>
              </w:rPr>
              <w:t>se</w:t>
            </w:r>
            <w:r>
              <w:rPr>
                <w:b/>
                <w:spacing w:val="50"/>
              </w:rPr>
              <w:t xml:space="preserve"> </w:t>
            </w:r>
            <w:r>
              <w:rPr>
                <w:b/>
              </w:rPr>
              <w:t>realizó</w:t>
            </w:r>
            <w:r>
              <w:rPr>
                <w:b/>
                <w:spacing w:val="47"/>
              </w:rPr>
              <w:t xml:space="preserve"> </w:t>
            </w:r>
            <w:r>
              <w:rPr>
                <w:b/>
              </w:rPr>
              <w:t>el</w:t>
            </w:r>
            <w:r>
              <w:rPr>
                <w:b/>
                <w:spacing w:val="50"/>
              </w:rPr>
              <w:t xml:space="preserve"> </w:t>
            </w:r>
            <w:r>
              <w:rPr>
                <w:b/>
              </w:rPr>
              <w:t>registro</w:t>
            </w:r>
            <w:r>
              <w:rPr>
                <w:b/>
                <w:spacing w:val="53"/>
              </w:rPr>
              <w:t xml:space="preserve"> </w:t>
            </w:r>
            <w:r>
              <w:rPr>
                <w:b/>
              </w:rPr>
              <w:t>oportuno,</w:t>
            </w:r>
            <w:r>
              <w:rPr>
                <w:b/>
                <w:spacing w:val="51"/>
              </w:rPr>
              <w:t xml:space="preserve"> </w:t>
            </w:r>
            <w:r>
              <w:rPr>
                <w:b/>
              </w:rPr>
              <w:t>hasta</w:t>
            </w:r>
            <w:r>
              <w:rPr>
                <w:b/>
                <w:spacing w:val="51"/>
              </w:rPr>
              <w:t xml:space="preserve"> </w:t>
            </w:r>
            <w:r>
              <w:rPr>
                <w:b/>
                <w:spacing w:val="-5"/>
              </w:rPr>
              <w:t>el</w:t>
            </w:r>
          </w:p>
          <w:p w:rsidR="00570DBB" w:rsidRDefault="00570DBB">
            <w:pPr>
              <w:pStyle w:val="TableParagraph"/>
              <w:spacing w:line="249" w:lineRule="exact"/>
              <w:jc w:val="both"/>
              <w:rPr>
                <w:b/>
              </w:rPr>
            </w:pPr>
            <w:r>
              <w:rPr>
                <w:b/>
              </w:rPr>
              <w:t>momento,</w:t>
            </w:r>
            <w:r>
              <w:rPr>
                <w:b/>
                <w:spacing w:val="-3"/>
              </w:rPr>
              <w:t xml:space="preserve"> </w:t>
            </w:r>
            <w:r>
              <w:rPr>
                <w:b/>
              </w:rPr>
              <w:t>de</w:t>
            </w:r>
            <w:r>
              <w:rPr>
                <w:b/>
                <w:spacing w:val="-5"/>
              </w:rPr>
              <w:t xml:space="preserve"> </w:t>
            </w:r>
            <w:r>
              <w:rPr>
                <w:b/>
              </w:rPr>
              <w:t>los</w:t>
            </w:r>
            <w:r>
              <w:rPr>
                <w:b/>
                <w:spacing w:val="-6"/>
              </w:rPr>
              <w:t xml:space="preserve"> </w:t>
            </w:r>
            <w:r>
              <w:rPr>
                <w:b/>
              </w:rPr>
              <w:t>juicios</w:t>
            </w:r>
            <w:r>
              <w:rPr>
                <w:b/>
                <w:spacing w:val="-3"/>
              </w:rPr>
              <w:t xml:space="preserve"> </w:t>
            </w:r>
            <w:r>
              <w:rPr>
                <w:b/>
              </w:rPr>
              <w:t>de</w:t>
            </w:r>
            <w:r>
              <w:rPr>
                <w:b/>
                <w:spacing w:val="-8"/>
              </w:rPr>
              <w:t xml:space="preserve"> </w:t>
            </w:r>
            <w:r>
              <w:rPr>
                <w:b/>
              </w:rPr>
              <w:t>evaluación</w:t>
            </w:r>
            <w:r>
              <w:rPr>
                <w:b/>
                <w:spacing w:val="-5"/>
              </w:rPr>
              <w:t xml:space="preserve"> </w:t>
            </w:r>
            <w:r>
              <w:rPr>
                <w:b/>
              </w:rPr>
              <w:t>de</w:t>
            </w:r>
            <w:r>
              <w:rPr>
                <w:b/>
                <w:spacing w:val="-5"/>
              </w:rPr>
              <w:t xml:space="preserve"> </w:t>
            </w:r>
            <w:r>
              <w:rPr>
                <w:b/>
              </w:rPr>
              <w:t>las</w:t>
            </w:r>
            <w:r>
              <w:rPr>
                <w:b/>
                <w:spacing w:val="-4"/>
              </w:rPr>
              <w:t xml:space="preserve"> </w:t>
            </w:r>
            <w:r>
              <w:rPr>
                <w:b/>
              </w:rPr>
              <w:t>fichas</w:t>
            </w:r>
            <w:r>
              <w:rPr>
                <w:b/>
                <w:spacing w:val="-6"/>
              </w:rPr>
              <w:t xml:space="preserve"> </w:t>
            </w:r>
            <w:r>
              <w:rPr>
                <w:b/>
              </w:rPr>
              <w:t>relacionadas</w:t>
            </w:r>
            <w:r>
              <w:rPr>
                <w:b/>
                <w:spacing w:val="-3"/>
              </w:rPr>
              <w:t xml:space="preserve"> </w:t>
            </w:r>
            <w:r>
              <w:rPr>
                <w:b/>
              </w:rPr>
              <w:t>en</w:t>
            </w:r>
            <w:r>
              <w:rPr>
                <w:b/>
                <w:spacing w:val="-5"/>
              </w:rPr>
              <w:t xml:space="preserve"> </w:t>
            </w:r>
            <w:r>
              <w:rPr>
                <w:b/>
              </w:rPr>
              <w:t>la</w:t>
            </w:r>
            <w:r>
              <w:rPr>
                <w:b/>
                <w:spacing w:val="-5"/>
              </w:rPr>
              <w:t xml:space="preserve"> </w:t>
            </w:r>
            <w:r>
              <w:rPr>
                <w:b/>
              </w:rPr>
              <w:t>obligación</w:t>
            </w:r>
            <w:r>
              <w:rPr>
                <w:b/>
                <w:spacing w:val="-7"/>
              </w:rPr>
              <w:t xml:space="preserve"> </w:t>
            </w:r>
            <w:r>
              <w:rPr>
                <w:b/>
              </w:rPr>
              <w:t>#</w:t>
            </w:r>
            <w:r>
              <w:rPr>
                <w:b/>
                <w:spacing w:val="3"/>
              </w:rPr>
              <w:t xml:space="preserve"> </w:t>
            </w:r>
            <w:r>
              <w:rPr>
                <w:b/>
                <w:spacing w:val="-5"/>
              </w:rPr>
              <w:t>1.</w:t>
            </w:r>
          </w:p>
        </w:tc>
      </w:tr>
      <w:tr w:rsidR="00570DBB" w:rsidTr="00570DBB">
        <w:trPr>
          <w:trHeight w:val="1612"/>
        </w:trPr>
        <w:tc>
          <w:tcPr>
            <w:tcW w:w="8649" w:type="dxa"/>
            <w:tcBorders>
              <w:top w:val="single" w:sz="4" w:space="0" w:color="000000"/>
              <w:left w:val="single" w:sz="4" w:space="0" w:color="000000"/>
              <w:bottom w:val="single" w:sz="4" w:space="0" w:color="000000"/>
              <w:right w:val="single" w:sz="4" w:space="0" w:color="000000"/>
            </w:tcBorders>
            <w:hideMark/>
          </w:tcPr>
          <w:p w:rsidR="00570DBB" w:rsidRDefault="00570DBB">
            <w:pPr>
              <w:pStyle w:val="TableParagraph"/>
              <w:ind w:right="64"/>
              <w:jc w:val="both"/>
              <w:rPr>
                <w:i/>
              </w:rPr>
            </w:pPr>
            <w:r>
              <w:rPr>
                <w:b/>
              </w:rPr>
              <w:t>Obligación</w:t>
            </w:r>
            <w:r>
              <w:rPr>
                <w:b/>
                <w:spacing w:val="-13"/>
              </w:rPr>
              <w:t xml:space="preserve"> </w:t>
            </w:r>
            <w:r>
              <w:rPr>
                <w:b/>
              </w:rPr>
              <w:t>7.</w:t>
            </w:r>
            <w:r>
              <w:rPr>
                <w:b/>
                <w:spacing w:val="-12"/>
              </w:rPr>
              <w:t xml:space="preserve"> </w:t>
            </w:r>
            <w:r>
              <w:rPr>
                <w:i/>
              </w:rPr>
              <w:t>Implementar</w:t>
            </w:r>
            <w:r>
              <w:rPr>
                <w:i/>
                <w:spacing w:val="-13"/>
              </w:rPr>
              <w:t xml:space="preserve"> </w:t>
            </w:r>
            <w:r>
              <w:rPr>
                <w:i/>
              </w:rPr>
              <w:t>estrategias</w:t>
            </w:r>
            <w:r>
              <w:rPr>
                <w:i/>
                <w:spacing w:val="-12"/>
              </w:rPr>
              <w:t xml:space="preserve"> </w:t>
            </w:r>
            <w:r>
              <w:rPr>
                <w:i/>
              </w:rPr>
              <w:t>metodológicas</w:t>
            </w:r>
            <w:r>
              <w:rPr>
                <w:i/>
                <w:spacing w:val="-13"/>
              </w:rPr>
              <w:t xml:space="preserve"> </w:t>
            </w:r>
            <w:r>
              <w:rPr>
                <w:i/>
              </w:rPr>
              <w:t>y</w:t>
            </w:r>
            <w:r>
              <w:rPr>
                <w:i/>
                <w:spacing w:val="-12"/>
              </w:rPr>
              <w:t xml:space="preserve"> </w:t>
            </w:r>
            <w:r>
              <w:rPr>
                <w:i/>
              </w:rPr>
              <w:t>pedagógicas</w:t>
            </w:r>
            <w:r>
              <w:rPr>
                <w:i/>
                <w:spacing w:val="-13"/>
              </w:rPr>
              <w:t xml:space="preserve"> </w:t>
            </w:r>
            <w:r>
              <w:rPr>
                <w:i/>
              </w:rPr>
              <w:t>que</w:t>
            </w:r>
            <w:r>
              <w:rPr>
                <w:i/>
                <w:spacing w:val="-12"/>
              </w:rPr>
              <w:t xml:space="preserve"> </w:t>
            </w:r>
            <w:r>
              <w:rPr>
                <w:i/>
              </w:rPr>
              <w:t>garanticen</w:t>
            </w:r>
            <w:r>
              <w:rPr>
                <w:i/>
                <w:spacing w:val="-12"/>
              </w:rPr>
              <w:t xml:space="preserve"> </w:t>
            </w:r>
            <w:r>
              <w:rPr>
                <w:i/>
              </w:rPr>
              <w:t>la</w:t>
            </w:r>
            <w:r>
              <w:rPr>
                <w:i/>
                <w:spacing w:val="-13"/>
              </w:rPr>
              <w:t xml:space="preserve"> </w:t>
            </w:r>
            <w:r>
              <w:rPr>
                <w:i/>
              </w:rPr>
              <w:t>retención los aprendices durante su proceso formativo</w:t>
            </w:r>
          </w:p>
          <w:p w:rsidR="00570DBB" w:rsidRDefault="00570DBB">
            <w:pPr>
              <w:pStyle w:val="TableParagraph"/>
              <w:ind w:right="54"/>
              <w:jc w:val="both"/>
              <w:rPr>
                <w:b/>
              </w:rPr>
            </w:pPr>
            <w:r>
              <w:rPr>
                <w:b/>
              </w:rPr>
              <w:t>Se implementan estrategias para mitigar la deserción de los Aprendices, durante la etapa lectiva</w:t>
            </w:r>
            <w:r>
              <w:rPr>
                <w:b/>
                <w:spacing w:val="-13"/>
              </w:rPr>
              <w:t xml:space="preserve"> </w:t>
            </w:r>
            <w:r>
              <w:rPr>
                <w:b/>
              </w:rPr>
              <w:t>como:</w:t>
            </w:r>
            <w:r>
              <w:rPr>
                <w:b/>
                <w:spacing w:val="-12"/>
              </w:rPr>
              <w:t xml:space="preserve"> </w:t>
            </w:r>
            <w:r>
              <w:rPr>
                <w:b/>
              </w:rPr>
              <w:t>Se</w:t>
            </w:r>
            <w:r>
              <w:rPr>
                <w:b/>
                <w:spacing w:val="-10"/>
              </w:rPr>
              <w:t xml:space="preserve"> </w:t>
            </w:r>
            <w:r>
              <w:rPr>
                <w:b/>
              </w:rPr>
              <w:t>brinda</w:t>
            </w:r>
            <w:r>
              <w:rPr>
                <w:b/>
                <w:spacing w:val="-10"/>
              </w:rPr>
              <w:t xml:space="preserve"> </w:t>
            </w:r>
            <w:r>
              <w:rPr>
                <w:b/>
              </w:rPr>
              <w:t>información</w:t>
            </w:r>
            <w:r>
              <w:rPr>
                <w:b/>
                <w:spacing w:val="-10"/>
              </w:rPr>
              <w:t xml:space="preserve"> </w:t>
            </w:r>
            <w:r>
              <w:rPr>
                <w:b/>
              </w:rPr>
              <w:t>sobre</w:t>
            </w:r>
            <w:r>
              <w:rPr>
                <w:b/>
                <w:spacing w:val="-10"/>
              </w:rPr>
              <w:t xml:space="preserve"> </w:t>
            </w:r>
            <w:r>
              <w:rPr>
                <w:b/>
              </w:rPr>
              <w:t>las</w:t>
            </w:r>
            <w:r>
              <w:rPr>
                <w:b/>
                <w:spacing w:val="-11"/>
              </w:rPr>
              <w:t xml:space="preserve"> </w:t>
            </w:r>
            <w:r>
              <w:rPr>
                <w:b/>
              </w:rPr>
              <w:t>ventajas</w:t>
            </w:r>
            <w:r>
              <w:rPr>
                <w:b/>
                <w:spacing w:val="-8"/>
              </w:rPr>
              <w:t xml:space="preserve"> </w:t>
            </w:r>
            <w:r>
              <w:rPr>
                <w:b/>
              </w:rPr>
              <w:t>de</w:t>
            </w:r>
            <w:r>
              <w:rPr>
                <w:b/>
                <w:spacing w:val="-10"/>
              </w:rPr>
              <w:t xml:space="preserve"> </w:t>
            </w:r>
            <w:r>
              <w:rPr>
                <w:b/>
              </w:rPr>
              <w:t>la</w:t>
            </w:r>
            <w:r>
              <w:rPr>
                <w:b/>
                <w:spacing w:val="-7"/>
              </w:rPr>
              <w:t xml:space="preserve"> </w:t>
            </w:r>
            <w:r>
              <w:rPr>
                <w:b/>
              </w:rPr>
              <w:t>formación</w:t>
            </w:r>
            <w:r>
              <w:rPr>
                <w:b/>
                <w:spacing w:val="-10"/>
              </w:rPr>
              <w:t xml:space="preserve"> </w:t>
            </w:r>
            <w:r>
              <w:rPr>
                <w:b/>
              </w:rPr>
              <w:t>profesional</w:t>
            </w:r>
            <w:r>
              <w:rPr>
                <w:b/>
                <w:spacing w:val="-13"/>
              </w:rPr>
              <w:t xml:space="preserve"> </w:t>
            </w:r>
            <w:r>
              <w:rPr>
                <w:b/>
              </w:rPr>
              <w:t>integral.</w:t>
            </w:r>
            <w:r>
              <w:rPr>
                <w:b/>
                <w:spacing w:val="-12"/>
              </w:rPr>
              <w:t xml:space="preserve"> </w:t>
            </w:r>
            <w:r>
              <w:rPr>
                <w:b/>
              </w:rPr>
              <w:t>Se socializan los beneficios de la etapa productiva. Comunicación motivacional</w:t>
            </w:r>
          </w:p>
          <w:p w:rsidR="00570DBB" w:rsidRDefault="00570DBB">
            <w:pPr>
              <w:pStyle w:val="TableParagraph"/>
              <w:spacing w:line="249" w:lineRule="exact"/>
              <w:jc w:val="both"/>
              <w:rPr>
                <w:b/>
              </w:rPr>
            </w:pPr>
            <w:r>
              <w:rPr>
                <w:b/>
                <w:spacing w:val="-2"/>
              </w:rPr>
              <w:t>Actividades</w:t>
            </w:r>
            <w:r>
              <w:rPr>
                <w:b/>
                <w:spacing w:val="9"/>
              </w:rPr>
              <w:t xml:space="preserve"> </w:t>
            </w:r>
            <w:r>
              <w:rPr>
                <w:b/>
                <w:spacing w:val="-2"/>
              </w:rPr>
              <w:t>dinámicas</w:t>
            </w:r>
          </w:p>
        </w:tc>
      </w:tr>
    </w:tbl>
    <w:p w:rsidR="00570DBB" w:rsidRDefault="00570DBB" w:rsidP="00570DBB">
      <w:pPr>
        <w:widowControl/>
        <w:autoSpaceDE/>
        <w:autoSpaceDN/>
        <w:rPr>
          <w:b/>
        </w:rPr>
        <w:sectPr w:rsidR="00570DBB">
          <w:pgSz w:w="12240" w:h="18720"/>
          <w:pgMar w:top="3260" w:right="1080" w:bottom="2080" w:left="1440" w:header="1880" w:footer="1888" w:gutter="0"/>
          <w:pgBorders w:offsetFrom="page">
            <w:top w:val="thickThinSmallGap" w:sz="24" w:space="25" w:color="7E7E7E"/>
            <w:left w:val="thickThinSmallGap" w:sz="24" w:space="25" w:color="7E7E7E"/>
            <w:bottom w:val="thinThickSmallGap" w:sz="24" w:space="25" w:color="7E7E7E"/>
            <w:right w:val="thinThickSmallGap" w:sz="24" w:space="25" w:color="7E7E7E"/>
          </w:pgBorders>
          <w:cols w:space="720"/>
        </w:sectPr>
      </w:pPr>
    </w:p>
    <w:p w:rsidR="00570DBB" w:rsidRDefault="00570DBB" w:rsidP="00570DBB">
      <w:pPr>
        <w:pStyle w:val="Textoindependiente"/>
        <w:spacing w:before="55"/>
        <w:rPr>
          <w:rFonts w:ascii="Arial"/>
          <w:b/>
          <w:sz w:val="20"/>
        </w:rPr>
      </w:pPr>
      <w:r>
        <w:rPr>
          <w:noProof/>
        </w:rPr>
        <w:lastRenderedPageBreak/>
        <w:drawing>
          <wp:anchor distT="0" distB="0" distL="0" distR="0" simplePos="0" relativeHeight="251658240" behindDoc="0" locked="0" layoutInCell="1" allowOverlap="1">
            <wp:simplePos x="0" y="0"/>
            <wp:positionH relativeFrom="page">
              <wp:posOffset>3590290</wp:posOffset>
            </wp:positionH>
            <wp:positionV relativeFrom="page">
              <wp:posOffset>449580</wp:posOffset>
            </wp:positionV>
            <wp:extent cx="592455" cy="561340"/>
            <wp:effectExtent l="0" t="0" r="0" b="0"/>
            <wp:wrapNone/>
            <wp:docPr id="5"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73"/>
                    <pic:cNvPicPr>
                      <a:picLocks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2455" cy="561340"/>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49"/>
      </w:tblGrid>
      <w:tr w:rsidR="00570DBB" w:rsidTr="00570DBB">
        <w:trPr>
          <w:trHeight w:val="1341"/>
        </w:trPr>
        <w:tc>
          <w:tcPr>
            <w:tcW w:w="8649" w:type="dxa"/>
            <w:tcBorders>
              <w:top w:val="single" w:sz="4" w:space="0" w:color="000000"/>
              <w:left w:val="single" w:sz="4" w:space="0" w:color="000000"/>
              <w:bottom w:val="single" w:sz="4" w:space="0" w:color="000000"/>
              <w:right w:val="single" w:sz="4" w:space="0" w:color="000000"/>
            </w:tcBorders>
            <w:hideMark/>
          </w:tcPr>
          <w:p w:rsidR="00570DBB" w:rsidRDefault="00570DBB">
            <w:pPr>
              <w:pStyle w:val="TableParagraph"/>
              <w:ind w:right="63"/>
              <w:jc w:val="both"/>
              <w:rPr>
                <w:i/>
              </w:rPr>
            </w:pPr>
            <w:r>
              <w:rPr>
                <w:b/>
              </w:rPr>
              <w:t xml:space="preserve">Obligación 8. </w:t>
            </w:r>
            <w:r>
              <w:rPr>
                <w:i/>
              </w:rPr>
              <w:t xml:space="preserve">Registrar oportunamente los juicios de evaluación de cada uno de los aprendices de los grupos asignados por la coordinación académica en los aplicativos dispuestos por la </w:t>
            </w:r>
            <w:r>
              <w:rPr>
                <w:i/>
                <w:spacing w:val="-2"/>
              </w:rPr>
              <w:t>entidad.</w:t>
            </w:r>
          </w:p>
          <w:p w:rsidR="00570DBB" w:rsidRDefault="00570DBB">
            <w:pPr>
              <w:pStyle w:val="TableParagraph"/>
              <w:spacing w:line="267" w:lineRule="exact"/>
              <w:jc w:val="both"/>
              <w:rPr>
                <w:b/>
              </w:rPr>
            </w:pPr>
            <w:r>
              <w:rPr>
                <w:b/>
              </w:rPr>
              <w:t>Se</w:t>
            </w:r>
            <w:r>
              <w:rPr>
                <w:b/>
                <w:spacing w:val="48"/>
              </w:rPr>
              <w:t xml:space="preserve"> </w:t>
            </w:r>
            <w:r>
              <w:rPr>
                <w:b/>
              </w:rPr>
              <w:t>destinaron</w:t>
            </w:r>
            <w:r>
              <w:rPr>
                <w:b/>
                <w:spacing w:val="48"/>
              </w:rPr>
              <w:t xml:space="preserve"> </w:t>
            </w:r>
            <w:r>
              <w:rPr>
                <w:b/>
              </w:rPr>
              <w:t>69</w:t>
            </w:r>
            <w:r>
              <w:rPr>
                <w:b/>
                <w:spacing w:val="49"/>
              </w:rPr>
              <w:t xml:space="preserve"> </w:t>
            </w:r>
            <w:r>
              <w:rPr>
                <w:b/>
              </w:rPr>
              <w:t>horas</w:t>
            </w:r>
            <w:r>
              <w:rPr>
                <w:b/>
                <w:spacing w:val="47"/>
              </w:rPr>
              <w:t xml:space="preserve"> </w:t>
            </w:r>
            <w:r>
              <w:rPr>
                <w:b/>
              </w:rPr>
              <w:t>adicionales</w:t>
            </w:r>
            <w:r>
              <w:rPr>
                <w:b/>
                <w:spacing w:val="49"/>
              </w:rPr>
              <w:t xml:space="preserve"> </w:t>
            </w:r>
            <w:r>
              <w:rPr>
                <w:b/>
              </w:rPr>
              <w:t>en</w:t>
            </w:r>
            <w:r>
              <w:rPr>
                <w:b/>
                <w:spacing w:val="47"/>
              </w:rPr>
              <w:t xml:space="preserve"> </w:t>
            </w:r>
            <w:r>
              <w:rPr>
                <w:b/>
              </w:rPr>
              <w:t>las</w:t>
            </w:r>
            <w:r>
              <w:rPr>
                <w:b/>
                <w:spacing w:val="49"/>
              </w:rPr>
              <w:t xml:space="preserve"> </w:t>
            </w:r>
            <w:r>
              <w:rPr>
                <w:b/>
              </w:rPr>
              <w:t>que</w:t>
            </w:r>
            <w:r>
              <w:rPr>
                <w:b/>
                <w:spacing w:val="50"/>
              </w:rPr>
              <w:t xml:space="preserve"> </w:t>
            </w:r>
            <w:r>
              <w:rPr>
                <w:b/>
              </w:rPr>
              <w:t>se</w:t>
            </w:r>
            <w:r>
              <w:rPr>
                <w:b/>
                <w:spacing w:val="50"/>
              </w:rPr>
              <w:t xml:space="preserve"> </w:t>
            </w:r>
            <w:r>
              <w:rPr>
                <w:b/>
              </w:rPr>
              <w:t>realizó</w:t>
            </w:r>
            <w:r>
              <w:rPr>
                <w:b/>
                <w:spacing w:val="47"/>
              </w:rPr>
              <w:t xml:space="preserve"> </w:t>
            </w:r>
            <w:r>
              <w:rPr>
                <w:b/>
              </w:rPr>
              <w:t>el</w:t>
            </w:r>
            <w:r>
              <w:rPr>
                <w:b/>
                <w:spacing w:val="49"/>
              </w:rPr>
              <w:t xml:space="preserve"> </w:t>
            </w:r>
            <w:r>
              <w:rPr>
                <w:b/>
              </w:rPr>
              <w:t>registro</w:t>
            </w:r>
            <w:r>
              <w:rPr>
                <w:b/>
                <w:spacing w:val="49"/>
              </w:rPr>
              <w:t xml:space="preserve"> </w:t>
            </w:r>
            <w:r>
              <w:rPr>
                <w:b/>
              </w:rPr>
              <w:t>oportuno,</w:t>
            </w:r>
            <w:r>
              <w:rPr>
                <w:b/>
                <w:spacing w:val="51"/>
              </w:rPr>
              <w:t xml:space="preserve"> </w:t>
            </w:r>
            <w:r>
              <w:rPr>
                <w:b/>
              </w:rPr>
              <w:t>hasta</w:t>
            </w:r>
            <w:r>
              <w:rPr>
                <w:b/>
                <w:spacing w:val="51"/>
              </w:rPr>
              <w:t xml:space="preserve"> </w:t>
            </w:r>
            <w:r>
              <w:rPr>
                <w:b/>
                <w:spacing w:val="-5"/>
              </w:rPr>
              <w:t>el</w:t>
            </w:r>
          </w:p>
          <w:p w:rsidR="00570DBB" w:rsidRDefault="00570DBB">
            <w:pPr>
              <w:pStyle w:val="TableParagraph"/>
              <w:spacing w:line="249" w:lineRule="exact"/>
              <w:jc w:val="both"/>
              <w:rPr>
                <w:b/>
              </w:rPr>
            </w:pPr>
            <w:r>
              <w:rPr>
                <w:b/>
              </w:rPr>
              <w:t>momento,</w:t>
            </w:r>
            <w:r>
              <w:rPr>
                <w:b/>
                <w:spacing w:val="-3"/>
              </w:rPr>
              <w:t xml:space="preserve"> </w:t>
            </w:r>
            <w:r>
              <w:rPr>
                <w:b/>
              </w:rPr>
              <w:t>de</w:t>
            </w:r>
            <w:r>
              <w:rPr>
                <w:b/>
                <w:spacing w:val="-5"/>
              </w:rPr>
              <w:t xml:space="preserve"> </w:t>
            </w:r>
            <w:r>
              <w:rPr>
                <w:b/>
              </w:rPr>
              <w:t>los</w:t>
            </w:r>
            <w:r>
              <w:rPr>
                <w:b/>
                <w:spacing w:val="-6"/>
              </w:rPr>
              <w:t xml:space="preserve"> </w:t>
            </w:r>
            <w:r>
              <w:rPr>
                <w:b/>
              </w:rPr>
              <w:t>juicios</w:t>
            </w:r>
            <w:r>
              <w:rPr>
                <w:b/>
                <w:spacing w:val="-3"/>
              </w:rPr>
              <w:t xml:space="preserve"> </w:t>
            </w:r>
            <w:r>
              <w:rPr>
                <w:b/>
              </w:rPr>
              <w:t>de</w:t>
            </w:r>
            <w:r>
              <w:rPr>
                <w:b/>
                <w:spacing w:val="-8"/>
              </w:rPr>
              <w:t xml:space="preserve"> </w:t>
            </w:r>
            <w:r>
              <w:rPr>
                <w:b/>
              </w:rPr>
              <w:t>evaluación</w:t>
            </w:r>
            <w:r>
              <w:rPr>
                <w:b/>
                <w:spacing w:val="-5"/>
              </w:rPr>
              <w:t xml:space="preserve"> </w:t>
            </w:r>
            <w:r>
              <w:rPr>
                <w:b/>
              </w:rPr>
              <w:t>de</w:t>
            </w:r>
            <w:r>
              <w:rPr>
                <w:b/>
                <w:spacing w:val="-5"/>
              </w:rPr>
              <w:t xml:space="preserve"> </w:t>
            </w:r>
            <w:r>
              <w:rPr>
                <w:b/>
              </w:rPr>
              <w:t>las</w:t>
            </w:r>
            <w:r>
              <w:rPr>
                <w:b/>
                <w:spacing w:val="-4"/>
              </w:rPr>
              <w:t xml:space="preserve"> </w:t>
            </w:r>
            <w:r>
              <w:rPr>
                <w:b/>
              </w:rPr>
              <w:t>fichas</w:t>
            </w:r>
            <w:r>
              <w:rPr>
                <w:b/>
                <w:spacing w:val="-6"/>
              </w:rPr>
              <w:t xml:space="preserve"> </w:t>
            </w:r>
            <w:r>
              <w:rPr>
                <w:b/>
              </w:rPr>
              <w:t>relacionadas</w:t>
            </w:r>
            <w:r>
              <w:rPr>
                <w:b/>
                <w:spacing w:val="-3"/>
              </w:rPr>
              <w:t xml:space="preserve"> </w:t>
            </w:r>
            <w:r>
              <w:rPr>
                <w:b/>
              </w:rPr>
              <w:t>en</w:t>
            </w:r>
            <w:r>
              <w:rPr>
                <w:b/>
                <w:spacing w:val="-5"/>
              </w:rPr>
              <w:t xml:space="preserve"> </w:t>
            </w:r>
            <w:r>
              <w:rPr>
                <w:b/>
              </w:rPr>
              <w:t>la</w:t>
            </w:r>
            <w:r>
              <w:rPr>
                <w:b/>
                <w:spacing w:val="-5"/>
              </w:rPr>
              <w:t xml:space="preserve"> </w:t>
            </w:r>
            <w:r>
              <w:rPr>
                <w:b/>
              </w:rPr>
              <w:t>obligación</w:t>
            </w:r>
            <w:r>
              <w:rPr>
                <w:b/>
                <w:spacing w:val="-7"/>
              </w:rPr>
              <w:t xml:space="preserve"> </w:t>
            </w:r>
            <w:r>
              <w:rPr>
                <w:b/>
              </w:rPr>
              <w:t>#</w:t>
            </w:r>
            <w:r>
              <w:rPr>
                <w:b/>
                <w:spacing w:val="3"/>
              </w:rPr>
              <w:t xml:space="preserve"> </w:t>
            </w:r>
            <w:r>
              <w:rPr>
                <w:b/>
                <w:spacing w:val="-5"/>
              </w:rPr>
              <w:t>1.</w:t>
            </w:r>
          </w:p>
        </w:tc>
      </w:tr>
      <w:tr w:rsidR="00570DBB" w:rsidTr="00570DBB">
        <w:trPr>
          <w:trHeight w:val="806"/>
        </w:trPr>
        <w:tc>
          <w:tcPr>
            <w:tcW w:w="8649" w:type="dxa"/>
            <w:tcBorders>
              <w:top w:val="single" w:sz="4" w:space="0" w:color="000000"/>
              <w:left w:val="single" w:sz="4" w:space="0" w:color="000000"/>
              <w:bottom w:val="single" w:sz="4" w:space="0" w:color="000000"/>
              <w:right w:val="single" w:sz="4" w:space="0" w:color="000000"/>
            </w:tcBorders>
            <w:hideMark/>
          </w:tcPr>
          <w:p w:rsidR="00570DBB" w:rsidRDefault="00570DBB">
            <w:pPr>
              <w:pStyle w:val="TableParagraph"/>
              <w:rPr>
                <w:i/>
              </w:rPr>
            </w:pPr>
            <w:r>
              <w:rPr>
                <w:b/>
              </w:rPr>
              <w:t>Obligación</w:t>
            </w:r>
            <w:r>
              <w:rPr>
                <w:b/>
                <w:spacing w:val="-10"/>
              </w:rPr>
              <w:t xml:space="preserve"> </w:t>
            </w:r>
            <w:r>
              <w:rPr>
                <w:b/>
              </w:rPr>
              <w:t>9.</w:t>
            </w:r>
            <w:r>
              <w:rPr>
                <w:b/>
                <w:spacing w:val="34"/>
              </w:rPr>
              <w:t xml:space="preserve"> </w:t>
            </w:r>
            <w:r>
              <w:rPr>
                <w:i/>
              </w:rPr>
              <w:t>Apoyar</w:t>
            </w:r>
            <w:r>
              <w:rPr>
                <w:i/>
                <w:spacing w:val="-8"/>
              </w:rPr>
              <w:t xml:space="preserve"> </w:t>
            </w:r>
            <w:r>
              <w:rPr>
                <w:i/>
              </w:rPr>
              <w:t>la</w:t>
            </w:r>
            <w:r>
              <w:rPr>
                <w:i/>
                <w:spacing w:val="-10"/>
              </w:rPr>
              <w:t xml:space="preserve"> </w:t>
            </w:r>
            <w:r>
              <w:rPr>
                <w:i/>
              </w:rPr>
              <w:t>gestión</w:t>
            </w:r>
            <w:r>
              <w:rPr>
                <w:i/>
                <w:spacing w:val="-10"/>
              </w:rPr>
              <w:t xml:space="preserve"> </w:t>
            </w:r>
            <w:r>
              <w:rPr>
                <w:i/>
              </w:rPr>
              <w:t>de</w:t>
            </w:r>
            <w:r>
              <w:rPr>
                <w:i/>
                <w:spacing w:val="-9"/>
              </w:rPr>
              <w:t xml:space="preserve"> </w:t>
            </w:r>
            <w:r>
              <w:rPr>
                <w:i/>
              </w:rPr>
              <w:t>la</w:t>
            </w:r>
            <w:r>
              <w:rPr>
                <w:i/>
                <w:spacing w:val="-10"/>
              </w:rPr>
              <w:t xml:space="preserve"> </w:t>
            </w:r>
            <w:r>
              <w:rPr>
                <w:i/>
              </w:rPr>
              <w:t>divulgación,</w:t>
            </w:r>
            <w:r>
              <w:rPr>
                <w:i/>
                <w:spacing w:val="-9"/>
              </w:rPr>
              <w:t xml:space="preserve"> </w:t>
            </w:r>
            <w:r>
              <w:rPr>
                <w:i/>
              </w:rPr>
              <w:t>promoción,</w:t>
            </w:r>
            <w:r>
              <w:rPr>
                <w:i/>
                <w:spacing w:val="-9"/>
              </w:rPr>
              <w:t xml:space="preserve"> </w:t>
            </w:r>
            <w:r>
              <w:rPr>
                <w:i/>
              </w:rPr>
              <w:t>ingreso,</w:t>
            </w:r>
            <w:r>
              <w:rPr>
                <w:i/>
                <w:spacing w:val="-9"/>
              </w:rPr>
              <w:t xml:space="preserve"> </w:t>
            </w:r>
            <w:r>
              <w:rPr>
                <w:i/>
              </w:rPr>
              <w:t>inscripción</w:t>
            </w:r>
            <w:r>
              <w:rPr>
                <w:i/>
                <w:spacing w:val="-13"/>
              </w:rPr>
              <w:t xml:space="preserve"> </w:t>
            </w:r>
            <w:r>
              <w:rPr>
                <w:i/>
              </w:rPr>
              <w:t>y</w:t>
            </w:r>
            <w:r>
              <w:rPr>
                <w:i/>
                <w:spacing w:val="-8"/>
              </w:rPr>
              <w:t xml:space="preserve"> </w:t>
            </w:r>
            <w:r>
              <w:rPr>
                <w:i/>
              </w:rPr>
              <w:t>matricula</w:t>
            </w:r>
            <w:r>
              <w:rPr>
                <w:i/>
                <w:spacing w:val="-10"/>
              </w:rPr>
              <w:t xml:space="preserve"> </w:t>
            </w:r>
            <w:r>
              <w:rPr>
                <w:i/>
              </w:rPr>
              <w:t>de los aspirantes nuevos, de acuerdo con los lineamientos vigentes de la entidad.</w:t>
            </w:r>
          </w:p>
          <w:p w:rsidR="00570DBB" w:rsidRDefault="00570DBB">
            <w:pPr>
              <w:pStyle w:val="TableParagraph"/>
              <w:spacing w:line="249" w:lineRule="exact"/>
              <w:rPr>
                <w:b/>
              </w:rPr>
            </w:pPr>
            <w:r>
              <w:rPr>
                <w:b/>
              </w:rPr>
              <w:t>Durante</w:t>
            </w:r>
            <w:r>
              <w:rPr>
                <w:b/>
                <w:spacing w:val="-6"/>
              </w:rPr>
              <w:t xml:space="preserve"> </w:t>
            </w:r>
            <w:r>
              <w:rPr>
                <w:b/>
              </w:rPr>
              <w:t>el</w:t>
            </w:r>
            <w:r>
              <w:rPr>
                <w:b/>
                <w:spacing w:val="-5"/>
              </w:rPr>
              <w:t xml:space="preserve"> </w:t>
            </w:r>
            <w:r>
              <w:rPr>
                <w:b/>
              </w:rPr>
              <w:t>periodo</w:t>
            </w:r>
            <w:r>
              <w:rPr>
                <w:b/>
                <w:spacing w:val="-6"/>
              </w:rPr>
              <w:t xml:space="preserve"> </w:t>
            </w:r>
            <w:r>
              <w:rPr>
                <w:b/>
              </w:rPr>
              <w:t>en</w:t>
            </w:r>
            <w:r>
              <w:rPr>
                <w:b/>
                <w:spacing w:val="-5"/>
              </w:rPr>
              <w:t xml:space="preserve"> </w:t>
            </w:r>
            <w:r>
              <w:rPr>
                <w:b/>
              </w:rPr>
              <w:t>el</w:t>
            </w:r>
            <w:r>
              <w:rPr>
                <w:b/>
                <w:spacing w:val="-5"/>
              </w:rPr>
              <w:t xml:space="preserve"> </w:t>
            </w:r>
            <w:r>
              <w:rPr>
                <w:b/>
              </w:rPr>
              <w:t>que</w:t>
            </w:r>
            <w:r>
              <w:rPr>
                <w:b/>
                <w:spacing w:val="-6"/>
              </w:rPr>
              <w:t xml:space="preserve"> </w:t>
            </w:r>
            <w:r>
              <w:rPr>
                <w:b/>
              </w:rPr>
              <w:t>se</w:t>
            </w:r>
            <w:r>
              <w:rPr>
                <w:b/>
                <w:spacing w:val="-5"/>
              </w:rPr>
              <w:t xml:space="preserve"> </w:t>
            </w:r>
            <w:r>
              <w:rPr>
                <w:b/>
              </w:rPr>
              <w:t>hizo</w:t>
            </w:r>
            <w:r>
              <w:rPr>
                <w:b/>
                <w:spacing w:val="-6"/>
              </w:rPr>
              <w:t xml:space="preserve"> </w:t>
            </w:r>
            <w:r>
              <w:rPr>
                <w:b/>
              </w:rPr>
              <w:t>la</w:t>
            </w:r>
            <w:r>
              <w:rPr>
                <w:b/>
                <w:spacing w:val="-6"/>
              </w:rPr>
              <w:t xml:space="preserve"> </w:t>
            </w:r>
            <w:r>
              <w:rPr>
                <w:b/>
              </w:rPr>
              <w:t>ejecución</w:t>
            </w:r>
            <w:r>
              <w:rPr>
                <w:b/>
                <w:spacing w:val="-5"/>
              </w:rPr>
              <w:t xml:space="preserve"> </w:t>
            </w:r>
            <w:r>
              <w:rPr>
                <w:b/>
              </w:rPr>
              <w:t>del</w:t>
            </w:r>
            <w:r>
              <w:rPr>
                <w:b/>
                <w:spacing w:val="-7"/>
              </w:rPr>
              <w:t xml:space="preserve"> </w:t>
            </w:r>
            <w:r>
              <w:rPr>
                <w:b/>
              </w:rPr>
              <w:t>contrato,</w:t>
            </w:r>
            <w:r>
              <w:rPr>
                <w:b/>
                <w:spacing w:val="-5"/>
              </w:rPr>
              <w:t xml:space="preserve"> </w:t>
            </w:r>
            <w:r>
              <w:rPr>
                <w:b/>
              </w:rPr>
              <w:t>esta</w:t>
            </w:r>
            <w:r>
              <w:rPr>
                <w:b/>
                <w:spacing w:val="-5"/>
              </w:rPr>
              <w:t xml:space="preserve"> </w:t>
            </w:r>
            <w:r>
              <w:rPr>
                <w:b/>
              </w:rPr>
              <w:t>actividad</w:t>
            </w:r>
            <w:r>
              <w:rPr>
                <w:b/>
                <w:spacing w:val="-6"/>
              </w:rPr>
              <w:t xml:space="preserve"> </w:t>
            </w:r>
            <w:r>
              <w:rPr>
                <w:b/>
              </w:rPr>
              <w:t>no</w:t>
            </w:r>
            <w:r>
              <w:rPr>
                <w:b/>
                <w:spacing w:val="-6"/>
              </w:rPr>
              <w:t xml:space="preserve"> </w:t>
            </w:r>
            <w:r>
              <w:rPr>
                <w:b/>
              </w:rPr>
              <w:t>se</w:t>
            </w:r>
            <w:r>
              <w:rPr>
                <w:b/>
                <w:spacing w:val="-5"/>
              </w:rPr>
              <w:t xml:space="preserve"> </w:t>
            </w:r>
            <w:r>
              <w:rPr>
                <w:b/>
                <w:spacing w:val="-2"/>
              </w:rPr>
              <w:t>desarrolló.</w:t>
            </w:r>
          </w:p>
        </w:tc>
      </w:tr>
      <w:tr w:rsidR="00570DBB" w:rsidTr="00570DBB">
        <w:trPr>
          <w:trHeight w:val="1612"/>
        </w:trPr>
        <w:tc>
          <w:tcPr>
            <w:tcW w:w="8649" w:type="dxa"/>
            <w:tcBorders>
              <w:top w:val="single" w:sz="4" w:space="0" w:color="000000"/>
              <w:left w:val="single" w:sz="4" w:space="0" w:color="000000"/>
              <w:bottom w:val="single" w:sz="4" w:space="0" w:color="000000"/>
              <w:right w:val="single" w:sz="4" w:space="0" w:color="000000"/>
            </w:tcBorders>
            <w:hideMark/>
          </w:tcPr>
          <w:p w:rsidR="00570DBB" w:rsidRDefault="00570DBB">
            <w:pPr>
              <w:pStyle w:val="TableParagraph"/>
              <w:ind w:right="56"/>
              <w:jc w:val="both"/>
              <w:rPr>
                <w:i/>
              </w:rPr>
            </w:pPr>
            <w:r>
              <w:rPr>
                <w:b/>
              </w:rPr>
              <w:t xml:space="preserve">Obligación 10. </w:t>
            </w:r>
            <w:r>
              <w:rPr>
                <w:i/>
              </w:rPr>
              <w:t>Realizar seguimiento y control mensual de los aprendices en el aplicativo dispuesto por la entidad, verificando el registro de las rutas de aprendizaje, juicios evaluativos, novedades</w:t>
            </w:r>
            <w:r>
              <w:rPr>
                <w:i/>
                <w:spacing w:val="-13"/>
              </w:rPr>
              <w:t xml:space="preserve"> </w:t>
            </w:r>
            <w:r>
              <w:rPr>
                <w:i/>
              </w:rPr>
              <w:t>académicas</w:t>
            </w:r>
            <w:r>
              <w:rPr>
                <w:i/>
                <w:spacing w:val="-12"/>
              </w:rPr>
              <w:t xml:space="preserve"> </w:t>
            </w:r>
            <w:r>
              <w:rPr>
                <w:i/>
              </w:rPr>
              <w:t>(retiros</w:t>
            </w:r>
            <w:r>
              <w:rPr>
                <w:i/>
                <w:spacing w:val="-13"/>
              </w:rPr>
              <w:t xml:space="preserve"> </w:t>
            </w:r>
            <w:r>
              <w:rPr>
                <w:i/>
              </w:rPr>
              <w:t>voluntarios,</w:t>
            </w:r>
            <w:r>
              <w:rPr>
                <w:i/>
                <w:spacing w:val="-12"/>
              </w:rPr>
              <w:t xml:space="preserve"> </w:t>
            </w:r>
            <w:r>
              <w:rPr>
                <w:i/>
              </w:rPr>
              <w:t>traslados,</w:t>
            </w:r>
            <w:r>
              <w:rPr>
                <w:i/>
                <w:spacing w:val="-13"/>
              </w:rPr>
              <w:t xml:space="preserve"> </w:t>
            </w:r>
            <w:r>
              <w:rPr>
                <w:i/>
              </w:rPr>
              <w:t>aplazamientos,</w:t>
            </w:r>
            <w:r>
              <w:rPr>
                <w:i/>
                <w:spacing w:val="-12"/>
              </w:rPr>
              <w:t xml:space="preserve"> </w:t>
            </w:r>
            <w:proofErr w:type="gramStart"/>
            <w:r>
              <w:rPr>
                <w:i/>
              </w:rPr>
              <w:t>etc...</w:t>
            </w:r>
            <w:proofErr w:type="gramEnd"/>
            <w:r>
              <w:rPr>
                <w:i/>
              </w:rPr>
              <w:t>),</w:t>
            </w:r>
            <w:r>
              <w:rPr>
                <w:i/>
                <w:spacing w:val="-13"/>
              </w:rPr>
              <w:t xml:space="preserve"> </w:t>
            </w:r>
            <w:r>
              <w:rPr>
                <w:i/>
              </w:rPr>
              <w:t>incumplimientos</w:t>
            </w:r>
            <w:r>
              <w:rPr>
                <w:i/>
                <w:spacing w:val="-12"/>
              </w:rPr>
              <w:t xml:space="preserve"> </w:t>
            </w:r>
            <w:r>
              <w:rPr>
                <w:i/>
              </w:rPr>
              <w:t xml:space="preserve">de la formación (inasistencias), gestionando ante la supervisión del contrato los tramites </w:t>
            </w:r>
            <w:r>
              <w:rPr>
                <w:i/>
                <w:spacing w:val="-2"/>
              </w:rPr>
              <w:t>respectivos</w:t>
            </w:r>
          </w:p>
          <w:p w:rsidR="00570DBB" w:rsidRDefault="00570DBB">
            <w:pPr>
              <w:pStyle w:val="TableParagraph"/>
              <w:spacing w:line="249" w:lineRule="exact"/>
              <w:jc w:val="both"/>
              <w:rPr>
                <w:b/>
              </w:rPr>
            </w:pPr>
            <w:r>
              <w:rPr>
                <w:b/>
              </w:rPr>
              <w:t>Durante</w:t>
            </w:r>
            <w:r>
              <w:rPr>
                <w:b/>
                <w:spacing w:val="-6"/>
              </w:rPr>
              <w:t xml:space="preserve"> </w:t>
            </w:r>
            <w:r>
              <w:rPr>
                <w:b/>
              </w:rPr>
              <w:t>el</w:t>
            </w:r>
            <w:r>
              <w:rPr>
                <w:b/>
                <w:spacing w:val="-5"/>
              </w:rPr>
              <w:t xml:space="preserve"> </w:t>
            </w:r>
            <w:r>
              <w:rPr>
                <w:b/>
              </w:rPr>
              <w:t>periodo</w:t>
            </w:r>
            <w:r>
              <w:rPr>
                <w:b/>
                <w:spacing w:val="-6"/>
              </w:rPr>
              <w:t xml:space="preserve"> </w:t>
            </w:r>
            <w:r>
              <w:rPr>
                <w:b/>
              </w:rPr>
              <w:t>en</w:t>
            </w:r>
            <w:r>
              <w:rPr>
                <w:b/>
                <w:spacing w:val="-5"/>
              </w:rPr>
              <w:t xml:space="preserve"> </w:t>
            </w:r>
            <w:r>
              <w:rPr>
                <w:b/>
              </w:rPr>
              <w:t>el</w:t>
            </w:r>
            <w:r>
              <w:rPr>
                <w:b/>
                <w:spacing w:val="-5"/>
              </w:rPr>
              <w:t xml:space="preserve"> </w:t>
            </w:r>
            <w:r>
              <w:rPr>
                <w:b/>
              </w:rPr>
              <w:t>que</w:t>
            </w:r>
            <w:r>
              <w:rPr>
                <w:b/>
                <w:spacing w:val="-6"/>
              </w:rPr>
              <w:t xml:space="preserve"> </w:t>
            </w:r>
            <w:r>
              <w:rPr>
                <w:b/>
              </w:rPr>
              <w:t>se</w:t>
            </w:r>
            <w:r>
              <w:rPr>
                <w:b/>
                <w:spacing w:val="-5"/>
              </w:rPr>
              <w:t xml:space="preserve"> </w:t>
            </w:r>
            <w:r>
              <w:rPr>
                <w:b/>
              </w:rPr>
              <w:t>hizo</w:t>
            </w:r>
            <w:r>
              <w:rPr>
                <w:b/>
                <w:spacing w:val="-6"/>
              </w:rPr>
              <w:t xml:space="preserve"> </w:t>
            </w:r>
            <w:r>
              <w:rPr>
                <w:b/>
              </w:rPr>
              <w:t>la</w:t>
            </w:r>
            <w:r>
              <w:rPr>
                <w:b/>
                <w:spacing w:val="-6"/>
              </w:rPr>
              <w:t xml:space="preserve"> </w:t>
            </w:r>
            <w:r>
              <w:rPr>
                <w:b/>
              </w:rPr>
              <w:t>ejecución</w:t>
            </w:r>
            <w:r>
              <w:rPr>
                <w:b/>
                <w:spacing w:val="-5"/>
              </w:rPr>
              <w:t xml:space="preserve"> </w:t>
            </w:r>
            <w:r>
              <w:rPr>
                <w:b/>
              </w:rPr>
              <w:t>del</w:t>
            </w:r>
            <w:r>
              <w:rPr>
                <w:b/>
                <w:spacing w:val="-7"/>
              </w:rPr>
              <w:t xml:space="preserve"> </w:t>
            </w:r>
            <w:r>
              <w:rPr>
                <w:b/>
              </w:rPr>
              <w:t>contrato,</w:t>
            </w:r>
            <w:r>
              <w:rPr>
                <w:b/>
                <w:spacing w:val="-5"/>
              </w:rPr>
              <w:t xml:space="preserve"> </w:t>
            </w:r>
            <w:r>
              <w:rPr>
                <w:b/>
              </w:rPr>
              <w:t>esta</w:t>
            </w:r>
            <w:r>
              <w:rPr>
                <w:b/>
                <w:spacing w:val="-5"/>
              </w:rPr>
              <w:t xml:space="preserve"> </w:t>
            </w:r>
            <w:r>
              <w:rPr>
                <w:b/>
              </w:rPr>
              <w:t>actividad</w:t>
            </w:r>
            <w:r>
              <w:rPr>
                <w:b/>
                <w:spacing w:val="-6"/>
              </w:rPr>
              <w:t xml:space="preserve"> </w:t>
            </w:r>
            <w:r>
              <w:rPr>
                <w:b/>
              </w:rPr>
              <w:t>no</w:t>
            </w:r>
            <w:r>
              <w:rPr>
                <w:b/>
                <w:spacing w:val="-6"/>
              </w:rPr>
              <w:t xml:space="preserve"> </w:t>
            </w:r>
            <w:r>
              <w:rPr>
                <w:b/>
              </w:rPr>
              <w:t>se</w:t>
            </w:r>
            <w:r>
              <w:rPr>
                <w:b/>
                <w:spacing w:val="-5"/>
              </w:rPr>
              <w:t xml:space="preserve"> </w:t>
            </w:r>
            <w:r>
              <w:rPr>
                <w:b/>
                <w:spacing w:val="-2"/>
              </w:rPr>
              <w:t>desarrolló.</w:t>
            </w:r>
          </w:p>
        </w:tc>
      </w:tr>
      <w:tr w:rsidR="00570DBB" w:rsidTr="00570DBB">
        <w:trPr>
          <w:trHeight w:val="1072"/>
        </w:trPr>
        <w:tc>
          <w:tcPr>
            <w:tcW w:w="8649" w:type="dxa"/>
            <w:tcBorders>
              <w:top w:val="single" w:sz="4" w:space="0" w:color="000000"/>
              <w:left w:val="single" w:sz="4" w:space="0" w:color="000000"/>
              <w:bottom w:val="single" w:sz="4" w:space="0" w:color="000000"/>
              <w:right w:val="single" w:sz="4" w:space="0" w:color="000000"/>
            </w:tcBorders>
            <w:hideMark/>
          </w:tcPr>
          <w:p w:rsidR="00570DBB" w:rsidRDefault="00570DBB">
            <w:pPr>
              <w:pStyle w:val="TableParagraph"/>
              <w:spacing w:line="268" w:lineRule="exact"/>
              <w:rPr>
                <w:i/>
              </w:rPr>
            </w:pPr>
            <w:r>
              <w:rPr>
                <w:b/>
              </w:rPr>
              <w:t>Obligación</w:t>
            </w:r>
            <w:r>
              <w:rPr>
                <w:b/>
                <w:spacing w:val="-9"/>
              </w:rPr>
              <w:t xml:space="preserve"> </w:t>
            </w:r>
            <w:r>
              <w:rPr>
                <w:b/>
              </w:rPr>
              <w:t>11.</w:t>
            </w:r>
            <w:r>
              <w:rPr>
                <w:b/>
                <w:spacing w:val="-2"/>
              </w:rPr>
              <w:t xml:space="preserve"> </w:t>
            </w:r>
            <w:r>
              <w:rPr>
                <w:i/>
              </w:rPr>
              <w:t>Aplicar</w:t>
            </w:r>
            <w:r>
              <w:rPr>
                <w:i/>
                <w:spacing w:val="-3"/>
              </w:rPr>
              <w:t xml:space="preserve"> </w:t>
            </w:r>
            <w:r>
              <w:rPr>
                <w:i/>
              </w:rPr>
              <w:t>lo</w:t>
            </w:r>
            <w:r>
              <w:rPr>
                <w:i/>
                <w:spacing w:val="-7"/>
              </w:rPr>
              <w:t xml:space="preserve"> </w:t>
            </w:r>
            <w:r>
              <w:rPr>
                <w:i/>
              </w:rPr>
              <w:t>establecido</w:t>
            </w:r>
            <w:r>
              <w:rPr>
                <w:i/>
                <w:spacing w:val="-4"/>
              </w:rPr>
              <w:t xml:space="preserve"> </w:t>
            </w:r>
            <w:r>
              <w:rPr>
                <w:i/>
              </w:rPr>
              <w:t>en</w:t>
            </w:r>
            <w:r>
              <w:rPr>
                <w:i/>
                <w:spacing w:val="-4"/>
              </w:rPr>
              <w:t xml:space="preserve"> </w:t>
            </w:r>
            <w:r>
              <w:rPr>
                <w:i/>
              </w:rPr>
              <w:t>el</w:t>
            </w:r>
            <w:r>
              <w:rPr>
                <w:i/>
                <w:spacing w:val="-7"/>
              </w:rPr>
              <w:t xml:space="preserve"> </w:t>
            </w:r>
            <w:r>
              <w:rPr>
                <w:i/>
              </w:rPr>
              <w:t>reglamento</w:t>
            </w:r>
            <w:r>
              <w:rPr>
                <w:i/>
                <w:spacing w:val="-9"/>
              </w:rPr>
              <w:t xml:space="preserve"> </w:t>
            </w:r>
            <w:r>
              <w:rPr>
                <w:i/>
              </w:rPr>
              <w:t>del</w:t>
            </w:r>
            <w:r>
              <w:rPr>
                <w:i/>
                <w:spacing w:val="-3"/>
              </w:rPr>
              <w:t xml:space="preserve"> </w:t>
            </w:r>
            <w:r>
              <w:rPr>
                <w:i/>
                <w:spacing w:val="-2"/>
              </w:rPr>
              <w:t>aprendiz</w:t>
            </w:r>
          </w:p>
          <w:p w:rsidR="00570DBB" w:rsidRDefault="00570DBB">
            <w:pPr>
              <w:pStyle w:val="TableParagraph"/>
              <w:ind w:left="76" w:right="100"/>
              <w:rPr>
                <w:b/>
              </w:rPr>
            </w:pPr>
            <w:r>
              <w:rPr>
                <w:b/>
              </w:rPr>
              <w:t>Se</w:t>
            </w:r>
            <w:r>
              <w:rPr>
                <w:b/>
                <w:spacing w:val="-3"/>
              </w:rPr>
              <w:t xml:space="preserve"> </w:t>
            </w:r>
            <w:r>
              <w:rPr>
                <w:b/>
              </w:rPr>
              <w:t>destinaron</w:t>
            </w:r>
            <w:r>
              <w:rPr>
                <w:b/>
                <w:spacing w:val="-2"/>
              </w:rPr>
              <w:t xml:space="preserve"> </w:t>
            </w:r>
            <w:r>
              <w:rPr>
                <w:rFonts w:ascii="Arial" w:hAnsi="Arial"/>
                <w:b/>
              </w:rPr>
              <w:t>69</w:t>
            </w:r>
            <w:r>
              <w:rPr>
                <w:rFonts w:ascii="Arial" w:hAnsi="Arial"/>
                <w:b/>
                <w:spacing w:val="-2"/>
              </w:rPr>
              <w:t xml:space="preserve"> </w:t>
            </w:r>
            <w:r>
              <w:rPr>
                <w:rFonts w:ascii="Arial" w:hAnsi="Arial"/>
                <w:b/>
              </w:rPr>
              <w:t>horas</w:t>
            </w:r>
            <w:r>
              <w:rPr>
                <w:rFonts w:ascii="Arial" w:hAnsi="Arial"/>
                <w:b/>
                <w:spacing w:val="-15"/>
              </w:rPr>
              <w:t xml:space="preserve"> </w:t>
            </w:r>
            <w:r>
              <w:rPr>
                <w:b/>
              </w:rPr>
              <w:t>adicionales</w:t>
            </w:r>
            <w:r>
              <w:rPr>
                <w:b/>
                <w:spacing w:val="-3"/>
              </w:rPr>
              <w:t xml:space="preserve"> </w:t>
            </w:r>
            <w:r>
              <w:rPr>
                <w:b/>
              </w:rPr>
              <w:t>en</w:t>
            </w:r>
            <w:r>
              <w:rPr>
                <w:b/>
                <w:spacing w:val="-3"/>
              </w:rPr>
              <w:t xml:space="preserve"> </w:t>
            </w:r>
            <w:r>
              <w:rPr>
                <w:b/>
              </w:rPr>
              <w:t>las</w:t>
            </w:r>
            <w:r>
              <w:rPr>
                <w:b/>
                <w:spacing w:val="-4"/>
              </w:rPr>
              <w:t xml:space="preserve"> </w:t>
            </w:r>
            <w:r>
              <w:rPr>
                <w:b/>
              </w:rPr>
              <w:t>que</w:t>
            </w:r>
            <w:r>
              <w:rPr>
                <w:b/>
                <w:spacing w:val="-3"/>
              </w:rPr>
              <w:t xml:space="preserve"> </w:t>
            </w:r>
            <w:r>
              <w:rPr>
                <w:b/>
              </w:rPr>
              <w:t>se</w:t>
            </w:r>
            <w:r>
              <w:rPr>
                <w:b/>
                <w:spacing w:val="-2"/>
              </w:rPr>
              <w:t xml:space="preserve"> </w:t>
            </w:r>
            <w:r>
              <w:rPr>
                <w:b/>
              </w:rPr>
              <w:t>realizaron</w:t>
            </w:r>
            <w:r>
              <w:rPr>
                <w:b/>
                <w:spacing w:val="-5"/>
              </w:rPr>
              <w:t xml:space="preserve"> </w:t>
            </w:r>
            <w:r>
              <w:rPr>
                <w:b/>
              </w:rPr>
              <w:t>los</w:t>
            </w:r>
            <w:r>
              <w:rPr>
                <w:b/>
                <w:spacing w:val="-4"/>
              </w:rPr>
              <w:t xml:space="preserve"> </w:t>
            </w:r>
            <w:r>
              <w:rPr>
                <w:b/>
              </w:rPr>
              <w:t>llamados</w:t>
            </w:r>
            <w:r>
              <w:rPr>
                <w:b/>
                <w:spacing w:val="-2"/>
              </w:rPr>
              <w:t xml:space="preserve"> </w:t>
            </w:r>
            <w:r>
              <w:rPr>
                <w:b/>
              </w:rPr>
              <w:t>de</w:t>
            </w:r>
            <w:r>
              <w:rPr>
                <w:b/>
                <w:spacing w:val="-4"/>
              </w:rPr>
              <w:t xml:space="preserve"> </w:t>
            </w:r>
            <w:r>
              <w:rPr>
                <w:b/>
              </w:rPr>
              <w:t>atención</w:t>
            </w:r>
            <w:r>
              <w:rPr>
                <w:b/>
                <w:spacing w:val="-11"/>
              </w:rPr>
              <w:t xml:space="preserve"> </w:t>
            </w:r>
            <w:r>
              <w:rPr>
                <w:b/>
              </w:rPr>
              <w:t>y planes de mejoramiento por escrito, a los aprendices que fallaron y/o tuvieron</w:t>
            </w:r>
          </w:p>
          <w:p w:rsidR="00570DBB" w:rsidRDefault="00570DBB">
            <w:pPr>
              <w:pStyle w:val="TableParagraph"/>
              <w:spacing w:line="247" w:lineRule="exact"/>
              <w:ind w:left="76"/>
              <w:rPr>
                <w:b/>
              </w:rPr>
            </w:pPr>
            <w:r>
              <w:rPr>
                <w:b/>
              </w:rPr>
              <w:t>incumplimiento</w:t>
            </w:r>
            <w:r>
              <w:rPr>
                <w:b/>
                <w:spacing w:val="-6"/>
              </w:rPr>
              <w:t xml:space="preserve"> </w:t>
            </w:r>
            <w:r>
              <w:rPr>
                <w:b/>
              </w:rPr>
              <w:t>pedagógico</w:t>
            </w:r>
            <w:r>
              <w:rPr>
                <w:b/>
                <w:spacing w:val="-4"/>
              </w:rPr>
              <w:t xml:space="preserve"> </w:t>
            </w:r>
            <w:r>
              <w:rPr>
                <w:b/>
              </w:rPr>
              <w:t>de</w:t>
            </w:r>
            <w:r>
              <w:rPr>
                <w:b/>
                <w:spacing w:val="-6"/>
              </w:rPr>
              <w:t xml:space="preserve"> </w:t>
            </w:r>
            <w:r>
              <w:rPr>
                <w:b/>
              </w:rPr>
              <w:t>las</w:t>
            </w:r>
            <w:r>
              <w:rPr>
                <w:b/>
                <w:spacing w:val="-4"/>
              </w:rPr>
              <w:t xml:space="preserve"> </w:t>
            </w:r>
            <w:r>
              <w:rPr>
                <w:b/>
              </w:rPr>
              <w:t>fichas</w:t>
            </w:r>
            <w:r>
              <w:rPr>
                <w:b/>
                <w:spacing w:val="-7"/>
              </w:rPr>
              <w:t xml:space="preserve"> </w:t>
            </w:r>
            <w:r>
              <w:rPr>
                <w:b/>
              </w:rPr>
              <w:t>relacionadas</w:t>
            </w:r>
            <w:r>
              <w:rPr>
                <w:b/>
                <w:spacing w:val="-5"/>
              </w:rPr>
              <w:t xml:space="preserve"> </w:t>
            </w:r>
            <w:r>
              <w:rPr>
                <w:b/>
              </w:rPr>
              <w:t>en</w:t>
            </w:r>
            <w:r>
              <w:rPr>
                <w:b/>
                <w:spacing w:val="-5"/>
              </w:rPr>
              <w:t xml:space="preserve"> </w:t>
            </w:r>
            <w:r>
              <w:rPr>
                <w:b/>
              </w:rPr>
              <w:t>la</w:t>
            </w:r>
            <w:r>
              <w:rPr>
                <w:b/>
                <w:spacing w:val="-6"/>
              </w:rPr>
              <w:t xml:space="preserve"> </w:t>
            </w:r>
            <w:r>
              <w:rPr>
                <w:b/>
              </w:rPr>
              <w:t>obligación</w:t>
            </w:r>
            <w:r>
              <w:rPr>
                <w:b/>
                <w:spacing w:val="-6"/>
              </w:rPr>
              <w:t xml:space="preserve"> </w:t>
            </w:r>
            <w:r>
              <w:rPr>
                <w:b/>
              </w:rPr>
              <w:t>#</w:t>
            </w:r>
            <w:r>
              <w:rPr>
                <w:b/>
                <w:spacing w:val="-3"/>
              </w:rPr>
              <w:t xml:space="preserve"> </w:t>
            </w:r>
            <w:r>
              <w:rPr>
                <w:b/>
                <w:spacing w:val="-5"/>
              </w:rPr>
              <w:t>1.</w:t>
            </w:r>
          </w:p>
        </w:tc>
      </w:tr>
      <w:tr w:rsidR="00570DBB" w:rsidTr="00570DBB">
        <w:trPr>
          <w:trHeight w:val="805"/>
        </w:trPr>
        <w:tc>
          <w:tcPr>
            <w:tcW w:w="8649" w:type="dxa"/>
            <w:tcBorders>
              <w:top w:val="single" w:sz="4" w:space="0" w:color="000000"/>
              <w:left w:val="single" w:sz="4" w:space="0" w:color="000000"/>
              <w:bottom w:val="single" w:sz="4" w:space="0" w:color="000000"/>
              <w:right w:val="single" w:sz="4" w:space="0" w:color="000000"/>
            </w:tcBorders>
            <w:hideMark/>
          </w:tcPr>
          <w:p w:rsidR="00570DBB" w:rsidRDefault="00570DBB">
            <w:pPr>
              <w:pStyle w:val="TableParagraph"/>
              <w:spacing w:before="3" w:line="235" w:lineRule="auto"/>
              <w:rPr>
                <w:i/>
              </w:rPr>
            </w:pPr>
            <w:r>
              <w:rPr>
                <w:b/>
              </w:rPr>
              <w:t xml:space="preserve">Obligación 12. </w:t>
            </w:r>
            <w:r>
              <w:rPr>
                <w:i/>
              </w:rPr>
              <w:t>Participar cuando sea necesario en los proyectos del Sistema de Investigación, Desarrollo Tecnológico e Innovación - SENNOVA.</w:t>
            </w:r>
          </w:p>
          <w:p w:rsidR="00570DBB" w:rsidRDefault="00570DBB">
            <w:pPr>
              <w:pStyle w:val="TableParagraph"/>
              <w:spacing w:before="2" w:line="249" w:lineRule="exact"/>
              <w:rPr>
                <w:b/>
              </w:rPr>
            </w:pPr>
            <w:r>
              <w:rPr>
                <w:b/>
              </w:rPr>
              <w:t>Durante</w:t>
            </w:r>
            <w:r>
              <w:rPr>
                <w:b/>
                <w:spacing w:val="-6"/>
              </w:rPr>
              <w:t xml:space="preserve"> </w:t>
            </w:r>
            <w:r>
              <w:rPr>
                <w:b/>
              </w:rPr>
              <w:t>el</w:t>
            </w:r>
            <w:r>
              <w:rPr>
                <w:b/>
                <w:spacing w:val="-5"/>
              </w:rPr>
              <w:t xml:space="preserve"> </w:t>
            </w:r>
            <w:r>
              <w:rPr>
                <w:b/>
              </w:rPr>
              <w:t>periodo</w:t>
            </w:r>
            <w:r>
              <w:rPr>
                <w:b/>
                <w:spacing w:val="-6"/>
              </w:rPr>
              <w:t xml:space="preserve"> </w:t>
            </w:r>
            <w:r>
              <w:rPr>
                <w:b/>
              </w:rPr>
              <w:t>en</w:t>
            </w:r>
            <w:r>
              <w:rPr>
                <w:b/>
                <w:spacing w:val="-5"/>
              </w:rPr>
              <w:t xml:space="preserve"> </w:t>
            </w:r>
            <w:r>
              <w:rPr>
                <w:b/>
              </w:rPr>
              <w:t>el</w:t>
            </w:r>
            <w:r>
              <w:rPr>
                <w:b/>
                <w:spacing w:val="-5"/>
              </w:rPr>
              <w:t xml:space="preserve"> </w:t>
            </w:r>
            <w:r>
              <w:rPr>
                <w:b/>
              </w:rPr>
              <w:t>que</w:t>
            </w:r>
            <w:r>
              <w:rPr>
                <w:b/>
                <w:spacing w:val="-6"/>
              </w:rPr>
              <w:t xml:space="preserve"> </w:t>
            </w:r>
            <w:r>
              <w:rPr>
                <w:b/>
              </w:rPr>
              <w:t>se</w:t>
            </w:r>
            <w:r>
              <w:rPr>
                <w:b/>
                <w:spacing w:val="-5"/>
              </w:rPr>
              <w:t xml:space="preserve"> </w:t>
            </w:r>
            <w:r>
              <w:rPr>
                <w:b/>
              </w:rPr>
              <w:t>hizo</w:t>
            </w:r>
            <w:r>
              <w:rPr>
                <w:b/>
                <w:spacing w:val="-6"/>
              </w:rPr>
              <w:t xml:space="preserve"> </w:t>
            </w:r>
            <w:r>
              <w:rPr>
                <w:b/>
              </w:rPr>
              <w:t>la</w:t>
            </w:r>
            <w:r>
              <w:rPr>
                <w:b/>
                <w:spacing w:val="-6"/>
              </w:rPr>
              <w:t xml:space="preserve"> </w:t>
            </w:r>
            <w:r>
              <w:rPr>
                <w:b/>
              </w:rPr>
              <w:t>ejecución</w:t>
            </w:r>
            <w:r>
              <w:rPr>
                <w:b/>
                <w:spacing w:val="-5"/>
              </w:rPr>
              <w:t xml:space="preserve"> </w:t>
            </w:r>
            <w:r>
              <w:rPr>
                <w:b/>
              </w:rPr>
              <w:t>del</w:t>
            </w:r>
            <w:r>
              <w:rPr>
                <w:b/>
                <w:spacing w:val="-7"/>
              </w:rPr>
              <w:t xml:space="preserve"> </w:t>
            </w:r>
            <w:r>
              <w:rPr>
                <w:b/>
              </w:rPr>
              <w:t>contrato,</w:t>
            </w:r>
            <w:r>
              <w:rPr>
                <w:b/>
                <w:spacing w:val="-5"/>
              </w:rPr>
              <w:t xml:space="preserve"> </w:t>
            </w:r>
            <w:r>
              <w:rPr>
                <w:b/>
              </w:rPr>
              <w:t>esta</w:t>
            </w:r>
            <w:r>
              <w:rPr>
                <w:b/>
                <w:spacing w:val="-5"/>
              </w:rPr>
              <w:t xml:space="preserve"> </w:t>
            </w:r>
            <w:r>
              <w:rPr>
                <w:b/>
              </w:rPr>
              <w:t>actividad</w:t>
            </w:r>
            <w:r>
              <w:rPr>
                <w:b/>
                <w:spacing w:val="-6"/>
              </w:rPr>
              <w:t xml:space="preserve"> </w:t>
            </w:r>
            <w:r>
              <w:rPr>
                <w:b/>
              </w:rPr>
              <w:t>no</w:t>
            </w:r>
            <w:r>
              <w:rPr>
                <w:b/>
                <w:spacing w:val="-6"/>
              </w:rPr>
              <w:t xml:space="preserve"> </w:t>
            </w:r>
            <w:r>
              <w:rPr>
                <w:b/>
              </w:rPr>
              <w:t>se</w:t>
            </w:r>
            <w:r>
              <w:rPr>
                <w:b/>
                <w:spacing w:val="-5"/>
              </w:rPr>
              <w:t xml:space="preserve"> </w:t>
            </w:r>
            <w:r>
              <w:rPr>
                <w:b/>
                <w:spacing w:val="-2"/>
              </w:rPr>
              <w:t>desarrolló.</w:t>
            </w:r>
          </w:p>
        </w:tc>
      </w:tr>
      <w:tr w:rsidR="00570DBB" w:rsidTr="00570DBB">
        <w:trPr>
          <w:trHeight w:val="1075"/>
        </w:trPr>
        <w:tc>
          <w:tcPr>
            <w:tcW w:w="8649" w:type="dxa"/>
            <w:tcBorders>
              <w:top w:val="single" w:sz="4" w:space="0" w:color="000000"/>
              <w:left w:val="single" w:sz="4" w:space="0" w:color="000000"/>
              <w:bottom w:val="single" w:sz="4" w:space="0" w:color="000000"/>
              <w:right w:val="single" w:sz="4" w:space="0" w:color="000000"/>
            </w:tcBorders>
            <w:hideMark/>
          </w:tcPr>
          <w:p w:rsidR="00570DBB" w:rsidRDefault="00570DBB">
            <w:pPr>
              <w:pStyle w:val="TableParagraph"/>
              <w:ind w:right="62"/>
              <w:jc w:val="both"/>
              <w:rPr>
                <w:i/>
              </w:rPr>
            </w:pPr>
            <w:r>
              <w:rPr>
                <w:b/>
              </w:rPr>
              <w:t>Obligación 13</w:t>
            </w:r>
            <w:r>
              <w:t xml:space="preserve">. </w:t>
            </w:r>
            <w:r>
              <w:rPr>
                <w:i/>
              </w:rPr>
              <w:t>Atender lo dispuesto en el código de integridad, el modelo integrado de planeación y gestión (MIPG), sistema integrado de gestión y auto control (SIGA), Sistema de Seguridad y Salud en el Trabajo (SST) y Sistema ambiental y de eficiencia energética.</w:t>
            </w:r>
          </w:p>
          <w:p w:rsidR="00570DBB" w:rsidRDefault="00570DBB">
            <w:pPr>
              <w:pStyle w:val="TableParagraph"/>
              <w:spacing w:line="249" w:lineRule="exact"/>
              <w:jc w:val="both"/>
              <w:rPr>
                <w:b/>
              </w:rPr>
            </w:pPr>
            <w:r>
              <w:rPr>
                <w:b/>
              </w:rPr>
              <w:t>Se</w:t>
            </w:r>
            <w:r>
              <w:rPr>
                <w:b/>
                <w:spacing w:val="-8"/>
              </w:rPr>
              <w:t xml:space="preserve"> </w:t>
            </w:r>
            <w:r>
              <w:rPr>
                <w:b/>
              </w:rPr>
              <w:t>realizaron</w:t>
            </w:r>
            <w:r>
              <w:rPr>
                <w:b/>
                <w:spacing w:val="-7"/>
              </w:rPr>
              <w:t xml:space="preserve"> </w:t>
            </w:r>
            <w:r>
              <w:rPr>
                <w:b/>
              </w:rPr>
              <w:t>los</w:t>
            </w:r>
            <w:r>
              <w:rPr>
                <w:b/>
                <w:spacing w:val="-6"/>
              </w:rPr>
              <w:t xml:space="preserve"> </w:t>
            </w:r>
            <w:r>
              <w:rPr>
                <w:b/>
              </w:rPr>
              <w:t>cursos</w:t>
            </w:r>
            <w:r>
              <w:rPr>
                <w:b/>
                <w:spacing w:val="-6"/>
              </w:rPr>
              <w:t xml:space="preserve"> </w:t>
            </w:r>
            <w:r>
              <w:rPr>
                <w:b/>
              </w:rPr>
              <w:t>correspondientes</w:t>
            </w:r>
            <w:r>
              <w:rPr>
                <w:b/>
                <w:spacing w:val="-4"/>
              </w:rPr>
              <w:t xml:space="preserve"> </w:t>
            </w:r>
            <w:r>
              <w:rPr>
                <w:b/>
              </w:rPr>
              <w:t>en</w:t>
            </w:r>
            <w:r>
              <w:rPr>
                <w:b/>
                <w:spacing w:val="-5"/>
              </w:rPr>
              <w:t xml:space="preserve"> </w:t>
            </w:r>
            <w:r>
              <w:rPr>
                <w:b/>
              </w:rPr>
              <w:t>el</w:t>
            </w:r>
            <w:r>
              <w:rPr>
                <w:b/>
                <w:spacing w:val="-7"/>
              </w:rPr>
              <w:t xml:space="preserve"> </w:t>
            </w:r>
            <w:r>
              <w:rPr>
                <w:b/>
              </w:rPr>
              <w:t>sistema</w:t>
            </w:r>
            <w:r>
              <w:rPr>
                <w:b/>
                <w:spacing w:val="-4"/>
              </w:rPr>
              <w:t xml:space="preserve"> </w:t>
            </w:r>
            <w:r>
              <w:rPr>
                <w:b/>
              </w:rPr>
              <w:t>si</w:t>
            </w:r>
            <w:r>
              <w:rPr>
                <w:b/>
                <w:spacing w:val="-5"/>
              </w:rPr>
              <w:t xml:space="preserve"> </w:t>
            </w:r>
            <w:r>
              <w:rPr>
                <w:b/>
              </w:rPr>
              <w:t>contratista.</w:t>
            </w:r>
            <w:r>
              <w:rPr>
                <w:b/>
                <w:spacing w:val="-5"/>
              </w:rPr>
              <w:t xml:space="preserve"> </w:t>
            </w:r>
            <w:r>
              <w:rPr>
                <w:b/>
              </w:rPr>
              <w:t>Certificado</w:t>
            </w:r>
            <w:r>
              <w:rPr>
                <w:b/>
                <w:spacing w:val="-5"/>
              </w:rPr>
              <w:t xml:space="preserve"> </w:t>
            </w:r>
            <w:r>
              <w:rPr>
                <w:b/>
              </w:rPr>
              <w:t>de</w:t>
            </w:r>
            <w:r>
              <w:rPr>
                <w:b/>
                <w:spacing w:val="-6"/>
              </w:rPr>
              <w:t xml:space="preserve"> </w:t>
            </w:r>
            <w:r>
              <w:rPr>
                <w:b/>
                <w:spacing w:val="-5"/>
              </w:rPr>
              <w:t>SST</w:t>
            </w:r>
          </w:p>
        </w:tc>
      </w:tr>
      <w:tr w:rsidR="00570DBB" w:rsidTr="00570DBB">
        <w:trPr>
          <w:trHeight w:val="805"/>
        </w:trPr>
        <w:tc>
          <w:tcPr>
            <w:tcW w:w="8649" w:type="dxa"/>
            <w:tcBorders>
              <w:top w:val="single" w:sz="4" w:space="0" w:color="000000"/>
              <w:left w:val="single" w:sz="4" w:space="0" w:color="000000"/>
              <w:bottom w:val="single" w:sz="4" w:space="0" w:color="000000"/>
              <w:right w:val="single" w:sz="4" w:space="0" w:color="000000"/>
            </w:tcBorders>
            <w:hideMark/>
          </w:tcPr>
          <w:p w:rsidR="00570DBB" w:rsidRDefault="00570DBB">
            <w:pPr>
              <w:pStyle w:val="TableParagraph"/>
              <w:rPr>
                <w:i/>
              </w:rPr>
            </w:pPr>
            <w:r>
              <w:rPr>
                <w:b/>
              </w:rPr>
              <w:t>Obligación 14</w:t>
            </w:r>
            <w:r>
              <w:t xml:space="preserve">. </w:t>
            </w:r>
            <w:r>
              <w:rPr>
                <w:i/>
              </w:rPr>
              <w:t>Salvaguardar</w:t>
            </w:r>
            <w:r>
              <w:rPr>
                <w:i/>
                <w:spacing w:val="24"/>
              </w:rPr>
              <w:t xml:space="preserve"> </w:t>
            </w:r>
            <w:r>
              <w:rPr>
                <w:i/>
              </w:rPr>
              <w:t>los bienes e inventarios que son utilizados para la ejecución del</w:t>
            </w:r>
            <w:r>
              <w:rPr>
                <w:i/>
                <w:spacing w:val="80"/>
              </w:rPr>
              <w:t xml:space="preserve"> </w:t>
            </w:r>
            <w:r>
              <w:rPr>
                <w:i/>
                <w:spacing w:val="-2"/>
              </w:rPr>
              <w:t>contrato</w:t>
            </w:r>
          </w:p>
          <w:p w:rsidR="00570DBB" w:rsidRDefault="00570DBB">
            <w:pPr>
              <w:pStyle w:val="TableParagraph"/>
              <w:spacing w:line="249" w:lineRule="exact"/>
              <w:rPr>
                <w:b/>
              </w:rPr>
            </w:pPr>
            <w:r>
              <w:rPr>
                <w:b/>
              </w:rPr>
              <w:t>Se</w:t>
            </w:r>
            <w:r>
              <w:rPr>
                <w:b/>
                <w:spacing w:val="-15"/>
              </w:rPr>
              <w:t xml:space="preserve"> </w:t>
            </w:r>
            <w:r>
              <w:rPr>
                <w:b/>
              </w:rPr>
              <w:t>salvaguardaron</w:t>
            </w:r>
            <w:r>
              <w:rPr>
                <w:b/>
                <w:spacing w:val="-14"/>
              </w:rPr>
              <w:t xml:space="preserve"> </w:t>
            </w:r>
            <w:r>
              <w:rPr>
                <w:b/>
              </w:rPr>
              <w:t>los</w:t>
            </w:r>
            <w:r>
              <w:rPr>
                <w:b/>
                <w:spacing w:val="-12"/>
              </w:rPr>
              <w:t xml:space="preserve"> </w:t>
            </w:r>
            <w:r>
              <w:rPr>
                <w:b/>
              </w:rPr>
              <w:t>bienes</w:t>
            </w:r>
            <w:r>
              <w:rPr>
                <w:b/>
                <w:spacing w:val="-13"/>
              </w:rPr>
              <w:t xml:space="preserve"> </w:t>
            </w:r>
            <w:r>
              <w:rPr>
                <w:b/>
              </w:rPr>
              <w:t>utilizados.</w:t>
            </w:r>
            <w:r>
              <w:rPr>
                <w:b/>
                <w:spacing w:val="-12"/>
              </w:rPr>
              <w:t xml:space="preserve"> </w:t>
            </w:r>
            <w:r>
              <w:rPr>
                <w:b/>
              </w:rPr>
              <w:t>La</w:t>
            </w:r>
            <w:r>
              <w:rPr>
                <w:b/>
                <w:spacing w:val="-8"/>
              </w:rPr>
              <w:t xml:space="preserve"> </w:t>
            </w:r>
            <w:r>
              <w:rPr>
                <w:b/>
              </w:rPr>
              <w:t>evidencia,</w:t>
            </w:r>
            <w:r>
              <w:rPr>
                <w:b/>
                <w:spacing w:val="-11"/>
              </w:rPr>
              <w:t xml:space="preserve"> </w:t>
            </w:r>
            <w:r>
              <w:rPr>
                <w:b/>
              </w:rPr>
              <w:t>minuta</w:t>
            </w:r>
            <w:r>
              <w:rPr>
                <w:b/>
                <w:spacing w:val="-7"/>
              </w:rPr>
              <w:t xml:space="preserve"> </w:t>
            </w:r>
            <w:r>
              <w:rPr>
                <w:b/>
              </w:rPr>
              <w:t>del</w:t>
            </w:r>
            <w:r>
              <w:rPr>
                <w:b/>
                <w:spacing w:val="-9"/>
              </w:rPr>
              <w:t xml:space="preserve"> </w:t>
            </w:r>
            <w:r>
              <w:rPr>
                <w:b/>
              </w:rPr>
              <w:t>celador</w:t>
            </w:r>
            <w:r>
              <w:rPr>
                <w:b/>
                <w:spacing w:val="-7"/>
              </w:rPr>
              <w:t xml:space="preserve"> </w:t>
            </w:r>
            <w:r>
              <w:rPr>
                <w:b/>
              </w:rPr>
              <w:t>de</w:t>
            </w:r>
            <w:r>
              <w:rPr>
                <w:b/>
                <w:spacing w:val="-8"/>
              </w:rPr>
              <w:t xml:space="preserve"> </w:t>
            </w:r>
            <w:r>
              <w:rPr>
                <w:b/>
                <w:spacing w:val="-2"/>
              </w:rPr>
              <w:t>turno.</w:t>
            </w:r>
          </w:p>
        </w:tc>
      </w:tr>
      <w:tr w:rsidR="00570DBB" w:rsidTr="00570DBB">
        <w:trPr>
          <w:trHeight w:val="1343"/>
        </w:trPr>
        <w:tc>
          <w:tcPr>
            <w:tcW w:w="8649" w:type="dxa"/>
            <w:tcBorders>
              <w:top w:val="single" w:sz="4" w:space="0" w:color="000000"/>
              <w:left w:val="single" w:sz="4" w:space="0" w:color="000000"/>
              <w:bottom w:val="single" w:sz="4" w:space="0" w:color="000000"/>
              <w:right w:val="single" w:sz="4" w:space="0" w:color="000000"/>
            </w:tcBorders>
            <w:hideMark/>
          </w:tcPr>
          <w:p w:rsidR="00570DBB" w:rsidRDefault="00570DBB">
            <w:pPr>
              <w:pStyle w:val="TableParagraph"/>
              <w:ind w:right="55"/>
              <w:jc w:val="both"/>
              <w:rPr>
                <w:i/>
              </w:rPr>
            </w:pPr>
            <w:r>
              <w:rPr>
                <w:b/>
              </w:rPr>
              <w:t xml:space="preserve">Obligación 15. </w:t>
            </w:r>
            <w:r>
              <w:rPr>
                <w:i/>
              </w:rPr>
              <w:t>Participar cuando sea necesario en las actividades derivadas de los procesos de autoevaluación y registro calificado de los programas de formación que lo requieran en los tiempos establecidos por el centro de servicios financieros, la Dirección General y el Ministerio de Educación Nacional.</w:t>
            </w:r>
          </w:p>
          <w:p w:rsidR="00570DBB" w:rsidRDefault="00570DBB">
            <w:pPr>
              <w:pStyle w:val="TableParagraph"/>
              <w:spacing w:line="249" w:lineRule="exact"/>
              <w:jc w:val="both"/>
              <w:rPr>
                <w:b/>
              </w:rPr>
            </w:pPr>
            <w:r>
              <w:rPr>
                <w:b/>
              </w:rPr>
              <w:t>Durante</w:t>
            </w:r>
            <w:r>
              <w:rPr>
                <w:b/>
                <w:spacing w:val="-6"/>
              </w:rPr>
              <w:t xml:space="preserve"> </w:t>
            </w:r>
            <w:r>
              <w:rPr>
                <w:b/>
              </w:rPr>
              <w:t>el</w:t>
            </w:r>
            <w:r>
              <w:rPr>
                <w:b/>
                <w:spacing w:val="-5"/>
              </w:rPr>
              <w:t xml:space="preserve"> </w:t>
            </w:r>
            <w:r>
              <w:rPr>
                <w:b/>
              </w:rPr>
              <w:t>periodo</w:t>
            </w:r>
            <w:r>
              <w:rPr>
                <w:b/>
                <w:spacing w:val="-6"/>
              </w:rPr>
              <w:t xml:space="preserve"> </w:t>
            </w:r>
            <w:r>
              <w:rPr>
                <w:b/>
              </w:rPr>
              <w:t>en</w:t>
            </w:r>
            <w:r>
              <w:rPr>
                <w:b/>
                <w:spacing w:val="-5"/>
              </w:rPr>
              <w:t xml:space="preserve"> </w:t>
            </w:r>
            <w:r>
              <w:rPr>
                <w:b/>
              </w:rPr>
              <w:t>el</w:t>
            </w:r>
            <w:r>
              <w:rPr>
                <w:b/>
                <w:spacing w:val="-5"/>
              </w:rPr>
              <w:t xml:space="preserve"> </w:t>
            </w:r>
            <w:r>
              <w:rPr>
                <w:b/>
              </w:rPr>
              <w:t>que</w:t>
            </w:r>
            <w:r>
              <w:rPr>
                <w:b/>
                <w:spacing w:val="-6"/>
              </w:rPr>
              <w:t xml:space="preserve"> </w:t>
            </w:r>
            <w:r>
              <w:rPr>
                <w:b/>
              </w:rPr>
              <w:t>se</w:t>
            </w:r>
            <w:r>
              <w:rPr>
                <w:b/>
                <w:spacing w:val="-5"/>
              </w:rPr>
              <w:t xml:space="preserve"> </w:t>
            </w:r>
            <w:r>
              <w:rPr>
                <w:b/>
              </w:rPr>
              <w:t>hizo</w:t>
            </w:r>
            <w:r>
              <w:rPr>
                <w:b/>
                <w:spacing w:val="-6"/>
              </w:rPr>
              <w:t xml:space="preserve"> </w:t>
            </w:r>
            <w:r>
              <w:rPr>
                <w:b/>
              </w:rPr>
              <w:t>la</w:t>
            </w:r>
            <w:r>
              <w:rPr>
                <w:b/>
                <w:spacing w:val="-6"/>
              </w:rPr>
              <w:t xml:space="preserve"> </w:t>
            </w:r>
            <w:r>
              <w:rPr>
                <w:b/>
              </w:rPr>
              <w:t>ejecución</w:t>
            </w:r>
            <w:r>
              <w:rPr>
                <w:b/>
                <w:spacing w:val="-5"/>
              </w:rPr>
              <w:t xml:space="preserve"> </w:t>
            </w:r>
            <w:r>
              <w:rPr>
                <w:b/>
              </w:rPr>
              <w:t>del</w:t>
            </w:r>
            <w:r>
              <w:rPr>
                <w:b/>
                <w:spacing w:val="-7"/>
              </w:rPr>
              <w:t xml:space="preserve"> </w:t>
            </w:r>
            <w:r>
              <w:rPr>
                <w:b/>
              </w:rPr>
              <w:t>contrato,</w:t>
            </w:r>
            <w:r>
              <w:rPr>
                <w:b/>
                <w:spacing w:val="-5"/>
              </w:rPr>
              <w:t xml:space="preserve"> </w:t>
            </w:r>
            <w:r>
              <w:rPr>
                <w:b/>
              </w:rPr>
              <w:t>esta</w:t>
            </w:r>
            <w:r>
              <w:rPr>
                <w:b/>
                <w:spacing w:val="-5"/>
              </w:rPr>
              <w:t xml:space="preserve"> </w:t>
            </w:r>
            <w:r>
              <w:rPr>
                <w:b/>
              </w:rPr>
              <w:t>actividad</w:t>
            </w:r>
            <w:r>
              <w:rPr>
                <w:b/>
                <w:spacing w:val="-6"/>
              </w:rPr>
              <w:t xml:space="preserve"> </w:t>
            </w:r>
            <w:r>
              <w:rPr>
                <w:b/>
              </w:rPr>
              <w:t>no</w:t>
            </w:r>
            <w:r>
              <w:rPr>
                <w:b/>
                <w:spacing w:val="-6"/>
              </w:rPr>
              <w:t xml:space="preserve"> </w:t>
            </w:r>
            <w:r>
              <w:rPr>
                <w:b/>
              </w:rPr>
              <w:t>se</w:t>
            </w:r>
            <w:r>
              <w:rPr>
                <w:b/>
                <w:spacing w:val="-5"/>
              </w:rPr>
              <w:t xml:space="preserve"> </w:t>
            </w:r>
            <w:r>
              <w:rPr>
                <w:b/>
                <w:spacing w:val="-2"/>
              </w:rPr>
              <w:t>desarrolló.</w:t>
            </w:r>
          </w:p>
        </w:tc>
      </w:tr>
      <w:tr w:rsidR="00570DBB" w:rsidTr="00570DBB">
        <w:trPr>
          <w:trHeight w:val="804"/>
        </w:trPr>
        <w:tc>
          <w:tcPr>
            <w:tcW w:w="8649" w:type="dxa"/>
            <w:tcBorders>
              <w:top w:val="single" w:sz="4" w:space="0" w:color="000000"/>
              <w:left w:val="single" w:sz="4" w:space="0" w:color="000000"/>
              <w:bottom w:val="single" w:sz="4" w:space="0" w:color="000000"/>
              <w:right w:val="single" w:sz="4" w:space="0" w:color="000000"/>
            </w:tcBorders>
            <w:hideMark/>
          </w:tcPr>
          <w:p w:rsidR="00570DBB" w:rsidRDefault="00570DBB">
            <w:pPr>
              <w:pStyle w:val="TableParagraph"/>
              <w:rPr>
                <w:i/>
              </w:rPr>
            </w:pPr>
            <w:r>
              <w:rPr>
                <w:b/>
              </w:rPr>
              <w:t xml:space="preserve">Obligación 16. </w:t>
            </w:r>
            <w:r>
              <w:rPr>
                <w:i/>
              </w:rPr>
              <w:t>Acompañar activamente a los aprendices en las actividades programadas en el plan de bienestar al aprendiz.</w:t>
            </w:r>
          </w:p>
          <w:p w:rsidR="00570DBB" w:rsidRDefault="00570DBB">
            <w:pPr>
              <w:pStyle w:val="TableParagraph"/>
              <w:spacing w:line="248" w:lineRule="exact"/>
              <w:rPr>
                <w:b/>
              </w:rPr>
            </w:pPr>
            <w:r>
              <w:rPr>
                <w:b/>
              </w:rPr>
              <w:t>Durante</w:t>
            </w:r>
            <w:r>
              <w:rPr>
                <w:b/>
                <w:spacing w:val="-8"/>
              </w:rPr>
              <w:t xml:space="preserve"> </w:t>
            </w:r>
            <w:r>
              <w:rPr>
                <w:b/>
              </w:rPr>
              <w:t>el</w:t>
            </w:r>
            <w:r>
              <w:rPr>
                <w:b/>
                <w:spacing w:val="-5"/>
              </w:rPr>
              <w:t xml:space="preserve"> </w:t>
            </w:r>
            <w:r>
              <w:rPr>
                <w:b/>
              </w:rPr>
              <w:t>periodo</w:t>
            </w:r>
            <w:r>
              <w:rPr>
                <w:b/>
                <w:spacing w:val="-6"/>
              </w:rPr>
              <w:t xml:space="preserve"> </w:t>
            </w:r>
            <w:r>
              <w:rPr>
                <w:b/>
              </w:rPr>
              <w:t>en</w:t>
            </w:r>
            <w:r>
              <w:rPr>
                <w:b/>
                <w:spacing w:val="-5"/>
              </w:rPr>
              <w:t xml:space="preserve"> </w:t>
            </w:r>
            <w:r>
              <w:rPr>
                <w:b/>
              </w:rPr>
              <w:t>el</w:t>
            </w:r>
            <w:r>
              <w:rPr>
                <w:b/>
                <w:spacing w:val="-3"/>
              </w:rPr>
              <w:t xml:space="preserve"> </w:t>
            </w:r>
            <w:r>
              <w:rPr>
                <w:b/>
              </w:rPr>
              <w:t>que</w:t>
            </w:r>
            <w:r>
              <w:rPr>
                <w:b/>
                <w:spacing w:val="-6"/>
              </w:rPr>
              <w:t xml:space="preserve"> </w:t>
            </w:r>
            <w:r>
              <w:rPr>
                <w:b/>
              </w:rPr>
              <w:t>se</w:t>
            </w:r>
            <w:r>
              <w:rPr>
                <w:b/>
                <w:spacing w:val="-5"/>
              </w:rPr>
              <w:t xml:space="preserve"> </w:t>
            </w:r>
            <w:r>
              <w:rPr>
                <w:b/>
              </w:rPr>
              <w:t>hizo</w:t>
            </w:r>
            <w:r>
              <w:rPr>
                <w:b/>
                <w:spacing w:val="-6"/>
              </w:rPr>
              <w:t xml:space="preserve"> </w:t>
            </w:r>
            <w:r>
              <w:rPr>
                <w:b/>
              </w:rPr>
              <w:t>la</w:t>
            </w:r>
            <w:r>
              <w:rPr>
                <w:b/>
                <w:spacing w:val="-6"/>
              </w:rPr>
              <w:t xml:space="preserve"> </w:t>
            </w:r>
            <w:r>
              <w:rPr>
                <w:b/>
              </w:rPr>
              <w:t>ejecución</w:t>
            </w:r>
            <w:r>
              <w:rPr>
                <w:b/>
                <w:spacing w:val="-5"/>
              </w:rPr>
              <w:t xml:space="preserve"> </w:t>
            </w:r>
            <w:r>
              <w:rPr>
                <w:b/>
              </w:rPr>
              <w:t>del</w:t>
            </w:r>
            <w:r>
              <w:rPr>
                <w:b/>
                <w:spacing w:val="-7"/>
              </w:rPr>
              <w:t xml:space="preserve"> </w:t>
            </w:r>
            <w:r>
              <w:rPr>
                <w:b/>
              </w:rPr>
              <w:t>contrato,</w:t>
            </w:r>
            <w:r>
              <w:rPr>
                <w:b/>
                <w:spacing w:val="-5"/>
              </w:rPr>
              <w:t xml:space="preserve"> </w:t>
            </w:r>
            <w:r>
              <w:rPr>
                <w:b/>
              </w:rPr>
              <w:t>esta</w:t>
            </w:r>
            <w:r>
              <w:rPr>
                <w:b/>
                <w:spacing w:val="-5"/>
              </w:rPr>
              <w:t xml:space="preserve"> </w:t>
            </w:r>
            <w:r>
              <w:rPr>
                <w:b/>
              </w:rPr>
              <w:t>actividad</w:t>
            </w:r>
            <w:r>
              <w:rPr>
                <w:b/>
                <w:spacing w:val="-6"/>
              </w:rPr>
              <w:t xml:space="preserve"> </w:t>
            </w:r>
            <w:r>
              <w:rPr>
                <w:b/>
              </w:rPr>
              <w:t>no</w:t>
            </w:r>
            <w:r>
              <w:rPr>
                <w:b/>
                <w:spacing w:val="-6"/>
              </w:rPr>
              <w:t xml:space="preserve"> </w:t>
            </w:r>
            <w:r>
              <w:rPr>
                <w:b/>
              </w:rPr>
              <w:t>se</w:t>
            </w:r>
            <w:r>
              <w:rPr>
                <w:b/>
                <w:spacing w:val="-5"/>
              </w:rPr>
              <w:t xml:space="preserve"> </w:t>
            </w:r>
            <w:r>
              <w:rPr>
                <w:b/>
                <w:spacing w:val="-2"/>
              </w:rPr>
              <w:t>desarrolló.</w:t>
            </w:r>
          </w:p>
        </w:tc>
      </w:tr>
      <w:tr w:rsidR="00570DBB" w:rsidTr="00570DBB">
        <w:trPr>
          <w:trHeight w:val="806"/>
        </w:trPr>
        <w:tc>
          <w:tcPr>
            <w:tcW w:w="8649" w:type="dxa"/>
            <w:tcBorders>
              <w:top w:val="single" w:sz="4" w:space="0" w:color="000000"/>
              <w:left w:val="single" w:sz="4" w:space="0" w:color="000000"/>
              <w:bottom w:val="single" w:sz="4" w:space="0" w:color="000000"/>
              <w:right w:val="single" w:sz="4" w:space="0" w:color="000000"/>
            </w:tcBorders>
            <w:hideMark/>
          </w:tcPr>
          <w:p w:rsidR="00570DBB" w:rsidRDefault="00570DBB">
            <w:pPr>
              <w:pStyle w:val="TableParagraph"/>
              <w:spacing w:before="3" w:line="235" w:lineRule="auto"/>
              <w:rPr>
                <w:i/>
              </w:rPr>
            </w:pPr>
            <w:r>
              <w:rPr>
                <w:b/>
              </w:rPr>
              <w:t>Obligación</w:t>
            </w:r>
            <w:r>
              <w:rPr>
                <w:b/>
                <w:spacing w:val="-6"/>
              </w:rPr>
              <w:t xml:space="preserve"> </w:t>
            </w:r>
            <w:r>
              <w:rPr>
                <w:b/>
              </w:rPr>
              <w:t>17.</w:t>
            </w:r>
            <w:r>
              <w:rPr>
                <w:b/>
                <w:spacing w:val="-4"/>
              </w:rPr>
              <w:t xml:space="preserve"> </w:t>
            </w:r>
            <w:r>
              <w:rPr>
                <w:i/>
              </w:rPr>
              <w:t>Usar</w:t>
            </w:r>
            <w:r>
              <w:rPr>
                <w:i/>
                <w:spacing w:val="-5"/>
              </w:rPr>
              <w:t xml:space="preserve"> </w:t>
            </w:r>
            <w:r>
              <w:rPr>
                <w:i/>
              </w:rPr>
              <w:t>oportuna</w:t>
            </w:r>
            <w:r>
              <w:rPr>
                <w:i/>
                <w:spacing w:val="-4"/>
              </w:rPr>
              <w:t xml:space="preserve"> </w:t>
            </w:r>
            <w:r>
              <w:rPr>
                <w:i/>
              </w:rPr>
              <w:t>y</w:t>
            </w:r>
            <w:r>
              <w:rPr>
                <w:i/>
                <w:spacing w:val="-3"/>
              </w:rPr>
              <w:t xml:space="preserve"> </w:t>
            </w:r>
            <w:r>
              <w:rPr>
                <w:i/>
              </w:rPr>
              <w:t>adecuadamente</w:t>
            </w:r>
            <w:r>
              <w:rPr>
                <w:i/>
                <w:spacing w:val="-3"/>
              </w:rPr>
              <w:t xml:space="preserve"> </w:t>
            </w:r>
            <w:r>
              <w:rPr>
                <w:i/>
              </w:rPr>
              <w:t>la</w:t>
            </w:r>
            <w:r>
              <w:rPr>
                <w:i/>
                <w:spacing w:val="-6"/>
              </w:rPr>
              <w:t xml:space="preserve"> </w:t>
            </w:r>
            <w:r>
              <w:rPr>
                <w:i/>
              </w:rPr>
              <w:t>plataforma</w:t>
            </w:r>
            <w:r>
              <w:rPr>
                <w:i/>
                <w:spacing w:val="-6"/>
              </w:rPr>
              <w:t xml:space="preserve"> </w:t>
            </w:r>
            <w:r>
              <w:rPr>
                <w:i/>
              </w:rPr>
              <w:t>(LMS)</w:t>
            </w:r>
            <w:r>
              <w:rPr>
                <w:i/>
                <w:spacing w:val="-6"/>
              </w:rPr>
              <w:t xml:space="preserve"> </w:t>
            </w:r>
            <w:r>
              <w:rPr>
                <w:i/>
              </w:rPr>
              <w:t>que</w:t>
            </w:r>
            <w:r>
              <w:rPr>
                <w:i/>
                <w:spacing w:val="-3"/>
              </w:rPr>
              <w:t xml:space="preserve"> </w:t>
            </w:r>
            <w:r>
              <w:rPr>
                <w:i/>
              </w:rPr>
              <w:t>la</w:t>
            </w:r>
            <w:r>
              <w:rPr>
                <w:i/>
                <w:spacing w:val="-6"/>
              </w:rPr>
              <w:t xml:space="preserve"> </w:t>
            </w:r>
            <w:r>
              <w:rPr>
                <w:i/>
              </w:rPr>
              <w:t>entidad</w:t>
            </w:r>
            <w:r>
              <w:rPr>
                <w:i/>
                <w:spacing w:val="-4"/>
              </w:rPr>
              <w:t xml:space="preserve"> </w:t>
            </w:r>
            <w:r>
              <w:rPr>
                <w:i/>
              </w:rPr>
              <w:t>defina</w:t>
            </w:r>
            <w:r>
              <w:rPr>
                <w:i/>
                <w:spacing w:val="-4"/>
              </w:rPr>
              <w:t xml:space="preserve"> </w:t>
            </w:r>
            <w:r>
              <w:rPr>
                <w:i/>
              </w:rPr>
              <w:t>para la Gestión de la Formación Profesional Integral</w:t>
            </w:r>
          </w:p>
          <w:p w:rsidR="00570DBB" w:rsidRDefault="00570DBB">
            <w:pPr>
              <w:pStyle w:val="TableParagraph"/>
              <w:spacing w:before="2" w:line="249" w:lineRule="exact"/>
              <w:rPr>
                <w:b/>
              </w:rPr>
            </w:pPr>
            <w:r>
              <w:rPr>
                <w:b/>
              </w:rPr>
              <w:t>Se</w:t>
            </w:r>
            <w:r>
              <w:rPr>
                <w:b/>
                <w:spacing w:val="-15"/>
              </w:rPr>
              <w:t xml:space="preserve"> </w:t>
            </w:r>
            <w:r>
              <w:rPr>
                <w:b/>
              </w:rPr>
              <w:t>crearon</w:t>
            </w:r>
            <w:r>
              <w:rPr>
                <w:b/>
                <w:spacing w:val="-12"/>
              </w:rPr>
              <w:t xml:space="preserve"> </w:t>
            </w:r>
            <w:r>
              <w:rPr>
                <w:b/>
              </w:rPr>
              <w:t>y</w:t>
            </w:r>
            <w:r>
              <w:rPr>
                <w:b/>
                <w:spacing w:val="-13"/>
              </w:rPr>
              <w:t xml:space="preserve"> </w:t>
            </w:r>
            <w:r>
              <w:rPr>
                <w:b/>
              </w:rPr>
              <w:t>calificaron</w:t>
            </w:r>
            <w:r>
              <w:rPr>
                <w:b/>
                <w:spacing w:val="-12"/>
              </w:rPr>
              <w:t xml:space="preserve"> </w:t>
            </w:r>
            <w:r>
              <w:rPr>
                <w:b/>
              </w:rPr>
              <w:t>las</w:t>
            </w:r>
            <w:r>
              <w:rPr>
                <w:b/>
                <w:spacing w:val="-6"/>
              </w:rPr>
              <w:t xml:space="preserve"> </w:t>
            </w:r>
            <w:r>
              <w:rPr>
                <w:b/>
              </w:rPr>
              <w:t>actividades</w:t>
            </w:r>
            <w:r>
              <w:rPr>
                <w:b/>
                <w:spacing w:val="-4"/>
              </w:rPr>
              <w:t xml:space="preserve"> </w:t>
            </w:r>
            <w:r>
              <w:rPr>
                <w:b/>
              </w:rPr>
              <w:t>en</w:t>
            </w:r>
            <w:r>
              <w:rPr>
                <w:b/>
                <w:spacing w:val="-6"/>
              </w:rPr>
              <w:t xml:space="preserve"> </w:t>
            </w:r>
            <w:r>
              <w:rPr>
                <w:b/>
              </w:rPr>
              <w:t>la</w:t>
            </w:r>
            <w:r>
              <w:rPr>
                <w:b/>
                <w:spacing w:val="-4"/>
              </w:rPr>
              <w:t xml:space="preserve"> </w:t>
            </w:r>
            <w:r>
              <w:rPr>
                <w:b/>
              </w:rPr>
              <w:t>plataforma</w:t>
            </w:r>
            <w:r>
              <w:rPr>
                <w:b/>
                <w:spacing w:val="-4"/>
              </w:rPr>
              <w:t xml:space="preserve"> </w:t>
            </w:r>
            <w:proofErr w:type="spellStart"/>
            <w:r>
              <w:rPr>
                <w:b/>
              </w:rPr>
              <w:t>Territorium</w:t>
            </w:r>
            <w:proofErr w:type="spellEnd"/>
            <w:r>
              <w:rPr>
                <w:b/>
                <w:spacing w:val="-5"/>
              </w:rPr>
              <w:t xml:space="preserve"> </w:t>
            </w:r>
            <w:r>
              <w:rPr>
                <w:b/>
              </w:rPr>
              <w:t>y</w:t>
            </w:r>
            <w:r>
              <w:rPr>
                <w:b/>
                <w:spacing w:val="-5"/>
              </w:rPr>
              <w:t xml:space="preserve"> </w:t>
            </w:r>
            <w:proofErr w:type="spellStart"/>
            <w:r>
              <w:rPr>
                <w:b/>
                <w:spacing w:val="-2"/>
              </w:rPr>
              <w:t>classroom</w:t>
            </w:r>
            <w:proofErr w:type="spellEnd"/>
          </w:p>
        </w:tc>
      </w:tr>
      <w:tr w:rsidR="00570DBB" w:rsidTr="00570DBB">
        <w:trPr>
          <w:trHeight w:val="806"/>
        </w:trPr>
        <w:tc>
          <w:tcPr>
            <w:tcW w:w="8649" w:type="dxa"/>
            <w:tcBorders>
              <w:top w:val="single" w:sz="4" w:space="0" w:color="000000"/>
              <w:left w:val="single" w:sz="4" w:space="0" w:color="000000"/>
              <w:bottom w:val="single" w:sz="4" w:space="0" w:color="000000"/>
              <w:right w:val="single" w:sz="4" w:space="0" w:color="000000"/>
            </w:tcBorders>
            <w:hideMark/>
          </w:tcPr>
          <w:p w:rsidR="00570DBB" w:rsidRDefault="00570DBB">
            <w:pPr>
              <w:pStyle w:val="TableParagraph"/>
              <w:rPr>
                <w:i/>
              </w:rPr>
            </w:pPr>
            <w:r>
              <w:rPr>
                <w:b/>
              </w:rPr>
              <w:t>Obligación</w:t>
            </w:r>
            <w:r>
              <w:rPr>
                <w:b/>
                <w:spacing w:val="26"/>
              </w:rPr>
              <w:t xml:space="preserve"> </w:t>
            </w:r>
            <w:r>
              <w:rPr>
                <w:b/>
              </w:rPr>
              <w:t>18.</w:t>
            </w:r>
            <w:r>
              <w:rPr>
                <w:b/>
                <w:spacing w:val="26"/>
              </w:rPr>
              <w:t xml:space="preserve"> </w:t>
            </w:r>
            <w:r>
              <w:rPr>
                <w:i/>
              </w:rPr>
              <w:t>Participar</w:t>
            </w:r>
            <w:r>
              <w:rPr>
                <w:i/>
                <w:spacing w:val="28"/>
              </w:rPr>
              <w:t xml:space="preserve"> </w:t>
            </w:r>
            <w:r>
              <w:rPr>
                <w:i/>
              </w:rPr>
              <w:t>cuando</w:t>
            </w:r>
            <w:r>
              <w:rPr>
                <w:i/>
                <w:spacing w:val="27"/>
              </w:rPr>
              <w:t xml:space="preserve"> </w:t>
            </w:r>
            <w:r>
              <w:rPr>
                <w:i/>
              </w:rPr>
              <w:t>el</w:t>
            </w:r>
            <w:r>
              <w:rPr>
                <w:i/>
                <w:spacing w:val="27"/>
              </w:rPr>
              <w:t xml:space="preserve"> </w:t>
            </w:r>
            <w:r>
              <w:rPr>
                <w:i/>
              </w:rPr>
              <w:t>Centro</w:t>
            </w:r>
            <w:r>
              <w:rPr>
                <w:i/>
                <w:spacing w:val="27"/>
              </w:rPr>
              <w:t xml:space="preserve"> </w:t>
            </w:r>
            <w:r>
              <w:rPr>
                <w:i/>
              </w:rPr>
              <w:t>lo</w:t>
            </w:r>
            <w:r>
              <w:rPr>
                <w:i/>
                <w:spacing w:val="26"/>
              </w:rPr>
              <w:t xml:space="preserve"> </w:t>
            </w:r>
            <w:r>
              <w:rPr>
                <w:i/>
              </w:rPr>
              <w:t>requiera</w:t>
            </w:r>
            <w:r>
              <w:rPr>
                <w:i/>
                <w:spacing w:val="26"/>
              </w:rPr>
              <w:t xml:space="preserve"> </w:t>
            </w:r>
            <w:r>
              <w:rPr>
                <w:i/>
              </w:rPr>
              <w:t>en</w:t>
            </w:r>
            <w:r>
              <w:rPr>
                <w:i/>
                <w:spacing w:val="26"/>
              </w:rPr>
              <w:t xml:space="preserve"> </w:t>
            </w:r>
            <w:r>
              <w:rPr>
                <w:i/>
              </w:rPr>
              <w:t>el</w:t>
            </w:r>
            <w:r>
              <w:rPr>
                <w:i/>
                <w:spacing w:val="27"/>
              </w:rPr>
              <w:t xml:space="preserve"> </w:t>
            </w:r>
            <w:r>
              <w:rPr>
                <w:i/>
              </w:rPr>
              <w:t>proceso</w:t>
            </w:r>
            <w:r>
              <w:rPr>
                <w:i/>
                <w:spacing w:val="27"/>
              </w:rPr>
              <w:t xml:space="preserve"> </w:t>
            </w:r>
            <w:r>
              <w:rPr>
                <w:i/>
              </w:rPr>
              <w:t>de</w:t>
            </w:r>
            <w:r>
              <w:rPr>
                <w:i/>
                <w:spacing w:val="27"/>
              </w:rPr>
              <w:t xml:space="preserve"> </w:t>
            </w:r>
            <w:r>
              <w:rPr>
                <w:i/>
              </w:rPr>
              <w:t>selección,</w:t>
            </w:r>
            <w:r>
              <w:rPr>
                <w:i/>
                <w:spacing w:val="27"/>
              </w:rPr>
              <w:t xml:space="preserve"> </w:t>
            </w:r>
            <w:r>
              <w:rPr>
                <w:i/>
              </w:rPr>
              <w:t>diseño</w:t>
            </w:r>
            <w:r>
              <w:rPr>
                <w:i/>
                <w:spacing w:val="26"/>
              </w:rPr>
              <w:t xml:space="preserve"> </w:t>
            </w:r>
            <w:r>
              <w:rPr>
                <w:i/>
              </w:rPr>
              <w:t>de talleres e instrumentos que alimenten los bancos de pruebas para la selección de aprendices.</w:t>
            </w:r>
          </w:p>
          <w:p w:rsidR="00570DBB" w:rsidRDefault="00570DBB">
            <w:pPr>
              <w:pStyle w:val="TableParagraph"/>
              <w:spacing w:line="249" w:lineRule="exact"/>
              <w:rPr>
                <w:b/>
              </w:rPr>
            </w:pPr>
            <w:r>
              <w:rPr>
                <w:b/>
              </w:rPr>
              <w:t>Durante</w:t>
            </w:r>
            <w:r>
              <w:rPr>
                <w:b/>
                <w:spacing w:val="-6"/>
              </w:rPr>
              <w:t xml:space="preserve"> </w:t>
            </w:r>
            <w:r>
              <w:rPr>
                <w:b/>
              </w:rPr>
              <w:t>el</w:t>
            </w:r>
            <w:r>
              <w:rPr>
                <w:b/>
                <w:spacing w:val="-5"/>
              </w:rPr>
              <w:t xml:space="preserve"> </w:t>
            </w:r>
            <w:r>
              <w:rPr>
                <w:b/>
              </w:rPr>
              <w:t>periodo</w:t>
            </w:r>
            <w:r>
              <w:rPr>
                <w:b/>
                <w:spacing w:val="-6"/>
              </w:rPr>
              <w:t xml:space="preserve"> </w:t>
            </w:r>
            <w:r>
              <w:rPr>
                <w:b/>
              </w:rPr>
              <w:t>en</w:t>
            </w:r>
            <w:r>
              <w:rPr>
                <w:b/>
                <w:spacing w:val="-5"/>
              </w:rPr>
              <w:t xml:space="preserve"> </w:t>
            </w:r>
            <w:r>
              <w:rPr>
                <w:b/>
              </w:rPr>
              <w:t>el</w:t>
            </w:r>
            <w:r>
              <w:rPr>
                <w:b/>
                <w:spacing w:val="-5"/>
              </w:rPr>
              <w:t xml:space="preserve"> </w:t>
            </w:r>
            <w:r>
              <w:rPr>
                <w:b/>
              </w:rPr>
              <w:t>que</w:t>
            </w:r>
            <w:r>
              <w:rPr>
                <w:b/>
                <w:spacing w:val="-6"/>
              </w:rPr>
              <w:t xml:space="preserve"> </w:t>
            </w:r>
            <w:r>
              <w:rPr>
                <w:b/>
              </w:rPr>
              <w:t>se</w:t>
            </w:r>
            <w:r>
              <w:rPr>
                <w:b/>
                <w:spacing w:val="-5"/>
              </w:rPr>
              <w:t xml:space="preserve"> </w:t>
            </w:r>
            <w:r>
              <w:rPr>
                <w:b/>
              </w:rPr>
              <w:t>hizo</w:t>
            </w:r>
            <w:r>
              <w:rPr>
                <w:b/>
                <w:spacing w:val="-6"/>
              </w:rPr>
              <w:t xml:space="preserve"> </w:t>
            </w:r>
            <w:r>
              <w:rPr>
                <w:b/>
              </w:rPr>
              <w:t>la</w:t>
            </w:r>
            <w:r>
              <w:rPr>
                <w:b/>
                <w:spacing w:val="-6"/>
              </w:rPr>
              <w:t xml:space="preserve"> </w:t>
            </w:r>
            <w:r>
              <w:rPr>
                <w:b/>
              </w:rPr>
              <w:t>ejecución</w:t>
            </w:r>
            <w:r>
              <w:rPr>
                <w:b/>
                <w:spacing w:val="-5"/>
              </w:rPr>
              <w:t xml:space="preserve"> </w:t>
            </w:r>
            <w:r>
              <w:rPr>
                <w:b/>
              </w:rPr>
              <w:t>del</w:t>
            </w:r>
            <w:r>
              <w:rPr>
                <w:b/>
                <w:spacing w:val="-7"/>
              </w:rPr>
              <w:t xml:space="preserve"> </w:t>
            </w:r>
            <w:r>
              <w:rPr>
                <w:b/>
              </w:rPr>
              <w:t>contrato,</w:t>
            </w:r>
            <w:r>
              <w:rPr>
                <w:b/>
                <w:spacing w:val="-5"/>
              </w:rPr>
              <w:t xml:space="preserve"> </w:t>
            </w:r>
            <w:r>
              <w:rPr>
                <w:b/>
              </w:rPr>
              <w:t>esta</w:t>
            </w:r>
            <w:r>
              <w:rPr>
                <w:b/>
                <w:spacing w:val="-5"/>
              </w:rPr>
              <w:t xml:space="preserve"> </w:t>
            </w:r>
            <w:r>
              <w:rPr>
                <w:b/>
              </w:rPr>
              <w:t>actividad</w:t>
            </w:r>
            <w:r>
              <w:rPr>
                <w:b/>
                <w:spacing w:val="-6"/>
              </w:rPr>
              <w:t xml:space="preserve"> </w:t>
            </w:r>
            <w:r>
              <w:rPr>
                <w:b/>
              </w:rPr>
              <w:t>no</w:t>
            </w:r>
            <w:r>
              <w:rPr>
                <w:b/>
                <w:spacing w:val="-6"/>
              </w:rPr>
              <w:t xml:space="preserve"> </w:t>
            </w:r>
            <w:r>
              <w:rPr>
                <w:b/>
              </w:rPr>
              <w:t>se</w:t>
            </w:r>
            <w:r>
              <w:rPr>
                <w:b/>
                <w:spacing w:val="-5"/>
              </w:rPr>
              <w:t xml:space="preserve"> </w:t>
            </w:r>
            <w:r>
              <w:rPr>
                <w:b/>
                <w:spacing w:val="-2"/>
              </w:rPr>
              <w:t>desarrolló.</w:t>
            </w:r>
          </w:p>
        </w:tc>
      </w:tr>
      <w:tr w:rsidR="00570DBB" w:rsidTr="00570DBB">
        <w:trPr>
          <w:trHeight w:val="805"/>
        </w:trPr>
        <w:tc>
          <w:tcPr>
            <w:tcW w:w="8649" w:type="dxa"/>
            <w:tcBorders>
              <w:top w:val="single" w:sz="4" w:space="0" w:color="000000"/>
              <w:left w:val="single" w:sz="4" w:space="0" w:color="000000"/>
              <w:bottom w:val="single" w:sz="4" w:space="0" w:color="000000"/>
              <w:right w:val="single" w:sz="4" w:space="0" w:color="000000"/>
            </w:tcBorders>
            <w:hideMark/>
          </w:tcPr>
          <w:p w:rsidR="00570DBB" w:rsidRDefault="00570DBB">
            <w:pPr>
              <w:pStyle w:val="TableParagraph"/>
              <w:spacing w:line="268" w:lineRule="exact"/>
              <w:rPr>
                <w:i/>
              </w:rPr>
            </w:pPr>
            <w:r>
              <w:rPr>
                <w:b/>
              </w:rPr>
              <w:t>Obligación</w:t>
            </w:r>
            <w:r>
              <w:rPr>
                <w:b/>
                <w:spacing w:val="35"/>
              </w:rPr>
              <w:t xml:space="preserve"> </w:t>
            </w:r>
            <w:r>
              <w:rPr>
                <w:b/>
              </w:rPr>
              <w:t>19.</w:t>
            </w:r>
            <w:r>
              <w:rPr>
                <w:b/>
                <w:spacing w:val="40"/>
              </w:rPr>
              <w:t xml:space="preserve"> </w:t>
            </w:r>
            <w:r>
              <w:rPr>
                <w:i/>
              </w:rPr>
              <w:t>Aplicar</w:t>
            </w:r>
            <w:r>
              <w:rPr>
                <w:i/>
                <w:spacing w:val="37"/>
              </w:rPr>
              <w:t xml:space="preserve"> </w:t>
            </w:r>
            <w:r>
              <w:rPr>
                <w:i/>
              </w:rPr>
              <w:t>y</w:t>
            </w:r>
            <w:r>
              <w:rPr>
                <w:i/>
                <w:spacing w:val="36"/>
              </w:rPr>
              <w:t xml:space="preserve"> </w:t>
            </w:r>
            <w:r>
              <w:rPr>
                <w:i/>
              </w:rPr>
              <w:t>hacer</w:t>
            </w:r>
            <w:r>
              <w:rPr>
                <w:i/>
                <w:spacing w:val="40"/>
              </w:rPr>
              <w:t xml:space="preserve"> </w:t>
            </w:r>
            <w:r>
              <w:rPr>
                <w:i/>
              </w:rPr>
              <w:t>cumplir</w:t>
            </w:r>
            <w:r>
              <w:rPr>
                <w:i/>
                <w:spacing w:val="39"/>
              </w:rPr>
              <w:t xml:space="preserve"> </w:t>
            </w:r>
            <w:r>
              <w:rPr>
                <w:i/>
              </w:rPr>
              <w:t>el</w:t>
            </w:r>
            <w:r>
              <w:rPr>
                <w:i/>
                <w:spacing w:val="36"/>
              </w:rPr>
              <w:t xml:space="preserve"> </w:t>
            </w:r>
            <w:r>
              <w:rPr>
                <w:i/>
              </w:rPr>
              <w:t>reglamento</w:t>
            </w:r>
            <w:r>
              <w:rPr>
                <w:i/>
                <w:spacing w:val="38"/>
              </w:rPr>
              <w:t xml:space="preserve"> </w:t>
            </w:r>
            <w:r>
              <w:rPr>
                <w:i/>
              </w:rPr>
              <w:t>del</w:t>
            </w:r>
            <w:r>
              <w:rPr>
                <w:i/>
                <w:spacing w:val="38"/>
              </w:rPr>
              <w:t xml:space="preserve"> </w:t>
            </w:r>
            <w:r>
              <w:rPr>
                <w:i/>
              </w:rPr>
              <w:t>aprendiz,</w:t>
            </w:r>
            <w:r>
              <w:rPr>
                <w:i/>
                <w:spacing w:val="40"/>
              </w:rPr>
              <w:t xml:space="preserve"> </w:t>
            </w:r>
            <w:r>
              <w:rPr>
                <w:i/>
              </w:rPr>
              <w:t>así</w:t>
            </w:r>
            <w:r>
              <w:rPr>
                <w:i/>
                <w:spacing w:val="39"/>
              </w:rPr>
              <w:t xml:space="preserve"> </w:t>
            </w:r>
            <w:r>
              <w:rPr>
                <w:i/>
              </w:rPr>
              <w:t>como</w:t>
            </w:r>
            <w:r>
              <w:rPr>
                <w:i/>
                <w:spacing w:val="36"/>
              </w:rPr>
              <w:t xml:space="preserve"> </w:t>
            </w:r>
            <w:r>
              <w:rPr>
                <w:i/>
              </w:rPr>
              <w:t>el</w:t>
            </w:r>
            <w:r>
              <w:rPr>
                <w:i/>
                <w:spacing w:val="38"/>
              </w:rPr>
              <w:t xml:space="preserve"> </w:t>
            </w:r>
            <w:r>
              <w:rPr>
                <w:i/>
              </w:rPr>
              <w:t>manual</w:t>
            </w:r>
            <w:r>
              <w:rPr>
                <w:i/>
                <w:spacing w:val="39"/>
              </w:rPr>
              <w:t xml:space="preserve"> </w:t>
            </w:r>
            <w:r>
              <w:rPr>
                <w:i/>
                <w:spacing w:val="-5"/>
              </w:rPr>
              <w:t>de</w:t>
            </w:r>
          </w:p>
          <w:p w:rsidR="00570DBB" w:rsidRDefault="00570DBB">
            <w:pPr>
              <w:pStyle w:val="TableParagraph"/>
              <w:spacing w:line="270" w:lineRule="atLeast"/>
              <w:rPr>
                <w:i/>
              </w:rPr>
            </w:pPr>
            <w:r>
              <w:rPr>
                <w:i/>
              </w:rPr>
              <w:t>convivencia del Centro de Formación, garantizando el debido proceso y la participación en los comités de seguimiento y evaluación</w:t>
            </w:r>
          </w:p>
        </w:tc>
      </w:tr>
    </w:tbl>
    <w:p w:rsidR="00570DBB" w:rsidRDefault="00570DBB" w:rsidP="00570DBB">
      <w:pPr>
        <w:widowControl/>
        <w:autoSpaceDE/>
        <w:autoSpaceDN/>
        <w:rPr>
          <w:i/>
        </w:rPr>
        <w:sectPr w:rsidR="00570DBB">
          <w:pgSz w:w="12240" w:h="18720"/>
          <w:pgMar w:top="3260" w:right="1080" w:bottom="2100" w:left="1440" w:header="1880" w:footer="1888" w:gutter="0"/>
          <w:pgBorders w:offsetFrom="page">
            <w:top w:val="thickThinSmallGap" w:sz="24" w:space="25" w:color="7E7E7E"/>
            <w:left w:val="thickThinSmallGap" w:sz="24" w:space="25" w:color="7E7E7E"/>
            <w:bottom w:val="thinThickSmallGap" w:sz="24" w:space="25" w:color="7E7E7E"/>
            <w:right w:val="thinThickSmallGap" w:sz="24" w:space="25" w:color="7E7E7E"/>
          </w:pgBorders>
          <w:cols w:space="720"/>
        </w:sectPr>
      </w:pPr>
    </w:p>
    <w:p w:rsidR="00570DBB" w:rsidRDefault="00570DBB" w:rsidP="00570DBB">
      <w:pPr>
        <w:pStyle w:val="Textoindependiente"/>
        <w:spacing w:before="55"/>
        <w:rPr>
          <w:rFonts w:ascii="Arial"/>
          <w:b/>
          <w:sz w:val="20"/>
        </w:rPr>
      </w:pPr>
      <w:r>
        <w:rPr>
          <w:noProof/>
        </w:rPr>
        <w:lastRenderedPageBreak/>
        <w:drawing>
          <wp:anchor distT="0" distB="0" distL="0" distR="0" simplePos="0" relativeHeight="251658240" behindDoc="0" locked="0" layoutInCell="1" allowOverlap="1">
            <wp:simplePos x="0" y="0"/>
            <wp:positionH relativeFrom="page">
              <wp:posOffset>3590290</wp:posOffset>
            </wp:positionH>
            <wp:positionV relativeFrom="page">
              <wp:posOffset>449580</wp:posOffset>
            </wp:positionV>
            <wp:extent cx="592455" cy="561340"/>
            <wp:effectExtent l="0" t="0" r="0" b="0"/>
            <wp:wrapNone/>
            <wp:docPr id="4"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74"/>
                    <pic:cNvPicPr>
                      <a:picLocks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2455" cy="561340"/>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49"/>
      </w:tblGrid>
      <w:tr w:rsidR="00570DBB" w:rsidTr="00570DBB">
        <w:trPr>
          <w:trHeight w:val="805"/>
        </w:trPr>
        <w:tc>
          <w:tcPr>
            <w:tcW w:w="8649" w:type="dxa"/>
            <w:tcBorders>
              <w:top w:val="single" w:sz="4" w:space="0" w:color="000000"/>
              <w:left w:val="single" w:sz="4" w:space="0" w:color="000000"/>
              <w:bottom w:val="single" w:sz="4" w:space="0" w:color="000000"/>
              <w:right w:val="single" w:sz="4" w:space="0" w:color="000000"/>
            </w:tcBorders>
            <w:hideMark/>
          </w:tcPr>
          <w:p w:rsidR="00570DBB" w:rsidRDefault="00570DBB">
            <w:pPr>
              <w:pStyle w:val="TableParagraph"/>
              <w:rPr>
                <w:b/>
              </w:rPr>
            </w:pPr>
            <w:r>
              <w:rPr>
                <w:b/>
              </w:rPr>
              <w:t>Se</w:t>
            </w:r>
            <w:r>
              <w:rPr>
                <w:b/>
                <w:spacing w:val="-3"/>
              </w:rPr>
              <w:t xml:space="preserve"> </w:t>
            </w:r>
            <w:r>
              <w:rPr>
                <w:b/>
              </w:rPr>
              <w:t>realizaron</w:t>
            </w:r>
            <w:r>
              <w:rPr>
                <w:b/>
                <w:spacing w:val="-3"/>
              </w:rPr>
              <w:t xml:space="preserve"> </w:t>
            </w:r>
            <w:r>
              <w:rPr>
                <w:b/>
              </w:rPr>
              <w:t>los</w:t>
            </w:r>
            <w:r>
              <w:rPr>
                <w:b/>
                <w:spacing w:val="-2"/>
              </w:rPr>
              <w:t xml:space="preserve"> </w:t>
            </w:r>
            <w:r>
              <w:rPr>
                <w:b/>
              </w:rPr>
              <w:t>llamados</w:t>
            </w:r>
            <w:r>
              <w:rPr>
                <w:b/>
                <w:spacing w:val="-4"/>
              </w:rPr>
              <w:t xml:space="preserve"> </w:t>
            </w:r>
            <w:r>
              <w:rPr>
                <w:b/>
              </w:rPr>
              <w:t>de</w:t>
            </w:r>
            <w:r>
              <w:rPr>
                <w:b/>
                <w:spacing w:val="-3"/>
              </w:rPr>
              <w:t xml:space="preserve"> </w:t>
            </w:r>
            <w:r>
              <w:rPr>
                <w:b/>
              </w:rPr>
              <w:t>atención</w:t>
            </w:r>
            <w:r>
              <w:rPr>
                <w:b/>
                <w:spacing w:val="-12"/>
              </w:rPr>
              <w:t xml:space="preserve"> </w:t>
            </w:r>
            <w:r>
              <w:rPr>
                <w:b/>
              </w:rPr>
              <w:t>y</w:t>
            </w:r>
            <w:r>
              <w:rPr>
                <w:b/>
                <w:spacing w:val="-8"/>
              </w:rPr>
              <w:t xml:space="preserve"> </w:t>
            </w:r>
            <w:r>
              <w:rPr>
                <w:b/>
              </w:rPr>
              <w:t>planes</w:t>
            </w:r>
            <w:r>
              <w:rPr>
                <w:b/>
                <w:spacing w:val="-11"/>
              </w:rPr>
              <w:t xml:space="preserve"> </w:t>
            </w:r>
            <w:r>
              <w:rPr>
                <w:b/>
              </w:rPr>
              <w:t>de</w:t>
            </w:r>
            <w:r>
              <w:rPr>
                <w:b/>
                <w:spacing w:val="-12"/>
              </w:rPr>
              <w:t xml:space="preserve"> </w:t>
            </w:r>
            <w:r>
              <w:rPr>
                <w:b/>
              </w:rPr>
              <w:t>mejoramiento</w:t>
            </w:r>
            <w:r>
              <w:rPr>
                <w:b/>
                <w:spacing w:val="-3"/>
              </w:rPr>
              <w:t xml:space="preserve"> </w:t>
            </w:r>
            <w:r>
              <w:rPr>
                <w:b/>
              </w:rPr>
              <w:t>por</w:t>
            </w:r>
            <w:r>
              <w:rPr>
                <w:b/>
                <w:spacing w:val="-2"/>
              </w:rPr>
              <w:t xml:space="preserve"> </w:t>
            </w:r>
            <w:r>
              <w:rPr>
                <w:b/>
              </w:rPr>
              <w:t>escrito,</w:t>
            </w:r>
            <w:r>
              <w:rPr>
                <w:b/>
                <w:spacing w:val="-1"/>
              </w:rPr>
              <w:t xml:space="preserve"> </w:t>
            </w:r>
            <w:r>
              <w:rPr>
                <w:b/>
              </w:rPr>
              <w:t>a</w:t>
            </w:r>
            <w:r>
              <w:rPr>
                <w:b/>
                <w:spacing w:val="-3"/>
              </w:rPr>
              <w:t xml:space="preserve"> </w:t>
            </w:r>
            <w:r>
              <w:rPr>
                <w:b/>
              </w:rPr>
              <w:t>los</w:t>
            </w:r>
            <w:r>
              <w:rPr>
                <w:b/>
                <w:spacing w:val="-2"/>
              </w:rPr>
              <w:t xml:space="preserve"> </w:t>
            </w:r>
            <w:r>
              <w:rPr>
                <w:b/>
              </w:rPr>
              <w:t>aprendices que</w:t>
            </w:r>
            <w:r>
              <w:rPr>
                <w:b/>
                <w:spacing w:val="61"/>
              </w:rPr>
              <w:t xml:space="preserve"> </w:t>
            </w:r>
            <w:r>
              <w:rPr>
                <w:b/>
              </w:rPr>
              <w:t>fallaron</w:t>
            </w:r>
            <w:r>
              <w:rPr>
                <w:b/>
                <w:spacing w:val="63"/>
              </w:rPr>
              <w:t xml:space="preserve"> </w:t>
            </w:r>
            <w:r>
              <w:rPr>
                <w:b/>
              </w:rPr>
              <w:t>y/o</w:t>
            </w:r>
            <w:r>
              <w:rPr>
                <w:b/>
                <w:spacing w:val="63"/>
              </w:rPr>
              <w:t xml:space="preserve"> </w:t>
            </w:r>
            <w:r>
              <w:rPr>
                <w:b/>
              </w:rPr>
              <w:t>tuvieron</w:t>
            </w:r>
            <w:r>
              <w:rPr>
                <w:b/>
                <w:spacing w:val="63"/>
              </w:rPr>
              <w:t xml:space="preserve"> </w:t>
            </w:r>
            <w:r>
              <w:rPr>
                <w:b/>
              </w:rPr>
              <w:t>incumplimiento</w:t>
            </w:r>
            <w:r>
              <w:rPr>
                <w:b/>
                <w:spacing w:val="63"/>
              </w:rPr>
              <w:t xml:space="preserve"> </w:t>
            </w:r>
            <w:r>
              <w:rPr>
                <w:b/>
              </w:rPr>
              <w:t>pedagógico</w:t>
            </w:r>
            <w:r>
              <w:rPr>
                <w:b/>
                <w:spacing w:val="64"/>
              </w:rPr>
              <w:t xml:space="preserve"> </w:t>
            </w:r>
            <w:r>
              <w:rPr>
                <w:b/>
              </w:rPr>
              <w:t>de</w:t>
            </w:r>
            <w:r>
              <w:rPr>
                <w:b/>
                <w:spacing w:val="63"/>
              </w:rPr>
              <w:t xml:space="preserve"> </w:t>
            </w:r>
            <w:r>
              <w:rPr>
                <w:b/>
              </w:rPr>
              <w:t>las</w:t>
            </w:r>
            <w:r>
              <w:rPr>
                <w:b/>
                <w:spacing w:val="62"/>
              </w:rPr>
              <w:t xml:space="preserve"> </w:t>
            </w:r>
            <w:r>
              <w:rPr>
                <w:b/>
              </w:rPr>
              <w:t>fichas</w:t>
            </w:r>
            <w:r>
              <w:rPr>
                <w:b/>
                <w:spacing w:val="63"/>
              </w:rPr>
              <w:t xml:space="preserve"> </w:t>
            </w:r>
            <w:r>
              <w:rPr>
                <w:b/>
              </w:rPr>
              <w:t>relacionadas</w:t>
            </w:r>
            <w:r>
              <w:rPr>
                <w:b/>
                <w:spacing w:val="64"/>
              </w:rPr>
              <w:t xml:space="preserve"> </w:t>
            </w:r>
            <w:r>
              <w:rPr>
                <w:b/>
              </w:rPr>
              <w:t>en</w:t>
            </w:r>
            <w:r>
              <w:rPr>
                <w:b/>
                <w:spacing w:val="63"/>
              </w:rPr>
              <w:t xml:space="preserve"> </w:t>
            </w:r>
            <w:r>
              <w:rPr>
                <w:b/>
                <w:spacing w:val="-5"/>
              </w:rPr>
              <w:t>la</w:t>
            </w:r>
          </w:p>
          <w:p w:rsidR="00570DBB" w:rsidRDefault="00570DBB">
            <w:pPr>
              <w:pStyle w:val="TableParagraph"/>
              <w:spacing w:line="249" w:lineRule="exact"/>
              <w:rPr>
                <w:b/>
              </w:rPr>
            </w:pPr>
            <w:r>
              <w:rPr>
                <w:b/>
              </w:rPr>
              <w:t>obligación</w:t>
            </w:r>
            <w:r>
              <w:rPr>
                <w:b/>
                <w:spacing w:val="-6"/>
              </w:rPr>
              <w:t xml:space="preserve"> </w:t>
            </w:r>
            <w:r>
              <w:rPr>
                <w:b/>
              </w:rPr>
              <w:t>#</w:t>
            </w:r>
            <w:r>
              <w:rPr>
                <w:b/>
                <w:spacing w:val="-5"/>
              </w:rPr>
              <w:t xml:space="preserve"> 1.</w:t>
            </w:r>
          </w:p>
        </w:tc>
      </w:tr>
      <w:tr w:rsidR="00570DBB" w:rsidTr="00570DBB">
        <w:trPr>
          <w:trHeight w:val="803"/>
        </w:trPr>
        <w:tc>
          <w:tcPr>
            <w:tcW w:w="8649" w:type="dxa"/>
            <w:tcBorders>
              <w:top w:val="single" w:sz="4" w:space="0" w:color="000000"/>
              <w:left w:val="single" w:sz="4" w:space="0" w:color="000000"/>
              <w:bottom w:val="single" w:sz="4" w:space="0" w:color="000000"/>
              <w:right w:val="single" w:sz="4" w:space="0" w:color="000000"/>
            </w:tcBorders>
            <w:hideMark/>
          </w:tcPr>
          <w:p w:rsidR="00570DBB" w:rsidRDefault="00570DBB">
            <w:pPr>
              <w:pStyle w:val="TableParagraph"/>
              <w:spacing w:before="1" w:line="235" w:lineRule="auto"/>
              <w:rPr>
                <w:i/>
              </w:rPr>
            </w:pPr>
            <w:r>
              <w:rPr>
                <w:b/>
              </w:rPr>
              <w:t xml:space="preserve">Obligación 20. </w:t>
            </w:r>
            <w:r>
              <w:rPr>
                <w:i/>
              </w:rPr>
              <w:t>Realizar seguimiento en la etapa productiva a los a los aprendices que le sean asignados, cuando el centro de formación lo requiera.</w:t>
            </w:r>
          </w:p>
          <w:p w:rsidR="00570DBB" w:rsidRDefault="00570DBB">
            <w:pPr>
              <w:pStyle w:val="TableParagraph"/>
              <w:spacing w:before="1" w:line="249" w:lineRule="exact"/>
              <w:rPr>
                <w:b/>
              </w:rPr>
            </w:pPr>
            <w:r>
              <w:rPr>
                <w:b/>
              </w:rPr>
              <w:t>Durante</w:t>
            </w:r>
            <w:r>
              <w:rPr>
                <w:b/>
                <w:spacing w:val="-6"/>
              </w:rPr>
              <w:t xml:space="preserve"> </w:t>
            </w:r>
            <w:r>
              <w:rPr>
                <w:b/>
              </w:rPr>
              <w:t>el</w:t>
            </w:r>
            <w:r>
              <w:rPr>
                <w:b/>
                <w:spacing w:val="-5"/>
              </w:rPr>
              <w:t xml:space="preserve"> </w:t>
            </w:r>
            <w:r>
              <w:rPr>
                <w:b/>
              </w:rPr>
              <w:t>periodo</w:t>
            </w:r>
            <w:r>
              <w:rPr>
                <w:b/>
                <w:spacing w:val="-6"/>
              </w:rPr>
              <w:t xml:space="preserve"> </w:t>
            </w:r>
            <w:r>
              <w:rPr>
                <w:b/>
              </w:rPr>
              <w:t>en</w:t>
            </w:r>
            <w:r>
              <w:rPr>
                <w:b/>
                <w:spacing w:val="-5"/>
              </w:rPr>
              <w:t xml:space="preserve"> </w:t>
            </w:r>
            <w:r>
              <w:rPr>
                <w:b/>
              </w:rPr>
              <w:t>el</w:t>
            </w:r>
            <w:r>
              <w:rPr>
                <w:b/>
                <w:spacing w:val="-5"/>
              </w:rPr>
              <w:t xml:space="preserve"> </w:t>
            </w:r>
            <w:r>
              <w:rPr>
                <w:b/>
              </w:rPr>
              <w:t>que</w:t>
            </w:r>
            <w:r>
              <w:rPr>
                <w:b/>
                <w:spacing w:val="-6"/>
              </w:rPr>
              <w:t xml:space="preserve"> </w:t>
            </w:r>
            <w:r>
              <w:rPr>
                <w:b/>
              </w:rPr>
              <w:t>se</w:t>
            </w:r>
            <w:r>
              <w:rPr>
                <w:b/>
                <w:spacing w:val="-5"/>
              </w:rPr>
              <w:t xml:space="preserve"> </w:t>
            </w:r>
            <w:r>
              <w:rPr>
                <w:b/>
              </w:rPr>
              <w:t>hizo</w:t>
            </w:r>
            <w:r>
              <w:rPr>
                <w:b/>
                <w:spacing w:val="-6"/>
              </w:rPr>
              <w:t xml:space="preserve"> </w:t>
            </w:r>
            <w:r>
              <w:rPr>
                <w:b/>
              </w:rPr>
              <w:t>la</w:t>
            </w:r>
            <w:r>
              <w:rPr>
                <w:b/>
                <w:spacing w:val="-6"/>
              </w:rPr>
              <w:t xml:space="preserve"> </w:t>
            </w:r>
            <w:r>
              <w:rPr>
                <w:b/>
              </w:rPr>
              <w:t>ejecución</w:t>
            </w:r>
            <w:r>
              <w:rPr>
                <w:b/>
                <w:spacing w:val="-5"/>
              </w:rPr>
              <w:t xml:space="preserve"> </w:t>
            </w:r>
            <w:r>
              <w:rPr>
                <w:b/>
              </w:rPr>
              <w:t>del</w:t>
            </w:r>
            <w:r>
              <w:rPr>
                <w:b/>
                <w:spacing w:val="-7"/>
              </w:rPr>
              <w:t xml:space="preserve"> </w:t>
            </w:r>
            <w:r>
              <w:rPr>
                <w:b/>
              </w:rPr>
              <w:t>contrato,</w:t>
            </w:r>
            <w:r>
              <w:rPr>
                <w:b/>
                <w:spacing w:val="-5"/>
              </w:rPr>
              <w:t xml:space="preserve"> </w:t>
            </w:r>
            <w:r>
              <w:rPr>
                <w:b/>
              </w:rPr>
              <w:t>esta</w:t>
            </w:r>
            <w:r>
              <w:rPr>
                <w:b/>
                <w:spacing w:val="-5"/>
              </w:rPr>
              <w:t xml:space="preserve"> </w:t>
            </w:r>
            <w:r>
              <w:rPr>
                <w:b/>
              </w:rPr>
              <w:t>actividad</w:t>
            </w:r>
            <w:r>
              <w:rPr>
                <w:b/>
                <w:spacing w:val="-6"/>
              </w:rPr>
              <w:t xml:space="preserve"> </w:t>
            </w:r>
            <w:r>
              <w:rPr>
                <w:b/>
              </w:rPr>
              <w:t>no</w:t>
            </w:r>
            <w:r>
              <w:rPr>
                <w:b/>
                <w:spacing w:val="-6"/>
              </w:rPr>
              <w:t xml:space="preserve"> </w:t>
            </w:r>
            <w:r>
              <w:rPr>
                <w:b/>
              </w:rPr>
              <w:t>se</w:t>
            </w:r>
            <w:r>
              <w:rPr>
                <w:b/>
                <w:spacing w:val="-5"/>
              </w:rPr>
              <w:t xml:space="preserve"> </w:t>
            </w:r>
            <w:r>
              <w:rPr>
                <w:b/>
                <w:spacing w:val="-2"/>
              </w:rPr>
              <w:t>desarrolló.</w:t>
            </w:r>
          </w:p>
        </w:tc>
      </w:tr>
      <w:tr w:rsidR="00570DBB" w:rsidTr="00570DBB">
        <w:trPr>
          <w:trHeight w:val="1075"/>
        </w:trPr>
        <w:tc>
          <w:tcPr>
            <w:tcW w:w="8649" w:type="dxa"/>
            <w:tcBorders>
              <w:top w:val="single" w:sz="4" w:space="0" w:color="000000"/>
              <w:left w:val="single" w:sz="4" w:space="0" w:color="000000"/>
              <w:bottom w:val="single" w:sz="4" w:space="0" w:color="000000"/>
              <w:right w:val="single" w:sz="4" w:space="0" w:color="000000"/>
            </w:tcBorders>
            <w:hideMark/>
          </w:tcPr>
          <w:p w:rsidR="00570DBB" w:rsidRDefault="00570DBB">
            <w:pPr>
              <w:pStyle w:val="TableParagraph"/>
              <w:ind w:right="58"/>
              <w:jc w:val="both"/>
              <w:rPr>
                <w:i/>
              </w:rPr>
            </w:pPr>
            <w:r>
              <w:rPr>
                <w:b/>
              </w:rPr>
              <w:t xml:space="preserve">Obligación 21. </w:t>
            </w:r>
            <w:r>
              <w:rPr>
                <w:i/>
              </w:rPr>
              <w:t>Realizar, cuando sea requerido por la entidad, el apoyo técnico a la supervisión de</w:t>
            </w:r>
            <w:r>
              <w:rPr>
                <w:i/>
                <w:spacing w:val="-6"/>
              </w:rPr>
              <w:t xml:space="preserve"> </w:t>
            </w:r>
            <w:r>
              <w:rPr>
                <w:i/>
              </w:rPr>
              <w:t>los</w:t>
            </w:r>
            <w:r>
              <w:rPr>
                <w:i/>
                <w:spacing w:val="-6"/>
              </w:rPr>
              <w:t xml:space="preserve"> </w:t>
            </w:r>
            <w:r>
              <w:rPr>
                <w:i/>
              </w:rPr>
              <w:t>contratos</w:t>
            </w:r>
            <w:r>
              <w:rPr>
                <w:i/>
                <w:spacing w:val="-6"/>
              </w:rPr>
              <w:t xml:space="preserve"> </w:t>
            </w:r>
            <w:r>
              <w:rPr>
                <w:i/>
              </w:rPr>
              <w:t>que</w:t>
            </w:r>
            <w:r>
              <w:rPr>
                <w:i/>
                <w:spacing w:val="-9"/>
              </w:rPr>
              <w:t xml:space="preserve"> </w:t>
            </w:r>
            <w:r>
              <w:rPr>
                <w:i/>
              </w:rPr>
              <w:t>celebre</w:t>
            </w:r>
            <w:r>
              <w:rPr>
                <w:i/>
                <w:spacing w:val="-6"/>
              </w:rPr>
              <w:t xml:space="preserve"> </w:t>
            </w:r>
            <w:r>
              <w:rPr>
                <w:i/>
              </w:rPr>
              <w:t>el</w:t>
            </w:r>
            <w:r>
              <w:rPr>
                <w:i/>
                <w:spacing w:val="-9"/>
              </w:rPr>
              <w:t xml:space="preserve"> </w:t>
            </w:r>
            <w:r>
              <w:rPr>
                <w:i/>
              </w:rPr>
              <w:t>SENA,</w:t>
            </w:r>
            <w:r>
              <w:rPr>
                <w:i/>
                <w:spacing w:val="-6"/>
              </w:rPr>
              <w:t xml:space="preserve"> </w:t>
            </w:r>
            <w:r>
              <w:rPr>
                <w:i/>
              </w:rPr>
              <w:t>de</w:t>
            </w:r>
            <w:r>
              <w:rPr>
                <w:i/>
                <w:spacing w:val="-9"/>
              </w:rPr>
              <w:t xml:space="preserve"> </w:t>
            </w:r>
            <w:r>
              <w:rPr>
                <w:i/>
              </w:rPr>
              <w:t>conformidad</w:t>
            </w:r>
            <w:r>
              <w:rPr>
                <w:i/>
                <w:spacing w:val="-7"/>
              </w:rPr>
              <w:t xml:space="preserve"> </w:t>
            </w:r>
            <w:r>
              <w:rPr>
                <w:i/>
              </w:rPr>
              <w:t>con</w:t>
            </w:r>
            <w:r>
              <w:rPr>
                <w:i/>
                <w:spacing w:val="-7"/>
              </w:rPr>
              <w:t xml:space="preserve"> </w:t>
            </w:r>
            <w:r>
              <w:rPr>
                <w:i/>
              </w:rPr>
              <w:t>la</w:t>
            </w:r>
            <w:r>
              <w:rPr>
                <w:i/>
                <w:spacing w:val="-8"/>
              </w:rPr>
              <w:t xml:space="preserve"> </w:t>
            </w:r>
            <w:r>
              <w:rPr>
                <w:i/>
              </w:rPr>
              <w:t>Ley</w:t>
            </w:r>
            <w:r>
              <w:rPr>
                <w:i/>
                <w:spacing w:val="-9"/>
              </w:rPr>
              <w:t xml:space="preserve"> </w:t>
            </w:r>
            <w:r>
              <w:rPr>
                <w:i/>
              </w:rPr>
              <w:t>1474</w:t>
            </w:r>
            <w:r>
              <w:rPr>
                <w:i/>
                <w:spacing w:val="-8"/>
              </w:rPr>
              <w:t xml:space="preserve"> </w:t>
            </w:r>
            <w:r>
              <w:rPr>
                <w:i/>
              </w:rPr>
              <w:t>de</w:t>
            </w:r>
            <w:r>
              <w:rPr>
                <w:i/>
                <w:spacing w:val="-9"/>
              </w:rPr>
              <w:t xml:space="preserve"> </w:t>
            </w:r>
            <w:r>
              <w:rPr>
                <w:i/>
              </w:rPr>
              <w:t>2011,</w:t>
            </w:r>
            <w:r>
              <w:rPr>
                <w:i/>
                <w:spacing w:val="-6"/>
              </w:rPr>
              <w:t xml:space="preserve"> </w:t>
            </w:r>
            <w:r>
              <w:rPr>
                <w:i/>
              </w:rPr>
              <w:t>y</w:t>
            </w:r>
            <w:r>
              <w:rPr>
                <w:i/>
                <w:spacing w:val="-9"/>
              </w:rPr>
              <w:t xml:space="preserve"> </w:t>
            </w:r>
            <w:r>
              <w:rPr>
                <w:i/>
              </w:rPr>
              <w:t>que</w:t>
            </w:r>
            <w:r>
              <w:rPr>
                <w:i/>
                <w:spacing w:val="-6"/>
              </w:rPr>
              <w:t xml:space="preserve"> </w:t>
            </w:r>
            <w:r>
              <w:rPr>
                <w:i/>
              </w:rPr>
              <w:t>por</w:t>
            </w:r>
            <w:r>
              <w:rPr>
                <w:i/>
                <w:spacing w:val="-8"/>
              </w:rPr>
              <w:t xml:space="preserve"> </w:t>
            </w:r>
            <w:r>
              <w:rPr>
                <w:i/>
              </w:rPr>
              <w:t>razones de experticia técnica e idoneidad aplique</w:t>
            </w:r>
          </w:p>
          <w:p w:rsidR="00570DBB" w:rsidRDefault="00570DBB">
            <w:pPr>
              <w:pStyle w:val="TableParagraph"/>
              <w:spacing w:line="249" w:lineRule="exact"/>
              <w:jc w:val="both"/>
              <w:rPr>
                <w:b/>
              </w:rPr>
            </w:pPr>
            <w:r>
              <w:rPr>
                <w:b/>
              </w:rPr>
              <w:t>Durante</w:t>
            </w:r>
            <w:r>
              <w:rPr>
                <w:b/>
                <w:spacing w:val="-6"/>
              </w:rPr>
              <w:t xml:space="preserve"> </w:t>
            </w:r>
            <w:r>
              <w:rPr>
                <w:b/>
              </w:rPr>
              <w:t>el</w:t>
            </w:r>
            <w:r>
              <w:rPr>
                <w:b/>
                <w:spacing w:val="-5"/>
              </w:rPr>
              <w:t xml:space="preserve"> </w:t>
            </w:r>
            <w:r>
              <w:rPr>
                <w:b/>
              </w:rPr>
              <w:t>periodo</w:t>
            </w:r>
            <w:r>
              <w:rPr>
                <w:b/>
                <w:spacing w:val="-6"/>
              </w:rPr>
              <w:t xml:space="preserve"> </w:t>
            </w:r>
            <w:r>
              <w:rPr>
                <w:b/>
              </w:rPr>
              <w:t>en</w:t>
            </w:r>
            <w:r>
              <w:rPr>
                <w:b/>
                <w:spacing w:val="-5"/>
              </w:rPr>
              <w:t xml:space="preserve"> </w:t>
            </w:r>
            <w:r>
              <w:rPr>
                <w:b/>
              </w:rPr>
              <w:t>el</w:t>
            </w:r>
            <w:r>
              <w:rPr>
                <w:b/>
                <w:spacing w:val="-5"/>
              </w:rPr>
              <w:t xml:space="preserve"> </w:t>
            </w:r>
            <w:r>
              <w:rPr>
                <w:b/>
              </w:rPr>
              <w:t>que</w:t>
            </w:r>
            <w:r>
              <w:rPr>
                <w:b/>
                <w:spacing w:val="-6"/>
              </w:rPr>
              <w:t xml:space="preserve"> </w:t>
            </w:r>
            <w:r>
              <w:rPr>
                <w:b/>
              </w:rPr>
              <w:t>se</w:t>
            </w:r>
            <w:r>
              <w:rPr>
                <w:b/>
                <w:spacing w:val="-5"/>
              </w:rPr>
              <w:t xml:space="preserve"> </w:t>
            </w:r>
            <w:r>
              <w:rPr>
                <w:b/>
              </w:rPr>
              <w:t>hizo</w:t>
            </w:r>
            <w:r>
              <w:rPr>
                <w:b/>
                <w:spacing w:val="-6"/>
              </w:rPr>
              <w:t xml:space="preserve"> </w:t>
            </w:r>
            <w:r>
              <w:rPr>
                <w:b/>
              </w:rPr>
              <w:t>la</w:t>
            </w:r>
            <w:r>
              <w:rPr>
                <w:b/>
                <w:spacing w:val="-6"/>
              </w:rPr>
              <w:t xml:space="preserve"> </w:t>
            </w:r>
            <w:r>
              <w:rPr>
                <w:b/>
              </w:rPr>
              <w:t>ejecución</w:t>
            </w:r>
            <w:r>
              <w:rPr>
                <w:b/>
                <w:spacing w:val="-5"/>
              </w:rPr>
              <w:t xml:space="preserve"> </w:t>
            </w:r>
            <w:r>
              <w:rPr>
                <w:b/>
              </w:rPr>
              <w:t>del</w:t>
            </w:r>
            <w:r>
              <w:rPr>
                <w:b/>
                <w:spacing w:val="-7"/>
              </w:rPr>
              <w:t xml:space="preserve"> </w:t>
            </w:r>
            <w:r>
              <w:rPr>
                <w:b/>
              </w:rPr>
              <w:t>contrato,</w:t>
            </w:r>
            <w:r>
              <w:rPr>
                <w:b/>
                <w:spacing w:val="-5"/>
              </w:rPr>
              <w:t xml:space="preserve"> </w:t>
            </w:r>
            <w:r>
              <w:rPr>
                <w:b/>
              </w:rPr>
              <w:t>esta</w:t>
            </w:r>
            <w:r>
              <w:rPr>
                <w:b/>
                <w:spacing w:val="-5"/>
              </w:rPr>
              <w:t xml:space="preserve"> </w:t>
            </w:r>
            <w:r>
              <w:rPr>
                <w:b/>
              </w:rPr>
              <w:t>actividad</w:t>
            </w:r>
            <w:r>
              <w:rPr>
                <w:b/>
                <w:spacing w:val="-6"/>
              </w:rPr>
              <w:t xml:space="preserve"> </w:t>
            </w:r>
            <w:r>
              <w:rPr>
                <w:b/>
              </w:rPr>
              <w:t>no</w:t>
            </w:r>
            <w:r>
              <w:rPr>
                <w:b/>
                <w:spacing w:val="-6"/>
              </w:rPr>
              <w:t xml:space="preserve"> </w:t>
            </w:r>
            <w:r>
              <w:rPr>
                <w:b/>
              </w:rPr>
              <w:t>se</w:t>
            </w:r>
            <w:r>
              <w:rPr>
                <w:b/>
                <w:spacing w:val="-5"/>
              </w:rPr>
              <w:t xml:space="preserve"> </w:t>
            </w:r>
            <w:r>
              <w:rPr>
                <w:b/>
                <w:spacing w:val="-2"/>
              </w:rPr>
              <w:t>desarrolló.</w:t>
            </w:r>
          </w:p>
        </w:tc>
      </w:tr>
      <w:tr w:rsidR="00570DBB" w:rsidTr="00570DBB">
        <w:trPr>
          <w:trHeight w:val="805"/>
        </w:trPr>
        <w:tc>
          <w:tcPr>
            <w:tcW w:w="8649" w:type="dxa"/>
            <w:tcBorders>
              <w:top w:val="single" w:sz="4" w:space="0" w:color="000000"/>
              <w:left w:val="single" w:sz="4" w:space="0" w:color="000000"/>
              <w:bottom w:val="single" w:sz="4" w:space="0" w:color="000000"/>
              <w:right w:val="single" w:sz="4" w:space="0" w:color="000000"/>
            </w:tcBorders>
            <w:hideMark/>
          </w:tcPr>
          <w:p w:rsidR="00570DBB" w:rsidRDefault="00570DBB">
            <w:pPr>
              <w:pStyle w:val="TableParagraph"/>
              <w:rPr>
                <w:i/>
              </w:rPr>
            </w:pPr>
            <w:r>
              <w:rPr>
                <w:b/>
              </w:rPr>
              <w:t xml:space="preserve">Obligación 22. </w:t>
            </w:r>
            <w:r>
              <w:rPr>
                <w:i/>
              </w:rPr>
              <w:t>Participar en las actividades convocadas por la supervisión relacionados con la ejecución del objeto contractual</w:t>
            </w:r>
          </w:p>
          <w:p w:rsidR="00570DBB" w:rsidRDefault="00570DBB">
            <w:pPr>
              <w:pStyle w:val="TableParagraph"/>
              <w:spacing w:line="249" w:lineRule="exact"/>
              <w:rPr>
                <w:b/>
              </w:rPr>
            </w:pPr>
            <w:r>
              <w:rPr>
                <w:b/>
              </w:rPr>
              <w:t>Durante</w:t>
            </w:r>
            <w:r>
              <w:rPr>
                <w:b/>
                <w:spacing w:val="-6"/>
              </w:rPr>
              <w:t xml:space="preserve"> </w:t>
            </w:r>
            <w:r>
              <w:rPr>
                <w:b/>
              </w:rPr>
              <w:t>el</w:t>
            </w:r>
            <w:r>
              <w:rPr>
                <w:b/>
                <w:spacing w:val="-5"/>
              </w:rPr>
              <w:t xml:space="preserve"> </w:t>
            </w:r>
            <w:r>
              <w:rPr>
                <w:b/>
              </w:rPr>
              <w:t>periodo</w:t>
            </w:r>
            <w:r>
              <w:rPr>
                <w:b/>
                <w:spacing w:val="-6"/>
              </w:rPr>
              <w:t xml:space="preserve"> </w:t>
            </w:r>
            <w:r>
              <w:rPr>
                <w:b/>
              </w:rPr>
              <w:t>en</w:t>
            </w:r>
            <w:r>
              <w:rPr>
                <w:b/>
                <w:spacing w:val="-5"/>
              </w:rPr>
              <w:t xml:space="preserve"> </w:t>
            </w:r>
            <w:r>
              <w:rPr>
                <w:b/>
              </w:rPr>
              <w:t>el</w:t>
            </w:r>
            <w:r>
              <w:rPr>
                <w:b/>
                <w:spacing w:val="-5"/>
              </w:rPr>
              <w:t xml:space="preserve"> </w:t>
            </w:r>
            <w:r>
              <w:rPr>
                <w:b/>
              </w:rPr>
              <w:t>que</w:t>
            </w:r>
            <w:r>
              <w:rPr>
                <w:b/>
                <w:spacing w:val="-6"/>
              </w:rPr>
              <w:t xml:space="preserve"> </w:t>
            </w:r>
            <w:r>
              <w:rPr>
                <w:b/>
              </w:rPr>
              <w:t>se</w:t>
            </w:r>
            <w:r>
              <w:rPr>
                <w:b/>
                <w:spacing w:val="-5"/>
              </w:rPr>
              <w:t xml:space="preserve"> </w:t>
            </w:r>
            <w:r>
              <w:rPr>
                <w:b/>
              </w:rPr>
              <w:t>hizo</w:t>
            </w:r>
            <w:r>
              <w:rPr>
                <w:b/>
                <w:spacing w:val="-6"/>
              </w:rPr>
              <w:t xml:space="preserve"> </w:t>
            </w:r>
            <w:r>
              <w:rPr>
                <w:b/>
              </w:rPr>
              <w:t>la</w:t>
            </w:r>
            <w:r>
              <w:rPr>
                <w:b/>
                <w:spacing w:val="-6"/>
              </w:rPr>
              <w:t xml:space="preserve"> </w:t>
            </w:r>
            <w:r>
              <w:rPr>
                <w:b/>
              </w:rPr>
              <w:t>ejecución</w:t>
            </w:r>
            <w:r>
              <w:rPr>
                <w:b/>
                <w:spacing w:val="-5"/>
              </w:rPr>
              <w:t xml:space="preserve"> </w:t>
            </w:r>
            <w:r>
              <w:rPr>
                <w:b/>
              </w:rPr>
              <w:t>del</w:t>
            </w:r>
            <w:r>
              <w:rPr>
                <w:b/>
                <w:spacing w:val="-7"/>
              </w:rPr>
              <w:t xml:space="preserve"> </w:t>
            </w:r>
            <w:r>
              <w:rPr>
                <w:b/>
              </w:rPr>
              <w:t>contrato,</w:t>
            </w:r>
            <w:r>
              <w:rPr>
                <w:b/>
                <w:spacing w:val="-5"/>
              </w:rPr>
              <w:t xml:space="preserve"> </w:t>
            </w:r>
            <w:r>
              <w:rPr>
                <w:b/>
              </w:rPr>
              <w:t>esta</w:t>
            </w:r>
            <w:r>
              <w:rPr>
                <w:b/>
                <w:spacing w:val="-5"/>
              </w:rPr>
              <w:t xml:space="preserve"> </w:t>
            </w:r>
            <w:r>
              <w:rPr>
                <w:b/>
              </w:rPr>
              <w:t>actividad</w:t>
            </w:r>
            <w:r>
              <w:rPr>
                <w:b/>
                <w:spacing w:val="-6"/>
              </w:rPr>
              <w:t xml:space="preserve"> </w:t>
            </w:r>
            <w:r>
              <w:rPr>
                <w:b/>
              </w:rPr>
              <w:t>no</w:t>
            </w:r>
            <w:r>
              <w:rPr>
                <w:b/>
                <w:spacing w:val="-6"/>
              </w:rPr>
              <w:t xml:space="preserve"> </w:t>
            </w:r>
            <w:r>
              <w:rPr>
                <w:b/>
              </w:rPr>
              <w:t>se</w:t>
            </w:r>
            <w:r>
              <w:rPr>
                <w:b/>
                <w:spacing w:val="-5"/>
              </w:rPr>
              <w:t xml:space="preserve"> </w:t>
            </w:r>
            <w:r>
              <w:rPr>
                <w:b/>
                <w:spacing w:val="-2"/>
              </w:rPr>
              <w:t>desarrolló.</w:t>
            </w:r>
          </w:p>
        </w:tc>
      </w:tr>
      <w:tr w:rsidR="00570DBB" w:rsidTr="00570DBB">
        <w:trPr>
          <w:trHeight w:val="1343"/>
        </w:trPr>
        <w:tc>
          <w:tcPr>
            <w:tcW w:w="8649" w:type="dxa"/>
            <w:tcBorders>
              <w:top w:val="single" w:sz="4" w:space="0" w:color="000000"/>
              <w:left w:val="single" w:sz="4" w:space="0" w:color="000000"/>
              <w:bottom w:val="single" w:sz="4" w:space="0" w:color="000000"/>
              <w:right w:val="single" w:sz="4" w:space="0" w:color="000000"/>
            </w:tcBorders>
            <w:hideMark/>
          </w:tcPr>
          <w:p w:rsidR="00570DBB" w:rsidRDefault="00570DBB">
            <w:pPr>
              <w:pStyle w:val="TableParagraph"/>
              <w:ind w:right="61"/>
              <w:jc w:val="both"/>
              <w:rPr>
                <w:i/>
              </w:rPr>
            </w:pPr>
            <w:r>
              <w:rPr>
                <w:b/>
              </w:rPr>
              <w:t>Obligación</w:t>
            </w:r>
            <w:r>
              <w:rPr>
                <w:b/>
                <w:spacing w:val="-1"/>
              </w:rPr>
              <w:t xml:space="preserve"> </w:t>
            </w:r>
            <w:r>
              <w:rPr>
                <w:b/>
              </w:rPr>
              <w:t xml:space="preserve">23. </w:t>
            </w:r>
            <w:r>
              <w:rPr>
                <w:i/>
              </w:rPr>
              <w:t>Realizar las</w:t>
            </w:r>
            <w:r>
              <w:rPr>
                <w:i/>
                <w:spacing w:val="-2"/>
              </w:rPr>
              <w:t xml:space="preserve"> </w:t>
            </w:r>
            <w:r>
              <w:rPr>
                <w:i/>
              </w:rPr>
              <w:t>actividades contractuales de</w:t>
            </w:r>
            <w:r>
              <w:rPr>
                <w:i/>
                <w:spacing w:val="-1"/>
              </w:rPr>
              <w:t xml:space="preserve"> </w:t>
            </w:r>
            <w:r>
              <w:rPr>
                <w:i/>
              </w:rPr>
              <w:t>formación</w:t>
            </w:r>
            <w:r>
              <w:rPr>
                <w:i/>
                <w:spacing w:val="-2"/>
              </w:rPr>
              <w:t xml:space="preserve"> </w:t>
            </w:r>
            <w:r>
              <w:rPr>
                <w:i/>
              </w:rPr>
              <w:t>conforme</w:t>
            </w:r>
            <w:r>
              <w:rPr>
                <w:i/>
                <w:spacing w:val="-1"/>
              </w:rPr>
              <w:t xml:space="preserve"> </w:t>
            </w:r>
            <w:r>
              <w:rPr>
                <w:i/>
              </w:rPr>
              <w:t>a</w:t>
            </w:r>
            <w:r>
              <w:rPr>
                <w:i/>
                <w:spacing w:val="-1"/>
              </w:rPr>
              <w:t xml:space="preserve"> </w:t>
            </w:r>
            <w:r>
              <w:rPr>
                <w:i/>
              </w:rPr>
              <w:t>los</w:t>
            </w:r>
            <w:r>
              <w:rPr>
                <w:i/>
                <w:spacing w:val="-3"/>
              </w:rPr>
              <w:t xml:space="preserve"> </w:t>
            </w:r>
            <w:r>
              <w:rPr>
                <w:i/>
              </w:rPr>
              <w:t>lineamientos vigentes,</w:t>
            </w:r>
            <w:r>
              <w:rPr>
                <w:i/>
                <w:spacing w:val="-3"/>
              </w:rPr>
              <w:t xml:space="preserve"> </w:t>
            </w:r>
            <w:r>
              <w:rPr>
                <w:i/>
              </w:rPr>
              <w:t>atendiendo</w:t>
            </w:r>
            <w:r>
              <w:rPr>
                <w:i/>
                <w:spacing w:val="-3"/>
              </w:rPr>
              <w:t xml:space="preserve"> </w:t>
            </w:r>
            <w:r>
              <w:rPr>
                <w:i/>
              </w:rPr>
              <w:t>las</w:t>
            </w:r>
            <w:r>
              <w:rPr>
                <w:i/>
                <w:spacing w:val="-2"/>
              </w:rPr>
              <w:t xml:space="preserve"> </w:t>
            </w:r>
            <w:r>
              <w:rPr>
                <w:i/>
              </w:rPr>
              <w:t>necesidades</w:t>
            </w:r>
            <w:r>
              <w:rPr>
                <w:i/>
                <w:spacing w:val="-2"/>
              </w:rPr>
              <w:t xml:space="preserve"> </w:t>
            </w:r>
            <w:r>
              <w:rPr>
                <w:i/>
              </w:rPr>
              <w:t>del</w:t>
            </w:r>
            <w:r>
              <w:rPr>
                <w:i/>
                <w:spacing w:val="-3"/>
              </w:rPr>
              <w:t xml:space="preserve"> </w:t>
            </w:r>
            <w:r>
              <w:rPr>
                <w:i/>
              </w:rPr>
              <w:t>servicio</w:t>
            </w:r>
            <w:r>
              <w:rPr>
                <w:i/>
                <w:spacing w:val="-4"/>
              </w:rPr>
              <w:t xml:space="preserve"> </w:t>
            </w:r>
            <w:r>
              <w:rPr>
                <w:i/>
              </w:rPr>
              <w:t>del</w:t>
            </w:r>
            <w:r>
              <w:rPr>
                <w:i/>
                <w:spacing w:val="-3"/>
              </w:rPr>
              <w:t xml:space="preserve"> </w:t>
            </w:r>
            <w:r>
              <w:rPr>
                <w:i/>
              </w:rPr>
              <w:t>centro</w:t>
            </w:r>
            <w:r>
              <w:rPr>
                <w:i/>
                <w:spacing w:val="-3"/>
              </w:rPr>
              <w:t xml:space="preserve"> </w:t>
            </w:r>
            <w:r>
              <w:rPr>
                <w:i/>
              </w:rPr>
              <w:t>de</w:t>
            </w:r>
            <w:r>
              <w:rPr>
                <w:i/>
                <w:spacing w:val="-3"/>
              </w:rPr>
              <w:t xml:space="preserve"> </w:t>
            </w:r>
            <w:r>
              <w:rPr>
                <w:i/>
              </w:rPr>
              <w:t>formación,</w:t>
            </w:r>
            <w:r>
              <w:rPr>
                <w:i/>
                <w:spacing w:val="-3"/>
              </w:rPr>
              <w:t xml:space="preserve"> </w:t>
            </w:r>
            <w:r>
              <w:rPr>
                <w:i/>
              </w:rPr>
              <w:t>el</w:t>
            </w:r>
            <w:r>
              <w:rPr>
                <w:i/>
                <w:spacing w:val="-4"/>
              </w:rPr>
              <w:t xml:space="preserve"> </w:t>
            </w:r>
            <w:r>
              <w:rPr>
                <w:i/>
              </w:rPr>
              <w:t>plan</w:t>
            </w:r>
            <w:r>
              <w:rPr>
                <w:i/>
                <w:spacing w:val="-4"/>
              </w:rPr>
              <w:t xml:space="preserve"> </w:t>
            </w:r>
            <w:r>
              <w:rPr>
                <w:i/>
              </w:rPr>
              <w:t>de</w:t>
            </w:r>
            <w:r>
              <w:rPr>
                <w:i/>
                <w:spacing w:val="-3"/>
              </w:rPr>
              <w:t xml:space="preserve"> </w:t>
            </w:r>
            <w:r>
              <w:rPr>
                <w:i/>
              </w:rPr>
              <w:t>acción</w:t>
            </w:r>
            <w:r>
              <w:rPr>
                <w:i/>
                <w:spacing w:val="-4"/>
              </w:rPr>
              <w:t xml:space="preserve"> </w:t>
            </w:r>
            <w:r>
              <w:rPr>
                <w:i/>
              </w:rPr>
              <w:t>y</w:t>
            </w:r>
            <w:r>
              <w:rPr>
                <w:i/>
                <w:spacing w:val="-3"/>
              </w:rPr>
              <w:t xml:space="preserve"> </w:t>
            </w:r>
            <w:r>
              <w:rPr>
                <w:i/>
              </w:rPr>
              <w:t>en concordancia con el concepto 31557 de 2019.</w:t>
            </w:r>
          </w:p>
          <w:p w:rsidR="00570DBB" w:rsidRDefault="00570DBB">
            <w:pPr>
              <w:pStyle w:val="TableParagraph"/>
              <w:spacing w:line="270" w:lineRule="atLeast"/>
              <w:ind w:right="59"/>
              <w:jc w:val="both"/>
              <w:rPr>
                <w:b/>
              </w:rPr>
            </w:pPr>
            <w:r>
              <w:rPr>
                <w:b/>
              </w:rPr>
              <w:t>Se</w:t>
            </w:r>
            <w:r>
              <w:rPr>
                <w:b/>
                <w:spacing w:val="-13"/>
              </w:rPr>
              <w:t xml:space="preserve"> </w:t>
            </w:r>
            <w:r>
              <w:rPr>
                <w:b/>
              </w:rPr>
              <w:t>realizó</w:t>
            </w:r>
            <w:r>
              <w:rPr>
                <w:b/>
                <w:spacing w:val="-9"/>
              </w:rPr>
              <w:t xml:space="preserve"> </w:t>
            </w:r>
            <w:r>
              <w:rPr>
                <w:b/>
              </w:rPr>
              <w:t>la</w:t>
            </w:r>
            <w:r>
              <w:rPr>
                <w:b/>
                <w:spacing w:val="-6"/>
              </w:rPr>
              <w:t xml:space="preserve"> </w:t>
            </w:r>
            <w:r>
              <w:rPr>
                <w:b/>
              </w:rPr>
              <w:t>formación</w:t>
            </w:r>
            <w:r>
              <w:rPr>
                <w:b/>
                <w:spacing w:val="-6"/>
              </w:rPr>
              <w:t xml:space="preserve"> </w:t>
            </w:r>
            <w:r>
              <w:rPr>
                <w:b/>
              </w:rPr>
              <w:t>de</w:t>
            </w:r>
            <w:r>
              <w:rPr>
                <w:b/>
                <w:spacing w:val="-8"/>
              </w:rPr>
              <w:t xml:space="preserve"> </w:t>
            </w:r>
            <w:r>
              <w:rPr>
                <w:b/>
              </w:rPr>
              <w:t>los</w:t>
            </w:r>
            <w:r>
              <w:rPr>
                <w:b/>
                <w:spacing w:val="-5"/>
              </w:rPr>
              <w:t xml:space="preserve"> </w:t>
            </w:r>
            <w:r>
              <w:rPr>
                <w:b/>
              </w:rPr>
              <w:t>aprendices</w:t>
            </w:r>
            <w:r>
              <w:rPr>
                <w:b/>
                <w:spacing w:val="-5"/>
              </w:rPr>
              <w:t xml:space="preserve"> </w:t>
            </w:r>
            <w:r>
              <w:rPr>
                <w:b/>
              </w:rPr>
              <w:t>en</w:t>
            </w:r>
            <w:r>
              <w:rPr>
                <w:b/>
                <w:spacing w:val="-9"/>
              </w:rPr>
              <w:t xml:space="preserve"> </w:t>
            </w:r>
            <w:r>
              <w:rPr>
                <w:b/>
              </w:rPr>
              <w:t>la</w:t>
            </w:r>
            <w:r>
              <w:rPr>
                <w:b/>
                <w:spacing w:val="-9"/>
              </w:rPr>
              <w:t xml:space="preserve"> </w:t>
            </w:r>
            <w:r>
              <w:rPr>
                <w:b/>
              </w:rPr>
              <w:t>competencia</w:t>
            </w:r>
            <w:r>
              <w:rPr>
                <w:b/>
                <w:spacing w:val="-9"/>
              </w:rPr>
              <w:t xml:space="preserve"> </w:t>
            </w:r>
            <w:r>
              <w:rPr>
                <w:b/>
              </w:rPr>
              <w:t>transversal</w:t>
            </w:r>
            <w:r>
              <w:rPr>
                <w:b/>
                <w:spacing w:val="-13"/>
              </w:rPr>
              <w:t xml:space="preserve"> </w:t>
            </w:r>
            <w:r>
              <w:rPr>
                <w:b/>
              </w:rPr>
              <w:t>Protección</w:t>
            </w:r>
            <w:r>
              <w:rPr>
                <w:b/>
                <w:spacing w:val="-12"/>
              </w:rPr>
              <w:t xml:space="preserve"> </w:t>
            </w:r>
            <w:r>
              <w:rPr>
                <w:b/>
              </w:rPr>
              <w:t>Ambiental, Seguridad y Salud en el Trabajo</w:t>
            </w:r>
          </w:p>
        </w:tc>
      </w:tr>
      <w:tr w:rsidR="00570DBB" w:rsidTr="00570DBB">
        <w:trPr>
          <w:trHeight w:val="2146"/>
        </w:trPr>
        <w:tc>
          <w:tcPr>
            <w:tcW w:w="8649" w:type="dxa"/>
            <w:tcBorders>
              <w:top w:val="single" w:sz="4" w:space="0" w:color="000000"/>
              <w:left w:val="single" w:sz="4" w:space="0" w:color="000000"/>
              <w:bottom w:val="single" w:sz="4" w:space="0" w:color="000000"/>
              <w:right w:val="single" w:sz="4" w:space="0" w:color="000000"/>
            </w:tcBorders>
            <w:hideMark/>
          </w:tcPr>
          <w:p w:rsidR="00570DBB" w:rsidRDefault="00570DBB">
            <w:pPr>
              <w:pStyle w:val="TableParagraph"/>
              <w:ind w:right="55"/>
              <w:jc w:val="both"/>
              <w:rPr>
                <w:i/>
              </w:rPr>
            </w:pPr>
            <w:r>
              <w:rPr>
                <w:b/>
              </w:rPr>
              <w:t xml:space="preserve">Obligación 24. </w:t>
            </w:r>
            <w:r>
              <w:rPr>
                <w:i/>
              </w:rPr>
              <w:t>Realizar y presentar dentro de las fechas establecidas para el trámite de pagos, los informes de las</w:t>
            </w:r>
            <w:r>
              <w:rPr>
                <w:i/>
                <w:spacing w:val="-2"/>
              </w:rPr>
              <w:t xml:space="preserve"> </w:t>
            </w:r>
            <w:r>
              <w:rPr>
                <w:i/>
              </w:rPr>
              <w:t>actividades realizadas, así</w:t>
            </w:r>
            <w:r>
              <w:rPr>
                <w:i/>
                <w:spacing w:val="-2"/>
              </w:rPr>
              <w:t xml:space="preserve"> </w:t>
            </w:r>
            <w:r>
              <w:rPr>
                <w:i/>
              </w:rPr>
              <w:t>como los comprobantes de pago de los aportes al Sistema de Seguridad Social Integral (Salud, Pensión y ARL) a que haya lugar, verificando mensualmente su afiliación, en proporción al valor mensual del contrato, asimismo, el contratista deberá cargar los documentos solicitados para trámite de pago al expediente contractual de la plataforma SECOP II</w:t>
            </w:r>
          </w:p>
          <w:p w:rsidR="00570DBB" w:rsidRDefault="00570DBB">
            <w:pPr>
              <w:pStyle w:val="TableParagraph"/>
              <w:spacing w:line="268" w:lineRule="exact"/>
              <w:jc w:val="both"/>
              <w:rPr>
                <w:b/>
              </w:rPr>
            </w:pPr>
            <w:r>
              <w:rPr>
                <w:b/>
              </w:rPr>
              <w:t>Se</w:t>
            </w:r>
            <w:r>
              <w:rPr>
                <w:b/>
                <w:spacing w:val="-1"/>
              </w:rPr>
              <w:t xml:space="preserve"> </w:t>
            </w:r>
            <w:r>
              <w:rPr>
                <w:b/>
              </w:rPr>
              <w:t>realiza</w:t>
            </w:r>
            <w:r>
              <w:rPr>
                <w:b/>
                <w:spacing w:val="-3"/>
              </w:rPr>
              <w:t xml:space="preserve"> </w:t>
            </w:r>
            <w:r>
              <w:rPr>
                <w:b/>
              </w:rPr>
              <w:t>el</w:t>
            </w:r>
            <w:r>
              <w:rPr>
                <w:b/>
                <w:spacing w:val="3"/>
              </w:rPr>
              <w:t xml:space="preserve"> </w:t>
            </w:r>
            <w:r>
              <w:rPr>
                <w:b/>
              </w:rPr>
              <w:t>pago de</w:t>
            </w:r>
            <w:r>
              <w:rPr>
                <w:b/>
                <w:spacing w:val="2"/>
              </w:rPr>
              <w:t xml:space="preserve"> </w:t>
            </w:r>
            <w:r>
              <w:rPr>
                <w:b/>
              </w:rPr>
              <w:t>EPS,</w:t>
            </w:r>
            <w:r>
              <w:rPr>
                <w:b/>
                <w:spacing w:val="7"/>
              </w:rPr>
              <w:t xml:space="preserve"> </w:t>
            </w:r>
            <w:r>
              <w:rPr>
                <w:b/>
              </w:rPr>
              <w:t>ARL</w:t>
            </w:r>
            <w:r>
              <w:rPr>
                <w:b/>
                <w:spacing w:val="8"/>
              </w:rPr>
              <w:t xml:space="preserve"> </w:t>
            </w:r>
            <w:r>
              <w:rPr>
                <w:b/>
              </w:rPr>
              <w:t>y</w:t>
            </w:r>
            <w:r>
              <w:rPr>
                <w:b/>
                <w:spacing w:val="9"/>
              </w:rPr>
              <w:t xml:space="preserve"> </w:t>
            </w:r>
            <w:r>
              <w:rPr>
                <w:b/>
              </w:rPr>
              <w:t>PENSIONES</w:t>
            </w:r>
            <w:r>
              <w:rPr>
                <w:b/>
                <w:spacing w:val="12"/>
              </w:rPr>
              <w:t xml:space="preserve"> </w:t>
            </w:r>
            <w:r>
              <w:rPr>
                <w:b/>
              </w:rPr>
              <w:t>a</w:t>
            </w:r>
            <w:r>
              <w:rPr>
                <w:b/>
                <w:spacing w:val="7"/>
              </w:rPr>
              <w:t xml:space="preserve"> </w:t>
            </w:r>
            <w:r>
              <w:rPr>
                <w:b/>
              </w:rPr>
              <w:t>NUEVOSOI</w:t>
            </w:r>
            <w:r>
              <w:rPr>
                <w:b/>
                <w:spacing w:val="-2"/>
              </w:rPr>
              <w:t xml:space="preserve"> </w:t>
            </w:r>
            <w:r>
              <w:rPr>
                <w:b/>
              </w:rPr>
              <w:t>al</w:t>
            </w:r>
            <w:r>
              <w:rPr>
                <w:b/>
                <w:spacing w:val="-6"/>
              </w:rPr>
              <w:t xml:space="preserve"> </w:t>
            </w:r>
            <w:r>
              <w:rPr>
                <w:b/>
              </w:rPr>
              <w:t>mes</w:t>
            </w:r>
            <w:r>
              <w:rPr>
                <w:b/>
                <w:spacing w:val="9"/>
              </w:rPr>
              <w:t xml:space="preserve"> </w:t>
            </w:r>
            <w:r>
              <w:rPr>
                <w:b/>
              </w:rPr>
              <w:t>correspondiente</w:t>
            </w:r>
            <w:r>
              <w:rPr>
                <w:b/>
                <w:spacing w:val="8"/>
              </w:rPr>
              <w:t xml:space="preserve"> </w:t>
            </w:r>
            <w:r>
              <w:rPr>
                <w:b/>
                <w:spacing w:val="-2"/>
              </w:rPr>
              <w:t>plataforma</w:t>
            </w:r>
          </w:p>
          <w:p w:rsidR="00570DBB" w:rsidRDefault="00570DBB">
            <w:pPr>
              <w:pStyle w:val="TableParagraph"/>
              <w:spacing w:line="249" w:lineRule="exact"/>
              <w:jc w:val="both"/>
              <w:rPr>
                <w:b/>
              </w:rPr>
            </w:pPr>
            <w:proofErr w:type="spellStart"/>
            <w:r>
              <w:rPr>
                <w:b/>
              </w:rPr>
              <w:t>Secop</w:t>
            </w:r>
            <w:proofErr w:type="spellEnd"/>
            <w:r>
              <w:rPr>
                <w:b/>
                <w:spacing w:val="-5"/>
              </w:rPr>
              <w:t xml:space="preserve"> II.</w:t>
            </w:r>
          </w:p>
        </w:tc>
      </w:tr>
    </w:tbl>
    <w:p w:rsidR="00570DBB" w:rsidRDefault="00570DBB" w:rsidP="00570DBB">
      <w:pPr>
        <w:pStyle w:val="Textoindependiente"/>
        <w:rPr>
          <w:rFonts w:ascii="Arial"/>
          <w:b/>
        </w:rPr>
      </w:pPr>
    </w:p>
    <w:p w:rsidR="00570DBB" w:rsidRDefault="00570DBB" w:rsidP="00570DBB">
      <w:pPr>
        <w:pStyle w:val="Textoindependiente"/>
        <w:spacing w:before="78"/>
        <w:rPr>
          <w:rFonts w:ascii="Arial"/>
          <w:b/>
        </w:rPr>
      </w:pPr>
    </w:p>
    <w:p w:rsidR="00570DBB" w:rsidRDefault="00570DBB" w:rsidP="00570DBB">
      <w:pPr>
        <w:spacing w:line="360" w:lineRule="auto"/>
        <w:ind w:left="545" w:right="475"/>
        <w:rPr>
          <w:rFonts w:ascii="Arial" w:hAnsi="Arial"/>
          <w:b/>
        </w:rPr>
      </w:pPr>
      <w:r>
        <w:rPr>
          <w:rFonts w:ascii="Arial" w:hAnsi="Arial"/>
          <w:b/>
        </w:rPr>
        <w:t>OBSERVACIONES</w:t>
      </w:r>
      <w:r>
        <w:rPr>
          <w:rFonts w:ascii="Arial" w:hAnsi="Arial"/>
          <w:b/>
          <w:spacing w:val="-6"/>
        </w:rPr>
        <w:t xml:space="preserve"> </w:t>
      </w:r>
      <w:r>
        <w:rPr>
          <w:rFonts w:ascii="Arial" w:hAnsi="Arial"/>
          <w:b/>
        </w:rPr>
        <w:t>DE</w:t>
      </w:r>
      <w:r>
        <w:rPr>
          <w:rFonts w:ascii="Arial" w:hAnsi="Arial"/>
          <w:b/>
          <w:spacing w:val="-8"/>
        </w:rPr>
        <w:t xml:space="preserve"> </w:t>
      </w:r>
      <w:r>
        <w:rPr>
          <w:rFonts w:ascii="Arial" w:hAnsi="Arial"/>
          <w:b/>
        </w:rPr>
        <w:t>LA</w:t>
      </w:r>
      <w:r>
        <w:rPr>
          <w:rFonts w:ascii="Arial" w:hAnsi="Arial"/>
          <w:b/>
          <w:spacing w:val="-5"/>
        </w:rPr>
        <w:t xml:space="preserve"> </w:t>
      </w:r>
      <w:r>
        <w:rPr>
          <w:rFonts w:ascii="Arial" w:hAnsi="Arial"/>
          <w:b/>
        </w:rPr>
        <w:t>SUPERVISIÓN</w:t>
      </w:r>
      <w:r>
        <w:rPr>
          <w:rFonts w:ascii="Arial" w:hAnsi="Arial"/>
          <w:b/>
          <w:spacing w:val="-6"/>
        </w:rPr>
        <w:t xml:space="preserve"> </w:t>
      </w:r>
      <w:r>
        <w:rPr>
          <w:rFonts w:ascii="Arial" w:hAnsi="Arial"/>
          <w:b/>
        </w:rPr>
        <w:t>SOBRE</w:t>
      </w:r>
      <w:r>
        <w:rPr>
          <w:rFonts w:ascii="Arial" w:hAnsi="Arial"/>
          <w:b/>
          <w:spacing w:val="-6"/>
        </w:rPr>
        <w:t xml:space="preserve"> </w:t>
      </w:r>
      <w:r>
        <w:rPr>
          <w:rFonts w:ascii="Arial" w:hAnsi="Arial"/>
          <w:b/>
        </w:rPr>
        <w:t>LOS</w:t>
      </w:r>
      <w:r>
        <w:rPr>
          <w:rFonts w:ascii="Arial" w:hAnsi="Arial"/>
          <w:b/>
          <w:spacing w:val="-6"/>
        </w:rPr>
        <w:t xml:space="preserve"> </w:t>
      </w:r>
      <w:r>
        <w:rPr>
          <w:rFonts w:ascii="Arial" w:hAnsi="Arial"/>
          <w:b/>
        </w:rPr>
        <w:t>PRODUCTOS</w:t>
      </w:r>
      <w:r>
        <w:rPr>
          <w:rFonts w:ascii="Arial" w:hAnsi="Arial"/>
          <w:b/>
          <w:spacing w:val="-8"/>
        </w:rPr>
        <w:t xml:space="preserve"> </w:t>
      </w:r>
      <w:r>
        <w:rPr>
          <w:rFonts w:ascii="Arial" w:hAnsi="Arial"/>
          <w:b/>
        </w:rPr>
        <w:t>O ACTIVIDADES EJECUTADAS</w:t>
      </w:r>
    </w:p>
    <w:p w:rsidR="00570DBB" w:rsidRDefault="00570DBB" w:rsidP="00570DBB">
      <w:pPr>
        <w:pStyle w:val="Textoindependiente"/>
        <w:spacing w:before="3"/>
        <w:rPr>
          <w:rFonts w:ascii="Arial"/>
          <w:b/>
          <w:sz w:val="17"/>
        </w:rPr>
      </w:pP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49"/>
      </w:tblGrid>
      <w:tr w:rsidR="00570DBB" w:rsidTr="00570DBB">
        <w:trPr>
          <w:trHeight w:val="959"/>
        </w:trPr>
        <w:tc>
          <w:tcPr>
            <w:tcW w:w="8649" w:type="dxa"/>
            <w:tcBorders>
              <w:top w:val="single" w:sz="4" w:space="0" w:color="000000"/>
              <w:left w:val="single" w:sz="4" w:space="0" w:color="000000"/>
              <w:bottom w:val="single" w:sz="4" w:space="0" w:color="000000"/>
              <w:right w:val="single" w:sz="4" w:space="0" w:color="000000"/>
            </w:tcBorders>
            <w:hideMark/>
          </w:tcPr>
          <w:p w:rsidR="00570DBB" w:rsidRDefault="00570DBB">
            <w:pPr>
              <w:pStyle w:val="TableParagraph"/>
              <w:spacing w:line="360" w:lineRule="auto"/>
              <w:rPr>
                <w:rFonts w:ascii="Arial MT" w:hAnsi="Arial MT"/>
              </w:rPr>
            </w:pPr>
            <w:r>
              <w:rPr>
                <w:rFonts w:ascii="Arial MT" w:hAnsi="Arial MT"/>
              </w:rPr>
              <w:t>Las obligaciones contractuales fueron ejecutadas de manera satisfactoria cumpliendo con lo exigido en cada programa de formación</w:t>
            </w:r>
          </w:p>
        </w:tc>
      </w:tr>
    </w:tbl>
    <w:p w:rsidR="00570DBB" w:rsidRDefault="00570DBB" w:rsidP="00570DBB">
      <w:pPr>
        <w:pStyle w:val="Textoindependiente"/>
        <w:rPr>
          <w:rFonts w:ascii="Arial"/>
          <w:b/>
        </w:rPr>
      </w:pPr>
    </w:p>
    <w:p w:rsidR="00570DBB" w:rsidRDefault="00570DBB" w:rsidP="00570DBB">
      <w:pPr>
        <w:pStyle w:val="Textoindependiente"/>
        <w:spacing w:before="75"/>
        <w:rPr>
          <w:rFonts w:ascii="Arial"/>
          <w:b/>
        </w:rPr>
      </w:pPr>
    </w:p>
    <w:p w:rsidR="00570DBB" w:rsidRDefault="00570DBB" w:rsidP="00570DBB">
      <w:pPr>
        <w:tabs>
          <w:tab w:val="left" w:pos="2072"/>
          <w:tab w:val="left" w:pos="2702"/>
        </w:tabs>
        <w:ind w:left="262"/>
        <w:rPr>
          <w:rFonts w:ascii="Arial"/>
          <w:b/>
        </w:rPr>
      </w:pPr>
      <w:r>
        <w:rPr>
          <w:rFonts w:ascii="Arial"/>
          <w:b/>
          <w:spacing w:val="-2"/>
        </w:rPr>
        <w:t>SANCIONES:</w:t>
      </w:r>
      <w:r>
        <w:rPr>
          <w:rFonts w:ascii="Arial"/>
          <w:b/>
        </w:rPr>
        <w:tab/>
      </w:r>
      <w:r>
        <w:rPr>
          <w:rFonts w:ascii="Arial"/>
          <w:b/>
          <w:spacing w:val="-5"/>
        </w:rPr>
        <w:t>SI</w:t>
      </w:r>
      <w:r>
        <w:rPr>
          <w:rFonts w:ascii="Arial"/>
          <w:b/>
          <w:u w:val="single"/>
        </w:rPr>
        <w:tab/>
      </w:r>
      <w:r>
        <w:rPr>
          <w:rFonts w:ascii="Arial"/>
          <w:b/>
          <w:spacing w:val="80"/>
        </w:rPr>
        <w:t xml:space="preserve"> </w:t>
      </w:r>
      <w:r>
        <w:rPr>
          <w:rFonts w:ascii="Arial"/>
          <w:b/>
        </w:rPr>
        <w:t>NO X</w:t>
      </w:r>
    </w:p>
    <w:p w:rsidR="00570DBB" w:rsidRDefault="00570DBB" w:rsidP="00570DBB">
      <w:pPr>
        <w:pStyle w:val="Textoindependiente"/>
        <w:spacing w:before="73"/>
        <w:rPr>
          <w:rFonts w:ascii="Arial"/>
          <w:b/>
        </w:rPr>
      </w:pPr>
    </w:p>
    <w:p w:rsidR="00570DBB" w:rsidRDefault="00570DBB" w:rsidP="00570DBB">
      <w:pPr>
        <w:tabs>
          <w:tab w:val="left" w:pos="9161"/>
        </w:tabs>
        <w:ind w:left="262"/>
        <w:rPr>
          <w:rFonts w:ascii="Arial" w:hAnsi="Arial"/>
          <w:b/>
        </w:rPr>
      </w:pPr>
      <w:r>
        <w:rPr>
          <w:rFonts w:ascii="Arial" w:hAnsi="Arial"/>
          <w:b/>
        </w:rPr>
        <w:t>CUMPLIMIENTO</w:t>
      </w:r>
      <w:r>
        <w:rPr>
          <w:rFonts w:ascii="Arial" w:hAnsi="Arial"/>
          <w:b/>
          <w:spacing w:val="-12"/>
        </w:rPr>
        <w:t xml:space="preserve"> </w:t>
      </w:r>
      <w:r>
        <w:rPr>
          <w:rFonts w:ascii="Arial" w:hAnsi="Arial"/>
          <w:b/>
        </w:rPr>
        <w:t>FRENTE</w:t>
      </w:r>
      <w:r>
        <w:rPr>
          <w:rFonts w:ascii="Arial" w:hAnsi="Arial"/>
          <w:b/>
          <w:spacing w:val="-15"/>
        </w:rPr>
        <w:t xml:space="preserve"> </w:t>
      </w:r>
      <w:r>
        <w:rPr>
          <w:rFonts w:ascii="Arial" w:hAnsi="Arial"/>
          <w:b/>
        </w:rPr>
        <w:t>A</w:t>
      </w:r>
      <w:r>
        <w:rPr>
          <w:rFonts w:ascii="Arial" w:hAnsi="Arial"/>
          <w:b/>
          <w:spacing w:val="-9"/>
        </w:rPr>
        <w:t xml:space="preserve"> </w:t>
      </w:r>
      <w:r>
        <w:rPr>
          <w:rFonts w:ascii="Arial" w:hAnsi="Arial"/>
          <w:b/>
        </w:rPr>
        <w:t>LA</w:t>
      </w:r>
      <w:r>
        <w:rPr>
          <w:rFonts w:ascii="Arial" w:hAnsi="Arial"/>
          <w:b/>
          <w:spacing w:val="-13"/>
        </w:rPr>
        <w:t xml:space="preserve"> </w:t>
      </w:r>
      <w:r>
        <w:rPr>
          <w:rFonts w:ascii="Arial" w:hAnsi="Arial"/>
          <w:b/>
        </w:rPr>
        <w:t>OBLIGACIÓN</w:t>
      </w:r>
      <w:r>
        <w:rPr>
          <w:rFonts w:ascii="Arial" w:hAnsi="Arial"/>
          <w:b/>
          <w:spacing w:val="-13"/>
        </w:rPr>
        <w:t xml:space="preserve"> </w:t>
      </w:r>
      <w:r>
        <w:rPr>
          <w:rFonts w:ascii="Arial" w:hAnsi="Arial"/>
          <w:b/>
        </w:rPr>
        <w:t>A</w:t>
      </w:r>
      <w:r>
        <w:rPr>
          <w:rFonts w:ascii="Arial" w:hAnsi="Arial"/>
          <w:b/>
          <w:spacing w:val="-12"/>
        </w:rPr>
        <w:t xml:space="preserve"> </w:t>
      </w:r>
      <w:r>
        <w:rPr>
          <w:rFonts w:ascii="Arial" w:hAnsi="Arial"/>
          <w:b/>
        </w:rPr>
        <w:t>LA</w:t>
      </w:r>
      <w:r>
        <w:rPr>
          <w:rFonts w:ascii="Arial" w:hAnsi="Arial"/>
          <w:b/>
          <w:spacing w:val="-11"/>
        </w:rPr>
        <w:t xml:space="preserve"> </w:t>
      </w:r>
      <w:r>
        <w:rPr>
          <w:rFonts w:ascii="Arial" w:hAnsi="Arial"/>
          <w:b/>
        </w:rPr>
        <w:t>SEGURIDAD</w:t>
      </w:r>
      <w:r>
        <w:rPr>
          <w:rFonts w:ascii="Arial" w:hAnsi="Arial"/>
          <w:b/>
          <w:spacing w:val="-12"/>
        </w:rPr>
        <w:t xml:space="preserve"> </w:t>
      </w:r>
      <w:r>
        <w:rPr>
          <w:rFonts w:ascii="Arial" w:hAnsi="Arial"/>
          <w:b/>
        </w:rPr>
        <w:t>SOCIAL:</w:t>
      </w:r>
      <w:r>
        <w:rPr>
          <w:rFonts w:ascii="Arial" w:hAnsi="Arial"/>
          <w:b/>
          <w:spacing w:val="59"/>
          <w:w w:val="150"/>
        </w:rPr>
        <w:t xml:space="preserve"> </w:t>
      </w:r>
      <w:r>
        <w:rPr>
          <w:rFonts w:ascii="Arial" w:hAnsi="Arial"/>
          <w:b/>
        </w:rPr>
        <w:t>SI</w:t>
      </w:r>
      <w:r>
        <w:rPr>
          <w:rFonts w:ascii="Arial" w:hAnsi="Arial"/>
          <w:b/>
          <w:spacing w:val="-7"/>
        </w:rPr>
        <w:t xml:space="preserve"> </w:t>
      </w:r>
      <w:r>
        <w:rPr>
          <w:rFonts w:ascii="Arial" w:hAnsi="Arial"/>
          <w:b/>
        </w:rPr>
        <w:t>X</w:t>
      </w:r>
      <w:r>
        <w:rPr>
          <w:rFonts w:ascii="Arial" w:hAnsi="Arial"/>
          <w:b/>
          <w:spacing w:val="57"/>
          <w:w w:val="150"/>
        </w:rPr>
        <w:t xml:space="preserve"> </w:t>
      </w:r>
      <w:r>
        <w:rPr>
          <w:rFonts w:ascii="Arial" w:hAnsi="Arial"/>
          <w:b/>
          <w:spacing w:val="-5"/>
        </w:rPr>
        <w:t>NO</w:t>
      </w:r>
      <w:r>
        <w:rPr>
          <w:rFonts w:ascii="Arial" w:hAnsi="Arial"/>
          <w:b/>
          <w:u w:val="single"/>
        </w:rPr>
        <w:tab/>
      </w:r>
    </w:p>
    <w:p w:rsidR="00570DBB" w:rsidRDefault="00570DBB" w:rsidP="00570DBB">
      <w:pPr>
        <w:pStyle w:val="Textoindependiente"/>
        <w:spacing w:before="72"/>
        <w:rPr>
          <w:rFonts w:ascii="Arial"/>
          <w:b/>
        </w:rPr>
      </w:pPr>
    </w:p>
    <w:p w:rsidR="00570DBB" w:rsidRDefault="00570DBB" w:rsidP="00570DBB">
      <w:pPr>
        <w:tabs>
          <w:tab w:val="left" w:pos="2094"/>
          <w:tab w:val="left" w:pos="3938"/>
          <w:tab w:val="left" w:pos="6234"/>
          <w:tab w:val="left" w:pos="7329"/>
          <w:tab w:val="left" w:pos="7769"/>
          <w:tab w:val="left" w:pos="9156"/>
        </w:tabs>
        <w:spacing w:line="360" w:lineRule="auto"/>
        <w:ind w:left="262" w:right="561"/>
        <w:rPr>
          <w:rFonts w:ascii="Arial" w:hAnsi="Arial"/>
          <w:b/>
        </w:rPr>
      </w:pPr>
      <w:r>
        <w:rPr>
          <w:rFonts w:ascii="Arial" w:hAnsi="Arial"/>
          <w:b/>
        </w:rPr>
        <w:t>GRADO</w:t>
      </w:r>
      <w:r>
        <w:rPr>
          <w:rFonts w:ascii="Arial" w:hAnsi="Arial"/>
          <w:b/>
          <w:spacing w:val="80"/>
        </w:rPr>
        <w:t xml:space="preserve"> </w:t>
      </w:r>
      <w:r>
        <w:rPr>
          <w:rFonts w:ascii="Arial" w:hAnsi="Arial"/>
          <w:b/>
        </w:rPr>
        <w:t>DE</w:t>
      </w:r>
      <w:r>
        <w:rPr>
          <w:rFonts w:ascii="Arial" w:hAnsi="Arial"/>
          <w:b/>
          <w:spacing w:val="80"/>
        </w:rPr>
        <w:t xml:space="preserve"> </w:t>
      </w:r>
      <w:r>
        <w:rPr>
          <w:rFonts w:ascii="Arial" w:hAnsi="Arial"/>
          <w:b/>
        </w:rPr>
        <w:t>SATISFACCIÓN:</w:t>
      </w:r>
      <w:r>
        <w:rPr>
          <w:rFonts w:ascii="Arial" w:hAnsi="Arial"/>
          <w:b/>
        </w:rPr>
        <w:tab/>
        <w:t>EXCELENTE</w:t>
      </w:r>
      <w:r>
        <w:rPr>
          <w:rFonts w:ascii="Arial" w:hAnsi="Arial"/>
          <w:b/>
          <w:spacing w:val="80"/>
        </w:rPr>
        <w:t xml:space="preserve"> </w:t>
      </w:r>
      <w:r>
        <w:rPr>
          <w:rFonts w:ascii="Arial" w:hAnsi="Arial"/>
          <w:b/>
        </w:rPr>
        <w:t>X</w:t>
      </w:r>
      <w:r>
        <w:rPr>
          <w:rFonts w:ascii="Arial" w:hAnsi="Arial"/>
          <w:b/>
        </w:rPr>
        <w:tab/>
      </w:r>
      <w:r>
        <w:rPr>
          <w:rFonts w:ascii="Arial" w:hAnsi="Arial"/>
          <w:b/>
          <w:spacing w:val="-2"/>
        </w:rPr>
        <w:t>BUENO</w:t>
      </w:r>
      <w:r>
        <w:rPr>
          <w:rFonts w:ascii="Arial" w:hAnsi="Arial"/>
          <w:b/>
          <w:u w:val="single"/>
        </w:rPr>
        <w:tab/>
      </w:r>
      <w:r>
        <w:rPr>
          <w:rFonts w:ascii="Arial" w:hAnsi="Arial"/>
          <w:b/>
        </w:rPr>
        <w:tab/>
      </w:r>
      <w:r>
        <w:rPr>
          <w:rFonts w:ascii="Arial" w:hAnsi="Arial"/>
          <w:b/>
          <w:spacing w:val="-2"/>
        </w:rPr>
        <w:t>REGULAR</w:t>
      </w:r>
      <w:r>
        <w:rPr>
          <w:rFonts w:ascii="Arial" w:hAnsi="Arial"/>
          <w:b/>
          <w:u w:val="single"/>
        </w:rPr>
        <w:tab/>
      </w:r>
      <w:r>
        <w:rPr>
          <w:rFonts w:ascii="Arial" w:hAnsi="Arial"/>
          <w:b/>
        </w:rPr>
        <w:t xml:space="preserve"> </w:t>
      </w:r>
      <w:r>
        <w:rPr>
          <w:rFonts w:ascii="Arial" w:hAnsi="Arial"/>
          <w:b/>
          <w:spacing w:val="-2"/>
        </w:rPr>
        <w:t>INSUFICIENTE</w:t>
      </w:r>
      <w:r>
        <w:rPr>
          <w:rFonts w:ascii="Arial" w:hAnsi="Arial"/>
          <w:b/>
          <w:u w:val="single"/>
        </w:rPr>
        <w:tab/>
      </w:r>
    </w:p>
    <w:p w:rsidR="00570DBB" w:rsidRDefault="00570DBB" w:rsidP="00570DBB">
      <w:pPr>
        <w:widowControl/>
        <w:autoSpaceDE/>
        <w:autoSpaceDN/>
        <w:spacing w:line="360" w:lineRule="auto"/>
        <w:rPr>
          <w:rFonts w:ascii="Arial" w:hAnsi="Arial"/>
          <w:b/>
        </w:rPr>
        <w:sectPr w:rsidR="00570DBB">
          <w:pgSz w:w="12240" w:h="18720"/>
          <w:pgMar w:top="3260" w:right="1080" w:bottom="2100" w:left="1440" w:header="1880" w:footer="1888" w:gutter="0"/>
          <w:pgBorders w:offsetFrom="page">
            <w:top w:val="thickThinSmallGap" w:sz="24" w:space="25" w:color="7E7E7E"/>
            <w:left w:val="thickThinSmallGap" w:sz="24" w:space="25" w:color="7E7E7E"/>
            <w:bottom w:val="thinThickSmallGap" w:sz="24" w:space="25" w:color="7E7E7E"/>
            <w:right w:val="thinThickSmallGap" w:sz="24" w:space="25" w:color="7E7E7E"/>
          </w:pgBorders>
          <w:cols w:space="720"/>
        </w:sectPr>
      </w:pPr>
    </w:p>
    <w:p w:rsidR="00570DBB" w:rsidRDefault="00570DBB" w:rsidP="00570DBB">
      <w:pPr>
        <w:pStyle w:val="Textoindependiente"/>
        <w:rPr>
          <w:rFonts w:ascii="Arial"/>
          <w:b/>
        </w:rPr>
      </w:pPr>
      <w:r>
        <w:rPr>
          <w:noProof/>
        </w:rPr>
        <w:lastRenderedPageBreak/>
        <w:drawing>
          <wp:anchor distT="0" distB="0" distL="0" distR="0" simplePos="0" relativeHeight="251658240" behindDoc="0" locked="0" layoutInCell="1" allowOverlap="1">
            <wp:simplePos x="0" y="0"/>
            <wp:positionH relativeFrom="page">
              <wp:posOffset>3590290</wp:posOffset>
            </wp:positionH>
            <wp:positionV relativeFrom="page">
              <wp:posOffset>449580</wp:posOffset>
            </wp:positionV>
            <wp:extent cx="592455" cy="561340"/>
            <wp:effectExtent l="0" t="0" r="0" b="0"/>
            <wp:wrapNone/>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75"/>
                    <pic:cNvPicPr>
                      <a:picLocks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2455" cy="561340"/>
                    </a:xfrm>
                    <a:prstGeom prst="rect">
                      <a:avLst/>
                    </a:prstGeom>
                    <a:noFill/>
                  </pic:spPr>
                </pic:pic>
              </a:graphicData>
            </a:graphic>
            <wp14:sizeRelH relativeFrom="page">
              <wp14:pctWidth>0</wp14:pctWidth>
            </wp14:sizeRelH>
            <wp14:sizeRelV relativeFrom="page">
              <wp14:pctHeight>0</wp14:pctHeight>
            </wp14:sizeRelV>
          </wp:anchor>
        </w:drawing>
      </w:r>
    </w:p>
    <w:p w:rsidR="00570DBB" w:rsidRDefault="00570DBB" w:rsidP="00570DBB">
      <w:pPr>
        <w:pStyle w:val="Textoindependiente"/>
        <w:rPr>
          <w:rFonts w:ascii="Arial"/>
          <w:b/>
        </w:rPr>
      </w:pPr>
    </w:p>
    <w:p w:rsidR="00570DBB" w:rsidRDefault="00570DBB" w:rsidP="00570DBB">
      <w:pPr>
        <w:pStyle w:val="Textoindependiente"/>
        <w:rPr>
          <w:rFonts w:ascii="Arial"/>
          <w:b/>
        </w:rPr>
      </w:pPr>
    </w:p>
    <w:p w:rsidR="00570DBB" w:rsidRDefault="00570DBB" w:rsidP="00570DBB">
      <w:pPr>
        <w:pStyle w:val="Textoindependiente"/>
        <w:rPr>
          <w:rFonts w:ascii="Arial"/>
          <w:b/>
        </w:rPr>
      </w:pPr>
    </w:p>
    <w:p w:rsidR="00570DBB" w:rsidRDefault="00570DBB" w:rsidP="00570DBB">
      <w:pPr>
        <w:pStyle w:val="Textoindependiente"/>
        <w:rPr>
          <w:rFonts w:ascii="Arial"/>
          <w:b/>
        </w:rPr>
      </w:pPr>
    </w:p>
    <w:p w:rsidR="00570DBB" w:rsidRDefault="00570DBB" w:rsidP="00570DBB">
      <w:pPr>
        <w:pStyle w:val="Textoindependiente"/>
        <w:rPr>
          <w:rFonts w:ascii="Arial"/>
          <w:b/>
        </w:rPr>
      </w:pPr>
    </w:p>
    <w:p w:rsidR="00570DBB" w:rsidRDefault="00570DBB" w:rsidP="00570DBB">
      <w:pPr>
        <w:pStyle w:val="Textoindependiente"/>
        <w:rPr>
          <w:rFonts w:ascii="Arial"/>
          <w:b/>
        </w:rPr>
      </w:pPr>
    </w:p>
    <w:p w:rsidR="00570DBB" w:rsidRDefault="00570DBB" w:rsidP="00570DBB">
      <w:pPr>
        <w:pStyle w:val="Textoindependiente"/>
        <w:rPr>
          <w:rFonts w:ascii="Arial"/>
          <w:b/>
        </w:rPr>
      </w:pPr>
    </w:p>
    <w:p w:rsidR="00570DBB" w:rsidRDefault="00570DBB" w:rsidP="00570DBB">
      <w:pPr>
        <w:pStyle w:val="Textoindependiente"/>
        <w:rPr>
          <w:rFonts w:ascii="Arial"/>
          <w:b/>
        </w:rPr>
      </w:pPr>
    </w:p>
    <w:p w:rsidR="00570DBB" w:rsidRDefault="00570DBB" w:rsidP="00570DBB">
      <w:pPr>
        <w:pStyle w:val="Textoindependiente"/>
        <w:spacing w:before="72"/>
        <w:rPr>
          <w:rFonts w:ascii="Arial"/>
          <w:b/>
        </w:rPr>
      </w:pPr>
    </w:p>
    <w:p w:rsidR="00570DBB" w:rsidRDefault="00570DBB" w:rsidP="00570DBB">
      <w:pPr>
        <w:pStyle w:val="Textoindependiente"/>
        <w:ind w:left="262"/>
      </w:pPr>
      <w:r>
        <w:rPr>
          <w:spacing w:val="-2"/>
        </w:rPr>
        <w:t>Atentamente,</w:t>
      </w:r>
    </w:p>
    <w:p w:rsidR="00570DBB" w:rsidRDefault="00570DBB" w:rsidP="00570DBB">
      <w:pPr>
        <w:pStyle w:val="Textoindependiente"/>
        <w:spacing w:before="78"/>
        <w:rPr>
          <w:sz w:val="20"/>
        </w:rPr>
      </w:pPr>
      <w:r>
        <w:rPr>
          <w:noProof/>
        </w:rPr>
        <w:drawing>
          <wp:anchor distT="0" distB="0" distL="0" distR="0" simplePos="0" relativeHeight="251658240" behindDoc="1" locked="0" layoutInCell="1" allowOverlap="1">
            <wp:simplePos x="0" y="0"/>
            <wp:positionH relativeFrom="page">
              <wp:posOffset>1339215</wp:posOffset>
            </wp:positionH>
            <wp:positionV relativeFrom="paragraph">
              <wp:posOffset>210820</wp:posOffset>
            </wp:positionV>
            <wp:extent cx="381000" cy="330835"/>
            <wp:effectExtent l="0" t="0" r="0" b="0"/>
            <wp:wrapTopAndBottom/>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76"/>
                    <pic:cNvPicPr>
                      <a:picLocks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81000" cy="330835"/>
                    </a:xfrm>
                    <a:prstGeom prst="rect">
                      <a:avLst/>
                    </a:prstGeom>
                    <a:noFill/>
                  </pic:spPr>
                </pic:pic>
              </a:graphicData>
            </a:graphic>
            <wp14:sizeRelH relativeFrom="page">
              <wp14:pctWidth>0</wp14:pctWidth>
            </wp14:sizeRelH>
            <wp14:sizeRelV relativeFrom="page">
              <wp14:pctHeight>0</wp14:pctHeight>
            </wp14:sizeRelV>
          </wp:anchor>
        </w:drawing>
      </w:r>
    </w:p>
    <w:p w:rsidR="00570DBB" w:rsidRDefault="00570DBB" w:rsidP="00570DBB">
      <w:pPr>
        <w:spacing w:before="53"/>
        <w:ind w:left="262"/>
        <w:rPr>
          <w:rFonts w:ascii="Arial"/>
          <w:b/>
        </w:rPr>
      </w:pPr>
      <w:r>
        <w:rPr>
          <w:rFonts w:ascii="Arial"/>
          <w:b/>
        </w:rPr>
        <w:t>FIRMA</w:t>
      </w:r>
      <w:r>
        <w:rPr>
          <w:rFonts w:ascii="Arial"/>
          <w:b/>
          <w:spacing w:val="-3"/>
        </w:rPr>
        <w:t xml:space="preserve"> </w:t>
      </w:r>
      <w:r>
        <w:rPr>
          <w:rFonts w:ascii="Arial"/>
          <w:b/>
        </w:rPr>
        <w:t>SUPERVISOR</w:t>
      </w:r>
      <w:r>
        <w:rPr>
          <w:rFonts w:ascii="Arial"/>
          <w:b/>
          <w:spacing w:val="-8"/>
        </w:rPr>
        <w:t xml:space="preserve"> </w:t>
      </w:r>
      <w:r>
        <w:rPr>
          <w:rFonts w:ascii="Arial"/>
          <w:b/>
        </w:rPr>
        <w:t>DEL</w:t>
      </w:r>
      <w:r>
        <w:rPr>
          <w:rFonts w:ascii="Arial"/>
          <w:b/>
          <w:spacing w:val="-4"/>
        </w:rPr>
        <w:t xml:space="preserve"> </w:t>
      </w:r>
      <w:r>
        <w:rPr>
          <w:rFonts w:ascii="Arial"/>
          <w:b/>
          <w:spacing w:val="-2"/>
        </w:rPr>
        <w:t>CONTRATO</w:t>
      </w:r>
    </w:p>
    <w:p w:rsidR="00570DBB" w:rsidRDefault="00570DBB" w:rsidP="00570DBB">
      <w:pPr>
        <w:pStyle w:val="Textoindependiente"/>
        <w:rPr>
          <w:rFonts w:ascii="Arial"/>
          <w:b/>
        </w:rPr>
      </w:pPr>
    </w:p>
    <w:p w:rsidR="00570DBB" w:rsidRDefault="00570DBB" w:rsidP="00570DBB">
      <w:pPr>
        <w:pStyle w:val="Textoindependiente"/>
        <w:rPr>
          <w:rFonts w:ascii="Arial"/>
          <w:b/>
        </w:rPr>
      </w:pPr>
    </w:p>
    <w:p w:rsidR="00570DBB" w:rsidRDefault="00570DBB" w:rsidP="00570DBB">
      <w:pPr>
        <w:pStyle w:val="Textoindependiente"/>
        <w:rPr>
          <w:rFonts w:ascii="Arial"/>
          <w:b/>
        </w:rPr>
      </w:pPr>
    </w:p>
    <w:p w:rsidR="00570DBB" w:rsidRDefault="00570DBB" w:rsidP="00570DBB">
      <w:pPr>
        <w:pStyle w:val="Textoindependiente"/>
        <w:rPr>
          <w:rFonts w:ascii="Arial"/>
          <w:b/>
        </w:rPr>
      </w:pPr>
    </w:p>
    <w:p w:rsidR="00570DBB" w:rsidRDefault="00570DBB" w:rsidP="00570DBB">
      <w:pPr>
        <w:pStyle w:val="Textoindependiente"/>
        <w:rPr>
          <w:rFonts w:ascii="Arial"/>
          <w:b/>
        </w:rPr>
      </w:pPr>
    </w:p>
    <w:p w:rsidR="00570DBB" w:rsidRDefault="00570DBB" w:rsidP="00570DBB">
      <w:pPr>
        <w:pStyle w:val="Textoindependiente"/>
        <w:rPr>
          <w:rFonts w:ascii="Arial"/>
          <w:b/>
        </w:rPr>
      </w:pPr>
    </w:p>
    <w:p w:rsidR="00570DBB" w:rsidRDefault="00570DBB" w:rsidP="00570DBB">
      <w:pPr>
        <w:pStyle w:val="Textoindependiente"/>
        <w:spacing w:before="110"/>
        <w:rPr>
          <w:rFonts w:ascii="Arial"/>
          <w:b/>
        </w:rPr>
      </w:pPr>
    </w:p>
    <w:p w:rsidR="00570DBB" w:rsidRDefault="00570DBB" w:rsidP="00570DBB">
      <w:pPr>
        <w:pStyle w:val="Textoindependiente"/>
        <w:ind w:left="621"/>
      </w:pPr>
      <w:r>
        <w:t>8.</w:t>
      </w:r>
      <w:r>
        <w:rPr>
          <w:spacing w:val="28"/>
        </w:rPr>
        <w:t xml:space="preserve">  </w:t>
      </w:r>
      <w:r>
        <w:t>Control</w:t>
      </w:r>
      <w:r>
        <w:rPr>
          <w:spacing w:val="4"/>
        </w:rPr>
        <w:t xml:space="preserve"> </w:t>
      </w:r>
      <w:r>
        <w:t>de</w:t>
      </w:r>
      <w:r>
        <w:rPr>
          <w:spacing w:val="4"/>
        </w:rPr>
        <w:t xml:space="preserve"> </w:t>
      </w:r>
      <w:r>
        <w:rPr>
          <w:spacing w:val="-2"/>
        </w:rPr>
        <w:t>cambios</w:t>
      </w:r>
    </w:p>
    <w:p w:rsidR="00570DBB" w:rsidRDefault="00570DBB" w:rsidP="00570DBB">
      <w:pPr>
        <w:pStyle w:val="Textoindependiente"/>
        <w:spacing w:before="177"/>
        <w:rPr>
          <w:sz w:val="20"/>
        </w:r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7"/>
        <w:gridCol w:w="2254"/>
        <w:gridCol w:w="5749"/>
      </w:tblGrid>
      <w:tr w:rsidR="00570DBB" w:rsidTr="00570DBB">
        <w:trPr>
          <w:trHeight w:val="1072"/>
        </w:trPr>
        <w:tc>
          <w:tcPr>
            <w:tcW w:w="1207" w:type="dxa"/>
            <w:tcBorders>
              <w:top w:val="single" w:sz="4" w:space="0" w:color="000000"/>
              <w:left w:val="single" w:sz="4" w:space="0" w:color="000000"/>
              <w:bottom w:val="single" w:sz="4" w:space="0" w:color="000000"/>
              <w:right w:val="single" w:sz="4" w:space="0" w:color="000000"/>
            </w:tcBorders>
            <w:hideMark/>
          </w:tcPr>
          <w:p w:rsidR="00570DBB" w:rsidRDefault="00570DBB">
            <w:pPr>
              <w:pStyle w:val="TableParagraph"/>
              <w:spacing w:before="2"/>
              <w:ind w:left="107"/>
              <w:rPr>
                <w:rFonts w:ascii="Arial"/>
                <w:b/>
              </w:rPr>
            </w:pPr>
            <w:r>
              <w:rPr>
                <w:rFonts w:ascii="Arial"/>
                <w:b/>
                <w:spacing w:val="-2"/>
              </w:rPr>
              <w:t>VERSION</w:t>
            </w:r>
          </w:p>
        </w:tc>
        <w:tc>
          <w:tcPr>
            <w:tcW w:w="2254" w:type="dxa"/>
            <w:tcBorders>
              <w:top w:val="single" w:sz="4" w:space="0" w:color="000000"/>
              <w:left w:val="single" w:sz="4" w:space="0" w:color="000000"/>
              <w:bottom w:val="single" w:sz="4" w:space="0" w:color="000000"/>
              <w:right w:val="single" w:sz="4" w:space="0" w:color="000000"/>
            </w:tcBorders>
            <w:hideMark/>
          </w:tcPr>
          <w:p w:rsidR="00570DBB" w:rsidRDefault="00570DBB">
            <w:pPr>
              <w:pStyle w:val="TableParagraph"/>
              <w:spacing w:line="276" w:lineRule="auto"/>
              <w:ind w:left="405" w:right="391" w:hanging="3"/>
              <w:jc w:val="center"/>
              <w:rPr>
                <w:rFonts w:ascii="Arial"/>
                <w:b/>
              </w:rPr>
            </w:pPr>
            <w:r>
              <w:rPr>
                <w:rFonts w:ascii="Arial"/>
                <w:b/>
              </w:rPr>
              <w:t>FECHA DE ENTRADA</w:t>
            </w:r>
            <w:r>
              <w:rPr>
                <w:rFonts w:ascii="Arial"/>
                <w:b/>
                <w:spacing w:val="-16"/>
              </w:rPr>
              <w:t xml:space="preserve"> </w:t>
            </w:r>
            <w:r>
              <w:rPr>
                <w:rFonts w:ascii="Arial"/>
                <w:b/>
              </w:rPr>
              <w:t xml:space="preserve">EN </w:t>
            </w:r>
            <w:r>
              <w:rPr>
                <w:rFonts w:ascii="Arial"/>
                <w:b/>
                <w:spacing w:val="-2"/>
              </w:rPr>
              <w:t>VIGENTE</w:t>
            </w:r>
          </w:p>
        </w:tc>
        <w:tc>
          <w:tcPr>
            <w:tcW w:w="5749" w:type="dxa"/>
            <w:tcBorders>
              <w:top w:val="single" w:sz="4" w:space="0" w:color="000000"/>
              <w:left w:val="single" w:sz="4" w:space="0" w:color="000000"/>
              <w:bottom w:val="single" w:sz="4" w:space="0" w:color="000000"/>
              <w:right w:val="single" w:sz="4" w:space="0" w:color="000000"/>
            </w:tcBorders>
            <w:hideMark/>
          </w:tcPr>
          <w:p w:rsidR="00570DBB" w:rsidRDefault="00570DBB">
            <w:pPr>
              <w:pStyle w:val="TableParagraph"/>
              <w:spacing w:before="2"/>
              <w:ind w:left="1392"/>
              <w:rPr>
                <w:rFonts w:ascii="Arial"/>
                <w:b/>
              </w:rPr>
            </w:pPr>
            <w:r>
              <w:rPr>
                <w:rFonts w:ascii="Arial"/>
                <w:b/>
              </w:rPr>
              <w:t>NATURALEZA</w:t>
            </w:r>
            <w:r>
              <w:rPr>
                <w:rFonts w:ascii="Arial"/>
                <w:b/>
                <w:spacing w:val="-6"/>
              </w:rPr>
              <w:t xml:space="preserve"> </w:t>
            </w:r>
            <w:r>
              <w:rPr>
                <w:rFonts w:ascii="Arial"/>
                <w:b/>
              </w:rPr>
              <w:t>DEL</w:t>
            </w:r>
            <w:r>
              <w:rPr>
                <w:rFonts w:ascii="Arial"/>
                <w:b/>
                <w:spacing w:val="-6"/>
              </w:rPr>
              <w:t xml:space="preserve"> </w:t>
            </w:r>
            <w:r>
              <w:rPr>
                <w:rFonts w:ascii="Arial"/>
                <w:b/>
                <w:spacing w:val="-2"/>
              </w:rPr>
              <w:t>CAMBIO</w:t>
            </w:r>
          </w:p>
        </w:tc>
      </w:tr>
      <w:tr w:rsidR="00570DBB" w:rsidTr="00570DBB">
        <w:trPr>
          <w:trHeight w:val="491"/>
        </w:trPr>
        <w:tc>
          <w:tcPr>
            <w:tcW w:w="1207" w:type="dxa"/>
            <w:tcBorders>
              <w:top w:val="single" w:sz="4" w:space="0" w:color="000000"/>
              <w:left w:val="single" w:sz="4" w:space="0" w:color="000000"/>
              <w:bottom w:val="single" w:sz="4" w:space="0" w:color="000000"/>
              <w:right w:val="single" w:sz="4" w:space="0" w:color="000000"/>
            </w:tcBorders>
            <w:hideMark/>
          </w:tcPr>
          <w:p w:rsidR="00570DBB" w:rsidRDefault="00570DBB">
            <w:pPr>
              <w:pStyle w:val="TableParagraph"/>
              <w:spacing w:before="2"/>
              <w:ind w:left="107"/>
              <w:rPr>
                <w:rFonts w:ascii="Arial MT"/>
              </w:rPr>
            </w:pPr>
            <w:r>
              <w:rPr>
                <w:rFonts w:ascii="Arial MT"/>
                <w:spacing w:val="-5"/>
              </w:rPr>
              <w:t>V03</w:t>
            </w:r>
          </w:p>
        </w:tc>
        <w:tc>
          <w:tcPr>
            <w:tcW w:w="2254" w:type="dxa"/>
            <w:tcBorders>
              <w:top w:val="single" w:sz="4" w:space="0" w:color="000000"/>
              <w:left w:val="single" w:sz="4" w:space="0" w:color="000000"/>
              <w:bottom w:val="single" w:sz="4" w:space="0" w:color="000000"/>
              <w:right w:val="single" w:sz="4" w:space="0" w:color="000000"/>
            </w:tcBorders>
            <w:hideMark/>
          </w:tcPr>
          <w:p w:rsidR="00570DBB" w:rsidRDefault="00570DBB">
            <w:pPr>
              <w:pStyle w:val="TableParagraph"/>
              <w:spacing w:before="2"/>
              <w:ind w:left="107"/>
              <w:rPr>
                <w:rFonts w:ascii="Arial MT"/>
              </w:rPr>
            </w:pPr>
            <w:r>
              <w:rPr>
                <w:rFonts w:ascii="Arial MT"/>
                <w:spacing w:val="-2"/>
              </w:rPr>
              <w:t>Octubre</w:t>
            </w:r>
          </w:p>
        </w:tc>
        <w:tc>
          <w:tcPr>
            <w:tcW w:w="5749" w:type="dxa"/>
            <w:tcBorders>
              <w:top w:val="single" w:sz="4" w:space="0" w:color="000000"/>
              <w:left w:val="single" w:sz="4" w:space="0" w:color="000000"/>
              <w:bottom w:val="single" w:sz="4" w:space="0" w:color="000000"/>
              <w:right w:val="single" w:sz="4" w:space="0" w:color="000000"/>
            </w:tcBorders>
            <w:hideMark/>
          </w:tcPr>
          <w:p w:rsidR="00570DBB" w:rsidRDefault="00570DBB">
            <w:pPr>
              <w:pStyle w:val="TableParagraph"/>
              <w:spacing w:before="2"/>
              <w:ind w:left="105"/>
              <w:rPr>
                <w:rFonts w:ascii="Arial MT"/>
              </w:rPr>
            </w:pPr>
            <w:r>
              <w:rPr>
                <w:rFonts w:ascii="Arial MT"/>
              </w:rPr>
              <w:t>Cambio</w:t>
            </w:r>
            <w:r>
              <w:rPr>
                <w:rFonts w:ascii="Arial MT"/>
                <w:spacing w:val="-7"/>
              </w:rPr>
              <w:t xml:space="preserve"> </w:t>
            </w:r>
            <w:r>
              <w:rPr>
                <w:rFonts w:ascii="Arial MT"/>
              </w:rPr>
              <w:t>imagen</w:t>
            </w:r>
            <w:r>
              <w:rPr>
                <w:rFonts w:ascii="Arial MT"/>
                <w:spacing w:val="-7"/>
              </w:rPr>
              <w:t xml:space="preserve"> </w:t>
            </w:r>
            <w:r>
              <w:rPr>
                <w:rFonts w:ascii="Arial MT"/>
              </w:rPr>
              <w:t>institucional</w:t>
            </w:r>
            <w:r>
              <w:rPr>
                <w:rFonts w:ascii="Arial MT"/>
                <w:spacing w:val="-8"/>
              </w:rPr>
              <w:t xml:space="preserve"> </w:t>
            </w:r>
            <w:r>
              <w:rPr>
                <w:rFonts w:ascii="Arial MT"/>
              </w:rPr>
              <w:t>y</w:t>
            </w:r>
            <w:r>
              <w:rPr>
                <w:rFonts w:ascii="Arial MT"/>
                <w:spacing w:val="-5"/>
              </w:rPr>
              <w:t xml:space="preserve"> </w:t>
            </w:r>
            <w:r>
              <w:rPr>
                <w:rFonts w:ascii="Arial MT"/>
                <w:spacing w:val="-2"/>
              </w:rPr>
              <w:t>generalidades</w:t>
            </w:r>
          </w:p>
        </w:tc>
      </w:tr>
    </w:tbl>
    <w:p w:rsidR="00570DBB" w:rsidRDefault="00570DBB" w:rsidP="00570DBB"/>
    <w:p w:rsidR="00810ACA" w:rsidRDefault="00810ACA">
      <w:bookmarkStart w:id="0" w:name="_GoBack"/>
      <w:bookmarkEnd w:id="0"/>
    </w:p>
    <w:sectPr w:rsidR="00810AC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Roboto">
    <w:altName w:val="Arial"/>
    <w:charset w:val="01"/>
    <w:family w:val="auto"/>
    <w:pitch w:val="variable"/>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1711DC"/>
    <w:multiLevelType w:val="hybridMultilevel"/>
    <w:tmpl w:val="92C03892"/>
    <w:lvl w:ilvl="0" w:tplc="8BFE2946">
      <w:start w:val="1"/>
      <w:numFmt w:val="decimal"/>
      <w:lvlText w:val="%1-"/>
      <w:lvlJc w:val="left"/>
      <w:pPr>
        <w:ind w:left="262" w:hanging="252"/>
      </w:pPr>
      <w:rPr>
        <w:spacing w:val="0"/>
        <w:w w:val="100"/>
        <w:lang w:val="es-ES" w:eastAsia="en-US" w:bidi="ar-SA"/>
      </w:rPr>
    </w:lvl>
    <w:lvl w:ilvl="1" w:tplc="B67060E8">
      <w:numFmt w:val="bullet"/>
      <w:lvlText w:val="•"/>
      <w:lvlJc w:val="left"/>
      <w:pPr>
        <w:ind w:left="1206" w:hanging="252"/>
      </w:pPr>
      <w:rPr>
        <w:lang w:val="es-ES" w:eastAsia="en-US" w:bidi="ar-SA"/>
      </w:rPr>
    </w:lvl>
    <w:lvl w:ilvl="2" w:tplc="1B3E5F04">
      <w:numFmt w:val="bullet"/>
      <w:lvlText w:val="•"/>
      <w:lvlJc w:val="left"/>
      <w:pPr>
        <w:ind w:left="2152" w:hanging="252"/>
      </w:pPr>
      <w:rPr>
        <w:lang w:val="es-ES" w:eastAsia="en-US" w:bidi="ar-SA"/>
      </w:rPr>
    </w:lvl>
    <w:lvl w:ilvl="3" w:tplc="869A4352">
      <w:numFmt w:val="bullet"/>
      <w:lvlText w:val="•"/>
      <w:lvlJc w:val="left"/>
      <w:pPr>
        <w:ind w:left="3098" w:hanging="252"/>
      </w:pPr>
      <w:rPr>
        <w:lang w:val="es-ES" w:eastAsia="en-US" w:bidi="ar-SA"/>
      </w:rPr>
    </w:lvl>
    <w:lvl w:ilvl="4" w:tplc="0DA4C8F8">
      <w:numFmt w:val="bullet"/>
      <w:lvlText w:val="•"/>
      <w:lvlJc w:val="left"/>
      <w:pPr>
        <w:ind w:left="4044" w:hanging="252"/>
      </w:pPr>
      <w:rPr>
        <w:lang w:val="es-ES" w:eastAsia="en-US" w:bidi="ar-SA"/>
      </w:rPr>
    </w:lvl>
    <w:lvl w:ilvl="5" w:tplc="722C6DB4">
      <w:numFmt w:val="bullet"/>
      <w:lvlText w:val="•"/>
      <w:lvlJc w:val="left"/>
      <w:pPr>
        <w:ind w:left="4990" w:hanging="252"/>
      </w:pPr>
      <w:rPr>
        <w:lang w:val="es-ES" w:eastAsia="en-US" w:bidi="ar-SA"/>
      </w:rPr>
    </w:lvl>
    <w:lvl w:ilvl="6" w:tplc="211CBAB0">
      <w:numFmt w:val="bullet"/>
      <w:lvlText w:val="•"/>
      <w:lvlJc w:val="left"/>
      <w:pPr>
        <w:ind w:left="5936" w:hanging="252"/>
      </w:pPr>
      <w:rPr>
        <w:lang w:val="es-ES" w:eastAsia="en-US" w:bidi="ar-SA"/>
      </w:rPr>
    </w:lvl>
    <w:lvl w:ilvl="7" w:tplc="8FB8F376">
      <w:numFmt w:val="bullet"/>
      <w:lvlText w:val="•"/>
      <w:lvlJc w:val="left"/>
      <w:pPr>
        <w:ind w:left="6882" w:hanging="252"/>
      </w:pPr>
      <w:rPr>
        <w:lang w:val="es-ES" w:eastAsia="en-US" w:bidi="ar-SA"/>
      </w:rPr>
    </w:lvl>
    <w:lvl w:ilvl="8" w:tplc="7CE86F6E">
      <w:numFmt w:val="bullet"/>
      <w:lvlText w:val="•"/>
      <w:lvlJc w:val="left"/>
      <w:pPr>
        <w:ind w:left="7828" w:hanging="252"/>
      </w:pPr>
      <w:rPr>
        <w:lang w:val="es-ES" w:eastAsia="en-US" w:bidi="ar-SA"/>
      </w:rPr>
    </w:lvl>
  </w:abstractNum>
  <w:num w:numId="1">
    <w:abstractNumId w:val="0"/>
  </w:num>
  <w:num w:numId="2">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66B"/>
    <w:rsid w:val="00235871"/>
    <w:rsid w:val="00570DBB"/>
    <w:rsid w:val="00810ACA"/>
    <w:rsid w:val="00BE466B"/>
    <w:rsid w:val="00D44B89"/>
    <w:rsid w:val="00FB2F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AAC8D"/>
  <w15:chartTrackingRefBased/>
  <w15:docId w15:val="{46ABDCD9-D431-4552-9036-8AC00584A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0DBB"/>
    <w:pPr>
      <w:widowControl w:val="0"/>
      <w:autoSpaceDE w:val="0"/>
      <w:autoSpaceDN w:val="0"/>
      <w:spacing w:after="0" w:line="240" w:lineRule="auto"/>
    </w:pPr>
    <w:rPr>
      <w:rFonts w:ascii="Calibri" w:eastAsia="Calibri" w:hAnsi="Calibri" w:cs="Calibri"/>
      <w:lang w:val="es-ES"/>
    </w:rPr>
  </w:style>
  <w:style w:type="paragraph" w:styleId="Ttulo1">
    <w:name w:val="heading 1"/>
    <w:basedOn w:val="Normal"/>
    <w:link w:val="Ttulo1Car"/>
    <w:uiPriority w:val="9"/>
    <w:qFormat/>
    <w:rsid w:val="00570DBB"/>
    <w:pPr>
      <w:spacing w:before="91"/>
      <w:ind w:left="200"/>
      <w:jc w:val="center"/>
      <w:outlineLvl w:val="0"/>
    </w:pPr>
    <w:rPr>
      <w:rFonts w:ascii="Arial" w:eastAsia="Arial" w:hAnsi="Arial" w:cs="Arial"/>
      <w:b/>
      <w:bCs/>
      <w:sz w:val="28"/>
      <w:szCs w:val="28"/>
    </w:rPr>
  </w:style>
  <w:style w:type="paragraph" w:styleId="Ttulo2">
    <w:name w:val="heading 2"/>
    <w:basedOn w:val="Normal"/>
    <w:link w:val="Ttulo2Car"/>
    <w:uiPriority w:val="9"/>
    <w:semiHidden/>
    <w:unhideWhenUsed/>
    <w:qFormat/>
    <w:rsid w:val="00570DBB"/>
    <w:pPr>
      <w:spacing w:before="19"/>
      <w:outlineLvl w:val="1"/>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70DBB"/>
    <w:rPr>
      <w:rFonts w:ascii="Arial" w:eastAsia="Arial" w:hAnsi="Arial" w:cs="Arial"/>
      <w:b/>
      <w:bCs/>
      <w:sz w:val="28"/>
      <w:szCs w:val="28"/>
      <w:lang w:val="es-ES"/>
    </w:rPr>
  </w:style>
  <w:style w:type="character" w:customStyle="1" w:styleId="Ttulo2Car">
    <w:name w:val="Título 2 Car"/>
    <w:basedOn w:val="Fuentedeprrafopredeter"/>
    <w:link w:val="Ttulo2"/>
    <w:uiPriority w:val="9"/>
    <w:semiHidden/>
    <w:rsid w:val="00570DBB"/>
    <w:rPr>
      <w:rFonts w:ascii="Arial" w:eastAsia="Arial" w:hAnsi="Arial" w:cs="Arial"/>
      <w:b/>
      <w:bCs/>
      <w:sz w:val="24"/>
      <w:szCs w:val="24"/>
      <w:lang w:val="es-ES"/>
    </w:rPr>
  </w:style>
  <w:style w:type="paragraph" w:customStyle="1" w:styleId="msonormal0">
    <w:name w:val="msonormal"/>
    <w:basedOn w:val="Normal"/>
    <w:rsid w:val="00570DB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independiente">
    <w:name w:val="Body Text"/>
    <w:basedOn w:val="Normal"/>
    <w:link w:val="TextoindependienteCar"/>
    <w:uiPriority w:val="1"/>
    <w:semiHidden/>
    <w:unhideWhenUsed/>
    <w:qFormat/>
    <w:rsid w:val="00570DBB"/>
    <w:rPr>
      <w:rFonts w:ascii="Arial MT" w:eastAsia="Arial MT" w:hAnsi="Arial MT" w:cs="Arial MT"/>
    </w:rPr>
  </w:style>
  <w:style w:type="character" w:customStyle="1" w:styleId="TextoindependienteCar">
    <w:name w:val="Texto independiente Car"/>
    <w:basedOn w:val="Fuentedeprrafopredeter"/>
    <w:link w:val="Textoindependiente"/>
    <w:uiPriority w:val="1"/>
    <w:semiHidden/>
    <w:rsid w:val="00570DBB"/>
    <w:rPr>
      <w:rFonts w:ascii="Arial MT" w:eastAsia="Arial MT" w:hAnsi="Arial MT" w:cs="Arial MT"/>
      <w:lang w:val="es-ES"/>
    </w:rPr>
  </w:style>
  <w:style w:type="paragraph" w:styleId="Prrafodelista">
    <w:name w:val="List Paragraph"/>
    <w:basedOn w:val="Normal"/>
    <w:uiPriority w:val="1"/>
    <w:qFormat/>
    <w:rsid w:val="00570DBB"/>
    <w:pPr>
      <w:ind w:left="718" w:hanging="138"/>
    </w:pPr>
  </w:style>
  <w:style w:type="paragraph" w:customStyle="1" w:styleId="TableParagraph">
    <w:name w:val="Table Paragraph"/>
    <w:basedOn w:val="Normal"/>
    <w:uiPriority w:val="1"/>
    <w:qFormat/>
    <w:rsid w:val="00570DBB"/>
    <w:pPr>
      <w:ind w:left="69"/>
    </w:pPr>
  </w:style>
  <w:style w:type="table" w:customStyle="1" w:styleId="TableNormal">
    <w:name w:val="Table Normal"/>
    <w:uiPriority w:val="2"/>
    <w:semiHidden/>
    <w:qFormat/>
    <w:rsid w:val="00570DBB"/>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928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2328</Words>
  <Characters>12809</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SENA</Company>
  <LinksUpToDate>false</LinksUpToDate>
  <CharactersWithSpaces>15107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Lucía Ruiz Florez</dc:creator>
  <cp:keywords/>
  <dc:description/>
  <cp:lastModifiedBy>Olga Lucía Ruiz Florez</cp:lastModifiedBy>
  <cp:revision>2</cp:revision>
  <dcterms:created xsi:type="dcterms:W3CDTF">2025-07-11T00:16:00Z</dcterms:created>
  <dcterms:modified xsi:type="dcterms:W3CDTF">2025-07-11T00:16:00Z</dcterms:modified>
</cp:coreProperties>
</file>