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24CE" w:rsidRDefault="000D6E37">
      <w:pPr>
        <w:rPr>
          <w:sz w:val="24"/>
        </w:rPr>
      </w:pPr>
      <w:bookmarkStart w:id="0" w:name="_GoBack"/>
      <w:bookmarkEnd w:id="0"/>
      <w:r>
        <w:rPr>
          <w:noProof/>
          <w:sz w:val="24"/>
        </w:rPr>
        <w:drawing>
          <wp:anchor distT="0" distB="0" distL="0" distR="0" simplePos="0" relativeHeight="15763968" behindDoc="0" locked="0" layoutInCell="1" allowOverlap="1">
            <wp:simplePos x="0" y="0"/>
            <wp:positionH relativeFrom="page">
              <wp:posOffset>3589972</wp:posOffset>
            </wp:positionH>
            <wp:positionV relativeFrom="page">
              <wp:posOffset>449580</wp:posOffset>
            </wp:positionV>
            <wp:extent cx="592454" cy="561339"/>
            <wp:effectExtent l="0" t="0" r="0" b="0"/>
            <wp:wrapNone/>
            <wp:docPr id="197" name="Image 19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" name="Image 19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454" cy="5613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724CE" w:rsidRDefault="00C724CE">
      <w:pPr>
        <w:rPr>
          <w:sz w:val="24"/>
        </w:rPr>
      </w:pPr>
    </w:p>
    <w:p w:rsidR="00C724CE" w:rsidRDefault="00C724CE">
      <w:pPr>
        <w:spacing w:before="162"/>
        <w:rPr>
          <w:sz w:val="24"/>
        </w:rPr>
      </w:pPr>
    </w:p>
    <w:p w:rsidR="00C724CE" w:rsidRDefault="000D6E37">
      <w:pPr>
        <w:ind w:left="261"/>
        <w:rPr>
          <w:rFonts w:ascii="Calibri"/>
          <w:sz w:val="24"/>
        </w:rPr>
      </w:pPr>
      <w:r>
        <w:rPr>
          <w:rFonts w:ascii="Calibri"/>
          <w:b/>
        </w:rPr>
        <w:t>CONTRATO</w:t>
      </w:r>
      <w:r>
        <w:rPr>
          <w:rFonts w:ascii="Calibri"/>
          <w:b/>
          <w:spacing w:val="-5"/>
        </w:rPr>
        <w:t xml:space="preserve"> </w:t>
      </w:r>
      <w:r>
        <w:rPr>
          <w:rFonts w:ascii="Calibri"/>
          <w:b/>
        </w:rPr>
        <w:t>No.</w:t>
      </w:r>
      <w:r>
        <w:rPr>
          <w:rFonts w:ascii="Calibri"/>
          <w:b/>
          <w:spacing w:val="-3"/>
        </w:rPr>
        <w:t xml:space="preserve"> </w:t>
      </w:r>
      <w:r>
        <w:rPr>
          <w:rFonts w:ascii="Calibri"/>
          <w:sz w:val="24"/>
        </w:rPr>
        <w:t>CONTRATO</w:t>
      </w:r>
      <w:r>
        <w:rPr>
          <w:rFonts w:ascii="Calibri"/>
          <w:spacing w:val="-3"/>
          <w:sz w:val="24"/>
        </w:rPr>
        <w:t xml:space="preserve"> </w:t>
      </w:r>
      <w:r>
        <w:rPr>
          <w:rFonts w:ascii="Calibri"/>
          <w:sz w:val="24"/>
        </w:rPr>
        <w:t>No</w:t>
      </w:r>
      <w:r>
        <w:rPr>
          <w:rFonts w:ascii="Calibri"/>
          <w:spacing w:val="49"/>
          <w:sz w:val="24"/>
        </w:rPr>
        <w:t xml:space="preserve"> </w:t>
      </w:r>
      <w:r>
        <w:rPr>
          <w:rFonts w:ascii="Calibri"/>
          <w:sz w:val="24"/>
        </w:rPr>
        <w:t>CO1.PCCNTR.6249974</w:t>
      </w:r>
      <w:r>
        <w:rPr>
          <w:rFonts w:ascii="Calibri"/>
          <w:spacing w:val="-3"/>
          <w:sz w:val="24"/>
        </w:rPr>
        <w:t xml:space="preserve"> </w:t>
      </w:r>
      <w:r>
        <w:rPr>
          <w:rFonts w:ascii="Calibri"/>
          <w:sz w:val="24"/>
        </w:rPr>
        <w:t>del</w:t>
      </w:r>
      <w:r>
        <w:rPr>
          <w:rFonts w:ascii="Calibri"/>
          <w:spacing w:val="-4"/>
          <w:sz w:val="24"/>
        </w:rPr>
        <w:t xml:space="preserve"> 2024</w:t>
      </w:r>
    </w:p>
    <w:p w:rsidR="00C724CE" w:rsidRDefault="00C724CE">
      <w:pPr>
        <w:pStyle w:val="Textoindependiente"/>
        <w:spacing w:before="165"/>
      </w:pPr>
    </w:p>
    <w:p w:rsidR="00C724CE" w:rsidRDefault="000D6E37">
      <w:pPr>
        <w:spacing w:before="1"/>
        <w:ind w:left="261"/>
        <w:rPr>
          <w:rFonts w:ascii="Calibri"/>
          <w:b/>
        </w:rPr>
      </w:pPr>
      <w:r>
        <w:rPr>
          <w:rFonts w:ascii="Calibri"/>
          <w:b/>
        </w:rPr>
        <w:t>NOMBRE</w:t>
      </w:r>
      <w:r>
        <w:rPr>
          <w:rFonts w:ascii="Calibri"/>
          <w:b/>
          <w:spacing w:val="-6"/>
        </w:rPr>
        <w:t xml:space="preserve"> </w:t>
      </w:r>
      <w:r>
        <w:rPr>
          <w:rFonts w:ascii="Calibri"/>
          <w:b/>
        </w:rPr>
        <w:t>DEL</w:t>
      </w:r>
      <w:r>
        <w:rPr>
          <w:rFonts w:ascii="Calibri"/>
          <w:b/>
          <w:spacing w:val="-5"/>
        </w:rPr>
        <w:t xml:space="preserve"> </w:t>
      </w:r>
      <w:r>
        <w:rPr>
          <w:rFonts w:ascii="Calibri"/>
          <w:b/>
        </w:rPr>
        <w:t>CONTRATISTA:</w:t>
      </w:r>
      <w:r>
        <w:rPr>
          <w:rFonts w:ascii="Calibri"/>
          <w:b/>
          <w:spacing w:val="-4"/>
        </w:rPr>
        <w:t xml:space="preserve"> </w:t>
      </w:r>
      <w:r>
        <w:rPr>
          <w:rFonts w:ascii="Calibri"/>
          <w:b/>
        </w:rPr>
        <w:t>Luz</w:t>
      </w:r>
      <w:r>
        <w:rPr>
          <w:rFonts w:ascii="Calibri"/>
          <w:b/>
          <w:spacing w:val="-5"/>
        </w:rPr>
        <w:t xml:space="preserve"> </w:t>
      </w:r>
      <w:r>
        <w:rPr>
          <w:rFonts w:ascii="Calibri"/>
          <w:b/>
        </w:rPr>
        <w:t>Dary</w:t>
      </w:r>
      <w:r>
        <w:rPr>
          <w:rFonts w:ascii="Calibri"/>
          <w:b/>
          <w:spacing w:val="-4"/>
        </w:rPr>
        <w:t xml:space="preserve"> </w:t>
      </w:r>
      <w:r>
        <w:rPr>
          <w:rFonts w:ascii="Calibri"/>
          <w:b/>
        </w:rPr>
        <w:t>Arias</w:t>
      </w:r>
      <w:r>
        <w:rPr>
          <w:rFonts w:ascii="Calibri"/>
          <w:b/>
          <w:spacing w:val="-2"/>
        </w:rPr>
        <w:t xml:space="preserve"> Villamizar</w:t>
      </w:r>
    </w:p>
    <w:p w:rsidR="00C724CE" w:rsidRDefault="000D6E37">
      <w:pPr>
        <w:spacing w:before="240"/>
        <w:ind w:left="261"/>
        <w:rPr>
          <w:rFonts w:ascii="Calibri" w:hAnsi="Calibri"/>
        </w:rPr>
      </w:pPr>
      <w:r>
        <w:rPr>
          <w:rFonts w:ascii="Calibri" w:hAnsi="Calibri"/>
          <w:b/>
        </w:rPr>
        <w:t>IDENTIFICACION</w:t>
      </w:r>
      <w:r>
        <w:rPr>
          <w:rFonts w:ascii="Calibri" w:hAnsi="Calibri"/>
          <w:b/>
          <w:spacing w:val="-7"/>
        </w:rPr>
        <w:t xml:space="preserve"> </w:t>
      </w:r>
      <w:r>
        <w:rPr>
          <w:rFonts w:ascii="Calibri" w:hAnsi="Calibri"/>
          <w:b/>
        </w:rPr>
        <w:t>DEL</w:t>
      </w:r>
      <w:r>
        <w:rPr>
          <w:rFonts w:ascii="Calibri" w:hAnsi="Calibri"/>
          <w:b/>
          <w:spacing w:val="-6"/>
        </w:rPr>
        <w:t xml:space="preserve"> </w:t>
      </w:r>
      <w:r>
        <w:rPr>
          <w:rFonts w:ascii="Calibri" w:hAnsi="Calibri"/>
          <w:b/>
        </w:rPr>
        <w:t>CONTRATISTA</w:t>
      </w:r>
      <w:r>
        <w:rPr>
          <w:rFonts w:ascii="Calibri" w:hAnsi="Calibri"/>
        </w:rPr>
        <w:t>:</w:t>
      </w:r>
      <w:r>
        <w:rPr>
          <w:rFonts w:ascii="Calibri" w:hAnsi="Calibri"/>
          <w:spacing w:val="38"/>
        </w:rPr>
        <w:t xml:space="preserve"> </w:t>
      </w:r>
      <w:r>
        <w:rPr>
          <w:rFonts w:ascii="Calibri" w:hAnsi="Calibri"/>
        </w:rPr>
        <w:t>Cedula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ciudadanía</w:t>
      </w:r>
      <w:r>
        <w:rPr>
          <w:rFonts w:ascii="Calibri" w:hAnsi="Calibri"/>
          <w:spacing w:val="-5"/>
        </w:rPr>
        <w:t xml:space="preserve"> </w:t>
      </w:r>
      <w:proofErr w:type="spellStart"/>
      <w:r>
        <w:rPr>
          <w:rFonts w:ascii="Calibri" w:hAnsi="Calibri"/>
        </w:rPr>
        <w:t>n°</w:t>
      </w:r>
      <w:proofErr w:type="spellEnd"/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  <w:spacing w:val="-2"/>
        </w:rPr>
        <w:t>37.720.806</w:t>
      </w:r>
    </w:p>
    <w:p w:rsidR="00C724CE" w:rsidRDefault="00C724CE">
      <w:pPr>
        <w:pStyle w:val="Textoindependiente"/>
        <w:rPr>
          <w:sz w:val="22"/>
        </w:rPr>
      </w:pPr>
    </w:p>
    <w:p w:rsidR="00C724CE" w:rsidRDefault="00C724CE">
      <w:pPr>
        <w:pStyle w:val="Textoindependiente"/>
        <w:spacing w:before="212"/>
        <w:rPr>
          <w:sz w:val="22"/>
        </w:rPr>
      </w:pPr>
    </w:p>
    <w:p w:rsidR="00C724CE" w:rsidRDefault="000D6E37">
      <w:pPr>
        <w:pStyle w:val="Textoindependiente"/>
        <w:spacing w:line="276" w:lineRule="auto"/>
        <w:ind w:left="261" w:right="675"/>
      </w:pPr>
      <w:r>
        <w:rPr>
          <w:b/>
          <w:sz w:val="22"/>
        </w:rPr>
        <w:t xml:space="preserve">OBJETO DEL </w:t>
      </w:r>
      <w:proofErr w:type="gramStart"/>
      <w:r>
        <w:rPr>
          <w:b/>
          <w:sz w:val="22"/>
        </w:rPr>
        <w:t>CONTRATO :</w:t>
      </w:r>
      <w:proofErr w:type="gramEnd"/>
      <w:r>
        <w:rPr>
          <w:b/>
          <w:sz w:val="22"/>
        </w:rPr>
        <w:t xml:space="preserve"> </w:t>
      </w:r>
      <w:r>
        <w:t>Prestar los servicios profesionales de carácter temporal con autonomía e independencia, para atender los procesos formativos de los aprendices en las competencias técnicas asociados a la red de conocimiento Gestión Administrativa y servicios</w:t>
      </w:r>
      <w:r>
        <w:rPr>
          <w:spacing w:val="-3"/>
        </w:rPr>
        <w:t xml:space="preserve"> </w:t>
      </w:r>
      <w:r>
        <w:t>financieros</w:t>
      </w:r>
      <w:r>
        <w:rPr>
          <w:spacing w:val="-5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área</w:t>
      </w:r>
      <w:r>
        <w:rPr>
          <w:spacing w:val="-5"/>
        </w:rPr>
        <w:t xml:space="preserve"> </w:t>
      </w:r>
      <w:r>
        <w:t>temática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Contabilidad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programas</w:t>
      </w:r>
      <w:r>
        <w:rPr>
          <w:spacing w:val="-5"/>
        </w:rPr>
        <w:t xml:space="preserve"> </w:t>
      </w:r>
      <w:r>
        <w:t>presenciales</w:t>
      </w:r>
      <w:r>
        <w:rPr>
          <w:spacing w:val="-3"/>
        </w:rPr>
        <w:t xml:space="preserve"> </w:t>
      </w:r>
      <w:r>
        <w:t>de acuerdo con lineamientos de la formación profesional integral, atendiendo las necesidades del Centro de Servicios Financieros...</w:t>
      </w:r>
    </w:p>
    <w:p w:rsidR="00C724CE" w:rsidRDefault="00C724CE">
      <w:pPr>
        <w:pStyle w:val="Textoindependiente"/>
      </w:pPr>
    </w:p>
    <w:p w:rsidR="00C724CE" w:rsidRDefault="00C724CE">
      <w:pPr>
        <w:pStyle w:val="Textoindependiente"/>
        <w:spacing w:before="121"/>
      </w:pPr>
    </w:p>
    <w:p w:rsidR="00C724CE" w:rsidRDefault="000D6E37">
      <w:pPr>
        <w:pStyle w:val="Textoindependiente"/>
        <w:spacing w:line="276" w:lineRule="auto"/>
        <w:ind w:left="261"/>
      </w:pPr>
      <w:r>
        <w:rPr>
          <w:b/>
          <w:sz w:val="22"/>
        </w:rPr>
        <w:t xml:space="preserve">OBLIGACIONES DEL CONTRATISTA: </w:t>
      </w:r>
      <w:r>
        <w:t>Desarrollar actividades de a</w:t>
      </w:r>
      <w:r>
        <w:t>poyo en la planeación de los procesos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programa de formación asignado, según la</w:t>
      </w:r>
      <w:r>
        <w:rPr>
          <w:spacing w:val="-1"/>
        </w:rPr>
        <w:t xml:space="preserve"> </w:t>
      </w:r>
      <w:r>
        <w:t>modalidad en la</w:t>
      </w:r>
      <w:r>
        <w:rPr>
          <w:spacing w:val="-1"/>
        </w:rPr>
        <w:t xml:space="preserve"> </w:t>
      </w:r>
      <w:r>
        <w:t>que se oriente el programa,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acuerdo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necesidades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servicio,</w:t>
      </w:r>
      <w:r>
        <w:rPr>
          <w:spacing w:val="-2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cuales</w:t>
      </w:r>
      <w:r>
        <w:rPr>
          <w:spacing w:val="-5"/>
        </w:rPr>
        <w:t xml:space="preserve"> </w:t>
      </w:r>
      <w:r>
        <w:t>contemplan</w:t>
      </w:r>
      <w:r>
        <w:rPr>
          <w:spacing w:val="-1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jornadas académicas y sedes adscritas que maneje el centro</w:t>
      </w:r>
      <w:r>
        <w:t xml:space="preserve"> de servicios financieros, en la red de conocimiento y área temática citada en el objeto contractual.</w:t>
      </w:r>
    </w:p>
    <w:p w:rsidR="00C724CE" w:rsidRDefault="000D6E37">
      <w:pPr>
        <w:pStyle w:val="Textoindependiente"/>
        <w:tabs>
          <w:tab w:val="left" w:pos="981"/>
        </w:tabs>
        <w:spacing w:before="202" w:line="276" w:lineRule="auto"/>
        <w:ind w:left="981" w:right="824" w:hanging="360"/>
      </w:pPr>
      <w:r>
        <w:rPr>
          <w:spacing w:val="-6"/>
          <w:sz w:val="12"/>
        </w:rPr>
        <w:t>1.</w:t>
      </w:r>
      <w:r>
        <w:rPr>
          <w:sz w:val="12"/>
        </w:rPr>
        <w:tab/>
      </w:r>
      <w:r>
        <w:t>Apoyar las actividades relacionadas con el diseño y desarrollo curricular de los programas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formación</w:t>
      </w:r>
      <w:r>
        <w:rPr>
          <w:spacing w:val="-6"/>
        </w:rPr>
        <w:t xml:space="preserve"> </w:t>
      </w:r>
      <w:r>
        <w:t>asociados</w:t>
      </w:r>
      <w:r>
        <w:rPr>
          <w:spacing w:val="-3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línea</w:t>
      </w:r>
      <w:r>
        <w:rPr>
          <w:spacing w:val="-5"/>
        </w:rPr>
        <w:t xml:space="preserve"> </w:t>
      </w:r>
      <w:r>
        <w:t>medular</w:t>
      </w:r>
      <w:r>
        <w:rPr>
          <w:spacing w:val="-5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imparte</w:t>
      </w:r>
      <w:r>
        <w:rPr>
          <w:spacing w:val="-4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centro</w:t>
      </w:r>
      <w:r>
        <w:rPr>
          <w:spacing w:val="-4"/>
        </w:rPr>
        <w:t xml:space="preserve"> </w:t>
      </w:r>
      <w:r>
        <w:t>de servicios financieros, de acuerdo con la necesidad y las tendencias del sector.</w:t>
      </w:r>
    </w:p>
    <w:p w:rsidR="00C724CE" w:rsidRDefault="000D6E37">
      <w:pPr>
        <w:pStyle w:val="Textoindependiente"/>
        <w:tabs>
          <w:tab w:val="left" w:pos="981"/>
        </w:tabs>
        <w:spacing w:line="293" w:lineRule="exact"/>
        <w:ind w:left="621"/>
      </w:pPr>
      <w:r>
        <w:rPr>
          <w:spacing w:val="-5"/>
          <w:sz w:val="12"/>
        </w:rPr>
        <w:t>2.</w:t>
      </w:r>
      <w:r>
        <w:rPr>
          <w:sz w:val="12"/>
        </w:rPr>
        <w:tab/>
      </w:r>
      <w:r>
        <w:t>Apoyar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 inducción de</w:t>
      </w:r>
      <w:r>
        <w:rPr>
          <w:spacing w:val="-1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aprendices</w:t>
      </w:r>
      <w:r>
        <w:rPr>
          <w:spacing w:val="-3"/>
        </w:rPr>
        <w:t xml:space="preserve"> </w:t>
      </w:r>
      <w:r>
        <w:rPr>
          <w:spacing w:val="-2"/>
        </w:rPr>
        <w:t>asignados.</w:t>
      </w:r>
    </w:p>
    <w:p w:rsidR="00C724CE" w:rsidRDefault="000D6E37">
      <w:pPr>
        <w:pStyle w:val="Textoindependiente"/>
        <w:tabs>
          <w:tab w:val="left" w:pos="981"/>
        </w:tabs>
        <w:spacing w:before="43" w:line="276" w:lineRule="auto"/>
        <w:ind w:left="981" w:right="1131" w:hanging="360"/>
      </w:pPr>
      <w:r>
        <w:rPr>
          <w:spacing w:val="-6"/>
          <w:sz w:val="12"/>
        </w:rPr>
        <w:t>3.</w:t>
      </w:r>
      <w:r>
        <w:rPr>
          <w:sz w:val="12"/>
        </w:rPr>
        <w:tab/>
      </w:r>
      <w:r>
        <w:t>Realizar el seguimiento y</w:t>
      </w:r>
      <w:r>
        <w:rPr>
          <w:spacing w:val="-2"/>
        </w:rPr>
        <w:t xml:space="preserve"> </w:t>
      </w:r>
      <w:r>
        <w:t>evaluación a</w:t>
      </w:r>
      <w:r>
        <w:rPr>
          <w:spacing w:val="-1"/>
        </w:rPr>
        <w:t xml:space="preserve"> </w:t>
      </w:r>
      <w:r>
        <w:t>los aprendices tanto en la etapa</w:t>
      </w:r>
      <w:r>
        <w:rPr>
          <w:spacing w:val="-1"/>
        </w:rPr>
        <w:t xml:space="preserve"> </w:t>
      </w:r>
      <w:r>
        <w:t>lectiva como</w:t>
      </w:r>
      <w:r>
        <w:rPr>
          <w:spacing w:val="-3"/>
        </w:rPr>
        <w:t xml:space="preserve"> </w:t>
      </w:r>
      <w:r>
        <w:t>productiva,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acuerdo</w:t>
      </w:r>
      <w:r>
        <w:rPr>
          <w:spacing w:val="-3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lineamientos</w:t>
      </w:r>
      <w:r>
        <w:rPr>
          <w:spacing w:val="-4"/>
        </w:rPr>
        <w:t xml:space="preserve"> </w:t>
      </w:r>
      <w:r>
        <w:t>establecidos</w:t>
      </w:r>
      <w:r>
        <w:rPr>
          <w:spacing w:val="-5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entidad</w:t>
      </w:r>
    </w:p>
    <w:p w:rsidR="00C724CE" w:rsidRDefault="000D6E37">
      <w:pPr>
        <w:pStyle w:val="Textoindependiente"/>
        <w:tabs>
          <w:tab w:val="left" w:pos="981"/>
        </w:tabs>
        <w:spacing w:before="1" w:line="276" w:lineRule="auto"/>
        <w:ind w:left="981" w:right="704" w:hanging="360"/>
      </w:pPr>
      <w:r>
        <w:rPr>
          <w:spacing w:val="-6"/>
          <w:sz w:val="12"/>
        </w:rPr>
        <w:t>4.</w:t>
      </w:r>
      <w:r>
        <w:rPr>
          <w:sz w:val="12"/>
        </w:rPr>
        <w:tab/>
      </w:r>
      <w:r>
        <w:t>Implementar</w:t>
      </w:r>
      <w:r>
        <w:rPr>
          <w:spacing w:val="-6"/>
        </w:rPr>
        <w:t xml:space="preserve"> </w:t>
      </w:r>
      <w:r>
        <w:t>estrategias</w:t>
      </w:r>
      <w:r>
        <w:rPr>
          <w:spacing w:val="-8"/>
        </w:rPr>
        <w:t xml:space="preserve"> </w:t>
      </w:r>
      <w:r>
        <w:t>metodológicas</w:t>
      </w:r>
      <w:r>
        <w:rPr>
          <w:spacing w:val="-4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pedagógicas</w:t>
      </w:r>
      <w:r>
        <w:rPr>
          <w:spacing w:val="-4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garanticen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retención los aprendices durante su proceso formativo</w:t>
      </w:r>
    </w:p>
    <w:p w:rsidR="00C724CE" w:rsidRDefault="000D6E37">
      <w:pPr>
        <w:pStyle w:val="Textoindependiente"/>
        <w:tabs>
          <w:tab w:val="left" w:pos="981"/>
        </w:tabs>
        <w:spacing w:line="276" w:lineRule="auto"/>
        <w:ind w:left="981" w:right="861" w:hanging="360"/>
      </w:pPr>
      <w:r>
        <w:rPr>
          <w:spacing w:val="-6"/>
          <w:sz w:val="12"/>
        </w:rPr>
        <w:t>5.</w:t>
      </w:r>
      <w:r>
        <w:rPr>
          <w:sz w:val="12"/>
        </w:rPr>
        <w:tab/>
      </w:r>
      <w:r>
        <w:t>Registrar</w:t>
      </w:r>
      <w:r>
        <w:rPr>
          <w:spacing w:val="-3"/>
        </w:rPr>
        <w:t xml:space="preserve"> </w:t>
      </w:r>
      <w:r>
        <w:t>oportunamente</w:t>
      </w:r>
      <w:r>
        <w:rPr>
          <w:spacing w:val="-3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juicios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evaluación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cada</w:t>
      </w:r>
      <w:r>
        <w:rPr>
          <w:spacing w:val="-6"/>
        </w:rPr>
        <w:t xml:space="preserve"> </w:t>
      </w:r>
      <w:r>
        <w:t>uno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aprendices de los grupos asignados por la coordinación académica en los aplicativos dispuestos por la entidad</w:t>
      </w:r>
    </w:p>
    <w:p w:rsidR="00C724CE" w:rsidRDefault="000D6E37">
      <w:pPr>
        <w:pStyle w:val="Textoindependiente"/>
        <w:tabs>
          <w:tab w:val="left" w:pos="981"/>
        </w:tabs>
        <w:spacing w:line="276" w:lineRule="auto"/>
        <w:ind w:left="981" w:right="742" w:hanging="360"/>
      </w:pPr>
      <w:r>
        <w:rPr>
          <w:spacing w:val="-6"/>
          <w:sz w:val="12"/>
        </w:rPr>
        <w:t>6.</w:t>
      </w:r>
      <w:r>
        <w:rPr>
          <w:sz w:val="12"/>
        </w:rPr>
        <w:tab/>
      </w:r>
      <w:r>
        <w:t>Apoyar</w:t>
      </w:r>
      <w:r>
        <w:rPr>
          <w:spacing w:val="-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gestión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divulgación,</w:t>
      </w:r>
      <w:r>
        <w:rPr>
          <w:spacing w:val="-5"/>
        </w:rPr>
        <w:t xml:space="preserve"> </w:t>
      </w:r>
      <w:r>
        <w:t>promoción,</w:t>
      </w:r>
      <w:r>
        <w:rPr>
          <w:spacing w:val="-2"/>
        </w:rPr>
        <w:t xml:space="preserve"> </w:t>
      </w:r>
      <w:r>
        <w:t>ingreso,</w:t>
      </w:r>
      <w:r>
        <w:rPr>
          <w:spacing w:val="-2"/>
        </w:rPr>
        <w:t xml:space="preserve"> </w:t>
      </w:r>
      <w:r>
        <w:t>inscripción</w:t>
      </w:r>
      <w:r>
        <w:rPr>
          <w:spacing w:val="-1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matricula</w:t>
      </w:r>
      <w:r>
        <w:rPr>
          <w:spacing w:val="-2"/>
        </w:rPr>
        <w:t xml:space="preserve"> </w:t>
      </w:r>
      <w:r>
        <w:t>de los aspirantes nuevos, de acuerdo con los lineamientos vigentes de la entidad.</w:t>
      </w:r>
    </w:p>
    <w:p w:rsidR="00C724CE" w:rsidRDefault="000D6E37">
      <w:pPr>
        <w:pStyle w:val="Textoindependiente"/>
        <w:tabs>
          <w:tab w:val="left" w:pos="981"/>
        </w:tabs>
        <w:spacing w:before="1" w:line="276" w:lineRule="auto"/>
        <w:ind w:left="981" w:right="633" w:hanging="360"/>
      </w:pPr>
      <w:r>
        <w:rPr>
          <w:spacing w:val="-6"/>
          <w:sz w:val="12"/>
        </w:rPr>
        <w:t>7.</w:t>
      </w:r>
      <w:r>
        <w:rPr>
          <w:sz w:val="12"/>
        </w:rPr>
        <w:tab/>
      </w:r>
      <w:r>
        <w:t>Realizar</w:t>
      </w:r>
      <w:r>
        <w:rPr>
          <w:spacing w:val="-2"/>
        </w:rPr>
        <w:t xml:space="preserve"> </w:t>
      </w:r>
      <w:r>
        <w:t>seguimiento</w:t>
      </w:r>
      <w:r>
        <w:rPr>
          <w:spacing w:val="-4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control</w:t>
      </w:r>
      <w:r>
        <w:rPr>
          <w:spacing w:val="-2"/>
        </w:rPr>
        <w:t xml:space="preserve"> </w:t>
      </w:r>
      <w:r>
        <w:t>mensual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aprendices</w:t>
      </w:r>
      <w:r>
        <w:rPr>
          <w:spacing w:val="-5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aplicativo</w:t>
      </w:r>
      <w:r>
        <w:rPr>
          <w:spacing w:val="-7"/>
        </w:rPr>
        <w:t xml:space="preserve"> </w:t>
      </w:r>
      <w:r>
        <w:t>dispuesto por la entidad, verificando el registro de las rutas de aprendizaje, juicios evaluativo</w:t>
      </w:r>
      <w:r>
        <w:t>s, novedades académicas (retiros voluntarios, traslados, aplazamientos,</w:t>
      </w:r>
    </w:p>
    <w:p w:rsidR="00C724CE" w:rsidRDefault="00C724CE">
      <w:pPr>
        <w:pStyle w:val="Textoindependiente"/>
        <w:spacing w:line="276" w:lineRule="auto"/>
        <w:sectPr w:rsidR="00C724CE">
          <w:headerReference w:type="default" r:id="rId8"/>
          <w:footerReference w:type="default" r:id="rId9"/>
          <w:pgSz w:w="12240" w:h="18720"/>
          <w:pgMar w:top="3260" w:right="1080" w:bottom="2100" w:left="1440" w:header="1879" w:footer="1919" w:gutter="0"/>
          <w:pgBorders w:offsetFrom="page">
            <w:top w:val="thickThinSmallGap" w:sz="24" w:space="25" w:color="7E7E7E"/>
            <w:left w:val="thickThinSmallGap" w:sz="24" w:space="25" w:color="7E7E7E"/>
            <w:bottom w:val="thinThickSmallGap" w:sz="24" w:space="25" w:color="7E7E7E"/>
            <w:right w:val="thinThickSmallGap" w:sz="24" w:space="25" w:color="7E7E7E"/>
          </w:pgBorders>
          <w:pgNumType w:start="1"/>
          <w:cols w:space="720"/>
        </w:sectPr>
      </w:pPr>
    </w:p>
    <w:p w:rsidR="00C724CE" w:rsidRDefault="000D6E37">
      <w:pPr>
        <w:pStyle w:val="Textoindependiente"/>
        <w:spacing w:before="285" w:line="276" w:lineRule="auto"/>
        <w:ind w:left="981" w:right="675"/>
      </w:pPr>
      <w:r>
        <w:rPr>
          <w:noProof/>
        </w:rPr>
        <w:lastRenderedPageBreak/>
        <w:drawing>
          <wp:anchor distT="0" distB="0" distL="0" distR="0" simplePos="0" relativeHeight="15764480" behindDoc="0" locked="0" layoutInCell="1" allowOverlap="1">
            <wp:simplePos x="0" y="0"/>
            <wp:positionH relativeFrom="page">
              <wp:posOffset>3589972</wp:posOffset>
            </wp:positionH>
            <wp:positionV relativeFrom="page">
              <wp:posOffset>449580</wp:posOffset>
            </wp:positionV>
            <wp:extent cx="592454" cy="561339"/>
            <wp:effectExtent l="0" t="0" r="0" b="0"/>
            <wp:wrapNone/>
            <wp:docPr id="198" name="Image 19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Image 198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454" cy="5613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>
        <w:t>etc...</w:t>
      </w:r>
      <w:proofErr w:type="gramEnd"/>
      <w:r>
        <w:t>),</w:t>
      </w:r>
      <w:r>
        <w:rPr>
          <w:spacing w:val="-4"/>
        </w:rPr>
        <w:t xml:space="preserve"> </w:t>
      </w:r>
      <w:r>
        <w:t>incumplimientos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formación</w:t>
      </w:r>
      <w:r>
        <w:rPr>
          <w:spacing w:val="-6"/>
        </w:rPr>
        <w:t xml:space="preserve"> </w:t>
      </w:r>
      <w:r>
        <w:t>(inasistencias),</w:t>
      </w:r>
      <w:r>
        <w:rPr>
          <w:spacing w:val="-4"/>
        </w:rPr>
        <w:t xml:space="preserve"> </w:t>
      </w:r>
      <w:r>
        <w:t>gestionando</w:t>
      </w:r>
      <w:r>
        <w:rPr>
          <w:spacing w:val="-4"/>
        </w:rPr>
        <w:t xml:space="preserve"> </w:t>
      </w:r>
      <w:r>
        <w:t>ante</w:t>
      </w:r>
      <w:r>
        <w:rPr>
          <w:spacing w:val="-6"/>
        </w:rPr>
        <w:t xml:space="preserve"> </w:t>
      </w:r>
      <w:r>
        <w:t>la coordinación académica los tramites respectivos.</w:t>
      </w:r>
    </w:p>
    <w:p w:rsidR="00C724CE" w:rsidRDefault="000D6E37">
      <w:pPr>
        <w:pStyle w:val="Textoindependiente"/>
        <w:tabs>
          <w:tab w:val="left" w:pos="981"/>
        </w:tabs>
        <w:spacing w:line="278" w:lineRule="auto"/>
        <w:ind w:left="981" w:right="1329" w:hanging="360"/>
      </w:pPr>
      <w:r>
        <w:rPr>
          <w:spacing w:val="-6"/>
          <w:sz w:val="12"/>
        </w:rPr>
        <w:t>8.</w:t>
      </w:r>
      <w:r>
        <w:rPr>
          <w:sz w:val="12"/>
        </w:rPr>
        <w:tab/>
      </w:r>
      <w:r>
        <w:t>Aplicar</w:t>
      </w:r>
      <w:r>
        <w:rPr>
          <w:spacing w:val="-3"/>
        </w:rPr>
        <w:t xml:space="preserve"> </w:t>
      </w:r>
      <w:r>
        <w:t>lo</w:t>
      </w:r>
      <w:r>
        <w:rPr>
          <w:spacing w:val="-5"/>
        </w:rPr>
        <w:t xml:space="preserve"> </w:t>
      </w:r>
      <w:r>
        <w:t>establecido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reglamento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aprendiz,</w:t>
      </w:r>
      <w:r>
        <w:rPr>
          <w:spacing w:val="-3"/>
        </w:rPr>
        <w:t xml:space="preserve"> </w:t>
      </w:r>
      <w:r>
        <w:t>garantizando</w:t>
      </w:r>
      <w:r>
        <w:rPr>
          <w:spacing w:val="-5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 xml:space="preserve">debido </w:t>
      </w:r>
      <w:r>
        <w:rPr>
          <w:spacing w:val="-2"/>
        </w:rPr>
        <w:t>proceso.</w:t>
      </w:r>
    </w:p>
    <w:p w:rsidR="00C724CE" w:rsidRDefault="000D6E37">
      <w:pPr>
        <w:pStyle w:val="Textoindependiente"/>
        <w:tabs>
          <w:tab w:val="left" w:pos="981"/>
        </w:tabs>
        <w:spacing w:line="278" w:lineRule="auto"/>
        <w:ind w:left="981" w:right="859" w:hanging="360"/>
      </w:pPr>
      <w:r>
        <w:rPr>
          <w:spacing w:val="-6"/>
          <w:sz w:val="12"/>
        </w:rPr>
        <w:t>9.</w:t>
      </w:r>
      <w:r>
        <w:rPr>
          <w:sz w:val="12"/>
        </w:rPr>
        <w:tab/>
      </w:r>
      <w:r>
        <w:t>Proponer</w:t>
      </w:r>
      <w:r>
        <w:rPr>
          <w:spacing w:val="-5"/>
        </w:rPr>
        <w:t xml:space="preserve"> </w:t>
      </w:r>
      <w:r>
        <w:t>y/o</w:t>
      </w:r>
      <w:r>
        <w:rPr>
          <w:spacing w:val="-4"/>
        </w:rPr>
        <w:t xml:space="preserve"> </w:t>
      </w:r>
      <w:r>
        <w:t>participar</w:t>
      </w:r>
      <w:r>
        <w:rPr>
          <w:spacing w:val="-7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proyectos</w:t>
      </w:r>
      <w:r>
        <w:rPr>
          <w:spacing w:val="-5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Sistema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Investigación,</w:t>
      </w:r>
      <w:r>
        <w:rPr>
          <w:spacing w:val="-5"/>
        </w:rPr>
        <w:t xml:space="preserve"> </w:t>
      </w:r>
      <w:r>
        <w:t>Desarrollo Tecnológico e Innovación - SENNOVA.</w:t>
      </w:r>
    </w:p>
    <w:p w:rsidR="00C724CE" w:rsidRDefault="000D6E37">
      <w:pPr>
        <w:pStyle w:val="Textoindependiente"/>
        <w:tabs>
          <w:tab w:val="left" w:pos="981"/>
        </w:tabs>
        <w:spacing w:line="276" w:lineRule="auto"/>
        <w:ind w:left="981" w:right="927" w:hanging="360"/>
      </w:pPr>
      <w:r>
        <w:rPr>
          <w:spacing w:val="-4"/>
          <w:sz w:val="12"/>
        </w:rPr>
        <w:t>10.</w:t>
      </w:r>
      <w:r>
        <w:rPr>
          <w:sz w:val="12"/>
        </w:rPr>
        <w:tab/>
      </w:r>
      <w:r>
        <w:t>Atender lo dispuesto en el código de integridad, el modelo integrado de planeación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gestión</w:t>
      </w:r>
      <w:r>
        <w:rPr>
          <w:spacing w:val="-3"/>
        </w:rPr>
        <w:t xml:space="preserve"> </w:t>
      </w:r>
      <w:r>
        <w:t>(MIPG),</w:t>
      </w:r>
      <w:r>
        <w:rPr>
          <w:spacing w:val="-3"/>
        </w:rPr>
        <w:t xml:space="preserve"> </w:t>
      </w:r>
      <w:r>
        <w:t>sistema</w:t>
      </w:r>
      <w:r>
        <w:rPr>
          <w:spacing w:val="-6"/>
        </w:rPr>
        <w:t xml:space="preserve"> </w:t>
      </w:r>
      <w:r>
        <w:t>integrado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gestión</w:t>
      </w:r>
      <w:r>
        <w:rPr>
          <w:spacing w:val="-3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auto</w:t>
      </w:r>
      <w:r>
        <w:rPr>
          <w:spacing w:val="-3"/>
        </w:rPr>
        <w:t xml:space="preserve"> </w:t>
      </w:r>
      <w:r>
        <w:t>control</w:t>
      </w:r>
      <w:r>
        <w:rPr>
          <w:spacing w:val="-3"/>
        </w:rPr>
        <w:t xml:space="preserve"> </w:t>
      </w:r>
      <w:r>
        <w:t>(SIGA), Sistema de Seguridad y Salud en el Trabajo (SST) y Sistema ambiental y de eficiencia energética</w:t>
      </w:r>
    </w:p>
    <w:p w:rsidR="00C724CE" w:rsidRDefault="000D6E37">
      <w:pPr>
        <w:pStyle w:val="Textoindependiente"/>
        <w:tabs>
          <w:tab w:val="left" w:pos="981"/>
        </w:tabs>
        <w:spacing w:line="278" w:lineRule="auto"/>
        <w:ind w:left="981" w:right="1354" w:hanging="360"/>
      </w:pPr>
      <w:r>
        <w:rPr>
          <w:spacing w:val="-4"/>
          <w:sz w:val="12"/>
        </w:rPr>
        <w:t>11.</w:t>
      </w:r>
      <w:r>
        <w:rPr>
          <w:sz w:val="12"/>
        </w:rPr>
        <w:tab/>
      </w:r>
      <w:r>
        <w:t>Salvaguardar</w:t>
      </w:r>
      <w:r>
        <w:rPr>
          <w:spacing w:val="-5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bienes</w:t>
      </w:r>
      <w:r>
        <w:rPr>
          <w:spacing w:val="-5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inventarios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son</w:t>
      </w:r>
      <w:r>
        <w:rPr>
          <w:spacing w:val="-4"/>
        </w:rPr>
        <w:t xml:space="preserve"> </w:t>
      </w:r>
      <w:r>
        <w:t>utilizados</w:t>
      </w:r>
      <w:r>
        <w:rPr>
          <w:spacing w:val="-5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Coordinación académica para su f</w:t>
      </w:r>
      <w:r>
        <w:t>uncionamiento</w:t>
      </w:r>
    </w:p>
    <w:p w:rsidR="00C724CE" w:rsidRDefault="000D6E37">
      <w:pPr>
        <w:pStyle w:val="Textoindependiente"/>
        <w:tabs>
          <w:tab w:val="left" w:pos="981"/>
        </w:tabs>
        <w:spacing w:line="276" w:lineRule="auto"/>
        <w:ind w:left="981" w:right="649" w:hanging="360"/>
      </w:pPr>
      <w:r>
        <w:rPr>
          <w:spacing w:val="-4"/>
          <w:sz w:val="12"/>
        </w:rPr>
        <w:t>12.</w:t>
      </w:r>
      <w:r>
        <w:rPr>
          <w:sz w:val="12"/>
        </w:rPr>
        <w:tab/>
      </w:r>
      <w:r>
        <w:t>Participar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actividades</w:t>
      </w:r>
      <w:r>
        <w:rPr>
          <w:spacing w:val="-3"/>
        </w:rPr>
        <w:t xml:space="preserve"> </w:t>
      </w:r>
      <w:r>
        <w:t>derivadas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procesos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autoevaluación</w:t>
      </w:r>
      <w:r>
        <w:rPr>
          <w:spacing w:val="-4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registro calificado de los programas de formación que lo requieran en los tiempos establecidos por el centro de servicios financieros, la Dirección General y el M</w:t>
      </w:r>
      <w:r>
        <w:t>inisterio de Educación Nacional.</w:t>
      </w:r>
    </w:p>
    <w:p w:rsidR="00C724CE" w:rsidRDefault="000D6E37">
      <w:pPr>
        <w:pStyle w:val="Textoindependiente"/>
        <w:tabs>
          <w:tab w:val="left" w:pos="981"/>
        </w:tabs>
        <w:spacing w:line="276" w:lineRule="auto"/>
        <w:ind w:left="981" w:right="1082" w:hanging="360"/>
      </w:pPr>
      <w:r>
        <w:rPr>
          <w:spacing w:val="-4"/>
          <w:sz w:val="12"/>
        </w:rPr>
        <w:t>13.</w:t>
      </w:r>
      <w:r>
        <w:rPr>
          <w:sz w:val="12"/>
        </w:rPr>
        <w:tab/>
      </w:r>
      <w:r>
        <w:t>Acompañar</w:t>
      </w:r>
      <w:r>
        <w:rPr>
          <w:spacing w:val="-6"/>
        </w:rPr>
        <w:t xml:space="preserve"> </w:t>
      </w:r>
      <w:r>
        <w:t>activamente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aprendices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actividades</w:t>
      </w:r>
      <w:r>
        <w:rPr>
          <w:spacing w:val="-4"/>
        </w:rPr>
        <w:t xml:space="preserve"> </w:t>
      </w:r>
      <w:r>
        <w:t>programadas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 plan de bienestar al aprendiz.</w:t>
      </w:r>
    </w:p>
    <w:p w:rsidR="00C724CE" w:rsidRDefault="000D6E37">
      <w:pPr>
        <w:pStyle w:val="Textoindependiente"/>
        <w:tabs>
          <w:tab w:val="left" w:pos="981"/>
        </w:tabs>
        <w:spacing w:line="276" w:lineRule="auto"/>
        <w:ind w:left="981" w:right="907" w:hanging="360"/>
      </w:pPr>
      <w:r>
        <w:rPr>
          <w:spacing w:val="-4"/>
          <w:sz w:val="12"/>
        </w:rPr>
        <w:t>14.</w:t>
      </w:r>
      <w:r>
        <w:rPr>
          <w:sz w:val="12"/>
        </w:rPr>
        <w:tab/>
      </w:r>
      <w:r>
        <w:t>Ejecutar</w:t>
      </w:r>
      <w:r>
        <w:rPr>
          <w:spacing w:val="-4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actividades</w:t>
      </w:r>
      <w:r>
        <w:rPr>
          <w:spacing w:val="-2"/>
        </w:rPr>
        <w:t xml:space="preserve"> </w:t>
      </w:r>
      <w:r>
        <w:t>contractuales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formación,</w:t>
      </w:r>
      <w:r>
        <w:rPr>
          <w:spacing w:val="-1"/>
        </w:rPr>
        <w:t xml:space="preserve"> </w:t>
      </w:r>
      <w:r>
        <w:t>atendiendo</w:t>
      </w:r>
      <w:r>
        <w:rPr>
          <w:spacing w:val="-3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necesidades del</w:t>
      </w:r>
      <w:r>
        <w:rPr>
          <w:spacing w:val="-3"/>
        </w:rPr>
        <w:t xml:space="preserve"> </w:t>
      </w:r>
      <w:r>
        <w:t>servicio,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plan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acción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en concordancia con el</w:t>
      </w:r>
      <w:r>
        <w:rPr>
          <w:spacing w:val="-3"/>
        </w:rPr>
        <w:t xml:space="preserve"> </w:t>
      </w:r>
      <w:r>
        <w:t>concepto</w:t>
      </w:r>
      <w:r>
        <w:rPr>
          <w:spacing w:val="-3"/>
        </w:rPr>
        <w:t xml:space="preserve"> </w:t>
      </w:r>
      <w:r>
        <w:t>31557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2019.</w:t>
      </w:r>
    </w:p>
    <w:p w:rsidR="00C724CE" w:rsidRDefault="000D6E37">
      <w:pPr>
        <w:pStyle w:val="Textoindependiente"/>
        <w:tabs>
          <w:tab w:val="left" w:pos="981"/>
        </w:tabs>
        <w:spacing w:line="276" w:lineRule="auto"/>
        <w:ind w:left="981" w:right="739" w:hanging="360"/>
      </w:pPr>
      <w:r>
        <w:rPr>
          <w:spacing w:val="-4"/>
          <w:sz w:val="12"/>
        </w:rPr>
        <w:t>15.</w:t>
      </w:r>
      <w:r>
        <w:rPr>
          <w:sz w:val="12"/>
        </w:rPr>
        <w:tab/>
      </w:r>
      <w:r>
        <w:t>Realizar y presentar para el trámite de pagos, los informes de las actividades realizadas, así como los comprobantes de pago de los aportes al Sistema de Seguridad Social Integral (Salud, Pensión y ARL) a que haya lugar, verificando mensualmente su afiliac</w:t>
      </w:r>
      <w:r>
        <w:t>ión, en proporción al valor mensual del contrato, asimismo,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contratista</w:t>
      </w:r>
      <w:r>
        <w:rPr>
          <w:spacing w:val="-4"/>
        </w:rPr>
        <w:t xml:space="preserve"> </w:t>
      </w:r>
      <w:r>
        <w:t>deberá</w:t>
      </w:r>
      <w:r>
        <w:rPr>
          <w:spacing w:val="-2"/>
        </w:rPr>
        <w:t xml:space="preserve"> </w:t>
      </w:r>
      <w:r>
        <w:t>cargar</w:t>
      </w:r>
      <w:r>
        <w:rPr>
          <w:spacing w:val="-4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documentos</w:t>
      </w:r>
      <w:r>
        <w:rPr>
          <w:spacing w:val="-4"/>
        </w:rPr>
        <w:t xml:space="preserve"> </w:t>
      </w:r>
      <w:r>
        <w:t>solicitados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trámite</w:t>
      </w:r>
      <w:r>
        <w:rPr>
          <w:spacing w:val="-3"/>
        </w:rPr>
        <w:t xml:space="preserve"> </w:t>
      </w:r>
      <w:r>
        <w:t>de pago al expediente contractual de la plataforma SECOP II.</w:t>
      </w:r>
    </w:p>
    <w:p w:rsidR="00C724CE" w:rsidRDefault="00C724CE">
      <w:pPr>
        <w:pStyle w:val="Textoindependiente"/>
      </w:pPr>
    </w:p>
    <w:p w:rsidR="00C724CE" w:rsidRDefault="00C724CE">
      <w:pPr>
        <w:pStyle w:val="Textoindependiente"/>
        <w:spacing w:before="104"/>
      </w:pPr>
    </w:p>
    <w:p w:rsidR="00C724CE" w:rsidRDefault="000D6E37">
      <w:pPr>
        <w:ind w:left="261"/>
        <w:rPr>
          <w:rFonts w:ascii="Calibri" w:hAnsi="Calibri"/>
        </w:rPr>
      </w:pPr>
      <w:r>
        <w:rPr>
          <w:rFonts w:ascii="Calibri" w:hAnsi="Calibri"/>
          <w:b/>
        </w:rPr>
        <w:t>LUGAR</w:t>
      </w:r>
      <w:r>
        <w:rPr>
          <w:rFonts w:ascii="Calibri" w:hAnsi="Calibri"/>
          <w:b/>
          <w:spacing w:val="-2"/>
        </w:rPr>
        <w:t xml:space="preserve"> </w:t>
      </w:r>
      <w:r>
        <w:rPr>
          <w:rFonts w:ascii="Calibri" w:hAnsi="Calibri"/>
          <w:b/>
        </w:rPr>
        <w:t>DE</w:t>
      </w:r>
      <w:r>
        <w:rPr>
          <w:rFonts w:ascii="Calibri" w:hAnsi="Calibri"/>
          <w:b/>
          <w:spacing w:val="-2"/>
        </w:rPr>
        <w:t xml:space="preserve"> </w:t>
      </w:r>
      <w:r>
        <w:rPr>
          <w:rFonts w:ascii="Calibri" w:hAnsi="Calibri"/>
          <w:b/>
        </w:rPr>
        <w:t>EJECUCIÓN:</w:t>
      </w:r>
      <w:proofErr w:type="gramStart"/>
      <w:r>
        <w:rPr>
          <w:rFonts w:ascii="Calibri" w:hAnsi="Calibri"/>
          <w:b/>
          <w:spacing w:val="45"/>
        </w:rPr>
        <w:t xml:space="preserve">  </w:t>
      </w:r>
      <w:r>
        <w:rPr>
          <w:rFonts w:ascii="Calibri" w:hAnsi="Calibri"/>
          <w:b/>
        </w:rPr>
        <w:t>:</w:t>
      </w:r>
      <w:proofErr w:type="gramEnd"/>
      <w:r>
        <w:rPr>
          <w:rFonts w:ascii="Calibri" w:hAnsi="Calibri"/>
          <w:b/>
          <w:spacing w:val="65"/>
          <w:w w:val="150"/>
        </w:rPr>
        <w:t xml:space="preserve"> </w:t>
      </w:r>
      <w:r>
        <w:rPr>
          <w:rFonts w:ascii="Calibri" w:hAnsi="Calibri"/>
        </w:rPr>
        <w:t>Centro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servicios</w:t>
      </w:r>
      <w:r>
        <w:rPr>
          <w:rFonts w:ascii="Calibri" w:hAnsi="Calibri"/>
          <w:spacing w:val="-2"/>
        </w:rPr>
        <w:t xml:space="preserve"> financieros</w:t>
      </w:r>
    </w:p>
    <w:p w:rsidR="00C724CE" w:rsidRDefault="00C724CE">
      <w:pPr>
        <w:pStyle w:val="Textoindependiente"/>
        <w:rPr>
          <w:sz w:val="22"/>
        </w:rPr>
      </w:pPr>
    </w:p>
    <w:p w:rsidR="00C724CE" w:rsidRDefault="00C724CE">
      <w:pPr>
        <w:pStyle w:val="Textoindependiente"/>
        <w:rPr>
          <w:sz w:val="22"/>
        </w:rPr>
      </w:pPr>
    </w:p>
    <w:p w:rsidR="00C724CE" w:rsidRDefault="00C724CE">
      <w:pPr>
        <w:pStyle w:val="Textoindependiente"/>
        <w:spacing w:before="241"/>
        <w:rPr>
          <w:sz w:val="22"/>
        </w:rPr>
      </w:pPr>
    </w:p>
    <w:p w:rsidR="00C724CE" w:rsidRDefault="000D6E37">
      <w:pPr>
        <w:ind w:left="261"/>
        <w:rPr>
          <w:rFonts w:ascii="Cambria" w:hAnsi="Cambria"/>
        </w:rPr>
      </w:pPr>
      <w:bookmarkStart w:id="1" w:name="PLAZO_DE_EJECUCIÓN:____2_mese_11_dias"/>
      <w:bookmarkEnd w:id="1"/>
      <w:r>
        <w:rPr>
          <w:rFonts w:ascii="Calibri" w:hAnsi="Calibri"/>
          <w:b/>
        </w:rPr>
        <w:t>PLAZO</w:t>
      </w:r>
      <w:r>
        <w:rPr>
          <w:rFonts w:ascii="Calibri" w:hAnsi="Calibri"/>
          <w:b/>
          <w:spacing w:val="-5"/>
        </w:rPr>
        <w:t xml:space="preserve"> </w:t>
      </w:r>
      <w:r>
        <w:rPr>
          <w:rFonts w:ascii="Calibri" w:hAnsi="Calibri"/>
          <w:b/>
        </w:rPr>
        <w:t>DE</w:t>
      </w:r>
      <w:r>
        <w:rPr>
          <w:rFonts w:ascii="Calibri" w:hAnsi="Calibri"/>
          <w:b/>
          <w:spacing w:val="-2"/>
        </w:rPr>
        <w:t xml:space="preserve"> </w:t>
      </w:r>
      <w:r>
        <w:rPr>
          <w:rFonts w:ascii="Calibri" w:hAnsi="Calibri"/>
          <w:b/>
        </w:rPr>
        <w:t>EJECUCIÓN</w:t>
      </w:r>
      <w:r>
        <w:rPr>
          <w:rFonts w:ascii="Cambria" w:hAnsi="Cambria"/>
          <w:b/>
          <w:color w:val="233E5F"/>
        </w:rPr>
        <w:t>:</w:t>
      </w:r>
      <w:r>
        <w:rPr>
          <w:rFonts w:ascii="Cambria" w:hAnsi="Cambria"/>
          <w:b/>
          <w:color w:val="233E5F"/>
          <w:spacing w:val="54"/>
        </w:rPr>
        <w:t xml:space="preserve"> </w:t>
      </w:r>
      <w:r>
        <w:rPr>
          <w:rFonts w:ascii="Cambria" w:hAnsi="Cambria"/>
        </w:rPr>
        <w:t>2</w:t>
      </w:r>
      <w:r>
        <w:rPr>
          <w:rFonts w:ascii="Cambria" w:hAnsi="Cambria"/>
          <w:spacing w:val="-4"/>
        </w:rPr>
        <w:t xml:space="preserve"> </w:t>
      </w:r>
      <w:r>
        <w:rPr>
          <w:rFonts w:ascii="Cambria" w:hAnsi="Cambria"/>
        </w:rPr>
        <w:t>mese</w:t>
      </w:r>
      <w:r>
        <w:rPr>
          <w:rFonts w:ascii="Cambria" w:hAnsi="Cambria"/>
          <w:spacing w:val="-3"/>
        </w:rPr>
        <w:t xml:space="preserve"> </w:t>
      </w:r>
      <w:r>
        <w:rPr>
          <w:rFonts w:ascii="Cambria" w:hAnsi="Cambria"/>
        </w:rPr>
        <w:t>11</w:t>
      </w:r>
      <w:r>
        <w:rPr>
          <w:rFonts w:ascii="Cambria" w:hAnsi="Cambria"/>
          <w:spacing w:val="-2"/>
        </w:rPr>
        <w:t xml:space="preserve"> </w:t>
      </w:r>
      <w:proofErr w:type="spellStart"/>
      <w:r>
        <w:rPr>
          <w:rFonts w:ascii="Cambria" w:hAnsi="Cambria"/>
          <w:spacing w:val="-4"/>
        </w:rPr>
        <w:t>dias</w:t>
      </w:r>
      <w:proofErr w:type="spellEnd"/>
    </w:p>
    <w:p w:rsidR="00C724CE" w:rsidRDefault="00C724CE">
      <w:pPr>
        <w:pStyle w:val="Textoindependiente"/>
        <w:rPr>
          <w:rFonts w:ascii="Cambria"/>
          <w:sz w:val="22"/>
        </w:rPr>
      </w:pPr>
    </w:p>
    <w:p w:rsidR="00C724CE" w:rsidRDefault="00C724CE">
      <w:pPr>
        <w:pStyle w:val="Textoindependiente"/>
        <w:spacing w:before="32"/>
        <w:rPr>
          <w:rFonts w:ascii="Cambria"/>
          <w:sz w:val="22"/>
        </w:rPr>
      </w:pPr>
    </w:p>
    <w:p w:rsidR="00C724CE" w:rsidRDefault="000D6E37">
      <w:pPr>
        <w:pStyle w:val="Ttulo4"/>
        <w:tabs>
          <w:tab w:val="left" w:pos="4581"/>
        </w:tabs>
        <w:ind w:left="261"/>
      </w:pPr>
      <w:r>
        <w:t>FECHA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INICIACIÓN</w:t>
      </w:r>
      <w:r>
        <w:rPr>
          <w:spacing w:val="-4"/>
        </w:rPr>
        <w:t xml:space="preserve"> </w:t>
      </w:r>
      <w:r>
        <w:rPr>
          <w:spacing w:val="-2"/>
        </w:rPr>
        <w:t>CONTRATO:</w:t>
      </w:r>
      <w:r>
        <w:tab/>
        <w:t>24</w:t>
      </w:r>
      <w:r>
        <w:rPr>
          <w:spacing w:val="4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ABRIL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rPr>
          <w:spacing w:val="-4"/>
        </w:rPr>
        <w:t>2024</w:t>
      </w:r>
    </w:p>
    <w:p w:rsidR="00C724CE" w:rsidRDefault="00C724CE">
      <w:pPr>
        <w:pStyle w:val="Textoindependiente"/>
        <w:rPr>
          <w:b/>
          <w:sz w:val="22"/>
        </w:rPr>
      </w:pPr>
    </w:p>
    <w:p w:rsidR="00C724CE" w:rsidRDefault="00C724CE">
      <w:pPr>
        <w:pStyle w:val="Textoindependiente"/>
        <w:spacing w:before="72"/>
        <w:rPr>
          <w:b/>
          <w:sz w:val="22"/>
        </w:rPr>
      </w:pPr>
    </w:p>
    <w:p w:rsidR="00C724CE" w:rsidRDefault="000D6E37">
      <w:pPr>
        <w:tabs>
          <w:tab w:val="left" w:pos="4623"/>
        </w:tabs>
        <w:spacing w:before="1"/>
        <w:ind w:left="261"/>
        <w:rPr>
          <w:rFonts w:ascii="Calibri" w:hAnsi="Calibri"/>
          <w:b/>
        </w:rPr>
      </w:pPr>
      <w:r>
        <w:rPr>
          <w:rFonts w:ascii="Calibri" w:hAnsi="Calibri"/>
          <w:b/>
        </w:rPr>
        <w:t>FECHA</w:t>
      </w:r>
      <w:r>
        <w:rPr>
          <w:rFonts w:ascii="Calibri" w:hAnsi="Calibri"/>
          <w:b/>
          <w:spacing w:val="-5"/>
        </w:rPr>
        <w:t xml:space="preserve"> </w:t>
      </w:r>
      <w:r>
        <w:rPr>
          <w:rFonts w:ascii="Calibri" w:hAnsi="Calibri"/>
          <w:b/>
        </w:rPr>
        <w:t>DE</w:t>
      </w:r>
      <w:r>
        <w:rPr>
          <w:rFonts w:ascii="Calibri" w:hAnsi="Calibri"/>
          <w:b/>
          <w:spacing w:val="-5"/>
        </w:rPr>
        <w:t xml:space="preserve"> </w:t>
      </w:r>
      <w:r>
        <w:rPr>
          <w:rFonts w:ascii="Calibri" w:hAnsi="Calibri"/>
          <w:b/>
        </w:rPr>
        <w:t>TERMINACIÓN</w:t>
      </w:r>
      <w:r>
        <w:rPr>
          <w:rFonts w:ascii="Calibri" w:hAnsi="Calibri"/>
          <w:b/>
          <w:spacing w:val="-4"/>
        </w:rPr>
        <w:t xml:space="preserve"> </w:t>
      </w:r>
      <w:r>
        <w:rPr>
          <w:rFonts w:ascii="Calibri" w:hAnsi="Calibri"/>
          <w:b/>
        </w:rPr>
        <w:t>DEL</w:t>
      </w:r>
      <w:r>
        <w:rPr>
          <w:rFonts w:ascii="Calibri" w:hAnsi="Calibri"/>
          <w:b/>
          <w:spacing w:val="-2"/>
        </w:rPr>
        <w:t xml:space="preserve"> CONTRATO:</w:t>
      </w:r>
      <w:r>
        <w:rPr>
          <w:rFonts w:ascii="Calibri" w:hAnsi="Calibri"/>
          <w:b/>
        </w:rPr>
        <w:tab/>
        <w:t>05</w:t>
      </w:r>
      <w:r>
        <w:rPr>
          <w:rFonts w:ascii="Calibri" w:hAnsi="Calibri"/>
          <w:b/>
          <w:spacing w:val="45"/>
        </w:rPr>
        <w:t xml:space="preserve"> </w:t>
      </w:r>
      <w:r>
        <w:rPr>
          <w:rFonts w:ascii="Calibri" w:hAnsi="Calibri"/>
          <w:b/>
        </w:rPr>
        <w:t>DE</w:t>
      </w:r>
      <w:r>
        <w:rPr>
          <w:rFonts w:ascii="Calibri" w:hAnsi="Calibri"/>
          <w:b/>
          <w:spacing w:val="-1"/>
        </w:rPr>
        <w:t xml:space="preserve"> </w:t>
      </w:r>
      <w:r>
        <w:rPr>
          <w:rFonts w:ascii="Calibri" w:hAnsi="Calibri"/>
          <w:b/>
        </w:rPr>
        <w:t>JULIO</w:t>
      </w:r>
      <w:r>
        <w:rPr>
          <w:rFonts w:ascii="Calibri" w:hAnsi="Calibri"/>
          <w:b/>
          <w:spacing w:val="-4"/>
        </w:rPr>
        <w:t xml:space="preserve"> </w:t>
      </w:r>
      <w:r>
        <w:rPr>
          <w:rFonts w:ascii="Calibri" w:hAnsi="Calibri"/>
          <w:b/>
        </w:rPr>
        <w:t>DE</w:t>
      </w:r>
      <w:r>
        <w:rPr>
          <w:rFonts w:ascii="Calibri" w:hAnsi="Calibri"/>
          <w:b/>
          <w:spacing w:val="-2"/>
        </w:rPr>
        <w:t xml:space="preserve"> </w:t>
      </w:r>
      <w:r>
        <w:rPr>
          <w:rFonts w:ascii="Calibri" w:hAnsi="Calibri"/>
          <w:b/>
          <w:spacing w:val="-4"/>
        </w:rPr>
        <w:t>2024</w:t>
      </w:r>
    </w:p>
    <w:p w:rsidR="00C724CE" w:rsidRDefault="00C724CE">
      <w:pPr>
        <w:rPr>
          <w:rFonts w:ascii="Calibri" w:hAnsi="Calibri"/>
          <w:b/>
        </w:rPr>
        <w:sectPr w:rsidR="00C724CE">
          <w:pgSz w:w="12240" w:h="18720"/>
          <w:pgMar w:top="3260" w:right="1080" w:bottom="2100" w:left="1440" w:header="1879" w:footer="1919" w:gutter="0"/>
          <w:pgBorders w:offsetFrom="page">
            <w:top w:val="thickThinSmallGap" w:sz="24" w:space="25" w:color="7E7E7E"/>
            <w:left w:val="thickThinSmallGap" w:sz="24" w:space="25" w:color="7E7E7E"/>
            <w:bottom w:val="thinThickSmallGap" w:sz="24" w:space="25" w:color="7E7E7E"/>
            <w:right w:val="thinThickSmallGap" w:sz="24" w:space="25" w:color="7E7E7E"/>
          </w:pgBorders>
          <w:cols w:space="720"/>
        </w:sectPr>
      </w:pPr>
    </w:p>
    <w:p w:rsidR="00C724CE" w:rsidRDefault="000D6E37">
      <w:pPr>
        <w:spacing w:before="285"/>
        <w:ind w:left="261"/>
        <w:jc w:val="both"/>
        <w:rPr>
          <w:rFonts w:ascii="Calibri" w:hAnsi="Calibri"/>
          <w:sz w:val="24"/>
        </w:rPr>
      </w:pPr>
      <w:r>
        <w:rPr>
          <w:rFonts w:ascii="Calibri" w:hAnsi="Calibri"/>
          <w:noProof/>
          <w:sz w:val="24"/>
        </w:rPr>
        <w:lastRenderedPageBreak/>
        <w:drawing>
          <wp:anchor distT="0" distB="0" distL="0" distR="0" simplePos="0" relativeHeight="15764992" behindDoc="0" locked="0" layoutInCell="1" allowOverlap="1">
            <wp:simplePos x="0" y="0"/>
            <wp:positionH relativeFrom="page">
              <wp:posOffset>3589972</wp:posOffset>
            </wp:positionH>
            <wp:positionV relativeFrom="page">
              <wp:posOffset>449580</wp:posOffset>
            </wp:positionV>
            <wp:extent cx="592454" cy="561339"/>
            <wp:effectExtent l="0" t="0" r="0" b="0"/>
            <wp:wrapNone/>
            <wp:docPr id="199" name="Image 1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Image 199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454" cy="5613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b/>
        </w:rPr>
        <w:t>VIGENCIA</w:t>
      </w:r>
      <w:r>
        <w:rPr>
          <w:rFonts w:ascii="Calibri" w:hAnsi="Calibri"/>
          <w:b/>
          <w:spacing w:val="-3"/>
        </w:rPr>
        <w:t xml:space="preserve"> </w:t>
      </w:r>
      <w:r>
        <w:rPr>
          <w:rFonts w:ascii="Calibri" w:hAnsi="Calibri"/>
          <w:b/>
        </w:rPr>
        <w:t>DEL</w:t>
      </w:r>
      <w:r>
        <w:rPr>
          <w:rFonts w:ascii="Calibri" w:hAnsi="Calibri"/>
          <w:b/>
          <w:spacing w:val="-3"/>
        </w:rPr>
        <w:t xml:space="preserve"> </w:t>
      </w:r>
      <w:r>
        <w:rPr>
          <w:rFonts w:ascii="Calibri" w:hAnsi="Calibri"/>
          <w:b/>
        </w:rPr>
        <w:t>CONTRATO:</w:t>
      </w:r>
      <w:r>
        <w:rPr>
          <w:rFonts w:ascii="Calibri" w:hAnsi="Calibri"/>
          <w:b/>
          <w:spacing w:val="-1"/>
        </w:rPr>
        <w:t xml:space="preserve"> </w:t>
      </w:r>
      <w:r>
        <w:rPr>
          <w:rFonts w:ascii="Calibri" w:hAnsi="Calibri"/>
          <w:sz w:val="24"/>
        </w:rPr>
        <w:t>Será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hasta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el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05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libri" w:hAnsi="Calibri"/>
          <w:sz w:val="24"/>
        </w:rPr>
        <w:t>Julio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pacing w:val="-2"/>
          <w:sz w:val="24"/>
        </w:rPr>
        <w:t>2024.</w:t>
      </w:r>
    </w:p>
    <w:p w:rsidR="00C724CE" w:rsidRDefault="00C724CE">
      <w:pPr>
        <w:pStyle w:val="Textoindependiente"/>
      </w:pPr>
    </w:p>
    <w:p w:rsidR="00C724CE" w:rsidRDefault="00C724CE">
      <w:pPr>
        <w:pStyle w:val="Textoindependiente"/>
        <w:spacing w:before="25"/>
      </w:pPr>
    </w:p>
    <w:p w:rsidR="00C724CE" w:rsidRDefault="000D6E37">
      <w:pPr>
        <w:pStyle w:val="Textoindependiente"/>
        <w:spacing w:before="1"/>
        <w:ind w:left="261" w:right="617"/>
        <w:jc w:val="both"/>
      </w:pPr>
      <w:r>
        <w:rPr>
          <w:rFonts w:ascii="Cambria"/>
          <w:b/>
          <w:sz w:val="22"/>
        </w:rPr>
        <w:t>VALOR DEL CONTRATO</w:t>
      </w:r>
      <w:proofErr w:type="gramStart"/>
      <w:r>
        <w:rPr>
          <w:rFonts w:ascii="Cambria"/>
          <w:b/>
          <w:sz w:val="22"/>
        </w:rPr>
        <w:t>:</w:t>
      </w:r>
      <w:r>
        <w:rPr>
          <w:rFonts w:ascii="Cambria"/>
          <w:b/>
          <w:spacing w:val="40"/>
          <w:sz w:val="22"/>
        </w:rPr>
        <w:t xml:space="preserve"> </w:t>
      </w:r>
      <w:r>
        <w:rPr>
          <w:rFonts w:ascii="Cambria"/>
          <w:sz w:val="22"/>
        </w:rPr>
        <w:t>:</w:t>
      </w:r>
      <w:proofErr w:type="gramEnd"/>
      <w:r>
        <w:rPr>
          <w:rFonts w:ascii="Cambria"/>
          <w:spacing w:val="80"/>
          <w:sz w:val="22"/>
        </w:rPr>
        <w:t xml:space="preserve"> </w:t>
      </w:r>
      <w:r>
        <w:t>Se fija como valor total para cada contrato la suma de: DIEZ MILLONES</w:t>
      </w:r>
      <w:r>
        <w:rPr>
          <w:spacing w:val="34"/>
        </w:rPr>
        <w:t xml:space="preserve"> </w:t>
      </w:r>
      <w:r>
        <w:t>SETECIENTOS</w:t>
      </w:r>
      <w:r>
        <w:rPr>
          <w:spacing w:val="33"/>
        </w:rPr>
        <w:t xml:space="preserve"> </w:t>
      </w:r>
      <w:r>
        <w:t>DIECISIETE</w:t>
      </w:r>
      <w:r>
        <w:rPr>
          <w:spacing w:val="36"/>
        </w:rPr>
        <w:t xml:space="preserve"> </w:t>
      </w:r>
      <w:r>
        <w:t>MIL</w:t>
      </w:r>
      <w:r>
        <w:rPr>
          <w:spacing w:val="34"/>
        </w:rPr>
        <w:t xml:space="preserve"> </w:t>
      </w:r>
      <w:r>
        <w:t>DOSCIENTOS</w:t>
      </w:r>
      <w:r>
        <w:rPr>
          <w:spacing w:val="36"/>
        </w:rPr>
        <w:t xml:space="preserve"> </w:t>
      </w:r>
      <w:r>
        <w:t>PESOS</w:t>
      </w:r>
      <w:r>
        <w:rPr>
          <w:spacing w:val="33"/>
        </w:rPr>
        <w:t xml:space="preserve"> </w:t>
      </w:r>
      <w:r>
        <w:t>M/CTE</w:t>
      </w:r>
      <w:r>
        <w:rPr>
          <w:spacing w:val="36"/>
        </w:rPr>
        <w:t xml:space="preserve"> </w:t>
      </w:r>
      <w:r>
        <w:t>($10.717.200).</w:t>
      </w:r>
      <w:r>
        <w:rPr>
          <w:spacing w:val="36"/>
        </w:rPr>
        <w:t xml:space="preserve"> </w:t>
      </w:r>
      <w:r>
        <w:rPr>
          <w:spacing w:val="-4"/>
        </w:rPr>
        <w:t>Esta</w:t>
      </w:r>
    </w:p>
    <w:p w:rsidR="00C724CE" w:rsidRDefault="000D6E37">
      <w:pPr>
        <w:pStyle w:val="Textoindependiente"/>
        <w:ind w:left="261" w:right="614"/>
        <w:jc w:val="both"/>
      </w:pPr>
      <w:r>
        <w:t>suma</w:t>
      </w:r>
      <w:r>
        <w:rPr>
          <w:spacing w:val="-4"/>
        </w:rPr>
        <w:t xml:space="preserve"> </w:t>
      </w:r>
      <w:r>
        <w:t>será</w:t>
      </w:r>
      <w:r>
        <w:rPr>
          <w:spacing w:val="-6"/>
        </w:rPr>
        <w:t xml:space="preserve"> </w:t>
      </w:r>
      <w:r>
        <w:t>pagada</w:t>
      </w:r>
      <w:r>
        <w:rPr>
          <w:spacing w:val="-6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SENA</w:t>
      </w:r>
      <w:r>
        <w:rPr>
          <w:spacing w:val="-6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contratista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siguiente</w:t>
      </w:r>
      <w:r>
        <w:rPr>
          <w:spacing w:val="-6"/>
        </w:rPr>
        <w:t xml:space="preserve"> </w:t>
      </w:r>
      <w:r>
        <w:t>manera:</w:t>
      </w:r>
      <w:r>
        <w:rPr>
          <w:spacing w:val="-6"/>
        </w:rPr>
        <w:t xml:space="preserve"> </w:t>
      </w:r>
      <w:r>
        <w:t>a)</w:t>
      </w:r>
      <w:r>
        <w:rPr>
          <w:spacing w:val="-5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primer</w:t>
      </w:r>
      <w:r>
        <w:rPr>
          <w:spacing w:val="-6"/>
        </w:rPr>
        <w:t xml:space="preserve"> </w:t>
      </w:r>
      <w:r>
        <w:t>(01)</w:t>
      </w:r>
      <w:r>
        <w:rPr>
          <w:spacing w:val="-7"/>
        </w:rPr>
        <w:t xml:space="preserve"> </w:t>
      </w:r>
      <w:r>
        <w:t>pago correspondiente al mes de abril de 2024 por valor de UN MILLÓN CUARENTA Y UN MIL NOVECIENTOS</w:t>
      </w:r>
      <w:r>
        <w:rPr>
          <w:spacing w:val="64"/>
          <w:w w:val="150"/>
        </w:rPr>
        <w:t xml:space="preserve"> </w:t>
      </w:r>
      <w:r>
        <w:t>CINCUENTA</w:t>
      </w:r>
      <w:r>
        <w:rPr>
          <w:spacing w:val="65"/>
          <w:w w:val="150"/>
        </w:rPr>
        <w:t xml:space="preserve"> </w:t>
      </w:r>
      <w:r>
        <w:t>PESOS</w:t>
      </w:r>
      <w:r>
        <w:rPr>
          <w:spacing w:val="65"/>
          <w:w w:val="150"/>
        </w:rPr>
        <w:t xml:space="preserve"> </w:t>
      </w:r>
      <w:r>
        <w:t>M/CTE</w:t>
      </w:r>
      <w:r>
        <w:rPr>
          <w:spacing w:val="65"/>
          <w:w w:val="150"/>
        </w:rPr>
        <w:t xml:space="preserve"> </w:t>
      </w:r>
      <w:r>
        <w:t>($</w:t>
      </w:r>
      <w:r>
        <w:rPr>
          <w:spacing w:val="63"/>
          <w:w w:val="150"/>
        </w:rPr>
        <w:t xml:space="preserve"> </w:t>
      </w:r>
      <w:r>
        <w:t>1.041.950),</w:t>
      </w:r>
      <w:r>
        <w:rPr>
          <w:spacing w:val="65"/>
          <w:w w:val="150"/>
        </w:rPr>
        <w:t xml:space="preserve"> </w:t>
      </w:r>
      <w:r>
        <w:t>b)</w:t>
      </w:r>
      <w:r>
        <w:rPr>
          <w:spacing w:val="61"/>
          <w:w w:val="150"/>
        </w:rPr>
        <w:t xml:space="preserve"> </w:t>
      </w:r>
      <w:r>
        <w:t>Dos</w:t>
      </w:r>
      <w:r>
        <w:rPr>
          <w:spacing w:val="63"/>
          <w:w w:val="150"/>
        </w:rPr>
        <w:t xml:space="preserve"> </w:t>
      </w:r>
      <w:r>
        <w:t>(02)</w:t>
      </w:r>
      <w:r>
        <w:rPr>
          <w:spacing w:val="64"/>
          <w:w w:val="150"/>
        </w:rPr>
        <w:t xml:space="preserve"> </w:t>
      </w:r>
      <w:r>
        <w:t>pagos</w:t>
      </w:r>
      <w:r>
        <w:rPr>
          <w:spacing w:val="64"/>
          <w:w w:val="150"/>
        </w:rPr>
        <w:t xml:space="preserve"> </w:t>
      </w:r>
      <w:r>
        <w:rPr>
          <w:spacing w:val="-2"/>
        </w:rPr>
        <w:t>iguales</w:t>
      </w:r>
    </w:p>
    <w:p w:rsidR="00C724CE" w:rsidRDefault="000D6E37">
      <w:pPr>
        <w:pStyle w:val="Textoindependiente"/>
        <w:ind w:left="261"/>
      </w:pPr>
      <w:r>
        <w:t>correspondientes a</w:t>
      </w:r>
      <w:r>
        <w:rPr>
          <w:spacing w:val="23"/>
        </w:rPr>
        <w:t xml:space="preserve"> </w:t>
      </w:r>
      <w:r>
        <w:t>los meses de mayo</w:t>
      </w:r>
      <w:r>
        <w:rPr>
          <w:spacing w:val="23"/>
        </w:rPr>
        <w:t xml:space="preserve"> </w:t>
      </w:r>
      <w:r>
        <w:t>y junio de</w:t>
      </w:r>
      <w:r>
        <w:rPr>
          <w:spacing w:val="23"/>
        </w:rPr>
        <w:t xml:space="preserve"> </w:t>
      </w:r>
      <w:r>
        <w:t>2024 por</w:t>
      </w:r>
      <w:r>
        <w:rPr>
          <w:spacing w:val="23"/>
        </w:rPr>
        <w:t xml:space="preserve"> </w:t>
      </w:r>
      <w:r>
        <w:t>valor de CUATRO MILLONES</w:t>
      </w:r>
      <w:r>
        <w:rPr>
          <w:spacing w:val="40"/>
        </w:rPr>
        <w:t xml:space="preserve"> </w:t>
      </w:r>
      <w:r>
        <w:t>CUATROCIENTOS</w:t>
      </w:r>
      <w:r>
        <w:rPr>
          <w:spacing w:val="39"/>
        </w:rPr>
        <w:t xml:space="preserve"> </w:t>
      </w:r>
      <w:r>
        <w:t>SESENTA</w:t>
      </w:r>
      <w:r>
        <w:rPr>
          <w:spacing w:val="39"/>
        </w:rPr>
        <w:t xml:space="preserve"> </w:t>
      </w:r>
      <w:r>
        <w:t>Y</w:t>
      </w:r>
      <w:r>
        <w:rPr>
          <w:spacing w:val="40"/>
        </w:rPr>
        <w:t xml:space="preserve"> </w:t>
      </w:r>
      <w:r>
        <w:t>CINCO</w:t>
      </w:r>
      <w:r>
        <w:rPr>
          <w:spacing w:val="38"/>
        </w:rPr>
        <w:t xml:space="preserve"> </w:t>
      </w:r>
      <w:r>
        <w:t>MIL</w:t>
      </w:r>
      <w:r>
        <w:rPr>
          <w:spacing w:val="39"/>
        </w:rPr>
        <w:t xml:space="preserve"> </w:t>
      </w:r>
      <w:r>
        <w:t>QUINIENTOS</w:t>
      </w:r>
      <w:r>
        <w:rPr>
          <w:spacing w:val="39"/>
        </w:rPr>
        <w:t xml:space="preserve"> </w:t>
      </w:r>
      <w:r>
        <w:t>PESOS</w:t>
      </w:r>
      <w:r>
        <w:rPr>
          <w:spacing w:val="37"/>
        </w:rPr>
        <w:t xml:space="preserve"> </w:t>
      </w:r>
      <w:r>
        <w:t>M/CTE</w:t>
      </w:r>
      <w:r>
        <w:rPr>
          <w:spacing w:val="39"/>
        </w:rPr>
        <w:t xml:space="preserve"> </w:t>
      </w:r>
      <w:r>
        <w:t>($</w:t>
      </w:r>
      <w:r>
        <w:rPr>
          <w:spacing w:val="37"/>
        </w:rPr>
        <w:t xml:space="preserve"> </w:t>
      </w:r>
      <w:r>
        <w:t>4.465.500)</w:t>
      </w:r>
      <w:r>
        <w:rPr>
          <w:spacing w:val="39"/>
        </w:rPr>
        <w:t xml:space="preserve"> </w:t>
      </w:r>
      <w:r>
        <w:rPr>
          <w:spacing w:val="-4"/>
        </w:rPr>
        <w:t>cada</w:t>
      </w:r>
    </w:p>
    <w:p w:rsidR="00C724CE" w:rsidRDefault="000D6E37">
      <w:pPr>
        <w:pStyle w:val="Textoindependiente"/>
        <w:ind w:left="261"/>
        <w:rPr>
          <w:rFonts w:ascii="Cambria"/>
          <w:sz w:val="22"/>
        </w:rPr>
      </w:pPr>
      <w:r>
        <w:t>incluido Iva y c) Un pago final correspondiente al mes de julio por valor de SETECIENTOS</w:t>
      </w:r>
      <w:r>
        <w:rPr>
          <w:spacing w:val="40"/>
        </w:rPr>
        <w:t xml:space="preserve"> </w:t>
      </w:r>
      <w:r>
        <w:t>CUARENTA Y CUATRO MIL DOSCIENTOS CINCUENTA ($744.250) incluido Iva</w:t>
      </w:r>
      <w:r>
        <w:rPr>
          <w:rFonts w:ascii="Cambria"/>
          <w:sz w:val="22"/>
        </w:rPr>
        <w:t>.</w:t>
      </w:r>
    </w:p>
    <w:p w:rsidR="00C724CE" w:rsidRDefault="00C724CE">
      <w:pPr>
        <w:pStyle w:val="Textoindependiente"/>
        <w:rPr>
          <w:rFonts w:ascii="Cambria"/>
        </w:rPr>
      </w:pPr>
    </w:p>
    <w:p w:rsidR="00C724CE" w:rsidRDefault="00C724CE">
      <w:pPr>
        <w:pStyle w:val="Textoindependiente"/>
        <w:spacing w:before="105"/>
        <w:rPr>
          <w:rFonts w:ascii="Cambria"/>
        </w:rPr>
      </w:pPr>
    </w:p>
    <w:p w:rsidR="00C724CE" w:rsidRDefault="000D6E37">
      <w:pPr>
        <w:ind w:left="261"/>
        <w:rPr>
          <w:rFonts w:ascii="Calibri"/>
          <w:b/>
          <w:sz w:val="24"/>
        </w:rPr>
      </w:pPr>
      <w:r>
        <w:rPr>
          <w:rFonts w:ascii="Cambria"/>
          <w:b/>
        </w:rPr>
        <w:t>SUPERVISOR:</w:t>
      </w:r>
      <w:r>
        <w:rPr>
          <w:rFonts w:ascii="Cambria"/>
          <w:b/>
          <w:spacing w:val="49"/>
        </w:rPr>
        <w:t xml:space="preserve"> </w:t>
      </w:r>
      <w:r>
        <w:rPr>
          <w:rFonts w:ascii="Calibri"/>
          <w:b/>
          <w:sz w:val="24"/>
        </w:rPr>
        <w:t>Elvia</w:t>
      </w:r>
      <w:r>
        <w:rPr>
          <w:rFonts w:ascii="Calibri"/>
          <w:b/>
          <w:spacing w:val="-3"/>
          <w:sz w:val="24"/>
        </w:rPr>
        <w:t xml:space="preserve"> </w:t>
      </w:r>
      <w:r>
        <w:rPr>
          <w:rFonts w:ascii="Calibri"/>
          <w:b/>
          <w:sz w:val="24"/>
        </w:rPr>
        <w:t>Zoraida</w:t>
      </w:r>
      <w:r>
        <w:rPr>
          <w:rFonts w:ascii="Calibri"/>
          <w:b/>
          <w:spacing w:val="-3"/>
          <w:sz w:val="24"/>
        </w:rPr>
        <w:t xml:space="preserve"> </w:t>
      </w:r>
      <w:r>
        <w:rPr>
          <w:rFonts w:ascii="Calibri"/>
          <w:b/>
          <w:sz w:val="24"/>
        </w:rPr>
        <w:t>Martin</w:t>
      </w:r>
      <w:r>
        <w:rPr>
          <w:rFonts w:ascii="Calibri"/>
          <w:b/>
          <w:spacing w:val="-2"/>
          <w:sz w:val="24"/>
        </w:rPr>
        <w:t xml:space="preserve"> </w:t>
      </w:r>
      <w:r>
        <w:rPr>
          <w:rFonts w:ascii="Calibri"/>
          <w:b/>
          <w:spacing w:val="-4"/>
          <w:sz w:val="24"/>
        </w:rPr>
        <w:t>Mora</w:t>
      </w:r>
    </w:p>
    <w:p w:rsidR="00C724CE" w:rsidRDefault="00C724CE">
      <w:pPr>
        <w:pStyle w:val="Textoindependiente"/>
        <w:rPr>
          <w:b/>
        </w:rPr>
      </w:pPr>
    </w:p>
    <w:p w:rsidR="00C724CE" w:rsidRDefault="00C724CE">
      <w:pPr>
        <w:pStyle w:val="Textoindependiente"/>
        <w:spacing w:before="219"/>
        <w:rPr>
          <w:b/>
        </w:rPr>
      </w:pPr>
    </w:p>
    <w:p w:rsidR="00C724CE" w:rsidRDefault="000D6E37">
      <w:pPr>
        <w:ind w:left="1677"/>
        <w:rPr>
          <w:rFonts w:ascii="Calibri"/>
          <w:i/>
          <w:sz w:val="12"/>
        </w:rPr>
      </w:pPr>
      <w:r>
        <w:rPr>
          <w:rFonts w:ascii="Calibri"/>
          <w:i/>
          <w:spacing w:val="-10"/>
          <w:sz w:val="12"/>
        </w:rPr>
        <w:t>(</w:t>
      </w:r>
    </w:p>
    <w:p w:rsidR="00C724CE" w:rsidRDefault="00C724CE">
      <w:pPr>
        <w:pStyle w:val="Textoindependiente"/>
        <w:spacing w:before="73"/>
        <w:rPr>
          <w:i/>
          <w:sz w:val="12"/>
        </w:rPr>
      </w:pPr>
    </w:p>
    <w:p w:rsidR="00C724CE" w:rsidRDefault="000D6E37">
      <w:pPr>
        <w:ind w:left="261"/>
        <w:rPr>
          <w:rFonts w:ascii="Cambria" w:hAnsi="Cambria"/>
          <w:b/>
          <w:sz w:val="24"/>
        </w:rPr>
      </w:pPr>
      <w:r>
        <w:rPr>
          <w:rFonts w:ascii="Cambria" w:hAnsi="Cambria"/>
          <w:b/>
        </w:rPr>
        <w:t>IDENTIFICACION</w:t>
      </w:r>
      <w:r>
        <w:rPr>
          <w:rFonts w:ascii="Cambria" w:hAnsi="Cambria"/>
          <w:b/>
          <w:spacing w:val="-3"/>
        </w:rPr>
        <w:t xml:space="preserve"> </w:t>
      </w:r>
      <w:r>
        <w:rPr>
          <w:rFonts w:ascii="Cambria" w:hAnsi="Cambria"/>
          <w:b/>
        </w:rPr>
        <w:t>DEL</w:t>
      </w:r>
      <w:r>
        <w:rPr>
          <w:rFonts w:ascii="Cambria" w:hAnsi="Cambria"/>
          <w:b/>
          <w:spacing w:val="-3"/>
        </w:rPr>
        <w:t xml:space="preserve"> </w:t>
      </w:r>
      <w:r>
        <w:rPr>
          <w:rFonts w:ascii="Cambria" w:hAnsi="Cambria"/>
          <w:b/>
        </w:rPr>
        <w:t>SUPERVISOR</w:t>
      </w:r>
      <w:r>
        <w:rPr>
          <w:rFonts w:ascii="Cambria" w:hAnsi="Cambria"/>
        </w:rPr>
        <w:t>:</w:t>
      </w:r>
      <w:r>
        <w:rPr>
          <w:rFonts w:ascii="Cambria" w:hAnsi="Cambria"/>
          <w:spacing w:val="46"/>
        </w:rPr>
        <w:t xml:space="preserve"> </w:t>
      </w:r>
      <w:r>
        <w:rPr>
          <w:rFonts w:ascii="Calibri" w:hAnsi="Calibri"/>
          <w:sz w:val="24"/>
        </w:rPr>
        <w:t>Cedula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ciudadanía.</w:t>
      </w:r>
      <w:r>
        <w:rPr>
          <w:rFonts w:ascii="Calibri" w:hAnsi="Calibri"/>
          <w:spacing w:val="-6"/>
          <w:sz w:val="24"/>
        </w:rPr>
        <w:t xml:space="preserve"> </w:t>
      </w:r>
      <w:proofErr w:type="spellStart"/>
      <w:r>
        <w:rPr>
          <w:rFonts w:ascii="Calibri" w:hAnsi="Calibri"/>
          <w:sz w:val="24"/>
        </w:rPr>
        <w:t>Nº</w:t>
      </w:r>
      <w:proofErr w:type="spellEnd"/>
      <w:r>
        <w:rPr>
          <w:rFonts w:ascii="Calibri" w:hAnsi="Calibri"/>
          <w:spacing w:val="-2"/>
          <w:sz w:val="24"/>
        </w:rPr>
        <w:t xml:space="preserve"> </w:t>
      </w:r>
      <w:r>
        <w:rPr>
          <w:rFonts w:ascii="Cambria" w:hAnsi="Cambria"/>
          <w:b/>
          <w:spacing w:val="-2"/>
          <w:sz w:val="24"/>
        </w:rPr>
        <w:t>52046059</w:t>
      </w:r>
    </w:p>
    <w:p w:rsidR="00C724CE" w:rsidRDefault="00C724CE">
      <w:pPr>
        <w:pStyle w:val="Textoindependiente"/>
        <w:rPr>
          <w:rFonts w:ascii="Cambria"/>
          <w:b/>
        </w:rPr>
      </w:pPr>
    </w:p>
    <w:p w:rsidR="00C724CE" w:rsidRDefault="00C724CE">
      <w:pPr>
        <w:pStyle w:val="Textoindependiente"/>
        <w:rPr>
          <w:rFonts w:ascii="Cambria"/>
          <w:b/>
        </w:rPr>
      </w:pPr>
    </w:p>
    <w:p w:rsidR="00C724CE" w:rsidRDefault="00C724CE">
      <w:pPr>
        <w:pStyle w:val="Textoindependiente"/>
        <w:rPr>
          <w:rFonts w:ascii="Cambria"/>
          <w:b/>
        </w:rPr>
      </w:pPr>
    </w:p>
    <w:p w:rsidR="00C724CE" w:rsidRDefault="00C724CE">
      <w:pPr>
        <w:pStyle w:val="Textoindependiente"/>
        <w:spacing w:before="120"/>
        <w:rPr>
          <w:rFonts w:ascii="Cambria"/>
          <w:b/>
        </w:rPr>
      </w:pPr>
    </w:p>
    <w:p w:rsidR="00C724CE" w:rsidRDefault="000D6E37">
      <w:pPr>
        <w:tabs>
          <w:tab w:val="left" w:pos="5507"/>
        </w:tabs>
        <w:ind w:left="261"/>
        <w:rPr>
          <w:rFonts w:ascii="Calibri" w:hAnsi="Calibri"/>
          <w:b/>
        </w:rPr>
      </w:pPr>
      <w:r>
        <w:rPr>
          <w:rFonts w:ascii="Calibri" w:hAnsi="Calibri"/>
          <w:b/>
        </w:rPr>
        <w:t>SUSPENSIONES</w:t>
      </w:r>
      <w:r>
        <w:rPr>
          <w:rFonts w:ascii="Calibri" w:hAnsi="Calibri"/>
          <w:b/>
          <w:spacing w:val="-9"/>
        </w:rPr>
        <w:t xml:space="preserve"> </w:t>
      </w:r>
      <w:r>
        <w:rPr>
          <w:rFonts w:ascii="Calibri" w:hAnsi="Calibri"/>
          <w:b/>
        </w:rPr>
        <w:t>Y</w:t>
      </w:r>
      <w:r>
        <w:rPr>
          <w:rFonts w:ascii="Calibri" w:hAnsi="Calibri"/>
          <w:b/>
          <w:spacing w:val="-7"/>
        </w:rPr>
        <w:t xml:space="preserve"> </w:t>
      </w:r>
      <w:r>
        <w:rPr>
          <w:rFonts w:ascii="Calibri" w:hAnsi="Calibri"/>
          <w:b/>
        </w:rPr>
        <w:t>AMPLIACIONES</w:t>
      </w:r>
      <w:r>
        <w:rPr>
          <w:rFonts w:ascii="Calibri" w:hAnsi="Calibri"/>
          <w:b/>
          <w:spacing w:val="-7"/>
        </w:rPr>
        <w:t xml:space="preserve"> </w:t>
      </w:r>
      <w:r>
        <w:rPr>
          <w:rFonts w:ascii="Calibri" w:hAnsi="Calibri"/>
          <w:b/>
        </w:rPr>
        <w:t>DE</w:t>
      </w:r>
      <w:r>
        <w:rPr>
          <w:rFonts w:ascii="Calibri" w:hAnsi="Calibri"/>
          <w:b/>
          <w:spacing w:val="-7"/>
        </w:rPr>
        <w:t xml:space="preserve"> </w:t>
      </w:r>
      <w:r>
        <w:rPr>
          <w:rFonts w:ascii="Calibri" w:hAnsi="Calibri"/>
          <w:b/>
        </w:rPr>
        <w:t>SUSPENSIÓN:</w:t>
      </w:r>
      <w:r>
        <w:rPr>
          <w:rFonts w:ascii="Calibri" w:hAnsi="Calibri"/>
          <w:b/>
          <w:spacing w:val="-6"/>
        </w:rPr>
        <w:t xml:space="preserve"> </w:t>
      </w:r>
      <w:r>
        <w:rPr>
          <w:rFonts w:ascii="Calibri" w:hAnsi="Calibri"/>
          <w:b/>
          <w:spacing w:val="-5"/>
        </w:rPr>
        <w:t>SI</w:t>
      </w:r>
      <w:r>
        <w:rPr>
          <w:rFonts w:ascii="Calibri" w:hAnsi="Calibri"/>
          <w:b/>
          <w:u w:val="thick"/>
        </w:rPr>
        <w:tab/>
      </w:r>
      <w:r>
        <w:rPr>
          <w:rFonts w:ascii="Calibri" w:hAnsi="Calibri"/>
          <w:b/>
          <w:spacing w:val="-2"/>
        </w:rPr>
        <w:t xml:space="preserve"> </w:t>
      </w:r>
      <w:proofErr w:type="gramStart"/>
      <w:r>
        <w:rPr>
          <w:rFonts w:ascii="Calibri" w:hAnsi="Calibri"/>
          <w:b/>
        </w:rPr>
        <w:t>NO</w:t>
      </w:r>
      <w:r>
        <w:rPr>
          <w:rFonts w:ascii="Calibri" w:hAnsi="Calibri"/>
          <w:b/>
          <w:spacing w:val="61"/>
          <w:u w:val="thick"/>
        </w:rPr>
        <w:t xml:space="preserve">  </w:t>
      </w:r>
      <w:r>
        <w:rPr>
          <w:rFonts w:ascii="Calibri" w:hAnsi="Calibri"/>
          <w:b/>
        </w:rPr>
        <w:t>x</w:t>
      </w:r>
      <w:proofErr w:type="gramEnd"/>
      <w:r>
        <w:rPr>
          <w:rFonts w:ascii="Calibri" w:hAnsi="Calibri"/>
          <w:b/>
        </w:rPr>
        <w:t>_</w:t>
      </w:r>
    </w:p>
    <w:p w:rsidR="00C724CE" w:rsidRDefault="00C724CE">
      <w:pPr>
        <w:pStyle w:val="Textoindependiente"/>
        <w:spacing w:before="9"/>
        <w:rPr>
          <w:b/>
          <w:sz w:val="19"/>
        </w:rPr>
      </w:pPr>
    </w:p>
    <w:tbl>
      <w:tblPr>
        <w:tblStyle w:val="TableNormal"/>
        <w:tblW w:w="0" w:type="auto"/>
        <w:tblInd w:w="2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83"/>
        <w:gridCol w:w="3180"/>
        <w:gridCol w:w="2326"/>
      </w:tblGrid>
      <w:tr w:rsidR="00C724CE">
        <w:trPr>
          <w:trHeight w:val="508"/>
        </w:trPr>
        <w:tc>
          <w:tcPr>
            <w:tcW w:w="3283" w:type="dxa"/>
          </w:tcPr>
          <w:p w:rsidR="00C724CE" w:rsidRDefault="000D6E37">
            <w:pPr>
              <w:pStyle w:val="TableParagraph"/>
              <w:spacing w:line="268" w:lineRule="exact"/>
              <w:ind w:left="1281"/>
              <w:rPr>
                <w:b/>
              </w:rPr>
            </w:pPr>
            <w:r>
              <w:rPr>
                <w:b/>
              </w:rPr>
              <w:t>ACTAS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5"/>
              </w:rPr>
              <w:t>No.</w:t>
            </w:r>
          </w:p>
        </w:tc>
        <w:tc>
          <w:tcPr>
            <w:tcW w:w="3180" w:type="dxa"/>
          </w:tcPr>
          <w:p w:rsidR="00C724CE" w:rsidRDefault="000D6E37">
            <w:pPr>
              <w:pStyle w:val="TableParagraph"/>
              <w:spacing w:line="268" w:lineRule="exact"/>
              <w:ind w:left="10" w:right="2"/>
              <w:jc w:val="center"/>
              <w:rPr>
                <w:b/>
              </w:rPr>
            </w:pPr>
            <w:r>
              <w:rPr>
                <w:b/>
                <w:spacing w:val="-2"/>
              </w:rPr>
              <w:t>TIEMPO</w:t>
            </w:r>
          </w:p>
        </w:tc>
        <w:tc>
          <w:tcPr>
            <w:tcW w:w="2326" w:type="dxa"/>
          </w:tcPr>
          <w:p w:rsidR="00C724CE" w:rsidRDefault="000D6E37">
            <w:pPr>
              <w:pStyle w:val="TableParagraph"/>
              <w:spacing w:line="268" w:lineRule="exact"/>
              <w:ind w:left="691"/>
              <w:rPr>
                <w:b/>
              </w:rPr>
            </w:pPr>
            <w:r>
              <w:rPr>
                <w:b/>
                <w:spacing w:val="-2"/>
              </w:rPr>
              <w:t>CAUSALES</w:t>
            </w:r>
          </w:p>
        </w:tc>
      </w:tr>
      <w:tr w:rsidR="00C724CE">
        <w:trPr>
          <w:trHeight w:val="508"/>
        </w:trPr>
        <w:tc>
          <w:tcPr>
            <w:tcW w:w="3283" w:type="dxa"/>
          </w:tcPr>
          <w:p w:rsidR="00C724CE" w:rsidRDefault="00C724C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80" w:type="dxa"/>
          </w:tcPr>
          <w:p w:rsidR="00C724CE" w:rsidRDefault="00C724C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26" w:type="dxa"/>
          </w:tcPr>
          <w:p w:rsidR="00C724CE" w:rsidRDefault="00C724CE">
            <w:pPr>
              <w:pStyle w:val="TableParagraph"/>
              <w:rPr>
                <w:rFonts w:ascii="Times New Roman"/>
              </w:rPr>
            </w:pPr>
          </w:p>
        </w:tc>
      </w:tr>
      <w:tr w:rsidR="00C724CE">
        <w:trPr>
          <w:trHeight w:val="510"/>
        </w:trPr>
        <w:tc>
          <w:tcPr>
            <w:tcW w:w="3283" w:type="dxa"/>
          </w:tcPr>
          <w:p w:rsidR="00C724CE" w:rsidRDefault="00C724C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80" w:type="dxa"/>
          </w:tcPr>
          <w:p w:rsidR="00C724CE" w:rsidRDefault="00C724C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26" w:type="dxa"/>
          </w:tcPr>
          <w:p w:rsidR="00C724CE" w:rsidRDefault="00C724CE">
            <w:pPr>
              <w:pStyle w:val="TableParagraph"/>
              <w:rPr>
                <w:rFonts w:ascii="Times New Roman"/>
              </w:rPr>
            </w:pPr>
          </w:p>
        </w:tc>
      </w:tr>
    </w:tbl>
    <w:p w:rsidR="00C724CE" w:rsidRDefault="00C724CE">
      <w:pPr>
        <w:pStyle w:val="Textoindependiente"/>
        <w:rPr>
          <w:b/>
          <w:sz w:val="22"/>
        </w:rPr>
      </w:pPr>
    </w:p>
    <w:p w:rsidR="00C724CE" w:rsidRDefault="00C724CE">
      <w:pPr>
        <w:pStyle w:val="Textoindependiente"/>
        <w:rPr>
          <w:b/>
          <w:sz w:val="22"/>
        </w:rPr>
      </w:pPr>
    </w:p>
    <w:p w:rsidR="00C724CE" w:rsidRDefault="00C724CE">
      <w:pPr>
        <w:pStyle w:val="Textoindependiente"/>
        <w:rPr>
          <w:b/>
          <w:sz w:val="22"/>
        </w:rPr>
      </w:pPr>
    </w:p>
    <w:p w:rsidR="00C724CE" w:rsidRDefault="00C724CE">
      <w:pPr>
        <w:pStyle w:val="Textoindependiente"/>
        <w:rPr>
          <w:b/>
          <w:sz w:val="22"/>
        </w:rPr>
      </w:pPr>
    </w:p>
    <w:p w:rsidR="00C724CE" w:rsidRDefault="00C724CE">
      <w:pPr>
        <w:pStyle w:val="Textoindependiente"/>
        <w:rPr>
          <w:b/>
          <w:sz w:val="22"/>
        </w:rPr>
      </w:pPr>
    </w:p>
    <w:p w:rsidR="00C724CE" w:rsidRDefault="00C724CE">
      <w:pPr>
        <w:pStyle w:val="Textoindependiente"/>
        <w:rPr>
          <w:b/>
          <w:sz w:val="22"/>
        </w:rPr>
      </w:pPr>
    </w:p>
    <w:p w:rsidR="00C724CE" w:rsidRDefault="00C724CE">
      <w:pPr>
        <w:pStyle w:val="Textoindependiente"/>
        <w:rPr>
          <w:b/>
          <w:sz w:val="22"/>
        </w:rPr>
      </w:pPr>
    </w:p>
    <w:p w:rsidR="00C724CE" w:rsidRDefault="00C724CE">
      <w:pPr>
        <w:pStyle w:val="Textoindependiente"/>
        <w:rPr>
          <w:b/>
          <w:sz w:val="22"/>
        </w:rPr>
      </w:pPr>
    </w:p>
    <w:p w:rsidR="00C724CE" w:rsidRDefault="00C724CE">
      <w:pPr>
        <w:pStyle w:val="Textoindependiente"/>
        <w:rPr>
          <w:b/>
          <w:sz w:val="22"/>
        </w:rPr>
      </w:pPr>
    </w:p>
    <w:p w:rsidR="00C724CE" w:rsidRDefault="00C724CE">
      <w:pPr>
        <w:pStyle w:val="Textoindependiente"/>
        <w:rPr>
          <w:b/>
          <w:sz w:val="22"/>
        </w:rPr>
      </w:pPr>
    </w:p>
    <w:p w:rsidR="00C724CE" w:rsidRDefault="00C724CE">
      <w:pPr>
        <w:pStyle w:val="Textoindependiente"/>
        <w:rPr>
          <w:b/>
          <w:sz w:val="22"/>
        </w:rPr>
      </w:pPr>
    </w:p>
    <w:p w:rsidR="00C724CE" w:rsidRDefault="00C724CE">
      <w:pPr>
        <w:pStyle w:val="Textoindependiente"/>
        <w:spacing w:before="92"/>
        <w:rPr>
          <w:b/>
          <w:sz w:val="22"/>
        </w:rPr>
      </w:pPr>
    </w:p>
    <w:p w:rsidR="00C724CE" w:rsidRDefault="000D6E37">
      <w:pPr>
        <w:ind w:left="261"/>
        <w:rPr>
          <w:rFonts w:ascii="Calibri"/>
          <w:b/>
        </w:rPr>
      </w:pPr>
      <w:r>
        <w:rPr>
          <w:rFonts w:ascii="Calibri"/>
          <w:b/>
        </w:rPr>
        <w:t>BALANCE</w:t>
      </w:r>
      <w:r>
        <w:rPr>
          <w:rFonts w:ascii="Calibri"/>
          <w:b/>
          <w:spacing w:val="-4"/>
        </w:rPr>
        <w:t xml:space="preserve"> </w:t>
      </w:r>
      <w:r>
        <w:rPr>
          <w:rFonts w:ascii="Calibri"/>
          <w:b/>
          <w:spacing w:val="-2"/>
        </w:rPr>
        <w:t>FINANCIERO:</w:t>
      </w:r>
    </w:p>
    <w:p w:rsidR="00C724CE" w:rsidRDefault="00C724CE">
      <w:pPr>
        <w:rPr>
          <w:rFonts w:ascii="Calibri"/>
          <w:b/>
        </w:rPr>
        <w:sectPr w:rsidR="00C724CE">
          <w:pgSz w:w="12240" w:h="18720"/>
          <w:pgMar w:top="3260" w:right="1080" w:bottom="2100" w:left="1440" w:header="1879" w:footer="1919" w:gutter="0"/>
          <w:pgBorders w:offsetFrom="page">
            <w:top w:val="thickThinSmallGap" w:sz="24" w:space="25" w:color="7E7E7E"/>
            <w:left w:val="thickThinSmallGap" w:sz="24" w:space="25" w:color="7E7E7E"/>
            <w:bottom w:val="thinThickSmallGap" w:sz="24" w:space="25" w:color="7E7E7E"/>
            <w:right w:val="thinThickSmallGap" w:sz="24" w:space="25" w:color="7E7E7E"/>
          </w:pgBorders>
          <w:cols w:space="720"/>
        </w:sectPr>
      </w:pPr>
    </w:p>
    <w:p w:rsidR="00C724CE" w:rsidRDefault="000D6E37">
      <w:pPr>
        <w:pStyle w:val="Textoindependiente"/>
        <w:rPr>
          <w:b/>
          <w:sz w:val="20"/>
        </w:rPr>
      </w:pPr>
      <w:r>
        <w:rPr>
          <w:b/>
          <w:noProof/>
          <w:sz w:val="20"/>
        </w:rPr>
        <w:lastRenderedPageBreak/>
        <w:drawing>
          <wp:anchor distT="0" distB="0" distL="0" distR="0" simplePos="0" relativeHeight="15765504" behindDoc="0" locked="0" layoutInCell="1" allowOverlap="1">
            <wp:simplePos x="0" y="0"/>
            <wp:positionH relativeFrom="page">
              <wp:posOffset>3589972</wp:posOffset>
            </wp:positionH>
            <wp:positionV relativeFrom="page">
              <wp:posOffset>449580</wp:posOffset>
            </wp:positionV>
            <wp:extent cx="592454" cy="561339"/>
            <wp:effectExtent l="0" t="0" r="0" b="0"/>
            <wp:wrapNone/>
            <wp:docPr id="200" name="Image 2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Image 200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454" cy="5613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724CE" w:rsidRDefault="00C724CE">
      <w:pPr>
        <w:pStyle w:val="Textoindependiente"/>
        <w:rPr>
          <w:b/>
          <w:sz w:val="20"/>
        </w:rPr>
      </w:pPr>
    </w:p>
    <w:p w:rsidR="00C724CE" w:rsidRDefault="00C724CE">
      <w:pPr>
        <w:pStyle w:val="Textoindependiente"/>
        <w:rPr>
          <w:b/>
          <w:sz w:val="20"/>
        </w:rPr>
      </w:pPr>
    </w:p>
    <w:p w:rsidR="00C724CE" w:rsidRDefault="00C724CE">
      <w:pPr>
        <w:pStyle w:val="Textoindependiente"/>
        <w:spacing w:before="45" w:after="1"/>
        <w:rPr>
          <w:b/>
          <w:sz w:val="20"/>
        </w:rPr>
      </w:pPr>
    </w:p>
    <w:tbl>
      <w:tblPr>
        <w:tblStyle w:val="TableNormal"/>
        <w:tblW w:w="0" w:type="auto"/>
        <w:tblInd w:w="2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47"/>
      </w:tblGrid>
      <w:tr w:rsidR="00C724CE">
        <w:trPr>
          <w:trHeight w:val="602"/>
        </w:trPr>
        <w:tc>
          <w:tcPr>
            <w:tcW w:w="8647" w:type="dxa"/>
          </w:tcPr>
          <w:p w:rsidR="00C724CE" w:rsidRDefault="00C724CE">
            <w:pPr>
              <w:pStyle w:val="TableParagraph"/>
              <w:rPr>
                <w:rFonts w:ascii="Times New Roman"/>
              </w:rPr>
            </w:pPr>
          </w:p>
        </w:tc>
      </w:tr>
      <w:tr w:rsidR="00C724CE">
        <w:trPr>
          <w:trHeight w:val="602"/>
        </w:trPr>
        <w:tc>
          <w:tcPr>
            <w:tcW w:w="8647" w:type="dxa"/>
          </w:tcPr>
          <w:p w:rsidR="00C724CE" w:rsidRDefault="00C724CE">
            <w:pPr>
              <w:pStyle w:val="TableParagraph"/>
              <w:rPr>
                <w:rFonts w:ascii="Times New Roman"/>
              </w:rPr>
            </w:pPr>
          </w:p>
        </w:tc>
      </w:tr>
      <w:tr w:rsidR="00C724CE">
        <w:trPr>
          <w:trHeight w:val="604"/>
        </w:trPr>
        <w:tc>
          <w:tcPr>
            <w:tcW w:w="8647" w:type="dxa"/>
          </w:tcPr>
          <w:p w:rsidR="00C724CE" w:rsidRDefault="00C724CE">
            <w:pPr>
              <w:pStyle w:val="TableParagraph"/>
              <w:rPr>
                <w:rFonts w:ascii="Times New Roman"/>
              </w:rPr>
            </w:pPr>
          </w:p>
        </w:tc>
      </w:tr>
    </w:tbl>
    <w:p w:rsidR="00C724CE" w:rsidRDefault="00C724CE">
      <w:pPr>
        <w:pStyle w:val="Textoindependiente"/>
        <w:spacing w:before="7"/>
        <w:rPr>
          <w:b/>
          <w:sz w:val="10"/>
        </w:rPr>
      </w:pPr>
    </w:p>
    <w:tbl>
      <w:tblPr>
        <w:tblStyle w:val="TableNormal"/>
        <w:tblW w:w="0" w:type="auto"/>
        <w:tblInd w:w="28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74"/>
        <w:gridCol w:w="3408"/>
      </w:tblGrid>
      <w:tr w:rsidR="00C724CE">
        <w:trPr>
          <w:trHeight w:val="536"/>
        </w:trPr>
        <w:tc>
          <w:tcPr>
            <w:tcW w:w="5174" w:type="dxa"/>
          </w:tcPr>
          <w:p w:rsidR="00C724CE" w:rsidRDefault="000D6E37">
            <w:pPr>
              <w:pStyle w:val="TableParagraph"/>
              <w:spacing w:before="1"/>
              <w:ind w:left="21" w:right="6"/>
              <w:jc w:val="center"/>
            </w:pPr>
            <w:r>
              <w:t>Valor</w:t>
            </w:r>
            <w:r>
              <w:rPr>
                <w:spacing w:val="-2"/>
              </w:rPr>
              <w:t xml:space="preserve"> </w:t>
            </w:r>
            <w:r>
              <w:t>total</w:t>
            </w:r>
            <w:r>
              <w:rPr>
                <w:spacing w:val="-5"/>
              </w:rPr>
              <w:t xml:space="preserve"> </w:t>
            </w:r>
            <w:r>
              <w:t>del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contrato</w:t>
            </w:r>
          </w:p>
        </w:tc>
        <w:tc>
          <w:tcPr>
            <w:tcW w:w="3408" w:type="dxa"/>
          </w:tcPr>
          <w:p w:rsidR="00C724CE" w:rsidRDefault="000D6E37">
            <w:pPr>
              <w:pStyle w:val="TableParagraph"/>
              <w:spacing w:before="1"/>
              <w:ind w:right="8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$10.717.200</w:t>
            </w:r>
          </w:p>
        </w:tc>
      </w:tr>
      <w:tr w:rsidR="00C724CE">
        <w:trPr>
          <w:trHeight w:val="510"/>
        </w:trPr>
        <w:tc>
          <w:tcPr>
            <w:tcW w:w="5174" w:type="dxa"/>
          </w:tcPr>
          <w:p w:rsidR="00C724CE" w:rsidRDefault="000D6E37">
            <w:pPr>
              <w:pStyle w:val="TableParagraph"/>
              <w:spacing w:before="1"/>
              <w:ind w:left="21" w:right="1"/>
              <w:jc w:val="center"/>
            </w:pPr>
            <w:r>
              <w:t>Valor</w:t>
            </w:r>
            <w:r>
              <w:rPr>
                <w:spacing w:val="-2"/>
              </w:rPr>
              <w:t xml:space="preserve"> Ejecutado</w:t>
            </w:r>
          </w:p>
        </w:tc>
        <w:tc>
          <w:tcPr>
            <w:tcW w:w="3408" w:type="dxa"/>
          </w:tcPr>
          <w:p w:rsidR="00C724CE" w:rsidRDefault="000D6E37">
            <w:pPr>
              <w:pStyle w:val="TableParagraph"/>
              <w:spacing w:before="1"/>
              <w:ind w:right="86"/>
              <w:jc w:val="right"/>
            </w:pPr>
            <w:r>
              <w:rPr>
                <w:spacing w:val="-2"/>
              </w:rPr>
              <w:t>$9.972.950</w:t>
            </w:r>
          </w:p>
        </w:tc>
      </w:tr>
      <w:tr w:rsidR="00C724CE">
        <w:trPr>
          <w:trHeight w:val="536"/>
        </w:trPr>
        <w:tc>
          <w:tcPr>
            <w:tcW w:w="5174" w:type="dxa"/>
          </w:tcPr>
          <w:p w:rsidR="00C724CE" w:rsidRDefault="000D6E37">
            <w:pPr>
              <w:pStyle w:val="TableParagraph"/>
              <w:spacing w:line="267" w:lineRule="exact"/>
              <w:ind w:left="21"/>
              <w:jc w:val="center"/>
            </w:pPr>
            <w:r>
              <w:t>Saldo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pendiente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cancelar</w:t>
            </w:r>
            <w:r>
              <w:rPr>
                <w:spacing w:val="-4"/>
              </w:rPr>
              <w:t xml:space="preserve"> </w:t>
            </w:r>
            <w:r>
              <w:t>al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contratista</w:t>
            </w:r>
          </w:p>
        </w:tc>
        <w:tc>
          <w:tcPr>
            <w:tcW w:w="3408" w:type="dxa"/>
          </w:tcPr>
          <w:p w:rsidR="00C724CE" w:rsidRDefault="000D6E37">
            <w:pPr>
              <w:pStyle w:val="TableParagraph"/>
              <w:spacing w:line="292" w:lineRule="exact"/>
              <w:ind w:right="8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$744.250</w:t>
            </w:r>
          </w:p>
        </w:tc>
      </w:tr>
      <w:tr w:rsidR="00C724CE">
        <w:trPr>
          <w:trHeight w:val="507"/>
        </w:trPr>
        <w:tc>
          <w:tcPr>
            <w:tcW w:w="5174" w:type="dxa"/>
          </w:tcPr>
          <w:p w:rsidR="00C724CE" w:rsidRDefault="000D6E37">
            <w:pPr>
              <w:pStyle w:val="TableParagraph"/>
              <w:spacing w:line="267" w:lineRule="exact"/>
              <w:ind w:left="21" w:right="2"/>
              <w:jc w:val="center"/>
            </w:pPr>
            <w:r>
              <w:t>Saldo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liberar</w:t>
            </w:r>
          </w:p>
        </w:tc>
        <w:tc>
          <w:tcPr>
            <w:tcW w:w="3408" w:type="dxa"/>
          </w:tcPr>
          <w:p w:rsidR="00C724CE" w:rsidRDefault="000D6E37">
            <w:pPr>
              <w:pStyle w:val="TableParagraph"/>
              <w:spacing w:line="267" w:lineRule="exact"/>
              <w:ind w:right="168"/>
              <w:jc w:val="right"/>
            </w:pPr>
            <w:r>
              <w:t>$</w:t>
            </w:r>
            <w:r>
              <w:rPr>
                <w:spacing w:val="-1"/>
              </w:rPr>
              <w:t xml:space="preserve"> </w:t>
            </w:r>
            <w:r>
              <w:rPr>
                <w:spacing w:val="-12"/>
              </w:rPr>
              <w:t>0</w:t>
            </w:r>
          </w:p>
        </w:tc>
      </w:tr>
    </w:tbl>
    <w:p w:rsidR="00C724CE" w:rsidRDefault="00C724CE">
      <w:pPr>
        <w:pStyle w:val="Textoindependiente"/>
        <w:spacing w:before="152"/>
        <w:rPr>
          <w:b/>
          <w:sz w:val="22"/>
        </w:rPr>
      </w:pPr>
    </w:p>
    <w:p w:rsidR="00C724CE" w:rsidRDefault="000D6E37">
      <w:pPr>
        <w:spacing w:before="1"/>
        <w:ind w:left="261"/>
        <w:rPr>
          <w:rFonts w:ascii="Calibri"/>
          <w:b/>
        </w:rPr>
      </w:pPr>
      <w:r>
        <w:rPr>
          <w:rFonts w:ascii="Calibri"/>
          <w:b/>
        </w:rPr>
        <w:t>PRODUCTOS</w:t>
      </w:r>
      <w:r>
        <w:rPr>
          <w:rFonts w:ascii="Calibri"/>
          <w:b/>
          <w:spacing w:val="-4"/>
        </w:rPr>
        <w:t xml:space="preserve"> </w:t>
      </w:r>
      <w:r>
        <w:rPr>
          <w:rFonts w:ascii="Calibri"/>
          <w:b/>
        </w:rPr>
        <w:t>O</w:t>
      </w:r>
      <w:r>
        <w:rPr>
          <w:rFonts w:ascii="Calibri"/>
          <w:b/>
          <w:spacing w:val="-8"/>
        </w:rPr>
        <w:t xml:space="preserve"> </w:t>
      </w:r>
      <w:r>
        <w:rPr>
          <w:rFonts w:ascii="Calibri"/>
          <w:b/>
        </w:rPr>
        <w:t>ACTIVIDADES</w:t>
      </w:r>
      <w:r>
        <w:rPr>
          <w:rFonts w:ascii="Calibri"/>
          <w:b/>
          <w:spacing w:val="-5"/>
        </w:rPr>
        <w:t xml:space="preserve"> </w:t>
      </w:r>
      <w:r>
        <w:rPr>
          <w:rFonts w:ascii="Calibri"/>
          <w:b/>
          <w:spacing w:val="-2"/>
        </w:rPr>
        <w:t>EJECUTADAS</w:t>
      </w:r>
    </w:p>
    <w:p w:rsidR="00C724CE" w:rsidRDefault="00C724CE">
      <w:pPr>
        <w:pStyle w:val="Textoindependiente"/>
        <w:spacing w:before="90"/>
        <w:rPr>
          <w:b/>
          <w:sz w:val="20"/>
        </w:rPr>
      </w:pPr>
    </w:p>
    <w:tbl>
      <w:tblPr>
        <w:tblStyle w:val="TableNormal"/>
        <w:tblW w:w="0" w:type="auto"/>
        <w:tblInd w:w="2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827"/>
      </w:tblGrid>
      <w:tr w:rsidR="00C724CE">
        <w:trPr>
          <w:trHeight w:val="2397"/>
        </w:trPr>
        <w:tc>
          <w:tcPr>
            <w:tcW w:w="8827" w:type="dxa"/>
          </w:tcPr>
          <w:p w:rsidR="00C724CE" w:rsidRDefault="000D6E37">
            <w:pPr>
              <w:pStyle w:val="TableParagraph"/>
              <w:spacing w:before="1" w:line="360" w:lineRule="auto"/>
              <w:ind w:left="107" w:right="160"/>
              <w:rPr>
                <w:sz w:val="24"/>
              </w:rPr>
            </w:pPr>
            <w:r>
              <w:rPr>
                <w:sz w:val="24"/>
              </w:rPr>
              <w:t>Desarrollar actividades de apoyo en la planeación de los procesos del programa de formación asignado, según la modalidad en la que se oriente el programa, de acuerdo con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necesidades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servicio,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cuales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contemplan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jornadas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académicas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sedes ad</w:t>
            </w:r>
            <w:r>
              <w:rPr>
                <w:sz w:val="24"/>
              </w:rPr>
              <w:t>scritas que maneje el centro de servicios financieros, en la red de conocimiento y área temática citada en el objeto contractual.</w:t>
            </w:r>
          </w:p>
        </w:tc>
      </w:tr>
      <w:tr w:rsidR="00C724CE">
        <w:trPr>
          <w:trHeight w:val="1518"/>
        </w:trPr>
        <w:tc>
          <w:tcPr>
            <w:tcW w:w="8827" w:type="dxa"/>
          </w:tcPr>
          <w:p w:rsidR="00C724CE" w:rsidRDefault="000D6E37">
            <w:pPr>
              <w:pStyle w:val="TableParagraph"/>
              <w:spacing w:before="1" w:line="360" w:lineRule="auto"/>
              <w:ind w:left="107" w:right="160"/>
              <w:rPr>
                <w:sz w:val="24"/>
              </w:rPr>
            </w:pPr>
            <w:r>
              <w:rPr>
                <w:sz w:val="24"/>
              </w:rPr>
              <w:t>Apoyar las actividades relacionadas con el diseño y desarrollo curricular de los programas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formación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asociados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líne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medular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imparte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centro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 servicios financieros, de acuerdo con la necesidad y las tendencias del sector.</w:t>
            </w:r>
          </w:p>
        </w:tc>
      </w:tr>
      <w:tr w:rsidR="00C724CE">
        <w:trPr>
          <w:trHeight w:val="640"/>
        </w:trPr>
        <w:tc>
          <w:tcPr>
            <w:tcW w:w="8827" w:type="dxa"/>
          </w:tcPr>
          <w:p w:rsidR="00C724CE" w:rsidRDefault="000D6E37"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Apoyar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proceso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inducción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aprendices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asignados.</w:t>
            </w:r>
          </w:p>
        </w:tc>
      </w:tr>
      <w:tr w:rsidR="00C724CE">
        <w:trPr>
          <w:trHeight w:val="1079"/>
        </w:trPr>
        <w:tc>
          <w:tcPr>
            <w:tcW w:w="8827" w:type="dxa"/>
          </w:tcPr>
          <w:p w:rsidR="00C724CE" w:rsidRDefault="000D6E37">
            <w:pPr>
              <w:pStyle w:val="TableParagraph"/>
              <w:spacing w:line="360" w:lineRule="auto"/>
              <w:ind w:left="107" w:right="160"/>
              <w:rPr>
                <w:sz w:val="24"/>
              </w:rPr>
            </w:pPr>
            <w:r>
              <w:rPr>
                <w:sz w:val="24"/>
              </w:rPr>
              <w:t>Realizar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seguimiento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evaluación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aprendices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tanto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etapa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lectiva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como productiva, de acuerdo con los lineamientos establecidos por la entidad</w:t>
            </w:r>
          </w:p>
        </w:tc>
      </w:tr>
      <w:tr w:rsidR="00C724CE">
        <w:trPr>
          <w:trHeight w:val="1077"/>
        </w:trPr>
        <w:tc>
          <w:tcPr>
            <w:tcW w:w="8827" w:type="dxa"/>
          </w:tcPr>
          <w:p w:rsidR="00C724CE" w:rsidRDefault="000D6E37">
            <w:pPr>
              <w:pStyle w:val="TableParagraph"/>
              <w:spacing w:line="360" w:lineRule="auto"/>
              <w:ind w:left="107" w:right="160"/>
              <w:rPr>
                <w:sz w:val="24"/>
              </w:rPr>
            </w:pPr>
            <w:r>
              <w:rPr>
                <w:sz w:val="24"/>
              </w:rPr>
              <w:t>Implementar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estrategias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metodológicas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pedagógicas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garanticen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retención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los aprendices durante su proceso formativo</w:t>
            </w:r>
          </w:p>
        </w:tc>
      </w:tr>
    </w:tbl>
    <w:p w:rsidR="00C724CE" w:rsidRDefault="00C724CE">
      <w:pPr>
        <w:pStyle w:val="TableParagraph"/>
        <w:spacing w:line="360" w:lineRule="auto"/>
        <w:rPr>
          <w:sz w:val="24"/>
        </w:rPr>
        <w:sectPr w:rsidR="00C724CE">
          <w:pgSz w:w="12240" w:h="18720"/>
          <w:pgMar w:top="3260" w:right="1080" w:bottom="2100" w:left="1440" w:header="1879" w:footer="1919" w:gutter="0"/>
          <w:pgBorders w:offsetFrom="page">
            <w:top w:val="thickThinSmallGap" w:sz="24" w:space="25" w:color="7E7E7E"/>
            <w:left w:val="thickThinSmallGap" w:sz="24" w:space="25" w:color="7E7E7E"/>
            <w:bottom w:val="thinThickSmallGap" w:sz="24" w:space="25" w:color="7E7E7E"/>
            <w:right w:val="thinThickSmallGap" w:sz="24" w:space="25" w:color="7E7E7E"/>
          </w:pgBorders>
          <w:cols w:space="720"/>
        </w:sectPr>
      </w:pPr>
    </w:p>
    <w:p w:rsidR="00C724CE" w:rsidRDefault="000D6E37">
      <w:pPr>
        <w:pStyle w:val="Textoindependiente"/>
        <w:spacing w:before="41"/>
        <w:rPr>
          <w:b/>
          <w:sz w:val="20"/>
        </w:rPr>
      </w:pPr>
      <w:r>
        <w:rPr>
          <w:b/>
          <w:noProof/>
          <w:sz w:val="20"/>
        </w:rPr>
        <w:lastRenderedPageBreak/>
        <w:drawing>
          <wp:anchor distT="0" distB="0" distL="0" distR="0" simplePos="0" relativeHeight="15766016" behindDoc="0" locked="0" layoutInCell="1" allowOverlap="1">
            <wp:simplePos x="0" y="0"/>
            <wp:positionH relativeFrom="page">
              <wp:posOffset>3589972</wp:posOffset>
            </wp:positionH>
            <wp:positionV relativeFrom="page">
              <wp:posOffset>449580</wp:posOffset>
            </wp:positionV>
            <wp:extent cx="592454" cy="561339"/>
            <wp:effectExtent l="0" t="0" r="0" b="0"/>
            <wp:wrapNone/>
            <wp:docPr id="201" name="Image 2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Image 20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454" cy="5613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Normal"/>
        <w:tblW w:w="0" w:type="auto"/>
        <w:tblInd w:w="2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827"/>
      </w:tblGrid>
      <w:tr w:rsidR="00C724CE">
        <w:trPr>
          <w:trHeight w:val="1516"/>
        </w:trPr>
        <w:tc>
          <w:tcPr>
            <w:tcW w:w="8827" w:type="dxa"/>
          </w:tcPr>
          <w:p w:rsidR="00C724CE" w:rsidRDefault="000D6E37">
            <w:pPr>
              <w:pStyle w:val="TableParagraph"/>
              <w:spacing w:line="360" w:lineRule="auto"/>
              <w:ind w:left="107" w:right="160"/>
              <w:rPr>
                <w:sz w:val="24"/>
              </w:rPr>
            </w:pPr>
            <w:r>
              <w:rPr>
                <w:sz w:val="24"/>
              </w:rPr>
              <w:t>Registrar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oportunamente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juicios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evaluación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cada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uno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aprendices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los grupos asignados por la coordinación académica en los aplicativos dispuestos por la </w:t>
            </w:r>
            <w:r>
              <w:rPr>
                <w:spacing w:val="-2"/>
                <w:sz w:val="24"/>
              </w:rPr>
              <w:t>entidad</w:t>
            </w:r>
          </w:p>
        </w:tc>
      </w:tr>
      <w:tr w:rsidR="00C724CE">
        <w:trPr>
          <w:trHeight w:val="1079"/>
        </w:trPr>
        <w:tc>
          <w:tcPr>
            <w:tcW w:w="8827" w:type="dxa"/>
          </w:tcPr>
          <w:p w:rsidR="00C724CE" w:rsidRDefault="000D6E37">
            <w:pPr>
              <w:pStyle w:val="TableParagraph"/>
              <w:spacing w:before="1" w:line="360" w:lineRule="auto"/>
              <w:ind w:left="107" w:right="160"/>
              <w:rPr>
                <w:sz w:val="24"/>
              </w:rPr>
            </w:pPr>
            <w:r>
              <w:rPr>
                <w:sz w:val="24"/>
              </w:rPr>
              <w:t>Apoyar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gestión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divulgación,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promoción,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ingreso,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inscripción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matricula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los aspirantes nuevos, de acuerdo con los lineamientos vigentes de la entidad.</w:t>
            </w:r>
          </w:p>
        </w:tc>
      </w:tr>
      <w:tr w:rsidR="00C724CE">
        <w:trPr>
          <w:trHeight w:val="2397"/>
        </w:trPr>
        <w:tc>
          <w:tcPr>
            <w:tcW w:w="8827" w:type="dxa"/>
          </w:tcPr>
          <w:p w:rsidR="00C724CE" w:rsidRDefault="000D6E37">
            <w:pPr>
              <w:pStyle w:val="TableParagraph"/>
              <w:spacing w:line="360" w:lineRule="auto"/>
              <w:ind w:left="107" w:right="160"/>
              <w:rPr>
                <w:sz w:val="24"/>
              </w:rPr>
            </w:pPr>
            <w:r>
              <w:rPr>
                <w:sz w:val="24"/>
              </w:rPr>
              <w:t>Realizar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seguimiento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control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mensual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aprendices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aplicativo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dispuesto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por la entidad, verificando el registro de las rutas de aprendizaje, juicios ev</w:t>
            </w:r>
            <w:r>
              <w:rPr>
                <w:sz w:val="24"/>
              </w:rPr>
              <w:t xml:space="preserve">aluativos, novedades académicas (retiros voluntarios, traslados, aplazamientos, </w:t>
            </w:r>
            <w:proofErr w:type="gramStart"/>
            <w:r>
              <w:rPr>
                <w:sz w:val="24"/>
              </w:rPr>
              <w:t>etc...</w:t>
            </w:r>
            <w:proofErr w:type="gramEnd"/>
            <w:r>
              <w:rPr>
                <w:sz w:val="24"/>
              </w:rPr>
              <w:t>), incumplimientos de la formación (inasistencias), gestionando ante la coordinación académica los tramites respectivos.</w:t>
            </w:r>
          </w:p>
        </w:tc>
      </w:tr>
      <w:tr w:rsidR="00C724CE">
        <w:trPr>
          <w:trHeight w:val="640"/>
        </w:trPr>
        <w:tc>
          <w:tcPr>
            <w:tcW w:w="8827" w:type="dxa"/>
          </w:tcPr>
          <w:p w:rsidR="00C724CE" w:rsidRDefault="000D6E37"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Aplicar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establecido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reglamento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aprendiz,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garantizando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debido</w:t>
            </w:r>
            <w:r>
              <w:rPr>
                <w:spacing w:val="-2"/>
                <w:sz w:val="24"/>
              </w:rPr>
              <w:t xml:space="preserve"> proceso.</w:t>
            </w:r>
          </w:p>
        </w:tc>
      </w:tr>
      <w:tr w:rsidR="00C724CE">
        <w:trPr>
          <w:trHeight w:val="1079"/>
        </w:trPr>
        <w:tc>
          <w:tcPr>
            <w:tcW w:w="8827" w:type="dxa"/>
          </w:tcPr>
          <w:p w:rsidR="00C724CE" w:rsidRDefault="000D6E37">
            <w:pPr>
              <w:pStyle w:val="TableParagraph"/>
              <w:spacing w:line="360" w:lineRule="auto"/>
              <w:ind w:left="107" w:right="160"/>
              <w:rPr>
                <w:sz w:val="24"/>
              </w:rPr>
            </w:pPr>
            <w:r>
              <w:rPr>
                <w:sz w:val="24"/>
              </w:rPr>
              <w:t>Proponer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y/o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participar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proyectos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Sistema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Investigación,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Desarrollo Tecnológico e Innovación - SENNOVA.</w:t>
            </w:r>
          </w:p>
        </w:tc>
      </w:tr>
      <w:tr w:rsidR="00C724CE">
        <w:trPr>
          <w:trHeight w:val="1516"/>
        </w:trPr>
        <w:tc>
          <w:tcPr>
            <w:tcW w:w="8827" w:type="dxa"/>
          </w:tcPr>
          <w:p w:rsidR="00C724CE" w:rsidRDefault="000D6E37">
            <w:pPr>
              <w:pStyle w:val="TableParagraph"/>
              <w:spacing w:line="360" w:lineRule="auto"/>
              <w:ind w:left="107" w:right="160"/>
              <w:rPr>
                <w:sz w:val="24"/>
              </w:rPr>
            </w:pPr>
            <w:r>
              <w:rPr>
                <w:sz w:val="24"/>
              </w:rPr>
              <w:t>Atender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dispuesto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código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integridad,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modelo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integrado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planeación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 gestión (MIPG), sistema integrado de gestión y auto control (SIGA), Sistema de Seguridad y Salud en el Trabajo (SST) y Sistema ambiental y de eficiencia energética</w:t>
            </w:r>
          </w:p>
        </w:tc>
      </w:tr>
      <w:tr w:rsidR="00C724CE">
        <w:trPr>
          <w:trHeight w:val="1079"/>
        </w:trPr>
        <w:tc>
          <w:tcPr>
            <w:tcW w:w="8827" w:type="dxa"/>
          </w:tcPr>
          <w:p w:rsidR="00C724CE" w:rsidRDefault="000D6E37">
            <w:pPr>
              <w:pStyle w:val="TableParagraph"/>
              <w:spacing w:before="1" w:line="360" w:lineRule="auto"/>
              <w:ind w:left="107" w:right="160"/>
              <w:rPr>
                <w:sz w:val="24"/>
              </w:rPr>
            </w:pPr>
            <w:r>
              <w:rPr>
                <w:sz w:val="24"/>
              </w:rPr>
              <w:t>Salvaguardar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bienes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inventarios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utilizados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Coordinación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académica para su funcionamiento</w:t>
            </w:r>
          </w:p>
        </w:tc>
      </w:tr>
      <w:tr w:rsidR="00C724CE">
        <w:trPr>
          <w:trHeight w:val="1957"/>
        </w:trPr>
        <w:tc>
          <w:tcPr>
            <w:tcW w:w="8827" w:type="dxa"/>
          </w:tcPr>
          <w:p w:rsidR="00C724CE" w:rsidRDefault="000D6E37">
            <w:pPr>
              <w:pStyle w:val="TableParagraph"/>
              <w:spacing w:line="360" w:lineRule="auto"/>
              <w:ind w:left="107" w:right="160"/>
              <w:rPr>
                <w:sz w:val="24"/>
              </w:rPr>
            </w:pPr>
            <w:r>
              <w:rPr>
                <w:sz w:val="24"/>
              </w:rPr>
              <w:t>Participar en las actividades derivadas de los procesos de autoevaluación y registro calificado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 los programas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formación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que lo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requieran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tiempos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establecidos por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centro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servicios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financieros,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Direcció</w:t>
            </w:r>
            <w:r>
              <w:rPr>
                <w:sz w:val="24"/>
              </w:rPr>
              <w:t>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General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Ministerio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Educación </w:t>
            </w:r>
            <w:r>
              <w:rPr>
                <w:spacing w:val="-2"/>
                <w:sz w:val="24"/>
              </w:rPr>
              <w:t>Nacional.</w:t>
            </w:r>
          </w:p>
        </w:tc>
      </w:tr>
      <w:tr w:rsidR="00C724CE">
        <w:trPr>
          <w:trHeight w:val="1079"/>
        </w:trPr>
        <w:tc>
          <w:tcPr>
            <w:tcW w:w="8827" w:type="dxa"/>
          </w:tcPr>
          <w:p w:rsidR="00C724CE" w:rsidRDefault="000D6E37">
            <w:pPr>
              <w:pStyle w:val="TableParagraph"/>
              <w:spacing w:line="360" w:lineRule="auto"/>
              <w:ind w:left="107" w:right="160"/>
              <w:rPr>
                <w:sz w:val="24"/>
              </w:rPr>
            </w:pPr>
            <w:r>
              <w:rPr>
                <w:sz w:val="24"/>
              </w:rPr>
              <w:t>Acompañar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activamente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aprendices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actividades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programadas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plan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 bienestar al aprendiz.</w:t>
            </w:r>
          </w:p>
        </w:tc>
      </w:tr>
    </w:tbl>
    <w:p w:rsidR="00C724CE" w:rsidRDefault="00C724CE">
      <w:pPr>
        <w:pStyle w:val="TableParagraph"/>
        <w:spacing w:line="360" w:lineRule="auto"/>
        <w:rPr>
          <w:sz w:val="24"/>
        </w:rPr>
        <w:sectPr w:rsidR="00C724CE">
          <w:pgSz w:w="12240" w:h="18720"/>
          <w:pgMar w:top="3260" w:right="1080" w:bottom="2100" w:left="1440" w:header="1879" w:footer="1919" w:gutter="0"/>
          <w:pgBorders w:offsetFrom="page">
            <w:top w:val="thickThinSmallGap" w:sz="24" w:space="25" w:color="7E7E7E"/>
            <w:left w:val="thickThinSmallGap" w:sz="24" w:space="25" w:color="7E7E7E"/>
            <w:bottom w:val="thinThickSmallGap" w:sz="24" w:space="25" w:color="7E7E7E"/>
            <w:right w:val="thinThickSmallGap" w:sz="24" w:space="25" w:color="7E7E7E"/>
          </w:pgBorders>
          <w:cols w:space="720"/>
        </w:sectPr>
      </w:pPr>
    </w:p>
    <w:p w:rsidR="00C724CE" w:rsidRDefault="000D6E37">
      <w:pPr>
        <w:pStyle w:val="Textoindependiente"/>
        <w:spacing w:before="41"/>
        <w:rPr>
          <w:b/>
          <w:sz w:val="20"/>
        </w:rPr>
      </w:pPr>
      <w:r>
        <w:rPr>
          <w:b/>
          <w:noProof/>
          <w:sz w:val="20"/>
        </w:rPr>
        <w:lastRenderedPageBreak/>
        <w:drawing>
          <wp:anchor distT="0" distB="0" distL="0" distR="0" simplePos="0" relativeHeight="15767552" behindDoc="0" locked="0" layoutInCell="1" allowOverlap="1">
            <wp:simplePos x="0" y="0"/>
            <wp:positionH relativeFrom="page">
              <wp:posOffset>3589972</wp:posOffset>
            </wp:positionH>
            <wp:positionV relativeFrom="page">
              <wp:posOffset>449580</wp:posOffset>
            </wp:positionV>
            <wp:extent cx="592454" cy="561339"/>
            <wp:effectExtent l="0" t="0" r="0" b="0"/>
            <wp:wrapNone/>
            <wp:docPr id="202" name="Image 2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" name="Image 20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454" cy="5613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Normal"/>
        <w:tblW w:w="0" w:type="auto"/>
        <w:tblInd w:w="2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827"/>
      </w:tblGrid>
      <w:tr w:rsidR="00C724CE">
        <w:trPr>
          <w:trHeight w:val="1077"/>
        </w:trPr>
        <w:tc>
          <w:tcPr>
            <w:tcW w:w="8827" w:type="dxa"/>
          </w:tcPr>
          <w:p w:rsidR="00C724CE" w:rsidRDefault="000D6E37">
            <w:pPr>
              <w:pStyle w:val="TableParagraph"/>
              <w:spacing w:line="360" w:lineRule="auto"/>
              <w:ind w:left="107" w:right="160"/>
              <w:rPr>
                <w:sz w:val="24"/>
              </w:rPr>
            </w:pPr>
            <w:r>
              <w:rPr>
                <w:sz w:val="24"/>
              </w:rPr>
              <w:t>Ejecutar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actividades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contractuales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formación,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atendiendo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necesidades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del servicio, el plan de acción y en concordancia con el concepto 31557 de 2019.</w:t>
            </w:r>
          </w:p>
        </w:tc>
      </w:tr>
      <w:tr w:rsidR="00C724CE">
        <w:trPr>
          <w:trHeight w:val="2838"/>
        </w:trPr>
        <w:tc>
          <w:tcPr>
            <w:tcW w:w="8827" w:type="dxa"/>
          </w:tcPr>
          <w:p w:rsidR="00C724CE" w:rsidRDefault="000D6E37">
            <w:pPr>
              <w:pStyle w:val="TableParagraph"/>
              <w:spacing w:before="1" w:line="360" w:lineRule="auto"/>
              <w:ind w:left="107" w:right="57"/>
              <w:rPr>
                <w:sz w:val="24"/>
              </w:rPr>
            </w:pPr>
            <w:r>
              <w:rPr>
                <w:sz w:val="24"/>
              </w:rPr>
              <w:t>Realizar y presentar para el trámite de pagos, los informes de las actividades realizadas, así como los comprobantes de pago de los aportes al Sistema de Seguridad Social Integral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(Salud,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Pensión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ARL)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haya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lugar,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verificando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mensualmente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afiliac</w:t>
            </w:r>
            <w:r>
              <w:rPr>
                <w:sz w:val="24"/>
              </w:rPr>
              <w:t>ión, en proporción al valor mensual del contrato, asimismo, el contratista deberá cargar los documentos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solicitados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trámite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pago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expediente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contractual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plataforma SECOP II.</w:t>
            </w:r>
          </w:p>
        </w:tc>
      </w:tr>
    </w:tbl>
    <w:p w:rsidR="00C724CE" w:rsidRDefault="00C724CE">
      <w:pPr>
        <w:pStyle w:val="Textoindependiente"/>
        <w:spacing w:before="151"/>
        <w:rPr>
          <w:b/>
          <w:sz w:val="22"/>
        </w:rPr>
      </w:pPr>
    </w:p>
    <w:p w:rsidR="00C724CE" w:rsidRDefault="000D6E37">
      <w:pPr>
        <w:ind w:left="544"/>
        <w:rPr>
          <w:rFonts w:ascii="Calibri" w:hAnsi="Calibri"/>
          <w:b/>
        </w:rPr>
      </w:pPr>
      <w:r>
        <w:rPr>
          <w:rFonts w:ascii="Calibri" w:hAnsi="Calibri"/>
          <w:b/>
        </w:rPr>
        <w:t>OBSERVACIONES</w:t>
      </w:r>
      <w:r>
        <w:rPr>
          <w:rFonts w:ascii="Calibri" w:hAnsi="Calibri"/>
          <w:b/>
          <w:spacing w:val="-6"/>
        </w:rPr>
        <w:t xml:space="preserve"> </w:t>
      </w:r>
      <w:r>
        <w:rPr>
          <w:rFonts w:ascii="Calibri" w:hAnsi="Calibri"/>
          <w:b/>
        </w:rPr>
        <w:t>DE</w:t>
      </w:r>
      <w:r>
        <w:rPr>
          <w:rFonts w:ascii="Calibri" w:hAnsi="Calibri"/>
          <w:b/>
          <w:spacing w:val="-5"/>
        </w:rPr>
        <w:t xml:space="preserve"> </w:t>
      </w:r>
      <w:r>
        <w:rPr>
          <w:rFonts w:ascii="Calibri" w:hAnsi="Calibri"/>
          <w:b/>
        </w:rPr>
        <w:t>LA</w:t>
      </w:r>
      <w:r>
        <w:rPr>
          <w:rFonts w:ascii="Calibri" w:hAnsi="Calibri"/>
          <w:b/>
          <w:spacing w:val="-4"/>
        </w:rPr>
        <w:t xml:space="preserve"> </w:t>
      </w:r>
      <w:r>
        <w:rPr>
          <w:rFonts w:ascii="Calibri" w:hAnsi="Calibri"/>
          <w:b/>
        </w:rPr>
        <w:t>SUPERVISIÓN</w:t>
      </w:r>
      <w:r>
        <w:rPr>
          <w:rFonts w:ascii="Calibri" w:hAnsi="Calibri"/>
          <w:b/>
          <w:spacing w:val="-5"/>
        </w:rPr>
        <w:t xml:space="preserve"> </w:t>
      </w:r>
      <w:r>
        <w:rPr>
          <w:rFonts w:ascii="Calibri" w:hAnsi="Calibri"/>
          <w:b/>
        </w:rPr>
        <w:t>SOBRE</w:t>
      </w:r>
      <w:r>
        <w:rPr>
          <w:rFonts w:ascii="Calibri" w:hAnsi="Calibri"/>
          <w:b/>
          <w:spacing w:val="-7"/>
        </w:rPr>
        <w:t xml:space="preserve"> </w:t>
      </w:r>
      <w:r>
        <w:rPr>
          <w:rFonts w:ascii="Calibri" w:hAnsi="Calibri"/>
          <w:b/>
        </w:rPr>
        <w:t>LOS</w:t>
      </w:r>
      <w:r>
        <w:rPr>
          <w:rFonts w:ascii="Calibri" w:hAnsi="Calibri"/>
          <w:b/>
          <w:spacing w:val="-6"/>
        </w:rPr>
        <w:t xml:space="preserve"> </w:t>
      </w:r>
      <w:r>
        <w:rPr>
          <w:rFonts w:ascii="Calibri" w:hAnsi="Calibri"/>
          <w:b/>
        </w:rPr>
        <w:t>PRODUCTOS</w:t>
      </w:r>
      <w:r>
        <w:rPr>
          <w:rFonts w:ascii="Calibri" w:hAnsi="Calibri"/>
          <w:b/>
          <w:spacing w:val="-3"/>
        </w:rPr>
        <w:t xml:space="preserve"> </w:t>
      </w:r>
      <w:r>
        <w:rPr>
          <w:rFonts w:ascii="Calibri" w:hAnsi="Calibri"/>
          <w:b/>
        </w:rPr>
        <w:t>O</w:t>
      </w:r>
      <w:r>
        <w:rPr>
          <w:rFonts w:ascii="Calibri" w:hAnsi="Calibri"/>
          <w:b/>
          <w:spacing w:val="-8"/>
        </w:rPr>
        <w:t xml:space="preserve"> </w:t>
      </w:r>
      <w:r>
        <w:rPr>
          <w:rFonts w:ascii="Calibri" w:hAnsi="Calibri"/>
          <w:b/>
        </w:rPr>
        <w:t>ACTIVIDADES</w:t>
      </w:r>
      <w:r>
        <w:rPr>
          <w:rFonts w:ascii="Calibri" w:hAnsi="Calibri"/>
          <w:b/>
          <w:spacing w:val="-5"/>
        </w:rPr>
        <w:t xml:space="preserve"> </w:t>
      </w:r>
      <w:r>
        <w:rPr>
          <w:rFonts w:ascii="Calibri" w:hAnsi="Calibri"/>
          <w:b/>
          <w:spacing w:val="-2"/>
        </w:rPr>
        <w:t>EJECUTADAS</w:t>
      </w:r>
    </w:p>
    <w:p w:rsidR="00C724CE" w:rsidRDefault="000D6E37">
      <w:pPr>
        <w:pStyle w:val="Textoindependiente"/>
        <w:spacing w:before="66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625728" behindDoc="1" locked="0" layoutInCell="1" allowOverlap="1">
                <wp:simplePos x="0" y="0"/>
                <wp:positionH relativeFrom="page">
                  <wp:posOffset>1080516</wp:posOffset>
                </wp:positionH>
                <wp:positionV relativeFrom="paragraph">
                  <wp:posOffset>215709</wp:posOffset>
                </wp:positionV>
                <wp:extent cx="5491480" cy="318770"/>
                <wp:effectExtent l="0" t="0" r="0" b="0"/>
                <wp:wrapTopAndBottom/>
                <wp:docPr id="203" name="Textbox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91480" cy="31877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C724CE" w:rsidRDefault="000D6E37">
                            <w:pPr>
                              <w:spacing w:line="194" w:lineRule="exact"/>
                              <w:ind w:left="64"/>
                              <w:rPr>
                                <w:rFonts w:ascii="Calibri" w:hAnsi="Calibri"/>
                                <w:sz w:val="16"/>
                              </w:rPr>
                            </w:pPr>
                            <w:r>
                              <w:rPr>
                                <w:rFonts w:ascii="Calibri" w:hAnsi="Calibri"/>
                                <w:sz w:val="16"/>
                              </w:rPr>
                              <w:t>La</w:t>
                            </w:r>
                            <w:r>
                              <w:rPr>
                                <w:rFonts w:ascii="Calibri" w:hAnsi="Calibri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z w:val="16"/>
                              </w:rPr>
                              <w:t>contratista</w:t>
                            </w:r>
                            <w:r>
                              <w:rPr>
                                <w:rFonts w:ascii="Calibri" w:hAnsi="Calibri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z w:val="16"/>
                              </w:rPr>
                              <w:t>cumplió</w:t>
                            </w:r>
                            <w:r>
                              <w:rPr>
                                <w:rFonts w:ascii="Calibri" w:hAnsi="Calibri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z w:val="16"/>
                              </w:rPr>
                              <w:t>con</w:t>
                            </w:r>
                            <w:r>
                              <w:rPr>
                                <w:rFonts w:ascii="Calibri" w:hAnsi="Calibri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z w:val="16"/>
                              </w:rPr>
                              <w:t>sus</w:t>
                            </w:r>
                            <w:r>
                              <w:rPr>
                                <w:rFonts w:ascii="Calibri" w:hAnsi="Calibri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pacing w:val="-2"/>
                                <w:sz w:val="16"/>
                              </w:rPr>
                              <w:t>obligaciones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203" o:spid="_x0000_s1026" type="#_x0000_t202" style="position:absolute;margin-left:85.1pt;margin-top:17pt;width:432.4pt;height:25.1pt;z-index:-15690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" filled="f" strokeweight=".48pt">
                <v:path arrowok="t"/>
                <v:textbox inset="0,0,0,0">
                  <w:txbxContent>
                    <w:p w:rsidR="00C724CE" w:rsidRDefault="000D6E37">
                      <w:pPr>
                        <w:spacing w:line="194" w:lineRule="exact"/>
                        <w:ind w:left="64"/>
                        <w:rPr>
                          <w:rFonts w:ascii="Calibri" w:hAnsi="Calibri"/>
                          <w:sz w:val="16"/>
                        </w:rPr>
                      </w:pPr>
                      <w:r>
                        <w:rPr>
                          <w:rFonts w:ascii="Calibri" w:hAnsi="Calibri"/>
                          <w:sz w:val="16"/>
                        </w:rPr>
                        <w:t>La</w:t>
                      </w:r>
                      <w:r>
                        <w:rPr>
                          <w:rFonts w:ascii="Calibri" w:hAnsi="Calibri"/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z w:val="16"/>
                        </w:rPr>
                        <w:t>contratista</w:t>
                      </w:r>
                      <w:r>
                        <w:rPr>
                          <w:rFonts w:ascii="Calibri" w:hAnsi="Calibri"/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z w:val="16"/>
                        </w:rPr>
                        <w:t>cumplió</w:t>
                      </w:r>
                      <w:r>
                        <w:rPr>
                          <w:rFonts w:ascii="Calibri" w:hAnsi="Calibri"/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z w:val="16"/>
                        </w:rPr>
                        <w:t>con</w:t>
                      </w:r>
                      <w:r>
                        <w:rPr>
                          <w:rFonts w:ascii="Calibri" w:hAnsi="Calibri"/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z w:val="16"/>
                        </w:rPr>
                        <w:t>sus</w:t>
                      </w:r>
                      <w:r>
                        <w:rPr>
                          <w:rFonts w:ascii="Calibri" w:hAnsi="Calibri"/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pacing w:val="-2"/>
                          <w:sz w:val="16"/>
                        </w:rPr>
                        <w:t>obligaciones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724CE" w:rsidRDefault="00C724CE">
      <w:pPr>
        <w:pStyle w:val="Textoindependiente"/>
        <w:rPr>
          <w:b/>
          <w:sz w:val="22"/>
        </w:rPr>
      </w:pPr>
    </w:p>
    <w:p w:rsidR="00C724CE" w:rsidRDefault="00C724CE">
      <w:pPr>
        <w:pStyle w:val="Textoindependiente"/>
        <w:spacing w:before="71"/>
        <w:rPr>
          <w:b/>
          <w:sz w:val="22"/>
        </w:rPr>
      </w:pPr>
    </w:p>
    <w:p w:rsidR="00C724CE" w:rsidRDefault="000D6E37">
      <w:pPr>
        <w:tabs>
          <w:tab w:val="left" w:pos="1732"/>
          <w:tab w:val="left" w:pos="2226"/>
        </w:tabs>
        <w:ind w:left="261"/>
        <w:rPr>
          <w:rFonts w:ascii="Calibri"/>
          <w:b/>
        </w:rPr>
      </w:pPr>
      <w:r>
        <w:rPr>
          <w:rFonts w:ascii="Calibri"/>
          <w:b/>
          <w:spacing w:val="-2"/>
        </w:rPr>
        <w:t>SANCIONES:</w:t>
      </w:r>
      <w:r>
        <w:rPr>
          <w:rFonts w:ascii="Calibri"/>
          <w:b/>
        </w:rPr>
        <w:tab/>
      </w:r>
      <w:r>
        <w:rPr>
          <w:rFonts w:ascii="Calibri"/>
          <w:b/>
          <w:spacing w:val="-5"/>
        </w:rPr>
        <w:t>SI</w:t>
      </w:r>
      <w:proofErr w:type="gramStart"/>
      <w:r>
        <w:rPr>
          <w:rFonts w:ascii="Calibri"/>
          <w:b/>
          <w:u w:val="thick"/>
        </w:rPr>
        <w:tab/>
      </w:r>
      <w:r>
        <w:rPr>
          <w:rFonts w:ascii="Calibri"/>
          <w:b/>
          <w:spacing w:val="40"/>
        </w:rPr>
        <w:t xml:space="preserve">  </w:t>
      </w:r>
      <w:r>
        <w:rPr>
          <w:rFonts w:ascii="Calibri"/>
          <w:b/>
        </w:rPr>
        <w:t>NO</w:t>
      </w:r>
      <w:proofErr w:type="gramEnd"/>
      <w:r>
        <w:rPr>
          <w:rFonts w:ascii="Calibri"/>
          <w:b/>
          <w:spacing w:val="80"/>
          <w:u w:val="thick"/>
        </w:rPr>
        <w:t xml:space="preserve">  </w:t>
      </w:r>
      <w:r>
        <w:rPr>
          <w:rFonts w:ascii="Calibri"/>
          <w:b/>
        </w:rPr>
        <w:t>X_</w:t>
      </w:r>
    </w:p>
    <w:p w:rsidR="00C724CE" w:rsidRDefault="00C724CE">
      <w:pPr>
        <w:pStyle w:val="Textoindependiente"/>
        <w:spacing w:before="66"/>
        <w:rPr>
          <w:b/>
          <w:sz w:val="22"/>
        </w:rPr>
      </w:pPr>
    </w:p>
    <w:p w:rsidR="00C724CE" w:rsidRDefault="000D6E37">
      <w:pPr>
        <w:ind w:left="261"/>
        <w:rPr>
          <w:rFonts w:ascii="Calibri" w:hAnsi="Calibri"/>
          <w:b/>
        </w:rPr>
      </w:pPr>
      <w:r>
        <w:rPr>
          <w:rFonts w:ascii="Calibri" w:hAnsi="Calibri"/>
          <w:b/>
        </w:rPr>
        <w:t>CUMPLIMIENTO</w:t>
      </w:r>
      <w:r>
        <w:rPr>
          <w:rFonts w:ascii="Calibri" w:hAnsi="Calibri"/>
          <w:b/>
          <w:spacing w:val="-6"/>
        </w:rPr>
        <w:t xml:space="preserve"> </w:t>
      </w:r>
      <w:r>
        <w:rPr>
          <w:rFonts w:ascii="Calibri" w:hAnsi="Calibri"/>
          <w:b/>
        </w:rPr>
        <w:t>FRENTE</w:t>
      </w:r>
      <w:r>
        <w:rPr>
          <w:rFonts w:ascii="Calibri" w:hAnsi="Calibri"/>
          <w:b/>
          <w:spacing w:val="-4"/>
        </w:rPr>
        <w:t xml:space="preserve"> </w:t>
      </w:r>
      <w:r>
        <w:rPr>
          <w:rFonts w:ascii="Calibri" w:hAnsi="Calibri"/>
          <w:b/>
        </w:rPr>
        <w:t>A</w:t>
      </w:r>
      <w:r>
        <w:rPr>
          <w:rFonts w:ascii="Calibri" w:hAnsi="Calibri"/>
          <w:b/>
          <w:spacing w:val="-4"/>
        </w:rPr>
        <w:t xml:space="preserve"> </w:t>
      </w:r>
      <w:r>
        <w:rPr>
          <w:rFonts w:ascii="Calibri" w:hAnsi="Calibri"/>
          <w:b/>
        </w:rPr>
        <w:t>LA</w:t>
      </w:r>
      <w:r>
        <w:rPr>
          <w:rFonts w:ascii="Calibri" w:hAnsi="Calibri"/>
          <w:b/>
          <w:spacing w:val="-2"/>
        </w:rPr>
        <w:t xml:space="preserve"> </w:t>
      </w:r>
      <w:r>
        <w:rPr>
          <w:rFonts w:ascii="Calibri" w:hAnsi="Calibri"/>
          <w:b/>
        </w:rPr>
        <w:t>OBLIGACIÓN</w:t>
      </w:r>
      <w:r>
        <w:rPr>
          <w:rFonts w:ascii="Calibri" w:hAnsi="Calibri"/>
          <w:b/>
          <w:spacing w:val="-3"/>
        </w:rPr>
        <w:t xml:space="preserve"> </w:t>
      </w:r>
      <w:r>
        <w:rPr>
          <w:rFonts w:ascii="Calibri" w:hAnsi="Calibri"/>
          <w:b/>
        </w:rPr>
        <w:t>A</w:t>
      </w:r>
      <w:r>
        <w:rPr>
          <w:rFonts w:ascii="Calibri" w:hAnsi="Calibri"/>
          <w:b/>
          <w:spacing w:val="-4"/>
        </w:rPr>
        <w:t xml:space="preserve"> </w:t>
      </w:r>
      <w:r>
        <w:rPr>
          <w:rFonts w:ascii="Calibri" w:hAnsi="Calibri"/>
          <w:b/>
        </w:rPr>
        <w:t>LA</w:t>
      </w:r>
      <w:r>
        <w:rPr>
          <w:rFonts w:ascii="Calibri" w:hAnsi="Calibri"/>
          <w:b/>
          <w:spacing w:val="-4"/>
        </w:rPr>
        <w:t xml:space="preserve"> </w:t>
      </w:r>
      <w:r>
        <w:rPr>
          <w:rFonts w:ascii="Calibri" w:hAnsi="Calibri"/>
          <w:b/>
        </w:rPr>
        <w:t>SEGURIDAD</w:t>
      </w:r>
      <w:r>
        <w:rPr>
          <w:rFonts w:ascii="Calibri" w:hAnsi="Calibri"/>
          <w:b/>
          <w:spacing w:val="-5"/>
        </w:rPr>
        <w:t xml:space="preserve"> </w:t>
      </w:r>
      <w:r>
        <w:rPr>
          <w:rFonts w:ascii="Calibri" w:hAnsi="Calibri"/>
          <w:b/>
        </w:rPr>
        <w:t>SOCIAL:</w:t>
      </w:r>
      <w:r>
        <w:rPr>
          <w:rFonts w:ascii="Calibri" w:hAnsi="Calibri"/>
          <w:b/>
          <w:spacing w:val="67"/>
          <w:w w:val="150"/>
        </w:rPr>
        <w:t xml:space="preserve"> </w:t>
      </w:r>
      <w:r>
        <w:rPr>
          <w:rFonts w:ascii="Calibri" w:hAnsi="Calibri"/>
          <w:b/>
        </w:rPr>
        <w:t>SI_X_</w:t>
      </w:r>
      <w:r>
        <w:rPr>
          <w:rFonts w:ascii="Calibri" w:hAnsi="Calibri"/>
          <w:b/>
          <w:spacing w:val="67"/>
          <w:w w:val="150"/>
        </w:rPr>
        <w:t xml:space="preserve"> </w:t>
      </w:r>
      <w:r>
        <w:rPr>
          <w:rFonts w:ascii="Calibri" w:hAnsi="Calibri"/>
          <w:b/>
          <w:spacing w:val="-5"/>
        </w:rPr>
        <w:t>NO</w:t>
      </w:r>
      <w:r>
        <w:rPr>
          <w:rFonts w:ascii="Calibri" w:hAnsi="Calibri"/>
          <w:b/>
          <w:spacing w:val="80"/>
          <w:u w:val="thick"/>
        </w:rPr>
        <w:t xml:space="preserve"> </w:t>
      </w:r>
    </w:p>
    <w:p w:rsidR="00C724CE" w:rsidRDefault="00C724CE">
      <w:pPr>
        <w:pStyle w:val="Textoindependiente"/>
        <w:spacing w:before="65"/>
        <w:rPr>
          <w:b/>
          <w:sz w:val="22"/>
        </w:rPr>
      </w:pPr>
    </w:p>
    <w:p w:rsidR="00C724CE" w:rsidRDefault="000D6E37">
      <w:pPr>
        <w:ind w:left="261"/>
        <w:rPr>
          <w:rFonts w:ascii="Calibri" w:hAnsi="Calibri"/>
          <w:b/>
        </w:rPr>
      </w:pPr>
      <w:r>
        <w:rPr>
          <w:rFonts w:ascii="Calibri" w:hAnsi="Calibri"/>
          <w:b/>
        </w:rPr>
        <w:t>GRADO</w:t>
      </w:r>
      <w:r>
        <w:rPr>
          <w:rFonts w:ascii="Calibri" w:hAnsi="Calibri"/>
          <w:b/>
          <w:spacing w:val="-2"/>
        </w:rPr>
        <w:t xml:space="preserve"> </w:t>
      </w:r>
      <w:r>
        <w:rPr>
          <w:rFonts w:ascii="Calibri" w:hAnsi="Calibri"/>
          <w:b/>
        </w:rPr>
        <w:t>DE</w:t>
      </w:r>
      <w:r>
        <w:rPr>
          <w:rFonts w:ascii="Calibri" w:hAnsi="Calibri"/>
          <w:b/>
          <w:spacing w:val="-4"/>
        </w:rPr>
        <w:t xml:space="preserve"> </w:t>
      </w:r>
      <w:r>
        <w:rPr>
          <w:rFonts w:ascii="Calibri" w:hAnsi="Calibri"/>
          <w:b/>
        </w:rPr>
        <w:t>SATISFACCIÓN:</w:t>
      </w:r>
      <w:r>
        <w:rPr>
          <w:rFonts w:ascii="Calibri" w:hAnsi="Calibri"/>
          <w:b/>
          <w:spacing w:val="68"/>
          <w:w w:val="150"/>
        </w:rPr>
        <w:t xml:space="preserve"> </w:t>
      </w:r>
      <w:proofErr w:type="gramStart"/>
      <w:r>
        <w:rPr>
          <w:rFonts w:ascii="Calibri" w:hAnsi="Calibri"/>
          <w:b/>
        </w:rPr>
        <w:t>EXCELENTE</w:t>
      </w:r>
      <w:r>
        <w:rPr>
          <w:rFonts w:ascii="Calibri" w:hAnsi="Calibri"/>
          <w:b/>
          <w:spacing w:val="162"/>
          <w:u w:val="thick"/>
        </w:rPr>
        <w:t xml:space="preserve"> </w:t>
      </w:r>
      <w:r>
        <w:rPr>
          <w:rFonts w:ascii="Calibri" w:hAnsi="Calibri"/>
          <w:b/>
          <w:spacing w:val="141"/>
        </w:rPr>
        <w:t xml:space="preserve"> </w:t>
      </w:r>
      <w:proofErr w:type="spellStart"/>
      <w:r>
        <w:rPr>
          <w:rFonts w:ascii="Calibri" w:hAnsi="Calibri"/>
          <w:b/>
        </w:rPr>
        <w:t>BUENO</w:t>
      </w:r>
      <w:proofErr w:type="gramEnd"/>
      <w:r>
        <w:rPr>
          <w:rFonts w:ascii="Calibri" w:hAnsi="Calibri"/>
          <w:b/>
        </w:rPr>
        <w:t>_x</w:t>
      </w:r>
      <w:proofErr w:type="spellEnd"/>
      <w:r>
        <w:rPr>
          <w:rFonts w:ascii="Calibri" w:hAnsi="Calibri"/>
          <w:b/>
        </w:rPr>
        <w:t>_</w:t>
      </w:r>
      <w:r>
        <w:rPr>
          <w:rFonts w:ascii="Calibri" w:hAnsi="Calibri"/>
          <w:b/>
          <w:spacing w:val="71"/>
          <w:w w:val="150"/>
        </w:rPr>
        <w:t xml:space="preserve"> </w:t>
      </w:r>
      <w:r>
        <w:rPr>
          <w:rFonts w:ascii="Calibri" w:hAnsi="Calibri"/>
          <w:b/>
        </w:rPr>
        <w:t>REGULAR</w:t>
      </w:r>
      <w:r>
        <w:rPr>
          <w:rFonts w:ascii="Calibri" w:hAnsi="Calibri"/>
          <w:b/>
          <w:spacing w:val="162"/>
          <w:u w:val="thick"/>
        </w:rPr>
        <w:t xml:space="preserve"> </w:t>
      </w:r>
      <w:r>
        <w:rPr>
          <w:rFonts w:ascii="Calibri" w:hAnsi="Calibri"/>
          <w:b/>
          <w:spacing w:val="92"/>
        </w:rPr>
        <w:t xml:space="preserve"> </w:t>
      </w:r>
      <w:r>
        <w:rPr>
          <w:rFonts w:ascii="Calibri" w:hAnsi="Calibri"/>
          <w:b/>
          <w:spacing w:val="-2"/>
        </w:rPr>
        <w:t>INSUFICIENTE</w:t>
      </w:r>
      <w:r>
        <w:rPr>
          <w:rFonts w:ascii="Calibri" w:hAnsi="Calibri"/>
          <w:b/>
          <w:spacing w:val="80"/>
          <w:u w:val="thick"/>
        </w:rPr>
        <w:t xml:space="preserve"> </w:t>
      </w:r>
    </w:p>
    <w:p w:rsidR="00C724CE" w:rsidRDefault="00C724CE">
      <w:pPr>
        <w:pStyle w:val="Textoindependiente"/>
        <w:spacing w:before="65"/>
        <w:rPr>
          <w:b/>
          <w:sz w:val="22"/>
        </w:rPr>
      </w:pPr>
    </w:p>
    <w:p w:rsidR="00C724CE" w:rsidRDefault="000D6E37">
      <w:pPr>
        <w:ind w:left="261"/>
        <w:rPr>
          <w:rFonts w:ascii="Calibri"/>
        </w:rPr>
      </w:pPr>
      <w:r>
        <w:rPr>
          <w:rFonts w:ascii="Calibri"/>
          <w:spacing w:val="-2"/>
        </w:rPr>
        <w:t>Atentamente,</w:t>
      </w:r>
    </w:p>
    <w:p w:rsidR="00C724CE" w:rsidRDefault="00C724CE">
      <w:pPr>
        <w:pStyle w:val="Textoindependiente"/>
        <w:rPr>
          <w:sz w:val="20"/>
        </w:rPr>
      </w:pPr>
    </w:p>
    <w:p w:rsidR="00C724CE" w:rsidRDefault="00C724CE">
      <w:pPr>
        <w:pStyle w:val="Textoindependiente"/>
        <w:rPr>
          <w:sz w:val="20"/>
        </w:rPr>
      </w:pPr>
    </w:p>
    <w:p w:rsidR="00C724CE" w:rsidRDefault="00C724CE">
      <w:pPr>
        <w:pStyle w:val="Textoindependiente"/>
        <w:rPr>
          <w:sz w:val="20"/>
        </w:rPr>
      </w:pPr>
    </w:p>
    <w:p w:rsidR="00C724CE" w:rsidRDefault="00C724CE">
      <w:pPr>
        <w:pStyle w:val="Textoindependiente"/>
        <w:rPr>
          <w:sz w:val="20"/>
        </w:rPr>
      </w:pPr>
    </w:p>
    <w:p w:rsidR="00C724CE" w:rsidRDefault="00C724CE">
      <w:pPr>
        <w:pStyle w:val="Textoindependiente"/>
        <w:rPr>
          <w:sz w:val="20"/>
        </w:rPr>
      </w:pPr>
    </w:p>
    <w:p w:rsidR="00C724CE" w:rsidRDefault="000D6E37">
      <w:pPr>
        <w:pStyle w:val="Textoindependiente"/>
        <w:spacing w:before="53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626240" behindDoc="1" locked="0" layoutInCell="1" allowOverlap="1">
            <wp:simplePos x="0" y="0"/>
            <wp:positionH relativeFrom="page">
              <wp:posOffset>1080135</wp:posOffset>
            </wp:positionH>
            <wp:positionV relativeFrom="paragraph">
              <wp:posOffset>204282</wp:posOffset>
            </wp:positionV>
            <wp:extent cx="1628435" cy="519302"/>
            <wp:effectExtent l="0" t="0" r="0" b="0"/>
            <wp:wrapTopAndBottom/>
            <wp:docPr id="204" name="Image 20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Image 204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8435" cy="5193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724CE" w:rsidRDefault="00C724CE">
      <w:pPr>
        <w:pStyle w:val="Textoindependiente"/>
        <w:spacing w:before="86"/>
        <w:rPr>
          <w:sz w:val="22"/>
        </w:rPr>
      </w:pPr>
    </w:p>
    <w:p w:rsidR="00C724CE" w:rsidRDefault="000D6E37">
      <w:pPr>
        <w:ind w:left="261"/>
        <w:rPr>
          <w:rFonts w:ascii="Calibri"/>
          <w:b/>
        </w:rPr>
      </w:pPr>
      <w:r>
        <w:rPr>
          <w:rFonts w:ascii="Calibri"/>
          <w:b/>
        </w:rPr>
        <w:t>FIRMA</w:t>
      </w:r>
      <w:r>
        <w:rPr>
          <w:rFonts w:ascii="Calibri"/>
          <w:b/>
          <w:spacing w:val="-6"/>
        </w:rPr>
        <w:t xml:space="preserve"> </w:t>
      </w:r>
      <w:r>
        <w:rPr>
          <w:rFonts w:ascii="Calibri"/>
          <w:b/>
        </w:rPr>
        <w:t>SUPERVISOR</w:t>
      </w:r>
      <w:r>
        <w:rPr>
          <w:rFonts w:ascii="Calibri"/>
          <w:b/>
          <w:spacing w:val="-3"/>
        </w:rPr>
        <w:t xml:space="preserve"> </w:t>
      </w:r>
      <w:r>
        <w:rPr>
          <w:rFonts w:ascii="Calibri"/>
          <w:b/>
        </w:rPr>
        <w:t>DEL</w:t>
      </w:r>
      <w:r>
        <w:rPr>
          <w:rFonts w:ascii="Calibri"/>
          <w:b/>
          <w:spacing w:val="-3"/>
        </w:rPr>
        <w:t xml:space="preserve"> </w:t>
      </w:r>
      <w:r>
        <w:rPr>
          <w:rFonts w:ascii="Calibri"/>
          <w:b/>
          <w:spacing w:val="-2"/>
        </w:rPr>
        <w:t>CONTRATO</w:t>
      </w:r>
    </w:p>
    <w:p w:rsidR="00C724CE" w:rsidRDefault="000D6E37">
      <w:pPr>
        <w:pStyle w:val="Ttulo2"/>
        <w:spacing w:before="1"/>
        <w:ind w:left="261"/>
      </w:pPr>
      <w:r>
        <w:t>ELVIA</w:t>
      </w:r>
      <w:r>
        <w:rPr>
          <w:spacing w:val="-2"/>
        </w:rPr>
        <w:t xml:space="preserve"> </w:t>
      </w:r>
      <w:r>
        <w:t>ZORAIDA</w:t>
      </w:r>
      <w:r>
        <w:rPr>
          <w:spacing w:val="-3"/>
        </w:rPr>
        <w:t xml:space="preserve"> </w:t>
      </w:r>
      <w:r>
        <w:t>MARTIN</w:t>
      </w:r>
      <w:r>
        <w:rPr>
          <w:spacing w:val="-4"/>
        </w:rPr>
        <w:t xml:space="preserve"> MORA</w:t>
      </w:r>
    </w:p>
    <w:p w:rsidR="00C724CE" w:rsidRDefault="000D6E37">
      <w:pPr>
        <w:ind w:left="261"/>
        <w:rPr>
          <w:rFonts w:ascii="Calibri"/>
          <w:sz w:val="24"/>
        </w:rPr>
      </w:pPr>
      <w:r>
        <w:rPr>
          <w:rFonts w:ascii="Calibri"/>
          <w:b/>
          <w:sz w:val="24"/>
        </w:rPr>
        <w:t>Supervisor</w:t>
      </w:r>
      <w:r>
        <w:rPr>
          <w:rFonts w:ascii="Calibri"/>
          <w:b/>
          <w:spacing w:val="-4"/>
          <w:sz w:val="24"/>
        </w:rPr>
        <w:t xml:space="preserve"> </w:t>
      </w:r>
      <w:r>
        <w:rPr>
          <w:rFonts w:ascii="Calibri"/>
          <w:b/>
          <w:sz w:val="24"/>
        </w:rPr>
        <w:t>Contrato</w:t>
      </w:r>
      <w:r>
        <w:rPr>
          <w:rFonts w:ascii="Calibri"/>
          <w:b/>
          <w:spacing w:val="-3"/>
          <w:sz w:val="24"/>
        </w:rPr>
        <w:t xml:space="preserve"> </w:t>
      </w:r>
      <w:r>
        <w:rPr>
          <w:rFonts w:ascii="Calibri"/>
          <w:sz w:val="24"/>
        </w:rPr>
        <w:t>No</w:t>
      </w:r>
      <w:r>
        <w:rPr>
          <w:rFonts w:ascii="Calibri"/>
          <w:spacing w:val="49"/>
          <w:sz w:val="24"/>
        </w:rPr>
        <w:t xml:space="preserve"> </w:t>
      </w:r>
      <w:r>
        <w:rPr>
          <w:rFonts w:ascii="Calibri"/>
          <w:sz w:val="24"/>
        </w:rPr>
        <w:t>CO1.PCCNTR.6249974</w:t>
      </w:r>
      <w:r>
        <w:rPr>
          <w:rFonts w:ascii="Calibri"/>
          <w:spacing w:val="-2"/>
          <w:sz w:val="24"/>
        </w:rPr>
        <w:t xml:space="preserve"> </w:t>
      </w:r>
      <w:r>
        <w:rPr>
          <w:rFonts w:ascii="Calibri"/>
          <w:sz w:val="24"/>
        </w:rPr>
        <w:t>del</w:t>
      </w:r>
      <w:r>
        <w:rPr>
          <w:rFonts w:ascii="Calibri"/>
          <w:spacing w:val="-1"/>
          <w:sz w:val="24"/>
        </w:rPr>
        <w:t xml:space="preserve"> </w:t>
      </w:r>
      <w:r>
        <w:rPr>
          <w:rFonts w:ascii="Calibri"/>
          <w:spacing w:val="-4"/>
          <w:sz w:val="24"/>
        </w:rPr>
        <w:t>2024</w:t>
      </w:r>
    </w:p>
    <w:p w:rsidR="00C724CE" w:rsidRDefault="000D6E37">
      <w:pPr>
        <w:spacing w:before="199"/>
        <w:ind w:left="261"/>
        <w:rPr>
          <w:rFonts w:ascii="Calibri" w:hAnsi="Calibri"/>
          <w:b/>
          <w:sz w:val="24"/>
        </w:rPr>
      </w:pPr>
      <w:r>
        <w:rPr>
          <w:rFonts w:ascii="Calibri" w:hAnsi="Calibri"/>
          <w:b/>
          <w:sz w:val="24"/>
        </w:rPr>
        <w:t>C.C.</w:t>
      </w:r>
      <w:r>
        <w:rPr>
          <w:rFonts w:ascii="Calibri" w:hAnsi="Calibri"/>
          <w:b/>
          <w:spacing w:val="-1"/>
          <w:sz w:val="24"/>
        </w:rPr>
        <w:t xml:space="preserve"> </w:t>
      </w:r>
      <w:proofErr w:type="spellStart"/>
      <w:r>
        <w:rPr>
          <w:rFonts w:ascii="Calibri" w:hAnsi="Calibri"/>
          <w:b/>
          <w:sz w:val="24"/>
        </w:rPr>
        <w:t>Nº</w:t>
      </w:r>
      <w:proofErr w:type="spellEnd"/>
      <w:r>
        <w:rPr>
          <w:rFonts w:ascii="Calibri" w:hAnsi="Calibri"/>
          <w:b/>
          <w:spacing w:val="1"/>
          <w:sz w:val="24"/>
        </w:rPr>
        <w:t xml:space="preserve"> </w:t>
      </w:r>
      <w:r>
        <w:rPr>
          <w:rFonts w:ascii="Calibri" w:hAnsi="Calibri"/>
          <w:b/>
          <w:spacing w:val="-2"/>
          <w:sz w:val="24"/>
        </w:rPr>
        <w:t>52046059</w:t>
      </w:r>
    </w:p>
    <w:p w:rsidR="00C724CE" w:rsidRDefault="000D6E37">
      <w:pPr>
        <w:pStyle w:val="Textoindependiente"/>
        <w:ind w:left="261"/>
      </w:pPr>
      <w:r>
        <w:t>Coordinador(a)</w:t>
      </w:r>
      <w:r>
        <w:rPr>
          <w:spacing w:val="-3"/>
        </w:rPr>
        <w:t xml:space="preserve"> </w:t>
      </w:r>
      <w:r>
        <w:rPr>
          <w:spacing w:val="-2"/>
        </w:rPr>
        <w:t>Académico</w:t>
      </w:r>
    </w:p>
    <w:p w:rsidR="00C724CE" w:rsidRDefault="000D6E37">
      <w:pPr>
        <w:pStyle w:val="Textoindependiente"/>
        <w:spacing w:before="2"/>
        <w:ind w:left="261"/>
      </w:pPr>
      <w:r>
        <w:t>Coordinación</w:t>
      </w:r>
      <w:r>
        <w:rPr>
          <w:spacing w:val="-1"/>
        </w:rPr>
        <w:t xml:space="preserve"> </w:t>
      </w:r>
      <w:r>
        <w:t>Contabilidad,</w:t>
      </w:r>
      <w:r>
        <w:rPr>
          <w:spacing w:val="-1"/>
        </w:rPr>
        <w:t xml:space="preserve"> </w:t>
      </w:r>
      <w:r>
        <w:t>Finanzas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rPr>
          <w:spacing w:val="-2"/>
        </w:rPr>
        <w:t>Impuestos</w:t>
      </w:r>
    </w:p>
    <w:p w:rsidR="00C724CE" w:rsidRDefault="00C724CE">
      <w:pPr>
        <w:pStyle w:val="Textoindependiente"/>
        <w:sectPr w:rsidR="00C724CE">
          <w:pgSz w:w="12240" w:h="18720"/>
          <w:pgMar w:top="3260" w:right="1080" w:bottom="2100" w:left="1440" w:header="1879" w:footer="1919" w:gutter="0"/>
          <w:pgBorders w:offsetFrom="page">
            <w:top w:val="thickThinSmallGap" w:sz="24" w:space="25" w:color="7E7E7E"/>
            <w:left w:val="thickThinSmallGap" w:sz="24" w:space="25" w:color="7E7E7E"/>
            <w:bottom w:val="thinThickSmallGap" w:sz="24" w:space="25" w:color="7E7E7E"/>
            <w:right w:val="thinThickSmallGap" w:sz="24" w:space="25" w:color="7E7E7E"/>
          </w:pgBorders>
          <w:cols w:space="720"/>
        </w:sectPr>
      </w:pPr>
    </w:p>
    <w:p w:rsidR="00C724CE" w:rsidRDefault="000D6E37">
      <w:pPr>
        <w:pStyle w:val="Textoindependiente"/>
      </w:pPr>
      <w:r>
        <w:rPr>
          <w:noProof/>
        </w:rPr>
        <w:lastRenderedPageBreak/>
        <w:drawing>
          <wp:anchor distT="0" distB="0" distL="0" distR="0" simplePos="0" relativeHeight="15768064" behindDoc="0" locked="0" layoutInCell="1" allowOverlap="1">
            <wp:simplePos x="0" y="0"/>
            <wp:positionH relativeFrom="page">
              <wp:posOffset>3589972</wp:posOffset>
            </wp:positionH>
            <wp:positionV relativeFrom="page">
              <wp:posOffset>449580</wp:posOffset>
            </wp:positionV>
            <wp:extent cx="592454" cy="561339"/>
            <wp:effectExtent l="0" t="0" r="0" b="0"/>
            <wp:wrapNone/>
            <wp:docPr id="205" name="Image 2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" name="Image 20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454" cy="5613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724CE" w:rsidRDefault="00C724CE">
      <w:pPr>
        <w:pStyle w:val="Textoindependiente"/>
      </w:pPr>
    </w:p>
    <w:p w:rsidR="00C724CE" w:rsidRDefault="00C724CE">
      <w:pPr>
        <w:pStyle w:val="Textoindependiente"/>
      </w:pPr>
    </w:p>
    <w:p w:rsidR="00C724CE" w:rsidRDefault="00C724CE">
      <w:pPr>
        <w:pStyle w:val="Textoindependiente"/>
        <w:spacing w:before="222"/>
      </w:pPr>
    </w:p>
    <w:p w:rsidR="00C724CE" w:rsidRDefault="000D6E37">
      <w:pPr>
        <w:pStyle w:val="Textoindependiente"/>
        <w:ind w:left="621"/>
      </w:pPr>
      <w:bookmarkStart w:id="2" w:name="8._Control_de_cambios"/>
      <w:bookmarkEnd w:id="2"/>
      <w:r>
        <w:t>8.</w:t>
      </w:r>
      <w:r>
        <w:rPr>
          <w:spacing w:val="37"/>
        </w:rPr>
        <w:t xml:space="preserve">  </w:t>
      </w:r>
      <w:r>
        <w:t>Control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rPr>
          <w:spacing w:val="-2"/>
        </w:rPr>
        <w:t>cambios</w:t>
      </w:r>
    </w:p>
    <w:p w:rsidR="00C724CE" w:rsidRDefault="00C724CE">
      <w:pPr>
        <w:pStyle w:val="Textoindependiente"/>
        <w:spacing w:before="183"/>
        <w:rPr>
          <w:sz w:val="20"/>
        </w:rPr>
      </w:pPr>
    </w:p>
    <w:tbl>
      <w:tblPr>
        <w:tblStyle w:val="TableNormal"/>
        <w:tblW w:w="0" w:type="auto"/>
        <w:tblInd w:w="2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0"/>
        <w:gridCol w:w="2268"/>
        <w:gridCol w:w="5810"/>
      </w:tblGrid>
      <w:tr w:rsidR="00C724CE">
        <w:trPr>
          <w:trHeight w:val="873"/>
        </w:trPr>
        <w:tc>
          <w:tcPr>
            <w:tcW w:w="1130" w:type="dxa"/>
          </w:tcPr>
          <w:p w:rsidR="00C724CE" w:rsidRDefault="000D6E37">
            <w:pPr>
              <w:pStyle w:val="TableParagraph"/>
              <w:spacing w:line="292" w:lineRule="exact"/>
              <w:ind w:left="11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VERSION</w:t>
            </w:r>
          </w:p>
        </w:tc>
        <w:tc>
          <w:tcPr>
            <w:tcW w:w="2268" w:type="dxa"/>
          </w:tcPr>
          <w:p w:rsidR="00C724CE" w:rsidRDefault="000D6E37">
            <w:pPr>
              <w:pStyle w:val="TableParagraph"/>
              <w:spacing w:line="276" w:lineRule="auto"/>
              <w:ind w:left="530" w:right="125" w:hanging="401"/>
              <w:rPr>
                <w:b/>
                <w:sz w:val="24"/>
              </w:rPr>
            </w:pPr>
            <w:r>
              <w:rPr>
                <w:b/>
                <w:sz w:val="24"/>
              </w:rPr>
              <w:t>FECHA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ENTRADA EN VIGENTE</w:t>
            </w:r>
          </w:p>
        </w:tc>
        <w:tc>
          <w:tcPr>
            <w:tcW w:w="5810" w:type="dxa"/>
          </w:tcPr>
          <w:p w:rsidR="00C724CE" w:rsidRDefault="000D6E37">
            <w:pPr>
              <w:pStyle w:val="TableParagraph"/>
              <w:spacing w:line="292" w:lineRule="exact"/>
              <w:ind w:left="1574"/>
              <w:rPr>
                <w:b/>
                <w:sz w:val="24"/>
              </w:rPr>
            </w:pPr>
            <w:r>
              <w:rPr>
                <w:b/>
                <w:sz w:val="24"/>
              </w:rPr>
              <w:t>NATURALEZA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CAMBIO</w:t>
            </w:r>
          </w:p>
        </w:tc>
      </w:tr>
      <w:tr w:rsidR="00C724CE">
        <w:trPr>
          <w:trHeight w:val="537"/>
        </w:trPr>
        <w:tc>
          <w:tcPr>
            <w:tcW w:w="1130" w:type="dxa"/>
          </w:tcPr>
          <w:p w:rsidR="00C724CE" w:rsidRDefault="000D6E37"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V03</w:t>
            </w:r>
          </w:p>
        </w:tc>
        <w:tc>
          <w:tcPr>
            <w:tcW w:w="2268" w:type="dxa"/>
          </w:tcPr>
          <w:p w:rsidR="00C724CE" w:rsidRDefault="000D6E37">
            <w:pPr>
              <w:pStyle w:val="TableParagraph"/>
              <w:spacing w:line="292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Octubre</w:t>
            </w:r>
          </w:p>
        </w:tc>
        <w:tc>
          <w:tcPr>
            <w:tcW w:w="5810" w:type="dxa"/>
          </w:tcPr>
          <w:p w:rsidR="00C724CE" w:rsidRDefault="000D6E37">
            <w:pPr>
              <w:pStyle w:val="TableParagraph"/>
              <w:spacing w:line="292" w:lineRule="exact"/>
              <w:ind w:left="105"/>
              <w:rPr>
                <w:sz w:val="24"/>
              </w:rPr>
            </w:pPr>
            <w:r>
              <w:rPr>
                <w:sz w:val="24"/>
              </w:rPr>
              <w:t>Cambio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imagen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institucional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2"/>
                <w:sz w:val="24"/>
              </w:rPr>
              <w:t xml:space="preserve"> generalidades</w:t>
            </w:r>
          </w:p>
        </w:tc>
      </w:tr>
    </w:tbl>
    <w:p w:rsidR="000D6E37" w:rsidRDefault="000D6E37"/>
    <w:sectPr w:rsidR="000D6E37">
      <w:pgSz w:w="12240" w:h="18720"/>
      <w:pgMar w:top="3260" w:right="1080" w:bottom="2100" w:left="1440" w:header="1879" w:footer="1919" w:gutter="0"/>
      <w:pgBorders w:offsetFrom="page">
        <w:top w:val="thickThinSmallGap" w:sz="24" w:space="25" w:color="7E7E7E"/>
        <w:left w:val="thickThinSmallGap" w:sz="24" w:space="25" w:color="7E7E7E"/>
        <w:bottom w:val="thinThickSmallGap" w:sz="24" w:space="25" w:color="7E7E7E"/>
        <w:right w:val="thinThickSmallGap" w:sz="24" w:space="25" w:color="7E7E7E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6E37" w:rsidRDefault="000D6E37">
      <w:r>
        <w:separator/>
      </w:r>
    </w:p>
  </w:endnote>
  <w:endnote w:type="continuationSeparator" w:id="0">
    <w:p w:rsidR="000D6E37" w:rsidRDefault="000D6E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24CE" w:rsidRDefault="000D6E37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3183616" behindDoc="1" locked="0" layoutInCell="1" allowOverlap="1">
              <wp:simplePos x="0" y="0"/>
              <wp:positionH relativeFrom="page">
                <wp:posOffset>6583680</wp:posOffset>
              </wp:positionH>
              <wp:positionV relativeFrom="page">
                <wp:posOffset>10528807</wp:posOffset>
              </wp:positionV>
              <wp:extent cx="160020" cy="165735"/>
              <wp:effectExtent l="0" t="0" r="0" b="0"/>
              <wp:wrapNone/>
              <wp:docPr id="195" name="Textbox 1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724CE" w:rsidRDefault="000D6E37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t>1</w: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95" o:spid="_x0000_s1030" type="#_x0000_t202" style="position:absolute;margin-left:518.4pt;margin-top:829.05pt;width:12.6pt;height:13.05pt;z-index:-20132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" filled="f" stroked="f">
              <v:textbox inset="0,0,0,0">
                <w:txbxContent>
                  <w:p w:rsidR="00C724CE" w:rsidRDefault="000D6E37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10"/>
                      </w:rPr>
                      <w:fldChar w:fldCharType="begin"/>
                    </w:r>
                    <w:r>
                      <w:rPr>
                        <w:rFonts w:ascii="Calibri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10"/>
                      </w:rPr>
                      <w:fldChar w:fldCharType="separate"/>
                    </w:r>
                    <w:r>
                      <w:rPr>
                        <w:rFonts w:ascii="Calibri"/>
                        <w:spacing w:val="-10"/>
                      </w:rPr>
                      <w:t>1</w:t>
                    </w:r>
                    <w:r>
                      <w:rPr>
                        <w:rFonts w:ascii="Calibri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3184128" behindDoc="1" locked="0" layoutInCell="1" allowOverlap="1">
              <wp:simplePos x="0" y="0"/>
              <wp:positionH relativeFrom="page">
                <wp:posOffset>3405632</wp:posOffset>
              </wp:positionH>
              <wp:positionV relativeFrom="page">
                <wp:posOffset>10854943</wp:posOffset>
              </wp:positionV>
              <wp:extent cx="962660" cy="177800"/>
              <wp:effectExtent l="0" t="0" r="0" b="0"/>
              <wp:wrapNone/>
              <wp:docPr id="196" name="Textbox 1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6266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724CE" w:rsidRDefault="000D6E37">
                          <w:pPr>
                            <w:spacing w:line="264" w:lineRule="exact"/>
                            <w:ind w:left="20"/>
                            <w:rPr>
                              <w:rFonts w:ascii="Calibri"/>
                              <w:sz w:val="24"/>
                            </w:rPr>
                          </w:pPr>
                          <w:r>
                            <w:rPr>
                              <w:rFonts w:ascii="Calibri"/>
                              <w:sz w:val="24"/>
                            </w:rPr>
                            <w:t>GTH-F-073</w:t>
                          </w:r>
                          <w:r>
                            <w:rPr>
                              <w:rFonts w:ascii="Calibri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5"/>
                              <w:sz w:val="24"/>
                            </w:rPr>
                            <w:t>V03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96" o:spid="_x0000_s1031" type="#_x0000_t202" style="position:absolute;margin-left:268.15pt;margin-top:854.7pt;width:75.8pt;height:14pt;z-index:-20132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" filled="f" stroked="f">
              <v:textbox inset="0,0,0,0">
                <w:txbxContent>
                  <w:p w:rsidR="00C724CE" w:rsidRDefault="000D6E37">
                    <w:pPr>
                      <w:spacing w:line="264" w:lineRule="exact"/>
                      <w:ind w:left="20"/>
                      <w:rPr>
                        <w:rFonts w:ascii="Calibri"/>
                        <w:sz w:val="24"/>
                      </w:rPr>
                    </w:pPr>
                    <w:r>
                      <w:rPr>
                        <w:rFonts w:ascii="Calibri"/>
                        <w:sz w:val="24"/>
                      </w:rPr>
                      <w:t>GTH-F-073</w:t>
                    </w:r>
                    <w:r>
                      <w:rPr>
                        <w:rFonts w:ascii="Calibri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Calibri"/>
                        <w:spacing w:val="-5"/>
                        <w:sz w:val="24"/>
                      </w:rPr>
                      <w:t>V03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6E37" w:rsidRDefault="000D6E37">
      <w:r>
        <w:separator/>
      </w:r>
    </w:p>
  </w:footnote>
  <w:footnote w:type="continuationSeparator" w:id="0">
    <w:p w:rsidR="000D6E37" w:rsidRDefault="000D6E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24CE" w:rsidRDefault="000D6E37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3182080" behindDoc="1" locked="0" layoutInCell="1" allowOverlap="1">
              <wp:simplePos x="0" y="0"/>
              <wp:positionH relativeFrom="page">
                <wp:posOffset>2511044</wp:posOffset>
              </wp:positionH>
              <wp:positionV relativeFrom="page">
                <wp:posOffset>1180591</wp:posOffset>
              </wp:positionV>
              <wp:extent cx="2748280" cy="177800"/>
              <wp:effectExtent l="0" t="0" r="0" b="0"/>
              <wp:wrapNone/>
              <wp:docPr id="192" name="Textbox 19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4828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724CE" w:rsidRDefault="000D6E37">
                          <w:pPr>
                            <w:spacing w:line="264" w:lineRule="exact"/>
                            <w:ind w:left="20"/>
                            <w:rPr>
                              <w:rFonts w:ascii="Calibri" w:hAnsi="Calibri"/>
                              <w:b/>
                              <w:sz w:val="24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24"/>
                            </w:rPr>
                            <w:t>PROCESO</w:t>
                          </w:r>
                          <w:r>
                            <w:rPr>
                              <w:rFonts w:ascii="Calibri" w:hAnsi="Calibri"/>
                              <w:b/>
                              <w:spacing w:val="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4"/>
                            </w:rPr>
                            <w:t>GESTIÓN</w:t>
                          </w:r>
                          <w:r>
                            <w:rPr>
                              <w:rFonts w:ascii="Calibri" w:hAnsi="Calibri"/>
                              <w:b/>
                              <w:spacing w:val="1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b/>
                              <w:spacing w:val="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4"/>
                            </w:rPr>
                            <w:t>TALENTO</w:t>
                          </w:r>
                          <w:r>
                            <w:rPr>
                              <w:rFonts w:ascii="Calibri" w:hAnsi="Calibri"/>
                              <w:b/>
                              <w:spacing w:val="1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24"/>
                            </w:rPr>
                            <w:t>HUMANO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92" o:spid="_x0000_s1027" type="#_x0000_t202" style="position:absolute;margin-left:197.7pt;margin-top:92.95pt;width:216.4pt;height:14pt;z-index:-20134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" filled="f" stroked="f">
              <v:textbox inset="0,0,0,0">
                <w:txbxContent>
                  <w:p w:rsidR="00C724CE" w:rsidRDefault="000D6E37">
                    <w:pPr>
                      <w:spacing w:line="264" w:lineRule="exact"/>
                      <w:ind w:left="20"/>
                      <w:rPr>
                        <w:rFonts w:ascii="Calibri" w:hAnsi="Calibri"/>
                        <w:b/>
                        <w:sz w:val="24"/>
                      </w:rPr>
                    </w:pPr>
                    <w:r>
                      <w:rPr>
                        <w:rFonts w:ascii="Calibri" w:hAnsi="Calibri"/>
                        <w:b/>
                        <w:sz w:val="24"/>
                      </w:rPr>
                      <w:t>PROCESO</w:t>
                    </w:r>
                    <w:r>
                      <w:rPr>
                        <w:rFonts w:ascii="Calibri" w:hAnsi="Calibri"/>
                        <w:b/>
                        <w:spacing w:val="10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4"/>
                      </w:rPr>
                      <w:t>GESTIÓN</w:t>
                    </w:r>
                    <w:r>
                      <w:rPr>
                        <w:rFonts w:ascii="Calibri" w:hAnsi="Calibri"/>
                        <w:b/>
                        <w:spacing w:val="13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4"/>
                      </w:rPr>
                      <w:t>DE</w:t>
                    </w:r>
                    <w:r>
                      <w:rPr>
                        <w:rFonts w:ascii="Calibri" w:hAnsi="Calibri"/>
                        <w:b/>
                        <w:spacing w:val="9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4"/>
                      </w:rPr>
                      <w:t>TALENTO</w:t>
                    </w:r>
                    <w:r>
                      <w:rPr>
                        <w:rFonts w:ascii="Calibri" w:hAnsi="Calibri"/>
                        <w:b/>
                        <w:spacing w:val="11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pacing w:val="-2"/>
                        <w:sz w:val="24"/>
                      </w:rPr>
                      <w:t>HUMANO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3182592" behindDoc="1" locked="0" layoutInCell="1" allowOverlap="1">
              <wp:simplePos x="0" y="0"/>
              <wp:positionH relativeFrom="page">
                <wp:posOffset>2447035</wp:posOffset>
              </wp:positionH>
              <wp:positionV relativeFrom="page">
                <wp:posOffset>1544827</wp:posOffset>
              </wp:positionV>
              <wp:extent cx="2876550" cy="177800"/>
              <wp:effectExtent l="0" t="0" r="0" b="0"/>
              <wp:wrapNone/>
              <wp:docPr id="193" name="Textbox 1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7655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724CE" w:rsidRDefault="000D6E37">
                          <w:pPr>
                            <w:spacing w:line="264" w:lineRule="exact"/>
                            <w:ind w:left="20"/>
                            <w:rPr>
                              <w:rFonts w:ascii="Calibri" w:hAnsi="Calibri"/>
                              <w:b/>
                              <w:sz w:val="24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24"/>
                            </w:rPr>
                            <w:t>FORMATO</w:t>
                          </w:r>
                          <w:r>
                            <w:rPr>
                              <w:rFonts w:ascii="Calibri" w:hAnsi="Calibri"/>
                              <w:b/>
                              <w:spacing w:val="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4"/>
                            </w:rPr>
                            <w:t>INFORME</w:t>
                          </w:r>
                          <w:r>
                            <w:rPr>
                              <w:rFonts w:ascii="Calibri" w:hAnsi="Calibri"/>
                              <w:b/>
                              <w:spacing w:val="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4"/>
                            </w:rPr>
                            <w:t>FINAL</w:t>
                          </w:r>
                          <w:r>
                            <w:rPr>
                              <w:rFonts w:ascii="Calibri" w:hAnsi="Calibri"/>
                              <w:b/>
                              <w:spacing w:val="1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b/>
                              <w:spacing w:val="1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24"/>
                            </w:rPr>
                            <w:t>SUPERVISIÓN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93" o:spid="_x0000_s1028" type="#_x0000_t202" style="position:absolute;margin-left:192.7pt;margin-top:121.65pt;width:226.5pt;height:14pt;z-index:-20133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" filled="f" stroked="f">
              <v:textbox inset="0,0,0,0">
                <w:txbxContent>
                  <w:p w:rsidR="00C724CE" w:rsidRDefault="000D6E37">
                    <w:pPr>
                      <w:spacing w:line="264" w:lineRule="exact"/>
                      <w:ind w:left="20"/>
                      <w:rPr>
                        <w:rFonts w:ascii="Calibri" w:hAnsi="Calibri"/>
                        <w:b/>
                        <w:sz w:val="24"/>
                      </w:rPr>
                    </w:pPr>
                    <w:r>
                      <w:rPr>
                        <w:rFonts w:ascii="Calibri" w:hAnsi="Calibri"/>
                        <w:b/>
                        <w:sz w:val="24"/>
                      </w:rPr>
                      <w:t>FORMATO</w:t>
                    </w:r>
                    <w:r>
                      <w:rPr>
                        <w:rFonts w:ascii="Calibri" w:hAnsi="Calibri"/>
                        <w:b/>
                        <w:spacing w:val="9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4"/>
                      </w:rPr>
                      <w:t>INFORME</w:t>
                    </w:r>
                    <w:r>
                      <w:rPr>
                        <w:rFonts w:ascii="Calibri" w:hAnsi="Calibri"/>
                        <w:b/>
                        <w:spacing w:val="9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4"/>
                      </w:rPr>
                      <w:t>FINAL</w:t>
                    </w:r>
                    <w:r>
                      <w:rPr>
                        <w:rFonts w:ascii="Calibri" w:hAnsi="Calibri"/>
                        <w:b/>
                        <w:spacing w:val="11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4"/>
                      </w:rPr>
                      <w:t>DE</w:t>
                    </w:r>
                    <w:r>
                      <w:rPr>
                        <w:rFonts w:ascii="Calibri" w:hAnsi="Calibri"/>
                        <w:b/>
                        <w:spacing w:val="12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pacing w:val="-2"/>
                        <w:sz w:val="24"/>
                      </w:rPr>
                      <w:t>SUPERVISIÓN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3183104" behindDoc="1" locked="0" layoutInCell="1" allowOverlap="1">
              <wp:simplePos x="0" y="0"/>
              <wp:positionH relativeFrom="page">
                <wp:posOffset>2030983</wp:posOffset>
              </wp:positionH>
              <wp:positionV relativeFrom="page">
                <wp:posOffset>1909064</wp:posOffset>
              </wp:positionV>
              <wp:extent cx="3710940" cy="177800"/>
              <wp:effectExtent l="0" t="0" r="0" b="0"/>
              <wp:wrapNone/>
              <wp:docPr id="194" name="Textbox 1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71094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724CE" w:rsidRDefault="000D6E37">
                          <w:pPr>
                            <w:spacing w:line="264" w:lineRule="exact"/>
                            <w:ind w:left="20"/>
                            <w:rPr>
                              <w:rFonts w:ascii="Calibri" w:hAnsi="Calibri"/>
                              <w:b/>
                              <w:sz w:val="24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24"/>
                            </w:rPr>
                            <w:t>CONTRATACIÓN</w:t>
                          </w:r>
                          <w:r>
                            <w:rPr>
                              <w:rFonts w:ascii="Calibri" w:hAnsi="Calibri"/>
                              <w:b/>
                              <w:spacing w:val="1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4"/>
                            </w:rPr>
                            <w:t>PRESTACIÓN</w:t>
                          </w:r>
                          <w:r>
                            <w:rPr>
                              <w:rFonts w:ascii="Calibri" w:hAnsi="Calibri"/>
                              <w:b/>
                              <w:spacing w:val="1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b/>
                              <w:spacing w:val="1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4"/>
                            </w:rPr>
                            <w:t>SERVICIOS</w:t>
                          </w:r>
                          <w:r>
                            <w:rPr>
                              <w:rFonts w:ascii="Calibri" w:hAnsi="Calibri"/>
                              <w:b/>
                              <w:spacing w:val="1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24"/>
                            </w:rPr>
                            <w:t>PERSONALES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94" o:spid="_x0000_s1029" type="#_x0000_t202" style="position:absolute;margin-left:159.9pt;margin-top:150.3pt;width:292.2pt;height:14pt;z-index:-20133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" filled="f" stroked="f">
              <v:textbox inset="0,0,0,0">
                <w:txbxContent>
                  <w:p w:rsidR="00C724CE" w:rsidRDefault="000D6E37">
                    <w:pPr>
                      <w:spacing w:line="264" w:lineRule="exact"/>
                      <w:ind w:left="20"/>
                      <w:rPr>
                        <w:rFonts w:ascii="Calibri" w:hAnsi="Calibri"/>
                        <w:b/>
                        <w:sz w:val="24"/>
                      </w:rPr>
                    </w:pPr>
                    <w:r>
                      <w:rPr>
                        <w:rFonts w:ascii="Calibri" w:hAnsi="Calibri"/>
                        <w:b/>
                        <w:sz w:val="24"/>
                      </w:rPr>
                      <w:t>CONTRATACIÓN</w:t>
                    </w:r>
                    <w:r>
                      <w:rPr>
                        <w:rFonts w:ascii="Calibri" w:hAnsi="Calibri"/>
                        <w:b/>
                        <w:spacing w:val="15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4"/>
                      </w:rPr>
                      <w:t>PRESTACIÓN</w:t>
                    </w:r>
                    <w:r>
                      <w:rPr>
                        <w:rFonts w:ascii="Calibri" w:hAnsi="Calibri"/>
                        <w:b/>
                        <w:spacing w:val="14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4"/>
                      </w:rPr>
                      <w:t>DE</w:t>
                    </w:r>
                    <w:r>
                      <w:rPr>
                        <w:rFonts w:ascii="Calibri" w:hAnsi="Calibri"/>
                        <w:b/>
                        <w:spacing w:val="13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4"/>
                      </w:rPr>
                      <w:t>SERVICIOS</w:t>
                    </w:r>
                    <w:r>
                      <w:rPr>
                        <w:rFonts w:ascii="Calibri" w:hAnsi="Calibri"/>
                        <w:b/>
                        <w:spacing w:val="16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pacing w:val="-2"/>
                        <w:sz w:val="24"/>
                      </w:rPr>
                      <w:t>PERSONALES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76E6D"/>
    <w:multiLevelType w:val="hybridMultilevel"/>
    <w:tmpl w:val="1C7E930C"/>
    <w:lvl w:ilvl="0" w:tplc="D00E1DF8">
      <w:numFmt w:val="bullet"/>
      <w:lvlText w:val="•"/>
      <w:lvlJc w:val="left"/>
      <w:pPr>
        <w:ind w:left="138" w:hanging="1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6F4C4B2">
      <w:numFmt w:val="bullet"/>
      <w:lvlText w:val="•"/>
      <w:lvlJc w:val="left"/>
      <w:pPr>
        <w:ind w:left="1138" w:hanging="139"/>
      </w:pPr>
      <w:rPr>
        <w:rFonts w:hint="default"/>
        <w:lang w:val="es-ES" w:eastAsia="en-US" w:bidi="ar-SA"/>
      </w:rPr>
    </w:lvl>
    <w:lvl w:ilvl="2" w:tplc="9694216A">
      <w:numFmt w:val="bullet"/>
      <w:lvlText w:val="•"/>
      <w:lvlJc w:val="left"/>
      <w:pPr>
        <w:ind w:left="2136" w:hanging="139"/>
      </w:pPr>
      <w:rPr>
        <w:rFonts w:hint="default"/>
        <w:lang w:val="es-ES" w:eastAsia="en-US" w:bidi="ar-SA"/>
      </w:rPr>
    </w:lvl>
    <w:lvl w:ilvl="3" w:tplc="510E0B2E">
      <w:numFmt w:val="bullet"/>
      <w:lvlText w:val="•"/>
      <w:lvlJc w:val="left"/>
      <w:pPr>
        <w:ind w:left="3135" w:hanging="139"/>
      </w:pPr>
      <w:rPr>
        <w:rFonts w:hint="default"/>
        <w:lang w:val="es-ES" w:eastAsia="en-US" w:bidi="ar-SA"/>
      </w:rPr>
    </w:lvl>
    <w:lvl w:ilvl="4" w:tplc="359E8074">
      <w:numFmt w:val="bullet"/>
      <w:lvlText w:val="•"/>
      <w:lvlJc w:val="left"/>
      <w:pPr>
        <w:ind w:left="4133" w:hanging="139"/>
      </w:pPr>
      <w:rPr>
        <w:rFonts w:hint="default"/>
        <w:lang w:val="es-ES" w:eastAsia="en-US" w:bidi="ar-SA"/>
      </w:rPr>
    </w:lvl>
    <w:lvl w:ilvl="5" w:tplc="6CC67DA4">
      <w:numFmt w:val="bullet"/>
      <w:lvlText w:val="•"/>
      <w:lvlJc w:val="left"/>
      <w:pPr>
        <w:ind w:left="5132" w:hanging="139"/>
      </w:pPr>
      <w:rPr>
        <w:rFonts w:hint="default"/>
        <w:lang w:val="es-ES" w:eastAsia="en-US" w:bidi="ar-SA"/>
      </w:rPr>
    </w:lvl>
    <w:lvl w:ilvl="6" w:tplc="97C4B222">
      <w:numFmt w:val="bullet"/>
      <w:lvlText w:val="•"/>
      <w:lvlJc w:val="left"/>
      <w:pPr>
        <w:ind w:left="6130" w:hanging="139"/>
      </w:pPr>
      <w:rPr>
        <w:rFonts w:hint="default"/>
        <w:lang w:val="es-ES" w:eastAsia="en-US" w:bidi="ar-SA"/>
      </w:rPr>
    </w:lvl>
    <w:lvl w:ilvl="7" w:tplc="604A7CCC">
      <w:numFmt w:val="bullet"/>
      <w:lvlText w:val="•"/>
      <w:lvlJc w:val="left"/>
      <w:pPr>
        <w:ind w:left="7129" w:hanging="139"/>
      </w:pPr>
      <w:rPr>
        <w:rFonts w:hint="default"/>
        <w:lang w:val="es-ES" w:eastAsia="en-US" w:bidi="ar-SA"/>
      </w:rPr>
    </w:lvl>
    <w:lvl w:ilvl="8" w:tplc="333CDDF6">
      <w:numFmt w:val="bullet"/>
      <w:lvlText w:val="•"/>
      <w:lvlJc w:val="left"/>
      <w:pPr>
        <w:ind w:left="8127" w:hanging="139"/>
      </w:pPr>
      <w:rPr>
        <w:rFonts w:hint="default"/>
        <w:lang w:val="es-ES" w:eastAsia="en-US" w:bidi="ar-SA"/>
      </w:rPr>
    </w:lvl>
  </w:abstractNum>
  <w:abstractNum w:abstractNumId="1" w15:restartNumberingAfterBreak="0">
    <w:nsid w:val="036C6396"/>
    <w:multiLevelType w:val="hybridMultilevel"/>
    <w:tmpl w:val="78302E82"/>
    <w:lvl w:ilvl="0" w:tplc="8544F1C2">
      <w:start w:val="1"/>
      <w:numFmt w:val="lowerLetter"/>
      <w:lvlText w:val="%1)"/>
      <w:lvlJc w:val="left"/>
      <w:pPr>
        <w:ind w:left="834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14"/>
        <w:szCs w:val="14"/>
        <w:lang w:val="es-ES" w:eastAsia="en-US" w:bidi="ar-SA"/>
      </w:rPr>
    </w:lvl>
    <w:lvl w:ilvl="1" w:tplc="42844328">
      <w:numFmt w:val="bullet"/>
      <w:lvlText w:val="•"/>
      <w:lvlJc w:val="left"/>
      <w:pPr>
        <w:ind w:left="1690" w:hanging="360"/>
      </w:pPr>
      <w:rPr>
        <w:rFonts w:hint="default"/>
        <w:lang w:val="es-ES" w:eastAsia="en-US" w:bidi="ar-SA"/>
      </w:rPr>
    </w:lvl>
    <w:lvl w:ilvl="2" w:tplc="B380A310">
      <w:numFmt w:val="bullet"/>
      <w:lvlText w:val="•"/>
      <w:lvlJc w:val="left"/>
      <w:pPr>
        <w:ind w:left="2540" w:hanging="360"/>
      </w:pPr>
      <w:rPr>
        <w:rFonts w:hint="default"/>
        <w:lang w:val="es-ES" w:eastAsia="en-US" w:bidi="ar-SA"/>
      </w:rPr>
    </w:lvl>
    <w:lvl w:ilvl="3" w:tplc="31BE99F4">
      <w:numFmt w:val="bullet"/>
      <w:lvlText w:val="•"/>
      <w:lvlJc w:val="left"/>
      <w:pPr>
        <w:ind w:left="3390" w:hanging="360"/>
      </w:pPr>
      <w:rPr>
        <w:rFonts w:hint="default"/>
        <w:lang w:val="es-ES" w:eastAsia="en-US" w:bidi="ar-SA"/>
      </w:rPr>
    </w:lvl>
    <w:lvl w:ilvl="4" w:tplc="B6B25E1A">
      <w:numFmt w:val="bullet"/>
      <w:lvlText w:val="•"/>
      <w:lvlJc w:val="left"/>
      <w:pPr>
        <w:ind w:left="4240" w:hanging="360"/>
      </w:pPr>
      <w:rPr>
        <w:rFonts w:hint="default"/>
        <w:lang w:val="es-ES" w:eastAsia="en-US" w:bidi="ar-SA"/>
      </w:rPr>
    </w:lvl>
    <w:lvl w:ilvl="5" w:tplc="6FA0EB92">
      <w:numFmt w:val="bullet"/>
      <w:lvlText w:val="•"/>
      <w:lvlJc w:val="left"/>
      <w:pPr>
        <w:ind w:left="5091" w:hanging="360"/>
      </w:pPr>
      <w:rPr>
        <w:rFonts w:hint="default"/>
        <w:lang w:val="es-ES" w:eastAsia="en-US" w:bidi="ar-SA"/>
      </w:rPr>
    </w:lvl>
    <w:lvl w:ilvl="6" w:tplc="D3BEAB90">
      <w:numFmt w:val="bullet"/>
      <w:lvlText w:val="•"/>
      <w:lvlJc w:val="left"/>
      <w:pPr>
        <w:ind w:left="5941" w:hanging="360"/>
      </w:pPr>
      <w:rPr>
        <w:rFonts w:hint="default"/>
        <w:lang w:val="es-ES" w:eastAsia="en-US" w:bidi="ar-SA"/>
      </w:rPr>
    </w:lvl>
    <w:lvl w:ilvl="7" w:tplc="42E8238E">
      <w:numFmt w:val="bullet"/>
      <w:lvlText w:val="•"/>
      <w:lvlJc w:val="left"/>
      <w:pPr>
        <w:ind w:left="6791" w:hanging="360"/>
      </w:pPr>
      <w:rPr>
        <w:rFonts w:hint="default"/>
        <w:lang w:val="es-ES" w:eastAsia="en-US" w:bidi="ar-SA"/>
      </w:rPr>
    </w:lvl>
    <w:lvl w:ilvl="8" w:tplc="5366D51E">
      <w:numFmt w:val="bullet"/>
      <w:lvlText w:val="•"/>
      <w:lvlJc w:val="left"/>
      <w:pPr>
        <w:ind w:left="7641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8D32B69"/>
    <w:multiLevelType w:val="hybridMultilevel"/>
    <w:tmpl w:val="45B0075E"/>
    <w:lvl w:ilvl="0" w:tplc="0C86C4DC">
      <w:start w:val="1"/>
      <w:numFmt w:val="lowerLetter"/>
      <w:lvlText w:val="%1)"/>
      <w:lvlJc w:val="left"/>
      <w:pPr>
        <w:ind w:left="834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14"/>
        <w:szCs w:val="14"/>
        <w:lang w:val="es-ES" w:eastAsia="en-US" w:bidi="ar-SA"/>
      </w:rPr>
    </w:lvl>
    <w:lvl w:ilvl="1" w:tplc="D506D8DC">
      <w:numFmt w:val="bullet"/>
      <w:lvlText w:val="•"/>
      <w:lvlJc w:val="left"/>
      <w:pPr>
        <w:ind w:left="1690" w:hanging="360"/>
      </w:pPr>
      <w:rPr>
        <w:rFonts w:hint="default"/>
        <w:lang w:val="es-ES" w:eastAsia="en-US" w:bidi="ar-SA"/>
      </w:rPr>
    </w:lvl>
    <w:lvl w:ilvl="2" w:tplc="2E5256DA">
      <w:numFmt w:val="bullet"/>
      <w:lvlText w:val="•"/>
      <w:lvlJc w:val="left"/>
      <w:pPr>
        <w:ind w:left="2541" w:hanging="360"/>
      </w:pPr>
      <w:rPr>
        <w:rFonts w:hint="default"/>
        <w:lang w:val="es-ES" w:eastAsia="en-US" w:bidi="ar-SA"/>
      </w:rPr>
    </w:lvl>
    <w:lvl w:ilvl="3" w:tplc="5B5664CA">
      <w:numFmt w:val="bullet"/>
      <w:lvlText w:val="•"/>
      <w:lvlJc w:val="left"/>
      <w:pPr>
        <w:ind w:left="3391" w:hanging="360"/>
      </w:pPr>
      <w:rPr>
        <w:rFonts w:hint="default"/>
        <w:lang w:val="es-ES" w:eastAsia="en-US" w:bidi="ar-SA"/>
      </w:rPr>
    </w:lvl>
    <w:lvl w:ilvl="4" w:tplc="242E764A">
      <w:numFmt w:val="bullet"/>
      <w:lvlText w:val="•"/>
      <w:lvlJc w:val="left"/>
      <w:pPr>
        <w:ind w:left="4242" w:hanging="360"/>
      </w:pPr>
      <w:rPr>
        <w:rFonts w:hint="default"/>
        <w:lang w:val="es-ES" w:eastAsia="en-US" w:bidi="ar-SA"/>
      </w:rPr>
    </w:lvl>
    <w:lvl w:ilvl="5" w:tplc="93ACBA04">
      <w:numFmt w:val="bullet"/>
      <w:lvlText w:val="•"/>
      <w:lvlJc w:val="left"/>
      <w:pPr>
        <w:ind w:left="5092" w:hanging="360"/>
      </w:pPr>
      <w:rPr>
        <w:rFonts w:hint="default"/>
        <w:lang w:val="es-ES" w:eastAsia="en-US" w:bidi="ar-SA"/>
      </w:rPr>
    </w:lvl>
    <w:lvl w:ilvl="6" w:tplc="AAEA57D8">
      <w:numFmt w:val="bullet"/>
      <w:lvlText w:val="•"/>
      <w:lvlJc w:val="left"/>
      <w:pPr>
        <w:ind w:left="5943" w:hanging="360"/>
      </w:pPr>
      <w:rPr>
        <w:rFonts w:hint="default"/>
        <w:lang w:val="es-ES" w:eastAsia="en-US" w:bidi="ar-SA"/>
      </w:rPr>
    </w:lvl>
    <w:lvl w:ilvl="7" w:tplc="858A631E">
      <w:numFmt w:val="bullet"/>
      <w:lvlText w:val="•"/>
      <w:lvlJc w:val="left"/>
      <w:pPr>
        <w:ind w:left="6793" w:hanging="360"/>
      </w:pPr>
      <w:rPr>
        <w:rFonts w:hint="default"/>
        <w:lang w:val="es-ES" w:eastAsia="en-US" w:bidi="ar-SA"/>
      </w:rPr>
    </w:lvl>
    <w:lvl w:ilvl="8" w:tplc="ED72E0CC">
      <w:numFmt w:val="bullet"/>
      <w:lvlText w:val="•"/>
      <w:lvlJc w:val="left"/>
      <w:pPr>
        <w:ind w:left="7644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19D65BE2"/>
    <w:multiLevelType w:val="hybridMultilevel"/>
    <w:tmpl w:val="6F3E2E1A"/>
    <w:lvl w:ilvl="0" w:tplc="20C0BEB4">
      <w:start w:val="1"/>
      <w:numFmt w:val="lowerLetter"/>
      <w:lvlText w:val="%1)"/>
      <w:lvlJc w:val="left"/>
      <w:pPr>
        <w:ind w:left="834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14"/>
        <w:szCs w:val="14"/>
        <w:lang w:val="es-ES" w:eastAsia="en-US" w:bidi="ar-SA"/>
      </w:rPr>
    </w:lvl>
    <w:lvl w:ilvl="1" w:tplc="90A6B4D0">
      <w:numFmt w:val="bullet"/>
      <w:lvlText w:val="•"/>
      <w:lvlJc w:val="left"/>
      <w:pPr>
        <w:ind w:left="1690" w:hanging="360"/>
      </w:pPr>
      <w:rPr>
        <w:rFonts w:hint="default"/>
        <w:lang w:val="es-ES" w:eastAsia="en-US" w:bidi="ar-SA"/>
      </w:rPr>
    </w:lvl>
    <w:lvl w:ilvl="2" w:tplc="20A0EB46">
      <w:numFmt w:val="bullet"/>
      <w:lvlText w:val="•"/>
      <w:lvlJc w:val="left"/>
      <w:pPr>
        <w:ind w:left="2541" w:hanging="360"/>
      </w:pPr>
      <w:rPr>
        <w:rFonts w:hint="default"/>
        <w:lang w:val="es-ES" w:eastAsia="en-US" w:bidi="ar-SA"/>
      </w:rPr>
    </w:lvl>
    <w:lvl w:ilvl="3" w:tplc="71BA586A">
      <w:numFmt w:val="bullet"/>
      <w:lvlText w:val="•"/>
      <w:lvlJc w:val="left"/>
      <w:pPr>
        <w:ind w:left="3391" w:hanging="360"/>
      </w:pPr>
      <w:rPr>
        <w:rFonts w:hint="default"/>
        <w:lang w:val="es-ES" w:eastAsia="en-US" w:bidi="ar-SA"/>
      </w:rPr>
    </w:lvl>
    <w:lvl w:ilvl="4" w:tplc="55BEEB18">
      <w:numFmt w:val="bullet"/>
      <w:lvlText w:val="•"/>
      <w:lvlJc w:val="left"/>
      <w:pPr>
        <w:ind w:left="4242" w:hanging="360"/>
      </w:pPr>
      <w:rPr>
        <w:rFonts w:hint="default"/>
        <w:lang w:val="es-ES" w:eastAsia="en-US" w:bidi="ar-SA"/>
      </w:rPr>
    </w:lvl>
    <w:lvl w:ilvl="5" w:tplc="82E2AB02">
      <w:numFmt w:val="bullet"/>
      <w:lvlText w:val="•"/>
      <w:lvlJc w:val="left"/>
      <w:pPr>
        <w:ind w:left="5092" w:hanging="360"/>
      </w:pPr>
      <w:rPr>
        <w:rFonts w:hint="default"/>
        <w:lang w:val="es-ES" w:eastAsia="en-US" w:bidi="ar-SA"/>
      </w:rPr>
    </w:lvl>
    <w:lvl w:ilvl="6" w:tplc="15F48698">
      <w:numFmt w:val="bullet"/>
      <w:lvlText w:val="•"/>
      <w:lvlJc w:val="left"/>
      <w:pPr>
        <w:ind w:left="5943" w:hanging="360"/>
      </w:pPr>
      <w:rPr>
        <w:rFonts w:hint="default"/>
        <w:lang w:val="es-ES" w:eastAsia="en-US" w:bidi="ar-SA"/>
      </w:rPr>
    </w:lvl>
    <w:lvl w:ilvl="7" w:tplc="EC7AA902">
      <w:numFmt w:val="bullet"/>
      <w:lvlText w:val="•"/>
      <w:lvlJc w:val="left"/>
      <w:pPr>
        <w:ind w:left="6793" w:hanging="360"/>
      </w:pPr>
      <w:rPr>
        <w:rFonts w:hint="default"/>
        <w:lang w:val="es-ES" w:eastAsia="en-US" w:bidi="ar-SA"/>
      </w:rPr>
    </w:lvl>
    <w:lvl w:ilvl="8" w:tplc="43D2583E">
      <w:numFmt w:val="bullet"/>
      <w:lvlText w:val="•"/>
      <w:lvlJc w:val="left"/>
      <w:pPr>
        <w:ind w:left="7644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27122726"/>
    <w:multiLevelType w:val="hybridMultilevel"/>
    <w:tmpl w:val="4A1EE8C4"/>
    <w:lvl w:ilvl="0" w:tplc="4178F290">
      <w:numFmt w:val="bullet"/>
      <w:lvlText w:val="•"/>
      <w:lvlJc w:val="left"/>
      <w:pPr>
        <w:ind w:left="259" w:hanging="708"/>
      </w:pPr>
      <w:rPr>
        <w:rFonts w:ascii="Calibri" w:eastAsia="Calibri" w:hAnsi="Calibri" w:cs="Calibri" w:hint="default"/>
        <w:spacing w:val="0"/>
        <w:w w:val="100"/>
        <w:lang w:val="es-ES" w:eastAsia="en-US" w:bidi="ar-SA"/>
      </w:rPr>
    </w:lvl>
    <w:lvl w:ilvl="1" w:tplc="19B45AB8">
      <w:numFmt w:val="bullet"/>
      <w:lvlText w:val="•"/>
      <w:lvlJc w:val="left"/>
      <w:pPr>
        <w:ind w:left="1242" w:hanging="708"/>
      </w:pPr>
      <w:rPr>
        <w:rFonts w:hint="default"/>
        <w:lang w:val="es-ES" w:eastAsia="en-US" w:bidi="ar-SA"/>
      </w:rPr>
    </w:lvl>
    <w:lvl w:ilvl="2" w:tplc="D7B2762E">
      <w:numFmt w:val="bullet"/>
      <w:lvlText w:val="•"/>
      <w:lvlJc w:val="left"/>
      <w:pPr>
        <w:ind w:left="2224" w:hanging="708"/>
      </w:pPr>
      <w:rPr>
        <w:rFonts w:hint="default"/>
        <w:lang w:val="es-ES" w:eastAsia="en-US" w:bidi="ar-SA"/>
      </w:rPr>
    </w:lvl>
    <w:lvl w:ilvl="3" w:tplc="4680ED6C">
      <w:numFmt w:val="bullet"/>
      <w:lvlText w:val="•"/>
      <w:lvlJc w:val="left"/>
      <w:pPr>
        <w:ind w:left="3206" w:hanging="708"/>
      </w:pPr>
      <w:rPr>
        <w:rFonts w:hint="default"/>
        <w:lang w:val="es-ES" w:eastAsia="en-US" w:bidi="ar-SA"/>
      </w:rPr>
    </w:lvl>
    <w:lvl w:ilvl="4" w:tplc="EE7EE402">
      <w:numFmt w:val="bullet"/>
      <w:lvlText w:val="•"/>
      <w:lvlJc w:val="left"/>
      <w:pPr>
        <w:ind w:left="4188" w:hanging="708"/>
      </w:pPr>
      <w:rPr>
        <w:rFonts w:hint="default"/>
        <w:lang w:val="es-ES" w:eastAsia="en-US" w:bidi="ar-SA"/>
      </w:rPr>
    </w:lvl>
    <w:lvl w:ilvl="5" w:tplc="DFE4D1BC">
      <w:numFmt w:val="bullet"/>
      <w:lvlText w:val="•"/>
      <w:lvlJc w:val="left"/>
      <w:pPr>
        <w:ind w:left="5170" w:hanging="708"/>
      </w:pPr>
      <w:rPr>
        <w:rFonts w:hint="default"/>
        <w:lang w:val="es-ES" w:eastAsia="en-US" w:bidi="ar-SA"/>
      </w:rPr>
    </w:lvl>
    <w:lvl w:ilvl="6" w:tplc="D8086186">
      <w:numFmt w:val="bullet"/>
      <w:lvlText w:val="•"/>
      <w:lvlJc w:val="left"/>
      <w:pPr>
        <w:ind w:left="6152" w:hanging="708"/>
      </w:pPr>
      <w:rPr>
        <w:rFonts w:hint="default"/>
        <w:lang w:val="es-ES" w:eastAsia="en-US" w:bidi="ar-SA"/>
      </w:rPr>
    </w:lvl>
    <w:lvl w:ilvl="7" w:tplc="EAB60F36">
      <w:numFmt w:val="bullet"/>
      <w:lvlText w:val="•"/>
      <w:lvlJc w:val="left"/>
      <w:pPr>
        <w:ind w:left="7134" w:hanging="708"/>
      </w:pPr>
      <w:rPr>
        <w:rFonts w:hint="default"/>
        <w:lang w:val="es-ES" w:eastAsia="en-US" w:bidi="ar-SA"/>
      </w:rPr>
    </w:lvl>
    <w:lvl w:ilvl="8" w:tplc="C6460A5A">
      <w:numFmt w:val="bullet"/>
      <w:lvlText w:val="•"/>
      <w:lvlJc w:val="left"/>
      <w:pPr>
        <w:ind w:left="8116" w:hanging="708"/>
      </w:pPr>
      <w:rPr>
        <w:rFonts w:hint="default"/>
        <w:lang w:val="es-ES" w:eastAsia="en-US" w:bidi="ar-SA"/>
      </w:rPr>
    </w:lvl>
  </w:abstractNum>
  <w:abstractNum w:abstractNumId="5" w15:restartNumberingAfterBreak="0">
    <w:nsid w:val="3B961F86"/>
    <w:multiLevelType w:val="hybridMultilevel"/>
    <w:tmpl w:val="F9C0F3C6"/>
    <w:lvl w:ilvl="0" w:tplc="B978AA8A">
      <w:start w:val="1"/>
      <w:numFmt w:val="decimal"/>
      <w:lvlText w:val="%1."/>
      <w:lvlJc w:val="left"/>
      <w:pPr>
        <w:ind w:left="1409" w:hanging="22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14"/>
        <w:szCs w:val="14"/>
        <w:lang w:val="es-ES" w:eastAsia="en-US" w:bidi="ar-SA"/>
      </w:rPr>
    </w:lvl>
    <w:lvl w:ilvl="1" w:tplc="FD56910A">
      <w:numFmt w:val="bullet"/>
      <w:lvlText w:val="•"/>
      <w:lvlJc w:val="left"/>
      <w:pPr>
        <w:ind w:left="1777" w:hanging="226"/>
      </w:pPr>
      <w:rPr>
        <w:rFonts w:hint="default"/>
        <w:lang w:val="es-ES" w:eastAsia="en-US" w:bidi="ar-SA"/>
      </w:rPr>
    </w:lvl>
    <w:lvl w:ilvl="2" w:tplc="9510F0CE">
      <w:numFmt w:val="bullet"/>
      <w:lvlText w:val="•"/>
      <w:lvlJc w:val="left"/>
      <w:pPr>
        <w:ind w:left="2154" w:hanging="226"/>
      </w:pPr>
      <w:rPr>
        <w:rFonts w:hint="default"/>
        <w:lang w:val="es-ES" w:eastAsia="en-US" w:bidi="ar-SA"/>
      </w:rPr>
    </w:lvl>
    <w:lvl w:ilvl="3" w:tplc="BE6CDA1C">
      <w:numFmt w:val="bullet"/>
      <w:lvlText w:val="•"/>
      <w:lvlJc w:val="left"/>
      <w:pPr>
        <w:ind w:left="2531" w:hanging="226"/>
      </w:pPr>
      <w:rPr>
        <w:rFonts w:hint="default"/>
        <w:lang w:val="es-ES" w:eastAsia="en-US" w:bidi="ar-SA"/>
      </w:rPr>
    </w:lvl>
    <w:lvl w:ilvl="4" w:tplc="186641BE">
      <w:numFmt w:val="bullet"/>
      <w:lvlText w:val="•"/>
      <w:lvlJc w:val="left"/>
      <w:pPr>
        <w:ind w:left="2908" w:hanging="226"/>
      </w:pPr>
      <w:rPr>
        <w:rFonts w:hint="default"/>
        <w:lang w:val="es-ES" w:eastAsia="en-US" w:bidi="ar-SA"/>
      </w:rPr>
    </w:lvl>
    <w:lvl w:ilvl="5" w:tplc="88102D68">
      <w:numFmt w:val="bullet"/>
      <w:lvlText w:val="•"/>
      <w:lvlJc w:val="left"/>
      <w:pPr>
        <w:ind w:left="3285" w:hanging="226"/>
      </w:pPr>
      <w:rPr>
        <w:rFonts w:hint="default"/>
        <w:lang w:val="es-ES" w:eastAsia="en-US" w:bidi="ar-SA"/>
      </w:rPr>
    </w:lvl>
    <w:lvl w:ilvl="6" w:tplc="48D0C686">
      <w:numFmt w:val="bullet"/>
      <w:lvlText w:val="•"/>
      <w:lvlJc w:val="left"/>
      <w:pPr>
        <w:ind w:left="3662" w:hanging="226"/>
      </w:pPr>
      <w:rPr>
        <w:rFonts w:hint="default"/>
        <w:lang w:val="es-ES" w:eastAsia="en-US" w:bidi="ar-SA"/>
      </w:rPr>
    </w:lvl>
    <w:lvl w:ilvl="7" w:tplc="C046EB4E">
      <w:numFmt w:val="bullet"/>
      <w:lvlText w:val="•"/>
      <w:lvlJc w:val="left"/>
      <w:pPr>
        <w:ind w:left="4040" w:hanging="226"/>
      </w:pPr>
      <w:rPr>
        <w:rFonts w:hint="default"/>
        <w:lang w:val="es-ES" w:eastAsia="en-US" w:bidi="ar-SA"/>
      </w:rPr>
    </w:lvl>
    <w:lvl w:ilvl="8" w:tplc="9A56427C">
      <w:numFmt w:val="bullet"/>
      <w:lvlText w:val="•"/>
      <w:lvlJc w:val="left"/>
      <w:pPr>
        <w:ind w:left="4417" w:hanging="226"/>
      </w:pPr>
      <w:rPr>
        <w:rFonts w:hint="default"/>
        <w:lang w:val="es-ES" w:eastAsia="en-US" w:bidi="ar-SA"/>
      </w:rPr>
    </w:lvl>
  </w:abstractNum>
  <w:abstractNum w:abstractNumId="6" w15:restartNumberingAfterBreak="0">
    <w:nsid w:val="3F3214A4"/>
    <w:multiLevelType w:val="hybridMultilevel"/>
    <w:tmpl w:val="2BB29EE2"/>
    <w:lvl w:ilvl="0" w:tplc="C79C21FC">
      <w:start w:val="1"/>
      <w:numFmt w:val="lowerLetter"/>
      <w:lvlText w:val="%1)"/>
      <w:lvlJc w:val="left"/>
      <w:pPr>
        <w:ind w:left="834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14"/>
        <w:szCs w:val="14"/>
        <w:lang w:val="es-ES" w:eastAsia="en-US" w:bidi="ar-SA"/>
      </w:rPr>
    </w:lvl>
    <w:lvl w:ilvl="1" w:tplc="13F03A86">
      <w:numFmt w:val="bullet"/>
      <w:lvlText w:val="•"/>
      <w:lvlJc w:val="left"/>
      <w:pPr>
        <w:ind w:left="1689" w:hanging="360"/>
      </w:pPr>
      <w:rPr>
        <w:rFonts w:hint="default"/>
        <w:lang w:val="es-ES" w:eastAsia="en-US" w:bidi="ar-SA"/>
      </w:rPr>
    </w:lvl>
    <w:lvl w:ilvl="2" w:tplc="B2CCB7C4">
      <w:numFmt w:val="bullet"/>
      <w:lvlText w:val="•"/>
      <w:lvlJc w:val="left"/>
      <w:pPr>
        <w:ind w:left="2539" w:hanging="360"/>
      </w:pPr>
      <w:rPr>
        <w:rFonts w:hint="default"/>
        <w:lang w:val="es-ES" w:eastAsia="en-US" w:bidi="ar-SA"/>
      </w:rPr>
    </w:lvl>
    <w:lvl w:ilvl="3" w:tplc="93D8514C">
      <w:numFmt w:val="bullet"/>
      <w:lvlText w:val="•"/>
      <w:lvlJc w:val="left"/>
      <w:pPr>
        <w:ind w:left="3389" w:hanging="360"/>
      </w:pPr>
      <w:rPr>
        <w:rFonts w:hint="default"/>
        <w:lang w:val="es-ES" w:eastAsia="en-US" w:bidi="ar-SA"/>
      </w:rPr>
    </w:lvl>
    <w:lvl w:ilvl="4" w:tplc="3E6C25DE">
      <w:numFmt w:val="bullet"/>
      <w:lvlText w:val="•"/>
      <w:lvlJc w:val="left"/>
      <w:pPr>
        <w:ind w:left="4239" w:hanging="360"/>
      </w:pPr>
      <w:rPr>
        <w:rFonts w:hint="default"/>
        <w:lang w:val="es-ES" w:eastAsia="en-US" w:bidi="ar-SA"/>
      </w:rPr>
    </w:lvl>
    <w:lvl w:ilvl="5" w:tplc="19AA0BAC">
      <w:numFmt w:val="bullet"/>
      <w:lvlText w:val="•"/>
      <w:lvlJc w:val="left"/>
      <w:pPr>
        <w:ind w:left="5089" w:hanging="360"/>
      </w:pPr>
      <w:rPr>
        <w:rFonts w:hint="default"/>
        <w:lang w:val="es-ES" w:eastAsia="en-US" w:bidi="ar-SA"/>
      </w:rPr>
    </w:lvl>
    <w:lvl w:ilvl="6" w:tplc="1FAC6FE0">
      <w:numFmt w:val="bullet"/>
      <w:lvlText w:val="•"/>
      <w:lvlJc w:val="left"/>
      <w:pPr>
        <w:ind w:left="5938" w:hanging="360"/>
      </w:pPr>
      <w:rPr>
        <w:rFonts w:hint="default"/>
        <w:lang w:val="es-ES" w:eastAsia="en-US" w:bidi="ar-SA"/>
      </w:rPr>
    </w:lvl>
    <w:lvl w:ilvl="7" w:tplc="696EFA52">
      <w:numFmt w:val="bullet"/>
      <w:lvlText w:val="•"/>
      <w:lvlJc w:val="left"/>
      <w:pPr>
        <w:ind w:left="6788" w:hanging="360"/>
      </w:pPr>
      <w:rPr>
        <w:rFonts w:hint="default"/>
        <w:lang w:val="es-ES" w:eastAsia="en-US" w:bidi="ar-SA"/>
      </w:rPr>
    </w:lvl>
    <w:lvl w:ilvl="8" w:tplc="C7B87750">
      <w:numFmt w:val="bullet"/>
      <w:lvlText w:val="•"/>
      <w:lvlJc w:val="left"/>
      <w:pPr>
        <w:ind w:left="7638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4058341C"/>
    <w:multiLevelType w:val="hybridMultilevel"/>
    <w:tmpl w:val="CBBA3E22"/>
    <w:lvl w:ilvl="0" w:tplc="0C44FDFC">
      <w:numFmt w:val="bullet"/>
      <w:lvlText w:val="•"/>
      <w:lvlJc w:val="left"/>
      <w:pPr>
        <w:ind w:left="718" w:hanging="1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5754B062">
      <w:numFmt w:val="bullet"/>
      <w:lvlText w:val="•"/>
      <w:lvlJc w:val="left"/>
      <w:pPr>
        <w:ind w:left="1081" w:hanging="139"/>
      </w:pPr>
      <w:rPr>
        <w:rFonts w:hint="default"/>
        <w:lang w:val="es-ES" w:eastAsia="en-US" w:bidi="ar-SA"/>
      </w:rPr>
    </w:lvl>
    <w:lvl w:ilvl="2" w:tplc="0E2E512E">
      <w:numFmt w:val="bullet"/>
      <w:lvlText w:val="•"/>
      <w:lvlJc w:val="left"/>
      <w:pPr>
        <w:ind w:left="1443" w:hanging="139"/>
      </w:pPr>
      <w:rPr>
        <w:rFonts w:hint="default"/>
        <w:lang w:val="es-ES" w:eastAsia="en-US" w:bidi="ar-SA"/>
      </w:rPr>
    </w:lvl>
    <w:lvl w:ilvl="3" w:tplc="EABCCB1C">
      <w:numFmt w:val="bullet"/>
      <w:lvlText w:val="•"/>
      <w:lvlJc w:val="left"/>
      <w:pPr>
        <w:ind w:left="1804" w:hanging="139"/>
      </w:pPr>
      <w:rPr>
        <w:rFonts w:hint="default"/>
        <w:lang w:val="es-ES" w:eastAsia="en-US" w:bidi="ar-SA"/>
      </w:rPr>
    </w:lvl>
    <w:lvl w:ilvl="4" w:tplc="7D8CC13A">
      <w:numFmt w:val="bullet"/>
      <w:lvlText w:val="•"/>
      <w:lvlJc w:val="left"/>
      <w:pPr>
        <w:ind w:left="2166" w:hanging="139"/>
      </w:pPr>
      <w:rPr>
        <w:rFonts w:hint="default"/>
        <w:lang w:val="es-ES" w:eastAsia="en-US" w:bidi="ar-SA"/>
      </w:rPr>
    </w:lvl>
    <w:lvl w:ilvl="5" w:tplc="7C180F94">
      <w:numFmt w:val="bullet"/>
      <w:lvlText w:val="•"/>
      <w:lvlJc w:val="left"/>
      <w:pPr>
        <w:ind w:left="2528" w:hanging="139"/>
      </w:pPr>
      <w:rPr>
        <w:rFonts w:hint="default"/>
        <w:lang w:val="es-ES" w:eastAsia="en-US" w:bidi="ar-SA"/>
      </w:rPr>
    </w:lvl>
    <w:lvl w:ilvl="6" w:tplc="E236BB0C">
      <w:numFmt w:val="bullet"/>
      <w:lvlText w:val="•"/>
      <w:lvlJc w:val="left"/>
      <w:pPr>
        <w:ind w:left="2889" w:hanging="139"/>
      </w:pPr>
      <w:rPr>
        <w:rFonts w:hint="default"/>
        <w:lang w:val="es-ES" w:eastAsia="en-US" w:bidi="ar-SA"/>
      </w:rPr>
    </w:lvl>
    <w:lvl w:ilvl="7" w:tplc="4552AE7E">
      <w:numFmt w:val="bullet"/>
      <w:lvlText w:val="•"/>
      <w:lvlJc w:val="left"/>
      <w:pPr>
        <w:ind w:left="3251" w:hanging="139"/>
      </w:pPr>
      <w:rPr>
        <w:rFonts w:hint="default"/>
        <w:lang w:val="es-ES" w:eastAsia="en-US" w:bidi="ar-SA"/>
      </w:rPr>
    </w:lvl>
    <w:lvl w:ilvl="8" w:tplc="A3441276">
      <w:numFmt w:val="bullet"/>
      <w:lvlText w:val="•"/>
      <w:lvlJc w:val="left"/>
      <w:pPr>
        <w:ind w:left="3613" w:hanging="139"/>
      </w:pPr>
      <w:rPr>
        <w:rFonts w:hint="default"/>
        <w:lang w:val="es-ES" w:eastAsia="en-US" w:bidi="ar-SA"/>
      </w:rPr>
    </w:lvl>
  </w:abstractNum>
  <w:abstractNum w:abstractNumId="8" w15:restartNumberingAfterBreak="0">
    <w:nsid w:val="46376D09"/>
    <w:multiLevelType w:val="hybridMultilevel"/>
    <w:tmpl w:val="7402FE96"/>
    <w:lvl w:ilvl="0" w:tplc="5E682572">
      <w:start w:val="1"/>
      <w:numFmt w:val="decimal"/>
      <w:lvlText w:val="%1."/>
      <w:lvlJc w:val="left"/>
      <w:pPr>
        <w:ind w:left="1409" w:hanging="22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14"/>
        <w:szCs w:val="14"/>
        <w:lang w:val="es-ES" w:eastAsia="en-US" w:bidi="ar-SA"/>
      </w:rPr>
    </w:lvl>
    <w:lvl w:ilvl="1" w:tplc="E6EA28BA">
      <w:numFmt w:val="bullet"/>
      <w:lvlText w:val="•"/>
      <w:lvlJc w:val="left"/>
      <w:pPr>
        <w:ind w:left="1777" w:hanging="226"/>
      </w:pPr>
      <w:rPr>
        <w:rFonts w:hint="default"/>
        <w:lang w:val="es-ES" w:eastAsia="en-US" w:bidi="ar-SA"/>
      </w:rPr>
    </w:lvl>
    <w:lvl w:ilvl="2" w:tplc="BAD643A6">
      <w:numFmt w:val="bullet"/>
      <w:lvlText w:val="•"/>
      <w:lvlJc w:val="left"/>
      <w:pPr>
        <w:ind w:left="2154" w:hanging="226"/>
      </w:pPr>
      <w:rPr>
        <w:rFonts w:hint="default"/>
        <w:lang w:val="es-ES" w:eastAsia="en-US" w:bidi="ar-SA"/>
      </w:rPr>
    </w:lvl>
    <w:lvl w:ilvl="3" w:tplc="87A8A71C">
      <w:numFmt w:val="bullet"/>
      <w:lvlText w:val="•"/>
      <w:lvlJc w:val="left"/>
      <w:pPr>
        <w:ind w:left="2531" w:hanging="226"/>
      </w:pPr>
      <w:rPr>
        <w:rFonts w:hint="default"/>
        <w:lang w:val="es-ES" w:eastAsia="en-US" w:bidi="ar-SA"/>
      </w:rPr>
    </w:lvl>
    <w:lvl w:ilvl="4" w:tplc="5EFA1434">
      <w:numFmt w:val="bullet"/>
      <w:lvlText w:val="•"/>
      <w:lvlJc w:val="left"/>
      <w:pPr>
        <w:ind w:left="2908" w:hanging="226"/>
      </w:pPr>
      <w:rPr>
        <w:rFonts w:hint="default"/>
        <w:lang w:val="es-ES" w:eastAsia="en-US" w:bidi="ar-SA"/>
      </w:rPr>
    </w:lvl>
    <w:lvl w:ilvl="5" w:tplc="91AE3734">
      <w:numFmt w:val="bullet"/>
      <w:lvlText w:val="•"/>
      <w:lvlJc w:val="left"/>
      <w:pPr>
        <w:ind w:left="3285" w:hanging="226"/>
      </w:pPr>
      <w:rPr>
        <w:rFonts w:hint="default"/>
        <w:lang w:val="es-ES" w:eastAsia="en-US" w:bidi="ar-SA"/>
      </w:rPr>
    </w:lvl>
    <w:lvl w:ilvl="6" w:tplc="11B6B35A">
      <w:numFmt w:val="bullet"/>
      <w:lvlText w:val="•"/>
      <w:lvlJc w:val="left"/>
      <w:pPr>
        <w:ind w:left="3662" w:hanging="226"/>
      </w:pPr>
      <w:rPr>
        <w:rFonts w:hint="default"/>
        <w:lang w:val="es-ES" w:eastAsia="en-US" w:bidi="ar-SA"/>
      </w:rPr>
    </w:lvl>
    <w:lvl w:ilvl="7" w:tplc="22BCE39E">
      <w:numFmt w:val="bullet"/>
      <w:lvlText w:val="•"/>
      <w:lvlJc w:val="left"/>
      <w:pPr>
        <w:ind w:left="4040" w:hanging="226"/>
      </w:pPr>
      <w:rPr>
        <w:rFonts w:hint="default"/>
        <w:lang w:val="es-ES" w:eastAsia="en-US" w:bidi="ar-SA"/>
      </w:rPr>
    </w:lvl>
    <w:lvl w:ilvl="8" w:tplc="B39A8994">
      <w:numFmt w:val="bullet"/>
      <w:lvlText w:val="•"/>
      <w:lvlJc w:val="left"/>
      <w:pPr>
        <w:ind w:left="4417" w:hanging="226"/>
      </w:pPr>
      <w:rPr>
        <w:rFonts w:hint="default"/>
        <w:lang w:val="es-ES" w:eastAsia="en-US" w:bidi="ar-SA"/>
      </w:rPr>
    </w:lvl>
  </w:abstractNum>
  <w:abstractNum w:abstractNumId="9" w15:restartNumberingAfterBreak="0">
    <w:nsid w:val="4EDF10C0"/>
    <w:multiLevelType w:val="hybridMultilevel"/>
    <w:tmpl w:val="71961614"/>
    <w:lvl w:ilvl="0" w:tplc="58A4106C">
      <w:numFmt w:val="bullet"/>
      <w:lvlText w:val="•"/>
      <w:lvlJc w:val="left"/>
      <w:pPr>
        <w:ind w:left="138" w:hanging="1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3E6056CC">
      <w:numFmt w:val="bullet"/>
      <w:lvlText w:val="•"/>
      <w:lvlJc w:val="left"/>
      <w:pPr>
        <w:ind w:left="1172" w:hanging="139"/>
      </w:pPr>
      <w:rPr>
        <w:rFonts w:hint="default"/>
        <w:lang w:val="es-ES" w:eastAsia="en-US" w:bidi="ar-SA"/>
      </w:rPr>
    </w:lvl>
    <w:lvl w:ilvl="2" w:tplc="5CF0D6AE">
      <w:numFmt w:val="bullet"/>
      <w:lvlText w:val="•"/>
      <w:lvlJc w:val="left"/>
      <w:pPr>
        <w:ind w:left="2205" w:hanging="139"/>
      </w:pPr>
      <w:rPr>
        <w:rFonts w:hint="default"/>
        <w:lang w:val="es-ES" w:eastAsia="en-US" w:bidi="ar-SA"/>
      </w:rPr>
    </w:lvl>
    <w:lvl w:ilvl="3" w:tplc="77243DD2">
      <w:numFmt w:val="bullet"/>
      <w:lvlText w:val="•"/>
      <w:lvlJc w:val="left"/>
      <w:pPr>
        <w:ind w:left="3237" w:hanging="139"/>
      </w:pPr>
      <w:rPr>
        <w:rFonts w:hint="default"/>
        <w:lang w:val="es-ES" w:eastAsia="en-US" w:bidi="ar-SA"/>
      </w:rPr>
    </w:lvl>
    <w:lvl w:ilvl="4" w:tplc="08167A7A">
      <w:numFmt w:val="bullet"/>
      <w:lvlText w:val="•"/>
      <w:lvlJc w:val="left"/>
      <w:pPr>
        <w:ind w:left="4270" w:hanging="139"/>
      </w:pPr>
      <w:rPr>
        <w:rFonts w:hint="default"/>
        <w:lang w:val="es-ES" w:eastAsia="en-US" w:bidi="ar-SA"/>
      </w:rPr>
    </w:lvl>
    <w:lvl w:ilvl="5" w:tplc="F60AA1FE">
      <w:numFmt w:val="bullet"/>
      <w:lvlText w:val="•"/>
      <w:lvlJc w:val="left"/>
      <w:pPr>
        <w:ind w:left="5303" w:hanging="139"/>
      </w:pPr>
      <w:rPr>
        <w:rFonts w:hint="default"/>
        <w:lang w:val="es-ES" w:eastAsia="en-US" w:bidi="ar-SA"/>
      </w:rPr>
    </w:lvl>
    <w:lvl w:ilvl="6" w:tplc="0622B31E">
      <w:numFmt w:val="bullet"/>
      <w:lvlText w:val="•"/>
      <w:lvlJc w:val="left"/>
      <w:pPr>
        <w:ind w:left="6335" w:hanging="139"/>
      </w:pPr>
      <w:rPr>
        <w:rFonts w:hint="default"/>
        <w:lang w:val="es-ES" w:eastAsia="en-US" w:bidi="ar-SA"/>
      </w:rPr>
    </w:lvl>
    <w:lvl w:ilvl="7" w:tplc="2F50748C">
      <w:numFmt w:val="bullet"/>
      <w:lvlText w:val="•"/>
      <w:lvlJc w:val="left"/>
      <w:pPr>
        <w:ind w:left="7368" w:hanging="139"/>
      </w:pPr>
      <w:rPr>
        <w:rFonts w:hint="default"/>
        <w:lang w:val="es-ES" w:eastAsia="en-US" w:bidi="ar-SA"/>
      </w:rPr>
    </w:lvl>
    <w:lvl w:ilvl="8" w:tplc="78E45E38">
      <w:numFmt w:val="bullet"/>
      <w:lvlText w:val="•"/>
      <w:lvlJc w:val="left"/>
      <w:pPr>
        <w:ind w:left="8401" w:hanging="139"/>
      </w:pPr>
      <w:rPr>
        <w:rFonts w:hint="default"/>
        <w:lang w:val="es-ES" w:eastAsia="en-US" w:bidi="ar-SA"/>
      </w:rPr>
    </w:lvl>
  </w:abstractNum>
  <w:abstractNum w:abstractNumId="10" w15:restartNumberingAfterBreak="0">
    <w:nsid w:val="51724DDB"/>
    <w:multiLevelType w:val="hybridMultilevel"/>
    <w:tmpl w:val="39A6F1A8"/>
    <w:lvl w:ilvl="0" w:tplc="5E1CAE2A">
      <w:numFmt w:val="bullet"/>
      <w:lvlText w:val="•"/>
      <w:lvlJc w:val="left"/>
      <w:pPr>
        <w:ind w:left="138" w:hanging="1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564F9B4">
      <w:numFmt w:val="bullet"/>
      <w:lvlText w:val="•"/>
      <w:lvlJc w:val="left"/>
      <w:pPr>
        <w:ind w:left="1166" w:hanging="139"/>
      </w:pPr>
      <w:rPr>
        <w:rFonts w:hint="default"/>
        <w:lang w:val="es-ES" w:eastAsia="en-US" w:bidi="ar-SA"/>
      </w:rPr>
    </w:lvl>
    <w:lvl w:ilvl="2" w:tplc="34A4D07E">
      <w:numFmt w:val="bullet"/>
      <w:lvlText w:val="•"/>
      <w:lvlJc w:val="left"/>
      <w:pPr>
        <w:ind w:left="2192" w:hanging="139"/>
      </w:pPr>
      <w:rPr>
        <w:rFonts w:hint="default"/>
        <w:lang w:val="es-ES" w:eastAsia="en-US" w:bidi="ar-SA"/>
      </w:rPr>
    </w:lvl>
    <w:lvl w:ilvl="3" w:tplc="109A2B10">
      <w:numFmt w:val="bullet"/>
      <w:lvlText w:val="•"/>
      <w:lvlJc w:val="left"/>
      <w:pPr>
        <w:ind w:left="3219" w:hanging="139"/>
      </w:pPr>
      <w:rPr>
        <w:rFonts w:hint="default"/>
        <w:lang w:val="es-ES" w:eastAsia="en-US" w:bidi="ar-SA"/>
      </w:rPr>
    </w:lvl>
    <w:lvl w:ilvl="4" w:tplc="7F066E4C">
      <w:numFmt w:val="bullet"/>
      <w:lvlText w:val="•"/>
      <w:lvlJc w:val="left"/>
      <w:pPr>
        <w:ind w:left="4245" w:hanging="139"/>
      </w:pPr>
      <w:rPr>
        <w:rFonts w:hint="default"/>
        <w:lang w:val="es-ES" w:eastAsia="en-US" w:bidi="ar-SA"/>
      </w:rPr>
    </w:lvl>
    <w:lvl w:ilvl="5" w:tplc="C5A49CA4">
      <w:numFmt w:val="bullet"/>
      <w:lvlText w:val="•"/>
      <w:lvlJc w:val="left"/>
      <w:pPr>
        <w:ind w:left="5271" w:hanging="139"/>
      </w:pPr>
      <w:rPr>
        <w:rFonts w:hint="default"/>
        <w:lang w:val="es-ES" w:eastAsia="en-US" w:bidi="ar-SA"/>
      </w:rPr>
    </w:lvl>
    <w:lvl w:ilvl="6" w:tplc="AC049D06">
      <w:numFmt w:val="bullet"/>
      <w:lvlText w:val="•"/>
      <w:lvlJc w:val="left"/>
      <w:pPr>
        <w:ind w:left="6298" w:hanging="139"/>
      </w:pPr>
      <w:rPr>
        <w:rFonts w:hint="default"/>
        <w:lang w:val="es-ES" w:eastAsia="en-US" w:bidi="ar-SA"/>
      </w:rPr>
    </w:lvl>
    <w:lvl w:ilvl="7" w:tplc="8D706518">
      <w:numFmt w:val="bullet"/>
      <w:lvlText w:val="•"/>
      <w:lvlJc w:val="left"/>
      <w:pPr>
        <w:ind w:left="7324" w:hanging="139"/>
      </w:pPr>
      <w:rPr>
        <w:rFonts w:hint="default"/>
        <w:lang w:val="es-ES" w:eastAsia="en-US" w:bidi="ar-SA"/>
      </w:rPr>
    </w:lvl>
    <w:lvl w:ilvl="8" w:tplc="DFA425B4">
      <w:numFmt w:val="bullet"/>
      <w:lvlText w:val="•"/>
      <w:lvlJc w:val="left"/>
      <w:pPr>
        <w:ind w:left="8350" w:hanging="139"/>
      </w:pPr>
      <w:rPr>
        <w:rFonts w:hint="default"/>
        <w:lang w:val="es-ES" w:eastAsia="en-US" w:bidi="ar-SA"/>
      </w:rPr>
    </w:lvl>
  </w:abstractNum>
  <w:abstractNum w:abstractNumId="11" w15:restartNumberingAfterBreak="0">
    <w:nsid w:val="51C821E3"/>
    <w:multiLevelType w:val="hybridMultilevel"/>
    <w:tmpl w:val="7812ADF0"/>
    <w:lvl w:ilvl="0" w:tplc="5F7A50DE">
      <w:numFmt w:val="bullet"/>
      <w:lvlText w:val="o"/>
      <w:lvlJc w:val="left"/>
      <w:pPr>
        <w:ind w:left="259" w:hanging="708"/>
      </w:pPr>
      <w:rPr>
        <w:rFonts w:ascii="Calibri" w:eastAsia="Calibri" w:hAnsi="Calibri" w:cs="Calibri" w:hint="default"/>
        <w:spacing w:val="0"/>
        <w:w w:val="100"/>
        <w:lang w:val="es-ES" w:eastAsia="en-US" w:bidi="ar-SA"/>
      </w:rPr>
    </w:lvl>
    <w:lvl w:ilvl="1" w:tplc="E9BA20B2">
      <w:numFmt w:val="bullet"/>
      <w:lvlText w:val=""/>
      <w:lvlJc w:val="left"/>
      <w:pPr>
        <w:ind w:left="97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2" w:tplc="AA7A9C3E">
      <w:numFmt w:val="bullet"/>
      <w:lvlText w:val="•"/>
      <w:lvlJc w:val="left"/>
      <w:pPr>
        <w:ind w:left="1991" w:hanging="360"/>
      </w:pPr>
      <w:rPr>
        <w:rFonts w:hint="default"/>
        <w:lang w:val="es-ES" w:eastAsia="en-US" w:bidi="ar-SA"/>
      </w:rPr>
    </w:lvl>
    <w:lvl w:ilvl="3" w:tplc="7E2E097E">
      <w:numFmt w:val="bullet"/>
      <w:lvlText w:val="•"/>
      <w:lvlJc w:val="left"/>
      <w:pPr>
        <w:ind w:left="3002" w:hanging="360"/>
      </w:pPr>
      <w:rPr>
        <w:rFonts w:hint="default"/>
        <w:lang w:val="es-ES" w:eastAsia="en-US" w:bidi="ar-SA"/>
      </w:rPr>
    </w:lvl>
    <w:lvl w:ilvl="4" w:tplc="85BCDE70">
      <w:numFmt w:val="bullet"/>
      <w:lvlText w:val="•"/>
      <w:lvlJc w:val="left"/>
      <w:pPr>
        <w:ind w:left="4013" w:hanging="360"/>
      </w:pPr>
      <w:rPr>
        <w:rFonts w:hint="default"/>
        <w:lang w:val="es-ES" w:eastAsia="en-US" w:bidi="ar-SA"/>
      </w:rPr>
    </w:lvl>
    <w:lvl w:ilvl="5" w:tplc="ECD41F60">
      <w:numFmt w:val="bullet"/>
      <w:lvlText w:val="•"/>
      <w:lvlJc w:val="left"/>
      <w:pPr>
        <w:ind w:left="5024" w:hanging="360"/>
      </w:pPr>
      <w:rPr>
        <w:rFonts w:hint="default"/>
        <w:lang w:val="es-ES" w:eastAsia="en-US" w:bidi="ar-SA"/>
      </w:rPr>
    </w:lvl>
    <w:lvl w:ilvl="6" w:tplc="1E560FAC">
      <w:numFmt w:val="bullet"/>
      <w:lvlText w:val="•"/>
      <w:lvlJc w:val="left"/>
      <w:pPr>
        <w:ind w:left="6035" w:hanging="360"/>
      </w:pPr>
      <w:rPr>
        <w:rFonts w:hint="default"/>
        <w:lang w:val="es-ES" w:eastAsia="en-US" w:bidi="ar-SA"/>
      </w:rPr>
    </w:lvl>
    <w:lvl w:ilvl="7" w:tplc="A0C88C32">
      <w:numFmt w:val="bullet"/>
      <w:lvlText w:val="•"/>
      <w:lvlJc w:val="left"/>
      <w:pPr>
        <w:ind w:left="7046" w:hanging="360"/>
      </w:pPr>
      <w:rPr>
        <w:rFonts w:hint="default"/>
        <w:lang w:val="es-ES" w:eastAsia="en-US" w:bidi="ar-SA"/>
      </w:rPr>
    </w:lvl>
    <w:lvl w:ilvl="8" w:tplc="FAC2834C">
      <w:numFmt w:val="bullet"/>
      <w:lvlText w:val="•"/>
      <w:lvlJc w:val="left"/>
      <w:pPr>
        <w:ind w:left="8057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55672245"/>
    <w:multiLevelType w:val="hybridMultilevel"/>
    <w:tmpl w:val="B180F908"/>
    <w:lvl w:ilvl="0" w:tplc="353EE800">
      <w:start w:val="1"/>
      <w:numFmt w:val="decimal"/>
      <w:lvlText w:val="%1."/>
      <w:lvlJc w:val="left"/>
      <w:pPr>
        <w:ind w:left="689" w:hanging="22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14"/>
        <w:szCs w:val="14"/>
        <w:lang w:val="es-ES" w:eastAsia="en-US" w:bidi="ar-SA"/>
      </w:rPr>
    </w:lvl>
    <w:lvl w:ilvl="1" w:tplc="CD967538">
      <w:numFmt w:val="bullet"/>
      <w:lvlText w:val="•"/>
      <w:lvlJc w:val="left"/>
      <w:pPr>
        <w:ind w:left="1061" w:hanging="226"/>
      </w:pPr>
      <w:rPr>
        <w:rFonts w:hint="default"/>
        <w:lang w:val="es-ES" w:eastAsia="en-US" w:bidi="ar-SA"/>
      </w:rPr>
    </w:lvl>
    <w:lvl w:ilvl="2" w:tplc="4296FECC">
      <w:numFmt w:val="bullet"/>
      <w:lvlText w:val="•"/>
      <w:lvlJc w:val="left"/>
      <w:pPr>
        <w:ind w:left="1442" w:hanging="226"/>
      </w:pPr>
      <w:rPr>
        <w:rFonts w:hint="default"/>
        <w:lang w:val="es-ES" w:eastAsia="en-US" w:bidi="ar-SA"/>
      </w:rPr>
    </w:lvl>
    <w:lvl w:ilvl="3" w:tplc="6324C5F0">
      <w:numFmt w:val="bullet"/>
      <w:lvlText w:val="•"/>
      <w:lvlJc w:val="left"/>
      <w:pPr>
        <w:ind w:left="1823" w:hanging="226"/>
      </w:pPr>
      <w:rPr>
        <w:rFonts w:hint="default"/>
        <w:lang w:val="es-ES" w:eastAsia="en-US" w:bidi="ar-SA"/>
      </w:rPr>
    </w:lvl>
    <w:lvl w:ilvl="4" w:tplc="338AA540">
      <w:numFmt w:val="bullet"/>
      <w:lvlText w:val="•"/>
      <w:lvlJc w:val="left"/>
      <w:pPr>
        <w:ind w:left="2204" w:hanging="226"/>
      </w:pPr>
      <w:rPr>
        <w:rFonts w:hint="default"/>
        <w:lang w:val="es-ES" w:eastAsia="en-US" w:bidi="ar-SA"/>
      </w:rPr>
    </w:lvl>
    <w:lvl w:ilvl="5" w:tplc="F3AA63F8">
      <w:numFmt w:val="bullet"/>
      <w:lvlText w:val="•"/>
      <w:lvlJc w:val="left"/>
      <w:pPr>
        <w:ind w:left="2585" w:hanging="226"/>
      </w:pPr>
      <w:rPr>
        <w:rFonts w:hint="default"/>
        <w:lang w:val="es-ES" w:eastAsia="en-US" w:bidi="ar-SA"/>
      </w:rPr>
    </w:lvl>
    <w:lvl w:ilvl="6" w:tplc="97BC8342">
      <w:numFmt w:val="bullet"/>
      <w:lvlText w:val="•"/>
      <w:lvlJc w:val="left"/>
      <w:pPr>
        <w:ind w:left="2966" w:hanging="226"/>
      </w:pPr>
      <w:rPr>
        <w:rFonts w:hint="default"/>
        <w:lang w:val="es-ES" w:eastAsia="en-US" w:bidi="ar-SA"/>
      </w:rPr>
    </w:lvl>
    <w:lvl w:ilvl="7" w:tplc="050053CE">
      <w:numFmt w:val="bullet"/>
      <w:lvlText w:val="•"/>
      <w:lvlJc w:val="left"/>
      <w:pPr>
        <w:ind w:left="3348" w:hanging="226"/>
      </w:pPr>
      <w:rPr>
        <w:rFonts w:hint="default"/>
        <w:lang w:val="es-ES" w:eastAsia="en-US" w:bidi="ar-SA"/>
      </w:rPr>
    </w:lvl>
    <w:lvl w:ilvl="8" w:tplc="61F68EA4">
      <w:numFmt w:val="bullet"/>
      <w:lvlText w:val="•"/>
      <w:lvlJc w:val="left"/>
      <w:pPr>
        <w:ind w:left="3729" w:hanging="226"/>
      </w:pPr>
      <w:rPr>
        <w:rFonts w:hint="default"/>
        <w:lang w:val="es-ES" w:eastAsia="en-US" w:bidi="ar-SA"/>
      </w:rPr>
    </w:lvl>
  </w:abstractNum>
  <w:abstractNum w:abstractNumId="13" w15:restartNumberingAfterBreak="0">
    <w:nsid w:val="5CDA5A0F"/>
    <w:multiLevelType w:val="hybridMultilevel"/>
    <w:tmpl w:val="7196EF82"/>
    <w:lvl w:ilvl="0" w:tplc="185039C8">
      <w:start w:val="1"/>
      <w:numFmt w:val="decimal"/>
      <w:lvlText w:val="%1."/>
      <w:lvlJc w:val="left"/>
      <w:pPr>
        <w:ind w:left="1409" w:hanging="22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14"/>
        <w:szCs w:val="14"/>
        <w:lang w:val="es-ES" w:eastAsia="en-US" w:bidi="ar-SA"/>
      </w:rPr>
    </w:lvl>
    <w:lvl w:ilvl="1" w:tplc="FA1A4740">
      <w:numFmt w:val="bullet"/>
      <w:lvlText w:val="•"/>
      <w:lvlJc w:val="left"/>
      <w:pPr>
        <w:ind w:left="1777" w:hanging="226"/>
      </w:pPr>
      <w:rPr>
        <w:rFonts w:hint="default"/>
        <w:lang w:val="es-ES" w:eastAsia="en-US" w:bidi="ar-SA"/>
      </w:rPr>
    </w:lvl>
    <w:lvl w:ilvl="2" w:tplc="C82A824C">
      <w:numFmt w:val="bullet"/>
      <w:lvlText w:val="•"/>
      <w:lvlJc w:val="left"/>
      <w:pPr>
        <w:ind w:left="2154" w:hanging="226"/>
      </w:pPr>
      <w:rPr>
        <w:rFonts w:hint="default"/>
        <w:lang w:val="es-ES" w:eastAsia="en-US" w:bidi="ar-SA"/>
      </w:rPr>
    </w:lvl>
    <w:lvl w:ilvl="3" w:tplc="FBA80D88">
      <w:numFmt w:val="bullet"/>
      <w:lvlText w:val="•"/>
      <w:lvlJc w:val="left"/>
      <w:pPr>
        <w:ind w:left="2531" w:hanging="226"/>
      </w:pPr>
      <w:rPr>
        <w:rFonts w:hint="default"/>
        <w:lang w:val="es-ES" w:eastAsia="en-US" w:bidi="ar-SA"/>
      </w:rPr>
    </w:lvl>
    <w:lvl w:ilvl="4" w:tplc="7C74E986">
      <w:numFmt w:val="bullet"/>
      <w:lvlText w:val="•"/>
      <w:lvlJc w:val="left"/>
      <w:pPr>
        <w:ind w:left="2908" w:hanging="226"/>
      </w:pPr>
      <w:rPr>
        <w:rFonts w:hint="default"/>
        <w:lang w:val="es-ES" w:eastAsia="en-US" w:bidi="ar-SA"/>
      </w:rPr>
    </w:lvl>
    <w:lvl w:ilvl="5" w:tplc="7C36C920">
      <w:numFmt w:val="bullet"/>
      <w:lvlText w:val="•"/>
      <w:lvlJc w:val="left"/>
      <w:pPr>
        <w:ind w:left="3285" w:hanging="226"/>
      </w:pPr>
      <w:rPr>
        <w:rFonts w:hint="default"/>
        <w:lang w:val="es-ES" w:eastAsia="en-US" w:bidi="ar-SA"/>
      </w:rPr>
    </w:lvl>
    <w:lvl w:ilvl="6" w:tplc="80CA425A">
      <w:numFmt w:val="bullet"/>
      <w:lvlText w:val="•"/>
      <w:lvlJc w:val="left"/>
      <w:pPr>
        <w:ind w:left="3662" w:hanging="226"/>
      </w:pPr>
      <w:rPr>
        <w:rFonts w:hint="default"/>
        <w:lang w:val="es-ES" w:eastAsia="en-US" w:bidi="ar-SA"/>
      </w:rPr>
    </w:lvl>
    <w:lvl w:ilvl="7" w:tplc="CEC4AC22">
      <w:numFmt w:val="bullet"/>
      <w:lvlText w:val="•"/>
      <w:lvlJc w:val="left"/>
      <w:pPr>
        <w:ind w:left="4040" w:hanging="226"/>
      </w:pPr>
      <w:rPr>
        <w:rFonts w:hint="default"/>
        <w:lang w:val="es-ES" w:eastAsia="en-US" w:bidi="ar-SA"/>
      </w:rPr>
    </w:lvl>
    <w:lvl w:ilvl="8" w:tplc="492C8906">
      <w:numFmt w:val="bullet"/>
      <w:lvlText w:val="•"/>
      <w:lvlJc w:val="left"/>
      <w:pPr>
        <w:ind w:left="4417" w:hanging="226"/>
      </w:pPr>
      <w:rPr>
        <w:rFonts w:hint="default"/>
        <w:lang w:val="es-ES" w:eastAsia="en-US" w:bidi="ar-SA"/>
      </w:rPr>
    </w:lvl>
  </w:abstractNum>
  <w:abstractNum w:abstractNumId="14" w15:restartNumberingAfterBreak="0">
    <w:nsid w:val="5D9A2AE6"/>
    <w:multiLevelType w:val="hybridMultilevel"/>
    <w:tmpl w:val="CD92F7B2"/>
    <w:lvl w:ilvl="0" w:tplc="F426F398">
      <w:numFmt w:val="bullet"/>
      <w:lvlText w:val="•"/>
      <w:lvlJc w:val="left"/>
      <w:pPr>
        <w:ind w:left="138" w:hanging="1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A9F831E0">
      <w:numFmt w:val="bullet"/>
      <w:lvlText w:val="•"/>
      <w:lvlJc w:val="left"/>
      <w:pPr>
        <w:ind w:left="1154" w:hanging="139"/>
      </w:pPr>
      <w:rPr>
        <w:rFonts w:hint="default"/>
        <w:lang w:val="es-ES" w:eastAsia="en-US" w:bidi="ar-SA"/>
      </w:rPr>
    </w:lvl>
    <w:lvl w:ilvl="2" w:tplc="A72262BA">
      <w:numFmt w:val="bullet"/>
      <w:lvlText w:val="•"/>
      <w:lvlJc w:val="left"/>
      <w:pPr>
        <w:ind w:left="2168" w:hanging="139"/>
      </w:pPr>
      <w:rPr>
        <w:rFonts w:hint="default"/>
        <w:lang w:val="es-ES" w:eastAsia="en-US" w:bidi="ar-SA"/>
      </w:rPr>
    </w:lvl>
    <w:lvl w:ilvl="3" w:tplc="E4D0C5EC">
      <w:numFmt w:val="bullet"/>
      <w:lvlText w:val="•"/>
      <w:lvlJc w:val="left"/>
      <w:pPr>
        <w:ind w:left="3182" w:hanging="139"/>
      </w:pPr>
      <w:rPr>
        <w:rFonts w:hint="default"/>
        <w:lang w:val="es-ES" w:eastAsia="en-US" w:bidi="ar-SA"/>
      </w:rPr>
    </w:lvl>
    <w:lvl w:ilvl="4" w:tplc="7346E1B6">
      <w:numFmt w:val="bullet"/>
      <w:lvlText w:val="•"/>
      <w:lvlJc w:val="left"/>
      <w:pPr>
        <w:ind w:left="4196" w:hanging="139"/>
      </w:pPr>
      <w:rPr>
        <w:rFonts w:hint="default"/>
        <w:lang w:val="es-ES" w:eastAsia="en-US" w:bidi="ar-SA"/>
      </w:rPr>
    </w:lvl>
    <w:lvl w:ilvl="5" w:tplc="C3344470">
      <w:numFmt w:val="bullet"/>
      <w:lvlText w:val="•"/>
      <w:lvlJc w:val="left"/>
      <w:pPr>
        <w:ind w:left="5210" w:hanging="139"/>
      </w:pPr>
      <w:rPr>
        <w:rFonts w:hint="default"/>
        <w:lang w:val="es-ES" w:eastAsia="en-US" w:bidi="ar-SA"/>
      </w:rPr>
    </w:lvl>
    <w:lvl w:ilvl="6" w:tplc="F7644F84">
      <w:numFmt w:val="bullet"/>
      <w:lvlText w:val="•"/>
      <w:lvlJc w:val="left"/>
      <w:pPr>
        <w:ind w:left="6224" w:hanging="139"/>
      </w:pPr>
      <w:rPr>
        <w:rFonts w:hint="default"/>
        <w:lang w:val="es-ES" w:eastAsia="en-US" w:bidi="ar-SA"/>
      </w:rPr>
    </w:lvl>
    <w:lvl w:ilvl="7" w:tplc="EFAEA8F0">
      <w:numFmt w:val="bullet"/>
      <w:lvlText w:val="•"/>
      <w:lvlJc w:val="left"/>
      <w:pPr>
        <w:ind w:left="7238" w:hanging="139"/>
      </w:pPr>
      <w:rPr>
        <w:rFonts w:hint="default"/>
        <w:lang w:val="es-ES" w:eastAsia="en-US" w:bidi="ar-SA"/>
      </w:rPr>
    </w:lvl>
    <w:lvl w:ilvl="8" w:tplc="781AF26E">
      <w:numFmt w:val="bullet"/>
      <w:lvlText w:val="•"/>
      <w:lvlJc w:val="left"/>
      <w:pPr>
        <w:ind w:left="8252" w:hanging="139"/>
      </w:pPr>
      <w:rPr>
        <w:rFonts w:hint="default"/>
        <w:lang w:val="es-ES" w:eastAsia="en-US" w:bidi="ar-SA"/>
      </w:rPr>
    </w:lvl>
  </w:abstractNum>
  <w:abstractNum w:abstractNumId="15" w15:restartNumberingAfterBreak="0">
    <w:nsid w:val="689B41CF"/>
    <w:multiLevelType w:val="hybridMultilevel"/>
    <w:tmpl w:val="C1CAE4F4"/>
    <w:lvl w:ilvl="0" w:tplc="EC1476EC">
      <w:start w:val="1"/>
      <w:numFmt w:val="decimal"/>
      <w:lvlText w:val="%1."/>
      <w:lvlJc w:val="left"/>
      <w:pPr>
        <w:ind w:left="1409" w:hanging="22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14"/>
        <w:szCs w:val="14"/>
        <w:lang w:val="es-ES" w:eastAsia="en-US" w:bidi="ar-SA"/>
      </w:rPr>
    </w:lvl>
    <w:lvl w:ilvl="1" w:tplc="B6A0CEC6">
      <w:numFmt w:val="bullet"/>
      <w:lvlText w:val="•"/>
      <w:lvlJc w:val="left"/>
      <w:pPr>
        <w:ind w:left="1777" w:hanging="226"/>
      </w:pPr>
      <w:rPr>
        <w:rFonts w:hint="default"/>
        <w:lang w:val="es-ES" w:eastAsia="en-US" w:bidi="ar-SA"/>
      </w:rPr>
    </w:lvl>
    <w:lvl w:ilvl="2" w:tplc="1E3E8632">
      <w:numFmt w:val="bullet"/>
      <w:lvlText w:val="•"/>
      <w:lvlJc w:val="left"/>
      <w:pPr>
        <w:ind w:left="2154" w:hanging="226"/>
      </w:pPr>
      <w:rPr>
        <w:rFonts w:hint="default"/>
        <w:lang w:val="es-ES" w:eastAsia="en-US" w:bidi="ar-SA"/>
      </w:rPr>
    </w:lvl>
    <w:lvl w:ilvl="3" w:tplc="D1F2EB9C">
      <w:numFmt w:val="bullet"/>
      <w:lvlText w:val="•"/>
      <w:lvlJc w:val="left"/>
      <w:pPr>
        <w:ind w:left="2531" w:hanging="226"/>
      </w:pPr>
      <w:rPr>
        <w:rFonts w:hint="default"/>
        <w:lang w:val="es-ES" w:eastAsia="en-US" w:bidi="ar-SA"/>
      </w:rPr>
    </w:lvl>
    <w:lvl w:ilvl="4" w:tplc="44909B04">
      <w:numFmt w:val="bullet"/>
      <w:lvlText w:val="•"/>
      <w:lvlJc w:val="left"/>
      <w:pPr>
        <w:ind w:left="2908" w:hanging="226"/>
      </w:pPr>
      <w:rPr>
        <w:rFonts w:hint="default"/>
        <w:lang w:val="es-ES" w:eastAsia="en-US" w:bidi="ar-SA"/>
      </w:rPr>
    </w:lvl>
    <w:lvl w:ilvl="5" w:tplc="95FEA54A">
      <w:numFmt w:val="bullet"/>
      <w:lvlText w:val="•"/>
      <w:lvlJc w:val="left"/>
      <w:pPr>
        <w:ind w:left="3285" w:hanging="226"/>
      </w:pPr>
      <w:rPr>
        <w:rFonts w:hint="default"/>
        <w:lang w:val="es-ES" w:eastAsia="en-US" w:bidi="ar-SA"/>
      </w:rPr>
    </w:lvl>
    <w:lvl w:ilvl="6" w:tplc="B7164046">
      <w:numFmt w:val="bullet"/>
      <w:lvlText w:val="•"/>
      <w:lvlJc w:val="left"/>
      <w:pPr>
        <w:ind w:left="3662" w:hanging="226"/>
      </w:pPr>
      <w:rPr>
        <w:rFonts w:hint="default"/>
        <w:lang w:val="es-ES" w:eastAsia="en-US" w:bidi="ar-SA"/>
      </w:rPr>
    </w:lvl>
    <w:lvl w:ilvl="7" w:tplc="1F80F760">
      <w:numFmt w:val="bullet"/>
      <w:lvlText w:val="•"/>
      <w:lvlJc w:val="left"/>
      <w:pPr>
        <w:ind w:left="4040" w:hanging="226"/>
      </w:pPr>
      <w:rPr>
        <w:rFonts w:hint="default"/>
        <w:lang w:val="es-ES" w:eastAsia="en-US" w:bidi="ar-SA"/>
      </w:rPr>
    </w:lvl>
    <w:lvl w:ilvl="8" w:tplc="DD6ACBB2">
      <w:numFmt w:val="bullet"/>
      <w:lvlText w:val="•"/>
      <w:lvlJc w:val="left"/>
      <w:pPr>
        <w:ind w:left="4417" w:hanging="226"/>
      </w:pPr>
      <w:rPr>
        <w:rFonts w:hint="default"/>
        <w:lang w:val="es-ES" w:eastAsia="en-US" w:bidi="ar-SA"/>
      </w:rPr>
    </w:lvl>
  </w:abstractNum>
  <w:abstractNum w:abstractNumId="16" w15:restartNumberingAfterBreak="0">
    <w:nsid w:val="69471492"/>
    <w:multiLevelType w:val="hybridMultilevel"/>
    <w:tmpl w:val="92CABF4A"/>
    <w:lvl w:ilvl="0" w:tplc="359858A0">
      <w:numFmt w:val="bullet"/>
      <w:lvlText w:val="•"/>
      <w:lvlJc w:val="left"/>
      <w:pPr>
        <w:ind w:left="138" w:hanging="1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position w:val="-12"/>
        <w:sz w:val="22"/>
        <w:szCs w:val="22"/>
        <w:lang w:val="es-ES" w:eastAsia="en-US" w:bidi="ar-SA"/>
      </w:rPr>
    </w:lvl>
    <w:lvl w:ilvl="1" w:tplc="525CE56E">
      <w:numFmt w:val="bullet"/>
      <w:lvlText w:val="•"/>
      <w:lvlJc w:val="left"/>
      <w:pPr>
        <w:ind w:left="1126" w:hanging="139"/>
      </w:pPr>
      <w:rPr>
        <w:rFonts w:hint="default"/>
        <w:lang w:val="es-ES" w:eastAsia="en-US" w:bidi="ar-SA"/>
      </w:rPr>
    </w:lvl>
    <w:lvl w:ilvl="2" w:tplc="2B5A8050">
      <w:numFmt w:val="bullet"/>
      <w:lvlText w:val="•"/>
      <w:lvlJc w:val="left"/>
      <w:pPr>
        <w:ind w:left="2112" w:hanging="139"/>
      </w:pPr>
      <w:rPr>
        <w:rFonts w:hint="default"/>
        <w:lang w:val="es-ES" w:eastAsia="en-US" w:bidi="ar-SA"/>
      </w:rPr>
    </w:lvl>
    <w:lvl w:ilvl="3" w:tplc="FAA8C912">
      <w:numFmt w:val="bullet"/>
      <w:lvlText w:val="•"/>
      <w:lvlJc w:val="left"/>
      <w:pPr>
        <w:ind w:left="3098" w:hanging="139"/>
      </w:pPr>
      <w:rPr>
        <w:rFonts w:hint="default"/>
        <w:lang w:val="es-ES" w:eastAsia="en-US" w:bidi="ar-SA"/>
      </w:rPr>
    </w:lvl>
    <w:lvl w:ilvl="4" w:tplc="2D1040CA">
      <w:numFmt w:val="bullet"/>
      <w:lvlText w:val="•"/>
      <w:lvlJc w:val="left"/>
      <w:pPr>
        <w:ind w:left="4084" w:hanging="139"/>
      </w:pPr>
      <w:rPr>
        <w:rFonts w:hint="default"/>
        <w:lang w:val="es-ES" w:eastAsia="en-US" w:bidi="ar-SA"/>
      </w:rPr>
    </w:lvl>
    <w:lvl w:ilvl="5" w:tplc="0A32712A">
      <w:numFmt w:val="bullet"/>
      <w:lvlText w:val="•"/>
      <w:lvlJc w:val="left"/>
      <w:pPr>
        <w:ind w:left="5071" w:hanging="139"/>
      </w:pPr>
      <w:rPr>
        <w:rFonts w:hint="default"/>
        <w:lang w:val="es-ES" w:eastAsia="en-US" w:bidi="ar-SA"/>
      </w:rPr>
    </w:lvl>
    <w:lvl w:ilvl="6" w:tplc="E31E8A4C">
      <w:numFmt w:val="bullet"/>
      <w:lvlText w:val="•"/>
      <w:lvlJc w:val="left"/>
      <w:pPr>
        <w:ind w:left="6057" w:hanging="139"/>
      </w:pPr>
      <w:rPr>
        <w:rFonts w:hint="default"/>
        <w:lang w:val="es-ES" w:eastAsia="en-US" w:bidi="ar-SA"/>
      </w:rPr>
    </w:lvl>
    <w:lvl w:ilvl="7" w:tplc="2886E7FE">
      <w:numFmt w:val="bullet"/>
      <w:lvlText w:val="•"/>
      <w:lvlJc w:val="left"/>
      <w:pPr>
        <w:ind w:left="7043" w:hanging="139"/>
      </w:pPr>
      <w:rPr>
        <w:rFonts w:hint="default"/>
        <w:lang w:val="es-ES" w:eastAsia="en-US" w:bidi="ar-SA"/>
      </w:rPr>
    </w:lvl>
    <w:lvl w:ilvl="8" w:tplc="A25C55B6">
      <w:numFmt w:val="bullet"/>
      <w:lvlText w:val="•"/>
      <w:lvlJc w:val="left"/>
      <w:pPr>
        <w:ind w:left="8029" w:hanging="139"/>
      </w:pPr>
      <w:rPr>
        <w:rFonts w:hint="default"/>
        <w:lang w:val="es-ES" w:eastAsia="en-US" w:bidi="ar-SA"/>
      </w:rPr>
    </w:lvl>
  </w:abstractNum>
  <w:abstractNum w:abstractNumId="17" w15:restartNumberingAfterBreak="0">
    <w:nsid w:val="6FE317D5"/>
    <w:multiLevelType w:val="hybridMultilevel"/>
    <w:tmpl w:val="13FE6092"/>
    <w:lvl w:ilvl="0" w:tplc="43D6F08E">
      <w:start w:val="1"/>
      <w:numFmt w:val="decimal"/>
      <w:lvlText w:val="%1."/>
      <w:lvlJc w:val="left"/>
      <w:pPr>
        <w:ind w:left="1409" w:hanging="22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14"/>
        <w:szCs w:val="14"/>
        <w:lang w:val="es-ES" w:eastAsia="en-US" w:bidi="ar-SA"/>
      </w:rPr>
    </w:lvl>
    <w:lvl w:ilvl="1" w:tplc="1B4A35DC">
      <w:numFmt w:val="bullet"/>
      <w:lvlText w:val="•"/>
      <w:lvlJc w:val="left"/>
      <w:pPr>
        <w:ind w:left="1777" w:hanging="226"/>
      </w:pPr>
      <w:rPr>
        <w:rFonts w:hint="default"/>
        <w:lang w:val="es-ES" w:eastAsia="en-US" w:bidi="ar-SA"/>
      </w:rPr>
    </w:lvl>
    <w:lvl w:ilvl="2" w:tplc="98A8F5A2">
      <w:numFmt w:val="bullet"/>
      <w:lvlText w:val="•"/>
      <w:lvlJc w:val="left"/>
      <w:pPr>
        <w:ind w:left="2154" w:hanging="226"/>
      </w:pPr>
      <w:rPr>
        <w:rFonts w:hint="default"/>
        <w:lang w:val="es-ES" w:eastAsia="en-US" w:bidi="ar-SA"/>
      </w:rPr>
    </w:lvl>
    <w:lvl w:ilvl="3" w:tplc="E746F024">
      <w:numFmt w:val="bullet"/>
      <w:lvlText w:val="•"/>
      <w:lvlJc w:val="left"/>
      <w:pPr>
        <w:ind w:left="2531" w:hanging="226"/>
      </w:pPr>
      <w:rPr>
        <w:rFonts w:hint="default"/>
        <w:lang w:val="es-ES" w:eastAsia="en-US" w:bidi="ar-SA"/>
      </w:rPr>
    </w:lvl>
    <w:lvl w:ilvl="4" w:tplc="1898E53A">
      <w:numFmt w:val="bullet"/>
      <w:lvlText w:val="•"/>
      <w:lvlJc w:val="left"/>
      <w:pPr>
        <w:ind w:left="2908" w:hanging="226"/>
      </w:pPr>
      <w:rPr>
        <w:rFonts w:hint="default"/>
        <w:lang w:val="es-ES" w:eastAsia="en-US" w:bidi="ar-SA"/>
      </w:rPr>
    </w:lvl>
    <w:lvl w:ilvl="5" w:tplc="96945254">
      <w:numFmt w:val="bullet"/>
      <w:lvlText w:val="•"/>
      <w:lvlJc w:val="left"/>
      <w:pPr>
        <w:ind w:left="3285" w:hanging="226"/>
      </w:pPr>
      <w:rPr>
        <w:rFonts w:hint="default"/>
        <w:lang w:val="es-ES" w:eastAsia="en-US" w:bidi="ar-SA"/>
      </w:rPr>
    </w:lvl>
    <w:lvl w:ilvl="6" w:tplc="C4FA2376">
      <w:numFmt w:val="bullet"/>
      <w:lvlText w:val="•"/>
      <w:lvlJc w:val="left"/>
      <w:pPr>
        <w:ind w:left="3662" w:hanging="226"/>
      </w:pPr>
      <w:rPr>
        <w:rFonts w:hint="default"/>
        <w:lang w:val="es-ES" w:eastAsia="en-US" w:bidi="ar-SA"/>
      </w:rPr>
    </w:lvl>
    <w:lvl w:ilvl="7" w:tplc="D0803808">
      <w:numFmt w:val="bullet"/>
      <w:lvlText w:val="•"/>
      <w:lvlJc w:val="left"/>
      <w:pPr>
        <w:ind w:left="4040" w:hanging="226"/>
      </w:pPr>
      <w:rPr>
        <w:rFonts w:hint="default"/>
        <w:lang w:val="es-ES" w:eastAsia="en-US" w:bidi="ar-SA"/>
      </w:rPr>
    </w:lvl>
    <w:lvl w:ilvl="8" w:tplc="04661BEA">
      <w:numFmt w:val="bullet"/>
      <w:lvlText w:val="•"/>
      <w:lvlJc w:val="left"/>
      <w:pPr>
        <w:ind w:left="4417" w:hanging="226"/>
      </w:pPr>
      <w:rPr>
        <w:rFonts w:hint="default"/>
        <w:lang w:val="es-ES" w:eastAsia="en-US" w:bidi="ar-SA"/>
      </w:rPr>
    </w:lvl>
  </w:abstractNum>
  <w:abstractNum w:abstractNumId="18" w15:restartNumberingAfterBreak="0">
    <w:nsid w:val="73DC137E"/>
    <w:multiLevelType w:val="hybridMultilevel"/>
    <w:tmpl w:val="002872D6"/>
    <w:lvl w:ilvl="0" w:tplc="1898F2D2">
      <w:start w:val="1"/>
      <w:numFmt w:val="lowerLetter"/>
      <w:lvlText w:val="%1)"/>
      <w:lvlJc w:val="left"/>
      <w:pPr>
        <w:ind w:left="834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14"/>
        <w:szCs w:val="14"/>
        <w:lang w:val="es-ES" w:eastAsia="en-US" w:bidi="ar-SA"/>
      </w:rPr>
    </w:lvl>
    <w:lvl w:ilvl="1" w:tplc="E480BE20">
      <w:numFmt w:val="bullet"/>
      <w:lvlText w:val="•"/>
      <w:lvlJc w:val="left"/>
      <w:pPr>
        <w:ind w:left="1690" w:hanging="360"/>
      </w:pPr>
      <w:rPr>
        <w:rFonts w:hint="default"/>
        <w:lang w:val="es-ES" w:eastAsia="en-US" w:bidi="ar-SA"/>
      </w:rPr>
    </w:lvl>
    <w:lvl w:ilvl="2" w:tplc="519C2774">
      <w:numFmt w:val="bullet"/>
      <w:lvlText w:val="•"/>
      <w:lvlJc w:val="left"/>
      <w:pPr>
        <w:ind w:left="2540" w:hanging="360"/>
      </w:pPr>
      <w:rPr>
        <w:rFonts w:hint="default"/>
        <w:lang w:val="es-ES" w:eastAsia="en-US" w:bidi="ar-SA"/>
      </w:rPr>
    </w:lvl>
    <w:lvl w:ilvl="3" w:tplc="1584D9D8">
      <w:numFmt w:val="bullet"/>
      <w:lvlText w:val="•"/>
      <w:lvlJc w:val="left"/>
      <w:pPr>
        <w:ind w:left="3390" w:hanging="360"/>
      </w:pPr>
      <w:rPr>
        <w:rFonts w:hint="default"/>
        <w:lang w:val="es-ES" w:eastAsia="en-US" w:bidi="ar-SA"/>
      </w:rPr>
    </w:lvl>
    <w:lvl w:ilvl="4" w:tplc="E30E1DA8">
      <w:numFmt w:val="bullet"/>
      <w:lvlText w:val="•"/>
      <w:lvlJc w:val="left"/>
      <w:pPr>
        <w:ind w:left="4240" w:hanging="360"/>
      </w:pPr>
      <w:rPr>
        <w:rFonts w:hint="default"/>
        <w:lang w:val="es-ES" w:eastAsia="en-US" w:bidi="ar-SA"/>
      </w:rPr>
    </w:lvl>
    <w:lvl w:ilvl="5" w:tplc="3294CA12">
      <w:numFmt w:val="bullet"/>
      <w:lvlText w:val="•"/>
      <w:lvlJc w:val="left"/>
      <w:pPr>
        <w:ind w:left="5091" w:hanging="360"/>
      </w:pPr>
      <w:rPr>
        <w:rFonts w:hint="default"/>
        <w:lang w:val="es-ES" w:eastAsia="en-US" w:bidi="ar-SA"/>
      </w:rPr>
    </w:lvl>
    <w:lvl w:ilvl="6" w:tplc="BA8AF8B2">
      <w:numFmt w:val="bullet"/>
      <w:lvlText w:val="•"/>
      <w:lvlJc w:val="left"/>
      <w:pPr>
        <w:ind w:left="5941" w:hanging="360"/>
      </w:pPr>
      <w:rPr>
        <w:rFonts w:hint="default"/>
        <w:lang w:val="es-ES" w:eastAsia="en-US" w:bidi="ar-SA"/>
      </w:rPr>
    </w:lvl>
    <w:lvl w:ilvl="7" w:tplc="6D9EA380">
      <w:numFmt w:val="bullet"/>
      <w:lvlText w:val="•"/>
      <w:lvlJc w:val="left"/>
      <w:pPr>
        <w:ind w:left="6791" w:hanging="360"/>
      </w:pPr>
      <w:rPr>
        <w:rFonts w:hint="default"/>
        <w:lang w:val="es-ES" w:eastAsia="en-US" w:bidi="ar-SA"/>
      </w:rPr>
    </w:lvl>
    <w:lvl w:ilvl="8" w:tplc="DF00A6A6">
      <w:numFmt w:val="bullet"/>
      <w:lvlText w:val="•"/>
      <w:lvlJc w:val="left"/>
      <w:pPr>
        <w:ind w:left="7641" w:hanging="360"/>
      </w:pPr>
      <w:rPr>
        <w:rFonts w:hint="default"/>
        <w:lang w:val="es-ES" w:eastAsia="en-US" w:bidi="ar-SA"/>
      </w:rPr>
    </w:lvl>
  </w:abstractNum>
  <w:abstractNum w:abstractNumId="19" w15:restartNumberingAfterBreak="0">
    <w:nsid w:val="7CB21ABC"/>
    <w:multiLevelType w:val="hybridMultilevel"/>
    <w:tmpl w:val="A4E097FC"/>
    <w:lvl w:ilvl="0" w:tplc="091A9818">
      <w:start w:val="1"/>
      <w:numFmt w:val="lowerLetter"/>
      <w:lvlText w:val="%1)"/>
      <w:lvlJc w:val="left"/>
      <w:pPr>
        <w:ind w:left="834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14"/>
        <w:szCs w:val="14"/>
        <w:lang w:val="es-ES" w:eastAsia="en-US" w:bidi="ar-SA"/>
      </w:rPr>
    </w:lvl>
    <w:lvl w:ilvl="1" w:tplc="6912303C">
      <w:numFmt w:val="bullet"/>
      <w:lvlText w:val="•"/>
      <w:lvlJc w:val="left"/>
      <w:pPr>
        <w:ind w:left="1690" w:hanging="360"/>
      </w:pPr>
      <w:rPr>
        <w:rFonts w:hint="default"/>
        <w:lang w:val="es-ES" w:eastAsia="en-US" w:bidi="ar-SA"/>
      </w:rPr>
    </w:lvl>
    <w:lvl w:ilvl="2" w:tplc="DAF0C26E">
      <w:numFmt w:val="bullet"/>
      <w:lvlText w:val="•"/>
      <w:lvlJc w:val="left"/>
      <w:pPr>
        <w:ind w:left="2540" w:hanging="360"/>
      </w:pPr>
      <w:rPr>
        <w:rFonts w:hint="default"/>
        <w:lang w:val="es-ES" w:eastAsia="en-US" w:bidi="ar-SA"/>
      </w:rPr>
    </w:lvl>
    <w:lvl w:ilvl="3" w:tplc="9ECA5694">
      <w:numFmt w:val="bullet"/>
      <w:lvlText w:val="•"/>
      <w:lvlJc w:val="left"/>
      <w:pPr>
        <w:ind w:left="3390" w:hanging="360"/>
      </w:pPr>
      <w:rPr>
        <w:rFonts w:hint="default"/>
        <w:lang w:val="es-ES" w:eastAsia="en-US" w:bidi="ar-SA"/>
      </w:rPr>
    </w:lvl>
    <w:lvl w:ilvl="4" w:tplc="00CE326C">
      <w:numFmt w:val="bullet"/>
      <w:lvlText w:val="•"/>
      <w:lvlJc w:val="left"/>
      <w:pPr>
        <w:ind w:left="4240" w:hanging="360"/>
      </w:pPr>
      <w:rPr>
        <w:rFonts w:hint="default"/>
        <w:lang w:val="es-ES" w:eastAsia="en-US" w:bidi="ar-SA"/>
      </w:rPr>
    </w:lvl>
    <w:lvl w:ilvl="5" w:tplc="D4B81B40">
      <w:numFmt w:val="bullet"/>
      <w:lvlText w:val="•"/>
      <w:lvlJc w:val="left"/>
      <w:pPr>
        <w:ind w:left="5091" w:hanging="360"/>
      </w:pPr>
      <w:rPr>
        <w:rFonts w:hint="default"/>
        <w:lang w:val="es-ES" w:eastAsia="en-US" w:bidi="ar-SA"/>
      </w:rPr>
    </w:lvl>
    <w:lvl w:ilvl="6" w:tplc="B6AA2FC2">
      <w:numFmt w:val="bullet"/>
      <w:lvlText w:val="•"/>
      <w:lvlJc w:val="left"/>
      <w:pPr>
        <w:ind w:left="5941" w:hanging="360"/>
      </w:pPr>
      <w:rPr>
        <w:rFonts w:hint="default"/>
        <w:lang w:val="es-ES" w:eastAsia="en-US" w:bidi="ar-SA"/>
      </w:rPr>
    </w:lvl>
    <w:lvl w:ilvl="7" w:tplc="9F564712">
      <w:numFmt w:val="bullet"/>
      <w:lvlText w:val="•"/>
      <w:lvlJc w:val="left"/>
      <w:pPr>
        <w:ind w:left="6791" w:hanging="360"/>
      </w:pPr>
      <w:rPr>
        <w:rFonts w:hint="default"/>
        <w:lang w:val="es-ES" w:eastAsia="en-US" w:bidi="ar-SA"/>
      </w:rPr>
    </w:lvl>
    <w:lvl w:ilvl="8" w:tplc="02A011A8">
      <w:numFmt w:val="bullet"/>
      <w:lvlText w:val="•"/>
      <w:lvlJc w:val="left"/>
      <w:pPr>
        <w:ind w:left="7641" w:hanging="360"/>
      </w:pPr>
      <w:rPr>
        <w:rFonts w:hint="default"/>
        <w:lang w:val="es-ES" w:eastAsia="en-US" w:bidi="ar-SA"/>
      </w:rPr>
    </w:lvl>
  </w:abstractNum>
  <w:num w:numId="1">
    <w:abstractNumId w:val="4"/>
  </w:num>
  <w:num w:numId="2">
    <w:abstractNumId w:val="7"/>
  </w:num>
  <w:num w:numId="3">
    <w:abstractNumId w:val="9"/>
  </w:num>
  <w:num w:numId="4">
    <w:abstractNumId w:val="0"/>
  </w:num>
  <w:num w:numId="5">
    <w:abstractNumId w:val="10"/>
  </w:num>
  <w:num w:numId="6">
    <w:abstractNumId w:val="16"/>
  </w:num>
  <w:num w:numId="7">
    <w:abstractNumId w:val="14"/>
  </w:num>
  <w:num w:numId="8">
    <w:abstractNumId w:val="18"/>
  </w:num>
  <w:num w:numId="9">
    <w:abstractNumId w:val="13"/>
  </w:num>
  <w:num w:numId="10">
    <w:abstractNumId w:val="2"/>
  </w:num>
  <w:num w:numId="11">
    <w:abstractNumId w:val="5"/>
  </w:num>
  <w:num w:numId="12">
    <w:abstractNumId w:val="1"/>
  </w:num>
  <w:num w:numId="13">
    <w:abstractNumId w:val="8"/>
  </w:num>
  <w:num w:numId="14">
    <w:abstractNumId w:val="6"/>
  </w:num>
  <w:num w:numId="15">
    <w:abstractNumId w:val="15"/>
  </w:num>
  <w:num w:numId="16">
    <w:abstractNumId w:val="19"/>
  </w:num>
  <w:num w:numId="17">
    <w:abstractNumId w:val="17"/>
  </w:num>
  <w:num w:numId="18">
    <w:abstractNumId w:val="3"/>
  </w:num>
  <w:num w:numId="19">
    <w:abstractNumId w:val="12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4CE"/>
    <w:rsid w:val="000109EF"/>
    <w:rsid w:val="000D6E37"/>
    <w:rsid w:val="00C72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5A3ED"/>
  <w15:docId w15:val="{0453E376-0520-4902-B7DC-8E1905A37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91"/>
      <w:ind w:left="180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uiPriority w:val="9"/>
    <w:unhideWhenUsed/>
    <w:qFormat/>
    <w:pPr>
      <w:ind w:left="580"/>
      <w:outlineLvl w:val="1"/>
    </w:pPr>
    <w:rPr>
      <w:rFonts w:ascii="Calibri" w:eastAsia="Calibri" w:hAnsi="Calibri" w:cs="Calibri"/>
      <w:b/>
      <w:bCs/>
      <w:sz w:val="24"/>
      <w:szCs w:val="24"/>
    </w:rPr>
  </w:style>
  <w:style w:type="paragraph" w:styleId="Ttulo3">
    <w:name w:val="heading 3"/>
    <w:basedOn w:val="Normal"/>
    <w:uiPriority w:val="9"/>
    <w:unhideWhenUsed/>
    <w:qFormat/>
    <w:pPr>
      <w:spacing w:before="63"/>
      <w:ind w:left="20"/>
      <w:outlineLvl w:val="2"/>
    </w:pPr>
    <w:rPr>
      <w:sz w:val="24"/>
      <w:szCs w:val="24"/>
    </w:rPr>
  </w:style>
  <w:style w:type="paragraph" w:styleId="Ttulo4">
    <w:name w:val="heading 4"/>
    <w:basedOn w:val="Normal"/>
    <w:uiPriority w:val="9"/>
    <w:unhideWhenUsed/>
    <w:qFormat/>
    <w:pPr>
      <w:ind w:left="1097"/>
      <w:outlineLvl w:val="3"/>
    </w:pPr>
    <w:rPr>
      <w:rFonts w:ascii="Calibri" w:eastAsia="Calibri" w:hAnsi="Calibri" w:cs="Calibri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Calibri" w:eastAsia="Calibri" w:hAnsi="Calibri" w:cs="Calibri"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718" w:hanging="138"/>
    </w:p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1421</Words>
  <Characters>7818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9221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AdminSena</dc:creator>
  <cp:lastModifiedBy>Olga Lucía Ruiz Florez</cp:lastModifiedBy>
  <cp:revision>2</cp:revision>
  <dcterms:created xsi:type="dcterms:W3CDTF">2025-07-11T02:28:00Z</dcterms:created>
  <dcterms:modified xsi:type="dcterms:W3CDTF">2025-07-11T02:28:00Z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2025-07-11T00:00:00Z</vt:filetime>
  </property>
  <property fmtid="{D5CDD505-2E9C-101B-9397-08002B2CF9AE}" pid="3" name="LastSaved">
    <vt:filetime>2025-07-11T00:00:00Z</vt:filetime>
  </property>
  <property fmtid="{D5CDD505-2E9C-101B-9397-08002B2CF9AE}" pid="4" name="Producer">
    <vt:lpwstr>iLovePDF</vt:lpwstr>
  </property>
</Properties>
</file>