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693A1" w14:textId="69C67EB6" w:rsidR="000D689C" w:rsidRPr="00F91767" w:rsidRDefault="001B05E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  <w:r>
        <w:rPr>
          <w:rFonts w:cs="Arial"/>
          <w:b/>
          <w:sz w:val="20"/>
          <w:szCs w:val="20"/>
        </w:rPr>
        <w:t>SMDR-CM-150-2025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4ACAD2BC" w14:textId="3770C547" w:rsidR="00D25D77" w:rsidRPr="00F91767" w:rsidRDefault="001B05EC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MUNICIPIO DE PEREIRA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34A56BEE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="001B05EC">
        <w:rPr>
          <w:sz w:val="20"/>
          <w:szCs w:val="20"/>
        </w:rPr>
        <w:t>SMDR-CM-150-2025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C3DB07A" w14:textId="77777777" w:rsidR="001B05EC" w:rsidRPr="00817FF0" w:rsidRDefault="001B05EC" w:rsidP="001B05EC">
      <w:pPr>
        <w:contextualSpacing/>
        <w:jc w:val="both"/>
        <w:rPr>
          <w:rFonts w:cs="Arial"/>
          <w:sz w:val="20"/>
          <w:szCs w:val="20"/>
          <w:highlight w:val="lightGray"/>
        </w:rPr>
      </w:pPr>
      <w:r w:rsidRPr="00817FF0">
        <w:rPr>
          <w:rFonts w:cs="Arial"/>
          <w:sz w:val="20"/>
          <w:szCs w:val="20"/>
          <w:highlight w:val="lightGray"/>
        </w:rPr>
        <w:t>INTERVENTORIA TECNICA, FINANCIERA, ADMNISTRATIVA, LEGAL Y AMBIENTAL A LA OBRA</w:t>
      </w:r>
    </w:p>
    <w:p w14:paraId="45A8318E" w14:textId="77777777" w:rsidR="001B05EC" w:rsidRPr="00817FF0" w:rsidRDefault="001B05EC" w:rsidP="001B05EC">
      <w:pPr>
        <w:contextualSpacing/>
        <w:jc w:val="both"/>
        <w:rPr>
          <w:rFonts w:cs="Arial"/>
          <w:sz w:val="20"/>
          <w:szCs w:val="20"/>
          <w:highlight w:val="lightGray"/>
        </w:rPr>
      </w:pPr>
      <w:r w:rsidRPr="00817FF0">
        <w:rPr>
          <w:rFonts w:cs="Arial"/>
          <w:sz w:val="20"/>
          <w:szCs w:val="20"/>
          <w:highlight w:val="lightGray"/>
        </w:rPr>
        <w:t>CUYO OBJETO ES : MODERNIZACIÓN, ADECUACIÓN, MANTENIMIENTO Y REPARACIÓN DEL</w:t>
      </w:r>
    </w:p>
    <w:p w14:paraId="6081EA61" w14:textId="77777777" w:rsidR="001B05EC" w:rsidRPr="00A00A70" w:rsidRDefault="001B05EC" w:rsidP="001B05EC">
      <w:pPr>
        <w:contextualSpacing/>
        <w:jc w:val="both"/>
        <w:rPr>
          <w:rFonts w:cs="Arial"/>
          <w:sz w:val="20"/>
          <w:szCs w:val="20"/>
        </w:rPr>
      </w:pPr>
      <w:r w:rsidRPr="00817FF0">
        <w:rPr>
          <w:rFonts w:cs="Arial"/>
          <w:sz w:val="20"/>
          <w:szCs w:val="20"/>
          <w:highlight w:val="lightGray"/>
        </w:rPr>
        <w:t>ESTADIO HERNAN RAMIREZ VILLEGAS DE LA CIUDAD DE PEREIRA.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0EAD1" w14:textId="77777777" w:rsidR="00355E78" w:rsidRDefault="00355E78" w:rsidP="000616C1">
      <w:r>
        <w:separator/>
      </w:r>
    </w:p>
  </w:endnote>
  <w:endnote w:type="continuationSeparator" w:id="0">
    <w:p w14:paraId="6DA837F8" w14:textId="77777777" w:rsidR="00355E78" w:rsidRDefault="00355E78" w:rsidP="000616C1">
      <w:r>
        <w:continuationSeparator/>
      </w:r>
    </w:p>
  </w:endnote>
  <w:endnote w:type="continuationNotice" w:id="1">
    <w:p w14:paraId="3F7E1A54" w14:textId="77777777" w:rsidR="00355E78" w:rsidRDefault="00355E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C8819" w14:textId="77777777" w:rsidR="00E7283D" w:rsidRDefault="00E72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60CCB" w14:paraId="2E7E44B4" w14:textId="77777777" w:rsidTr="00260CCB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AB41FB2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260CCB" w:rsidRDefault="00260CCB" w:rsidP="00260CC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27B8C7FB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8C712" w14:textId="77777777" w:rsidR="00E7283D" w:rsidRDefault="00E72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0C91C" w14:textId="77777777" w:rsidR="00355E78" w:rsidRDefault="00355E78" w:rsidP="000616C1">
      <w:r>
        <w:separator/>
      </w:r>
    </w:p>
  </w:footnote>
  <w:footnote w:type="continuationSeparator" w:id="0">
    <w:p w14:paraId="693FDDCB" w14:textId="77777777" w:rsidR="00355E78" w:rsidRDefault="00355E78" w:rsidP="000616C1">
      <w:r>
        <w:continuationSeparator/>
      </w:r>
    </w:p>
  </w:footnote>
  <w:footnote w:type="continuationNotice" w:id="1">
    <w:p w14:paraId="12BFFE28" w14:textId="77777777" w:rsidR="00355E78" w:rsidRDefault="00355E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2DDCB" w14:textId="77777777" w:rsidR="00E7283D" w:rsidRDefault="00E72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CD6E192" w:rsidR="00712BA7" w:rsidRPr="00185433" w:rsidRDefault="00ED3D15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ED3D15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260CCB" w:rsidRPr="008F5A5F" w14:paraId="0B755B14" w14:textId="77777777" w:rsidTr="00ED3D1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260CCB" w:rsidRPr="008F5A5F" w:rsidRDefault="00260CCB" w:rsidP="00260CCB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CA3C311" w14:textId="79558250" w:rsidR="00260CCB" w:rsidRPr="00185433" w:rsidRDefault="00260CCB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260CCB" w:rsidRPr="00185433" w:rsidRDefault="00260CCB" w:rsidP="00260CCB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1942DF3" w:rsidR="00260CCB" w:rsidRPr="00185433" w:rsidRDefault="00E7283D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begin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instrText>PAGE   \* MERGEFORMAT</w:instrTex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separate"/>
          </w:r>
          <w:r w:rsidR="00010EA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712BA7" w:rsidRPr="008F5A5F" w14:paraId="48EE5651" w14:textId="77777777" w:rsidTr="00ED3D1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B745504" w14:textId="3D75DC02" w:rsidR="00712BA7" w:rsidRPr="00185433" w:rsidRDefault="00260CC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E7283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="00E7283D">
            <w:rPr>
              <w:rFonts w:cs="Arial"/>
              <w:sz w:val="16"/>
              <w:szCs w:val="16"/>
            </w:rPr>
            <w:t>28 DE DICIEMBRE DE 2023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1BF71" w14:textId="77777777" w:rsidR="00E7283D" w:rsidRDefault="00E728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10EAE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B05EC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55E7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D21D2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33C9D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infopath/2007/PartnerControls"/>
    <ds:schemaRef ds:uri="http://schemas.microsoft.com/office/2006/documentManagement/types"/>
    <ds:schemaRef ds:uri="a6cb9e4b-f1d1-4245-83ec-6cad768d538a"/>
    <ds:schemaRef ds:uri="http://schemas.microsoft.com/office/2006/metadata/properties"/>
    <ds:schemaRef ds:uri="http://purl.org/dc/terms/"/>
    <ds:schemaRef ds:uri="9d85dbaf-23eb-4e57-a637-93dcacc8b1a1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03E69B-77F0-4561-BAE9-959A94D3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Beatriz elena Agudelo Bedoya</cp:lastModifiedBy>
  <cp:revision>2</cp:revision>
  <cp:lastPrinted>2022-07-22T21:57:00Z</cp:lastPrinted>
  <dcterms:created xsi:type="dcterms:W3CDTF">2025-06-24T17:23:00Z</dcterms:created>
  <dcterms:modified xsi:type="dcterms:W3CDTF">2025-06-24T17:23:00Z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