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563" w:rsidRPr="009C71A6" w:rsidRDefault="00A63563" w:rsidP="00A072A6">
      <w:pPr>
        <w:spacing w:after="0" w:line="24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rsidR="00A63563" w:rsidRDefault="006751D6" w:rsidP="00A072A6">
      <w:pPr>
        <w:spacing w:after="0" w:line="240" w:lineRule="auto"/>
        <w:jc w:val="center"/>
        <w:rPr>
          <w:b/>
        </w:rPr>
      </w:pPr>
      <w:hyperlink r:id="rId8" w:tooltip="Descargar el documento" w:history="1">
        <w:r w:rsidR="00D860CF" w:rsidRPr="009C71A6">
          <w:rPr>
            <w:b/>
          </w:rPr>
          <w:t>FORMATO INFORME MENSUAL EJECUCIÓN CONTRACTUAL</w:t>
        </w:r>
      </w:hyperlink>
    </w:p>
    <w:p w:rsidR="00A50E1F" w:rsidRPr="009C71A6" w:rsidRDefault="00A50E1F" w:rsidP="00A072A6">
      <w:pPr>
        <w:spacing w:after="0" w:line="240" w:lineRule="auto"/>
        <w:jc w:val="center"/>
        <w:rPr>
          <w:b/>
        </w:rPr>
      </w:pPr>
    </w:p>
    <w:p w:rsidR="00A072A6" w:rsidRDefault="00A072A6" w:rsidP="00A072A6">
      <w:pPr>
        <w:pStyle w:val="Sinespaciado"/>
        <w:tabs>
          <w:tab w:val="center" w:pos="4419"/>
        </w:tabs>
        <w:ind w:left="4678"/>
        <w:rPr>
          <w:rFonts w:ascii="Calibri" w:hAnsi="Calibri" w:cs="Arial"/>
          <w:color w:val="000000" w:themeColor="text1"/>
        </w:rPr>
      </w:pPr>
    </w:p>
    <w:p w:rsidR="00D860CF" w:rsidRPr="009C71A6" w:rsidRDefault="00183308" w:rsidP="00A072A6">
      <w:pPr>
        <w:pStyle w:val="Sinespaciado"/>
        <w:tabs>
          <w:tab w:val="center" w:pos="4419"/>
        </w:tabs>
        <w:ind w:left="4678"/>
        <w:rPr>
          <w:rFonts w:ascii="Calibri" w:hAnsi="Calibri" w:cs="Arial"/>
          <w:color w:val="000000" w:themeColor="text1"/>
        </w:rPr>
      </w:pPr>
      <w:r>
        <w:rPr>
          <w:rFonts w:ascii="Calibri" w:hAnsi="Calibri" w:cs="Arial"/>
          <w:color w:val="000000" w:themeColor="text1"/>
        </w:rPr>
        <w:t>MONTERÍA, 17/08</w:t>
      </w:r>
      <w:r w:rsidR="00B52D35">
        <w:rPr>
          <w:rFonts w:ascii="Calibri" w:hAnsi="Calibri" w:cs="Arial"/>
          <w:color w:val="000000" w:themeColor="text1"/>
        </w:rPr>
        <w:t>/2020</w:t>
      </w:r>
      <w:r w:rsidR="00D860CF" w:rsidRPr="009C71A6">
        <w:rPr>
          <w:rFonts w:ascii="Calibri" w:hAnsi="Calibri" w:cs="Arial"/>
          <w:color w:val="000000" w:themeColor="text1"/>
        </w:rPr>
        <w:tab/>
      </w:r>
    </w:p>
    <w:p w:rsidR="00994FF3" w:rsidRPr="009C71A6" w:rsidRDefault="00994FF3" w:rsidP="00A072A6">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Señor (a)</w:t>
      </w:r>
    </w:p>
    <w:p w:rsidR="00994FF3" w:rsidRPr="009C71A6" w:rsidRDefault="00994FF3" w:rsidP="00A072A6">
      <w:pPr>
        <w:pStyle w:val="Sinespaciado"/>
        <w:rPr>
          <w:rFonts w:ascii="Calibri" w:eastAsia="Calibri" w:hAnsi="Calibri" w:cs="Arial"/>
          <w:b/>
          <w:color w:val="000000" w:themeColor="text1"/>
          <w:lang w:val="es-ES"/>
        </w:rPr>
      </w:pPr>
      <w:r>
        <w:rPr>
          <w:rFonts w:ascii="Calibri" w:eastAsia="Calibri" w:hAnsi="Calibri" w:cs="Arial"/>
          <w:b/>
          <w:color w:val="000000" w:themeColor="text1"/>
          <w:lang w:val="es-ES"/>
        </w:rPr>
        <w:t>ALFONSO MARIO CORREA NAVARRO</w:t>
      </w:r>
    </w:p>
    <w:p w:rsidR="00D2016B" w:rsidRPr="005058E5" w:rsidRDefault="00D2016B" w:rsidP="00D2016B">
      <w:pPr>
        <w:pStyle w:val="Sinespaciado"/>
        <w:jc w:val="both"/>
        <w:rPr>
          <w:rFonts w:ascii="Calibri" w:hAnsi="Calibri" w:cs="Arial"/>
          <w:b/>
          <w:color w:val="000000" w:themeColor="text1"/>
        </w:rPr>
      </w:pPr>
      <w:r>
        <w:rPr>
          <w:rFonts w:ascii="Calibri" w:hAnsi="Calibri" w:cs="Arial"/>
          <w:b/>
          <w:color w:val="000000" w:themeColor="text1"/>
        </w:rPr>
        <w:t>Coordinador de Formación Profesional Integral</w:t>
      </w:r>
    </w:p>
    <w:p w:rsidR="00994FF3" w:rsidRDefault="00994FF3" w:rsidP="00A072A6">
      <w:pPr>
        <w:pStyle w:val="Sinespaciado"/>
        <w:rPr>
          <w:rFonts w:ascii="Calibri" w:eastAsia="Calibri" w:hAnsi="Calibri" w:cs="Arial"/>
          <w:color w:val="000000" w:themeColor="text1"/>
          <w:lang w:val="es-ES"/>
        </w:rPr>
      </w:pPr>
      <w:r>
        <w:rPr>
          <w:rFonts w:ascii="Calibri" w:eastAsia="Calibri" w:hAnsi="Calibri" w:cs="Arial"/>
          <w:color w:val="000000" w:themeColor="text1"/>
          <w:lang w:val="es-ES"/>
        </w:rPr>
        <w:t>Centro Comercio industria y Turismo</w:t>
      </w:r>
    </w:p>
    <w:p w:rsidR="00570C36" w:rsidRDefault="00994FF3" w:rsidP="00B17392">
      <w:pPr>
        <w:pStyle w:val="Sinespaciado"/>
        <w:rPr>
          <w:rFonts w:cs="Arial"/>
          <w:b/>
          <w:color w:val="000000" w:themeColor="text1"/>
          <w:lang w:val="es-ES"/>
        </w:rPr>
      </w:pPr>
      <w:r>
        <w:rPr>
          <w:rFonts w:ascii="Calibri" w:eastAsia="Calibri" w:hAnsi="Calibri" w:cs="Arial"/>
          <w:color w:val="000000" w:themeColor="text1"/>
          <w:lang w:val="es-ES"/>
        </w:rPr>
        <w:t xml:space="preserve">Monteria </w:t>
      </w:r>
    </w:p>
    <w:p w:rsidR="00D860CF" w:rsidRDefault="00D860CF" w:rsidP="00A072A6">
      <w:pPr>
        <w:spacing w:line="240" w:lineRule="auto"/>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Informe mensual</w:t>
      </w:r>
      <w:r w:rsidR="00B52D35">
        <w:rPr>
          <w:rFonts w:cs="Arial"/>
          <w:color w:val="000000" w:themeColor="text1"/>
        </w:rPr>
        <w:t xml:space="preserve"> de e</w:t>
      </w:r>
      <w:r w:rsidR="00A47D61">
        <w:rPr>
          <w:rFonts w:cs="Arial"/>
          <w:color w:val="000000" w:themeColor="text1"/>
        </w:rPr>
        <w:t>jec</w:t>
      </w:r>
      <w:r w:rsidR="00183308">
        <w:rPr>
          <w:rFonts w:cs="Arial"/>
          <w:color w:val="000000" w:themeColor="text1"/>
        </w:rPr>
        <w:t>ución contractual Mes de agosto</w:t>
      </w:r>
      <w:r w:rsidR="00B52D35">
        <w:rPr>
          <w:rFonts w:cs="Arial"/>
          <w:color w:val="000000" w:themeColor="text1"/>
        </w:rPr>
        <w:t xml:space="preserve"> del año 2020</w:t>
      </w:r>
    </w:p>
    <w:p w:rsidR="003C0514" w:rsidRDefault="003C0514" w:rsidP="00A072A6">
      <w:pPr>
        <w:pStyle w:val="Sinespaciado"/>
        <w:jc w:val="both"/>
        <w:rPr>
          <w:rFonts w:ascii="Calibri" w:hAnsi="Calibri"/>
          <w:b/>
          <w:lang w:val="es-ES"/>
        </w:rPr>
      </w:pPr>
    </w:p>
    <w:p w:rsidR="00D860CF" w:rsidRPr="003B6A59" w:rsidRDefault="00D860CF" w:rsidP="00A072A6">
      <w:pPr>
        <w:pStyle w:val="Sinespaciado"/>
        <w:jc w:val="both"/>
        <w:rPr>
          <w:rFonts w:ascii="Calibri" w:hAnsi="Calibri"/>
        </w:rPr>
      </w:pPr>
      <w:r w:rsidRPr="003B6A59">
        <w:rPr>
          <w:rFonts w:ascii="Calibri" w:hAnsi="Calibri"/>
          <w:b/>
          <w:lang w:val="es-ES"/>
        </w:rPr>
        <w:t>Referencia:</w:t>
      </w:r>
      <w:r w:rsidR="00A47D61">
        <w:rPr>
          <w:rFonts w:ascii="Calibri" w:hAnsi="Calibri"/>
        </w:rPr>
        <w:t xml:space="preserve"> No</w:t>
      </w:r>
      <w:r w:rsidR="00B15305">
        <w:rPr>
          <w:rFonts w:ascii="Calibri" w:hAnsi="Calibri"/>
        </w:rPr>
        <w:t xml:space="preserve"> </w:t>
      </w:r>
      <w:r w:rsidR="00B15305" w:rsidRPr="00B15305">
        <w:rPr>
          <w:rFonts w:ascii="Calibri" w:hAnsi="Calibri"/>
          <w:b/>
        </w:rPr>
        <w:t>CO1.PCCNTR.</w:t>
      </w:r>
      <w:r w:rsidR="00A47D61" w:rsidRPr="00B15305">
        <w:rPr>
          <w:rFonts w:ascii="Calibri" w:hAnsi="Calibri"/>
          <w:b/>
        </w:rPr>
        <w:t xml:space="preserve"> </w:t>
      </w:r>
      <w:r w:rsidR="00A47D61">
        <w:rPr>
          <w:rFonts w:ascii="Calibri" w:eastAsia="Calibri" w:hAnsi="Calibri" w:cs="Arial"/>
          <w:b/>
          <w:color w:val="000000" w:themeColor="text1"/>
          <w:lang w:val="es-ES"/>
        </w:rPr>
        <w:t>1357814</w:t>
      </w:r>
      <w:r w:rsidR="00A47D61">
        <w:rPr>
          <w:rFonts w:ascii="Calibri" w:hAnsi="Calibri"/>
        </w:rPr>
        <w:t xml:space="preserve"> del año 2020</w:t>
      </w:r>
    </w:p>
    <w:p w:rsidR="00D860CF" w:rsidRPr="003B6A59" w:rsidRDefault="00D860CF" w:rsidP="00A072A6">
      <w:pPr>
        <w:pStyle w:val="Sinespaciado"/>
        <w:jc w:val="both"/>
        <w:rPr>
          <w:rFonts w:ascii="Calibri" w:hAnsi="Calibri"/>
        </w:rPr>
      </w:pPr>
    </w:p>
    <w:p w:rsidR="00D860CF" w:rsidRPr="003B6A59" w:rsidRDefault="00784581" w:rsidP="00A072A6">
      <w:pPr>
        <w:pStyle w:val="Sinespaciado"/>
        <w:jc w:val="both"/>
        <w:rPr>
          <w:rFonts w:ascii="Calibri" w:hAnsi="Calibri"/>
        </w:rPr>
      </w:pPr>
      <w:r>
        <w:rPr>
          <w:rFonts w:ascii="Calibri" w:hAnsi="Calibri"/>
        </w:rPr>
        <w:t>Yo, CARMEN ELENA GUEVARA SAEZ</w:t>
      </w:r>
      <w:r w:rsidR="00D860CF" w:rsidRPr="003B6A59">
        <w:rPr>
          <w:rFonts w:ascii="Calibri" w:hAnsi="Calibri"/>
        </w:rPr>
        <w:t xml:space="preserve">, </w:t>
      </w:r>
      <w:r w:rsidR="00D860CF" w:rsidRPr="003B6A59">
        <w:rPr>
          <w:rFonts w:ascii="Calibri" w:hAnsi="Calibri"/>
          <w:lang w:val="es-ES"/>
        </w:rPr>
        <w:t>identificado con l</w:t>
      </w:r>
      <w:r>
        <w:rPr>
          <w:rFonts w:ascii="Calibri" w:hAnsi="Calibri"/>
          <w:lang w:val="es-ES"/>
        </w:rPr>
        <w:t>a cédula de ciudadanía No. 1.067.859.868 de Montería</w:t>
      </w:r>
      <w:r w:rsidR="00D860CF" w:rsidRPr="003B6A59">
        <w:rPr>
          <w:rFonts w:ascii="Calibri" w:hAnsi="Calibri"/>
          <w:lang w:val="es-ES"/>
        </w:rPr>
        <w:t xml:space="preserve">, en mi calidad de Contratista del SENA, en </w:t>
      </w:r>
      <w:r>
        <w:rPr>
          <w:rFonts w:ascii="Calibri" w:hAnsi="Calibri"/>
          <w:lang w:val="es-ES"/>
        </w:rPr>
        <w:t>la dependencia programa SER</w:t>
      </w:r>
      <w:r w:rsidR="00D860CF" w:rsidRPr="003B6A59">
        <w:rPr>
          <w:rFonts w:ascii="Calibri" w:hAnsi="Calibri"/>
          <w:lang w:val="es-ES"/>
        </w:rPr>
        <w:t>, en cumplimiento del Contrato de Prestación de Servicios</w:t>
      </w:r>
      <w:r w:rsidR="00D860CF" w:rsidRPr="003B6A59">
        <w:rPr>
          <w:rFonts w:ascii="Calibri" w:hAnsi="Calibri"/>
        </w:rPr>
        <w:t xml:space="preserve"> de la referencia, </w:t>
      </w:r>
      <w:r w:rsidR="00D860CF" w:rsidRPr="003B6A59">
        <w:rPr>
          <w:rFonts w:ascii="Calibri" w:hAnsi="Calibri"/>
          <w:lang w:val="es-ES"/>
        </w:rPr>
        <w:t xml:space="preserve">a continuación presento el Informe de actividades realizadas en el mes objeto de cobro. </w:t>
      </w:r>
    </w:p>
    <w:p w:rsidR="00D860CF" w:rsidRPr="003B6A59" w:rsidRDefault="00D860CF" w:rsidP="00A072A6">
      <w:pPr>
        <w:pStyle w:val="Sinespaciado"/>
        <w:jc w:val="both"/>
        <w:rPr>
          <w:rFonts w:ascii="Calibri" w:eastAsia="Calibri" w:hAnsi="Calibri"/>
        </w:rPr>
      </w:pPr>
    </w:p>
    <w:p w:rsidR="003C0514" w:rsidRPr="005D23A5" w:rsidRDefault="00D860CF" w:rsidP="003C0514">
      <w:pPr>
        <w:pStyle w:val="Sinespaciado"/>
        <w:jc w:val="both"/>
        <w:rPr>
          <w:rFonts w:ascii="Calibri" w:hAnsi="Calibri"/>
        </w:rPr>
      </w:pPr>
      <w:r w:rsidRPr="003B6A59">
        <w:rPr>
          <w:rFonts w:ascii="Calibri" w:hAnsi="Calibri"/>
          <w:b/>
        </w:rPr>
        <w:t>Valor y forma de Pago</w:t>
      </w:r>
      <w:r w:rsidRPr="003B6A59">
        <w:rPr>
          <w:rFonts w:ascii="Calibri" w:hAnsi="Calibri"/>
        </w:rPr>
        <w:t xml:space="preserve">: </w:t>
      </w:r>
      <w:r w:rsidR="00F0148A">
        <w:rPr>
          <w:rFonts w:ascii="Calibri" w:hAnsi="Calibri"/>
        </w:rPr>
        <w:t>el valor t</w:t>
      </w:r>
      <w:r w:rsidR="003C0514">
        <w:rPr>
          <w:rFonts w:ascii="Calibri" w:hAnsi="Calibri"/>
        </w:rPr>
        <w:t xml:space="preserve">otal del presente contrato es </w:t>
      </w:r>
      <w:r w:rsidR="00F0148A">
        <w:rPr>
          <w:rFonts w:ascii="Calibri" w:hAnsi="Calibri"/>
        </w:rPr>
        <w:t xml:space="preserve"> </w:t>
      </w:r>
      <w:r w:rsidR="003C0514">
        <w:rPr>
          <w:rFonts w:ascii="Calibri" w:hAnsi="Calibri"/>
        </w:rPr>
        <w:t xml:space="preserve">máximo de </w:t>
      </w:r>
      <w:r w:rsidR="00F0148A">
        <w:rPr>
          <w:rFonts w:ascii="Calibri" w:hAnsi="Calibri"/>
        </w:rPr>
        <w:t xml:space="preserve">TREITA Y SEIS MILLONES SEISCIENTOS OCHO MIL PESOS M/CTE ($36.608.000). </w:t>
      </w:r>
      <w:r w:rsidR="003C0514" w:rsidRPr="005D23A5">
        <w:rPr>
          <w:rFonts w:ascii="Calibri" w:hAnsi="Calibri"/>
        </w:rPr>
        <w:t>Esta suma será pagada por el SENA al co</w:t>
      </w:r>
      <w:r w:rsidR="003C0514">
        <w:rPr>
          <w:rFonts w:ascii="Calibri" w:hAnsi="Calibri"/>
        </w:rPr>
        <w:t>ntratista según el plan de pago establecido.</w:t>
      </w:r>
    </w:p>
    <w:p w:rsidR="006578B3" w:rsidRPr="003B6A59" w:rsidRDefault="006578B3" w:rsidP="00A072A6">
      <w:pPr>
        <w:pStyle w:val="Sinespaciado"/>
        <w:jc w:val="both"/>
        <w:rPr>
          <w:rFonts w:ascii="Calibri" w:hAnsi="Calibri"/>
        </w:rPr>
      </w:pPr>
      <w:r>
        <w:rPr>
          <w:rFonts w:ascii="Calibri" w:hAnsi="Calibri"/>
        </w:rPr>
        <w:t>Dichos</w:t>
      </w:r>
      <w:r w:rsidR="008637F8">
        <w:rPr>
          <w:rFonts w:ascii="Calibri" w:hAnsi="Calibri"/>
        </w:rPr>
        <w:t xml:space="preserve"> honorarios serán pagados por el SENA al contratista de acuerdo</w:t>
      </w:r>
      <w:r>
        <w:rPr>
          <w:rFonts w:ascii="Calibri" w:hAnsi="Calibri"/>
        </w:rPr>
        <w:t xml:space="preserve"> al cronograma definido por la Dirección Administrativa y Financiera de la Dirección G</w:t>
      </w:r>
      <w:r w:rsidR="008637F8">
        <w:rPr>
          <w:rFonts w:ascii="Calibri" w:hAnsi="Calibri"/>
        </w:rPr>
        <w:t xml:space="preserve">eneral, en la cuenta de ahorros </w:t>
      </w:r>
      <w:r w:rsidR="008637F8" w:rsidRPr="003C0514">
        <w:rPr>
          <w:rFonts w:ascii="Calibri" w:hAnsi="Calibri"/>
          <w:b/>
        </w:rPr>
        <w:t>50700017718 de Bancolombia</w:t>
      </w:r>
      <w:r w:rsidR="008637F8">
        <w:rPr>
          <w:rFonts w:ascii="Calibri" w:hAnsi="Calibri"/>
        </w:rPr>
        <w:t>,</w:t>
      </w:r>
      <w:r>
        <w:rPr>
          <w:rFonts w:ascii="Calibri" w:hAnsi="Calibri"/>
        </w:rPr>
        <w:t xml:space="preserve"> cuyo titular es la contratista; </w:t>
      </w:r>
      <w:r w:rsidRPr="00EC2C9D">
        <w:rPr>
          <w:rFonts w:ascii="Calibri" w:hAnsi="Calibri" w:cs="Calibri"/>
        </w:rPr>
        <w:t>el cambio de cuenta por parte del contratista deberá ser informada al supervisor del contrato con el fin de surtir los trámites pertinentes. Para que el SENA pueda adelantar los trámites administrativos para el pago, el (la) Contratista debe acreditar previamente el cumplimiento de los requisitos de pago, tales como la certificación expedida por el supervisor del contrato, en la que acredite el cumplimiento a entera satisfacción del objeto y obligaciones del contrato en el respectivo periodo y la certificación de los aportes al sistema general de Salud, Pensión y Riesgos Laborales, así como los demás documentos necesarios para el pago.</w:t>
      </w:r>
    </w:p>
    <w:p w:rsidR="00D860CF" w:rsidRDefault="00D860CF" w:rsidP="00A072A6">
      <w:pPr>
        <w:pStyle w:val="Sinespaciado"/>
        <w:rPr>
          <w:rFonts w:ascii="Calibri" w:hAnsi="Calibri"/>
        </w:rPr>
      </w:pPr>
    </w:p>
    <w:p w:rsidR="003C0514" w:rsidRDefault="003C0514" w:rsidP="00A072A6">
      <w:pPr>
        <w:pStyle w:val="Sinespaciado"/>
        <w:rPr>
          <w:rFonts w:ascii="Calibri" w:hAnsi="Calibri"/>
        </w:rPr>
      </w:pPr>
    </w:p>
    <w:p w:rsidR="003C0514" w:rsidRDefault="003C0514" w:rsidP="00A072A6">
      <w:pPr>
        <w:pStyle w:val="Sinespaciado"/>
        <w:rPr>
          <w:rFonts w:ascii="Calibri" w:hAnsi="Calibri"/>
        </w:rPr>
      </w:pPr>
    </w:p>
    <w:p w:rsidR="00D860CF" w:rsidRDefault="00D860CF" w:rsidP="00A072A6">
      <w:pPr>
        <w:pStyle w:val="Sinespaciado"/>
        <w:rPr>
          <w:rFonts w:ascii="Calibri" w:hAnsi="Calibri"/>
        </w:rPr>
      </w:pPr>
      <w:r w:rsidRPr="003B6A59">
        <w:rPr>
          <w:rFonts w:ascii="Calibri" w:hAnsi="Calibri"/>
          <w:b/>
        </w:rPr>
        <w:t>Plazo:</w:t>
      </w:r>
      <w:r w:rsidR="00784581">
        <w:rPr>
          <w:rFonts w:ascii="Calibri" w:hAnsi="Calibri"/>
        </w:rPr>
        <w:t xml:space="preserve"> Será hasta el 10 de Diciembre de 2020</w:t>
      </w:r>
      <w:r w:rsidRPr="003B6A59">
        <w:rPr>
          <w:rFonts w:ascii="Calibri" w:hAnsi="Calibri"/>
        </w:rPr>
        <w:t>.</w:t>
      </w:r>
    </w:p>
    <w:p w:rsidR="00FD3151" w:rsidRPr="003B6A59" w:rsidRDefault="00FD3151" w:rsidP="00A072A6">
      <w:pPr>
        <w:pStyle w:val="Sinespaciado"/>
        <w:rPr>
          <w:rFonts w:ascii="Calibri" w:hAnsi="Calibri"/>
        </w:rPr>
      </w:pPr>
    </w:p>
    <w:p w:rsidR="00D860CF" w:rsidRPr="003B6A59" w:rsidRDefault="00D860CF" w:rsidP="00A072A6">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798"/>
      </w:tblGrid>
      <w:tr w:rsidR="00D860CF" w:rsidRPr="003B6A59" w:rsidTr="003B6A59">
        <w:trPr>
          <w:trHeight w:val="97"/>
        </w:trPr>
        <w:tc>
          <w:tcPr>
            <w:tcW w:w="5000" w:type="pct"/>
          </w:tcPr>
          <w:p w:rsidR="00D860CF" w:rsidRPr="003B6A59" w:rsidRDefault="00D860CF" w:rsidP="00A072A6">
            <w:pPr>
              <w:pStyle w:val="Sinespaciado"/>
              <w:rPr>
                <w:rFonts w:ascii="Calibri" w:hAnsi="Calibri"/>
                <w:b/>
                <w:bCs/>
              </w:rPr>
            </w:pPr>
            <w:r w:rsidRPr="003B6A59">
              <w:rPr>
                <w:rFonts w:ascii="Calibri" w:hAnsi="Calibri"/>
                <w:b/>
                <w:bCs/>
              </w:rPr>
              <w:t>OBJETO:</w:t>
            </w:r>
          </w:p>
        </w:tc>
      </w:tr>
      <w:tr w:rsidR="00D860CF" w:rsidRPr="003B6A59" w:rsidTr="003B6A59">
        <w:trPr>
          <w:trHeight w:val="453"/>
        </w:trPr>
        <w:tc>
          <w:tcPr>
            <w:tcW w:w="5000" w:type="pct"/>
          </w:tcPr>
          <w:p w:rsidR="00D860CF" w:rsidRPr="00F0148A" w:rsidRDefault="00F0148A" w:rsidP="00A072A6">
            <w:pPr>
              <w:pStyle w:val="Sinespaciado"/>
              <w:rPr>
                <w:rFonts w:ascii="Calibri" w:hAnsi="Calibri"/>
                <w:bCs/>
              </w:rPr>
            </w:pPr>
            <w:r>
              <w:rPr>
                <w:rFonts w:ascii="Calibri" w:hAnsi="Calibri"/>
                <w:bCs/>
              </w:rPr>
              <w:t>CONTRATAR LOS SERVICIOS PROFESIONALES DE CARÁCTER TEMPORAL COMO INSTRUCTOR TÉCNICO Y DE EMPRENDIMIENTO PARA CREAR Y FORTALECER UNIDADES PRODUCTIVAS RURALES SOSTENIBLES, EN EL MARCO DEL PROGRAMA SENA EMPRENDE RURAL.</w:t>
            </w:r>
          </w:p>
        </w:tc>
      </w:tr>
    </w:tbl>
    <w:p w:rsidR="00A072A6" w:rsidRDefault="00A072A6" w:rsidP="00A072A6">
      <w:pPr>
        <w:pStyle w:val="Sinespaciado"/>
        <w:rPr>
          <w:rFonts w:ascii="Calibri" w:hAnsi="Calibri"/>
          <w:b/>
          <w:bCs/>
        </w:rPr>
      </w:pPr>
    </w:p>
    <w:p w:rsidR="00B17392" w:rsidRDefault="00B17392" w:rsidP="00A072A6">
      <w:pPr>
        <w:pStyle w:val="Sinespaciado"/>
        <w:rPr>
          <w:rFonts w:ascii="Calibri" w:hAnsi="Calibri"/>
          <w:b/>
          <w:bCs/>
        </w:rPr>
      </w:pPr>
    </w:p>
    <w:p w:rsidR="00B17392" w:rsidRDefault="00B17392" w:rsidP="00A072A6">
      <w:pPr>
        <w:pStyle w:val="Sinespaciado"/>
        <w:rPr>
          <w:rFonts w:ascii="Calibri" w:hAnsi="Calibri"/>
          <w:b/>
          <w:bCs/>
        </w:rPr>
      </w:pPr>
    </w:p>
    <w:p w:rsidR="00B17392" w:rsidRDefault="00B17392" w:rsidP="00A072A6">
      <w:pPr>
        <w:pStyle w:val="Sinespaciado"/>
        <w:rPr>
          <w:rFonts w:ascii="Calibri" w:hAnsi="Calibri"/>
          <w:b/>
          <w:bCs/>
        </w:rPr>
      </w:pPr>
    </w:p>
    <w:p w:rsidR="00B17392" w:rsidRDefault="00B17392" w:rsidP="00A072A6">
      <w:pPr>
        <w:pStyle w:val="Sinespaciado"/>
        <w:rPr>
          <w:rFonts w:ascii="Calibri" w:hAnsi="Calibri"/>
          <w:b/>
          <w:bCs/>
        </w:rPr>
      </w:pPr>
    </w:p>
    <w:p w:rsidR="00D860CF" w:rsidRPr="003B6A59" w:rsidRDefault="00D860CF" w:rsidP="00A072A6">
      <w:pPr>
        <w:pStyle w:val="Sinespaciado"/>
        <w:rPr>
          <w:rFonts w:ascii="Calibri" w:hAnsi="Calibri"/>
        </w:rPr>
      </w:pPr>
      <w:r w:rsidRPr="003B6A59">
        <w:rPr>
          <w:rFonts w:ascii="Calibri" w:hAnsi="Calibri"/>
          <w:b/>
          <w:bCs/>
        </w:rPr>
        <w:t>CLÁUSULA</w:t>
      </w:r>
      <w:r w:rsidR="00A072A6">
        <w:rPr>
          <w:rFonts w:ascii="Calibri" w:hAnsi="Calibri"/>
        </w:rPr>
        <w:t xml:space="preserve"> </w:t>
      </w:r>
    </w:p>
    <w:tbl>
      <w:tblPr>
        <w:tblStyle w:val="Tablaconcuadrcula"/>
        <w:tblW w:w="9776" w:type="dxa"/>
        <w:tblLook w:val="04A0" w:firstRow="1" w:lastRow="0" w:firstColumn="1" w:lastColumn="0" w:noHBand="0" w:noVBand="1"/>
      </w:tblPr>
      <w:tblGrid>
        <w:gridCol w:w="495"/>
        <w:gridCol w:w="4070"/>
        <w:gridCol w:w="2939"/>
        <w:gridCol w:w="2272"/>
      </w:tblGrid>
      <w:tr w:rsidR="00D860CF" w:rsidRPr="00540E7E" w:rsidTr="0020334F">
        <w:trPr>
          <w:trHeight w:val="224"/>
        </w:trPr>
        <w:tc>
          <w:tcPr>
            <w:tcW w:w="495" w:type="dxa"/>
          </w:tcPr>
          <w:p w:rsidR="00D860CF" w:rsidRPr="00540E7E" w:rsidRDefault="00D860CF" w:rsidP="00A072A6">
            <w:pPr>
              <w:pStyle w:val="Sinespaciado"/>
              <w:jc w:val="center"/>
              <w:rPr>
                <w:rFonts w:ascii="Calibri" w:hAnsi="Calibri"/>
                <w:b/>
                <w:bCs/>
                <w:sz w:val="20"/>
              </w:rPr>
            </w:pPr>
            <w:r w:rsidRPr="00540E7E">
              <w:rPr>
                <w:rFonts w:ascii="Calibri" w:hAnsi="Calibri"/>
                <w:b/>
                <w:bCs/>
                <w:sz w:val="20"/>
              </w:rPr>
              <w:lastRenderedPageBreak/>
              <w:t>No</w:t>
            </w:r>
          </w:p>
        </w:tc>
        <w:tc>
          <w:tcPr>
            <w:tcW w:w="4070" w:type="dxa"/>
          </w:tcPr>
          <w:p w:rsidR="00D860CF" w:rsidRPr="00540E7E" w:rsidRDefault="00D860CF" w:rsidP="00A072A6">
            <w:pPr>
              <w:pStyle w:val="Sinespaciado"/>
              <w:jc w:val="center"/>
              <w:rPr>
                <w:rFonts w:ascii="Calibri" w:hAnsi="Calibri"/>
                <w:b/>
                <w:sz w:val="20"/>
              </w:rPr>
            </w:pPr>
            <w:r w:rsidRPr="00540E7E">
              <w:rPr>
                <w:rFonts w:ascii="Calibri" w:hAnsi="Calibri"/>
                <w:b/>
                <w:sz w:val="20"/>
              </w:rPr>
              <w:t>Obligaciones</w:t>
            </w:r>
          </w:p>
        </w:tc>
        <w:tc>
          <w:tcPr>
            <w:tcW w:w="2939" w:type="dxa"/>
          </w:tcPr>
          <w:p w:rsidR="00D860CF" w:rsidRPr="00540E7E" w:rsidRDefault="00D860CF" w:rsidP="00A072A6">
            <w:pPr>
              <w:pStyle w:val="Sinespaciado"/>
              <w:jc w:val="center"/>
              <w:rPr>
                <w:rFonts w:ascii="Calibri" w:hAnsi="Calibri"/>
                <w:b/>
                <w:sz w:val="20"/>
              </w:rPr>
            </w:pPr>
            <w:r w:rsidRPr="00540E7E">
              <w:rPr>
                <w:rFonts w:ascii="Calibri" w:hAnsi="Calibri"/>
                <w:b/>
                <w:sz w:val="20"/>
              </w:rPr>
              <w:t>Acciones realizadas</w:t>
            </w:r>
          </w:p>
        </w:tc>
        <w:tc>
          <w:tcPr>
            <w:tcW w:w="2272" w:type="dxa"/>
          </w:tcPr>
          <w:p w:rsidR="00D860CF" w:rsidRPr="00540E7E" w:rsidRDefault="00D860CF" w:rsidP="00A072A6">
            <w:pPr>
              <w:pStyle w:val="Sinespaciado"/>
              <w:jc w:val="center"/>
              <w:rPr>
                <w:rFonts w:ascii="Calibri" w:hAnsi="Calibri"/>
                <w:b/>
                <w:sz w:val="20"/>
              </w:rPr>
            </w:pPr>
            <w:r w:rsidRPr="00540E7E">
              <w:rPr>
                <w:rFonts w:ascii="Calibri" w:hAnsi="Calibri"/>
                <w:b/>
                <w:sz w:val="20"/>
              </w:rPr>
              <w:t>Evidencias</w:t>
            </w:r>
          </w:p>
        </w:tc>
      </w:tr>
      <w:tr w:rsidR="00F12D3A" w:rsidRPr="00540E7E" w:rsidTr="0020334F">
        <w:trPr>
          <w:trHeight w:val="212"/>
        </w:trPr>
        <w:tc>
          <w:tcPr>
            <w:tcW w:w="9776" w:type="dxa"/>
            <w:gridSpan w:val="4"/>
          </w:tcPr>
          <w:p w:rsidR="00F12D3A" w:rsidRPr="00540E7E" w:rsidRDefault="00F12D3A" w:rsidP="00A072A6">
            <w:pPr>
              <w:pStyle w:val="Sinespaciado"/>
              <w:numPr>
                <w:ilvl w:val="0"/>
                <w:numId w:val="25"/>
              </w:numPr>
              <w:rPr>
                <w:rFonts w:ascii="Calibri" w:hAnsi="Calibri"/>
                <w:b/>
                <w:sz w:val="20"/>
              </w:rPr>
            </w:pPr>
            <w:r w:rsidRPr="00540E7E">
              <w:rPr>
                <w:rFonts w:ascii="Calibri" w:hAnsi="Calibri"/>
                <w:b/>
                <w:sz w:val="20"/>
              </w:rPr>
              <w:t xml:space="preserve">De la formación </w:t>
            </w:r>
          </w:p>
        </w:tc>
      </w:tr>
      <w:tr w:rsidR="003B6A59" w:rsidRPr="00540E7E" w:rsidTr="0020334F">
        <w:trPr>
          <w:trHeight w:val="212"/>
        </w:trPr>
        <w:tc>
          <w:tcPr>
            <w:tcW w:w="495" w:type="dxa"/>
          </w:tcPr>
          <w:p w:rsidR="003B6A59" w:rsidRPr="00540E7E" w:rsidRDefault="00FD3151" w:rsidP="00A072A6">
            <w:pPr>
              <w:pStyle w:val="Sinespaciado"/>
              <w:rPr>
                <w:rFonts w:ascii="Calibri" w:hAnsi="Calibri" w:cs="Arial"/>
                <w:color w:val="000000" w:themeColor="text1"/>
                <w:sz w:val="20"/>
              </w:rPr>
            </w:pPr>
            <w:r w:rsidRPr="00540E7E">
              <w:rPr>
                <w:rFonts w:ascii="Calibri" w:hAnsi="Calibri" w:cs="Arial"/>
                <w:color w:val="000000" w:themeColor="text1"/>
                <w:sz w:val="20"/>
              </w:rPr>
              <w:t>1.</w:t>
            </w:r>
          </w:p>
        </w:tc>
        <w:tc>
          <w:tcPr>
            <w:tcW w:w="4070" w:type="dxa"/>
          </w:tcPr>
          <w:p w:rsidR="003B6A59" w:rsidRPr="00540E7E" w:rsidRDefault="00F12D3A"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Participar en la planeación de los procesos formativos del acuerdo a lo establecido en los lineamentos entregados por la coordinación nacional de emprendimiento</w:t>
            </w:r>
          </w:p>
        </w:tc>
        <w:tc>
          <w:tcPr>
            <w:tcW w:w="2939" w:type="dxa"/>
          </w:tcPr>
          <w:p w:rsidR="003B6A59" w:rsidRDefault="003A18E7" w:rsidP="00A072A6">
            <w:pPr>
              <w:pStyle w:val="Sinespaciado"/>
              <w:jc w:val="both"/>
              <w:rPr>
                <w:rFonts w:ascii="Calibri" w:hAnsi="Calibri" w:cs="Arial"/>
                <w:color w:val="000000" w:themeColor="text1"/>
                <w:sz w:val="20"/>
              </w:rPr>
            </w:pPr>
            <w:r w:rsidRPr="00540E7E">
              <w:rPr>
                <w:rFonts w:ascii="Calibri" w:hAnsi="Calibri" w:cs="Arial"/>
                <w:color w:val="000000" w:themeColor="text1"/>
                <w:sz w:val="20"/>
              </w:rPr>
              <w:t xml:space="preserve">Se realizó reunión con el profesional de apoyo regional y misional del centro, para recibir los grupos donde se ofrecerán las formaciones, </w:t>
            </w:r>
            <w:r w:rsidR="009B684C" w:rsidRPr="00540E7E">
              <w:rPr>
                <w:rFonts w:ascii="Calibri" w:hAnsi="Calibri" w:cs="Arial"/>
                <w:color w:val="000000" w:themeColor="text1"/>
                <w:sz w:val="20"/>
              </w:rPr>
              <w:t>estas</w:t>
            </w:r>
            <w:r w:rsidRPr="00540E7E">
              <w:rPr>
                <w:rFonts w:ascii="Calibri" w:hAnsi="Calibri" w:cs="Arial"/>
                <w:color w:val="000000" w:themeColor="text1"/>
                <w:sz w:val="20"/>
              </w:rPr>
              <w:t xml:space="preserve"> se impartirán en los munic</w:t>
            </w:r>
            <w:r w:rsidR="009B684C" w:rsidRPr="00540E7E">
              <w:rPr>
                <w:rFonts w:ascii="Calibri" w:hAnsi="Calibri" w:cs="Arial"/>
                <w:color w:val="000000" w:themeColor="text1"/>
                <w:sz w:val="20"/>
              </w:rPr>
              <w:t>ipios de Tuchin (Belen)</w:t>
            </w:r>
            <w:r w:rsidRPr="00540E7E">
              <w:rPr>
                <w:rFonts w:ascii="Calibri" w:hAnsi="Calibri" w:cs="Arial"/>
                <w:color w:val="000000" w:themeColor="text1"/>
                <w:sz w:val="20"/>
              </w:rPr>
              <w:t>, Valencia</w:t>
            </w:r>
            <w:r w:rsidR="009B684C" w:rsidRPr="00540E7E">
              <w:rPr>
                <w:rFonts w:ascii="Calibri" w:hAnsi="Calibri" w:cs="Arial"/>
                <w:color w:val="000000" w:themeColor="text1"/>
                <w:sz w:val="20"/>
              </w:rPr>
              <w:t xml:space="preserve"> (Nuevo Oriente), Tier</w:t>
            </w:r>
            <w:r w:rsidR="003220CB" w:rsidRPr="00540E7E">
              <w:rPr>
                <w:rFonts w:ascii="Calibri" w:hAnsi="Calibri" w:cs="Arial"/>
                <w:color w:val="000000" w:themeColor="text1"/>
                <w:sz w:val="20"/>
              </w:rPr>
              <w:t>ralta (Batata – Linares)</w:t>
            </w:r>
            <w:r w:rsidR="00BA4091">
              <w:rPr>
                <w:rFonts w:ascii="Calibri" w:hAnsi="Calibri" w:cs="Arial"/>
                <w:color w:val="000000" w:themeColor="text1"/>
                <w:sz w:val="20"/>
              </w:rPr>
              <w:t>.</w:t>
            </w:r>
          </w:p>
          <w:p w:rsidR="00BA4091" w:rsidRPr="00540E7E" w:rsidRDefault="00BA4091" w:rsidP="00A072A6">
            <w:pPr>
              <w:pStyle w:val="Sinespaciado"/>
              <w:jc w:val="both"/>
              <w:rPr>
                <w:rFonts w:ascii="Calibri" w:hAnsi="Calibri" w:cs="Arial"/>
                <w:color w:val="000000" w:themeColor="text1"/>
                <w:sz w:val="20"/>
              </w:rPr>
            </w:pPr>
            <w:r>
              <w:rPr>
                <w:rFonts w:ascii="Calibri" w:hAnsi="Calibri" w:cs="Arial"/>
                <w:color w:val="000000" w:themeColor="text1"/>
                <w:sz w:val="20"/>
              </w:rPr>
              <w:t>Se organizaron dos nuevas formaciones en Tierralta (Vereda San Rafael  – Urbano)</w:t>
            </w:r>
          </w:p>
        </w:tc>
        <w:tc>
          <w:tcPr>
            <w:tcW w:w="2272" w:type="dxa"/>
          </w:tcPr>
          <w:p w:rsidR="003A18E7" w:rsidRPr="00540E7E" w:rsidRDefault="003A18E7" w:rsidP="00A072A6">
            <w:pPr>
              <w:pStyle w:val="Sinespaciado"/>
              <w:rPr>
                <w:rFonts w:ascii="Calibri" w:hAnsi="Calibri"/>
                <w:sz w:val="20"/>
              </w:rPr>
            </w:pPr>
          </w:p>
          <w:p w:rsidR="003A18E7" w:rsidRPr="00540E7E" w:rsidRDefault="003A18E7" w:rsidP="00A072A6">
            <w:pPr>
              <w:pStyle w:val="Sinespaciado"/>
              <w:rPr>
                <w:rFonts w:ascii="Calibri" w:hAnsi="Calibri"/>
                <w:sz w:val="20"/>
              </w:rPr>
            </w:pPr>
          </w:p>
          <w:p w:rsidR="003B6A59" w:rsidRPr="00540E7E" w:rsidRDefault="003A18E7" w:rsidP="00A072A6">
            <w:pPr>
              <w:pStyle w:val="Sinespaciado"/>
              <w:rPr>
                <w:rFonts w:ascii="Calibri" w:hAnsi="Calibri" w:cs="Arial"/>
                <w:color w:val="000000" w:themeColor="text1"/>
                <w:sz w:val="20"/>
              </w:rPr>
            </w:pPr>
            <w:r w:rsidRPr="00540E7E">
              <w:rPr>
                <w:rFonts w:ascii="Calibri" w:hAnsi="Calibri"/>
                <w:sz w:val="20"/>
              </w:rPr>
              <w:t>Listas de asistencias y evidencias fotograficas</w:t>
            </w:r>
          </w:p>
        </w:tc>
      </w:tr>
      <w:tr w:rsidR="003B6A59" w:rsidRPr="00540E7E" w:rsidTr="0020334F">
        <w:trPr>
          <w:trHeight w:val="212"/>
        </w:trPr>
        <w:tc>
          <w:tcPr>
            <w:tcW w:w="495" w:type="dxa"/>
          </w:tcPr>
          <w:p w:rsidR="003B6A59" w:rsidRPr="00540E7E" w:rsidRDefault="00F12D3A" w:rsidP="00A072A6">
            <w:pPr>
              <w:pStyle w:val="Sinespaciado"/>
              <w:rPr>
                <w:rFonts w:ascii="Calibri" w:hAnsi="Calibri" w:cs="Arial"/>
                <w:color w:val="000000" w:themeColor="text1"/>
                <w:sz w:val="20"/>
              </w:rPr>
            </w:pPr>
            <w:r w:rsidRPr="00540E7E">
              <w:rPr>
                <w:rFonts w:ascii="Calibri" w:hAnsi="Calibri" w:cs="Arial"/>
                <w:color w:val="000000" w:themeColor="text1"/>
                <w:sz w:val="20"/>
              </w:rPr>
              <w:t>2.</w:t>
            </w:r>
          </w:p>
        </w:tc>
        <w:tc>
          <w:tcPr>
            <w:tcW w:w="4070" w:type="dxa"/>
          </w:tcPr>
          <w:p w:rsidR="003B6A59" w:rsidRPr="00540E7E" w:rsidRDefault="00F12D3A"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Realizar alistamientos de la formación, en la formulación de los proyectos formativos con carácter empresarial, usando tecnologías adecuadas y adaptadas a las condiciones locales, en aras de su sostenibilidad, la generación de ingresos y empleo, en articulación con los instructores de emprendimiento, debidamente costeados y con actividades definidas, en el marco de usos de estrategias didácticas bajo la filosofía de aprender haciendo; priorizando el uso de los materiales de fomación.</w:t>
            </w:r>
          </w:p>
        </w:tc>
        <w:tc>
          <w:tcPr>
            <w:tcW w:w="2939" w:type="dxa"/>
          </w:tcPr>
          <w:p w:rsidR="003B6A59" w:rsidRPr="00540E7E" w:rsidRDefault="00062A23" w:rsidP="00A072A6">
            <w:pPr>
              <w:pStyle w:val="Sinespaciado"/>
              <w:jc w:val="both"/>
              <w:rPr>
                <w:rFonts w:ascii="Calibri" w:hAnsi="Calibri" w:cs="Arial"/>
                <w:color w:val="000000" w:themeColor="text1"/>
                <w:sz w:val="20"/>
              </w:rPr>
            </w:pPr>
            <w:r w:rsidRPr="00540E7E">
              <w:rPr>
                <w:rFonts w:ascii="Calibri" w:hAnsi="Calibri" w:cs="Arial"/>
                <w:color w:val="000000" w:themeColor="text1"/>
                <w:sz w:val="20"/>
              </w:rPr>
              <w:t xml:space="preserve">Se realizaron alistamiento en los municipios de: </w:t>
            </w:r>
            <w:r w:rsidR="009B684C" w:rsidRPr="00540E7E">
              <w:rPr>
                <w:rFonts w:ascii="Calibri" w:hAnsi="Calibri" w:cs="Arial"/>
                <w:color w:val="000000" w:themeColor="text1"/>
                <w:sz w:val="20"/>
              </w:rPr>
              <w:t>Tuchin</w:t>
            </w:r>
            <w:r w:rsidR="003220CB" w:rsidRPr="00540E7E">
              <w:rPr>
                <w:rFonts w:ascii="Calibri" w:hAnsi="Calibri" w:cs="Arial"/>
                <w:color w:val="000000" w:themeColor="text1"/>
                <w:sz w:val="20"/>
              </w:rPr>
              <w:t xml:space="preserve"> – vereda Belén</w:t>
            </w:r>
            <w:r w:rsidRPr="00540E7E">
              <w:rPr>
                <w:rFonts w:ascii="Calibri" w:hAnsi="Calibri" w:cs="Arial"/>
                <w:color w:val="000000" w:themeColor="text1"/>
                <w:sz w:val="20"/>
              </w:rPr>
              <w:t>, Valencia</w:t>
            </w:r>
            <w:r w:rsidR="0020334F">
              <w:rPr>
                <w:rFonts w:ascii="Calibri" w:hAnsi="Calibri" w:cs="Arial"/>
                <w:color w:val="000000" w:themeColor="text1"/>
                <w:sz w:val="20"/>
              </w:rPr>
              <w:t xml:space="preserve"> – vereda nuevo oriente, Tierralta – vereda linares,</w:t>
            </w:r>
            <w:r w:rsidR="003220CB" w:rsidRPr="00540E7E">
              <w:rPr>
                <w:rFonts w:ascii="Calibri" w:hAnsi="Calibri" w:cs="Arial"/>
                <w:color w:val="000000" w:themeColor="text1"/>
                <w:sz w:val="20"/>
              </w:rPr>
              <w:t xml:space="preserve"> batata</w:t>
            </w:r>
            <w:r w:rsidR="0020334F">
              <w:rPr>
                <w:rFonts w:ascii="Calibri" w:hAnsi="Calibri" w:cs="Arial"/>
                <w:color w:val="000000" w:themeColor="text1"/>
                <w:sz w:val="20"/>
              </w:rPr>
              <w:t xml:space="preserve">, San Rafael y casco Urbano </w:t>
            </w:r>
            <w:r w:rsidR="009B684C" w:rsidRPr="00540E7E">
              <w:rPr>
                <w:rFonts w:ascii="Calibri" w:hAnsi="Calibri" w:cs="Arial"/>
                <w:color w:val="000000" w:themeColor="text1"/>
                <w:sz w:val="20"/>
              </w:rPr>
              <w:t>para recibir la formación: emprendedor en Apicultura con el código 3000143</w:t>
            </w:r>
          </w:p>
          <w:p w:rsidR="00F4153A" w:rsidRPr="00540E7E" w:rsidRDefault="00F4153A" w:rsidP="00A072A6">
            <w:pPr>
              <w:pStyle w:val="Sinespaciado"/>
              <w:jc w:val="both"/>
              <w:rPr>
                <w:rFonts w:ascii="Calibri" w:hAnsi="Calibri" w:cs="Arial"/>
                <w:color w:val="000000" w:themeColor="text1"/>
                <w:sz w:val="20"/>
              </w:rPr>
            </w:pPr>
          </w:p>
          <w:p w:rsidR="00F4153A" w:rsidRPr="00540E7E" w:rsidRDefault="00F4153A" w:rsidP="00A072A6">
            <w:pPr>
              <w:pStyle w:val="Sinespaciado"/>
              <w:jc w:val="both"/>
              <w:rPr>
                <w:rFonts w:ascii="Calibri" w:hAnsi="Calibri" w:cs="Arial"/>
                <w:color w:val="000000" w:themeColor="text1"/>
                <w:sz w:val="20"/>
              </w:rPr>
            </w:pPr>
          </w:p>
        </w:tc>
        <w:tc>
          <w:tcPr>
            <w:tcW w:w="2272" w:type="dxa"/>
          </w:tcPr>
          <w:p w:rsidR="003B6A59" w:rsidRPr="00540E7E" w:rsidRDefault="00BA4091" w:rsidP="00A072A6">
            <w:pPr>
              <w:pStyle w:val="Sinespaciado"/>
              <w:rPr>
                <w:rFonts w:ascii="Calibri" w:hAnsi="Calibri" w:cs="Arial"/>
                <w:color w:val="000000" w:themeColor="text1"/>
                <w:sz w:val="20"/>
              </w:rPr>
            </w:pPr>
            <w:r>
              <w:rPr>
                <w:rFonts w:ascii="Calibri" w:hAnsi="Calibri" w:cs="Arial"/>
                <w:color w:val="000000" w:themeColor="text1"/>
                <w:sz w:val="20"/>
              </w:rPr>
              <w:t>Captura de llamadas telefónicas y whatsapp</w:t>
            </w:r>
          </w:p>
        </w:tc>
      </w:tr>
      <w:tr w:rsidR="003B6A59" w:rsidRPr="00540E7E" w:rsidTr="0020334F">
        <w:trPr>
          <w:trHeight w:val="212"/>
        </w:trPr>
        <w:tc>
          <w:tcPr>
            <w:tcW w:w="495" w:type="dxa"/>
          </w:tcPr>
          <w:p w:rsidR="003B6A59" w:rsidRPr="00540E7E" w:rsidRDefault="00F12D3A" w:rsidP="00A072A6">
            <w:pPr>
              <w:pStyle w:val="Sinespaciado"/>
              <w:rPr>
                <w:rFonts w:ascii="Calibri" w:hAnsi="Calibri" w:cs="Arial"/>
                <w:color w:val="000000" w:themeColor="text1"/>
                <w:sz w:val="20"/>
              </w:rPr>
            </w:pPr>
            <w:r w:rsidRPr="00540E7E">
              <w:rPr>
                <w:rFonts w:ascii="Calibri" w:hAnsi="Calibri" w:cs="Arial"/>
                <w:color w:val="000000" w:themeColor="text1"/>
                <w:sz w:val="20"/>
              </w:rPr>
              <w:t>3.</w:t>
            </w:r>
          </w:p>
        </w:tc>
        <w:tc>
          <w:tcPr>
            <w:tcW w:w="4070" w:type="dxa"/>
          </w:tcPr>
          <w:p w:rsidR="003B6A59" w:rsidRPr="00540E7E" w:rsidRDefault="00F12D3A"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Ejecutar las acciones de formación haciendo uso de las estategias pedagógicas de “formación por proyectos” de acuerdo a los procedimientos y lineamentos establecidos en la guía para la ejecución del programa SER.</w:t>
            </w:r>
          </w:p>
        </w:tc>
        <w:tc>
          <w:tcPr>
            <w:tcW w:w="2939" w:type="dxa"/>
          </w:tcPr>
          <w:p w:rsidR="009B684C" w:rsidRPr="00540E7E" w:rsidRDefault="00A63F78" w:rsidP="00A63F78">
            <w:pPr>
              <w:pStyle w:val="Sinespaciado"/>
              <w:rPr>
                <w:rFonts w:ascii="Calibri" w:hAnsi="Calibri" w:cs="Arial"/>
                <w:color w:val="000000" w:themeColor="text1"/>
                <w:sz w:val="20"/>
              </w:rPr>
            </w:pPr>
            <w:r w:rsidRPr="00540E7E">
              <w:rPr>
                <w:rFonts w:ascii="Calibri" w:hAnsi="Calibri" w:cs="Arial"/>
                <w:color w:val="000000" w:themeColor="text1"/>
                <w:sz w:val="20"/>
              </w:rPr>
              <w:t>Se planeó y ejecutó la formación en el municipio de Tuchín, vereda Belén con ficha: 2084087, Valencia – vereda Nuevo Oriente con ficha: 2080216, Tierralta, vere</w:t>
            </w:r>
            <w:r w:rsidR="00CD3D90">
              <w:rPr>
                <w:rFonts w:ascii="Calibri" w:hAnsi="Calibri" w:cs="Arial"/>
                <w:color w:val="000000" w:themeColor="text1"/>
                <w:sz w:val="20"/>
              </w:rPr>
              <w:t xml:space="preserve">da Linaes con ficha: 2075211, </w:t>
            </w:r>
            <w:r w:rsidRPr="00540E7E">
              <w:rPr>
                <w:rFonts w:ascii="Calibri" w:hAnsi="Calibri" w:cs="Arial"/>
                <w:color w:val="000000" w:themeColor="text1"/>
                <w:sz w:val="20"/>
              </w:rPr>
              <w:t>V</w:t>
            </w:r>
            <w:r w:rsidR="00CD3D90">
              <w:rPr>
                <w:rFonts w:ascii="Calibri" w:hAnsi="Calibri" w:cs="Arial"/>
                <w:color w:val="000000" w:themeColor="text1"/>
                <w:sz w:val="20"/>
              </w:rPr>
              <w:t>e</w:t>
            </w:r>
            <w:r w:rsidR="0020334F">
              <w:rPr>
                <w:rFonts w:ascii="Calibri" w:hAnsi="Calibri" w:cs="Arial"/>
                <w:color w:val="000000" w:themeColor="text1"/>
                <w:sz w:val="20"/>
              </w:rPr>
              <w:t>reda Batata con ficha: 2075718,</w:t>
            </w:r>
            <w:r w:rsidR="00CD3D90">
              <w:rPr>
                <w:rFonts w:ascii="Calibri" w:hAnsi="Calibri" w:cs="Arial"/>
                <w:color w:val="000000" w:themeColor="text1"/>
                <w:sz w:val="20"/>
              </w:rPr>
              <w:t xml:space="preserve"> Vereda San Rafael con ficha: 2139603</w:t>
            </w:r>
            <w:r w:rsidR="0020334F">
              <w:rPr>
                <w:rFonts w:ascii="Calibri" w:hAnsi="Calibri" w:cs="Arial"/>
                <w:color w:val="000000" w:themeColor="text1"/>
                <w:sz w:val="20"/>
              </w:rPr>
              <w:t xml:space="preserve"> y casco Urbano con ficha: 2161661</w:t>
            </w:r>
          </w:p>
        </w:tc>
        <w:tc>
          <w:tcPr>
            <w:tcW w:w="2272" w:type="dxa"/>
          </w:tcPr>
          <w:p w:rsidR="00A63F78" w:rsidRPr="00540E7E" w:rsidRDefault="00A63F78" w:rsidP="00A072A6">
            <w:pPr>
              <w:pStyle w:val="Sinespaciado"/>
              <w:rPr>
                <w:rFonts w:ascii="Calibri" w:hAnsi="Calibri" w:cs="Arial"/>
                <w:color w:val="000000" w:themeColor="text1"/>
                <w:sz w:val="20"/>
              </w:rPr>
            </w:pPr>
          </w:p>
          <w:p w:rsidR="003B6A59" w:rsidRPr="00540E7E" w:rsidRDefault="00DC1360" w:rsidP="00DC1360">
            <w:pPr>
              <w:pStyle w:val="Sinespaciado"/>
              <w:jc w:val="both"/>
              <w:rPr>
                <w:rFonts w:ascii="Calibri" w:hAnsi="Calibri" w:cs="Arial"/>
                <w:color w:val="000000" w:themeColor="text1"/>
                <w:sz w:val="20"/>
              </w:rPr>
            </w:pPr>
            <w:r w:rsidRPr="00540E7E">
              <w:rPr>
                <w:rFonts w:ascii="Calibri" w:hAnsi="Calibri" w:cs="Arial"/>
                <w:color w:val="000000" w:themeColor="text1"/>
                <w:sz w:val="20"/>
              </w:rPr>
              <w:t>Evidencias fotográficas</w:t>
            </w:r>
            <w:r w:rsidR="001718BF">
              <w:rPr>
                <w:rFonts w:ascii="Calibri" w:hAnsi="Calibri" w:cs="Arial"/>
                <w:color w:val="000000" w:themeColor="text1"/>
                <w:sz w:val="20"/>
              </w:rPr>
              <w:t xml:space="preserve"> Y capturas de llamadas telefónicas y whatsapp</w:t>
            </w:r>
            <w:r w:rsidRPr="00540E7E">
              <w:rPr>
                <w:rFonts w:ascii="Calibri" w:hAnsi="Calibri" w:cs="Arial"/>
                <w:color w:val="000000" w:themeColor="text1"/>
                <w:sz w:val="20"/>
              </w:rPr>
              <w:t xml:space="preserve"> debido al estado de emergencia por COVID-19, ya que no se realizó formación presencial</w:t>
            </w:r>
          </w:p>
        </w:tc>
      </w:tr>
      <w:tr w:rsidR="003B6A59" w:rsidRPr="00540E7E" w:rsidTr="0020334F">
        <w:trPr>
          <w:trHeight w:val="212"/>
        </w:trPr>
        <w:tc>
          <w:tcPr>
            <w:tcW w:w="495" w:type="dxa"/>
          </w:tcPr>
          <w:p w:rsidR="003B6A59" w:rsidRPr="00540E7E" w:rsidRDefault="00F12D3A" w:rsidP="00A072A6">
            <w:pPr>
              <w:pStyle w:val="Sinespaciado"/>
              <w:rPr>
                <w:rFonts w:ascii="Calibri" w:hAnsi="Calibri" w:cs="Arial"/>
                <w:color w:val="000000" w:themeColor="text1"/>
                <w:sz w:val="20"/>
              </w:rPr>
            </w:pPr>
            <w:r w:rsidRPr="00540E7E">
              <w:rPr>
                <w:rFonts w:ascii="Calibri" w:hAnsi="Calibri" w:cs="Arial"/>
                <w:color w:val="000000" w:themeColor="text1"/>
                <w:sz w:val="20"/>
              </w:rPr>
              <w:t>4.</w:t>
            </w:r>
          </w:p>
        </w:tc>
        <w:tc>
          <w:tcPr>
            <w:tcW w:w="4070" w:type="dxa"/>
          </w:tcPr>
          <w:p w:rsidR="003B6A59" w:rsidRPr="00540E7E" w:rsidRDefault="00F12D3A"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Evaluar los resultados de aprendizaje en un plazo no mayor a ocho días hábiles luego de finalida la formación </w:t>
            </w:r>
          </w:p>
        </w:tc>
        <w:tc>
          <w:tcPr>
            <w:tcW w:w="2939" w:type="dxa"/>
          </w:tcPr>
          <w:p w:rsidR="003B6A59" w:rsidRPr="00540E7E" w:rsidRDefault="003B6A59" w:rsidP="00A072A6">
            <w:pPr>
              <w:pStyle w:val="Sinespaciado"/>
              <w:rPr>
                <w:rFonts w:ascii="Calibri" w:hAnsi="Calibri" w:cs="Arial"/>
                <w:color w:val="000000" w:themeColor="text1"/>
                <w:sz w:val="20"/>
              </w:rPr>
            </w:pPr>
          </w:p>
        </w:tc>
        <w:tc>
          <w:tcPr>
            <w:tcW w:w="2272" w:type="dxa"/>
          </w:tcPr>
          <w:p w:rsidR="003B6A59" w:rsidRPr="00540E7E" w:rsidRDefault="003B6A59" w:rsidP="00A072A6">
            <w:pPr>
              <w:pStyle w:val="Sinespaciado"/>
              <w:rPr>
                <w:rFonts w:ascii="Calibri" w:hAnsi="Calibri" w:cs="Arial"/>
                <w:color w:val="000000" w:themeColor="text1"/>
                <w:sz w:val="20"/>
              </w:rPr>
            </w:pPr>
          </w:p>
        </w:tc>
      </w:tr>
      <w:tr w:rsidR="003B6A59" w:rsidRPr="00540E7E" w:rsidTr="0020334F">
        <w:trPr>
          <w:trHeight w:val="212"/>
        </w:trPr>
        <w:tc>
          <w:tcPr>
            <w:tcW w:w="495" w:type="dxa"/>
          </w:tcPr>
          <w:p w:rsidR="003B6A59" w:rsidRPr="00540E7E" w:rsidRDefault="00F12D3A" w:rsidP="00A072A6">
            <w:pPr>
              <w:pStyle w:val="Sinespaciado"/>
              <w:rPr>
                <w:rFonts w:ascii="Calibri" w:hAnsi="Calibri" w:cs="Arial"/>
                <w:color w:val="000000" w:themeColor="text1"/>
                <w:sz w:val="20"/>
              </w:rPr>
            </w:pPr>
            <w:r w:rsidRPr="00540E7E">
              <w:rPr>
                <w:rFonts w:ascii="Calibri" w:hAnsi="Calibri" w:cs="Arial"/>
                <w:color w:val="000000" w:themeColor="text1"/>
                <w:sz w:val="20"/>
              </w:rPr>
              <w:t>5.</w:t>
            </w:r>
          </w:p>
        </w:tc>
        <w:tc>
          <w:tcPr>
            <w:tcW w:w="4070" w:type="dxa"/>
          </w:tcPr>
          <w:p w:rsidR="003B6A59" w:rsidRPr="00540E7E" w:rsidRDefault="00F12D3A"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Reportar y sitematizar las actividades, acciones y resultado realizadas en el marco del objeto contractual, en los diferentes sistemas, plataformas y formatos establecidos por el SENA para el seguimiento de la información, tales como SOFIA plus, GEOSENA y otros dispuestos temporalmente para el seguimiento de actividades especificas, entregando informe al supervisor de contrato </w:t>
            </w:r>
            <w:r w:rsidR="00F862E4" w:rsidRPr="00540E7E">
              <w:rPr>
                <w:rFonts w:ascii="Calibri" w:hAnsi="Calibri" w:cs="Arial"/>
                <w:color w:val="000000" w:themeColor="text1"/>
                <w:sz w:val="20"/>
                <w:szCs w:val="20"/>
              </w:rPr>
              <w:t>y al profesional de apoyo misional del programa SER de su centro de formación o quien cumpla sus funciones</w:t>
            </w:r>
          </w:p>
        </w:tc>
        <w:tc>
          <w:tcPr>
            <w:tcW w:w="2939" w:type="dxa"/>
          </w:tcPr>
          <w:p w:rsidR="003B6A59" w:rsidRPr="00540E7E" w:rsidRDefault="003B6A59" w:rsidP="00A072A6">
            <w:pPr>
              <w:pStyle w:val="Sinespaciado"/>
              <w:rPr>
                <w:rFonts w:ascii="Calibri" w:hAnsi="Calibri" w:cs="Arial"/>
                <w:color w:val="000000" w:themeColor="text1"/>
                <w:sz w:val="20"/>
              </w:rPr>
            </w:pPr>
          </w:p>
        </w:tc>
        <w:tc>
          <w:tcPr>
            <w:tcW w:w="2272" w:type="dxa"/>
          </w:tcPr>
          <w:p w:rsidR="003B6A59" w:rsidRPr="00540E7E" w:rsidRDefault="003B6A59" w:rsidP="00A072A6">
            <w:pPr>
              <w:pStyle w:val="Sinespaciado"/>
              <w:rPr>
                <w:rFonts w:ascii="Calibri" w:hAnsi="Calibri" w:cs="Arial"/>
                <w:color w:val="000000" w:themeColor="text1"/>
                <w:sz w:val="20"/>
              </w:rPr>
            </w:pPr>
          </w:p>
        </w:tc>
      </w:tr>
      <w:tr w:rsidR="00F862E4" w:rsidRPr="00540E7E" w:rsidTr="0020334F">
        <w:trPr>
          <w:trHeight w:val="212"/>
        </w:trPr>
        <w:tc>
          <w:tcPr>
            <w:tcW w:w="495" w:type="dxa"/>
          </w:tcPr>
          <w:p w:rsidR="00F862E4" w:rsidRPr="00540E7E" w:rsidRDefault="00F862E4" w:rsidP="00A072A6">
            <w:pPr>
              <w:pStyle w:val="Sinespaciado"/>
              <w:rPr>
                <w:rFonts w:ascii="Calibri" w:hAnsi="Calibri" w:cs="Arial"/>
                <w:color w:val="000000" w:themeColor="text1"/>
                <w:sz w:val="20"/>
              </w:rPr>
            </w:pPr>
            <w:r w:rsidRPr="00540E7E">
              <w:rPr>
                <w:rFonts w:ascii="Calibri" w:hAnsi="Calibri" w:cs="Arial"/>
                <w:color w:val="000000" w:themeColor="text1"/>
                <w:sz w:val="20"/>
              </w:rPr>
              <w:t>6.</w:t>
            </w:r>
          </w:p>
        </w:tc>
        <w:tc>
          <w:tcPr>
            <w:tcW w:w="4070" w:type="dxa"/>
          </w:tcPr>
          <w:p w:rsidR="00F862E4" w:rsidRPr="00540E7E" w:rsidRDefault="00F862E4"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Apoyar la articulación de las acciones del programa SER con las estrategias institucionales </w:t>
            </w:r>
            <w:r w:rsidRPr="00540E7E">
              <w:rPr>
                <w:rFonts w:ascii="Calibri" w:hAnsi="Calibri" w:cs="Arial"/>
                <w:color w:val="000000" w:themeColor="text1"/>
                <w:sz w:val="20"/>
                <w:szCs w:val="20"/>
              </w:rPr>
              <w:lastRenderedPageBreak/>
              <w:t>tales como SENNOVA, AGROSENA, SIGC; de acuerdo a las orientaciones del apoyo misional del centro SER</w:t>
            </w:r>
          </w:p>
        </w:tc>
        <w:tc>
          <w:tcPr>
            <w:tcW w:w="2939" w:type="dxa"/>
          </w:tcPr>
          <w:p w:rsidR="00F862E4" w:rsidRPr="00540E7E" w:rsidRDefault="00F862E4" w:rsidP="00A072A6">
            <w:pPr>
              <w:pStyle w:val="Sinespaciado"/>
              <w:rPr>
                <w:rFonts w:ascii="Calibri" w:hAnsi="Calibri" w:cs="Arial"/>
                <w:color w:val="000000" w:themeColor="text1"/>
                <w:sz w:val="20"/>
              </w:rPr>
            </w:pPr>
          </w:p>
        </w:tc>
        <w:tc>
          <w:tcPr>
            <w:tcW w:w="2272" w:type="dxa"/>
          </w:tcPr>
          <w:p w:rsidR="00F862E4" w:rsidRPr="00540E7E" w:rsidRDefault="00F862E4" w:rsidP="00A072A6">
            <w:pPr>
              <w:pStyle w:val="Sinespaciado"/>
              <w:rPr>
                <w:rFonts w:ascii="Calibri" w:hAnsi="Calibri" w:cs="Arial"/>
                <w:color w:val="000000" w:themeColor="text1"/>
                <w:sz w:val="20"/>
              </w:rPr>
            </w:pPr>
          </w:p>
        </w:tc>
      </w:tr>
      <w:tr w:rsidR="00F862E4" w:rsidRPr="00540E7E" w:rsidTr="0020334F">
        <w:trPr>
          <w:trHeight w:val="212"/>
        </w:trPr>
        <w:tc>
          <w:tcPr>
            <w:tcW w:w="495" w:type="dxa"/>
          </w:tcPr>
          <w:p w:rsidR="00F862E4" w:rsidRPr="00540E7E" w:rsidRDefault="00F862E4" w:rsidP="00A072A6">
            <w:pPr>
              <w:pStyle w:val="Sinespaciado"/>
              <w:rPr>
                <w:rFonts w:ascii="Calibri" w:hAnsi="Calibri" w:cs="Arial"/>
                <w:color w:val="000000" w:themeColor="text1"/>
                <w:sz w:val="20"/>
              </w:rPr>
            </w:pPr>
            <w:r w:rsidRPr="00540E7E">
              <w:rPr>
                <w:rFonts w:ascii="Calibri" w:hAnsi="Calibri" w:cs="Arial"/>
                <w:color w:val="000000" w:themeColor="text1"/>
                <w:sz w:val="20"/>
              </w:rPr>
              <w:lastRenderedPageBreak/>
              <w:t xml:space="preserve">7. </w:t>
            </w:r>
          </w:p>
        </w:tc>
        <w:tc>
          <w:tcPr>
            <w:tcW w:w="4070" w:type="dxa"/>
          </w:tcPr>
          <w:p w:rsidR="00F862E4" w:rsidRPr="00540E7E" w:rsidRDefault="00F862E4"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Entregar al profesional de apoyo misional del centro SER, la información y la documentación requerida para la creación de la unidad productiva en el aplicativo SOFIA PLUS, resultado de la ejecución de los programas de formación desarrollados en las líneas de autoconsumo y negocios rurales. </w:t>
            </w:r>
          </w:p>
        </w:tc>
        <w:tc>
          <w:tcPr>
            <w:tcW w:w="2939" w:type="dxa"/>
          </w:tcPr>
          <w:p w:rsidR="00F862E4" w:rsidRPr="00540E7E" w:rsidRDefault="00F862E4" w:rsidP="00A072A6">
            <w:pPr>
              <w:pStyle w:val="Sinespaciado"/>
              <w:rPr>
                <w:rFonts w:ascii="Calibri" w:hAnsi="Calibri" w:cs="Arial"/>
                <w:color w:val="000000" w:themeColor="text1"/>
                <w:sz w:val="20"/>
              </w:rPr>
            </w:pPr>
          </w:p>
        </w:tc>
        <w:tc>
          <w:tcPr>
            <w:tcW w:w="2272" w:type="dxa"/>
          </w:tcPr>
          <w:p w:rsidR="00F862E4" w:rsidRPr="00540E7E" w:rsidRDefault="00F862E4" w:rsidP="00A072A6">
            <w:pPr>
              <w:pStyle w:val="Sinespaciado"/>
              <w:rPr>
                <w:rFonts w:ascii="Calibri" w:hAnsi="Calibri" w:cs="Arial"/>
                <w:color w:val="000000" w:themeColor="text1"/>
                <w:sz w:val="20"/>
              </w:rPr>
            </w:pPr>
          </w:p>
        </w:tc>
      </w:tr>
      <w:tr w:rsidR="00F862E4" w:rsidRPr="00540E7E" w:rsidTr="0020334F">
        <w:trPr>
          <w:trHeight w:val="2774"/>
        </w:trPr>
        <w:tc>
          <w:tcPr>
            <w:tcW w:w="495" w:type="dxa"/>
          </w:tcPr>
          <w:p w:rsidR="00F862E4" w:rsidRPr="00540E7E" w:rsidRDefault="00F862E4" w:rsidP="00A072A6">
            <w:pPr>
              <w:pStyle w:val="Sinespaciado"/>
              <w:rPr>
                <w:rFonts w:ascii="Calibri" w:hAnsi="Calibri" w:cs="Arial"/>
                <w:color w:val="000000" w:themeColor="text1"/>
                <w:sz w:val="20"/>
              </w:rPr>
            </w:pPr>
            <w:r w:rsidRPr="00540E7E">
              <w:rPr>
                <w:rFonts w:ascii="Calibri" w:hAnsi="Calibri" w:cs="Arial"/>
                <w:color w:val="000000" w:themeColor="text1"/>
                <w:sz w:val="20"/>
              </w:rPr>
              <w:t>8.</w:t>
            </w:r>
          </w:p>
        </w:tc>
        <w:tc>
          <w:tcPr>
            <w:tcW w:w="4070" w:type="dxa"/>
          </w:tcPr>
          <w:p w:rsidR="00F862E4" w:rsidRPr="00540E7E" w:rsidRDefault="00F862E4"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Realizar y/o gestionar la inscripción en el sistema de información de la agencia publica de empleo del SENA, de los aprendices que no confomen parte de las unidades productivas a crear en cada proyecto, de manera informada y consentida por los mismos, asi como de los aprendices formados por la línea de ocupaciones rurales garantizando la consigancion de información veraz y actualizada, asi como informar los mecanismos de consulta a los aprendices.</w:t>
            </w:r>
          </w:p>
        </w:tc>
        <w:tc>
          <w:tcPr>
            <w:tcW w:w="2939" w:type="dxa"/>
          </w:tcPr>
          <w:p w:rsidR="00062A23" w:rsidRPr="00540E7E" w:rsidRDefault="00062A23" w:rsidP="00A072A6">
            <w:pPr>
              <w:spacing w:line="240" w:lineRule="auto"/>
              <w:jc w:val="both"/>
              <w:rPr>
                <w:rFonts w:cs="Calibri"/>
                <w:sz w:val="20"/>
              </w:rPr>
            </w:pPr>
            <w:r w:rsidRPr="00540E7E">
              <w:rPr>
                <w:rFonts w:cs="Calibri"/>
                <w:sz w:val="20"/>
              </w:rPr>
              <w:t xml:space="preserve">Se verificaron uno a uno si los </w:t>
            </w:r>
            <w:r w:rsidR="009B684C" w:rsidRPr="00540E7E">
              <w:rPr>
                <w:rFonts w:cs="Calibri"/>
                <w:sz w:val="20"/>
              </w:rPr>
              <w:t>ap</w:t>
            </w:r>
            <w:r w:rsidRPr="00540E7E">
              <w:rPr>
                <w:rFonts w:cs="Calibri"/>
                <w:sz w:val="20"/>
              </w:rPr>
              <w:t>rendices estaban registrados en SOFIA PLUS y se registraron aquellos que aun no contaban con un registro en la plataforma</w:t>
            </w:r>
            <w:r w:rsidR="00EA3D1E" w:rsidRPr="00540E7E">
              <w:rPr>
                <w:rFonts w:cs="Calibri"/>
                <w:sz w:val="20"/>
              </w:rPr>
              <w:t>.</w:t>
            </w:r>
            <w:r w:rsidRPr="00540E7E">
              <w:rPr>
                <w:rFonts w:cs="Calibri"/>
                <w:sz w:val="20"/>
              </w:rPr>
              <w:t xml:space="preserve"> </w:t>
            </w:r>
          </w:p>
          <w:p w:rsidR="00F862E4" w:rsidRPr="00540E7E" w:rsidRDefault="00062A23" w:rsidP="00A072A6">
            <w:pPr>
              <w:spacing w:line="240" w:lineRule="auto"/>
              <w:jc w:val="both"/>
              <w:rPr>
                <w:rFonts w:cs="Arial"/>
                <w:color w:val="000000" w:themeColor="text1"/>
                <w:sz w:val="20"/>
              </w:rPr>
            </w:pPr>
            <w:r w:rsidRPr="00540E7E">
              <w:rPr>
                <w:rFonts w:cs="Calibri"/>
                <w:sz w:val="20"/>
              </w:rPr>
              <w:t xml:space="preserve">Se están realizando los informes pertinentes, y presentando evidencias correspondientes al profesional de apoyo misional del programa SER </w:t>
            </w:r>
          </w:p>
        </w:tc>
        <w:tc>
          <w:tcPr>
            <w:tcW w:w="2272" w:type="dxa"/>
          </w:tcPr>
          <w:p w:rsidR="00062A23" w:rsidRPr="00540E7E" w:rsidRDefault="00062A23" w:rsidP="00A072A6">
            <w:pPr>
              <w:spacing w:after="0" w:line="240" w:lineRule="auto"/>
              <w:rPr>
                <w:rFonts w:cs="Calibri"/>
                <w:sz w:val="20"/>
              </w:rPr>
            </w:pPr>
            <w:r w:rsidRPr="00540E7E">
              <w:rPr>
                <w:rFonts w:ascii="Arial" w:hAnsi="Arial" w:cs="Arial"/>
                <w:sz w:val="20"/>
              </w:rPr>
              <w:t xml:space="preserve">Plataforma SOFIA </w:t>
            </w:r>
            <w:r w:rsidRPr="00540E7E">
              <w:rPr>
                <w:rFonts w:cs="Calibri"/>
                <w:sz w:val="20"/>
              </w:rPr>
              <w:t>PLUS</w:t>
            </w:r>
          </w:p>
          <w:p w:rsidR="00062A23" w:rsidRPr="00540E7E" w:rsidRDefault="00062A23" w:rsidP="00A072A6">
            <w:pPr>
              <w:spacing w:after="0" w:line="240" w:lineRule="auto"/>
              <w:rPr>
                <w:rFonts w:cs="Calibri"/>
                <w:sz w:val="20"/>
              </w:rPr>
            </w:pPr>
          </w:p>
          <w:p w:rsidR="00062A23" w:rsidRPr="00540E7E" w:rsidRDefault="00062A23" w:rsidP="00A072A6">
            <w:pPr>
              <w:spacing w:after="0" w:line="240" w:lineRule="auto"/>
              <w:rPr>
                <w:rFonts w:cs="Calibri"/>
                <w:sz w:val="20"/>
              </w:rPr>
            </w:pPr>
          </w:p>
          <w:p w:rsidR="00062A23" w:rsidRPr="00540E7E" w:rsidRDefault="00062A23" w:rsidP="00A072A6">
            <w:pPr>
              <w:spacing w:after="0" w:line="240" w:lineRule="auto"/>
              <w:rPr>
                <w:rFonts w:cs="Calibri"/>
                <w:sz w:val="20"/>
              </w:rPr>
            </w:pPr>
          </w:p>
          <w:p w:rsidR="00062A23" w:rsidRPr="00540E7E" w:rsidRDefault="00062A23" w:rsidP="00A072A6">
            <w:pPr>
              <w:spacing w:after="0" w:line="240" w:lineRule="auto"/>
              <w:rPr>
                <w:rFonts w:cs="Calibri"/>
                <w:sz w:val="20"/>
              </w:rPr>
            </w:pPr>
          </w:p>
          <w:p w:rsidR="00062A23" w:rsidRPr="00540E7E" w:rsidRDefault="00062A23" w:rsidP="00A072A6">
            <w:pPr>
              <w:spacing w:after="0" w:line="240" w:lineRule="auto"/>
              <w:rPr>
                <w:rFonts w:cs="Calibri"/>
                <w:sz w:val="20"/>
              </w:rPr>
            </w:pPr>
          </w:p>
          <w:p w:rsidR="00EA3D1E" w:rsidRPr="00540E7E" w:rsidRDefault="00062A23" w:rsidP="0020334F">
            <w:pPr>
              <w:pStyle w:val="Sinespaciado"/>
              <w:rPr>
                <w:rFonts w:ascii="Calibri" w:hAnsi="Calibri" w:cs="Arial"/>
                <w:color w:val="000000" w:themeColor="text1"/>
                <w:sz w:val="20"/>
              </w:rPr>
            </w:pPr>
            <w:r w:rsidRPr="00540E7E">
              <w:rPr>
                <w:rFonts w:ascii="Calibri" w:hAnsi="Calibri" w:cs="Calibri"/>
                <w:sz w:val="20"/>
              </w:rPr>
              <w:t xml:space="preserve">Informe mensual de actividades del mes de </w:t>
            </w:r>
            <w:r w:rsidR="00D2016B">
              <w:rPr>
                <w:rFonts w:ascii="Calibri" w:hAnsi="Calibri" w:cs="Calibri"/>
                <w:sz w:val="20"/>
              </w:rPr>
              <w:t>agosto</w:t>
            </w:r>
            <w:r w:rsidR="001718BF">
              <w:rPr>
                <w:rFonts w:ascii="Calibri" w:hAnsi="Calibri" w:cs="Calibri"/>
                <w:sz w:val="20"/>
              </w:rPr>
              <w:t xml:space="preserve"> de 2020</w:t>
            </w:r>
          </w:p>
        </w:tc>
      </w:tr>
      <w:tr w:rsidR="00F862E4" w:rsidRPr="00540E7E" w:rsidTr="0020334F">
        <w:trPr>
          <w:trHeight w:val="212"/>
        </w:trPr>
        <w:tc>
          <w:tcPr>
            <w:tcW w:w="495" w:type="dxa"/>
          </w:tcPr>
          <w:p w:rsidR="00F862E4" w:rsidRPr="00540E7E" w:rsidRDefault="00F862E4" w:rsidP="00A072A6">
            <w:pPr>
              <w:pStyle w:val="Sinespaciado"/>
              <w:rPr>
                <w:rFonts w:ascii="Calibri" w:hAnsi="Calibri" w:cs="Arial"/>
                <w:color w:val="000000" w:themeColor="text1"/>
                <w:sz w:val="20"/>
              </w:rPr>
            </w:pPr>
            <w:r w:rsidRPr="00540E7E">
              <w:rPr>
                <w:rFonts w:ascii="Calibri" w:hAnsi="Calibri" w:cs="Arial"/>
                <w:color w:val="000000" w:themeColor="text1"/>
                <w:sz w:val="20"/>
              </w:rPr>
              <w:t>9.</w:t>
            </w:r>
          </w:p>
        </w:tc>
        <w:tc>
          <w:tcPr>
            <w:tcW w:w="4070" w:type="dxa"/>
          </w:tcPr>
          <w:p w:rsidR="00F862E4" w:rsidRPr="00540E7E" w:rsidRDefault="00F862E4"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Programar y reportar a su supervisor de contrato, con una antelación minima de una semana los ambientes de aprendizaje y unidades productivas a visitar, de manera que autorice por escrito su movilización previa a la salida, en el marco de su objeto contractual. </w:t>
            </w:r>
          </w:p>
        </w:tc>
        <w:tc>
          <w:tcPr>
            <w:tcW w:w="2939" w:type="dxa"/>
          </w:tcPr>
          <w:p w:rsidR="00F862E4" w:rsidRPr="00540E7E" w:rsidRDefault="00F862E4" w:rsidP="00A072A6">
            <w:pPr>
              <w:pStyle w:val="Sinespaciado"/>
              <w:rPr>
                <w:rFonts w:ascii="Calibri" w:hAnsi="Calibri" w:cs="Arial"/>
                <w:color w:val="000000" w:themeColor="text1"/>
                <w:sz w:val="20"/>
              </w:rPr>
            </w:pPr>
          </w:p>
        </w:tc>
        <w:tc>
          <w:tcPr>
            <w:tcW w:w="2272" w:type="dxa"/>
          </w:tcPr>
          <w:p w:rsidR="00F862E4" w:rsidRPr="00540E7E" w:rsidRDefault="00F862E4" w:rsidP="00A072A6">
            <w:pPr>
              <w:pStyle w:val="Sinespaciado"/>
              <w:rPr>
                <w:rFonts w:ascii="Calibri" w:hAnsi="Calibri" w:cs="Arial"/>
                <w:color w:val="000000" w:themeColor="text1"/>
                <w:sz w:val="20"/>
              </w:rPr>
            </w:pPr>
          </w:p>
        </w:tc>
      </w:tr>
      <w:tr w:rsidR="00F862E4" w:rsidRPr="00540E7E" w:rsidTr="0020334F">
        <w:trPr>
          <w:trHeight w:val="212"/>
        </w:trPr>
        <w:tc>
          <w:tcPr>
            <w:tcW w:w="495" w:type="dxa"/>
          </w:tcPr>
          <w:p w:rsidR="00F862E4" w:rsidRPr="00540E7E" w:rsidRDefault="00F862E4" w:rsidP="00A072A6">
            <w:pPr>
              <w:pStyle w:val="Sinespaciado"/>
              <w:rPr>
                <w:rFonts w:ascii="Calibri" w:hAnsi="Calibri" w:cs="Arial"/>
                <w:color w:val="000000" w:themeColor="text1"/>
                <w:sz w:val="20"/>
              </w:rPr>
            </w:pPr>
            <w:r w:rsidRPr="00540E7E">
              <w:rPr>
                <w:rFonts w:ascii="Calibri" w:hAnsi="Calibri" w:cs="Arial"/>
                <w:color w:val="000000" w:themeColor="text1"/>
                <w:sz w:val="20"/>
              </w:rPr>
              <w:t>10.</w:t>
            </w:r>
          </w:p>
        </w:tc>
        <w:tc>
          <w:tcPr>
            <w:tcW w:w="4070" w:type="dxa"/>
          </w:tcPr>
          <w:p w:rsidR="00F862E4" w:rsidRPr="00540E7E" w:rsidRDefault="00F862E4"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Participar en cuando el centro de formación lo requiera en jornadas de diseño y desarrollo curricular conforme a las necesidades de la Coordinación Nacional de Emprendimiento</w:t>
            </w:r>
          </w:p>
        </w:tc>
        <w:tc>
          <w:tcPr>
            <w:tcW w:w="2939" w:type="dxa"/>
          </w:tcPr>
          <w:p w:rsidR="00F862E4" w:rsidRPr="00540E7E" w:rsidRDefault="00F862E4" w:rsidP="00A072A6">
            <w:pPr>
              <w:pStyle w:val="Sinespaciado"/>
              <w:rPr>
                <w:rFonts w:ascii="Calibri" w:hAnsi="Calibri" w:cs="Arial"/>
                <w:color w:val="000000" w:themeColor="text1"/>
                <w:sz w:val="20"/>
              </w:rPr>
            </w:pPr>
          </w:p>
        </w:tc>
        <w:tc>
          <w:tcPr>
            <w:tcW w:w="2272" w:type="dxa"/>
          </w:tcPr>
          <w:p w:rsidR="00F862E4" w:rsidRPr="00540E7E" w:rsidRDefault="00F862E4" w:rsidP="00A072A6">
            <w:pPr>
              <w:pStyle w:val="Sinespaciado"/>
              <w:rPr>
                <w:rFonts w:ascii="Calibri" w:hAnsi="Calibri" w:cs="Arial"/>
                <w:color w:val="000000" w:themeColor="text1"/>
                <w:sz w:val="20"/>
              </w:rPr>
            </w:pPr>
          </w:p>
        </w:tc>
      </w:tr>
      <w:tr w:rsidR="00F862E4" w:rsidRPr="00540E7E" w:rsidTr="0020334F">
        <w:trPr>
          <w:trHeight w:val="212"/>
        </w:trPr>
        <w:tc>
          <w:tcPr>
            <w:tcW w:w="495" w:type="dxa"/>
          </w:tcPr>
          <w:p w:rsidR="00F862E4" w:rsidRPr="00540E7E" w:rsidRDefault="00F862E4" w:rsidP="00A072A6">
            <w:pPr>
              <w:pStyle w:val="Sinespaciado"/>
              <w:rPr>
                <w:rFonts w:ascii="Calibri" w:hAnsi="Calibri" w:cs="Arial"/>
                <w:color w:val="000000" w:themeColor="text1"/>
                <w:sz w:val="20"/>
              </w:rPr>
            </w:pPr>
            <w:r w:rsidRPr="00540E7E">
              <w:rPr>
                <w:rFonts w:ascii="Calibri" w:hAnsi="Calibri" w:cs="Arial"/>
                <w:color w:val="000000" w:themeColor="text1"/>
                <w:sz w:val="20"/>
              </w:rPr>
              <w:t>11.</w:t>
            </w:r>
          </w:p>
        </w:tc>
        <w:tc>
          <w:tcPr>
            <w:tcW w:w="4070" w:type="dxa"/>
          </w:tcPr>
          <w:p w:rsidR="00F862E4" w:rsidRPr="00540E7E" w:rsidRDefault="00CB4B43"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Registrar, verificar y hacer seguimiento oportuno en el sistema de información que la entidad defina para la Gestion de la Formacion Profesional Integral, mediante la gestión de las siguientes actividades:  a). verificando que la totalidad de los aprendices seleccionados queden en estado matriculado. b). proyecto formativo aprobado. c). ruta de aprendizaje creada. d). Aprendices Asociados a la Ruta. e). Registros de juicios evaluativos evidenciando el cumplimiento de los resultados de aprendizaje. Comunicando al coordiandor académico oportunamente anomalías, incosistencias, novedades de aprendices y hallazgos en el registro de la formación </w:t>
            </w:r>
          </w:p>
        </w:tc>
        <w:tc>
          <w:tcPr>
            <w:tcW w:w="2939" w:type="dxa"/>
          </w:tcPr>
          <w:p w:rsidR="00F862E4" w:rsidRPr="00540E7E" w:rsidRDefault="001D2EDA" w:rsidP="001D2EDA">
            <w:pPr>
              <w:pStyle w:val="Sinespaciado"/>
              <w:numPr>
                <w:ilvl w:val="0"/>
                <w:numId w:val="27"/>
              </w:numPr>
              <w:jc w:val="both"/>
              <w:rPr>
                <w:rFonts w:ascii="Calibri" w:hAnsi="Calibri" w:cs="Arial"/>
                <w:color w:val="000000" w:themeColor="text1"/>
                <w:sz w:val="20"/>
              </w:rPr>
            </w:pPr>
            <w:r w:rsidRPr="00540E7E">
              <w:rPr>
                <w:rFonts w:ascii="Calibri" w:hAnsi="Calibri" w:cs="Arial"/>
                <w:color w:val="000000" w:themeColor="text1"/>
                <w:sz w:val="20"/>
              </w:rPr>
              <w:t>Se establece el proyecto formativo N°3000143 Emprendedor en Apicultura, se crean las rutas de aprendizajes y se asocian los aprendices a cada ruta.</w:t>
            </w:r>
          </w:p>
          <w:p w:rsidR="001D2EDA" w:rsidRPr="00540E7E" w:rsidRDefault="001D2EDA" w:rsidP="001D2EDA">
            <w:pPr>
              <w:pStyle w:val="Sinespaciado"/>
              <w:numPr>
                <w:ilvl w:val="0"/>
                <w:numId w:val="27"/>
              </w:numPr>
              <w:jc w:val="both"/>
              <w:rPr>
                <w:rFonts w:ascii="Calibri" w:hAnsi="Calibri" w:cs="Arial"/>
                <w:color w:val="000000" w:themeColor="text1"/>
                <w:sz w:val="20"/>
              </w:rPr>
            </w:pPr>
            <w:r w:rsidRPr="00540E7E">
              <w:rPr>
                <w:rFonts w:ascii="Calibri" w:hAnsi="Calibri" w:cs="Arial"/>
                <w:color w:val="000000" w:themeColor="text1"/>
                <w:sz w:val="20"/>
              </w:rPr>
              <w:t>Se realizó inducción a los aprendices en cada una de las formaciones asignadas</w:t>
            </w:r>
          </w:p>
          <w:p w:rsidR="001D2EDA" w:rsidRDefault="001D2EDA" w:rsidP="001D2EDA">
            <w:pPr>
              <w:pStyle w:val="Sinespaciado"/>
              <w:numPr>
                <w:ilvl w:val="0"/>
                <w:numId w:val="27"/>
              </w:numPr>
              <w:jc w:val="both"/>
              <w:rPr>
                <w:rFonts w:ascii="Calibri" w:hAnsi="Calibri" w:cs="Arial"/>
                <w:color w:val="000000" w:themeColor="text1"/>
                <w:sz w:val="20"/>
              </w:rPr>
            </w:pPr>
            <w:r w:rsidRPr="00540E7E">
              <w:rPr>
                <w:rFonts w:ascii="Calibri" w:hAnsi="Calibri" w:cs="Arial"/>
                <w:color w:val="000000" w:themeColor="text1"/>
                <w:sz w:val="20"/>
              </w:rPr>
              <w:t>Se elaboraron las guias de aprendizajes correspondientes a cada una de las formaciones asignadas</w:t>
            </w:r>
          </w:p>
          <w:p w:rsidR="00540E7E" w:rsidRPr="00540E7E" w:rsidRDefault="00540E7E" w:rsidP="00540E7E">
            <w:pPr>
              <w:pStyle w:val="Sinespaciado"/>
              <w:ind w:left="360"/>
              <w:jc w:val="both"/>
              <w:rPr>
                <w:rFonts w:ascii="Calibri" w:hAnsi="Calibri" w:cs="Arial"/>
                <w:color w:val="000000" w:themeColor="text1"/>
                <w:sz w:val="20"/>
              </w:rPr>
            </w:pPr>
          </w:p>
        </w:tc>
        <w:tc>
          <w:tcPr>
            <w:tcW w:w="2272" w:type="dxa"/>
          </w:tcPr>
          <w:p w:rsidR="00F862E4" w:rsidRPr="00540E7E" w:rsidRDefault="00F862E4" w:rsidP="00A072A6">
            <w:pPr>
              <w:pStyle w:val="Sinespaciado"/>
              <w:rPr>
                <w:rFonts w:ascii="Calibri" w:hAnsi="Calibri" w:cs="Arial"/>
                <w:color w:val="000000" w:themeColor="text1"/>
                <w:sz w:val="20"/>
              </w:rPr>
            </w:pPr>
          </w:p>
        </w:tc>
      </w:tr>
      <w:tr w:rsidR="00CB4B43" w:rsidRPr="00540E7E" w:rsidTr="0020334F">
        <w:trPr>
          <w:trHeight w:val="212"/>
        </w:trPr>
        <w:tc>
          <w:tcPr>
            <w:tcW w:w="9776" w:type="dxa"/>
            <w:gridSpan w:val="4"/>
          </w:tcPr>
          <w:p w:rsidR="00CB4B43" w:rsidRPr="00540E7E" w:rsidRDefault="00CB4B43" w:rsidP="00A072A6">
            <w:pPr>
              <w:pStyle w:val="Sinespaciado"/>
              <w:jc w:val="both"/>
              <w:rPr>
                <w:rFonts w:ascii="Calibri" w:hAnsi="Calibri" w:cs="Arial"/>
                <w:b/>
                <w:color w:val="000000" w:themeColor="text1"/>
                <w:sz w:val="20"/>
                <w:szCs w:val="20"/>
              </w:rPr>
            </w:pPr>
            <w:r w:rsidRPr="00540E7E">
              <w:rPr>
                <w:rFonts w:ascii="Calibri" w:hAnsi="Calibri" w:cs="Arial"/>
                <w:b/>
                <w:color w:val="000000" w:themeColor="text1"/>
                <w:sz w:val="20"/>
                <w:szCs w:val="20"/>
              </w:rPr>
              <w:t>b. de apoyo a la gestión del Emprendimiento Rural</w:t>
            </w:r>
          </w:p>
        </w:tc>
      </w:tr>
      <w:tr w:rsidR="00CB4B43" w:rsidRPr="00540E7E" w:rsidTr="0020334F">
        <w:trPr>
          <w:trHeight w:val="212"/>
        </w:trPr>
        <w:tc>
          <w:tcPr>
            <w:tcW w:w="495" w:type="dxa"/>
          </w:tcPr>
          <w:p w:rsidR="00CB4B43" w:rsidRPr="00540E7E" w:rsidRDefault="00C8111C" w:rsidP="00A072A6">
            <w:pPr>
              <w:pStyle w:val="Sinespaciado"/>
              <w:rPr>
                <w:rFonts w:ascii="Calibri" w:hAnsi="Calibri" w:cs="Arial"/>
                <w:color w:val="000000" w:themeColor="text1"/>
                <w:sz w:val="20"/>
              </w:rPr>
            </w:pPr>
            <w:r w:rsidRPr="00540E7E">
              <w:rPr>
                <w:rFonts w:ascii="Calibri" w:hAnsi="Calibri" w:cs="Arial"/>
                <w:color w:val="000000" w:themeColor="text1"/>
                <w:sz w:val="20"/>
              </w:rPr>
              <w:t>1.</w:t>
            </w:r>
          </w:p>
        </w:tc>
        <w:tc>
          <w:tcPr>
            <w:tcW w:w="4070" w:type="dxa"/>
          </w:tcPr>
          <w:p w:rsidR="00CB4B43" w:rsidRPr="00540E7E" w:rsidRDefault="00C8111C"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Realizar el </w:t>
            </w:r>
            <w:r w:rsidRPr="00540E7E">
              <w:rPr>
                <w:rFonts w:ascii="Calibri" w:hAnsi="Calibri" w:cs="Arial"/>
                <w:i/>
                <w:color w:val="000000" w:themeColor="text1"/>
                <w:sz w:val="20"/>
                <w:szCs w:val="20"/>
              </w:rPr>
              <w:t>diagnostico final</w:t>
            </w:r>
            <w:r w:rsidR="00C92D06" w:rsidRPr="00540E7E">
              <w:rPr>
                <w:rFonts w:ascii="Calibri" w:hAnsi="Calibri" w:cs="Arial"/>
                <w:color w:val="000000" w:themeColor="text1"/>
                <w:sz w:val="20"/>
                <w:szCs w:val="20"/>
              </w:rPr>
              <w:t>, georreferenciación y caracterización de las unidades productivas creadas, en el marco de las acciones de la formación  de la fase I del programa SER</w:t>
            </w:r>
          </w:p>
        </w:tc>
        <w:tc>
          <w:tcPr>
            <w:tcW w:w="2939" w:type="dxa"/>
          </w:tcPr>
          <w:p w:rsidR="00CB4B43" w:rsidRPr="00540E7E" w:rsidRDefault="00CB4B43" w:rsidP="00A072A6">
            <w:pPr>
              <w:pStyle w:val="Sinespaciado"/>
              <w:rPr>
                <w:rFonts w:ascii="Calibri" w:hAnsi="Calibri" w:cs="Arial"/>
                <w:color w:val="000000" w:themeColor="text1"/>
                <w:sz w:val="20"/>
              </w:rPr>
            </w:pPr>
          </w:p>
        </w:tc>
        <w:tc>
          <w:tcPr>
            <w:tcW w:w="2272" w:type="dxa"/>
          </w:tcPr>
          <w:p w:rsidR="00CB4B43" w:rsidRPr="00540E7E" w:rsidRDefault="00CB4B43" w:rsidP="00A072A6">
            <w:pPr>
              <w:pStyle w:val="Sinespaciado"/>
              <w:rPr>
                <w:rFonts w:ascii="Calibri" w:hAnsi="Calibri" w:cs="Arial"/>
                <w:color w:val="000000" w:themeColor="text1"/>
                <w:sz w:val="20"/>
              </w:rPr>
            </w:pPr>
          </w:p>
        </w:tc>
      </w:tr>
      <w:tr w:rsidR="00CB4B43" w:rsidRPr="00540E7E" w:rsidTr="0020334F">
        <w:trPr>
          <w:trHeight w:val="212"/>
        </w:trPr>
        <w:tc>
          <w:tcPr>
            <w:tcW w:w="495" w:type="dxa"/>
          </w:tcPr>
          <w:p w:rsidR="00CB4B43" w:rsidRPr="00540E7E" w:rsidRDefault="00C92D06" w:rsidP="00A072A6">
            <w:pPr>
              <w:pStyle w:val="Sinespaciado"/>
              <w:rPr>
                <w:rFonts w:ascii="Calibri" w:hAnsi="Calibri" w:cs="Arial"/>
                <w:color w:val="000000" w:themeColor="text1"/>
                <w:sz w:val="20"/>
              </w:rPr>
            </w:pPr>
            <w:r w:rsidRPr="00540E7E">
              <w:rPr>
                <w:rFonts w:ascii="Calibri" w:hAnsi="Calibri" w:cs="Arial"/>
                <w:color w:val="000000" w:themeColor="text1"/>
                <w:sz w:val="20"/>
              </w:rPr>
              <w:lastRenderedPageBreak/>
              <w:t>2.</w:t>
            </w:r>
          </w:p>
        </w:tc>
        <w:tc>
          <w:tcPr>
            <w:tcW w:w="4070" w:type="dxa"/>
          </w:tcPr>
          <w:p w:rsidR="00CB4B43" w:rsidRPr="00540E7E" w:rsidRDefault="00C92D06"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Realizar el diagnostico final a las unidades productivas que particiapan en las acciones de formación para el fortalecimiento correspondiente a la fase II del programa SER, cada vez que una unidad participe en una formación </w:t>
            </w:r>
          </w:p>
        </w:tc>
        <w:tc>
          <w:tcPr>
            <w:tcW w:w="2939" w:type="dxa"/>
          </w:tcPr>
          <w:p w:rsidR="00CB4B43" w:rsidRPr="00540E7E" w:rsidRDefault="00CB4B43" w:rsidP="00A072A6">
            <w:pPr>
              <w:pStyle w:val="Sinespaciado"/>
              <w:rPr>
                <w:rFonts w:ascii="Calibri" w:hAnsi="Calibri" w:cs="Arial"/>
                <w:color w:val="000000" w:themeColor="text1"/>
                <w:sz w:val="20"/>
              </w:rPr>
            </w:pPr>
          </w:p>
        </w:tc>
        <w:tc>
          <w:tcPr>
            <w:tcW w:w="2272" w:type="dxa"/>
          </w:tcPr>
          <w:p w:rsidR="00CB4B43" w:rsidRPr="00540E7E" w:rsidRDefault="00CB4B43" w:rsidP="00A072A6">
            <w:pPr>
              <w:pStyle w:val="Sinespaciado"/>
              <w:rPr>
                <w:rFonts w:ascii="Calibri" w:hAnsi="Calibri" w:cs="Arial"/>
                <w:color w:val="000000" w:themeColor="text1"/>
                <w:sz w:val="20"/>
              </w:rPr>
            </w:pPr>
          </w:p>
        </w:tc>
      </w:tr>
      <w:tr w:rsidR="00CB4B43" w:rsidRPr="00540E7E" w:rsidTr="0020334F">
        <w:trPr>
          <w:trHeight w:val="212"/>
        </w:trPr>
        <w:tc>
          <w:tcPr>
            <w:tcW w:w="495" w:type="dxa"/>
          </w:tcPr>
          <w:p w:rsidR="00CB4B43" w:rsidRPr="00540E7E" w:rsidRDefault="00C92D06" w:rsidP="00A072A6">
            <w:pPr>
              <w:pStyle w:val="Sinespaciado"/>
              <w:rPr>
                <w:rFonts w:ascii="Calibri" w:hAnsi="Calibri" w:cs="Arial"/>
                <w:color w:val="000000" w:themeColor="text1"/>
                <w:sz w:val="20"/>
              </w:rPr>
            </w:pPr>
            <w:r w:rsidRPr="00540E7E">
              <w:rPr>
                <w:rFonts w:ascii="Calibri" w:hAnsi="Calibri" w:cs="Arial"/>
                <w:color w:val="000000" w:themeColor="text1"/>
                <w:sz w:val="20"/>
              </w:rPr>
              <w:t>3.</w:t>
            </w:r>
          </w:p>
        </w:tc>
        <w:tc>
          <w:tcPr>
            <w:tcW w:w="4070" w:type="dxa"/>
          </w:tcPr>
          <w:p w:rsidR="00CB4B43" w:rsidRPr="00540E7E" w:rsidRDefault="00C92D06"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Apoyar al programa SER en la ejecución de actividades estratégicas tales como: fortalecimiento técnico, acompañamiento a unidades productivas participantes en eventos de comercialización y gestión empresarial y financiera cuando se requiera, sin que esta acción afecte la intesidad horaria de los procesos formativos asignados.</w:t>
            </w:r>
          </w:p>
        </w:tc>
        <w:tc>
          <w:tcPr>
            <w:tcW w:w="2939" w:type="dxa"/>
          </w:tcPr>
          <w:p w:rsidR="00CB4B43" w:rsidRPr="00540E7E" w:rsidRDefault="00540E7E" w:rsidP="00A072A6">
            <w:pPr>
              <w:pStyle w:val="Sinespaciado"/>
              <w:rPr>
                <w:rFonts w:ascii="Calibri" w:hAnsi="Calibri" w:cs="Arial"/>
                <w:color w:val="000000" w:themeColor="text1"/>
                <w:sz w:val="20"/>
              </w:rPr>
            </w:pPr>
            <w:r w:rsidRPr="00540E7E">
              <w:rPr>
                <w:rFonts w:ascii="Calibri" w:hAnsi="Calibri" w:cs="Arial"/>
                <w:color w:val="000000" w:themeColor="text1"/>
                <w:sz w:val="20"/>
              </w:rPr>
              <w:t>Se apoyó propuesta de marqueting “Depueblo” en donde se publicaron los productos que comercializan cada una de las formaciones</w:t>
            </w:r>
          </w:p>
        </w:tc>
        <w:tc>
          <w:tcPr>
            <w:tcW w:w="2272" w:type="dxa"/>
          </w:tcPr>
          <w:p w:rsidR="00CB4B43" w:rsidRPr="00540E7E" w:rsidRDefault="00540E7E" w:rsidP="00A072A6">
            <w:pPr>
              <w:pStyle w:val="Sinespaciado"/>
              <w:rPr>
                <w:rFonts w:ascii="Calibri" w:hAnsi="Calibri" w:cs="Arial"/>
                <w:color w:val="000000" w:themeColor="text1"/>
                <w:sz w:val="20"/>
              </w:rPr>
            </w:pPr>
            <w:r w:rsidRPr="00540E7E">
              <w:rPr>
                <w:rFonts w:ascii="Calibri" w:hAnsi="Calibri" w:cs="Arial"/>
                <w:color w:val="000000" w:themeColor="text1"/>
                <w:sz w:val="20"/>
              </w:rPr>
              <w:t xml:space="preserve">Evidencia fotográfica </w:t>
            </w:r>
          </w:p>
        </w:tc>
      </w:tr>
      <w:tr w:rsidR="00CB4B43" w:rsidRPr="00540E7E" w:rsidTr="0020334F">
        <w:trPr>
          <w:trHeight w:val="212"/>
        </w:trPr>
        <w:tc>
          <w:tcPr>
            <w:tcW w:w="495" w:type="dxa"/>
          </w:tcPr>
          <w:p w:rsidR="00CB4B43" w:rsidRPr="00540E7E" w:rsidRDefault="00C92D06" w:rsidP="00A072A6">
            <w:pPr>
              <w:pStyle w:val="Sinespaciado"/>
              <w:rPr>
                <w:rFonts w:ascii="Calibri" w:hAnsi="Calibri" w:cs="Arial"/>
                <w:color w:val="000000" w:themeColor="text1"/>
                <w:sz w:val="20"/>
              </w:rPr>
            </w:pPr>
            <w:r w:rsidRPr="00540E7E">
              <w:rPr>
                <w:rFonts w:ascii="Calibri" w:hAnsi="Calibri" w:cs="Arial"/>
                <w:color w:val="000000" w:themeColor="text1"/>
                <w:sz w:val="20"/>
              </w:rPr>
              <w:t>4.</w:t>
            </w:r>
          </w:p>
        </w:tc>
        <w:tc>
          <w:tcPr>
            <w:tcW w:w="4070" w:type="dxa"/>
          </w:tcPr>
          <w:p w:rsidR="00CB4B43" w:rsidRPr="00540E7E" w:rsidRDefault="00C92D06"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Formular y gestionar en artic</w:t>
            </w:r>
            <w:r w:rsidR="00540E7E" w:rsidRPr="00540E7E">
              <w:rPr>
                <w:rFonts w:ascii="Calibri" w:hAnsi="Calibri" w:cs="Arial"/>
                <w:color w:val="000000" w:themeColor="text1"/>
                <w:sz w:val="20"/>
                <w:szCs w:val="20"/>
              </w:rPr>
              <w:t>ulación con el instructor de em</w:t>
            </w:r>
            <w:r w:rsidRPr="00540E7E">
              <w:rPr>
                <w:rFonts w:ascii="Calibri" w:hAnsi="Calibri" w:cs="Arial"/>
                <w:color w:val="000000" w:themeColor="text1"/>
                <w:sz w:val="20"/>
                <w:szCs w:val="20"/>
              </w:rPr>
              <w:t>prendimiento y el emprendedor el modelo de negocios CANVAS de la estructura integrada de seguimiento como entregable del proceso formativo de la creación de la unidad productiva</w:t>
            </w:r>
          </w:p>
        </w:tc>
        <w:tc>
          <w:tcPr>
            <w:tcW w:w="2939" w:type="dxa"/>
          </w:tcPr>
          <w:p w:rsidR="00CB4B43" w:rsidRPr="00540E7E" w:rsidRDefault="00CB4B43" w:rsidP="00A072A6">
            <w:pPr>
              <w:pStyle w:val="Sinespaciado"/>
              <w:rPr>
                <w:rFonts w:ascii="Calibri" w:hAnsi="Calibri" w:cs="Arial"/>
                <w:color w:val="000000" w:themeColor="text1"/>
                <w:sz w:val="20"/>
              </w:rPr>
            </w:pPr>
          </w:p>
        </w:tc>
        <w:tc>
          <w:tcPr>
            <w:tcW w:w="2272" w:type="dxa"/>
          </w:tcPr>
          <w:p w:rsidR="00CB4B43" w:rsidRPr="00540E7E" w:rsidRDefault="00CB4B43" w:rsidP="00A072A6">
            <w:pPr>
              <w:pStyle w:val="Sinespaciado"/>
              <w:rPr>
                <w:rFonts w:ascii="Calibri" w:hAnsi="Calibri" w:cs="Arial"/>
                <w:color w:val="000000" w:themeColor="text1"/>
                <w:sz w:val="20"/>
              </w:rPr>
            </w:pPr>
          </w:p>
        </w:tc>
      </w:tr>
      <w:tr w:rsidR="00CB4B43" w:rsidRPr="00540E7E" w:rsidTr="0020334F">
        <w:trPr>
          <w:trHeight w:val="212"/>
        </w:trPr>
        <w:tc>
          <w:tcPr>
            <w:tcW w:w="495" w:type="dxa"/>
          </w:tcPr>
          <w:p w:rsidR="00CB4B43" w:rsidRPr="00540E7E" w:rsidRDefault="00C92D06" w:rsidP="00A072A6">
            <w:pPr>
              <w:pStyle w:val="Sinespaciado"/>
              <w:rPr>
                <w:rFonts w:ascii="Calibri" w:hAnsi="Calibri" w:cs="Arial"/>
                <w:color w:val="000000" w:themeColor="text1"/>
                <w:sz w:val="20"/>
              </w:rPr>
            </w:pPr>
            <w:r w:rsidRPr="00540E7E">
              <w:rPr>
                <w:rFonts w:ascii="Calibri" w:hAnsi="Calibri" w:cs="Arial"/>
                <w:color w:val="000000" w:themeColor="text1"/>
                <w:sz w:val="20"/>
              </w:rPr>
              <w:t>5.</w:t>
            </w:r>
          </w:p>
        </w:tc>
        <w:tc>
          <w:tcPr>
            <w:tcW w:w="4070" w:type="dxa"/>
          </w:tcPr>
          <w:p w:rsidR="00CB4B43" w:rsidRPr="00540E7E" w:rsidRDefault="00C92D06"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Participar en las jornadas de actualización y transferencia tecnológica convocadas por el profesional de apoyo misional de centro SER y7o por la coordinación Nacional de Emprendimiento, para su implementación en las acciones del mismo</w:t>
            </w:r>
          </w:p>
        </w:tc>
        <w:tc>
          <w:tcPr>
            <w:tcW w:w="2939" w:type="dxa"/>
          </w:tcPr>
          <w:p w:rsidR="00EE4F55" w:rsidRPr="00540E7E" w:rsidRDefault="00EA3D1E" w:rsidP="00172D3D">
            <w:pPr>
              <w:pStyle w:val="Sinespaciado"/>
              <w:jc w:val="both"/>
              <w:rPr>
                <w:rFonts w:ascii="Calibri" w:hAnsi="Calibri" w:cs="Arial"/>
                <w:color w:val="000000" w:themeColor="text1"/>
                <w:sz w:val="20"/>
              </w:rPr>
            </w:pPr>
            <w:r w:rsidRPr="00540E7E">
              <w:rPr>
                <w:rFonts w:ascii="Calibri" w:hAnsi="Calibri" w:cs="Arial"/>
                <w:color w:val="000000" w:themeColor="text1"/>
                <w:sz w:val="20"/>
              </w:rPr>
              <w:t>Se participó en las jornadas convocadas por el líder del programa SER:</w:t>
            </w:r>
          </w:p>
          <w:p w:rsidR="001718BF" w:rsidRPr="001718BF" w:rsidRDefault="001718BF" w:rsidP="001718BF">
            <w:pPr>
              <w:pStyle w:val="Sinespaciado"/>
              <w:numPr>
                <w:ilvl w:val="0"/>
                <w:numId w:val="28"/>
              </w:numPr>
              <w:jc w:val="both"/>
              <w:rPr>
                <w:rFonts w:ascii="Calibri" w:hAnsi="Calibri" w:cs="Arial"/>
                <w:color w:val="000000" w:themeColor="text1"/>
                <w:sz w:val="20"/>
              </w:rPr>
            </w:pPr>
            <w:r w:rsidRPr="001718BF">
              <w:rPr>
                <w:rFonts w:ascii="Calibri" w:hAnsi="Calibri" w:cs="Arial"/>
                <w:color w:val="000000" w:themeColor="text1"/>
                <w:sz w:val="20"/>
              </w:rPr>
              <w:t>Socialización de la estrategia “DE PUEBLO”, programa SENA SER, Regional Córdoba.</w:t>
            </w:r>
          </w:p>
          <w:p w:rsidR="001718BF" w:rsidRPr="001718BF" w:rsidRDefault="001718BF" w:rsidP="001718BF">
            <w:pPr>
              <w:pStyle w:val="Sinespaciado"/>
              <w:numPr>
                <w:ilvl w:val="0"/>
                <w:numId w:val="28"/>
              </w:numPr>
              <w:jc w:val="both"/>
              <w:rPr>
                <w:rFonts w:ascii="Calibri" w:hAnsi="Calibri" w:cs="Arial"/>
                <w:color w:val="000000" w:themeColor="text1"/>
                <w:sz w:val="20"/>
              </w:rPr>
            </w:pPr>
            <w:r w:rsidRPr="001718BF">
              <w:rPr>
                <w:rFonts w:ascii="Calibri" w:hAnsi="Calibri" w:cs="Arial"/>
                <w:color w:val="000000" w:themeColor="text1"/>
                <w:sz w:val="20"/>
              </w:rPr>
              <w:t>Participacion del Facebook live, programa SER, Regional Córdoba.</w:t>
            </w:r>
          </w:p>
          <w:p w:rsidR="001718BF" w:rsidRPr="001718BF" w:rsidRDefault="001718BF" w:rsidP="001718BF">
            <w:pPr>
              <w:pStyle w:val="Sinespaciado"/>
              <w:numPr>
                <w:ilvl w:val="0"/>
                <w:numId w:val="28"/>
              </w:numPr>
              <w:jc w:val="both"/>
              <w:rPr>
                <w:rFonts w:ascii="Calibri" w:hAnsi="Calibri" w:cs="Arial"/>
                <w:color w:val="000000" w:themeColor="text1"/>
                <w:sz w:val="20"/>
              </w:rPr>
            </w:pPr>
            <w:r w:rsidRPr="001718BF">
              <w:rPr>
                <w:rFonts w:ascii="Calibri" w:hAnsi="Calibri" w:cs="Arial"/>
                <w:color w:val="000000" w:themeColor="text1"/>
                <w:sz w:val="20"/>
              </w:rPr>
              <w:t>Transferencia de tecnología metodología tropembos- instructores SER- línea negocio rural. programa SENA SER, Regional Córdoba.</w:t>
            </w:r>
          </w:p>
          <w:p w:rsidR="00540E7E" w:rsidRDefault="00540E7E" w:rsidP="00EE4F55">
            <w:pPr>
              <w:pStyle w:val="Sinespaciado"/>
              <w:numPr>
                <w:ilvl w:val="0"/>
                <w:numId w:val="28"/>
              </w:numPr>
              <w:jc w:val="both"/>
              <w:rPr>
                <w:rFonts w:ascii="Calibri" w:hAnsi="Calibri" w:cs="Arial"/>
                <w:color w:val="000000" w:themeColor="text1"/>
                <w:sz w:val="20"/>
              </w:rPr>
            </w:pPr>
            <w:r w:rsidRPr="00540E7E">
              <w:rPr>
                <w:rFonts w:ascii="Calibri" w:hAnsi="Calibri" w:cs="Arial"/>
                <w:color w:val="000000" w:themeColor="text1"/>
                <w:sz w:val="20"/>
              </w:rPr>
              <w:t>Capacitación Inducción y reinducción SENA</w:t>
            </w:r>
          </w:p>
          <w:p w:rsidR="00D2016B" w:rsidRDefault="00B17392" w:rsidP="00D2016B">
            <w:pPr>
              <w:pStyle w:val="Sinespaciado"/>
              <w:numPr>
                <w:ilvl w:val="0"/>
                <w:numId w:val="28"/>
              </w:numPr>
              <w:jc w:val="both"/>
              <w:rPr>
                <w:rFonts w:ascii="Calibri" w:hAnsi="Calibri" w:cs="Arial"/>
                <w:color w:val="000000" w:themeColor="text1"/>
                <w:sz w:val="20"/>
              </w:rPr>
            </w:pPr>
            <w:r>
              <w:rPr>
                <w:rFonts w:ascii="Calibri" w:hAnsi="Calibri" w:cs="Arial"/>
                <w:color w:val="000000" w:themeColor="text1"/>
                <w:sz w:val="20"/>
              </w:rPr>
              <w:t xml:space="preserve">Participación Taller: </w:t>
            </w:r>
            <w:r w:rsidRPr="00B17392">
              <w:rPr>
                <w:rFonts w:ascii="Calibri" w:hAnsi="Calibri" w:cs="Arial"/>
                <w:color w:val="000000" w:themeColor="text1"/>
                <w:sz w:val="20"/>
              </w:rPr>
              <w:t>manejo de crédito Agropecuario Regional</w:t>
            </w:r>
            <w:r>
              <w:rPr>
                <w:rFonts w:ascii="Calibri" w:hAnsi="Calibri" w:cs="Arial"/>
                <w:color w:val="000000" w:themeColor="text1"/>
                <w:sz w:val="20"/>
              </w:rPr>
              <w:t xml:space="preserve"> Cordoba</w:t>
            </w:r>
          </w:p>
          <w:p w:rsidR="0020334F" w:rsidRDefault="0020334F" w:rsidP="00D2016B">
            <w:pPr>
              <w:pStyle w:val="Sinespaciado"/>
              <w:numPr>
                <w:ilvl w:val="0"/>
                <w:numId w:val="28"/>
              </w:numPr>
              <w:jc w:val="both"/>
              <w:rPr>
                <w:rFonts w:ascii="Calibri" w:hAnsi="Calibri" w:cs="Arial"/>
                <w:color w:val="000000" w:themeColor="text1"/>
                <w:sz w:val="20"/>
              </w:rPr>
            </w:pPr>
            <w:r>
              <w:rPr>
                <w:rFonts w:ascii="Calibri" w:hAnsi="Calibri" w:cs="Arial"/>
                <w:color w:val="000000" w:themeColor="text1"/>
                <w:sz w:val="20"/>
              </w:rPr>
              <w:t>Inscripción de Aprendices a estrategia LinkedIn</w:t>
            </w:r>
          </w:p>
          <w:p w:rsidR="0020334F" w:rsidRPr="00D2016B" w:rsidRDefault="0020334F" w:rsidP="00D2016B">
            <w:pPr>
              <w:pStyle w:val="Sinespaciado"/>
              <w:numPr>
                <w:ilvl w:val="0"/>
                <w:numId w:val="28"/>
              </w:numPr>
              <w:jc w:val="both"/>
              <w:rPr>
                <w:rFonts w:ascii="Calibri" w:hAnsi="Calibri" w:cs="Arial"/>
                <w:color w:val="000000" w:themeColor="text1"/>
                <w:sz w:val="20"/>
              </w:rPr>
            </w:pPr>
            <w:r>
              <w:rPr>
                <w:rFonts w:ascii="Calibri" w:hAnsi="Calibri" w:cs="Arial"/>
                <w:color w:val="000000" w:themeColor="text1"/>
                <w:sz w:val="20"/>
              </w:rPr>
              <w:t>Reunión con la Lider del programa para socializar estrategia LinkedIn</w:t>
            </w:r>
          </w:p>
        </w:tc>
        <w:tc>
          <w:tcPr>
            <w:tcW w:w="2272" w:type="dxa"/>
          </w:tcPr>
          <w:p w:rsidR="00CB4B43" w:rsidRDefault="00DC1360" w:rsidP="00DC1360">
            <w:pPr>
              <w:pStyle w:val="Sinespaciado"/>
              <w:jc w:val="center"/>
              <w:rPr>
                <w:rFonts w:ascii="Calibri" w:hAnsi="Calibri" w:cs="Arial"/>
                <w:color w:val="000000" w:themeColor="text1"/>
                <w:sz w:val="20"/>
              </w:rPr>
            </w:pPr>
            <w:r w:rsidRPr="00540E7E">
              <w:rPr>
                <w:rFonts w:ascii="Calibri" w:hAnsi="Calibri" w:cs="Arial"/>
                <w:color w:val="000000" w:themeColor="text1"/>
                <w:sz w:val="20"/>
              </w:rPr>
              <w:t>E</w:t>
            </w:r>
            <w:r w:rsidR="00EA3D1E" w:rsidRPr="00540E7E">
              <w:rPr>
                <w:rFonts w:ascii="Calibri" w:hAnsi="Calibri" w:cs="Arial"/>
                <w:color w:val="000000" w:themeColor="text1"/>
                <w:sz w:val="20"/>
              </w:rPr>
              <w:t xml:space="preserve">videncia </w:t>
            </w:r>
            <w:r w:rsidRPr="00540E7E">
              <w:rPr>
                <w:rFonts w:ascii="Calibri" w:hAnsi="Calibri" w:cs="Arial"/>
                <w:color w:val="000000" w:themeColor="text1"/>
                <w:sz w:val="20"/>
              </w:rPr>
              <w:t>fotográfica por pantallazo de asistencias a las diferentes capacitaciones</w:t>
            </w:r>
          </w:p>
          <w:p w:rsidR="00BA4091" w:rsidRPr="00540E7E" w:rsidRDefault="0020334F" w:rsidP="00BA4091">
            <w:pPr>
              <w:pStyle w:val="Sinespaciado"/>
              <w:numPr>
                <w:ilvl w:val="0"/>
                <w:numId w:val="28"/>
              </w:numPr>
              <w:jc w:val="center"/>
              <w:rPr>
                <w:rFonts w:ascii="Calibri" w:hAnsi="Calibri" w:cs="Arial"/>
                <w:color w:val="000000" w:themeColor="text1"/>
                <w:sz w:val="20"/>
              </w:rPr>
            </w:pPr>
            <w:r>
              <w:rPr>
                <w:rFonts w:ascii="Calibri" w:hAnsi="Calibri" w:cs="Arial"/>
                <w:color w:val="000000" w:themeColor="text1"/>
                <w:sz w:val="20"/>
              </w:rPr>
              <w:t>Certificado de habiliadad</w:t>
            </w:r>
          </w:p>
        </w:tc>
      </w:tr>
      <w:tr w:rsidR="00CB4B43" w:rsidRPr="00540E7E" w:rsidTr="0020334F">
        <w:trPr>
          <w:trHeight w:val="212"/>
        </w:trPr>
        <w:tc>
          <w:tcPr>
            <w:tcW w:w="495" w:type="dxa"/>
          </w:tcPr>
          <w:p w:rsidR="00CB4B43" w:rsidRPr="00540E7E" w:rsidRDefault="00C92D06" w:rsidP="00A072A6">
            <w:pPr>
              <w:pStyle w:val="Sinespaciado"/>
              <w:rPr>
                <w:rFonts w:ascii="Calibri" w:hAnsi="Calibri" w:cs="Arial"/>
                <w:color w:val="000000" w:themeColor="text1"/>
                <w:sz w:val="20"/>
              </w:rPr>
            </w:pPr>
            <w:r w:rsidRPr="00540E7E">
              <w:rPr>
                <w:rFonts w:ascii="Calibri" w:hAnsi="Calibri" w:cs="Arial"/>
                <w:color w:val="000000" w:themeColor="text1"/>
                <w:sz w:val="20"/>
              </w:rPr>
              <w:t xml:space="preserve">6. </w:t>
            </w:r>
          </w:p>
        </w:tc>
        <w:tc>
          <w:tcPr>
            <w:tcW w:w="4070" w:type="dxa"/>
          </w:tcPr>
          <w:p w:rsidR="00CB4B43" w:rsidRPr="00540E7E" w:rsidRDefault="00C92D06"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Apoyar la identificación y sistematización los casos exitosos de unidades productivas y empresas rurales</w:t>
            </w:r>
          </w:p>
        </w:tc>
        <w:tc>
          <w:tcPr>
            <w:tcW w:w="2939" w:type="dxa"/>
          </w:tcPr>
          <w:p w:rsidR="00CB4B43" w:rsidRPr="00540E7E" w:rsidRDefault="00CB4B43" w:rsidP="00A072A6">
            <w:pPr>
              <w:pStyle w:val="Sinespaciado"/>
              <w:rPr>
                <w:rFonts w:ascii="Calibri" w:hAnsi="Calibri" w:cs="Arial"/>
                <w:color w:val="000000" w:themeColor="text1"/>
                <w:sz w:val="20"/>
              </w:rPr>
            </w:pPr>
          </w:p>
        </w:tc>
        <w:tc>
          <w:tcPr>
            <w:tcW w:w="2272" w:type="dxa"/>
          </w:tcPr>
          <w:p w:rsidR="00CB4B43" w:rsidRPr="00540E7E" w:rsidRDefault="00CB4B43" w:rsidP="00A072A6">
            <w:pPr>
              <w:pStyle w:val="Sinespaciado"/>
              <w:rPr>
                <w:rFonts w:ascii="Calibri" w:hAnsi="Calibri" w:cs="Arial"/>
                <w:color w:val="000000" w:themeColor="text1"/>
                <w:sz w:val="20"/>
              </w:rPr>
            </w:pPr>
          </w:p>
        </w:tc>
      </w:tr>
      <w:tr w:rsidR="00CB4B43" w:rsidRPr="00540E7E" w:rsidTr="0020334F">
        <w:trPr>
          <w:trHeight w:val="212"/>
        </w:trPr>
        <w:tc>
          <w:tcPr>
            <w:tcW w:w="495" w:type="dxa"/>
          </w:tcPr>
          <w:p w:rsidR="00CB4B43" w:rsidRPr="00540E7E" w:rsidRDefault="00C92D06" w:rsidP="00A072A6">
            <w:pPr>
              <w:pStyle w:val="Sinespaciado"/>
              <w:rPr>
                <w:rFonts w:ascii="Calibri" w:hAnsi="Calibri" w:cs="Arial"/>
                <w:color w:val="000000" w:themeColor="text1"/>
                <w:sz w:val="20"/>
              </w:rPr>
            </w:pPr>
            <w:r w:rsidRPr="00540E7E">
              <w:rPr>
                <w:rFonts w:ascii="Calibri" w:hAnsi="Calibri" w:cs="Arial"/>
                <w:color w:val="000000" w:themeColor="text1"/>
                <w:sz w:val="20"/>
              </w:rPr>
              <w:lastRenderedPageBreak/>
              <w:t>7.</w:t>
            </w:r>
          </w:p>
        </w:tc>
        <w:tc>
          <w:tcPr>
            <w:tcW w:w="4070" w:type="dxa"/>
          </w:tcPr>
          <w:p w:rsidR="00CB4B43" w:rsidRPr="00540E7E" w:rsidRDefault="00C92D06" w:rsidP="00A072A6">
            <w:pPr>
              <w:pStyle w:val="Sinespaciado"/>
              <w:jc w:val="both"/>
              <w:rPr>
                <w:rFonts w:ascii="Calibri" w:hAnsi="Calibri" w:cs="Arial"/>
                <w:color w:val="000000" w:themeColor="text1"/>
                <w:sz w:val="20"/>
                <w:szCs w:val="20"/>
              </w:rPr>
            </w:pPr>
            <w:r w:rsidRPr="00540E7E">
              <w:rPr>
                <w:rFonts w:ascii="Calibri" w:hAnsi="Calibri" w:cs="Arial"/>
                <w:color w:val="000000" w:themeColor="text1"/>
                <w:sz w:val="20"/>
                <w:szCs w:val="20"/>
              </w:rPr>
              <w:t xml:space="preserve">Consolidar la creación de unidades productivas rurales </w:t>
            </w:r>
            <w:r w:rsidR="009A2B97" w:rsidRPr="00540E7E">
              <w:rPr>
                <w:rFonts w:ascii="Calibri" w:hAnsi="Calibri" w:cs="Arial"/>
                <w:color w:val="000000" w:themeColor="text1"/>
                <w:sz w:val="20"/>
                <w:szCs w:val="20"/>
              </w:rPr>
              <w:t>sostenible cuando su línea de producción corrresponda a negocios rurales o autoconsumo.</w:t>
            </w:r>
          </w:p>
        </w:tc>
        <w:tc>
          <w:tcPr>
            <w:tcW w:w="2939" w:type="dxa"/>
          </w:tcPr>
          <w:p w:rsidR="00CB4B43" w:rsidRPr="00540E7E" w:rsidRDefault="00CB4B43" w:rsidP="00A072A6">
            <w:pPr>
              <w:pStyle w:val="Sinespaciado"/>
              <w:rPr>
                <w:rFonts w:ascii="Calibri" w:hAnsi="Calibri" w:cs="Arial"/>
                <w:color w:val="000000" w:themeColor="text1"/>
                <w:sz w:val="20"/>
              </w:rPr>
            </w:pPr>
          </w:p>
        </w:tc>
        <w:tc>
          <w:tcPr>
            <w:tcW w:w="2272" w:type="dxa"/>
          </w:tcPr>
          <w:p w:rsidR="00CB4B43" w:rsidRPr="00540E7E" w:rsidRDefault="00CB4B43" w:rsidP="00A072A6">
            <w:pPr>
              <w:pStyle w:val="Sinespaciado"/>
              <w:rPr>
                <w:rFonts w:ascii="Calibri" w:hAnsi="Calibri" w:cs="Arial"/>
                <w:color w:val="000000" w:themeColor="text1"/>
                <w:sz w:val="20"/>
              </w:rPr>
            </w:pPr>
          </w:p>
        </w:tc>
      </w:tr>
    </w:tbl>
    <w:p w:rsidR="001F7B4C" w:rsidRPr="005058E5" w:rsidRDefault="00D860CF" w:rsidP="00A072A6">
      <w:pPr>
        <w:spacing w:after="0" w:line="240" w:lineRule="auto"/>
        <w:jc w:val="both"/>
        <w:rPr>
          <w:rFonts w:cs="Arial"/>
        </w:rPr>
      </w:pPr>
      <w:r w:rsidRPr="005058E5">
        <w:rPr>
          <w:rFonts w:cs="Arial"/>
        </w:rPr>
        <w:t>A continuación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rsidR="00D860CF" w:rsidRDefault="001F7B4C" w:rsidP="00A072A6">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rsidTr="003B6A59">
        <w:trPr>
          <w:trHeight w:val="393"/>
          <w:tblHeader/>
          <w:jc w:val="center"/>
        </w:trPr>
        <w:tc>
          <w:tcPr>
            <w:tcW w:w="608" w:type="dxa"/>
            <w:vMerge w:val="restart"/>
            <w:vAlign w:val="center"/>
          </w:tcPr>
          <w:p w:rsidR="00D860CF" w:rsidRPr="005058E5" w:rsidRDefault="00D860CF" w:rsidP="00A072A6">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rsidR="00D860CF" w:rsidRPr="005058E5" w:rsidRDefault="00D860CF" w:rsidP="00A072A6">
            <w:pPr>
              <w:spacing w:after="0" w:line="240" w:lineRule="auto"/>
              <w:jc w:val="center"/>
              <w:rPr>
                <w:rFonts w:eastAsia="Times New Roman" w:cs="Arial"/>
                <w:b/>
                <w:color w:val="000000"/>
              </w:rPr>
            </w:pPr>
          </w:p>
          <w:p w:rsidR="00D860CF" w:rsidRPr="005058E5" w:rsidRDefault="00D860CF" w:rsidP="00A072A6">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rsidR="00D860CF" w:rsidRPr="005058E5" w:rsidRDefault="00D860CF" w:rsidP="00A072A6">
            <w:pPr>
              <w:spacing w:after="0" w:line="240" w:lineRule="auto"/>
              <w:jc w:val="center"/>
              <w:rPr>
                <w:rFonts w:eastAsia="Times New Roman" w:cs="Arial"/>
                <w:b/>
                <w:color w:val="000000"/>
              </w:rPr>
            </w:pPr>
          </w:p>
          <w:p w:rsidR="00D860CF" w:rsidRPr="005058E5" w:rsidRDefault="00D860CF" w:rsidP="00A072A6">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rsidR="00D860CF" w:rsidRPr="005058E5" w:rsidRDefault="00D860CF" w:rsidP="00A072A6">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rsidTr="003B6A59">
        <w:trPr>
          <w:trHeight w:val="248"/>
          <w:tblHeader/>
          <w:jc w:val="center"/>
        </w:trPr>
        <w:tc>
          <w:tcPr>
            <w:tcW w:w="608" w:type="dxa"/>
            <w:vMerge/>
          </w:tcPr>
          <w:p w:rsidR="00D860CF" w:rsidRPr="005058E5" w:rsidRDefault="00D860CF" w:rsidP="00A072A6">
            <w:pPr>
              <w:spacing w:after="0" w:line="240" w:lineRule="auto"/>
              <w:rPr>
                <w:rFonts w:eastAsia="Times New Roman" w:cs="Arial"/>
                <w:color w:val="000000"/>
              </w:rPr>
            </w:pPr>
          </w:p>
        </w:tc>
        <w:tc>
          <w:tcPr>
            <w:tcW w:w="2014" w:type="dxa"/>
            <w:vMerge/>
            <w:shd w:val="clear" w:color="auto" w:fill="auto"/>
            <w:noWrap/>
            <w:vAlign w:val="bottom"/>
            <w:hideMark/>
          </w:tcPr>
          <w:p w:rsidR="00D860CF" w:rsidRPr="005058E5" w:rsidRDefault="00D860CF" w:rsidP="00A072A6">
            <w:pPr>
              <w:spacing w:after="0" w:line="240" w:lineRule="auto"/>
              <w:rPr>
                <w:rFonts w:eastAsia="Times New Roman" w:cs="Arial"/>
                <w:color w:val="000000"/>
              </w:rPr>
            </w:pPr>
          </w:p>
        </w:tc>
        <w:tc>
          <w:tcPr>
            <w:tcW w:w="2415" w:type="dxa"/>
            <w:vMerge/>
            <w:shd w:val="clear" w:color="auto" w:fill="auto"/>
            <w:noWrap/>
            <w:vAlign w:val="bottom"/>
            <w:hideMark/>
          </w:tcPr>
          <w:p w:rsidR="00D860CF" w:rsidRPr="005058E5" w:rsidRDefault="00D860CF" w:rsidP="00A072A6">
            <w:pPr>
              <w:spacing w:after="0" w:line="240" w:lineRule="auto"/>
              <w:rPr>
                <w:rFonts w:eastAsia="Times New Roman" w:cs="Arial"/>
                <w:color w:val="000000"/>
              </w:rPr>
            </w:pPr>
          </w:p>
        </w:tc>
        <w:tc>
          <w:tcPr>
            <w:tcW w:w="2036" w:type="dxa"/>
            <w:shd w:val="clear" w:color="auto" w:fill="auto"/>
            <w:noWrap/>
            <w:hideMark/>
          </w:tcPr>
          <w:p w:rsidR="00D860CF" w:rsidRPr="005058E5" w:rsidRDefault="00D860CF" w:rsidP="00A072A6">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rsidR="00D860CF" w:rsidRPr="005058E5" w:rsidRDefault="00D860CF" w:rsidP="00A072A6">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rsidTr="003B6A59">
        <w:trPr>
          <w:trHeight w:val="31"/>
          <w:tblHeader/>
          <w:jc w:val="center"/>
        </w:trPr>
        <w:tc>
          <w:tcPr>
            <w:tcW w:w="608" w:type="dxa"/>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A072A6">
            <w:pPr>
              <w:spacing w:after="0" w:line="240" w:lineRule="auto"/>
              <w:rPr>
                <w:rFonts w:eastAsia="Times New Roman" w:cs="Arial"/>
                <w:color w:val="000000"/>
              </w:rPr>
            </w:pPr>
          </w:p>
        </w:tc>
      </w:tr>
      <w:tr w:rsidR="00D860CF" w:rsidRPr="005058E5" w:rsidTr="003B6A59">
        <w:trPr>
          <w:trHeight w:val="31"/>
          <w:jc w:val="center"/>
        </w:trPr>
        <w:tc>
          <w:tcPr>
            <w:tcW w:w="608" w:type="dxa"/>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A072A6">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A072A6">
            <w:pPr>
              <w:spacing w:after="0" w:line="240" w:lineRule="auto"/>
              <w:rPr>
                <w:rFonts w:eastAsia="Times New Roman" w:cs="Arial"/>
                <w:color w:val="000000"/>
              </w:rPr>
            </w:pPr>
          </w:p>
        </w:tc>
      </w:tr>
    </w:tbl>
    <w:p w:rsidR="00540E7E" w:rsidRDefault="00540E7E" w:rsidP="00A072A6">
      <w:pPr>
        <w:spacing w:after="0" w:line="240" w:lineRule="auto"/>
        <w:jc w:val="both"/>
        <w:rPr>
          <w:rFonts w:cs="Arial"/>
          <w:b/>
          <w:i/>
          <w:color w:val="000000" w:themeColor="text1"/>
        </w:rPr>
      </w:pPr>
    </w:p>
    <w:p w:rsidR="00D860CF" w:rsidRPr="005058E5" w:rsidRDefault="00D860CF" w:rsidP="00A072A6">
      <w:pPr>
        <w:spacing w:after="0" w:line="240" w:lineRule="auto"/>
        <w:jc w:val="both"/>
        <w:rPr>
          <w:rFonts w:cs="Arial"/>
          <w:i/>
          <w:color w:val="000000" w:themeColor="text1"/>
        </w:rPr>
      </w:pPr>
      <w:r w:rsidRPr="005058E5">
        <w:rPr>
          <w:rFonts w:cs="Arial"/>
          <w:b/>
          <w:i/>
          <w:color w:val="000000" w:themeColor="text1"/>
        </w:rPr>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rsidR="00D860CF" w:rsidRDefault="00D860CF" w:rsidP="00A072A6">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 xml:space="preserve">ocumentos enunciados como evidencias del cumplimiento de </w:t>
      </w:r>
      <w:r w:rsidR="00A072A6">
        <w:rPr>
          <w:rFonts w:cs="Arial"/>
          <w:color w:val="000000" w:themeColor="text1"/>
        </w:rPr>
        <w:t xml:space="preserve">las obligaciones contractuales </w:t>
      </w:r>
      <w:r w:rsidR="00551DF5">
        <w:rPr>
          <w:rFonts w:cs="Arial"/>
          <w:color w:val="000000" w:themeColor="text1"/>
        </w:rPr>
        <w:t>y fotocopia de la planilla – recibo de pago</w:t>
      </w:r>
      <w:r w:rsidR="00150E89">
        <w:rPr>
          <w:rFonts w:cs="Arial"/>
          <w:color w:val="000000" w:themeColor="text1"/>
        </w:rPr>
        <w:t xml:space="preserve"> de aportes de salud, pension y ARL</w:t>
      </w:r>
      <w:r w:rsidR="00A072A6">
        <w:rPr>
          <w:rFonts w:cs="Arial"/>
          <w:color w:val="000000" w:themeColor="text1"/>
        </w:rPr>
        <w:t xml:space="preserve">: </w:t>
      </w:r>
      <w:r w:rsidR="00A072A6" w:rsidRPr="005058E5">
        <w:rPr>
          <w:rFonts w:cs="Arial"/>
          <w:color w:val="000000" w:themeColor="text1"/>
        </w:rPr>
        <w:t xml:space="preserve"> No.</w:t>
      </w:r>
      <w:r w:rsidR="00BA4091" w:rsidRPr="00BA4091">
        <w:t xml:space="preserve"> </w:t>
      </w:r>
      <w:r w:rsidR="00D2016B">
        <w:t>9409475462</w:t>
      </w:r>
      <w:r w:rsidR="001F7B4C" w:rsidRPr="005058E5">
        <w:rPr>
          <w:rFonts w:cs="Arial"/>
          <w:color w:val="000000" w:themeColor="text1"/>
        </w:rPr>
        <w:t xml:space="preserve">, </w:t>
      </w:r>
      <w:r w:rsidR="00150E89">
        <w:rPr>
          <w:rFonts w:cs="Arial"/>
          <w:color w:val="000000" w:themeColor="text1"/>
        </w:rPr>
        <w:t xml:space="preserve">expedido por </w:t>
      </w:r>
      <w:r w:rsidR="00B40D17">
        <w:rPr>
          <w:rFonts w:cs="Arial"/>
          <w:color w:val="000000" w:themeColor="text1"/>
        </w:rPr>
        <w:t xml:space="preserve">aportes en línea </w:t>
      </w:r>
      <w:r w:rsidR="00172D3D">
        <w:rPr>
          <w:rFonts w:cs="Arial"/>
          <w:color w:val="000000" w:themeColor="text1"/>
        </w:rPr>
        <w:t>c</w:t>
      </w:r>
      <w:r w:rsidR="00D2016B">
        <w:rPr>
          <w:rFonts w:cs="Arial"/>
          <w:color w:val="000000" w:themeColor="text1"/>
        </w:rPr>
        <w:t>orrespondiente al mes de agosto</w:t>
      </w:r>
      <w:r w:rsidR="00150E89">
        <w:rPr>
          <w:rFonts w:cs="Arial"/>
          <w:color w:val="000000" w:themeColor="text1"/>
        </w:rPr>
        <w:t xml:space="preserve"> de 2020</w:t>
      </w:r>
      <w:r w:rsidR="001F7B4C" w:rsidRPr="005058E5">
        <w:rPr>
          <w:rFonts w:cs="Arial"/>
          <w:color w:val="000000" w:themeColor="text1"/>
        </w:rPr>
        <w:t>.</w:t>
      </w:r>
      <w:r w:rsidRPr="005058E5">
        <w:rPr>
          <w:rFonts w:cs="Arial"/>
          <w:color w:val="000000" w:themeColor="text1"/>
        </w:rPr>
        <w:t xml:space="preserve"> </w:t>
      </w:r>
    </w:p>
    <w:p w:rsidR="00D860CF" w:rsidRDefault="00D860CF" w:rsidP="00A072A6">
      <w:pPr>
        <w:spacing w:after="0" w:line="240" w:lineRule="auto"/>
        <w:rPr>
          <w:rFonts w:cs="Arial"/>
          <w:color w:val="000000" w:themeColor="text1"/>
        </w:rPr>
      </w:pPr>
      <w:r w:rsidRPr="005058E5">
        <w:rPr>
          <w:rFonts w:cs="Arial"/>
          <w:color w:val="000000" w:themeColor="text1"/>
        </w:rPr>
        <w:t>Evidencias en ( ) folios</w:t>
      </w:r>
    </w:p>
    <w:p w:rsidR="00B40D17" w:rsidRDefault="00B40D17" w:rsidP="00A072A6">
      <w:pPr>
        <w:spacing w:after="0" w:line="240" w:lineRule="auto"/>
        <w:rPr>
          <w:rFonts w:cs="Arial"/>
          <w:color w:val="000000" w:themeColor="text1"/>
        </w:rPr>
      </w:pPr>
    </w:p>
    <w:p w:rsidR="0020334F" w:rsidRDefault="0020334F" w:rsidP="00A072A6">
      <w:pPr>
        <w:spacing w:after="0" w:line="240" w:lineRule="auto"/>
        <w:rPr>
          <w:rFonts w:cs="Arial"/>
          <w:color w:val="000000" w:themeColor="text1"/>
        </w:rPr>
      </w:pPr>
    </w:p>
    <w:p w:rsidR="00D860CF" w:rsidRDefault="00D860CF" w:rsidP="00A072A6">
      <w:pPr>
        <w:spacing w:after="0" w:line="240" w:lineRule="auto"/>
        <w:rPr>
          <w:rFonts w:cs="Arial"/>
          <w:color w:val="000000" w:themeColor="text1"/>
        </w:rPr>
      </w:pPr>
      <w:r w:rsidRPr="005058E5">
        <w:rPr>
          <w:rFonts w:cs="Arial"/>
          <w:color w:val="000000" w:themeColor="text1"/>
        </w:rPr>
        <w:t xml:space="preserve">Cordialmente, </w:t>
      </w:r>
    </w:p>
    <w:p w:rsidR="00A072A6" w:rsidRDefault="00A072A6" w:rsidP="00A072A6">
      <w:pPr>
        <w:spacing w:after="0" w:line="240" w:lineRule="auto"/>
        <w:rPr>
          <w:rFonts w:cs="Arial"/>
          <w:color w:val="000000" w:themeColor="text1"/>
        </w:rPr>
      </w:pPr>
    </w:p>
    <w:p w:rsidR="00A072A6" w:rsidRPr="005058E5" w:rsidRDefault="00A072A6" w:rsidP="00A072A6">
      <w:pPr>
        <w:pStyle w:val="Sinespaciado"/>
        <w:rPr>
          <w:rFonts w:ascii="Calibri" w:hAnsi="Calibri" w:cs="Arial"/>
          <w:b/>
          <w:color w:val="000000" w:themeColor="text1"/>
        </w:rPr>
      </w:pPr>
      <w:r>
        <w:rPr>
          <w:rFonts w:ascii="Calibri" w:hAnsi="Calibri" w:cs="Arial"/>
          <w:b/>
          <w:color w:val="000000" w:themeColor="text1"/>
        </w:rPr>
        <w:t>_______________________________</w:t>
      </w:r>
    </w:p>
    <w:p w:rsidR="00D860CF" w:rsidRPr="005058E5" w:rsidRDefault="00B52D35" w:rsidP="00A072A6">
      <w:pPr>
        <w:pStyle w:val="Sinespaciado"/>
        <w:rPr>
          <w:rFonts w:ascii="Calibri" w:hAnsi="Calibri" w:cs="Arial"/>
          <w:b/>
          <w:color w:val="000000" w:themeColor="text1"/>
        </w:rPr>
      </w:pPr>
      <w:r>
        <w:rPr>
          <w:rFonts w:ascii="Calibri" w:hAnsi="Calibri" w:cs="Arial"/>
          <w:b/>
          <w:color w:val="000000" w:themeColor="text1"/>
        </w:rPr>
        <w:t>CARMEN ELENA GUEVARA SAEZ</w:t>
      </w:r>
    </w:p>
    <w:p w:rsidR="00D860CF" w:rsidRPr="005058E5" w:rsidRDefault="00D860CF" w:rsidP="00A072A6">
      <w:pPr>
        <w:pStyle w:val="Sinespaciado"/>
        <w:rPr>
          <w:rFonts w:ascii="Calibri" w:hAnsi="Calibri" w:cs="Arial"/>
          <w:b/>
          <w:color w:val="000000" w:themeColor="text1"/>
        </w:rPr>
      </w:pPr>
      <w:r w:rsidRPr="005058E5">
        <w:rPr>
          <w:rFonts w:ascii="Calibri" w:hAnsi="Calibri" w:cs="Arial"/>
          <w:b/>
          <w:color w:val="000000" w:themeColor="text1"/>
        </w:rPr>
        <w:t>Contratista</w:t>
      </w:r>
    </w:p>
    <w:p w:rsidR="00D860CF" w:rsidRDefault="00B52D35" w:rsidP="00A072A6">
      <w:pPr>
        <w:pStyle w:val="Sinespaciado"/>
        <w:rPr>
          <w:rFonts w:ascii="Calibri" w:hAnsi="Calibri" w:cs="Arial"/>
          <w:b/>
          <w:color w:val="000000" w:themeColor="text1"/>
        </w:rPr>
      </w:pPr>
      <w:r>
        <w:rPr>
          <w:rFonts w:ascii="Calibri" w:hAnsi="Calibri" w:cs="Arial"/>
          <w:b/>
          <w:color w:val="000000" w:themeColor="text1"/>
        </w:rPr>
        <w:t>C.C. 1067859868 DE MONTERIA</w:t>
      </w:r>
    </w:p>
    <w:p w:rsidR="00B40D17" w:rsidRDefault="00B40D17" w:rsidP="00A072A6">
      <w:pPr>
        <w:pStyle w:val="Sinespaciado"/>
        <w:rPr>
          <w:rFonts w:ascii="Calibri" w:hAnsi="Calibri" w:cs="Arial"/>
          <w:b/>
          <w:color w:val="000000" w:themeColor="text1"/>
        </w:rPr>
      </w:pPr>
    </w:p>
    <w:p w:rsidR="0020334F" w:rsidRDefault="0020334F" w:rsidP="00A072A6">
      <w:pPr>
        <w:pStyle w:val="Sinespaciado"/>
        <w:rPr>
          <w:rFonts w:ascii="Calibri" w:hAnsi="Calibri" w:cs="Arial"/>
          <w:b/>
          <w:color w:val="000000" w:themeColor="text1"/>
        </w:rPr>
      </w:pPr>
    </w:p>
    <w:p w:rsidR="0020334F" w:rsidRDefault="0020334F" w:rsidP="00A072A6">
      <w:pPr>
        <w:pStyle w:val="Sinespaciado"/>
        <w:rPr>
          <w:rFonts w:ascii="Calibri" w:hAnsi="Calibri" w:cs="Arial"/>
          <w:b/>
          <w:color w:val="000000" w:themeColor="text1"/>
        </w:rPr>
      </w:pPr>
    </w:p>
    <w:p w:rsidR="00D860CF" w:rsidRDefault="00D860CF" w:rsidP="00A072A6">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rsidR="0020334F" w:rsidRDefault="0020334F" w:rsidP="00A072A6">
      <w:pPr>
        <w:pStyle w:val="Sinespaciado"/>
        <w:jc w:val="both"/>
        <w:rPr>
          <w:rFonts w:ascii="Calibri" w:hAnsi="Calibri" w:cs="Arial"/>
          <w:color w:val="000000" w:themeColor="text1"/>
        </w:rPr>
      </w:pPr>
    </w:p>
    <w:p w:rsidR="00FD3151" w:rsidRPr="005058E5" w:rsidRDefault="00FD3151" w:rsidP="00A072A6">
      <w:pPr>
        <w:pStyle w:val="Sinespaciado"/>
        <w:rPr>
          <w:rFonts w:ascii="Calibri" w:hAnsi="Calibri" w:cs="Arial"/>
          <w:b/>
          <w:color w:val="000000" w:themeColor="text1"/>
        </w:rPr>
      </w:pPr>
      <w:r>
        <w:rPr>
          <w:rFonts w:ascii="Calibri" w:hAnsi="Calibri" w:cs="Arial"/>
          <w:b/>
          <w:color w:val="000000" w:themeColor="text1"/>
        </w:rPr>
        <w:t>_______________________________</w:t>
      </w:r>
    </w:p>
    <w:p w:rsidR="00FD3151" w:rsidRPr="005058E5" w:rsidRDefault="00FD3151" w:rsidP="00A072A6">
      <w:pPr>
        <w:pStyle w:val="Sinespaciado"/>
        <w:rPr>
          <w:rFonts w:ascii="Calibri" w:hAnsi="Calibri" w:cs="Arial"/>
          <w:b/>
          <w:color w:val="000000" w:themeColor="text1"/>
        </w:rPr>
      </w:pPr>
      <w:r>
        <w:rPr>
          <w:rFonts w:ascii="Calibri" w:hAnsi="Calibri" w:cs="Arial"/>
          <w:b/>
          <w:color w:val="000000" w:themeColor="text1"/>
        </w:rPr>
        <w:t>ALFONSO</w:t>
      </w:r>
      <w:r w:rsidRPr="005058E5">
        <w:rPr>
          <w:rFonts w:ascii="Calibri" w:hAnsi="Calibri" w:cs="Arial"/>
          <w:b/>
          <w:color w:val="000000" w:themeColor="text1"/>
        </w:rPr>
        <w:t xml:space="preserve"> </w:t>
      </w:r>
      <w:r>
        <w:rPr>
          <w:rFonts w:ascii="Calibri" w:eastAsia="Calibri" w:hAnsi="Calibri" w:cs="Arial"/>
          <w:b/>
          <w:color w:val="000000" w:themeColor="text1"/>
          <w:lang w:val="es-ES"/>
        </w:rPr>
        <w:t>MARIO CORREA NAVARRO</w:t>
      </w:r>
    </w:p>
    <w:p w:rsidR="00FD3151" w:rsidRPr="005058E5" w:rsidRDefault="00D2016B" w:rsidP="00A072A6">
      <w:pPr>
        <w:pStyle w:val="Sinespaciado"/>
        <w:jc w:val="both"/>
        <w:rPr>
          <w:rFonts w:ascii="Calibri" w:hAnsi="Calibri" w:cs="Arial"/>
          <w:b/>
          <w:color w:val="000000" w:themeColor="text1"/>
        </w:rPr>
      </w:pPr>
      <w:r>
        <w:rPr>
          <w:rFonts w:ascii="Calibri" w:hAnsi="Calibri" w:cs="Arial"/>
          <w:b/>
          <w:color w:val="000000" w:themeColor="text1"/>
        </w:rPr>
        <w:t>Coordinador de Formación Profesional Integral</w:t>
      </w:r>
    </w:p>
    <w:p w:rsidR="00FD3151" w:rsidRDefault="00FD3151" w:rsidP="00A072A6">
      <w:pPr>
        <w:pStyle w:val="Sinespaciado"/>
        <w:jc w:val="both"/>
        <w:rPr>
          <w:rFonts w:ascii="Calibri" w:hAnsi="Calibri" w:cs="Arial"/>
          <w:b/>
          <w:color w:val="000000" w:themeColor="text1"/>
        </w:rPr>
      </w:pPr>
      <w:r>
        <w:rPr>
          <w:rFonts w:ascii="Calibri" w:hAnsi="Calibri" w:cs="Arial"/>
          <w:b/>
          <w:color w:val="000000" w:themeColor="text1"/>
        </w:rPr>
        <w:t>Profesional grado 2</w:t>
      </w:r>
    </w:p>
    <w:p w:rsidR="0020334F" w:rsidRDefault="0020334F" w:rsidP="00A072A6">
      <w:pPr>
        <w:pStyle w:val="Sinespaciado"/>
        <w:jc w:val="both"/>
        <w:rPr>
          <w:rFonts w:ascii="Calibri" w:hAnsi="Calibri" w:cs="Arial"/>
          <w:b/>
          <w:color w:val="000000" w:themeColor="text1"/>
        </w:rPr>
      </w:pPr>
    </w:p>
    <w:p w:rsidR="0020334F" w:rsidRDefault="0020334F" w:rsidP="00A072A6">
      <w:pPr>
        <w:pStyle w:val="Sinespaciado"/>
        <w:jc w:val="both"/>
        <w:rPr>
          <w:rFonts w:ascii="Calibri" w:hAnsi="Calibri" w:cs="Arial"/>
          <w:b/>
          <w:color w:val="000000" w:themeColor="text1"/>
        </w:rPr>
      </w:pPr>
      <w:bookmarkStart w:id="0" w:name="_GoBack"/>
      <w:bookmarkEnd w:id="0"/>
    </w:p>
    <w:p w:rsidR="003C0514" w:rsidRDefault="003C0514" w:rsidP="00A072A6">
      <w:pPr>
        <w:pStyle w:val="Sinespaciado"/>
        <w:jc w:val="both"/>
        <w:rPr>
          <w:rFonts w:ascii="Calibri" w:hAnsi="Calibri" w:cs="Arial"/>
          <w:b/>
          <w:color w:val="000000" w:themeColor="text1"/>
        </w:rPr>
      </w:pPr>
    </w:p>
    <w:p w:rsidR="003C0514" w:rsidRPr="00F3431E" w:rsidRDefault="003C0514" w:rsidP="003C0514">
      <w:pPr>
        <w:pStyle w:val="Sinespaciado"/>
        <w:rPr>
          <w:rFonts w:ascii="Calibri" w:eastAsia="Calibri" w:hAnsi="Calibri" w:cs="Arial"/>
          <w:b/>
          <w:color w:val="000000" w:themeColor="text1"/>
          <w:lang w:val="es-ES"/>
        </w:rPr>
      </w:pPr>
      <w:r w:rsidRPr="00F3431E">
        <w:rPr>
          <w:rFonts w:ascii="Calibri" w:eastAsia="Calibri" w:hAnsi="Calibri" w:cs="Arial"/>
          <w:b/>
          <w:color w:val="000000" w:themeColor="text1"/>
          <w:lang w:val="es-ES"/>
        </w:rPr>
        <w:t>VoBo. JAIRO VERGARA CUADRADO</w:t>
      </w:r>
    </w:p>
    <w:p w:rsidR="003C0514" w:rsidRDefault="003C0514" w:rsidP="003C0514">
      <w:pPr>
        <w:pStyle w:val="Sinespaciado"/>
        <w:rPr>
          <w:rFonts w:ascii="Calibri" w:eastAsia="Calibri" w:hAnsi="Calibri" w:cs="Arial"/>
          <w:b/>
          <w:color w:val="000000" w:themeColor="text1"/>
          <w:lang w:val="es-ES"/>
        </w:rPr>
      </w:pPr>
      <w:r w:rsidRPr="00F3431E">
        <w:rPr>
          <w:rFonts w:ascii="Calibri" w:eastAsia="Calibri" w:hAnsi="Calibri" w:cs="Arial"/>
          <w:b/>
          <w:color w:val="000000" w:themeColor="text1"/>
          <w:lang w:val="es-ES"/>
        </w:rPr>
        <w:t>Profesional de apoyo misional SER CCIT</w:t>
      </w:r>
    </w:p>
    <w:sectPr w:rsidR="003C0514" w:rsidSect="00B17392">
      <w:pgSz w:w="12240" w:h="15840"/>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1D6" w:rsidRDefault="006751D6">
      <w:pPr>
        <w:spacing w:after="0" w:line="240" w:lineRule="auto"/>
      </w:pPr>
      <w:r>
        <w:separator/>
      </w:r>
    </w:p>
  </w:endnote>
  <w:endnote w:type="continuationSeparator" w:id="0">
    <w:p w:rsidR="006751D6" w:rsidRDefault="00675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iryo">
    <w:charset w:val="80"/>
    <w:family w:val="swiss"/>
    <w:pitch w:val="variable"/>
    <w:sig w:usb0="E10102FF" w:usb1="EAC7FFFF" w:usb2="0001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Lucida Grande">
    <w:altName w:val="Arial"/>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1D6" w:rsidRDefault="006751D6">
      <w:pPr>
        <w:spacing w:after="0" w:line="240" w:lineRule="auto"/>
      </w:pPr>
      <w:r>
        <w:separator/>
      </w:r>
    </w:p>
  </w:footnote>
  <w:footnote w:type="continuationSeparator" w:id="0">
    <w:p w:rsidR="006751D6" w:rsidRDefault="006751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1D675F6"/>
    <w:multiLevelType w:val="hybridMultilevel"/>
    <w:tmpl w:val="D916C85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nsid w:val="254E556A"/>
    <w:multiLevelType w:val="hybridMultilevel"/>
    <w:tmpl w:val="CF3CAF8A"/>
    <w:lvl w:ilvl="0" w:tplc="14CC5EC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694407"/>
    <w:multiLevelType w:val="hybridMultilevel"/>
    <w:tmpl w:val="50B80E7A"/>
    <w:lvl w:ilvl="0" w:tplc="75C6942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8DD2BBF"/>
    <w:multiLevelType w:val="hybridMultilevel"/>
    <w:tmpl w:val="D948422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F15F35"/>
    <w:multiLevelType w:val="hybridMultilevel"/>
    <w:tmpl w:val="5A46ABC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9">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2">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3CC16E7"/>
    <w:multiLevelType w:val="hybridMultilevel"/>
    <w:tmpl w:val="4E1E4E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A485C60"/>
    <w:multiLevelType w:val="hybridMultilevel"/>
    <w:tmpl w:val="F604922E"/>
    <w:lvl w:ilvl="0" w:tplc="240A0001">
      <w:start w:val="1"/>
      <w:numFmt w:val="bullet"/>
      <w:lvlText w:val=""/>
      <w:lvlJc w:val="left"/>
      <w:pPr>
        <w:ind w:left="1440" w:hanging="360"/>
      </w:pPr>
      <w:rPr>
        <w:rFonts w:ascii="Symbol" w:hAnsi="Symbol"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8">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3"/>
  </w:num>
  <w:num w:numId="2">
    <w:abstractNumId w:val="24"/>
  </w:num>
  <w:num w:numId="3">
    <w:abstractNumId w:val="21"/>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7"/>
  </w:num>
  <w:num w:numId="8">
    <w:abstractNumId w:val="0"/>
  </w:num>
  <w:num w:numId="9">
    <w:abstractNumId w:val="7"/>
  </w:num>
  <w:num w:numId="10">
    <w:abstractNumId w:val="22"/>
  </w:num>
  <w:num w:numId="11">
    <w:abstractNumId w:val="4"/>
  </w:num>
  <w:num w:numId="12">
    <w:abstractNumId w:val="2"/>
  </w:num>
  <w:num w:numId="13">
    <w:abstractNumId w:val="12"/>
  </w:num>
  <w:num w:numId="14">
    <w:abstractNumId w:val="14"/>
  </w:num>
  <w:num w:numId="15">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8"/>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5"/>
  </w:num>
  <w:num w:numId="20">
    <w:abstractNumId w:val="18"/>
  </w:num>
  <w:num w:numId="21">
    <w:abstractNumId w:val="11"/>
  </w:num>
  <w:num w:numId="22">
    <w:abstractNumId w:val="8"/>
  </w:num>
  <w:num w:numId="23">
    <w:abstractNumId w:val="16"/>
  </w:num>
  <w:num w:numId="24">
    <w:abstractNumId w:val="1"/>
  </w:num>
  <w:num w:numId="25">
    <w:abstractNumId w:val="6"/>
  </w:num>
  <w:num w:numId="26">
    <w:abstractNumId w:val="25"/>
  </w:num>
  <w:num w:numId="27">
    <w:abstractNumId w:val="3"/>
  </w:num>
  <w:num w:numId="28">
    <w:abstractNumId w:val="9"/>
  </w:num>
  <w:num w:numId="29">
    <w:abstractNumId w:val="26"/>
  </w:num>
  <w:num w:numId="30">
    <w:abstractNumId w:val="13"/>
  </w:num>
  <w:num w:numId="3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32C51"/>
    <w:rsid w:val="00062A23"/>
    <w:rsid w:val="000D719B"/>
    <w:rsid w:val="00104E04"/>
    <w:rsid w:val="00113C55"/>
    <w:rsid w:val="00150E89"/>
    <w:rsid w:val="001718BF"/>
    <w:rsid w:val="00172D3D"/>
    <w:rsid w:val="00183308"/>
    <w:rsid w:val="001A0BBE"/>
    <w:rsid w:val="001A3A72"/>
    <w:rsid w:val="001D2EDA"/>
    <w:rsid w:val="001F7B4C"/>
    <w:rsid w:val="0020166F"/>
    <w:rsid w:val="0020334F"/>
    <w:rsid w:val="002131D8"/>
    <w:rsid w:val="00217F16"/>
    <w:rsid w:val="0024230A"/>
    <w:rsid w:val="00266E83"/>
    <w:rsid w:val="00296411"/>
    <w:rsid w:val="002A4A86"/>
    <w:rsid w:val="002D12AD"/>
    <w:rsid w:val="00303AE9"/>
    <w:rsid w:val="003220CB"/>
    <w:rsid w:val="003232D5"/>
    <w:rsid w:val="00346AB2"/>
    <w:rsid w:val="003516E6"/>
    <w:rsid w:val="00355465"/>
    <w:rsid w:val="003A18E7"/>
    <w:rsid w:val="003B2FA3"/>
    <w:rsid w:val="003B6A59"/>
    <w:rsid w:val="003C0514"/>
    <w:rsid w:val="00400D09"/>
    <w:rsid w:val="0041223B"/>
    <w:rsid w:val="00471411"/>
    <w:rsid w:val="005047E3"/>
    <w:rsid w:val="005058E5"/>
    <w:rsid w:val="005318E6"/>
    <w:rsid w:val="00540E7E"/>
    <w:rsid w:val="00551DF5"/>
    <w:rsid w:val="00570C36"/>
    <w:rsid w:val="00610945"/>
    <w:rsid w:val="006578B3"/>
    <w:rsid w:val="006751D6"/>
    <w:rsid w:val="006A40A9"/>
    <w:rsid w:val="00703BE2"/>
    <w:rsid w:val="00713925"/>
    <w:rsid w:val="00741498"/>
    <w:rsid w:val="007646F5"/>
    <w:rsid w:val="00784581"/>
    <w:rsid w:val="007A0CF5"/>
    <w:rsid w:val="007C264F"/>
    <w:rsid w:val="007D0429"/>
    <w:rsid w:val="008637F8"/>
    <w:rsid w:val="008F2C87"/>
    <w:rsid w:val="0094281F"/>
    <w:rsid w:val="00994FF3"/>
    <w:rsid w:val="009A2B97"/>
    <w:rsid w:val="009B684C"/>
    <w:rsid w:val="009B70F4"/>
    <w:rsid w:val="009B7485"/>
    <w:rsid w:val="009B7639"/>
    <w:rsid w:val="009C71A6"/>
    <w:rsid w:val="009D3278"/>
    <w:rsid w:val="009F581D"/>
    <w:rsid w:val="00A072A6"/>
    <w:rsid w:val="00A47D61"/>
    <w:rsid w:val="00A50E1F"/>
    <w:rsid w:val="00A551C2"/>
    <w:rsid w:val="00A63563"/>
    <w:rsid w:val="00A63F78"/>
    <w:rsid w:val="00AA5C05"/>
    <w:rsid w:val="00AE4477"/>
    <w:rsid w:val="00AF2EC1"/>
    <w:rsid w:val="00B15305"/>
    <w:rsid w:val="00B17392"/>
    <w:rsid w:val="00B307E5"/>
    <w:rsid w:val="00B40D17"/>
    <w:rsid w:val="00B457AB"/>
    <w:rsid w:val="00B51D1B"/>
    <w:rsid w:val="00B52D35"/>
    <w:rsid w:val="00BA4091"/>
    <w:rsid w:val="00BA72EE"/>
    <w:rsid w:val="00BC1C9E"/>
    <w:rsid w:val="00C5476C"/>
    <w:rsid w:val="00C672DB"/>
    <w:rsid w:val="00C8111C"/>
    <w:rsid w:val="00C92D06"/>
    <w:rsid w:val="00CA2DE6"/>
    <w:rsid w:val="00CB4B43"/>
    <w:rsid w:val="00CD3D90"/>
    <w:rsid w:val="00D2016B"/>
    <w:rsid w:val="00D616E9"/>
    <w:rsid w:val="00D860CF"/>
    <w:rsid w:val="00DA09C8"/>
    <w:rsid w:val="00DC1360"/>
    <w:rsid w:val="00DD764F"/>
    <w:rsid w:val="00E12284"/>
    <w:rsid w:val="00E8243E"/>
    <w:rsid w:val="00E85AFD"/>
    <w:rsid w:val="00EA3D1E"/>
    <w:rsid w:val="00EC4D00"/>
    <w:rsid w:val="00ED39BA"/>
    <w:rsid w:val="00EE4F55"/>
    <w:rsid w:val="00F0148A"/>
    <w:rsid w:val="00F12D3A"/>
    <w:rsid w:val="00F4153A"/>
    <w:rsid w:val="00F862E4"/>
    <w:rsid w:val="00FB155A"/>
    <w:rsid w:val="00FC3C1B"/>
    <w:rsid w:val="00FD3151"/>
    <w:rsid w:val="00FF429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103D0F3B-5147-49AC-BD57-83318D51D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Ind w:w="0" w:type="dxa"/>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Ind w:w="0" w:type="dxa"/>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2D386-FCE9-4D4C-B63D-90A0F3BB1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576</TotalTime>
  <Pages>5</Pages>
  <Words>1799</Words>
  <Characters>9900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11676</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Usuario de Windows</cp:lastModifiedBy>
  <cp:revision>44</cp:revision>
  <cp:lastPrinted>2016-06-08T15:42:00Z</cp:lastPrinted>
  <dcterms:created xsi:type="dcterms:W3CDTF">2020-02-20T14:39:00Z</dcterms:created>
  <dcterms:modified xsi:type="dcterms:W3CDTF">2020-08-17T21:22:00Z</dcterms:modified>
</cp:coreProperties>
</file>