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FORMATO 1E– VINCULACIÓN DE POBLACIÓN INDÍGENA, NEGRA, AFROCOLOMBIANA, RAIZAL, PALENQUERA, RROM O GITANA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[La información de este formato contiene datos sensibles los cuales están sujetos a reserva legal y por tanto no podrán publicarse en el SECOP I y II para su conocimiento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]</w:t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jc w:val="both"/>
        <w:rPr>
          <w:rFonts w:ascii="Calibri" w:cs="Calibri" w:eastAsia="Calibri" w:hAnsi="Calibri"/>
          <w:b w:val="1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[Ciudad]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240" w:before="120" w:lineRule="auto"/>
        <w:jc w:val="both"/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  <w:t xml:space="preserve">Proceso de Contratación [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Incluir número del Proceso de Contratación] 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Objeto: </w:t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cuando el Proceso de Contratación sea estructurado por lotes o grupos]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Lote: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el nombre del Proponente persona natural o del representante legal de la persona jurídica o el revisor fiscal, según corresponda, o el representante del Proponente Plural]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identificado con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en mi condición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[Indicar si actúa como persona natural (nombre propio), representante legal o revisor fiscal]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la razón social de la persona jurídica (si aplica)]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[identificada con el NIT (si aplica) __________]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certifico bajo la gravedad del juramento que:</w:t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72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número total de trabajadores vinculados a la nómina corresponden a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[Diligenciar el número de trabajadores vinculados a la nómina]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hanging="72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la nómina están vinculadas las siguientes personas: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indígena, negra, afrocolombiana, raizal, palanquera, Rrom o gitana]</w:t>
      </w: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text" w:horzAnchor="text" w:tblpX="1616.0000000000002" w:tblpY="148"/>
        <w:tblW w:w="7222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611"/>
        <w:gridCol w:w="3611"/>
        <w:tblGridChange w:id="0">
          <w:tblGrid>
            <w:gridCol w:w="3611"/>
            <w:gridCol w:w="3611"/>
          </w:tblGrid>
        </w:tblGridChange>
      </w:tblGrid>
      <w:tr>
        <w:trPr>
          <w:cantSplit w:val="0"/>
          <w:trHeight w:val="49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smallCap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Nombre completo  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smallCap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Número de identificación</w:t>
            </w:r>
          </w:p>
        </w:tc>
      </w:tr>
      <w:tr>
        <w:trPr>
          <w:cantSplit w:val="0"/>
          <w:trHeight w:val="495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b w:val="0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hanging="72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Así mismo declaramos que las personas señaladas anteriormente se encuentran vinculadas con una antigüedad igual o mayor a un año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contado a partir de la fecha del cierre del presente Proceso de Contratación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[Para los casos de personas jurídicas constituidas con menos de un año, se tendrá que indicar que las personas señaladas se encuentran vinculadas desde el momento de constitución de esta]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E">
      <w:pPr>
        <w:widowControl w:val="0"/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  <w:sectPr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del 20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bottom w:color="000000" w:space="1" w:sz="12" w:val="single"/>
        </w:pBd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                                                                                               </w:t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[Nombre y firma de la persona natural]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Nombre y firma del representante legal de la persona jurídica o el revisor fiscal, según </w:t>
      </w:r>
    </w:p>
    <w:p w:rsidR="00000000" w:rsidDel="00000000" w:rsidP="00000000" w:rsidRDefault="00000000" w:rsidRPr="00000000" w14:paraId="00000029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corresponda, o el representante del Proponente</w:t>
      </w: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17" w:top="1417" w:left="1701" w:right="1701" w:header="708" w:footer="708"/>
      <w:cols w:equalWidth="0" w:num="2">
        <w:col w:space="720" w:w="4059.0000000000005"/>
        <w:col w:space="0" w:w="4059.000000000000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Roman"/>
      <w:lvlText w:val="%1)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00778"/>
    <w:pPr>
      <w:spacing w:after="0" w:line="240" w:lineRule="auto"/>
    </w:pPr>
    <w:rPr>
      <w:rFonts w:ascii="Arial" w:cs="Times New Roman" w:eastAsia="Times New Roman" w:hAnsi="Arial"/>
      <w:sz w:val="24"/>
      <w:szCs w:val="24"/>
      <w:lang w:eastAsia="es-ES" w:val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a HD,Párrafo de lista21,BOLADEF,l"/>
    <w:basedOn w:val="Normal"/>
    <w:link w:val="PrrafodelistaCar"/>
    <w:uiPriority w:val="1"/>
    <w:qFormat w:val="1"/>
    <w:rsid w:val="00100778"/>
    <w:pPr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  <w:sz w:val="22"/>
      <w:szCs w:val="22"/>
      <w:lang w:eastAsia="en-US" w:val="es-CO"/>
    </w:rPr>
  </w:style>
  <w:style w:type="table" w:styleId="Tablanormal11" w:customStyle="1">
    <w:name w:val="Tabla normal 11"/>
    <w:basedOn w:val="Tablanormal"/>
    <w:uiPriority w:val="41"/>
    <w:rsid w:val="00100778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character" w:styleId="PrrafodelistaCar" w:customStyle="1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 w:val="1"/>
    <w:locked w:val="1"/>
    <w:rsid w:val="0010077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kgxeX2TjhdNxOKOhGbqR3bwf1Q==">CgMxLjAyCGguZ2pkZ3hzOAByITFneExtalh6bHFvQ3h5QUhpbGFqaVdpY0V2NVp0YWQxQQ==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1771ECFFC7F4A9D8D48B3CE2B500F" ma:contentTypeVersion="12" ma:contentTypeDescription="Crear nuevo documento." ma:contentTypeScope="" ma:versionID="55d4a5a4439d7687bb8daaf6fc06a329">
  <xsd:schema xmlns:xsd="http://www.w3.org/2001/XMLSchema" xmlns:xs="http://www.w3.org/2001/XMLSchema" xmlns:p="http://schemas.microsoft.com/office/2006/metadata/properties" xmlns:ns2="29bb1da3-d04c-48b3-870d-441205fae994" xmlns:ns3="cc56b60f-783d-4f09-a01b-773138d3d0fc" targetNamespace="http://schemas.microsoft.com/office/2006/metadata/properties" ma:root="true" ma:fieldsID="819a5ec78ab3705059fff6ba8615686b" ns2:_="" ns3:_="">
    <xsd:import namespace="29bb1da3-d04c-48b3-870d-441205fae994"/>
    <xsd:import namespace="cc56b60f-783d-4f09-a01b-773138d3d0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b1da3-d04c-48b3-870d-441205fae9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4aa3239-f5e9-48f3-abcd-c960d29f48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6b60f-783d-4f09-a01b-773138d3d0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1385962-7ee5-4410-900b-238cd38aebc2}" ma:internalName="TaxCatchAll" ma:showField="CatchAllData" ma:web="cc56b60f-783d-4f09-a01b-773138d3d0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AAFC2DE7-441B-42BF-8865-2657493F7590}"/>
</file>

<file path=customXML/itemProps3.xml><?xml version="1.0" encoding="utf-8"?>
<ds:datastoreItem xmlns:ds="http://schemas.openxmlformats.org/officeDocument/2006/customXml" ds:itemID="{84545583-DFDB-42F8-8378-4D65BD6B1204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2023-10-18T03:09:00Z</dcterms:created>
  <dc:creator>Usuario</dc:creator>
</cp:coreProperties>
</file>