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20687" w14:textId="77777777" w:rsidR="00DA38B7" w:rsidRPr="00257465" w:rsidRDefault="788FB343" w:rsidP="1ACB9A00">
      <w:pPr>
        <w:pStyle w:val="Ttulo1"/>
        <w:rPr>
          <w:rFonts w:asciiTheme="majorHAnsi" w:hAnsiTheme="majorHAnsi" w:cstheme="majorHAnsi"/>
          <w:b/>
          <w:bCs/>
          <w:szCs w:val="22"/>
        </w:rPr>
      </w:pPr>
      <w:r w:rsidRPr="00257465">
        <w:rPr>
          <w:rFonts w:asciiTheme="majorHAnsi" w:hAnsiTheme="majorHAnsi" w:cstheme="majorHAnsi"/>
          <w:b/>
          <w:bCs/>
          <w:szCs w:val="22"/>
        </w:rPr>
        <w:t>ETAPA CONTRACTUAL</w:t>
      </w:r>
    </w:p>
    <w:p w14:paraId="5D0C57ED" w14:textId="490C3F58" w:rsidR="00DA38B7" w:rsidRPr="00257465" w:rsidRDefault="00DA38B7" w:rsidP="00BE49EF">
      <w:pPr>
        <w:spacing w:after="0" w:line="360" w:lineRule="auto"/>
        <w:contextualSpacing/>
        <w:rPr>
          <w:rFonts w:asciiTheme="majorHAnsi" w:hAnsiTheme="majorHAnsi" w:cstheme="majorHAnsi"/>
          <w:b/>
          <w:spacing w:val="2"/>
        </w:rPr>
      </w:pPr>
    </w:p>
    <w:p w14:paraId="71CC1639" w14:textId="0F5DBC3A" w:rsidR="00012ABE" w:rsidRPr="00017DCC" w:rsidRDefault="08F97ED1" w:rsidP="1ACB9A00">
      <w:pPr>
        <w:pStyle w:val="Ttulo1"/>
        <w:rPr>
          <w:rFonts w:asciiTheme="majorHAnsi" w:hAnsiTheme="majorHAnsi" w:cstheme="majorHAnsi"/>
          <w:b/>
          <w:bCs/>
          <w:szCs w:val="22"/>
          <w:lang w:val="es-ES" w:eastAsia="es-ES"/>
        </w:rPr>
      </w:pPr>
      <w:r w:rsidRPr="00017DCC">
        <w:rPr>
          <w:rFonts w:asciiTheme="majorHAnsi" w:hAnsiTheme="majorHAnsi" w:cstheme="majorHAnsi"/>
          <w:b/>
          <w:bCs/>
          <w:szCs w:val="22"/>
          <w:lang w:val="es-ES" w:eastAsia="es-ES"/>
        </w:rPr>
        <w:t>INFORME FINAL DE SUPERVISIÓN</w:t>
      </w:r>
    </w:p>
    <w:p w14:paraId="7CE8810C" w14:textId="4B172DE5" w:rsidR="00012ABE" w:rsidRPr="00257465" w:rsidRDefault="00D83A01" w:rsidP="00012ABE">
      <w:pPr>
        <w:spacing w:after="0" w:line="360" w:lineRule="auto"/>
        <w:ind w:right="6"/>
        <w:contextualSpacing/>
        <w:rPr>
          <w:rFonts w:asciiTheme="majorHAnsi" w:eastAsia="Times New Roman" w:hAnsiTheme="majorHAnsi" w:cstheme="majorHAnsi"/>
          <w:b/>
          <w:lang w:val="es-ES" w:eastAsia="es-ES"/>
        </w:rPr>
      </w:pPr>
      <w:r w:rsidRPr="00017DCC">
        <w:rPr>
          <w:rFonts w:asciiTheme="majorHAnsi" w:eastAsia="Times New Roman" w:hAnsiTheme="majorHAnsi" w:cstheme="majorHAnsi"/>
          <w:lang w:val="es-ES" w:eastAsia="es-ES"/>
        </w:rPr>
        <w:t>Popayán</w:t>
      </w:r>
      <w:r w:rsidRPr="00490971">
        <w:rPr>
          <w:rFonts w:asciiTheme="majorHAnsi" w:eastAsia="Times New Roman" w:hAnsiTheme="majorHAnsi" w:cstheme="majorHAnsi"/>
          <w:highlight w:val="yellow"/>
          <w:lang w:val="es-ES" w:eastAsia="es-ES"/>
        </w:rPr>
        <w:t xml:space="preserve">, </w:t>
      </w:r>
      <w:r w:rsidR="00F3283B" w:rsidRPr="00490971">
        <w:rPr>
          <w:rFonts w:asciiTheme="majorHAnsi" w:eastAsia="Times New Roman" w:hAnsiTheme="majorHAnsi" w:cstheme="majorHAnsi"/>
          <w:highlight w:val="yellow"/>
          <w:lang w:val="es-ES" w:eastAsia="es-ES"/>
        </w:rPr>
        <w:t>30</w:t>
      </w:r>
      <w:r w:rsidR="002A7514" w:rsidRPr="00490971">
        <w:rPr>
          <w:rFonts w:asciiTheme="majorHAnsi" w:eastAsia="Times New Roman" w:hAnsiTheme="majorHAnsi" w:cstheme="majorHAnsi"/>
          <w:highlight w:val="yellow"/>
          <w:lang w:val="es-ES" w:eastAsia="es-ES"/>
        </w:rPr>
        <w:t xml:space="preserve"> de </w:t>
      </w:r>
      <w:r w:rsidR="00F3283B" w:rsidRPr="00490971">
        <w:rPr>
          <w:rFonts w:asciiTheme="majorHAnsi" w:eastAsia="Times New Roman" w:hAnsiTheme="majorHAnsi" w:cstheme="majorHAnsi"/>
          <w:highlight w:val="yellow"/>
          <w:lang w:val="es-ES" w:eastAsia="es-ES"/>
        </w:rPr>
        <w:t>junio</w:t>
      </w:r>
      <w:r w:rsidR="002F1CBE" w:rsidRPr="00490971">
        <w:rPr>
          <w:rFonts w:asciiTheme="majorHAnsi" w:eastAsia="Times New Roman" w:hAnsiTheme="majorHAnsi" w:cstheme="majorHAnsi"/>
          <w:highlight w:val="yellow"/>
          <w:lang w:val="es-ES" w:eastAsia="es-ES"/>
        </w:rPr>
        <w:t xml:space="preserve"> de 202</w:t>
      </w:r>
      <w:r w:rsidR="00D07FCF" w:rsidRPr="00490971">
        <w:rPr>
          <w:rFonts w:asciiTheme="majorHAnsi" w:eastAsia="Times New Roman" w:hAnsiTheme="majorHAnsi" w:cstheme="majorHAnsi"/>
          <w:highlight w:val="yellow"/>
          <w:lang w:val="es-ES" w:eastAsia="es-ES"/>
        </w:rPr>
        <w:t>5</w:t>
      </w:r>
    </w:p>
    <w:p w14:paraId="7EAB9E05" w14:textId="77777777" w:rsidR="00012ABE" w:rsidRPr="00F3283B" w:rsidRDefault="00012ABE" w:rsidP="00012ABE">
      <w:pPr>
        <w:spacing w:after="0" w:line="360" w:lineRule="auto"/>
        <w:ind w:right="6"/>
        <w:jc w:val="center"/>
        <w:rPr>
          <w:rFonts w:asciiTheme="majorHAnsi" w:hAnsiTheme="majorHAnsi" w:cstheme="majorHAnsi"/>
          <w:b/>
          <w:color w:val="000000"/>
          <w:sz w:val="24"/>
          <w:szCs w:val="24"/>
        </w:rPr>
      </w:pPr>
    </w:p>
    <w:p w14:paraId="18DA1EFA" w14:textId="07E0CB32" w:rsidR="00012ABE" w:rsidRPr="00F3283B" w:rsidRDefault="00D07FCF" w:rsidP="00012ABE">
      <w:pPr>
        <w:spacing w:after="0" w:line="360" w:lineRule="auto"/>
        <w:ind w:right="6"/>
        <w:jc w:val="center"/>
        <w:rPr>
          <w:rFonts w:asciiTheme="majorHAnsi" w:hAnsiTheme="majorHAnsi" w:cstheme="majorHAnsi"/>
          <w:b/>
          <w:color w:val="FF0000"/>
          <w:sz w:val="24"/>
          <w:szCs w:val="24"/>
        </w:rPr>
      </w:pPr>
      <w:r w:rsidRPr="00F3283B">
        <w:rPr>
          <w:rFonts w:asciiTheme="majorHAnsi" w:hAnsiTheme="majorHAnsi" w:cstheme="majorHAnsi"/>
          <w:b/>
          <w:sz w:val="24"/>
          <w:szCs w:val="24"/>
        </w:rPr>
        <w:t xml:space="preserve">CONTRATO NO. </w:t>
      </w:r>
      <w:bookmarkStart w:id="0" w:name="_Hlk185424368"/>
      <w:r w:rsidR="00F3283B" w:rsidRPr="00F3283B">
        <w:rPr>
          <w:rFonts w:asciiTheme="majorHAnsi" w:hAnsiTheme="majorHAnsi" w:cstheme="majorHAnsi"/>
          <w:b/>
          <w:color w:val="000000"/>
          <w:sz w:val="24"/>
          <w:szCs w:val="24"/>
          <w:shd w:val="clear" w:color="auto" w:fill="FFFFFF"/>
        </w:rPr>
        <w:t>CO1.PCCNTR.7909028</w:t>
      </w:r>
      <w:r w:rsidRPr="00F3283B">
        <w:rPr>
          <w:rFonts w:asciiTheme="majorHAnsi" w:hAnsiTheme="majorHAnsi" w:cstheme="majorHAnsi"/>
          <w:b/>
          <w:color w:val="FF0000"/>
          <w:sz w:val="24"/>
          <w:szCs w:val="24"/>
        </w:rPr>
        <w:t xml:space="preserve"> </w:t>
      </w:r>
      <w:bookmarkEnd w:id="0"/>
      <w:r w:rsidRPr="00F3283B">
        <w:rPr>
          <w:rFonts w:asciiTheme="majorHAnsi" w:hAnsiTheme="majorHAnsi" w:cstheme="majorHAnsi"/>
          <w:b/>
          <w:sz w:val="24"/>
          <w:szCs w:val="24"/>
        </w:rPr>
        <w:t>CELEBRADO ENTRE EL SERVICIO NACIONAL DE APRENDIZAJE -SENA Y</w:t>
      </w:r>
      <w:r w:rsidR="00F3283B" w:rsidRPr="00F3283B">
        <w:rPr>
          <w:rFonts w:asciiTheme="majorHAnsi" w:hAnsiTheme="majorHAnsi" w:cstheme="majorHAnsi"/>
          <w:b/>
          <w:sz w:val="24"/>
          <w:szCs w:val="24"/>
        </w:rPr>
        <w:t xml:space="preserve"> TECNIGEN</w:t>
      </w:r>
    </w:p>
    <w:p w14:paraId="02E32BB9" w14:textId="77777777" w:rsidR="00012ABE" w:rsidRPr="00D07FCF" w:rsidRDefault="00012ABE" w:rsidP="00012ABE">
      <w:pPr>
        <w:spacing w:after="0" w:line="360" w:lineRule="auto"/>
        <w:ind w:right="6"/>
        <w:jc w:val="both"/>
        <w:rPr>
          <w:rFonts w:asciiTheme="majorHAnsi" w:hAnsiTheme="majorHAnsi" w:cstheme="majorHAnsi"/>
          <w:b/>
          <w:color w:val="000000"/>
        </w:rPr>
      </w:pPr>
    </w:p>
    <w:p w14:paraId="601115F2" w14:textId="53BF63E4" w:rsidR="00012ABE" w:rsidRPr="00D07FCF" w:rsidRDefault="00980D3A" w:rsidP="00CA13C6">
      <w:pPr>
        <w:pStyle w:val="TableParagraph"/>
        <w:spacing w:before="10"/>
        <w:ind w:left="0"/>
        <w:jc w:val="both"/>
        <w:rPr>
          <w:rFonts w:asciiTheme="majorHAnsi" w:hAnsiTheme="majorHAnsi" w:cstheme="majorHAnsi"/>
          <w:b/>
        </w:rPr>
      </w:pPr>
      <w:r w:rsidRPr="00D07FCF">
        <w:rPr>
          <w:rFonts w:asciiTheme="majorHAnsi" w:eastAsia="Calibri" w:hAnsiTheme="majorHAnsi" w:cstheme="majorHAnsi"/>
          <w:b/>
          <w:color w:val="000000"/>
          <w:lang w:val="es-CO"/>
        </w:rPr>
        <w:t>E</w:t>
      </w:r>
      <w:r w:rsidR="00D83A01" w:rsidRPr="00D07FCF">
        <w:rPr>
          <w:rFonts w:asciiTheme="majorHAnsi" w:eastAsia="Calibri" w:hAnsiTheme="majorHAnsi" w:cstheme="majorHAnsi"/>
          <w:b/>
          <w:color w:val="000000"/>
          <w:lang w:val="es-CO"/>
        </w:rPr>
        <w:t>n mi calidad de supervisor</w:t>
      </w:r>
      <w:r w:rsidR="00D83A01" w:rsidRPr="00D07FCF">
        <w:rPr>
          <w:rFonts w:asciiTheme="majorHAnsi" w:hAnsiTheme="majorHAnsi" w:cstheme="majorHAnsi"/>
          <w:color w:val="000000"/>
        </w:rPr>
        <w:t xml:space="preserve"> del contrato No.</w:t>
      </w:r>
      <w:r w:rsidR="00F3283B">
        <w:rPr>
          <w:rFonts w:asciiTheme="majorHAnsi" w:hAnsiTheme="majorHAnsi" w:cstheme="majorHAnsi"/>
          <w:b/>
          <w:color w:val="000000"/>
          <w:shd w:val="clear" w:color="auto" w:fill="FFFFFF"/>
        </w:rPr>
        <w:t xml:space="preserve"> </w:t>
      </w:r>
      <w:r w:rsidR="00F3283B" w:rsidRPr="00F3283B">
        <w:rPr>
          <w:rFonts w:asciiTheme="majorHAnsi" w:hAnsiTheme="majorHAnsi" w:cstheme="majorHAnsi"/>
          <w:b/>
          <w:color w:val="000000"/>
          <w:sz w:val="24"/>
          <w:szCs w:val="24"/>
          <w:shd w:val="clear" w:color="auto" w:fill="FFFFFF"/>
        </w:rPr>
        <w:t>CO1.PCCNTR.</w:t>
      </w:r>
      <w:r w:rsidR="0048439F" w:rsidRPr="0048439F">
        <w:rPr>
          <w:rFonts w:asciiTheme="majorHAnsi" w:hAnsiTheme="majorHAnsi" w:cstheme="majorHAnsi"/>
          <w:b/>
          <w:sz w:val="24"/>
          <w:szCs w:val="24"/>
          <w:shd w:val="clear" w:color="auto" w:fill="FFFFFF"/>
        </w:rPr>
        <w:t>7909028</w:t>
      </w:r>
      <w:r w:rsidR="0048439F" w:rsidRPr="0048439F">
        <w:rPr>
          <w:rFonts w:asciiTheme="majorHAnsi" w:hAnsiTheme="majorHAnsi" w:cstheme="majorHAnsi"/>
          <w:b/>
          <w:sz w:val="24"/>
          <w:szCs w:val="24"/>
        </w:rPr>
        <w:t xml:space="preserve"> </w:t>
      </w:r>
      <w:r w:rsidR="0048439F" w:rsidRPr="0048439F">
        <w:rPr>
          <w:rFonts w:asciiTheme="majorHAnsi" w:hAnsiTheme="majorHAnsi" w:cstheme="majorHAnsi"/>
          <w:b/>
        </w:rPr>
        <w:t>de</w:t>
      </w:r>
      <w:r w:rsidR="00D83A01" w:rsidRPr="0048439F">
        <w:rPr>
          <w:rFonts w:asciiTheme="majorHAnsi" w:hAnsiTheme="majorHAnsi" w:cstheme="majorHAnsi"/>
          <w:b/>
        </w:rPr>
        <w:t xml:space="preserve"> </w:t>
      </w:r>
      <w:r w:rsidR="000F692E" w:rsidRPr="0048439F">
        <w:rPr>
          <w:rFonts w:asciiTheme="majorHAnsi" w:hAnsiTheme="majorHAnsi" w:cstheme="majorHAnsi"/>
          <w:b/>
        </w:rPr>
        <w:t>06</w:t>
      </w:r>
      <w:r w:rsidR="00D83A01" w:rsidRPr="0048439F">
        <w:rPr>
          <w:rFonts w:asciiTheme="majorHAnsi" w:hAnsiTheme="majorHAnsi" w:cstheme="majorHAnsi"/>
          <w:b/>
        </w:rPr>
        <w:t>/</w:t>
      </w:r>
      <w:r w:rsidR="00D07FCF" w:rsidRPr="0048439F">
        <w:rPr>
          <w:rFonts w:asciiTheme="majorHAnsi" w:hAnsiTheme="majorHAnsi" w:cstheme="majorHAnsi"/>
          <w:b/>
        </w:rPr>
        <w:t>0</w:t>
      </w:r>
      <w:r w:rsidR="000F692E" w:rsidRPr="0048439F">
        <w:rPr>
          <w:rFonts w:asciiTheme="majorHAnsi" w:hAnsiTheme="majorHAnsi" w:cstheme="majorHAnsi"/>
          <w:b/>
        </w:rPr>
        <w:t>6</w:t>
      </w:r>
      <w:r w:rsidR="00D83A01" w:rsidRPr="00D07FCF">
        <w:rPr>
          <w:rFonts w:asciiTheme="majorHAnsi" w:hAnsiTheme="majorHAnsi" w:cstheme="majorHAnsi"/>
          <w:color w:val="000000"/>
        </w:rPr>
        <w:t>/202</w:t>
      </w:r>
      <w:r w:rsidR="00D07FCF" w:rsidRPr="00D07FCF">
        <w:rPr>
          <w:rFonts w:asciiTheme="majorHAnsi" w:hAnsiTheme="majorHAnsi" w:cstheme="majorHAnsi"/>
          <w:color w:val="000000"/>
        </w:rPr>
        <w:t>5</w:t>
      </w:r>
      <w:r w:rsidR="00D83A01" w:rsidRPr="00D07FCF">
        <w:rPr>
          <w:rFonts w:asciiTheme="majorHAnsi" w:hAnsiTheme="majorHAnsi" w:cstheme="majorHAnsi"/>
          <w:color w:val="000000"/>
        </w:rPr>
        <w:t xml:space="preserve"> celebrado entre EL SERVICIO NACIONAL DE APRENDIZAJE SENA, representado por H</w:t>
      </w:r>
      <w:r w:rsidR="00F80151" w:rsidRPr="00D07FCF">
        <w:rPr>
          <w:rFonts w:asciiTheme="majorHAnsi" w:hAnsiTheme="majorHAnsi" w:cstheme="majorHAnsi"/>
          <w:color w:val="000000"/>
        </w:rPr>
        <w:t xml:space="preserve">enry Armando Morales </w:t>
      </w:r>
      <w:r w:rsidR="00AF4CD6" w:rsidRPr="00D07FCF">
        <w:rPr>
          <w:rFonts w:asciiTheme="majorHAnsi" w:hAnsiTheme="majorHAnsi" w:cstheme="majorHAnsi"/>
          <w:color w:val="000000"/>
        </w:rPr>
        <w:t>Fernández</w:t>
      </w:r>
      <w:r w:rsidR="00F80151" w:rsidRPr="00D07FCF">
        <w:rPr>
          <w:rFonts w:asciiTheme="majorHAnsi" w:hAnsiTheme="majorHAnsi" w:cstheme="majorHAnsi"/>
          <w:color w:val="000000"/>
        </w:rPr>
        <w:t>,</w:t>
      </w:r>
      <w:r w:rsidR="00D83A01" w:rsidRPr="00D07FCF">
        <w:rPr>
          <w:rFonts w:asciiTheme="majorHAnsi" w:hAnsiTheme="majorHAnsi" w:cstheme="majorHAnsi"/>
          <w:color w:val="000000"/>
        </w:rPr>
        <w:t xml:space="preserve"> </w:t>
      </w:r>
      <w:r w:rsidR="00967880" w:rsidRPr="00D07FCF">
        <w:rPr>
          <w:rFonts w:asciiTheme="majorHAnsi" w:hAnsiTheme="majorHAnsi" w:cstheme="majorHAnsi"/>
          <w:color w:val="000000"/>
        </w:rPr>
        <w:t>subdirector</w:t>
      </w:r>
      <w:r w:rsidR="00D83A01" w:rsidRPr="00D07FCF">
        <w:rPr>
          <w:rFonts w:asciiTheme="majorHAnsi" w:hAnsiTheme="majorHAnsi" w:cstheme="majorHAnsi"/>
          <w:color w:val="000000"/>
        </w:rPr>
        <w:t xml:space="preserve"> (E) Centro de comercio y servicios y</w:t>
      </w:r>
      <w:r w:rsidRPr="00D07FCF">
        <w:rPr>
          <w:rFonts w:asciiTheme="majorHAnsi" w:hAnsiTheme="majorHAnsi" w:cstheme="majorHAnsi"/>
          <w:color w:val="000000"/>
        </w:rPr>
        <w:t xml:space="preserve"> </w:t>
      </w:r>
      <w:r w:rsidR="000F692E">
        <w:rPr>
          <w:rFonts w:asciiTheme="majorHAnsi" w:eastAsia="Calibri" w:hAnsiTheme="majorHAnsi" w:cstheme="majorHAnsi"/>
          <w:b/>
          <w:lang w:val="es-CO"/>
        </w:rPr>
        <w:t xml:space="preserve">TECNIGEN, </w:t>
      </w:r>
      <w:r w:rsidR="00D83A01" w:rsidRPr="00D07FCF">
        <w:rPr>
          <w:rFonts w:asciiTheme="majorHAnsi" w:hAnsiTheme="majorHAnsi" w:cstheme="majorHAnsi"/>
          <w:color w:val="000000"/>
        </w:rPr>
        <w:t>cuyo objeto es: “</w:t>
      </w:r>
      <w:r w:rsidR="000F692E">
        <w:rPr>
          <w:rFonts w:ascii="Arial" w:hAnsi="Arial" w:cs="Arial"/>
          <w:color w:val="000000"/>
          <w:sz w:val="18"/>
          <w:szCs w:val="18"/>
          <w:shd w:val="clear" w:color="auto" w:fill="FFFFFF"/>
        </w:rPr>
        <w:t>ADQUISICION DE LOS MATERIALES DE FORMACION QUIMICOS MARCA BIOTIUM NECESARIOS PARA EL DESARROLLO DEL PROYECTO "PROTOTIPADO HOJA DE COCA" DEL CENTRO DE COMERCIO Y SERVICIOS - OBJETIVO ESPECIFICO No 2</w:t>
      </w:r>
      <w:r w:rsidR="00A84F1C" w:rsidRPr="00D07FCF">
        <w:rPr>
          <w:rFonts w:asciiTheme="majorHAnsi" w:hAnsiTheme="majorHAnsi" w:cstheme="majorHAnsi"/>
        </w:rPr>
        <w:t>.</w:t>
      </w:r>
      <w:r w:rsidR="00D83A01" w:rsidRPr="00D07FCF">
        <w:rPr>
          <w:rFonts w:asciiTheme="majorHAnsi" w:hAnsiTheme="majorHAnsi" w:cstheme="majorHAnsi"/>
          <w:color w:val="000000"/>
        </w:rPr>
        <w:t>”, me permito presentar informe final, de acuerdo con lo siguiente:</w:t>
      </w:r>
    </w:p>
    <w:p w14:paraId="01B3C5A3" w14:textId="773C8815" w:rsidR="00DA38B7" w:rsidRPr="00257465" w:rsidRDefault="00DA38B7" w:rsidP="003479C5">
      <w:pPr>
        <w:pStyle w:val="Ttulo1"/>
        <w:spacing w:after="0" w:line="240" w:lineRule="auto"/>
        <w:rPr>
          <w:rStyle w:val="Nmerodepgina"/>
          <w:rFonts w:asciiTheme="majorHAnsi" w:hAnsiTheme="majorHAnsi" w:cstheme="majorHAnsi"/>
          <w:b/>
          <w:bCs/>
          <w:color w:val="E36C0A" w:themeColor="accent6" w:themeShade="BF"/>
          <w:szCs w:val="22"/>
        </w:rPr>
      </w:pPr>
    </w:p>
    <w:p w14:paraId="74DD0DAE" w14:textId="77777777" w:rsidR="00012ABE" w:rsidRPr="00257465" w:rsidRDefault="08F97ED1" w:rsidP="1ACB9A00">
      <w:pPr>
        <w:numPr>
          <w:ilvl w:val="0"/>
          <w:numId w:val="17"/>
        </w:numPr>
        <w:spacing w:after="0" w:line="360" w:lineRule="auto"/>
        <w:ind w:left="0" w:right="6" w:firstLine="0"/>
        <w:jc w:val="both"/>
        <w:rPr>
          <w:rFonts w:asciiTheme="majorHAnsi" w:eastAsia="MS Mincho" w:hAnsiTheme="majorHAnsi" w:cstheme="majorHAnsi"/>
          <w:b/>
          <w:bCs/>
          <w:lang w:val="es-ES" w:eastAsia="es-ES"/>
        </w:rPr>
      </w:pPr>
      <w:r w:rsidRPr="00257465">
        <w:rPr>
          <w:rFonts w:asciiTheme="majorHAnsi" w:eastAsia="MS Mincho" w:hAnsiTheme="majorHAnsi" w:cstheme="majorHAnsi"/>
          <w:b/>
          <w:bCs/>
          <w:lang w:val="es-ES" w:eastAsia="es-ES"/>
        </w:rPr>
        <w:t xml:space="preserve">RESUMEN CONTRACTUAL </w:t>
      </w:r>
    </w:p>
    <w:p w14:paraId="683D79F9" w14:textId="43754F9A" w:rsidR="00012ABE" w:rsidRPr="00257465" w:rsidRDefault="00012ABE" w:rsidP="003479C5">
      <w:pPr>
        <w:spacing w:after="0" w:line="240" w:lineRule="auto"/>
        <w:jc w:val="both"/>
        <w:rPr>
          <w:rStyle w:val="Nmerodepgina"/>
          <w:rFonts w:asciiTheme="majorHAnsi" w:hAnsiTheme="majorHAnsi" w:cstheme="majorHAnsi"/>
          <w:b/>
          <w:color w:val="E36C0A" w:themeColor="accent6" w:themeShade="BF"/>
        </w:rPr>
      </w:pPr>
    </w:p>
    <w:tbl>
      <w:tblPr>
        <w:tblStyle w:val="Tablaconcuadrcula"/>
        <w:tblW w:w="0" w:type="auto"/>
        <w:tblLook w:val="04A0" w:firstRow="1" w:lastRow="0" w:firstColumn="1" w:lastColumn="0" w:noHBand="0" w:noVBand="1"/>
      </w:tblPr>
      <w:tblGrid>
        <w:gridCol w:w="4106"/>
        <w:gridCol w:w="4722"/>
      </w:tblGrid>
      <w:tr w:rsidR="00D83A01" w:rsidRPr="00257465" w14:paraId="69CFF443" w14:textId="77777777" w:rsidTr="00D83A01">
        <w:tc>
          <w:tcPr>
            <w:tcW w:w="4106" w:type="dxa"/>
            <w:vAlign w:val="center"/>
          </w:tcPr>
          <w:p w14:paraId="5D774D33" w14:textId="6C44253F"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DIRECCIÓN, ÁREA, REGIONAL O CENTRO ORDENADORA DE GASTO:</w:t>
            </w:r>
          </w:p>
        </w:tc>
        <w:tc>
          <w:tcPr>
            <w:tcW w:w="4722" w:type="dxa"/>
            <w:vAlign w:val="center"/>
          </w:tcPr>
          <w:p w14:paraId="44D99257" w14:textId="5F02EFD0"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hAnsiTheme="majorHAnsi" w:cstheme="majorHAnsi"/>
                <w:bCs/>
              </w:rPr>
              <w:t>Centro de comercios y Servicios. Regional Cauca</w:t>
            </w:r>
          </w:p>
        </w:tc>
      </w:tr>
      <w:tr w:rsidR="00D83A01" w:rsidRPr="00257465" w14:paraId="11D47148" w14:textId="77777777" w:rsidTr="00D83A01">
        <w:tc>
          <w:tcPr>
            <w:tcW w:w="4106" w:type="dxa"/>
            <w:vAlign w:val="center"/>
          </w:tcPr>
          <w:p w14:paraId="69DA9451" w14:textId="0D55DEDF"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SUPERVISOR DEL CONTRATO:</w:t>
            </w:r>
          </w:p>
        </w:tc>
        <w:tc>
          <w:tcPr>
            <w:tcW w:w="4722" w:type="dxa"/>
            <w:vAlign w:val="center"/>
          </w:tcPr>
          <w:p w14:paraId="5899723E" w14:textId="77777777" w:rsidR="00110D63" w:rsidRPr="00257465" w:rsidRDefault="00D83A01" w:rsidP="00D83A01">
            <w:pPr>
              <w:spacing w:after="0" w:line="360" w:lineRule="auto"/>
              <w:jc w:val="both"/>
              <w:rPr>
                <w:rFonts w:asciiTheme="majorHAnsi" w:hAnsiTheme="majorHAnsi" w:cstheme="majorHAnsi"/>
                <w:bCs/>
              </w:rPr>
            </w:pPr>
            <w:r w:rsidRPr="00257465">
              <w:rPr>
                <w:rFonts w:asciiTheme="majorHAnsi" w:hAnsiTheme="majorHAnsi" w:cstheme="majorHAnsi"/>
                <w:bCs/>
              </w:rPr>
              <w:t>Shirley</w:t>
            </w:r>
          </w:p>
          <w:p w14:paraId="0178C970" w14:textId="59DE112E"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hAnsiTheme="majorHAnsi" w:cstheme="majorHAnsi"/>
                <w:bCs/>
              </w:rPr>
              <w:t xml:space="preserve"> Patricia Escalante </w:t>
            </w:r>
            <w:r w:rsidR="00C21217" w:rsidRPr="00257465">
              <w:rPr>
                <w:rFonts w:asciiTheme="majorHAnsi" w:hAnsiTheme="majorHAnsi" w:cstheme="majorHAnsi"/>
                <w:bCs/>
              </w:rPr>
              <w:t>Domínguez</w:t>
            </w:r>
          </w:p>
        </w:tc>
      </w:tr>
      <w:tr w:rsidR="00D83A01" w:rsidRPr="00257465" w14:paraId="68616295" w14:textId="77777777" w:rsidTr="00D83A01">
        <w:tc>
          <w:tcPr>
            <w:tcW w:w="4106" w:type="dxa"/>
            <w:vAlign w:val="center"/>
          </w:tcPr>
          <w:p w14:paraId="1E0A955A" w14:textId="3253C397"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APOYO A LA SUPERVISIÓN:</w:t>
            </w:r>
          </w:p>
        </w:tc>
        <w:tc>
          <w:tcPr>
            <w:tcW w:w="4722" w:type="dxa"/>
            <w:vAlign w:val="center"/>
          </w:tcPr>
          <w:p w14:paraId="17105389" w14:textId="6B395217" w:rsidR="00D83A01" w:rsidRPr="00257465" w:rsidRDefault="00984AA5" w:rsidP="00D83A01">
            <w:pPr>
              <w:spacing w:after="0" w:line="360" w:lineRule="auto"/>
              <w:jc w:val="both"/>
              <w:rPr>
                <w:rStyle w:val="Nmerodepgina"/>
                <w:rFonts w:asciiTheme="majorHAnsi" w:hAnsiTheme="majorHAnsi" w:cstheme="majorHAnsi"/>
                <w:bCs/>
                <w:color w:val="C00000"/>
              </w:rPr>
            </w:pPr>
            <w:r w:rsidRPr="002D1C5D">
              <w:rPr>
                <w:rFonts w:asciiTheme="majorHAnsi" w:eastAsia="Times New Roman" w:hAnsiTheme="majorHAnsi" w:cstheme="majorHAnsi"/>
                <w:lang w:val="es-ES" w:eastAsia="es-ES"/>
              </w:rPr>
              <w:t>Ingrid Reyes Carvajal</w:t>
            </w:r>
          </w:p>
        </w:tc>
      </w:tr>
      <w:tr w:rsidR="00D83A01" w:rsidRPr="00257465" w14:paraId="319B37D4" w14:textId="77777777" w:rsidTr="00D83A01">
        <w:tc>
          <w:tcPr>
            <w:tcW w:w="4106" w:type="dxa"/>
            <w:vAlign w:val="center"/>
          </w:tcPr>
          <w:p w14:paraId="7B0FCBF9" w14:textId="528342A2"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CONTRATO No.</w:t>
            </w:r>
          </w:p>
        </w:tc>
        <w:tc>
          <w:tcPr>
            <w:tcW w:w="4722" w:type="dxa"/>
            <w:vAlign w:val="center"/>
          </w:tcPr>
          <w:p w14:paraId="28110FE3" w14:textId="7087082F" w:rsidR="00D83A01" w:rsidRPr="00257465" w:rsidRDefault="00DB00F6" w:rsidP="00D83A01">
            <w:pPr>
              <w:spacing w:after="0" w:line="360" w:lineRule="auto"/>
              <w:jc w:val="both"/>
              <w:rPr>
                <w:rStyle w:val="Nmerodepgina"/>
                <w:rFonts w:asciiTheme="majorHAnsi" w:hAnsiTheme="majorHAnsi" w:cstheme="majorHAnsi"/>
                <w:bCs/>
                <w:color w:val="C00000"/>
              </w:rPr>
            </w:pPr>
            <w:r w:rsidRPr="00F3283B">
              <w:rPr>
                <w:rFonts w:asciiTheme="majorHAnsi" w:hAnsiTheme="majorHAnsi" w:cstheme="majorHAnsi"/>
                <w:b/>
                <w:color w:val="000000"/>
                <w:sz w:val="24"/>
                <w:szCs w:val="24"/>
                <w:shd w:val="clear" w:color="auto" w:fill="FFFFFF"/>
              </w:rPr>
              <w:t>CO1.PCCNTR.7909028</w:t>
            </w:r>
          </w:p>
        </w:tc>
      </w:tr>
      <w:tr w:rsidR="00D83A01" w:rsidRPr="00257465" w14:paraId="6FAA3D2E" w14:textId="77777777" w:rsidTr="00D83A01">
        <w:tc>
          <w:tcPr>
            <w:tcW w:w="4106" w:type="dxa"/>
            <w:vAlign w:val="center"/>
          </w:tcPr>
          <w:p w14:paraId="2AB99AFB" w14:textId="10A02555"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MS Mincho" w:hAnsiTheme="majorHAnsi" w:cstheme="majorHAnsi"/>
                <w:b/>
                <w:lang w:val="es-ES" w:eastAsia="es-ES"/>
              </w:rPr>
              <w:t>TIPO DE CONTRATO</w:t>
            </w:r>
          </w:p>
        </w:tc>
        <w:tc>
          <w:tcPr>
            <w:tcW w:w="4722" w:type="dxa"/>
            <w:vAlign w:val="center"/>
          </w:tcPr>
          <w:p w14:paraId="2D7B564B" w14:textId="28881A29" w:rsidR="00D83A01" w:rsidRPr="00BA3D02" w:rsidRDefault="00BA3D02" w:rsidP="00D83A01">
            <w:pPr>
              <w:spacing w:after="0" w:line="360" w:lineRule="auto"/>
              <w:jc w:val="both"/>
              <w:rPr>
                <w:rStyle w:val="Nmerodepgina"/>
                <w:rFonts w:asciiTheme="majorHAnsi" w:hAnsiTheme="majorHAnsi" w:cstheme="majorHAnsi"/>
                <w:bCs/>
                <w:color w:val="C00000"/>
              </w:rPr>
            </w:pPr>
            <w:r w:rsidRPr="00BA3D02">
              <w:rPr>
                <w:rStyle w:val="Nmerodepgina"/>
                <w:bCs/>
              </w:rPr>
              <w:t>Compraventa</w:t>
            </w:r>
          </w:p>
        </w:tc>
      </w:tr>
      <w:tr w:rsidR="00D83A01" w:rsidRPr="00257465" w14:paraId="2407044C" w14:textId="77777777" w:rsidTr="00D83A01">
        <w:tc>
          <w:tcPr>
            <w:tcW w:w="4106" w:type="dxa"/>
            <w:vAlign w:val="center"/>
          </w:tcPr>
          <w:p w14:paraId="70FA07EB" w14:textId="6AC4F79B"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MS Mincho" w:hAnsiTheme="majorHAnsi" w:cstheme="majorHAnsi"/>
                <w:b/>
                <w:lang w:val="es-ES" w:eastAsia="es-ES"/>
              </w:rPr>
              <w:t>OBJETO</w:t>
            </w:r>
          </w:p>
        </w:tc>
        <w:tc>
          <w:tcPr>
            <w:tcW w:w="4722" w:type="dxa"/>
            <w:vAlign w:val="center"/>
          </w:tcPr>
          <w:p w14:paraId="430EA61A" w14:textId="3D82E0AA" w:rsidR="00D83A01" w:rsidRPr="00257465" w:rsidRDefault="00475BBB" w:rsidP="00D83A01">
            <w:pPr>
              <w:spacing w:after="0" w:line="360" w:lineRule="auto"/>
              <w:jc w:val="both"/>
              <w:rPr>
                <w:rStyle w:val="Nmerodepgina"/>
                <w:rFonts w:asciiTheme="majorHAnsi" w:hAnsiTheme="majorHAnsi" w:cstheme="majorHAnsi"/>
                <w:b/>
                <w:color w:val="E36C0A" w:themeColor="accent6" w:themeShade="BF"/>
              </w:rPr>
            </w:pPr>
            <w:r>
              <w:rPr>
                <w:rFonts w:ascii="Arial" w:hAnsi="Arial" w:cs="Arial"/>
                <w:color w:val="000000"/>
                <w:sz w:val="18"/>
                <w:szCs w:val="18"/>
                <w:shd w:val="clear" w:color="auto" w:fill="FFFFFF"/>
              </w:rPr>
              <w:t>ADQUISICION DE LOS MATERIALES DE FORMACION QUIMICOS MARCA BIOTIUM NECESARIOS PARA EL DESARROLLO DEL PROYECTO "PROTOTIPADO HOJA DE COCA" DEL CENTRO DE COMERCIO Y SERVICIOS - OBJETIVO ESPECIFICO No 2</w:t>
            </w:r>
          </w:p>
        </w:tc>
      </w:tr>
      <w:tr w:rsidR="00D83A01" w:rsidRPr="00257465" w14:paraId="6016EDB1" w14:textId="77777777" w:rsidTr="00D83A01">
        <w:tc>
          <w:tcPr>
            <w:tcW w:w="4106" w:type="dxa"/>
            <w:vAlign w:val="center"/>
          </w:tcPr>
          <w:p w14:paraId="3C3C8AB6" w14:textId="215BEB53" w:rsidR="00D83A01" w:rsidRPr="00257465" w:rsidRDefault="00D83A01" w:rsidP="00D83A01">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CONTRATISTA</w:t>
            </w:r>
          </w:p>
        </w:tc>
        <w:tc>
          <w:tcPr>
            <w:tcW w:w="4722" w:type="dxa"/>
            <w:vAlign w:val="center"/>
          </w:tcPr>
          <w:p w14:paraId="79A23D4F" w14:textId="358B9933" w:rsidR="00D83A01" w:rsidRPr="00257465" w:rsidRDefault="00475BBB" w:rsidP="00D83A01">
            <w:pPr>
              <w:spacing w:after="0" w:line="360" w:lineRule="auto"/>
              <w:jc w:val="both"/>
              <w:rPr>
                <w:rStyle w:val="Nmerodepgina"/>
                <w:rFonts w:asciiTheme="majorHAnsi" w:hAnsiTheme="majorHAnsi" w:cstheme="majorHAnsi"/>
                <w:bCs/>
              </w:rPr>
            </w:pPr>
            <w:r w:rsidRPr="00F3283B">
              <w:rPr>
                <w:rFonts w:asciiTheme="majorHAnsi" w:hAnsiTheme="majorHAnsi" w:cstheme="majorHAnsi"/>
                <w:b/>
                <w:sz w:val="24"/>
                <w:szCs w:val="24"/>
              </w:rPr>
              <w:t>TECNIGEN</w:t>
            </w:r>
          </w:p>
        </w:tc>
      </w:tr>
      <w:tr w:rsidR="00E5352B" w:rsidRPr="00257465" w14:paraId="4C8191D7" w14:textId="77777777" w:rsidTr="00D83A01">
        <w:tc>
          <w:tcPr>
            <w:tcW w:w="4106" w:type="dxa"/>
            <w:vAlign w:val="center"/>
          </w:tcPr>
          <w:p w14:paraId="6AA99204" w14:textId="5E5F85EC"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lastRenderedPageBreak/>
              <w:t>NOMBRE DEL REPRESENTANTE LEGAL DEL CONTRATISTA</w:t>
            </w:r>
          </w:p>
        </w:tc>
        <w:tc>
          <w:tcPr>
            <w:tcW w:w="4722" w:type="dxa"/>
            <w:vAlign w:val="center"/>
          </w:tcPr>
          <w:p w14:paraId="065380D1" w14:textId="66DB16E4" w:rsidR="00E5352B" w:rsidRPr="00A85688" w:rsidRDefault="007C2D4C" w:rsidP="00D83A01">
            <w:pPr>
              <w:spacing w:after="0" w:line="360" w:lineRule="auto"/>
              <w:jc w:val="both"/>
              <w:rPr>
                <w:rStyle w:val="Nmerodepgina"/>
                <w:rFonts w:asciiTheme="majorHAnsi" w:hAnsiTheme="majorHAnsi" w:cstheme="majorHAnsi"/>
                <w:bCs/>
              </w:rPr>
            </w:pPr>
            <w:r w:rsidRPr="00A85688">
              <w:rPr>
                <w:rStyle w:val="Nmerodepgina"/>
                <w:rFonts w:asciiTheme="majorHAnsi" w:hAnsiTheme="majorHAnsi" w:cstheme="majorHAnsi"/>
                <w:bCs/>
              </w:rPr>
              <w:t>ELIANA BAQUERO LOPEZ</w:t>
            </w:r>
          </w:p>
        </w:tc>
      </w:tr>
      <w:tr w:rsidR="00E5352B" w:rsidRPr="00257465" w14:paraId="2B3D291F" w14:textId="77777777" w:rsidTr="00D83A01">
        <w:tc>
          <w:tcPr>
            <w:tcW w:w="4106" w:type="dxa"/>
            <w:vAlign w:val="center"/>
          </w:tcPr>
          <w:p w14:paraId="60F0DC64" w14:textId="11A1A679"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 xml:space="preserve">NÚMERO DE IDENTIFICACIÓN DEL REPRESENTANTE LEGAL </w:t>
            </w:r>
          </w:p>
        </w:tc>
        <w:tc>
          <w:tcPr>
            <w:tcW w:w="4722" w:type="dxa"/>
            <w:vAlign w:val="center"/>
          </w:tcPr>
          <w:p w14:paraId="1343CDDC" w14:textId="116FD3AC" w:rsidR="00E5352B" w:rsidRPr="00A85688" w:rsidRDefault="007C2D4C" w:rsidP="00D83A01">
            <w:pPr>
              <w:spacing w:after="0" w:line="360" w:lineRule="auto"/>
              <w:jc w:val="both"/>
              <w:rPr>
                <w:rStyle w:val="Nmerodepgina"/>
                <w:rFonts w:asciiTheme="majorHAnsi" w:hAnsiTheme="majorHAnsi" w:cstheme="majorHAnsi"/>
                <w:bCs/>
              </w:rPr>
            </w:pPr>
            <w:r w:rsidRPr="00A85688">
              <w:rPr>
                <w:rStyle w:val="Nmerodepgina"/>
                <w:rFonts w:asciiTheme="majorHAnsi" w:hAnsiTheme="majorHAnsi" w:cstheme="majorHAnsi"/>
                <w:bCs/>
              </w:rPr>
              <w:t>52814532</w:t>
            </w:r>
          </w:p>
        </w:tc>
      </w:tr>
      <w:tr w:rsidR="00E5352B" w:rsidRPr="00257465" w14:paraId="0B1A791A" w14:textId="77777777" w:rsidTr="00D83A01">
        <w:tc>
          <w:tcPr>
            <w:tcW w:w="4106" w:type="dxa"/>
            <w:vAlign w:val="center"/>
          </w:tcPr>
          <w:p w14:paraId="1CFE1C2B" w14:textId="017C2D7A"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 xml:space="preserve">VALOR INICIAL </w:t>
            </w:r>
          </w:p>
        </w:tc>
        <w:tc>
          <w:tcPr>
            <w:tcW w:w="4722" w:type="dxa"/>
            <w:vAlign w:val="center"/>
          </w:tcPr>
          <w:p w14:paraId="5B8B53CB" w14:textId="4EE6F5EE" w:rsidR="00E5352B" w:rsidRPr="00A85688" w:rsidRDefault="007C2D4C" w:rsidP="00517474">
            <w:pPr>
              <w:spacing w:after="0" w:line="240" w:lineRule="auto"/>
              <w:jc w:val="both"/>
              <w:rPr>
                <w:rStyle w:val="Nmerodepgina"/>
                <w:rFonts w:asciiTheme="majorHAnsi" w:hAnsiTheme="majorHAnsi" w:cstheme="majorHAnsi"/>
                <w:bCs/>
                <w:color w:val="E36C0A" w:themeColor="accent6" w:themeShade="BF"/>
              </w:rPr>
            </w:pPr>
            <w:r w:rsidRPr="00A85688">
              <w:rPr>
                <w:rStyle w:val="vortalnumericspan"/>
                <w:rFonts w:asciiTheme="majorHAnsi" w:hAnsiTheme="majorHAnsi" w:cstheme="majorHAnsi"/>
                <w:color w:val="000000"/>
                <w:shd w:val="clear" w:color="auto" w:fill="FFFFFF"/>
              </w:rPr>
              <w:t>$ 1.950.410</w:t>
            </w:r>
            <w:r w:rsidRPr="00A85688">
              <w:rPr>
                <w:rFonts w:asciiTheme="majorHAnsi" w:hAnsiTheme="majorHAnsi" w:cstheme="majorHAnsi"/>
                <w:color w:val="000000"/>
                <w:shd w:val="clear" w:color="auto" w:fill="FFFFFF"/>
              </w:rPr>
              <w:t> </w:t>
            </w:r>
            <w:r w:rsidRPr="00A85688">
              <w:rPr>
                <w:rStyle w:val="vortalspan"/>
                <w:rFonts w:asciiTheme="majorHAnsi" w:hAnsiTheme="majorHAnsi" w:cstheme="majorHAnsi"/>
                <w:color w:val="000000"/>
                <w:shd w:val="clear" w:color="auto" w:fill="FFFFFF"/>
              </w:rPr>
              <w:t xml:space="preserve">COP (Un millón, novecientos cincuenta mil, cuatrocientos diez pesos). </w:t>
            </w:r>
          </w:p>
        </w:tc>
      </w:tr>
      <w:tr w:rsidR="00E5352B" w:rsidRPr="00257465" w14:paraId="1A4297A5" w14:textId="77777777" w:rsidTr="00D83A01">
        <w:tc>
          <w:tcPr>
            <w:tcW w:w="4106" w:type="dxa"/>
          </w:tcPr>
          <w:p w14:paraId="60481192" w14:textId="5323E23E"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hAnsiTheme="majorHAnsi" w:cstheme="majorHAnsi"/>
                <w:b/>
                <w:spacing w:val="-3"/>
              </w:rPr>
              <w:t>FORMA DE</w:t>
            </w:r>
            <w:r w:rsidRPr="00257465">
              <w:rPr>
                <w:rFonts w:asciiTheme="majorHAnsi" w:hAnsiTheme="majorHAnsi" w:cstheme="majorHAnsi"/>
                <w:b/>
                <w:color w:val="FF0000"/>
                <w:spacing w:val="-3"/>
              </w:rPr>
              <w:t xml:space="preserve"> </w:t>
            </w:r>
            <w:r w:rsidRPr="00257465">
              <w:rPr>
                <w:rFonts w:asciiTheme="majorHAnsi" w:hAnsiTheme="majorHAnsi" w:cstheme="majorHAnsi"/>
                <w:b/>
                <w:spacing w:val="-3"/>
              </w:rPr>
              <w:t>PAGO</w:t>
            </w:r>
          </w:p>
        </w:tc>
        <w:tc>
          <w:tcPr>
            <w:tcW w:w="4722" w:type="dxa"/>
            <w:vAlign w:val="center"/>
          </w:tcPr>
          <w:p w14:paraId="47D6E601" w14:textId="5333B2EC" w:rsidR="00E5352B" w:rsidRPr="00A85688" w:rsidRDefault="00A871C3" w:rsidP="00D83A01">
            <w:pPr>
              <w:spacing w:after="0" w:line="360" w:lineRule="auto"/>
              <w:jc w:val="both"/>
              <w:rPr>
                <w:rStyle w:val="Nmerodepgina"/>
                <w:rFonts w:asciiTheme="majorHAnsi" w:hAnsiTheme="majorHAnsi" w:cstheme="majorHAnsi"/>
                <w:bCs/>
              </w:rPr>
            </w:pPr>
            <w:r w:rsidRPr="00A85688">
              <w:rPr>
                <w:rStyle w:val="Nmerodepgina"/>
                <w:rFonts w:asciiTheme="majorHAnsi" w:hAnsiTheme="majorHAnsi" w:cstheme="majorHAnsi"/>
                <w:bCs/>
              </w:rPr>
              <w:t xml:space="preserve">Pago único </w:t>
            </w:r>
          </w:p>
        </w:tc>
      </w:tr>
      <w:tr w:rsidR="00E5352B" w:rsidRPr="00257465" w14:paraId="30813A75" w14:textId="77777777" w:rsidTr="00D83A01">
        <w:tc>
          <w:tcPr>
            <w:tcW w:w="4106" w:type="dxa"/>
            <w:vAlign w:val="center"/>
          </w:tcPr>
          <w:p w14:paraId="7BB7AB70" w14:textId="22AB43C2"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PLAZO INICIAL</w:t>
            </w:r>
          </w:p>
        </w:tc>
        <w:tc>
          <w:tcPr>
            <w:tcW w:w="4722" w:type="dxa"/>
            <w:vAlign w:val="center"/>
          </w:tcPr>
          <w:p w14:paraId="5038DCF3" w14:textId="18D204E7" w:rsidR="00E5352B" w:rsidRPr="00A85688" w:rsidRDefault="001B17B1" w:rsidP="00D83A01">
            <w:pPr>
              <w:spacing w:after="0" w:line="360" w:lineRule="auto"/>
              <w:jc w:val="both"/>
              <w:rPr>
                <w:rStyle w:val="Nmerodepgina"/>
                <w:rFonts w:asciiTheme="majorHAnsi" w:hAnsiTheme="majorHAnsi" w:cstheme="majorHAnsi"/>
                <w:bCs/>
              </w:rPr>
            </w:pPr>
            <w:r w:rsidRPr="00A85688">
              <w:rPr>
                <w:rFonts w:asciiTheme="majorHAnsi" w:hAnsiTheme="majorHAnsi" w:cstheme="majorHAnsi"/>
                <w:color w:val="000000"/>
                <w:shd w:val="clear" w:color="auto" w:fill="FFFFFF"/>
              </w:rPr>
              <w:t>25</w:t>
            </w:r>
            <w:r w:rsidR="00B56571" w:rsidRPr="00A85688">
              <w:rPr>
                <w:rFonts w:asciiTheme="majorHAnsi" w:hAnsiTheme="majorHAnsi" w:cstheme="majorHAnsi"/>
                <w:color w:val="000000"/>
                <w:shd w:val="clear" w:color="auto" w:fill="FFFFFF"/>
              </w:rPr>
              <w:t xml:space="preserve"> de </w:t>
            </w:r>
            <w:r w:rsidR="00D07FCF" w:rsidRPr="00A85688">
              <w:rPr>
                <w:rFonts w:asciiTheme="majorHAnsi" w:hAnsiTheme="majorHAnsi" w:cstheme="majorHAnsi"/>
                <w:color w:val="000000"/>
                <w:shd w:val="clear" w:color="auto" w:fill="FFFFFF"/>
              </w:rPr>
              <w:t>junio</w:t>
            </w:r>
            <w:r w:rsidR="00B56571" w:rsidRPr="00A85688">
              <w:rPr>
                <w:rFonts w:asciiTheme="majorHAnsi" w:hAnsiTheme="majorHAnsi" w:cstheme="majorHAnsi"/>
                <w:color w:val="000000"/>
                <w:shd w:val="clear" w:color="auto" w:fill="FFFFFF"/>
              </w:rPr>
              <w:t xml:space="preserve"> de 202</w:t>
            </w:r>
            <w:r w:rsidR="00D07FCF" w:rsidRPr="00A85688">
              <w:rPr>
                <w:rFonts w:asciiTheme="majorHAnsi" w:hAnsiTheme="majorHAnsi" w:cstheme="majorHAnsi"/>
                <w:color w:val="000000"/>
                <w:shd w:val="clear" w:color="auto" w:fill="FFFFFF"/>
              </w:rPr>
              <w:t>5</w:t>
            </w:r>
          </w:p>
        </w:tc>
      </w:tr>
      <w:tr w:rsidR="00E5352B" w:rsidRPr="00257465" w14:paraId="0731AAE3" w14:textId="77777777" w:rsidTr="00D83A01">
        <w:tc>
          <w:tcPr>
            <w:tcW w:w="4106" w:type="dxa"/>
            <w:vAlign w:val="center"/>
          </w:tcPr>
          <w:p w14:paraId="36B59143" w14:textId="05E0B095"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CERTIFICADO DE DISPONIBILIDAD PRESUPUESTAL</w:t>
            </w:r>
          </w:p>
        </w:tc>
        <w:tc>
          <w:tcPr>
            <w:tcW w:w="4722" w:type="dxa"/>
            <w:vAlign w:val="center"/>
          </w:tcPr>
          <w:p w14:paraId="3ED909DA" w14:textId="77777777" w:rsidR="00A66DA7" w:rsidRPr="00A85688" w:rsidRDefault="00A66DA7" w:rsidP="00A66DA7">
            <w:pPr>
              <w:autoSpaceDE w:val="0"/>
              <w:autoSpaceDN w:val="0"/>
              <w:adjustRightInd w:val="0"/>
              <w:spacing w:after="0" w:line="240" w:lineRule="auto"/>
              <w:rPr>
                <w:rFonts w:asciiTheme="majorHAnsi" w:eastAsiaTheme="minorEastAsia" w:hAnsiTheme="majorHAnsi" w:cstheme="majorHAnsi"/>
                <w:color w:val="000000"/>
                <w:lang w:eastAsia="es-ES"/>
              </w:rPr>
            </w:pPr>
          </w:p>
          <w:p w14:paraId="6E928CD5" w14:textId="34CEBBA2" w:rsidR="00E5352B" w:rsidRPr="00A85688" w:rsidRDefault="00A85688" w:rsidP="00D83A01">
            <w:pPr>
              <w:spacing w:after="0" w:line="360" w:lineRule="auto"/>
              <w:jc w:val="both"/>
              <w:rPr>
                <w:rStyle w:val="Nmerodepgina"/>
                <w:rFonts w:asciiTheme="majorHAnsi" w:hAnsiTheme="majorHAnsi" w:cstheme="majorHAnsi"/>
                <w:bCs/>
              </w:rPr>
            </w:pPr>
            <w:r w:rsidRPr="00A85688">
              <w:rPr>
                <w:rFonts w:asciiTheme="majorHAnsi" w:hAnsiTheme="majorHAnsi" w:cstheme="majorHAnsi"/>
              </w:rPr>
              <w:t>19825 de fecha 2025-04-10</w:t>
            </w:r>
          </w:p>
        </w:tc>
      </w:tr>
      <w:tr w:rsidR="00E5352B" w:rsidRPr="00257465" w14:paraId="7A6DBE5D" w14:textId="77777777" w:rsidTr="00D83A01">
        <w:tc>
          <w:tcPr>
            <w:tcW w:w="4106" w:type="dxa"/>
            <w:vAlign w:val="center"/>
          </w:tcPr>
          <w:p w14:paraId="4EB7DC6D" w14:textId="17E307B8"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MS Mincho" w:hAnsiTheme="majorHAnsi" w:cstheme="majorHAnsi"/>
                <w:b/>
                <w:lang w:val="es-ES" w:eastAsia="es-ES"/>
              </w:rPr>
              <w:t>CERTIFICADO DE REGISTRO PRESUPUESTAL</w:t>
            </w:r>
          </w:p>
        </w:tc>
        <w:tc>
          <w:tcPr>
            <w:tcW w:w="4722" w:type="dxa"/>
            <w:vAlign w:val="center"/>
          </w:tcPr>
          <w:p w14:paraId="7E9021CD" w14:textId="435F99AD" w:rsidR="00E5352B" w:rsidRPr="00A85688" w:rsidRDefault="00A85688" w:rsidP="00D83A01">
            <w:pPr>
              <w:spacing w:after="0" w:line="360" w:lineRule="auto"/>
              <w:jc w:val="both"/>
              <w:rPr>
                <w:rStyle w:val="Nmerodepgina"/>
                <w:rFonts w:asciiTheme="majorHAnsi" w:hAnsiTheme="majorHAnsi" w:cstheme="majorHAnsi"/>
                <w:bCs/>
              </w:rPr>
            </w:pPr>
            <w:r w:rsidRPr="00A85688">
              <w:rPr>
                <w:rFonts w:asciiTheme="majorHAnsi" w:hAnsiTheme="majorHAnsi" w:cstheme="majorHAnsi"/>
              </w:rPr>
              <w:t>170425 2025-05-29</w:t>
            </w:r>
          </w:p>
        </w:tc>
      </w:tr>
      <w:tr w:rsidR="00E5352B" w:rsidRPr="00257465" w14:paraId="1EA86667" w14:textId="77777777" w:rsidTr="00D83A01">
        <w:tc>
          <w:tcPr>
            <w:tcW w:w="4106" w:type="dxa"/>
            <w:vAlign w:val="center"/>
          </w:tcPr>
          <w:p w14:paraId="51368518" w14:textId="7BABCB2C"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MS Mincho" w:hAnsiTheme="majorHAnsi" w:cstheme="majorHAnsi"/>
                <w:b/>
                <w:lang w:val="es-ES" w:eastAsia="es-ES"/>
              </w:rPr>
              <w:t>FECHA DE SUSCRIPCIÓN DEL CONTRATO</w:t>
            </w:r>
          </w:p>
        </w:tc>
        <w:tc>
          <w:tcPr>
            <w:tcW w:w="4722" w:type="dxa"/>
            <w:vAlign w:val="center"/>
          </w:tcPr>
          <w:p w14:paraId="339CBA6B" w14:textId="2CBD549F" w:rsidR="00E5352B" w:rsidRPr="00A85688" w:rsidRDefault="00D172A1" w:rsidP="00D83A01">
            <w:pPr>
              <w:spacing w:after="0" w:line="360" w:lineRule="auto"/>
              <w:jc w:val="both"/>
              <w:rPr>
                <w:rStyle w:val="Nmerodepgina"/>
                <w:rFonts w:asciiTheme="majorHAnsi" w:hAnsiTheme="majorHAnsi" w:cstheme="majorHAnsi"/>
                <w:bCs/>
              </w:rPr>
            </w:pPr>
            <w:r w:rsidRPr="00A85688">
              <w:rPr>
                <w:rStyle w:val="Nmerodepgina"/>
                <w:rFonts w:asciiTheme="majorHAnsi" w:hAnsiTheme="majorHAnsi" w:cstheme="majorHAnsi"/>
                <w:bCs/>
              </w:rPr>
              <w:t>2</w:t>
            </w:r>
            <w:r w:rsidR="00A85688" w:rsidRPr="00A85688">
              <w:rPr>
                <w:rStyle w:val="Nmerodepgina"/>
                <w:rFonts w:asciiTheme="majorHAnsi" w:hAnsiTheme="majorHAnsi" w:cstheme="majorHAnsi"/>
                <w:bCs/>
              </w:rPr>
              <w:t>3</w:t>
            </w:r>
            <w:r w:rsidR="005A12F5" w:rsidRPr="00A85688">
              <w:rPr>
                <w:rStyle w:val="Nmerodepgina"/>
                <w:rFonts w:asciiTheme="majorHAnsi" w:hAnsiTheme="majorHAnsi" w:cstheme="majorHAnsi"/>
                <w:bCs/>
              </w:rPr>
              <w:t xml:space="preserve"> de </w:t>
            </w:r>
            <w:r w:rsidRPr="00A85688">
              <w:rPr>
                <w:rStyle w:val="Nmerodepgina"/>
                <w:rFonts w:asciiTheme="majorHAnsi" w:hAnsiTheme="majorHAnsi" w:cstheme="majorHAnsi"/>
                <w:bCs/>
              </w:rPr>
              <w:t>mayo</w:t>
            </w:r>
            <w:r w:rsidR="00E4203D" w:rsidRPr="00A85688">
              <w:rPr>
                <w:rStyle w:val="Nmerodepgina"/>
                <w:rFonts w:asciiTheme="majorHAnsi" w:hAnsiTheme="majorHAnsi" w:cstheme="majorHAnsi"/>
                <w:bCs/>
              </w:rPr>
              <w:t xml:space="preserve"> </w:t>
            </w:r>
            <w:r w:rsidR="00A871C3" w:rsidRPr="00A85688">
              <w:rPr>
                <w:rStyle w:val="Nmerodepgina"/>
                <w:rFonts w:asciiTheme="majorHAnsi" w:hAnsiTheme="majorHAnsi" w:cstheme="majorHAnsi"/>
                <w:bCs/>
              </w:rPr>
              <w:t>de 202</w:t>
            </w:r>
            <w:r w:rsidRPr="00A85688">
              <w:rPr>
                <w:rStyle w:val="Nmerodepgina"/>
                <w:rFonts w:asciiTheme="majorHAnsi" w:hAnsiTheme="majorHAnsi" w:cstheme="majorHAnsi"/>
                <w:bCs/>
              </w:rPr>
              <w:t>5</w:t>
            </w:r>
          </w:p>
        </w:tc>
      </w:tr>
      <w:tr w:rsidR="00E5352B" w:rsidRPr="00257465" w14:paraId="0B16CC45" w14:textId="77777777" w:rsidTr="00D83A01">
        <w:tc>
          <w:tcPr>
            <w:tcW w:w="4106" w:type="dxa"/>
            <w:vAlign w:val="center"/>
          </w:tcPr>
          <w:p w14:paraId="6E681743" w14:textId="089E5312"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FECHA DE INICIO</w:t>
            </w:r>
          </w:p>
        </w:tc>
        <w:tc>
          <w:tcPr>
            <w:tcW w:w="4722" w:type="dxa"/>
            <w:vAlign w:val="center"/>
          </w:tcPr>
          <w:p w14:paraId="2A5146D3" w14:textId="53DD561E" w:rsidR="00E5352B" w:rsidRPr="00A85688" w:rsidRDefault="00A85688" w:rsidP="00D83A01">
            <w:pPr>
              <w:spacing w:after="0" w:line="360" w:lineRule="auto"/>
              <w:jc w:val="both"/>
              <w:rPr>
                <w:rStyle w:val="Nmerodepgina"/>
                <w:rFonts w:asciiTheme="majorHAnsi" w:hAnsiTheme="majorHAnsi" w:cstheme="majorHAnsi"/>
                <w:bCs/>
              </w:rPr>
            </w:pPr>
            <w:r w:rsidRPr="00A85688">
              <w:rPr>
                <w:rStyle w:val="Nmerodepgina"/>
                <w:rFonts w:asciiTheme="majorHAnsi" w:hAnsiTheme="majorHAnsi" w:cstheme="majorHAnsi"/>
                <w:bCs/>
              </w:rPr>
              <w:t>06</w:t>
            </w:r>
            <w:r w:rsidR="00A66DA7" w:rsidRPr="00A85688">
              <w:rPr>
                <w:rStyle w:val="Nmerodepgina"/>
                <w:rFonts w:asciiTheme="majorHAnsi" w:hAnsiTheme="majorHAnsi" w:cstheme="majorHAnsi"/>
                <w:bCs/>
              </w:rPr>
              <w:t xml:space="preserve"> de </w:t>
            </w:r>
            <w:r w:rsidRPr="00A85688">
              <w:rPr>
                <w:rStyle w:val="Nmerodepgina"/>
                <w:rFonts w:asciiTheme="majorHAnsi" w:hAnsiTheme="majorHAnsi" w:cstheme="majorHAnsi"/>
                <w:bCs/>
              </w:rPr>
              <w:t>junio</w:t>
            </w:r>
            <w:r w:rsidR="00A66DA7" w:rsidRPr="00A85688">
              <w:rPr>
                <w:rStyle w:val="Nmerodepgina"/>
                <w:rFonts w:asciiTheme="majorHAnsi" w:hAnsiTheme="majorHAnsi" w:cstheme="majorHAnsi"/>
                <w:bCs/>
              </w:rPr>
              <w:t xml:space="preserve"> de 202</w:t>
            </w:r>
            <w:r w:rsidR="00D172A1" w:rsidRPr="00A85688">
              <w:rPr>
                <w:rStyle w:val="Nmerodepgina"/>
                <w:rFonts w:asciiTheme="majorHAnsi" w:hAnsiTheme="majorHAnsi" w:cstheme="majorHAnsi"/>
                <w:bCs/>
              </w:rPr>
              <w:t>5</w:t>
            </w:r>
          </w:p>
        </w:tc>
      </w:tr>
      <w:tr w:rsidR="00E5352B" w:rsidRPr="00257465" w14:paraId="7DCF99DD" w14:textId="77777777" w:rsidTr="00D83A01">
        <w:tc>
          <w:tcPr>
            <w:tcW w:w="4106" w:type="dxa"/>
            <w:vAlign w:val="center"/>
          </w:tcPr>
          <w:p w14:paraId="0E27D82C" w14:textId="3CE58539"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FECHA DE TERMINACIÓN INICIAL</w:t>
            </w:r>
          </w:p>
        </w:tc>
        <w:tc>
          <w:tcPr>
            <w:tcW w:w="4722" w:type="dxa"/>
            <w:vAlign w:val="center"/>
          </w:tcPr>
          <w:p w14:paraId="299CC21D" w14:textId="6CF40930" w:rsidR="00E5352B" w:rsidRPr="00A85688" w:rsidRDefault="00A85688" w:rsidP="00D83A01">
            <w:pPr>
              <w:spacing w:after="0" w:line="360" w:lineRule="auto"/>
              <w:jc w:val="both"/>
              <w:rPr>
                <w:rStyle w:val="Nmerodepgina"/>
                <w:rFonts w:asciiTheme="majorHAnsi" w:hAnsiTheme="majorHAnsi" w:cstheme="majorHAnsi"/>
                <w:bCs/>
              </w:rPr>
            </w:pPr>
            <w:r w:rsidRPr="00A85688">
              <w:rPr>
                <w:rStyle w:val="Nmerodepgina"/>
                <w:rFonts w:asciiTheme="majorHAnsi" w:hAnsiTheme="majorHAnsi" w:cstheme="majorHAnsi"/>
                <w:bCs/>
              </w:rPr>
              <w:t>25</w:t>
            </w:r>
            <w:r w:rsidR="00A871C3" w:rsidRPr="00A85688">
              <w:rPr>
                <w:rStyle w:val="Nmerodepgina"/>
                <w:rFonts w:asciiTheme="majorHAnsi" w:hAnsiTheme="majorHAnsi" w:cstheme="majorHAnsi"/>
                <w:bCs/>
              </w:rPr>
              <w:t xml:space="preserve"> de </w:t>
            </w:r>
            <w:r w:rsidR="00D172A1" w:rsidRPr="00A85688">
              <w:rPr>
                <w:rStyle w:val="Nmerodepgina"/>
                <w:rFonts w:asciiTheme="majorHAnsi" w:hAnsiTheme="majorHAnsi" w:cstheme="majorHAnsi"/>
                <w:bCs/>
              </w:rPr>
              <w:t xml:space="preserve">junio </w:t>
            </w:r>
            <w:r w:rsidR="00A871C3" w:rsidRPr="00A85688">
              <w:rPr>
                <w:rStyle w:val="Nmerodepgina"/>
                <w:rFonts w:asciiTheme="majorHAnsi" w:hAnsiTheme="majorHAnsi" w:cstheme="majorHAnsi"/>
                <w:bCs/>
              </w:rPr>
              <w:t>de 202</w:t>
            </w:r>
            <w:r w:rsidR="00D172A1" w:rsidRPr="00A85688">
              <w:rPr>
                <w:rStyle w:val="Nmerodepgina"/>
                <w:rFonts w:asciiTheme="majorHAnsi" w:hAnsiTheme="majorHAnsi" w:cstheme="majorHAnsi"/>
                <w:bCs/>
              </w:rPr>
              <w:t>5</w:t>
            </w:r>
          </w:p>
        </w:tc>
      </w:tr>
      <w:tr w:rsidR="00E5352B" w:rsidRPr="00257465" w14:paraId="13108C85" w14:textId="77777777" w:rsidTr="00D83A01">
        <w:tc>
          <w:tcPr>
            <w:tcW w:w="4106" w:type="dxa"/>
            <w:vAlign w:val="center"/>
          </w:tcPr>
          <w:p w14:paraId="1B7611C1" w14:textId="4DA5DE6E" w:rsidR="00E5352B" w:rsidRPr="00257465" w:rsidRDefault="00E5352B" w:rsidP="00E5352B">
            <w:pPr>
              <w:spacing w:after="0" w:line="360" w:lineRule="auto"/>
              <w:jc w:val="both"/>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lang w:val="es-ES" w:eastAsia="es-ES"/>
              </w:rPr>
              <w:t>VALOR FINAL DEL CONTRATO</w:t>
            </w:r>
          </w:p>
        </w:tc>
        <w:tc>
          <w:tcPr>
            <w:tcW w:w="4722" w:type="dxa"/>
            <w:vAlign w:val="center"/>
          </w:tcPr>
          <w:p w14:paraId="1B93E04C" w14:textId="279B91AC" w:rsidR="00E5352B" w:rsidRPr="00A85688" w:rsidRDefault="00A85688" w:rsidP="00D83A01">
            <w:pPr>
              <w:spacing w:after="0" w:line="360" w:lineRule="auto"/>
              <w:jc w:val="both"/>
              <w:rPr>
                <w:rStyle w:val="Nmerodepgina"/>
                <w:rFonts w:asciiTheme="majorHAnsi" w:hAnsiTheme="majorHAnsi" w:cstheme="majorHAnsi"/>
                <w:b/>
                <w:color w:val="C00000"/>
                <w:highlight w:val="yellow"/>
              </w:rPr>
            </w:pPr>
            <w:r w:rsidRPr="00A85688">
              <w:rPr>
                <w:rStyle w:val="vortalnumericspan"/>
                <w:rFonts w:asciiTheme="majorHAnsi" w:hAnsiTheme="majorHAnsi" w:cstheme="majorHAnsi"/>
                <w:color w:val="000000"/>
                <w:shd w:val="clear" w:color="auto" w:fill="FFFFFF"/>
              </w:rPr>
              <w:t>$ 1.950.410</w:t>
            </w:r>
            <w:r w:rsidRPr="00A85688">
              <w:rPr>
                <w:rFonts w:asciiTheme="majorHAnsi" w:hAnsiTheme="majorHAnsi" w:cstheme="majorHAnsi"/>
                <w:color w:val="000000"/>
                <w:shd w:val="clear" w:color="auto" w:fill="FFFFFF"/>
              </w:rPr>
              <w:t> </w:t>
            </w:r>
            <w:r w:rsidRPr="00A85688">
              <w:rPr>
                <w:rStyle w:val="vortalspan"/>
                <w:rFonts w:asciiTheme="majorHAnsi" w:hAnsiTheme="majorHAnsi" w:cstheme="majorHAnsi"/>
                <w:color w:val="000000"/>
                <w:shd w:val="clear" w:color="auto" w:fill="FFFFFF"/>
              </w:rPr>
              <w:t>COP (Un millón, novecientos cincuenta mil, cuatrocientos diez pesos).</w:t>
            </w:r>
          </w:p>
        </w:tc>
      </w:tr>
      <w:tr w:rsidR="00E5352B" w:rsidRPr="00257465" w14:paraId="6D57464B" w14:textId="77777777" w:rsidTr="00D83A01">
        <w:tc>
          <w:tcPr>
            <w:tcW w:w="4106" w:type="dxa"/>
            <w:vAlign w:val="center"/>
          </w:tcPr>
          <w:p w14:paraId="59AA8745" w14:textId="569A4B4D" w:rsidR="00E5352B" w:rsidRPr="00257465" w:rsidRDefault="00E5352B" w:rsidP="00E5352B">
            <w:pPr>
              <w:spacing w:after="0" w:line="360" w:lineRule="auto"/>
              <w:jc w:val="both"/>
              <w:rPr>
                <w:rFonts w:asciiTheme="majorHAnsi" w:eastAsia="Times New Roman" w:hAnsiTheme="majorHAnsi" w:cstheme="majorHAnsi"/>
                <w:b/>
                <w:lang w:val="es-ES" w:eastAsia="es-ES"/>
              </w:rPr>
            </w:pPr>
            <w:r w:rsidRPr="00257465">
              <w:rPr>
                <w:rFonts w:asciiTheme="majorHAnsi" w:eastAsia="Times New Roman" w:hAnsiTheme="majorHAnsi" w:cstheme="majorHAnsi"/>
                <w:b/>
                <w:lang w:val="es-ES" w:eastAsia="es-ES"/>
              </w:rPr>
              <w:t>FECHA DE TERMINACIÓN FINAL</w:t>
            </w:r>
          </w:p>
        </w:tc>
        <w:tc>
          <w:tcPr>
            <w:tcW w:w="4722" w:type="dxa"/>
            <w:vAlign w:val="center"/>
          </w:tcPr>
          <w:p w14:paraId="7E1456EA" w14:textId="7CD45CA7" w:rsidR="00E5352B" w:rsidRPr="00257465" w:rsidRDefault="00A85688" w:rsidP="00D83A01">
            <w:pPr>
              <w:spacing w:after="0" w:line="360" w:lineRule="auto"/>
              <w:jc w:val="both"/>
              <w:rPr>
                <w:rFonts w:asciiTheme="majorHAnsi" w:eastAsia="Times New Roman" w:hAnsiTheme="majorHAnsi" w:cstheme="majorHAnsi"/>
                <w:bCs/>
                <w:color w:val="C00000"/>
                <w:highlight w:val="yellow"/>
                <w:lang w:val="es-ES" w:eastAsia="es-ES"/>
              </w:rPr>
            </w:pPr>
            <w:r>
              <w:rPr>
                <w:rStyle w:val="Nmerodepgina"/>
                <w:rFonts w:asciiTheme="majorHAnsi" w:hAnsiTheme="majorHAnsi" w:cstheme="majorHAnsi"/>
                <w:bCs/>
              </w:rPr>
              <w:t>25</w:t>
            </w:r>
            <w:r w:rsidR="00D172A1" w:rsidRPr="00257465">
              <w:rPr>
                <w:rStyle w:val="Nmerodepgina"/>
                <w:rFonts w:asciiTheme="majorHAnsi" w:hAnsiTheme="majorHAnsi" w:cstheme="majorHAnsi"/>
                <w:bCs/>
              </w:rPr>
              <w:t xml:space="preserve"> de </w:t>
            </w:r>
            <w:r w:rsidR="00D172A1">
              <w:rPr>
                <w:rStyle w:val="Nmerodepgina"/>
                <w:rFonts w:asciiTheme="majorHAnsi" w:hAnsiTheme="majorHAnsi" w:cstheme="majorHAnsi"/>
                <w:bCs/>
              </w:rPr>
              <w:t xml:space="preserve">junio </w:t>
            </w:r>
            <w:r w:rsidR="00D172A1" w:rsidRPr="00257465">
              <w:rPr>
                <w:rStyle w:val="Nmerodepgina"/>
                <w:rFonts w:asciiTheme="majorHAnsi" w:hAnsiTheme="majorHAnsi" w:cstheme="majorHAnsi"/>
                <w:bCs/>
              </w:rPr>
              <w:t>de 202</w:t>
            </w:r>
            <w:r w:rsidR="00D172A1">
              <w:rPr>
                <w:rStyle w:val="Nmerodepgina"/>
                <w:rFonts w:asciiTheme="majorHAnsi" w:hAnsiTheme="majorHAnsi" w:cstheme="majorHAnsi"/>
                <w:bCs/>
              </w:rPr>
              <w:t>5</w:t>
            </w:r>
          </w:p>
        </w:tc>
      </w:tr>
      <w:tr w:rsidR="00E5352B" w:rsidRPr="00257465" w14:paraId="4E777652" w14:textId="77777777" w:rsidTr="00D83A01">
        <w:tc>
          <w:tcPr>
            <w:tcW w:w="4106" w:type="dxa"/>
            <w:vAlign w:val="center"/>
          </w:tcPr>
          <w:p w14:paraId="4B90455F" w14:textId="25F593EB" w:rsidR="00E5352B" w:rsidRPr="00257465" w:rsidRDefault="00E5352B" w:rsidP="00E5352B">
            <w:pPr>
              <w:spacing w:after="0" w:line="360" w:lineRule="auto"/>
              <w:jc w:val="both"/>
              <w:rPr>
                <w:rFonts w:asciiTheme="majorHAnsi" w:eastAsia="Times New Roman" w:hAnsiTheme="majorHAnsi" w:cstheme="majorHAnsi"/>
                <w:b/>
                <w:lang w:val="es-ES" w:eastAsia="es-ES"/>
              </w:rPr>
            </w:pPr>
            <w:r w:rsidRPr="00257465">
              <w:rPr>
                <w:rFonts w:asciiTheme="majorHAnsi" w:eastAsia="Times New Roman" w:hAnsiTheme="majorHAnsi" w:cstheme="majorHAnsi"/>
                <w:b/>
                <w:lang w:val="es-ES" w:eastAsia="es-ES"/>
              </w:rPr>
              <w:t>VALOR TOTAL PAGADO</w:t>
            </w:r>
          </w:p>
        </w:tc>
        <w:tc>
          <w:tcPr>
            <w:tcW w:w="4722" w:type="dxa"/>
            <w:vAlign w:val="center"/>
          </w:tcPr>
          <w:p w14:paraId="78C23BA7" w14:textId="3DC19AEB" w:rsidR="00E5352B" w:rsidRPr="00257465" w:rsidRDefault="00FB2D79" w:rsidP="00D83A01">
            <w:pPr>
              <w:spacing w:after="0" w:line="360" w:lineRule="auto"/>
              <w:jc w:val="both"/>
              <w:rPr>
                <w:rFonts w:asciiTheme="majorHAnsi" w:eastAsia="Times New Roman" w:hAnsiTheme="majorHAnsi" w:cstheme="majorHAnsi"/>
                <w:highlight w:val="yellow"/>
                <w:lang w:val="es-ES" w:eastAsia="es-ES"/>
              </w:rPr>
            </w:pPr>
            <w:r w:rsidRPr="00257465">
              <w:rPr>
                <w:rFonts w:asciiTheme="majorHAnsi" w:eastAsia="Times New Roman" w:hAnsiTheme="majorHAnsi" w:cstheme="majorHAnsi"/>
                <w:lang w:val="es-ES" w:eastAsia="es-ES"/>
              </w:rPr>
              <w:t>0,0</w:t>
            </w:r>
          </w:p>
        </w:tc>
      </w:tr>
    </w:tbl>
    <w:p w14:paraId="7F7EBFAC" w14:textId="17314613" w:rsidR="00E61012" w:rsidRPr="00257465" w:rsidRDefault="00E61012" w:rsidP="00012ABE">
      <w:pPr>
        <w:spacing w:after="0" w:line="360" w:lineRule="auto"/>
        <w:jc w:val="both"/>
        <w:rPr>
          <w:rStyle w:val="Nmerodepgina"/>
          <w:rFonts w:asciiTheme="majorHAnsi" w:hAnsiTheme="majorHAnsi" w:cstheme="majorHAnsi"/>
          <w:b/>
        </w:rPr>
      </w:pPr>
    </w:p>
    <w:p w14:paraId="585A04CB" w14:textId="1076BAF0" w:rsidR="00EE2098" w:rsidRPr="00257465" w:rsidRDefault="00EE2098" w:rsidP="00012ABE">
      <w:pPr>
        <w:spacing w:after="0" w:line="360" w:lineRule="auto"/>
        <w:jc w:val="both"/>
        <w:rPr>
          <w:rStyle w:val="Nmerodepgina"/>
          <w:rFonts w:asciiTheme="majorHAnsi" w:hAnsiTheme="majorHAnsi" w:cstheme="majorHAnsi"/>
          <w:b/>
        </w:rPr>
      </w:pPr>
    </w:p>
    <w:p w14:paraId="4BAE638D" w14:textId="7C2DED56" w:rsidR="00EE2098" w:rsidRPr="00257465" w:rsidRDefault="00EE2098" w:rsidP="00012ABE">
      <w:pPr>
        <w:spacing w:after="0" w:line="360" w:lineRule="auto"/>
        <w:jc w:val="both"/>
        <w:rPr>
          <w:rStyle w:val="Nmerodepgina"/>
          <w:rFonts w:asciiTheme="majorHAnsi" w:hAnsiTheme="majorHAnsi" w:cstheme="majorHAnsi"/>
          <w:b/>
        </w:rPr>
      </w:pPr>
    </w:p>
    <w:p w14:paraId="08F709A3" w14:textId="77777777" w:rsidR="00EE2098" w:rsidRPr="00257465" w:rsidRDefault="00EE2098" w:rsidP="00012ABE">
      <w:pPr>
        <w:spacing w:after="0" w:line="360" w:lineRule="auto"/>
        <w:jc w:val="both"/>
        <w:rPr>
          <w:rStyle w:val="Nmerodepgina"/>
          <w:rFonts w:asciiTheme="majorHAnsi" w:hAnsiTheme="majorHAnsi" w:cstheme="majorHAnsi"/>
          <w:b/>
        </w:rPr>
      </w:pPr>
    </w:p>
    <w:p w14:paraId="79EEF8EF" w14:textId="77777777" w:rsidR="00E5352B" w:rsidRPr="00257465" w:rsidRDefault="71A1899B" w:rsidP="1ACB9A00">
      <w:pPr>
        <w:pStyle w:val="Ttulo1"/>
        <w:numPr>
          <w:ilvl w:val="0"/>
          <w:numId w:val="17"/>
        </w:numPr>
        <w:ind w:left="567"/>
        <w:jc w:val="left"/>
        <w:rPr>
          <w:rFonts w:asciiTheme="majorHAnsi" w:hAnsiTheme="majorHAnsi" w:cstheme="majorHAnsi"/>
          <w:b/>
          <w:bCs/>
          <w:szCs w:val="22"/>
          <w:lang w:val="es-ES" w:eastAsia="es-ES"/>
        </w:rPr>
      </w:pPr>
      <w:r w:rsidRPr="00257465">
        <w:rPr>
          <w:rFonts w:asciiTheme="majorHAnsi" w:hAnsiTheme="majorHAnsi" w:cstheme="majorHAnsi"/>
          <w:b/>
          <w:bCs/>
          <w:szCs w:val="22"/>
          <w:lang w:val="es-ES" w:eastAsia="es-ES"/>
        </w:rPr>
        <w:t>ASPECTOS TÉCNICOS</w:t>
      </w:r>
    </w:p>
    <w:p w14:paraId="5FD0D398" w14:textId="77777777" w:rsidR="00E5352B" w:rsidRPr="00257465" w:rsidRDefault="00E5352B" w:rsidP="1ACB9A00">
      <w:pPr>
        <w:widowControl w:val="0"/>
        <w:adjustRightInd w:val="0"/>
        <w:spacing w:after="0" w:line="360" w:lineRule="auto"/>
        <w:ind w:right="6"/>
        <w:rPr>
          <w:rFonts w:asciiTheme="majorHAnsi" w:eastAsia="Times New Roman" w:hAnsiTheme="majorHAnsi" w:cstheme="majorHAnsi"/>
          <w:lang w:val="es-ES" w:eastAsia="es-ES"/>
        </w:rPr>
      </w:pPr>
    </w:p>
    <w:p w14:paraId="69526846" w14:textId="77777777" w:rsidR="00E5352B" w:rsidRPr="00257465" w:rsidRDefault="71A1899B" w:rsidP="1ACB9A00">
      <w:pPr>
        <w:pStyle w:val="Ttulo2"/>
        <w:numPr>
          <w:ilvl w:val="0"/>
          <w:numId w:val="20"/>
        </w:numPr>
        <w:spacing w:line="360" w:lineRule="auto"/>
        <w:rPr>
          <w:rFonts w:cstheme="majorHAnsi"/>
          <w:b/>
          <w:bCs/>
          <w:sz w:val="22"/>
          <w:szCs w:val="22"/>
          <w:lang w:val="es-ES" w:eastAsia="es-ES"/>
        </w:rPr>
      </w:pPr>
      <w:r w:rsidRPr="00257465">
        <w:rPr>
          <w:rFonts w:cstheme="majorHAnsi"/>
          <w:b/>
          <w:bCs/>
          <w:color w:val="auto"/>
          <w:sz w:val="22"/>
          <w:szCs w:val="22"/>
          <w:lang w:val="es-ES" w:eastAsia="es-ES"/>
        </w:rPr>
        <w:t>OBLIGACIONES</w:t>
      </w:r>
    </w:p>
    <w:p w14:paraId="0F1910A4" w14:textId="60B4B7A9" w:rsidR="00E5352B" w:rsidRPr="00257465" w:rsidRDefault="71A1899B" w:rsidP="1ACB9A00">
      <w:pPr>
        <w:widowControl w:val="0"/>
        <w:adjustRightInd w:val="0"/>
        <w:spacing w:after="0" w:line="360" w:lineRule="auto"/>
        <w:ind w:right="6"/>
        <w:jc w:val="both"/>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En virtud de la celebración del contrato No.</w:t>
      </w:r>
      <w:r w:rsidR="00D172A1">
        <w:rPr>
          <w:b/>
          <w:bCs/>
        </w:rPr>
        <w:t xml:space="preserve"> </w:t>
      </w:r>
      <w:r w:rsidR="00D172A1" w:rsidRPr="00D07FCF">
        <w:rPr>
          <w:rFonts w:asciiTheme="majorHAnsi" w:hAnsiTheme="majorHAnsi" w:cstheme="majorHAnsi"/>
          <w:b/>
          <w:color w:val="000000"/>
          <w:shd w:val="clear" w:color="auto" w:fill="FFFFFF"/>
        </w:rPr>
        <w:t>CO1.PCCNTR.787530</w:t>
      </w:r>
      <w:r w:rsidR="00D172A1">
        <w:rPr>
          <w:rFonts w:asciiTheme="majorHAnsi" w:hAnsiTheme="majorHAnsi" w:cstheme="majorHAnsi"/>
          <w:b/>
          <w:color w:val="000000"/>
          <w:shd w:val="clear" w:color="auto" w:fill="FFFFFF"/>
        </w:rPr>
        <w:t>2</w:t>
      </w:r>
      <w:r w:rsidR="00240560">
        <w:t xml:space="preserve"> </w:t>
      </w:r>
      <w:r w:rsidR="00AA1F21" w:rsidRPr="00257465">
        <w:rPr>
          <w:rFonts w:asciiTheme="majorHAnsi" w:hAnsiTheme="majorHAnsi" w:cstheme="majorHAnsi"/>
          <w:color w:val="000000"/>
        </w:rPr>
        <w:t xml:space="preserve">de </w:t>
      </w:r>
      <w:r w:rsidR="00D172A1">
        <w:rPr>
          <w:rFonts w:asciiTheme="majorHAnsi" w:hAnsiTheme="majorHAnsi" w:cstheme="majorHAnsi"/>
          <w:color w:val="000000"/>
        </w:rPr>
        <w:t>20</w:t>
      </w:r>
      <w:r w:rsidR="00AA1F21" w:rsidRPr="00257465">
        <w:rPr>
          <w:rFonts w:asciiTheme="majorHAnsi" w:hAnsiTheme="majorHAnsi" w:cstheme="majorHAnsi"/>
          <w:color w:val="000000"/>
        </w:rPr>
        <w:t>/</w:t>
      </w:r>
      <w:r w:rsidR="00D172A1">
        <w:rPr>
          <w:rFonts w:asciiTheme="majorHAnsi" w:hAnsiTheme="majorHAnsi" w:cstheme="majorHAnsi"/>
          <w:color w:val="000000"/>
        </w:rPr>
        <w:t>05</w:t>
      </w:r>
      <w:r w:rsidR="00AA1F21" w:rsidRPr="00257465">
        <w:rPr>
          <w:rFonts w:asciiTheme="majorHAnsi" w:hAnsiTheme="majorHAnsi" w:cstheme="majorHAnsi"/>
          <w:color w:val="000000"/>
        </w:rPr>
        <w:t>/202</w:t>
      </w:r>
      <w:r w:rsidR="00D172A1">
        <w:rPr>
          <w:rFonts w:asciiTheme="majorHAnsi" w:hAnsiTheme="majorHAnsi" w:cstheme="majorHAnsi"/>
          <w:color w:val="000000"/>
        </w:rPr>
        <w:t>5</w:t>
      </w:r>
      <w:r w:rsidRPr="00257465">
        <w:rPr>
          <w:rFonts w:asciiTheme="majorHAnsi" w:eastAsia="Times New Roman" w:hAnsiTheme="majorHAnsi" w:cstheme="majorHAnsi"/>
          <w:lang w:val="es-ES" w:eastAsia="es-ES"/>
        </w:rPr>
        <w:t>, el contratista adquirió las siguientes obligaciones:</w:t>
      </w:r>
      <w:r w:rsidR="00EF0312" w:rsidRPr="00257465">
        <w:rPr>
          <w:rFonts w:asciiTheme="majorHAnsi" w:eastAsia="Times New Roman" w:hAnsiTheme="majorHAnsi" w:cstheme="majorHAnsi"/>
          <w:lang w:val="es-ES" w:eastAsia="es-ES"/>
        </w:rPr>
        <w:t xml:space="preserve"> </w:t>
      </w:r>
    </w:p>
    <w:tbl>
      <w:tblPr>
        <w:tblStyle w:val="Tablaconcuadrcula"/>
        <w:tblW w:w="0" w:type="auto"/>
        <w:tblLook w:val="04A0" w:firstRow="1" w:lastRow="0" w:firstColumn="1" w:lastColumn="0" w:noHBand="0" w:noVBand="1"/>
      </w:tblPr>
      <w:tblGrid>
        <w:gridCol w:w="799"/>
        <w:gridCol w:w="3322"/>
        <w:gridCol w:w="1346"/>
        <w:gridCol w:w="3361"/>
      </w:tblGrid>
      <w:tr w:rsidR="005D6BAA" w:rsidRPr="00257465" w14:paraId="5D293623" w14:textId="54C99F77" w:rsidTr="00EF0312">
        <w:tc>
          <w:tcPr>
            <w:tcW w:w="799" w:type="dxa"/>
            <w:vAlign w:val="center"/>
          </w:tcPr>
          <w:p w14:paraId="5CCF34FA" w14:textId="139E7AE9" w:rsidR="005D6BAA" w:rsidRPr="00257465" w:rsidRDefault="3462B817" w:rsidP="003479C5">
            <w:pPr>
              <w:spacing w:after="0" w:line="360" w:lineRule="auto"/>
              <w:jc w:val="center"/>
              <w:rPr>
                <w:rStyle w:val="Nmerodepgina"/>
                <w:rFonts w:asciiTheme="majorHAnsi" w:hAnsiTheme="majorHAnsi" w:cstheme="majorHAnsi"/>
                <w:color w:val="FFFFFF" w:themeColor="background1"/>
              </w:rPr>
            </w:pPr>
            <w:r w:rsidRPr="00257465">
              <w:rPr>
                <w:rStyle w:val="Nmerodepgina"/>
                <w:rFonts w:asciiTheme="majorHAnsi" w:hAnsiTheme="majorHAnsi" w:cstheme="majorHAnsi"/>
              </w:rPr>
              <w:t>No</w:t>
            </w:r>
          </w:p>
        </w:tc>
        <w:tc>
          <w:tcPr>
            <w:tcW w:w="3322" w:type="dxa"/>
            <w:vAlign w:val="center"/>
          </w:tcPr>
          <w:p w14:paraId="14304825" w14:textId="12867D7F" w:rsidR="005D6BAA" w:rsidRPr="00257465" w:rsidRDefault="04AAD18F" w:rsidP="003479C5">
            <w:pPr>
              <w:spacing w:after="0" w:line="360" w:lineRule="auto"/>
              <w:jc w:val="center"/>
              <w:rPr>
                <w:rStyle w:val="Nmerodepgina"/>
                <w:rFonts w:asciiTheme="majorHAnsi" w:eastAsia="Times New Roman" w:hAnsiTheme="majorHAnsi" w:cstheme="majorHAnsi"/>
                <w:b/>
                <w:bCs/>
                <w:lang w:val="es-ES" w:eastAsia="es-ES"/>
              </w:rPr>
            </w:pPr>
            <w:r w:rsidRPr="00257465">
              <w:rPr>
                <w:rFonts w:asciiTheme="majorHAnsi" w:eastAsia="Times New Roman" w:hAnsiTheme="majorHAnsi" w:cstheme="majorHAnsi"/>
                <w:b/>
                <w:bCs/>
                <w:lang w:val="es-ES" w:eastAsia="es-ES"/>
              </w:rPr>
              <w:t>OBLIGACIONES</w:t>
            </w:r>
          </w:p>
        </w:tc>
        <w:tc>
          <w:tcPr>
            <w:tcW w:w="1346" w:type="dxa"/>
            <w:vAlign w:val="center"/>
          </w:tcPr>
          <w:p w14:paraId="1B4C6772" w14:textId="6F266B10" w:rsidR="005D6BAA" w:rsidRPr="00257465" w:rsidRDefault="04AAD18F" w:rsidP="00EF0312">
            <w:pPr>
              <w:spacing w:after="0" w:line="360" w:lineRule="auto"/>
              <w:jc w:val="center"/>
              <w:rPr>
                <w:rStyle w:val="Nmerodepgina"/>
                <w:rFonts w:asciiTheme="majorHAnsi" w:eastAsia="Times New Roman" w:hAnsiTheme="majorHAnsi" w:cstheme="majorHAnsi"/>
                <w:b/>
                <w:bCs/>
                <w:lang w:val="es-ES" w:eastAsia="es-ES"/>
              </w:rPr>
            </w:pPr>
            <w:r w:rsidRPr="00257465">
              <w:rPr>
                <w:rFonts w:asciiTheme="majorHAnsi" w:eastAsia="Times New Roman" w:hAnsiTheme="majorHAnsi" w:cstheme="majorHAnsi"/>
                <w:b/>
                <w:bCs/>
                <w:lang w:val="es-ES" w:eastAsia="es-ES"/>
              </w:rPr>
              <w:t>¿CUMPLIÓ?</w:t>
            </w:r>
          </w:p>
        </w:tc>
        <w:tc>
          <w:tcPr>
            <w:tcW w:w="3361" w:type="dxa"/>
            <w:vAlign w:val="center"/>
          </w:tcPr>
          <w:p w14:paraId="55F76A0D" w14:textId="2989496A" w:rsidR="005D6BAA" w:rsidRPr="00257465" w:rsidRDefault="005D6BAA" w:rsidP="003479C5">
            <w:pPr>
              <w:spacing w:after="0" w:line="360" w:lineRule="auto"/>
              <w:jc w:val="center"/>
              <w:rPr>
                <w:rStyle w:val="Nmerodepgina"/>
                <w:rFonts w:asciiTheme="majorHAnsi" w:hAnsiTheme="majorHAnsi" w:cstheme="majorHAnsi"/>
                <w:b/>
                <w:color w:val="E36C0A" w:themeColor="accent6" w:themeShade="BF"/>
              </w:rPr>
            </w:pPr>
            <w:r w:rsidRPr="00257465">
              <w:rPr>
                <w:rFonts w:asciiTheme="majorHAnsi" w:eastAsia="Times New Roman" w:hAnsiTheme="majorHAnsi" w:cstheme="majorHAnsi"/>
                <w:b/>
                <w:bCs/>
                <w:lang w:val="es-ES" w:eastAsia="es-ES"/>
              </w:rPr>
              <w:t>OBSERVACIONES</w:t>
            </w:r>
          </w:p>
        </w:tc>
      </w:tr>
      <w:tr w:rsidR="003479C5" w:rsidRPr="00257465" w14:paraId="5831A50F" w14:textId="0FAC5C0D" w:rsidTr="00EF0312">
        <w:trPr>
          <w:trHeight w:val="752"/>
        </w:trPr>
        <w:tc>
          <w:tcPr>
            <w:tcW w:w="8828" w:type="dxa"/>
            <w:gridSpan w:val="4"/>
            <w:vAlign w:val="center"/>
          </w:tcPr>
          <w:p w14:paraId="625424B4" w14:textId="295FFD47" w:rsidR="003479C5" w:rsidRPr="00257465" w:rsidRDefault="003479C5" w:rsidP="00EF0312">
            <w:pPr>
              <w:spacing w:after="0" w:line="360" w:lineRule="auto"/>
              <w:rPr>
                <w:rStyle w:val="Nmerodepgina"/>
                <w:rFonts w:asciiTheme="majorHAnsi" w:hAnsiTheme="majorHAnsi" w:cstheme="majorHAnsi"/>
                <w:b/>
              </w:rPr>
            </w:pPr>
            <w:r w:rsidRPr="00257465">
              <w:rPr>
                <w:rStyle w:val="Nmerodepgina"/>
                <w:rFonts w:asciiTheme="majorHAnsi" w:hAnsiTheme="majorHAnsi" w:cstheme="majorHAnsi"/>
                <w:b/>
              </w:rPr>
              <w:lastRenderedPageBreak/>
              <w:t>Obligaciones Generales del Contratista</w:t>
            </w:r>
            <w:r w:rsidR="00EF0312" w:rsidRPr="00257465">
              <w:rPr>
                <w:rStyle w:val="Nmerodepgina"/>
                <w:rFonts w:asciiTheme="majorHAnsi" w:hAnsiTheme="majorHAnsi" w:cstheme="majorHAnsi"/>
                <w:b/>
              </w:rPr>
              <w:t>:</w:t>
            </w:r>
          </w:p>
        </w:tc>
      </w:tr>
      <w:tr w:rsidR="00EF0312" w:rsidRPr="00257465" w14:paraId="59E96E9D" w14:textId="77777777" w:rsidTr="00374776">
        <w:trPr>
          <w:trHeight w:val="640"/>
        </w:trPr>
        <w:tc>
          <w:tcPr>
            <w:tcW w:w="8828" w:type="dxa"/>
            <w:gridSpan w:val="4"/>
            <w:vAlign w:val="center"/>
          </w:tcPr>
          <w:p w14:paraId="064D2DF9" w14:textId="55C450E1" w:rsidR="00EF0312" w:rsidRPr="00257465" w:rsidRDefault="00EF0312" w:rsidP="00EF0312">
            <w:pPr>
              <w:spacing w:after="0" w:line="240" w:lineRule="auto"/>
              <w:rPr>
                <w:rStyle w:val="Nmerodepgina"/>
                <w:rFonts w:asciiTheme="majorHAnsi" w:hAnsiTheme="majorHAnsi" w:cstheme="majorHAnsi"/>
                <w:b/>
              </w:rPr>
            </w:pPr>
            <w:r w:rsidRPr="00257465">
              <w:rPr>
                <w:rStyle w:val="Nmerodepgina"/>
                <w:rFonts w:asciiTheme="majorHAnsi" w:hAnsiTheme="majorHAnsi" w:cstheme="majorHAnsi"/>
                <w:b/>
              </w:rPr>
              <w:t>Obligaciones Específicas del Contratista:</w:t>
            </w:r>
          </w:p>
        </w:tc>
      </w:tr>
      <w:tr w:rsidR="00EF0312" w:rsidRPr="00257465" w14:paraId="5E31725F" w14:textId="77777777" w:rsidTr="00EF0312">
        <w:tc>
          <w:tcPr>
            <w:tcW w:w="799" w:type="dxa"/>
            <w:vAlign w:val="center"/>
          </w:tcPr>
          <w:p w14:paraId="3FBC278A" w14:textId="75866FE0" w:rsidR="00EF0312" w:rsidRPr="00257465" w:rsidRDefault="00EF0312" w:rsidP="003479C5">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1</w:t>
            </w:r>
          </w:p>
        </w:tc>
        <w:tc>
          <w:tcPr>
            <w:tcW w:w="3322" w:type="dxa"/>
            <w:vAlign w:val="center"/>
          </w:tcPr>
          <w:p w14:paraId="11DA7FC2" w14:textId="77777777" w:rsidR="0085579B" w:rsidRDefault="0085579B" w:rsidP="0085579B">
            <w:r>
              <w:t>Los materiales de formación por suministrar deben ser nuevos y deben entregarse sin afectaciones.</w:t>
            </w:r>
          </w:p>
          <w:p w14:paraId="3045A70F" w14:textId="56EF63E8" w:rsidR="00EF0312" w:rsidRPr="00257465" w:rsidRDefault="00EF0312" w:rsidP="00EF0312">
            <w:pPr>
              <w:spacing w:after="0" w:line="240" w:lineRule="auto"/>
              <w:jc w:val="both"/>
              <w:rPr>
                <w:rStyle w:val="Nmerodepgina"/>
                <w:rFonts w:asciiTheme="majorHAnsi" w:hAnsiTheme="majorHAnsi" w:cstheme="majorHAnsi"/>
                <w:bCs/>
                <w:highlight w:val="yellow"/>
              </w:rPr>
            </w:pPr>
          </w:p>
        </w:tc>
        <w:tc>
          <w:tcPr>
            <w:tcW w:w="1346" w:type="dxa"/>
            <w:vAlign w:val="center"/>
          </w:tcPr>
          <w:p w14:paraId="7B26C0B0" w14:textId="6E7C06D7" w:rsidR="00EF0312" w:rsidRPr="00257465" w:rsidRDefault="00390091" w:rsidP="00EF0312">
            <w:pPr>
              <w:spacing w:after="0" w:line="240" w:lineRule="auto"/>
              <w:jc w:val="center"/>
              <w:rPr>
                <w:rStyle w:val="Nmerodepgina"/>
                <w:rFonts w:asciiTheme="majorHAnsi" w:hAnsiTheme="majorHAnsi" w:cstheme="majorHAnsi"/>
                <w:bCs/>
                <w:highlight w:val="yellow"/>
              </w:rPr>
            </w:pPr>
            <w:r w:rsidRPr="00257465">
              <w:rPr>
                <w:rStyle w:val="Nmerodepgina"/>
                <w:rFonts w:asciiTheme="majorHAnsi" w:hAnsiTheme="majorHAnsi" w:cstheme="majorHAnsi"/>
                <w:bCs/>
              </w:rPr>
              <w:t>Si</w:t>
            </w:r>
          </w:p>
        </w:tc>
        <w:tc>
          <w:tcPr>
            <w:tcW w:w="3361" w:type="dxa"/>
            <w:vAlign w:val="center"/>
          </w:tcPr>
          <w:p w14:paraId="18BB22C4" w14:textId="7887008C" w:rsidR="00EF0312" w:rsidRPr="00257465" w:rsidRDefault="00082A18" w:rsidP="00EF0312">
            <w:pPr>
              <w:spacing w:after="0" w:line="240" w:lineRule="auto"/>
              <w:jc w:val="both"/>
              <w:rPr>
                <w:rStyle w:val="Nmerodepgina"/>
                <w:rFonts w:asciiTheme="majorHAnsi" w:hAnsiTheme="majorHAnsi" w:cstheme="majorHAnsi"/>
                <w:bCs/>
                <w:highlight w:val="yellow"/>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EF0312" w:rsidRPr="00257465" w14:paraId="0A3718B0" w14:textId="77777777" w:rsidTr="00EF0312">
        <w:tc>
          <w:tcPr>
            <w:tcW w:w="799" w:type="dxa"/>
            <w:vAlign w:val="center"/>
          </w:tcPr>
          <w:p w14:paraId="314B9CC2" w14:textId="417ECD6D" w:rsidR="00EF0312" w:rsidRPr="00257465" w:rsidRDefault="00EF0312" w:rsidP="003479C5">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2</w:t>
            </w:r>
          </w:p>
        </w:tc>
        <w:tc>
          <w:tcPr>
            <w:tcW w:w="3322" w:type="dxa"/>
            <w:vAlign w:val="center"/>
          </w:tcPr>
          <w:p w14:paraId="3CC98AD4" w14:textId="05C9EB1D" w:rsidR="00EF0312" w:rsidRPr="0085579B" w:rsidRDefault="0085579B" w:rsidP="0085579B">
            <w:pPr>
              <w:rPr>
                <w:rStyle w:val="Nmerodepgina"/>
              </w:rPr>
            </w:pPr>
            <w:r>
              <w:t>Condiciones de instalación de los materiales de formación definidos y verificados por el contratista (vendedor) in situ antes de su instalación.</w:t>
            </w:r>
          </w:p>
        </w:tc>
        <w:tc>
          <w:tcPr>
            <w:tcW w:w="1346" w:type="dxa"/>
            <w:vAlign w:val="center"/>
          </w:tcPr>
          <w:p w14:paraId="1ADFC461" w14:textId="58DE4DC2" w:rsidR="00EF0312" w:rsidRPr="00257465" w:rsidRDefault="00390091" w:rsidP="00EF0312">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t>Si</w:t>
            </w:r>
          </w:p>
        </w:tc>
        <w:tc>
          <w:tcPr>
            <w:tcW w:w="3361" w:type="dxa"/>
            <w:vAlign w:val="center"/>
          </w:tcPr>
          <w:p w14:paraId="157D7D28" w14:textId="19D00257" w:rsidR="00EF0312" w:rsidRPr="00257465" w:rsidRDefault="00082A18" w:rsidP="00EF0312">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EF0312" w:rsidRPr="00257465" w14:paraId="756AA13B" w14:textId="77777777" w:rsidTr="00EF0312">
        <w:tc>
          <w:tcPr>
            <w:tcW w:w="799" w:type="dxa"/>
            <w:vAlign w:val="center"/>
          </w:tcPr>
          <w:p w14:paraId="42B6D105" w14:textId="389B9B8D" w:rsidR="00EF0312" w:rsidRPr="00257465" w:rsidRDefault="00EF0312" w:rsidP="003479C5">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3</w:t>
            </w:r>
          </w:p>
        </w:tc>
        <w:tc>
          <w:tcPr>
            <w:tcW w:w="3322" w:type="dxa"/>
            <w:vAlign w:val="center"/>
          </w:tcPr>
          <w:p w14:paraId="7A7D8E38" w14:textId="6D0B31EA" w:rsidR="00EF0312" w:rsidRPr="00257465" w:rsidRDefault="0085579B" w:rsidP="00390091">
            <w:pPr>
              <w:spacing w:after="0" w:line="240" w:lineRule="auto"/>
              <w:jc w:val="both"/>
              <w:rPr>
                <w:rStyle w:val="Nmerodepgina"/>
                <w:rFonts w:asciiTheme="majorHAnsi" w:hAnsiTheme="majorHAnsi" w:cstheme="majorHAnsi"/>
                <w:bCs/>
              </w:rPr>
            </w:pPr>
            <w:r>
              <w:t>Los elementos deben verificarse que estén en correcto funcionamiento y ser ubicados en la ciudad de Popayán, en la dirección definida por el supervisor una vez se adjudique el contrato.</w:t>
            </w:r>
          </w:p>
        </w:tc>
        <w:tc>
          <w:tcPr>
            <w:tcW w:w="1346" w:type="dxa"/>
            <w:vAlign w:val="center"/>
          </w:tcPr>
          <w:p w14:paraId="3DC5FFA4" w14:textId="2F05FF44" w:rsidR="00EF0312" w:rsidRPr="00257465" w:rsidRDefault="00390091" w:rsidP="00EF0312">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t>Si</w:t>
            </w:r>
          </w:p>
        </w:tc>
        <w:tc>
          <w:tcPr>
            <w:tcW w:w="3361" w:type="dxa"/>
            <w:vAlign w:val="center"/>
          </w:tcPr>
          <w:p w14:paraId="6FED15CF" w14:textId="5BF68BAF" w:rsidR="00EF0312" w:rsidRPr="00257465" w:rsidRDefault="00082A18" w:rsidP="00EF0312">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EF0312" w:rsidRPr="00257465" w14:paraId="46E1776E" w14:textId="77777777" w:rsidTr="00EF0312">
        <w:tc>
          <w:tcPr>
            <w:tcW w:w="799" w:type="dxa"/>
            <w:vAlign w:val="center"/>
          </w:tcPr>
          <w:p w14:paraId="74A04A5C" w14:textId="44AB389A" w:rsidR="00EF0312" w:rsidRPr="00257465" w:rsidRDefault="00EF0312" w:rsidP="003479C5">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4</w:t>
            </w:r>
          </w:p>
        </w:tc>
        <w:tc>
          <w:tcPr>
            <w:tcW w:w="3322" w:type="dxa"/>
            <w:vAlign w:val="center"/>
          </w:tcPr>
          <w:p w14:paraId="7EFF2B3C" w14:textId="77777777" w:rsidR="0085579B" w:rsidRDefault="0085579B" w:rsidP="0085579B">
            <w:r>
              <w:t>El contratista debe tener conocimiento técnico suficiente y comprobable sobre los materiales para formación que van a suministrar, para evitar incumplimientos de tipo técnico y evitar retrasos o inconvenientes en la entrega por desconocimiento de estos.</w:t>
            </w:r>
          </w:p>
          <w:p w14:paraId="445190F3" w14:textId="63618C7E" w:rsidR="00EF0312" w:rsidRPr="00257465" w:rsidRDefault="00EF0312" w:rsidP="00EF0312">
            <w:pPr>
              <w:spacing w:after="0" w:line="240" w:lineRule="auto"/>
              <w:jc w:val="both"/>
              <w:rPr>
                <w:rStyle w:val="Nmerodepgina"/>
                <w:rFonts w:asciiTheme="majorHAnsi" w:hAnsiTheme="majorHAnsi" w:cstheme="majorHAnsi"/>
                <w:bCs/>
              </w:rPr>
            </w:pPr>
          </w:p>
        </w:tc>
        <w:tc>
          <w:tcPr>
            <w:tcW w:w="1346" w:type="dxa"/>
            <w:vAlign w:val="center"/>
          </w:tcPr>
          <w:p w14:paraId="083298EA" w14:textId="55EE3F5D" w:rsidR="00EF0312" w:rsidRPr="00257465" w:rsidRDefault="00390091" w:rsidP="00EF0312">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t>Si</w:t>
            </w:r>
          </w:p>
        </w:tc>
        <w:tc>
          <w:tcPr>
            <w:tcW w:w="3361" w:type="dxa"/>
            <w:vAlign w:val="center"/>
          </w:tcPr>
          <w:p w14:paraId="18210C4C" w14:textId="1C59AEBD" w:rsidR="00EF0312" w:rsidRPr="00257465" w:rsidRDefault="00082A18" w:rsidP="00EF0312">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EF0312" w:rsidRPr="00257465" w14:paraId="6E79C3A4" w14:textId="77777777" w:rsidTr="00390091">
        <w:tc>
          <w:tcPr>
            <w:tcW w:w="799" w:type="dxa"/>
            <w:vAlign w:val="center"/>
          </w:tcPr>
          <w:p w14:paraId="2BEDB1FA" w14:textId="77A7579D" w:rsidR="00EF0312" w:rsidRPr="00257465" w:rsidRDefault="00EF0312" w:rsidP="003479C5">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5</w:t>
            </w:r>
          </w:p>
        </w:tc>
        <w:tc>
          <w:tcPr>
            <w:tcW w:w="3322" w:type="dxa"/>
            <w:vAlign w:val="center"/>
          </w:tcPr>
          <w:p w14:paraId="58D19C16" w14:textId="2B645CC9" w:rsidR="00EF0312" w:rsidRPr="0085579B" w:rsidRDefault="0085579B" w:rsidP="0085579B">
            <w:pPr>
              <w:rPr>
                <w:rStyle w:val="Nmerodepgina"/>
              </w:rPr>
            </w:pPr>
            <w:r>
              <w:t>El contratista deberá generar un plan de entregas de los elementos solicitados por la supervisión.</w:t>
            </w:r>
          </w:p>
        </w:tc>
        <w:tc>
          <w:tcPr>
            <w:tcW w:w="1346" w:type="dxa"/>
            <w:vAlign w:val="center"/>
          </w:tcPr>
          <w:p w14:paraId="7C5DD0C7" w14:textId="499DB8C1" w:rsidR="00EF0312" w:rsidRPr="00257465" w:rsidRDefault="00390091" w:rsidP="00EF0312">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t>Si</w:t>
            </w:r>
          </w:p>
        </w:tc>
        <w:tc>
          <w:tcPr>
            <w:tcW w:w="3361" w:type="dxa"/>
            <w:vAlign w:val="center"/>
          </w:tcPr>
          <w:p w14:paraId="361F6BDD" w14:textId="37914D4C" w:rsidR="00EF0312" w:rsidRPr="00257465" w:rsidRDefault="00082A18" w:rsidP="00390091">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EF0312" w:rsidRPr="00257465" w14:paraId="7227C307" w14:textId="77777777" w:rsidTr="00EF0312">
        <w:tc>
          <w:tcPr>
            <w:tcW w:w="799" w:type="dxa"/>
            <w:vAlign w:val="center"/>
          </w:tcPr>
          <w:p w14:paraId="06C3C148" w14:textId="69D922E9" w:rsidR="00EF0312" w:rsidRPr="00257465" w:rsidRDefault="00EF0312" w:rsidP="003479C5">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6</w:t>
            </w:r>
          </w:p>
        </w:tc>
        <w:tc>
          <w:tcPr>
            <w:tcW w:w="3322" w:type="dxa"/>
            <w:vAlign w:val="center"/>
          </w:tcPr>
          <w:p w14:paraId="23DCF0F0" w14:textId="77777777" w:rsidR="0085579B" w:rsidRDefault="0085579B" w:rsidP="0085579B">
            <w:r>
              <w:t xml:space="preserve">El contratista debe llevar control sobre la entrega, a fin de evitar </w:t>
            </w:r>
            <w:r>
              <w:lastRenderedPageBreak/>
              <w:t>elementos por un valor superior al del contrato o doble facturación.</w:t>
            </w:r>
          </w:p>
          <w:p w14:paraId="1EDAA74C" w14:textId="366F6229" w:rsidR="00EF0312" w:rsidRPr="00257465" w:rsidRDefault="00EF0312" w:rsidP="00390091">
            <w:pPr>
              <w:spacing w:after="0" w:line="240" w:lineRule="auto"/>
              <w:jc w:val="both"/>
              <w:rPr>
                <w:rStyle w:val="Nmerodepgina"/>
                <w:rFonts w:asciiTheme="majorHAnsi" w:hAnsiTheme="majorHAnsi" w:cstheme="majorHAnsi"/>
                <w:bCs/>
              </w:rPr>
            </w:pPr>
          </w:p>
        </w:tc>
        <w:tc>
          <w:tcPr>
            <w:tcW w:w="1346" w:type="dxa"/>
            <w:vAlign w:val="center"/>
          </w:tcPr>
          <w:p w14:paraId="4550D4AB" w14:textId="6DA9C21E" w:rsidR="00EF0312" w:rsidRPr="00257465" w:rsidRDefault="00390091" w:rsidP="00EF0312">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lastRenderedPageBreak/>
              <w:t>Si</w:t>
            </w:r>
          </w:p>
        </w:tc>
        <w:tc>
          <w:tcPr>
            <w:tcW w:w="3361" w:type="dxa"/>
            <w:vAlign w:val="center"/>
          </w:tcPr>
          <w:p w14:paraId="48FB7797" w14:textId="5C4F1EC5" w:rsidR="00EF0312" w:rsidRPr="00257465" w:rsidRDefault="00082A18" w:rsidP="00EF0312">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EF0312" w:rsidRPr="00257465" w14:paraId="05922E40" w14:textId="77777777" w:rsidTr="00EF0312">
        <w:tc>
          <w:tcPr>
            <w:tcW w:w="799" w:type="dxa"/>
            <w:vAlign w:val="center"/>
          </w:tcPr>
          <w:p w14:paraId="156AE298" w14:textId="4A1D2EAB" w:rsidR="00EF0312" w:rsidRPr="00257465" w:rsidRDefault="00EF0312" w:rsidP="003479C5">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7</w:t>
            </w:r>
          </w:p>
        </w:tc>
        <w:tc>
          <w:tcPr>
            <w:tcW w:w="3322" w:type="dxa"/>
            <w:vAlign w:val="center"/>
          </w:tcPr>
          <w:p w14:paraId="40839EBC" w14:textId="616802B0" w:rsidR="00EF0312" w:rsidRPr="00257465" w:rsidRDefault="0085579B" w:rsidP="00390091">
            <w:pPr>
              <w:spacing w:after="0" w:line="240" w:lineRule="auto"/>
              <w:jc w:val="both"/>
              <w:rPr>
                <w:rStyle w:val="Nmerodepgina"/>
                <w:rFonts w:asciiTheme="majorHAnsi" w:hAnsiTheme="majorHAnsi" w:cstheme="majorHAnsi"/>
                <w:bCs/>
              </w:rPr>
            </w:pPr>
            <w:r>
              <w:t>El contratista debe cumplir a cabalidad con todas las especificaciones de las fichas técnicas registradas en cada uno de los ítems de la solicitud.</w:t>
            </w:r>
          </w:p>
        </w:tc>
        <w:tc>
          <w:tcPr>
            <w:tcW w:w="1346" w:type="dxa"/>
            <w:vAlign w:val="center"/>
          </w:tcPr>
          <w:p w14:paraId="146D7102" w14:textId="3E3D2ECF" w:rsidR="00EF0312" w:rsidRPr="00257465" w:rsidRDefault="005A1B6F" w:rsidP="00EF0312">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t>Si</w:t>
            </w:r>
          </w:p>
        </w:tc>
        <w:tc>
          <w:tcPr>
            <w:tcW w:w="3361" w:type="dxa"/>
            <w:vAlign w:val="center"/>
          </w:tcPr>
          <w:p w14:paraId="459523FB" w14:textId="625C5450" w:rsidR="00EF0312" w:rsidRPr="00257465" w:rsidRDefault="00082A18" w:rsidP="00EF0312">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5A1B6F" w:rsidRPr="00257465" w14:paraId="15BF2B40" w14:textId="77777777" w:rsidTr="005A1B6F">
        <w:tc>
          <w:tcPr>
            <w:tcW w:w="799" w:type="dxa"/>
            <w:vAlign w:val="center"/>
          </w:tcPr>
          <w:p w14:paraId="6A11B363" w14:textId="5C9430C8" w:rsidR="005A1B6F" w:rsidRPr="00257465" w:rsidRDefault="005A1B6F" w:rsidP="005A1B6F">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8</w:t>
            </w:r>
          </w:p>
        </w:tc>
        <w:tc>
          <w:tcPr>
            <w:tcW w:w="3322" w:type="dxa"/>
            <w:vAlign w:val="center"/>
          </w:tcPr>
          <w:p w14:paraId="441BD959" w14:textId="7342B481" w:rsidR="005A1B6F" w:rsidRPr="0085579B" w:rsidRDefault="0085579B" w:rsidP="0085579B">
            <w:pPr>
              <w:rPr>
                <w:rStyle w:val="Nmerodepgina"/>
              </w:rPr>
            </w:pPr>
            <w:r>
              <w:t>El contratista debe estar dispuesto a realizar revisiones y ajustes en función de las retroalimentaciones recibidas por parte del SENA y aceptar cambios de elementos cuando las condiciones de estos no cumplan con las descritas en la ficha técnica o presenten deterioro o mala calidad, en todo caso el cambio debe darse en un término no superior a los diez (10) días desde la solicitud por parte de la entidad.</w:t>
            </w:r>
          </w:p>
        </w:tc>
        <w:tc>
          <w:tcPr>
            <w:tcW w:w="1346" w:type="dxa"/>
            <w:vAlign w:val="center"/>
          </w:tcPr>
          <w:p w14:paraId="7B6DF2E3" w14:textId="6AB13CE3" w:rsidR="005A1B6F" w:rsidRPr="00257465" w:rsidRDefault="005A1B6F" w:rsidP="005A1B6F">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t>Si</w:t>
            </w:r>
          </w:p>
        </w:tc>
        <w:tc>
          <w:tcPr>
            <w:tcW w:w="3361" w:type="dxa"/>
            <w:vAlign w:val="center"/>
          </w:tcPr>
          <w:p w14:paraId="440BDA36" w14:textId="0B1B7EB9" w:rsidR="005A1B6F" w:rsidRPr="00257465" w:rsidRDefault="00082A18" w:rsidP="005A1B6F">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5A1B6F" w:rsidRPr="00257465" w14:paraId="3A6920E2" w14:textId="77777777" w:rsidTr="005A1B6F">
        <w:tc>
          <w:tcPr>
            <w:tcW w:w="799" w:type="dxa"/>
            <w:vAlign w:val="center"/>
          </w:tcPr>
          <w:p w14:paraId="4F5AFFBF" w14:textId="3C20609E" w:rsidR="005A1B6F" w:rsidRPr="00257465" w:rsidRDefault="005A1B6F" w:rsidP="005A1B6F">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9</w:t>
            </w:r>
          </w:p>
        </w:tc>
        <w:tc>
          <w:tcPr>
            <w:tcW w:w="3322" w:type="dxa"/>
            <w:vAlign w:val="center"/>
          </w:tcPr>
          <w:p w14:paraId="4DE04537" w14:textId="77777777" w:rsidR="0085579B" w:rsidRDefault="0085579B" w:rsidP="0085579B">
            <w:r>
              <w:t xml:space="preserve">El contratista entregará los materiales para formación, realizará la ubicación en el sitio definido al interior del SENA (Los materiales de formación deben ser entregados en las instalaciones del complejo científico </w:t>
            </w:r>
            <w:proofErr w:type="spellStart"/>
            <w:r>
              <w:t>Tecnoacademia</w:t>
            </w:r>
            <w:proofErr w:type="spellEnd"/>
            <w:r>
              <w:t xml:space="preserve"> en la dirección calle 5 #26-00 en la ciudad de Popayán).</w:t>
            </w:r>
          </w:p>
          <w:p w14:paraId="71122B0F" w14:textId="5D37A4EC" w:rsidR="005A1B6F" w:rsidRPr="00257465" w:rsidRDefault="005A1B6F" w:rsidP="00DA0887">
            <w:pPr>
              <w:autoSpaceDE w:val="0"/>
              <w:autoSpaceDN w:val="0"/>
              <w:adjustRightInd w:val="0"/>
              <w:spacing w:after="0" w:line="240" w:lineRule="auto"/>
              <w:rPr>
                <w:rStyle w:val="Nmerodepgina"/>
                <w:rFonts w:asciiTheme="majorHAnsi" w:hAnsiTheme="majorHAnsi" w:cstheme="majorHAnsi"/>
                <w:bCs/>
              </w:rPr>
            </w:pPr>
          </w:p>
        </w:tc>
        <w:tc>
          <w:tcPr>
            <w:tcW w:w="1346" w:type="dxa"/>
            <w:vAlign w:val="center"/>
          </w:tcPr>
          <w:p w14:paraId="610AD522" w14:textId="2C79B9AA" w:rsidR="005A1B6F" w:rsidRPr="00257465" w:rsidRDefault="005A1B6F" w:rsidP="005A1B6F">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t>Si</w:t>
            </w:r>
          </w:p>
        </w:tc>
        <w:tc>
          <w:tcPr>
            <w:tcW w:w="3361" w:type="dxa"/>
            <w:vAlign w:val="center"/>
          </w:tcPr>
          <w:p w14:paraId="779F6EC3" w14:textId="38D923C6" w:rsidR="005A1B6F" w:rsidRPr="00257465" w:rsidRDefault="00082A18" w:rsidP="005A1B6F">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5A1B6F" w:rsidRPr="00257465" w14:paraId="5C6DBF42" w14:textId="77777777" w:rsidTr="005A1B6F">
        <w:tc>
          <w:tcPr>
            <w:tcW w:w="799" w:type="dxa"/>
            <w:vAlign w:val="center"/>
          </w:tcPr>
          <w:p w14:paraId="0D899CD2" w14:textId="1E93CDA3" w:rsidR="005A1B6F" w:rsidRPr="00257465" w:rsidRDefault="005A1B6F" w:rsidP="005A1B6F">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10</w:t>
            </w:r>
          </w:p>
        </w:tc>
        <w:tc>
          <w:tcPr>
            <w:tcW w:w="3322" w:type="dxa"/>
            <w:vAlign w:val="center"/>
          </w:tcPr>
          <w:p w14:paraId="540D5132" w14:textId="77777777" w:rsidR="0085579B" w:rsidRDefault="0085579B" w:rsidP="0085579B">
            <w:r>
              <w:t xml:space="preserve">El contratista debe garantizar la entrega de productos amigables con el ambiente y cumplir la normatividad ambiental que </w:t>
            </w:r>
            <w:r>
              <w:lastRenderedPageBreak/>
              <w:t>aplique, incluido lo establecido en el numeral 4 del Manual de Contratación administrativa del SENA.</w:t>
            </w:r>
          </w:p>
          <w:p w14:paraId="7351D6A3" w14:textId="32E5C4D9" w:rsidR="005A1B6F" w:rsidRPr="004A24D8" w:rsidRDefault="005A1B6F" w:rsidP="004A24D8">
            <w:pPr>
              <w:autoSpaceDE w:val="0"/>
              <w:autoSpaceDN w:val="0"/>
              <w:adjustRightInd w:val="0"/>
              <w:spacing w:after="0" w:line="240" w:lineRule="auto"/>
              <w:rPr>
                <w:rStyle w:val="Nmerodepgina"/>
                <w:rFonts w:ascii="Arial" w:eastAsiaTheme="minorEastAsia" w:hAnsi="Arial" w:cs="Arial"/>
                <w:color w:val="000000"/>
                <w:sz w:val="20"/>
                <w:szCs w:val="20"/>
                <w:lang w:eastAsia="es-ES"/>
              </w:rPr>
            </w:pPr>
          </w:p>
        </w:tc>
        <w:tc>
          <w:tcPr>
            <w:tcW w:w="1346" w:type="dxa"/>
            <w:vAlign w:val="center"/>
          </w:tcPr>
          <w:p w14:paraId="25A42DD1" w14:textId="54D4897F" w:rsidR="005A1B6F" w:rsidRPr="00257465" w:rsidRDefault="005A1B6F" w:rsidP="005A1B6F">
            <w:pPr>
              <w:spacing w:after="0" w:line="240" w:lineRule="auto"/>
              <w:jc w:val="center"/>
              <w:rPr>
                <w:rStyle w:val="Nmerodepgina"/>
                <w:rFonts w:asciiTheme="majorHAnsi" w:hAnsiTheme="majorHAnsi" w:cstheme="majorHAnsi"/>
                <w:bCs/>
              </w:rPr>
            </w:pPr>
            <w:r w:rsidRPr="00257465">
              <w:rPr>
                <w:rStyle w:val="Nmerodepgina"/>
                <w:rFonts w:asciiTheme="majorHAnsi" w:hAnsiTheme="majorHAnsi" w:cstheme="majorHAnsi"/>
                <w:bCs/>
              </w:rPr>
              <w:lastRenderedPageBreak/>
              <w:t>Si</w:t>
            </w:r>
          </w:p>
        </w:tc>
        <w:tc>
          <w:tcPr>
            <w:tcW w:w="3361" w:type="dxa"/>
            <w:vAlign w:val="center"/>
          </w:tcPr>
          <w:p w14:paraId="267E757B" w14:textId="7D3E2EFA" w:rsidR="005A1B6F" w:rsidRPr="00257465" w:rsidRDefault="00082A18" w:rsidP="005A1B6F">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2F4F17D4" w14:textId="77777777" w:rsidTr="005A1B6F">
        <w:tc>
          <w:tcPr>
            <w:tcW w:w="799" w:type="dxa"/>
            <w:vAlign w:val="center"/>
          </w:tcPr>
          <w:p w14:paraId="199B341B" w14:textId="470E703A" w:rsidR="007D229C" w:rsidRPr="00257465" w:rsidRDefault="007D229C" w:rsidP="007D229C">
            <w:pPr>
              <w:spacing w:after="0" w:line="240" w:lineRule="auto"/>
              <w:rPr>
                <w:rStyle w:val="Nmerodepgina"/>
                <w:rFonts w:asciiTheme="majorHAnsi" w:hAnsiTheme="majorHAnsi" w:cstheme="majorHAnsi"/>
                <w:bCs/>
              </w:rPr>
            </w:pPr>
            <w:r w:rsidRPr="00257465">
              <w:rPr>
                <w:rStyle w:val="Nmerodepgina"/>
                <w:rFonts w:asciiTheme="majorHAnsi" w:hAnsiTheme="majorHAnsi" w:cstheme="majorHAnsi"/>
                <w:bCs/>
              </w:rPr>
              <w:t>11</w:t>
            </w:r>
          </w:p>
        </w:tc>
        <w:tc>
          <w:tcPr>
            <w:tcW w:w="3322" w:type="dxa"/>
            <w:vAlign w:val="center"/>
          </w:tcPr>
          <w:p w14:paraId="722ABC4F" w14:textId="457C5A2B" w:rsidR="007D229C" w:rsidRPr="00257465" w:rsidRDefault="0085579B" w:rsidP="00DA0887">
            <w:pPr>
              <w:autoSpaceDE w:val="0"/>
              <w:autoSpaceDN w:val="0"/>
              <w:adjustRightInd w:val="0"/>
              <w:spacing w:after="0" w:line="240" w:lineRule="auto"/>
              <w:rPr>
                <w:rStyle w:val="Nmerodepgina"/>
                <w:rFonts w:asciiTheme="majorHAnsi" w:hAnsiTheme="majorHAnsi" w:cstheme="majorHAnsi"/>
                <w:bCs/>
              </w:rPr>
            </w:pPr>
            <w:r>
              <w:t>El contratista debe asegurarse de que los materiales de formación cumplan con todas las normativas legales y regulaciones vigentes. Esto incluye aspectos relacionados con derechos de autor, propiedad intelectual, seguridad, salud ocupacional y cualquier otra normativa específica aplicable.</w:t>
            </w:r>
          </w:p>
        </w:tc>
        <w:tc>
          <w:tcPr>
            <w:tcW w:w="1346" w:type="dxa"/>
            <w:vAlign w:val="center"/>
          </w:tcPr>
          <w:p w14:paraId="6C870DFE" w14:textId="5ED1CC36"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1430CDAD" w14:textId="197BA02B" w:rsidR="007D229C" w:rsidRPr="00257465"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54ED6C04" w14:textId="77777777" w:rsidTr="005A1B6F">
        <w:tc>
          <w:tcPr>
            <w:tcW w:w="799" w:type="dxa"/>
            <w:vAlign w:val="center"/>
          </w:tcPr>
          <w:p w14:paraId="4C0E16FD" w14:textId="523FD614"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12</w:t>
            </w:r>
          </w:p>
        </w:tc>
        <w:tc>
          <w:tcPr>
            <w:tcW w:w="3322" w:type="dxa"/>
            <w:vAlign w:val="center"/>
          </w:tcPr>
          <w:p w14:paraId="5C02D273" w14:textId="77777777" w:rsidR="0085579B" w:rsidRDefault="0085579B" w:rsidP="0085579B">
            <w:r>
              <w:t>El contratista deberá tener los permisos legales necesarios, licencias de comercialización o distribución de todos los ítems solicitados en la ficha técnica.</w:t>
            </w:r>
          </w:p>
          <w:p w14:paraId="5394B8C2" w14:textId="7C7D118B" w:rsidR="007D229C" w:rsidRPr="00257465" w:rsidRDefault="007D229C" w:rsidP="007D229C">
            <w:pPr>
              <w:spacing w:after="0" w:line="240" w:lineRule="auto"/>
              <w:jc w:val="both"/>
              <w:rPr>
                <w:rStyle w:val="Nmerodepgina"/>
                <w:rFonts w:asciiTheme="majorHAnsi" w:hAnsiTheme="majorHAnsi" w:cstheme="majorHAnsi"/>
                <w:bCs/>
              </w:rPr>
            </w:pPr>
          </w:p>
        </w:tc>
        <w:tc>
          <w:tcPr>
            <w:tcW w:w="1346" w:type="dxa"/>
            <w:vAlign w:val="center"/>
          </w:tcPr>
          <w:p w14:paraId="0B80C3F2" w14:textId="7AE8EF56"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65E9C9BE" w14:textId="5F938B85"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69C89260" w14:textId="77777777" w:rsidTr="005A1B6F">
        <w:tc>
          <w:tcPr>
            <w:tcW w:w="799" w:type="dxa"/>
            <w:vAlign w:val="center"/>
          </w:tcPr>
          <w:p w14:paraId="3249C64F" w14:textId="29E92FB0"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13</w:t>
            </w:r>
          </w:p>
        </w:tc>
        <w:tc>
          <w:tcPr>
            <w:tcW w:w="3322" w:type="dxa"/>
            <w:vAlign w:val="center"/>
          </w:tcPr>
          <w:p w14:paraId="53498044" w14:textId="398232DE" w:rsidR="007D229C" w:rsidRPr="00257465" w:rsidRDefault="0085579B" w:rsidP="007D229C">
            <w:pPr>
              <w:spacing w:after="0" w:line="240" w:lineRule="auto"/>
              <w:jc w:val="both"/>
              <w:rPr>
                <w:rStyle w:val="Nmerodepgina"/>
                <w:rFonts w:asciiTheme="majorHAnsi" w:hAnsiTheme="majorHAnsi" w:cstheme="majorHAnsi"/>
                <w:bCs/>
              </w:rPr>
            </w:pPr>
            <w:r>
              <w:t>El contratista debe realizar la entrega a más tardar quince (15) días calendario antes de cumplir el tiempo de ejecución del contrato para poder realizar los procedimientos técnicos y administrativos correspondientes. El contratista DEBE NOTIFICAR POR CORREO ELECTRÓNICO al encargado, previa coordinación con el equipo de supervisión y la entrega se debe realizar en días hábiles.</w:t>
            </w:r>
          </w:p>
        </w:tc>
        <w:tc>
          <w:tcPr>
            <w:tcW w:w="1346" w:type="dxa"/>
            <w:vAlign w:val="center"/>
          </w:tcPr>
          <w:p w14:paraId="45CA9A0D" w14:textId="4F107FBE"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0884CD67" w14:textId="1DD713AD"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448EA630" w14:textId="77777777" w:rsidTr="005A1B6F">
        <w:tc>
          <w:tcPr>
            <w:tcW w:w="799" w:type="dxa"/>
            <w:vAlign w:val="center"/>
          </w:tcPr>
          <w:p w14:paraId="692E0EDC" w14:textId="69DD54A8" w:rsidR="007D229C"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14</w:t>
            </w:r>
          </w:p>
          <w:p w14:paraId="681CC65E" w14:textId="2F8A56BB" w:rsidR="007D229C" w:rsidRPr="00257465" w:rsidRDefault="007D229C" w:rsidP="007D229C">
            <w:pPr>
              <w:spacing w:after="0" w:line="240" w:lineRule="auto"/>
              <w:rPr>
                <w:rStyle w:val="Nmerodepgina"/>
                <w:rFonts w:asciiTheme="majorHAnsi" w:hAnsiTheme="majorHAnsi" w:cstheme="majorHAnsi"/>
                <w:bCs/>
              </w:rPr>
            </w:pPr>
          </w:p>
        </w:tc>
        <w:tc>
          <w:tcPr>
            <w:tcW w:w="3322" w:type="dxa"/>
            <w:vAlign w:val="center"/>
          </w:tcPr>
          <w:p w14:paraId="4CC918D7" w14:textId="77777777" w:rsidR="0085579B" w:rsidRDefault="0085579B" w:rsidP="0085579B">
            <w:r>
              <w:t xml:space="preserve">El contratista debe garantizar que las personas que hagan entregas de los materiales para la investigación, elementos y/o insumos porten los respectivos EPP, cumplan con los protocolos </w:t>
            </w:r>
            <w:r>
              <w:lastRenderedPageBreak/>
              <w:t>del SGSST y de seguridad, mismos sistemas que deberán estar implementados.</w:t>
            </w:r>
          </w:p>
          <w:p w14:paraId="32F2FA50" w14:textId="5E35B3A2" w:rsidR="007D229C" w:rsidRPr="00257465" w:rsidRDefault="007D229C" w:rsidP="007D229C">
            <w:pPr>
              <w:spacing w:after="0" w:line="240" w:lineRule="auto"/>
              <w:jc w:val="both"/>
              <w:rPr>
                <w:rStyle w:val="Nmerodepgina"/>
                <w:rFonts w:asciiTheme="majorHAnsi" w:hAnsiTheme="majorHAnsi" w:cstheme="majorHAnsi"/>
                <w:bCs/>
              </w:rPr>
            </w:pPr>
          </w:p>
        </w:tc>
        <w:tc>
          <w:tcPr>
            <w:tcW w:w="1346" w:type="dxa"/>
            <w:vAlign w:val="center"/>
          </w:tcPr>
          <w:p w14:paraId="2E7993B3" w14:textId="09D85796"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lastRenderedPageBreak/>
              <w:t>Si</w:t>
            </w:r>
          </w:p>
        </w:tc>
        <w:tc>
          <w:tcPr>
            <w:tcW w:w="3361" w:type="dxa"/>
            <w:vAlign w:val="center"/>
          </w:tcPr>
          <w:p w14:paraId="0923FC31" w14:textId="4BA4DC26"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1FA36EB0" w14:textId="77777777" w:rsidTr="005A1B6F">
        <w:tc>
          <w:tcPr>
            <w:tcW w:w="799" w:type="dxa"/>
            <w:vAlign w:val="center"/>
          </w:tcPr>
          <w:p w14:paraId="71618BAD" w14:textId="4FB5D2C9"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15</w:t>
            </w:r>
          </w:p>
        </w:tc>
        <w:tc>
          <w:tcPr>
            <w:tcW w:w="3322" w:type="dxa"/>
            <w:vAlign w:val="center"/>
          </w:tcPr>
          <w:p w14:paraId="4638562C" w14:textId="0B87518D" w:rsidR="007D229C" w:rsidRPr="00257465" w:rsidRDefault="0085579B" w:rsidP="007D229C">
            <w:pPr>
              <w:spacing w:after="0" w:line="240" w:lineRule="auto"/>
              <w:jc w:val="both"/>
              <w:rPr>
                <w:rStyle w:val="Nmerodepgina"/>
                <w:rFonts w:asciiTheme="majorHAnsi" w:hAnsiTheme="majorHAnsi" w:cstheme="majorHAnsi"/>
                <w:bCs/>
              </w:rPr>
            </w:pPr>
            <w:r>
              <w:t xml:space="preserve">A los 30 días calendario de la firma del acta de inicio, el contratista deberá entregar un reporte del estado de elementos a entregar discriminando i) aquellos que tenga en stock; </w:t>
            </w:r>
            <w:proofErr w:type="spellStart"/>
            <w:r>
              <w:t>ii</w:t>
            </w:r>
            <w:proofErr w:type="spellEnd"/>
            <w:r>
              <w:t>) los adquiridos con tiempos de entrega por parte de los contratistas</w:t>
            </w:r>
          </w:p>
        </w:tc>
        <w:tc>
          <w:tcPr>
            <w:tcW w:w="1346" w:type="dxa"/>
            <w:vAlign w:val="center"/>
          </w:tcPr>
          <w:p w14:paraId="7A4EA63B" w14:textId="5F530AA5"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364C13E1" w14:textId="0FCC5002"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432EFB1D" w14:textId="77777777" w:rsidTr="005A1B6F">
        <w:tc>
          <w:tcPr>
            <w:tcW w:w="799" w:type="dxa"/>
            <w:vAlign w:val="center"/>
          </w:tcPr>
          <w:p w14:paraId="4E7B42E4" w14:textId="5B06BC5A"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16</w:t>
            </w:r>
          </w:p>
        </w:tc>
        <w:tc>
          <w:tcPr>
            <w:tcW w:w="3322" w:type="dxa"/>
            <w:vAlign w:val="center"/>
          </w:tcPr>
          <w:p w14:paraId="0103D2B1" w14:textId="77777777" w:rsidR="0085579B" w:rsidRDefault="0085579B" w:rsidP="0085579B">
            <w:r>
              <w:t>De ninguna manera se podrá cambiar en forma unilateral las obligaciones ni las especificaciones técnicas de los Ítems requeridos. Tampoco se debe atender solicitudes de cambios de elementos por parte de persona distinta a la designada para ejercer la SUPERVISIÓN del contrato.</w:t>
            </w:r>
          </w:p>
          <w:p w14:paraId="69C1FDFE" w14:textId="5590E344" w:rsidR="007D229C" w:rsidRPr="00257465" w:rsidRDefault="007D229C" w:rsidP="007D229C">
            <w:pPr>
              <w:spacing w:after="0" w:line="240" w:lineRule="auto"/>
              <w:jc w:val="both"/>
              <w:rPr>
                <w:rStyle w:val="Nmerodepgina"/>
                <w:rFonts w:asciiTheme="majorHAnsi" w:hAnsiTheme="majorHAnsi" w:cstheme="majorHAnsi"/>
                <w:bCs/>
              </w:rPr>
            </w:pPr>
          </w:p>
        </w:tc>
        <w:tc>
          <w:tcPr>
            <w:tcW w:w="1346" w:type="dxa"/>
            <w:vAlign w:val="center"/>
          </w:tcPr>
          <w:p w14:paraId="5239D8F5" w14:textId="46A8186A"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1045071F" w14:textId="39BD7ED6"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3D795BB2" w14:textId="77777777" w:rsidTr="005A1B6F">
        <w:tc>
          <w:tcPr>
            <w:tcW w:w="799" w:type="dxa"/>
            <w:vAlign w:val="center"/>
          </w:tcPr>
          <w:p w14:paraId="5600EAED" w14:textId="1163F541"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17</w:t>
            </w:r>
          </w:p>
        </w:tc>
        <w:tc>
          <w:tcPr>
            <w:tcW w:w="3322" w:type="dxa"/>
            <w:vAlign w:val="center"/>
          </w:tcPr>
          <w:p w14:paraId="26184C50" w14:textId="77777777" w:rsidR="0085579B" w:rsidRDefault="0085579B" w:rsidP="0085579B">
            <w:r>
              <w:t>Toda solicitud de modificación al contrato debe efectuarse por escrito, de forma argumentada, anexando los soportes correspondientes mediante correo electrónico dirigido al supervisor, esta solicitud debe realizarse a más tardar quince (15) días hábiles antes de cumplir el tiempo de finalización del contrato para poder realizar las evaluaciones, los procedimientos técnicos y administrativos correspondientes.</w:t>
            </w:r>
          </w:p>
          <w:p w14:paraId="7C4171D7" w14:textId="0A9BAFDC" w:rsidR="007D229C" w:rsidRPr="00257465" w:rsidRDefault="007D229C" w:rsidP="007D229C">
            <w:pPr>
              <w:spacing w:after="0" w:line="240" w:lineRule="auto"/>
              <w:jc w:val="both"/>
              <w:rPr>
                <w:rStyle w:val="Nmerodepgina"/>
                <w:rFonts w:asciiTheme="majorHAnsi" w:hAnsiTheme="majorHAnsi" w:cstheme="majorHAnsi"/>
                <w:bCs/>
              </w:rPr>
            </w:pPr>
          </w:p>
        </w:tc>
        <w:tc>
          <w:tcPr>
            <w:tcW w:w="1346" w:type="dxa"/>
            <w:vAlign w:val="center"/>
          </w:tcPr>
          <w:p w14:paraId="75B94CF3" w14:textId="389C9E4D"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lastRenderedPageBreak/>
              <w:t>Si</w:t>
            </w:r>
          </w:p>
        </w:tc>
        <w:tc>
          <w:tcPr>
            <w:tcW w:w="3361" w:type="dxa"/>
            <w:vAlign w:val="center"/>
          </w:tcPr>
          <w:p w14:paraId="60C9EC41" w14:textId="6B71CA8F"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6C1E3BEF" w14:textId="77777777" w:rsidTr="005A1B6F">
        <w:tc>
          <w:tcPr>
            <w:tcW w:w="799" w:type="dxa"/>
            <w:vAlign w:val="center"/>
          </w:tcPr>
          <w:p w14:paraId="17069126" w14:textId="082E0D71"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18</w:t>
            </w:r>
          </w:p>
        </w:tc>
        <w:tc>
          <w:tcPr>
            <w:tcW w:w="3322" w:type="dxa"/>
            <w:vAlign w:val="center"/>
          </w:tcPr>
          <w:p w14:paraId="71FB0F82" w14:textId="10780182" w:rsidR="007D229C" w:rsidRPr="00257465" w:rsidRDefault="0085579B" w:rsidP="007D229C">
            <w:pPr>
              <w:spacing w:after="0" w:line="240" w:lineRule="auto"/>
              <w:jc w:val="both"/>
              <w:rPr>
                <w:rStyle w:val="Nmerodepgina"/>
                <w:rFonts w:asciiTheme="majorHAnsi" w:hAnsiTheme="majorHAnsi" w:cstheme="majorHAnsi"/>
                <w:bCs/>
              </w:rPr>
            </w:pPr>
            <w:r>
              <w:t>La ejecución del contrato no debe superar el 30 de mayo de 2025. Fecha en la cual los Materiales para formación deben haber sido entregados en el lugar referido. Además, de ser necesario, se debe ofrecer capacitación a los expertos/facilitadores del SENA sobre la utilización efectiva de los materiales.</w:t>
            </w:r>
          </w:p>
        </w:tc>
        <w:tc>
          <w:tcPr>
            <w:tcW w:w="1346" w:type="dxa"/>
            <w:vAlign w:val="center"/>
          </w:tcPr>
          <w:p w14:paraId="478EE19E" w14:textId="354727A2"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4F7239BF" w14:textId="05C83F1B"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637A2EEB" w14:textId="77777777" w:rsidTr="005A1B6F">
        <w:tc>
          <w:tcPr>
            <w:tcW w:w="799" w:type="dxa"/>
            <w:vAlign w:val="center"/>
          </w:tcPr>
          <w:p w14:paraId="09117CC9" w14:textId="79396125"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19</w:t>
            </w:r>
          </w:p>
        </w:tc>
        <w:tc>
          <w:tcPr>
            <w:tcW w:w="3322" w:type="dxa"/>
            <w:vAlign w:val="center"/>
          </w:tcPr>
          <w:p w14:paraId="1F325550" w14:textId="77777777" w:rsidR="0085579B" w:rsidRDefault="0085579B" w:rsidP="0085579B">
            <w:r>
              <w:t xml:space="preserve">La fecha, lugar y sitios de la entrega se concertarán a través de correo electrónico entre el contratista, el supervisor del contrato, el apoyo técnico y el área de almacén con una antelación no inferior a 5 días hábiles, teniendo en cuenta horarios de oficina, días hábiles y entrega en el tiempo establecido de ejecución. </w:t>
            </w:r>
          </w:p>
          <w:p w14:paraId="7EECDF8A" w14:textId="0BBCB30A" w:rsidR="007D229C" w:rsidRPr="00257465" w:rsidRDefault="007D229C" w:rsidP="007D229C">
            <w:pPr>
              <w:spacing w:after="0" w:line="240" w:lineRule="auto"/>
              <w:jc w:val="both"/>
              <w:rPr>
                <w:rStyle w:val="Nmerodepgina"/>
                <w:rFonts w:asciiTheme="majorHAnsi" w:hAnsiTheme="majorHAnsi" w:cstheme="majorHAnsi"/>
                <w:bCs/>
              </w:rPr>
            </w:pPr>
          </w:p>
        </w:tc>
        <w:tc>
          <w:tcPr>
            <w:tcW w:w="1346" w:type="dxa"/>
            <w:vAlign w:val="center"/>
          </w:tcPr>
          <w:p w14:paraId="6048BDFF" w14:textId="1DD8857B"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61ADCC0E" w14:textId="168572DD"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24244545" w14:textId="77777777" w:rsidTr="005A1B6F">
        <w:tc>
          <w:tcPr>
            <w:tcW w:w="799" w:type="dxa"/>
            <w:vAlign w:val="center"/>
          </w:tcPr>
          <w:p w14:paraId="2CF96B77" w14:textId="7F7744CD"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20</w:t>
            </w:r>
          </w:p>
        </w:tc>
        <w:tc>
          <w:tcPr>
            <w:tcW w:w="3322" w:type="dxa"/>
            <w:vAlign w:val="center"/>
          </w:tcPr>
          <w:p w14:paraId="3D489669" w14:textId="77777777" w:rsidR="0085579B" w:rsidRDefault="0085579B" w:rsidP="0085579B">
            <w:r>
              <w:t xml:space="preserve">Verificar por medio de un representante por parte del proveedor/contratista con capacidad técnica y conocimiento de los Materiales para formación las condiciones en sitio para la entrega y correcta instalación de los Materiales para formación, estableciendo por escrito mediante informe las adecuaciones locativas o de conectividad que la entidad contratante debe realizar (de ser necesarias). Este informe se debe rendir por correo electrónico a la </w:t>
            </w:r>
            <w:r>
              <w:lastRenderedPageBreak/>
              <w:t>supervisión, en un plazo máximo de diez (10) días calendario posteriores a la firma del acta de inicio con soportes y fotografías de la verificación en sitio.</w:t>
            </w:r>
          </w:p>
          <w:p w14:paraId="779C8F57" w14:textId="6705FB0F" w:rsidR="007D229C" w:rsidRPr="00257465" w:rsidRDefault="007D229C" w:rsidP="00DA0887">
            <w:pPr>
              <w:spacing w:after="0" w:line="240" w:lineRule="auto"/>
              <w:jc w:val="both"/>
              <w:rPr>
                <w:rStyle w:val="Nmerodepgina"/>
                <w:rFonts w:asciiTheme="majorHAnsi" w:hAnsiTheme="majorHAnsi" w:cstheme="majorHAnsi"/>
                <w:bCs/>
              </w:rPr>
            </w:pPr>
          </w:p>
        </w:tc>
        <w:tc>
          <w:tcPr>
            <w:tcW w:w="1346" w:type="dxa"/>
            <w:vAlign w:val="center"/>
          </w:tcPr>
          <w:p w14:paraId="4C33F803" w14:textId="44BEA256" w:rsidR="007D229C" w:rsidRPr="00257465" w:rsidRDefault="007D229C"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lastRenderedPageBreak/>
              <w:t>Si</w:t>
            </w:r>
          </w:p>
        </w:tc>
        <w:tc>
          <w:tcPr>
            <w:tcW w:w="3361" w:type="dxa"/>
            <w:vAlign w:val="center"/>
          </w:tcPr>
          <w:p w14:paraId="00BE6B3A" w14:textId="606696C8" w:rsidR="007D229C" w:rsidRPr="00082A18" w:rsidRDefault="007D229C" w:rsidP="007D229C">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7D229C" w:rsidRPr="00257465" w14:paraId="0F4792FC" w14:textId="77777777" w:rsidTr="005A1B6F">
        <w:tc>
          <w:tcPr>
            <w:tcW w:w="799" w:type="dxa"/>
            <w:vAlign w:val="center"/>
          </w:tcPr>
          <w:p w14:paraId="2523678D" w14:textId="5602D114" w:rsidR="007D229C" w:rsidRPr="00257465" w:rsidRDefault="007D229C" w:rsidP="007D229C">
            <w:pPr>
              <w:spacing w:after="0" w:line="240" w:lineRule="auto"/>
              <w:rPr>
                <w:rStyle w:val="Nmerodepgina"/>
                <w:rFonts w:asciiTheme="majorHAnsi" w:hAnsiTheme="majorHAnsi" w:cstheme="majorHAnsi"/>
                <w:bCs/>
              </w:rPr>
            </w:pPr>
            <w:r>
              <w:rPr>
                <w:rStyle w:val="Nmerodepgina"/>
                <w:rFonts w:asciiTheme="majorHAnsi" w:hAnsiTheme="majorHAnsi" w:cstheme="majorHAnsi"/>
                <w:bCs/>
              </w:rPr>
              <w:t>21</w:t>
            </w:r>
          </w:p>
        </w:tc>
        <w:tc>
          <w:tcPr>
            <w:tcW w:w="3322" w:type="dxa"/>
            <w:vAlign w:val="center"/>
          </w:tcPr>
          <w:p w14:paraId="5A4857AD" w14:textId="41154946" w:rsidR="007D229C" w:rsidRPr="00257465" w:rsidRDefault="0085579B" w:rsidP="007D229C">
            <w:pPr>
              <w:spacing w:after="0" w:line="240" w:lineRule="auto"/>
              <w:jc w:val="both"/>
              <w:rPr>
                <w:rStyle w:val="Nmerodepgina"/>
                <w:rFonts w:asciiTheme="majorHAnsi" w:hAnsiTheme="majorHAnsi" w:cstheme="majorHAnsi"/>
                <w:bCs/>
              </w:rPr>
            </w:pPr>
            <w:r>
              <w:t>Presentar el recibo de pago cuando se encuentre obligado por concepto de la Estampilla de la universidad del Cauca 180 años, conforme la ordenanza 075 del 3 de diciembre de 2008 o la norma vigente aplicable.</w:t>
            </w:r>
          </w:p>
        </w:tc>
        <w:tc>
          <w:tcPr>
            <w:tcW w:w="1346" w:type="dxa"/>
            <w:vAlign w:val="center"/>
          </w:tcPr>
          <w:p w14:paraId="24585E51" w14:textId="51262821" w:rsidR="007D229C" w:rsidRPr="00257465" w:rsidRDefault="0085579B" w:rsidP="007D229C">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No aplica</w:t>
            </w:r>
          </w:p>
        </w:tc>
        <w:tc>
          <w:tcPr>
            <w:tcW w:w="3361" w:type="dxa"/>
            <w:vAlign w:val="center"/>
          </w:tcPr>
          <w:p w14:paraId="6D27146D" w14:textId="028B6A6E" w:rsidR="007D229C" w:rsidRPr="00082A18" w:rsidRDefault="0085579B" w:rsidP="007D229C">
            <w:pPr>
              <w:spacing w:after="0" w:line="240" w:lineRule="auto"/>
              <w:jc w:val="both"/>
              <w:rPr>
                <w:rStyle w:val="Nmerodepgina"/>
                <w:rFonts w:asciiTheme="majorHAnsi" w:hAnsiTheme="majorHAnsi" w:cstheme="majorHAnsi"/>
                <w:bCs/>
              </w:rPr>
            </w:pPr>
            <w:r>
              <w:rPr>
                <w:rStyle w:val="Nmerodepgina"/>
                <w:rFonts w:asciiTheme="majorHAnsi" w:hAnsiTheme="majorHAnsi" w:cstheme="majorHAnsi"/>
                <w:bCs/>
              </w:rPr>
              <w:t>No aplica esta obligación</w:t>
            </w:r>
          </w:p>
        </w:tc>
      </w:tr>
      <w:tr w:rsidR="009C6B8F" w:rsidRPr="00257465" w14:paraId="0F26B3A7" w14:textId="77777777" w:rsidTr="005A1B6F">
        <w:tc>
          <w:tcPr>
            <w:tcW w:w="799" w:type="dxa"/>
            <w:vAlign w:val="center"/>
          </w:tcPr>
          <w:p w14:paraId="05E494D7" w14:textId="72C936DD" w:rsidR="009C6B8F" w:rsidRDefault="009C6B8F" w:rsidP="009C6B8F">
            <w:pPr>
              <w:spacing w:after="0" w:line="240" w:lineRule="auto"/>
              <w:rPr>
                <w:rStyle w:val="Nmerodepgina"/>
                <w:rFonts w:asciiTheme="majorHAnsi" w:hAnsiTheme="majorHAnsi" w:cstheme="majorHAnsi"/>
                <w:bCs/>
              </w:rPr>
            </w:pPr>
            <w:r>
              <w:rPr>
                <w:rStyle w:val="Nmerodepgina"/>
                <w:rFonts w:asciiTheme="majorHAnsi" w:hAnsiTheme="majorHAnsi" w:cstheme="majorHAnsi"/>
                <w:bCs/>
              </w:rPr>
              <w:t>22</w:t>
            </w:r>
          </w:p>
        </w:tc>
        <w:tc>
          <w:tcPr>
            <w:tcW w:w="3322" w:type="dxa"/>
            <w:vAlign w:val="center"/>
          </w:tcPr>
          <w:p w14:paraId="2D2EBC2C" w14:textId="0923341A" w:rsidR="009C6B8F" w:rsidRDefault="009C6B8F" w:rsidP="009C6B8F">
            <w:pPr>
              <w:spacing w:after="0" w:line="240" w:lineRule="auto"/>
              <w:jc w:val="both"/>
            </w:pPr>
            <w:r>
              <w:t>Facturar en un término no superior a tres días hábiles, posteriores a la entrega del pedido en su totalidad, teniendo en cuenta el recibido a satisfacción del Supervisor.</w:t>
            </w:r>
          </w:p>
        </w:tc>
        <w:tc>
          <w:tcPr>
            <w:tcW w:w="1346" w:type="dxa"/>
            <w:vAlign w:val="center"/>
          </w:tcPr>
          <w:p w14:paraId="74F5A312" w14:textId="4B53F7A2" w:rsidR="009C6B8F" w:rsidRDefault="009C6B8F" w:rsidP="009C6B8F">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0E7DE77F" w14:textId="6F4FEA13" w:rsidR="009C6B8F" w:rsidRDefault="009C6B8F" w:rsidP="009C6B8F">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9C6B8F" w:rsidRPr="00257465" w14:paraId="79CEE221" w14:textId="77777777" w:rsidTr="005A1B6F">
        <w:tc>
          <w:tcPr>
            <w:tcW w:w="799" w:type="dxa"/>
            <w:vAlign w:val="center"/>
          </w:tcPr>
          <w:p w14:paraId="17B6FA13" w14:textId="479E76A5" w:rsidR="009C6B8F" w:rsidRDefault="009C6B8F" w:rsidP="009C6B8F">
            <w:pPr>
              <w:spacing w:after="0" w:line="240" w:lineRule="auto"/>
              <w:rPr>
                <w:rStyle w:val="Nmerodepgina"/>
                <w:rFonts w:asciiTheme="majorHAnsi" w:hAnsiTheme="majorHAnsi" w:cstheme="majorHAnsi"/>
                <w:bCs/>
              </w:rPr>
            </w:pPr>
            <w:r>
              <w:rPr>
                <w:rStyle w:val="Nmerodepgina"/>
                <w:rFonts w:asciiTheme="majorHAnsi" w:hAnsiTheme="majorHAnsi" w:cstheme="majorHAnsi"/>
                <w:bCs/>
              </w:rPr>
              <w:t>23</w:t>
            </w:r>
          </w:p>
        </w:tc>
        <w:tc>
          <w:tcPr>
            <w:tcW w:w="3322" w:type="dxa"/>
            <w:vAlign w:val="center"/>
          </w:tcPr>
          <w:p w14:paraId="61A47874" w14:textId="7E147379" w:rsidR="009C6B8F" w:rsidRDefault="009C6B8F" w:rsidP="009C6B8F">
            <w:pPr>
              <w:spacing w:after="0" w:line="240" w:lineRule="auto"/>
              <w:jc w:val="both"/>
            </w:pPr>
            <w:r>
              <w:t>El proveedor debe contar con certificado vigente de CARENCIA DE INFORMES POR TRÁFICO DE ESTUPEFACIENTES Y AUTORIZACIONES EXTRAORDINARIAS PARA EL MANEJO DE SUSTANCIAS Y PRODUCTOS QUÍMICOS CONTROLADOS</w:t>
            </w:r>
          </w:p>
        </w:tc>
        <w:tc>
          <w:tcPr>
            <w:tcW w:w="1346" w:type="dxa"/>
            <w:vAlign w:val="center"/>
          </w:tcPr>
          <w:p w14:paraId="7DADD3E7" w14:textId="26392250" w:rsidR="009C6B8F" w:rsidRDefault="009C6B8F" w:rsidP="009C6B8F">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10A735FD" w14:textId="78E618EC" w:rsidR="009C6B8F" w:rsidRDefault="009C6B8F" w:rsidP="009C6B8F">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9C6B8F" w:rsidRPr="00257465" w14:paraId="4EE10CAD" w14:textId="77777777" w:rsidTr="005A1B6F">
        <w:tc>
          <w:tcPr>
            <w:tcW w:w="799" w:type="dxa"/>
            <w:vAlign w:val="center"/>
          </w:tcPr>
          <w:p w14:paraId="7B739BFA" w14:textId="4C3A8DB3" w:rsidR="009C6B8F" w:rsidRDefault="009C6B8F" w:rsidP="009C6B8F">
            <w:pPr>
              <w:spacing w:after="0" w:line="240" w:lineRule="auto"/>
              <w:rPr>
                <w:rStyle w:val="Nmerodepgina"/>
                <w:rFonts w:asciiTheme="majorHAnsi" w:hAnsiTheme="majorHAnsi" w:cstheme="majorHAnsi"/>
                <w:bCs/>
              </w:rPr>
            </w:pPr>
            <w:r>
              <w:rPr>
                <w:rStyle w:val="Nmerodepgina"/>
                <w:rFonts w:asciiTheme="majorHAnsi" w:hAnsiTheme="majorHAnsi" w:cstheme="majorHAnsi"/>
                <w:bCs/>
              </w:rPr>
              <w:t>24</w:t>
            </w:r>
          </w:p>
        </w:tc>
        <w:tc>
          <w:tcPr>
            <w:tcW w:w="3322" w:type="dxa"/>
            <w:vAlign w:val="center"/>
          </w:tcPr>
          <w:p w14:paraId="47DC669A" w14:textId="77777777" w:rsidR="009C6B8F" w:rsidRDefault="009C6B8F" w:rsidP="009C6B8F">
            <w:r>
              <w:t xml:space="preserve">Demostrar experiencia y conocimientos en la compra, venta y comercialización de productos químicos, medios de cultivo, material de vidrio para laboratorio, etc. </w:t>
            </w:r>
          </w:p>
          <w:p w14:paraId="1D33B7A4" w14:textId="77777777" w:rsidR="009C6B8F" w:rsidRDefault="009C6B8F" w:rsidP="009C6B8F">
            <w:pPr>
              <w:spacing w:after="0" w:line="240" w:lineRule="auto"/>
              <w:jc w:val="both"/>
            </w:pPr>
          </w:p>
        </w:tc>
        <w:tc>
          <w:tcPr>
            <w:tcW w:w="1346" w:type="dxa"/>
            <w:vAlign w:val="center"/>
          </w:tcPr>
          <w:p w14:paraId="6418BEC1" w14:textId="4127DD34" w:rsidR="009C6B8F" w:rsidRDefault="009C6B8F" w:rsidP="009C6B8F">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245AEA73" w14:textId="315DFC1E" w:rsidR="009C6B8F" w:rsidRDefault="009C6B8F" w:rsidP="009C6B8F">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r w:rsidR="009C6B8F" w:rsidRPr="00257465" w14:paraId="4CFC0F6A" w14:textId="77777777" w:rsidTr="005A1B6F">
        <w:tc>
          <w:tcPr>
            <w:tcW w:w="799" w:type="dxa"/>
            <w:vAlign w:val="center"/>
          </w:tcPr>
          <w:p w14:paraId="1228B1F1" w14:textId="267B816E" w:rsidR="009C6B8F" w:rsidRDefault="009C6B8F" w:rsidP="009C6B8F">
            <w:pPr>
              <w:spacing w:after="0" w:line="240" w:lineRule="auto"/>
              <w:rPr>
                <w:rStyle w:val="Nmerodepgina"/>
                <w:rFonts w:asciiTheme="majorHAnsi" w:hAnsiTheme="majorHAnsi" w:cstheme="majorHAnsi"/>
                <w:bCs/>
              </w:rPr>
            </w:pPr>
            <w:r>
              <w:rPr>
                <w:rStyle w:val="Nmerodepgina"/>
                <w:rFonts w:asciiTheme="majorHAnsi" w:hAnsiTheme="majorHAnsi" w:cstheme="majorHAnsi"/>
                <w:bCs/>
              </w:rPr>
              <w:t>25</w:t>
            </w:r>
          </w:p>
        </w:tc>
        <w:tc>
          <w:tcPr>
            <w:tcW w:w="3322" w:type="dxa"/>
            <w:vAlign w:val="center"/>
          </w:tcPr>
          <w:p w14:paraId="5C804D4F" w14:textId="77777777" w:rsidR="009C6B8F" w:rsidRDefault="009C6B8F" w:rsidP="009C6B8F">
            <w:r>
              <w:t>Contar con asesoría post venta para aclaración con el manejo de algunos de los materiales adquiridos.</w:t>
            </w:r>
          </w:p>
          <w:p w14:paraId="3E3F2020" w14:textId="77777777" w:rsidR="009C6B8F" w:rsidRDefault="009C6B8F" w:rsidP="009C6B8F">
            <w:pPr>
              <w:spacing w:after="0" w:line="240" w:lineRule="auto"/>
              <w:jc w:val="both"/>
            </w:pPr>
          </w:p>
        </w:tc>
        <w:tc>
          <w:tcPr>
            <w:tcW w:w="1346" w:type="dxa"/>
            <w:vAlign w:val="center"/>
          </w:tcPr>
          <w:p w14:paraId="16C04099" w14:textId="56F8F70D" w:rsidR="009C6B8F" w:rsidRDefault="009C6B8F" w:rsidP="009C6B8F">
            <w:pPr>
              <w:spacing w:after="0" w:line="240" w:lineRule="auto"/>
              <w:jc w:val="center"/>
              <w:rPr>
                <w:rStyle w:val="Nmerodepgina"/>
                <w:rFonts w:asciiTheme="majorHAnsi" w:hAnsiTheme="majorHAnsi" w:cstheme="majorHAnsi"/>
                <w:bCs/>
              </w:rPr>
            </w:pPr>
            <w:r>
              <w:rPr>
                <w:rStyle w:val="Nmerodepgina"/>
                <w:rFonts w:asciiTheme="majorHAnsi" w:hAnsiTheme="majorHAnsi" w:cstheme="majorHAnsi"/>
                <w:bCs/>
              </w:rPr>
              <w:t>Si</w:t>
            </w:r>
          </w:p>
        </w:tc>
        <w:tc>
          <w:tcPr>
            <w:tcW w:w="3361" w:type="dxa"/>
            <w:vAlign w:val="center"/>
          </w:tcPr>
          <w:p w14:paraId="687AE04E" w14:textId="282A9D5E" w:rsidR="009C6B8F" w:rsidRDefault="009C6B8F" w:rsidP="009C6B8F">
            <w:pPr>
              <w:spacing w:after="0" w:line="240" w:lineRule="auto"/>
              <w:jc w:val="both"/>
              <w:rPr>
                <w:rStyle w:val="Nmerodepgina"/>
                <w:rFonts w:asciiTheme="majorHAnsi" w:hAnsiTheme="majorHAnsi" w:cstheme="majorHAnsi"/>
                <w:bCs/>
              </w:rPr>
            </w:pPr>
            <w:r w:rsidRPr="00082A18">
              <w:rPr>
                <w:rStyle w:val="Nmerodepgina"/>
                <w:rFonts w:asciiTheme="majorHAnsi" w:hAnsiTheme="majorHAnsi" w:cstheme="majorHAnsi"/>
                <w:bCs/>
              </w:rPr>
              <w:t>S</w:t>
            </w:r>
            <w:r w:rsidRPr="00082A18">
              <w:rPr>
                <w:rStyle w:val="Nmerodepgina"/>
                <w:bCs/>
              </w:rPr>
              <w:t>e cumplió a cabalidad con la obligación especifica.</w:t>
            </w:r>
          </w:p>
        </w:tc>
      </w:tr>
    </w:tbl>
    <w:p w14:paraId="533AA3E5" w14:textId="358F2E3F" w:rsidR="00BE698D" w:rsidRPr="00257465" w:rsidRDefault="00BE698D" w:rsidP="00012ABE">
      <w:pPr>
        <w:spacing w:after="0" w:line="360" w:lineRule="auto"/>
        <w:jc w:val="both"/>
        <w:rPr>
          <w:rStyle w:val="Nmerodepgina"/>
          <w:rFonts w:asciiTheme="majorHAnsi" w:hAnsiTheme="majorHAnsi" w:cstheme="majorHAnsi"/>
          <w:b/>
          <w:color w:val="E36C0A" w:themeColor="accent6" w:themeShade="BF"/>
        </w:rPr>
      </w:pPr>
    </w:p>
    <w:p w14:paraId="114A0014" w14:textId="77777777" w:rsidR="00DD69C3" w:rsidRPr="00257465" w:rsidRDefault="00DD69C3" w:rsidP="00012ABE">
      <w:pPr>
        <w:spacing w:after="0" w:line="360" w:lineRule="auto"/>
        <w:jc w:val="both"/>
        <w:rPr>
          <w:rStyle w:val="Nmerodepgina"/>
          <w:rFonts w:asciiTheme="majorHAnsi" w:hAnsiTheme="majorHAnsi" w:cstheme="majorHAnsi"/>
          <w:b/>
          <w:color w:val="E36C0A" w:themeColor="accent6" w:themeShade="BF"/>
        </w:rPr>
      </w:pPr>
    </w:p>
    <w:p w14:paraId="53516BC1" w14:textId="77777777" w:rsidR="005D6BAA" w:rsidRPr="00257465" w:rsidRDefault="04AAD18F" w:rsidP="00C5163F">
      <w:pPr>
        <w:pStyle w:val="Ttulo1"/>
        <w:numPr>
          <w:ilvl w:val="0"/>
          <w:numId w:val="17"/>
        </w:numPr>
        <w:spacing w:after="0" w:line="240" w:lineRule="auto"/>
        <w:jc w:val="both"/>
        <w:rPr>
          <w:rFonts w:asciiTheme="majorHAnsi" w:hAnsiTheme="majorHAnsi" w:cstheme="majorHAnsi"/>
          <w:b/>
          <w:bCs/>
          <w:szCs w:val="22"/>
          <w:lang w:val="es-ES" w:eastAsia="es-ES"/>
        </w:rPr>
      </w:pPr>
      <w:r w:rsidRPr="00257465">
        <w:rPr>
          <w:rFonts w:asciiTheme="majorHAnsi" w:hAnsiTheme="majorHAnsi" w:cstheme="majorHAnsi"/>
          <w:b/>
          <w:bCs/>
          <w:szCs w:val="22"/>
          <w:lang w:val="es-ES" w:eastAsia="es-ES"/>
        </w:rPr>
        <w:t>ASPECTOS LEGALES</w:t>
      </w:r>
    </w:p>
    <w:p w14:paraId="759FA553" w14:textId="77777777" w:rsidR="005D6BAA" w:rsidRPr="00257465" w:rsidRDefault="005D6BAA" w:rsidP="00C5163F">
      <w:pPr>
        <w:widowControl w:val="0"/>
        <w:adjustRightInd w:val="0"/>
        <w:spacing w:after="0" w:line="240" w:lineRule="auto"/>
        <w:ind w:right="6"/>
        <w:rPr>
          <w:rFonts w:asciiTheme="majorHAnsi" w:eastAsia="Times New Roman" w:hAnsiTheme="majorHAnsi" w:cstheme="majorHAnsi"/>
          <w:lang w:val="es-ES" w:eastAsia="es-ES"/>
        </w:rPr>
      </w:pPr>
    </w:p>
    <w:p w14:paraId="089655AB" w14:textId="180FC292" w:rsidR="005D6BAA" w:rsidRPr="00257465" w:rsidRDefault="04AAD18F" w:rsidP="00C5163F">
      <w:pPr>
        <w:pStyle w:val="Ttulo2"/>
        <w:numPr>
          <w:ilvl w:val="0"/>
          <w:numId w:val="22"/>
        </w:numPr>
        <w:spacing w:line="240" w:lineRule="auto"/>
        <w:rPr>
          <w:rFonts w:cstheme="majorHAnsi"/>
          <w:b/>
          <w:bCs/>
          <w:color w:val="auto"/>
          <w:sz w:val="22"/>
          <w:szCs w:val="22"/>
          <w:lang w:val="es-ES" w:eastAsia="es-ES"/>
        </w:rPr>
      </w:pPr>
      <w:r w:rsidRPr="00257465">
        <w:rPr>
          <w:rFonts w:cstheme="majorHAnsi"/>
          <w:b/>
          <w:bCs/>
          <w:color w:val="auto"/>
          <w:sz w:val="22"/>
          <w:szCs w:val="22"/>
          <w:lang w:val="es-ES" w:eastAsia="es-ES"/>
        </w:rPr>
        <w:t xml:space="preserve">GARANTÍAS CONTRACTUALES </w:t>
      </w:r>
    </w:p>
    <w:p w14:paraId="0A6145FC" w14:textId="77777777" w:rsidR="005D6BAA" w:rsidRPr="00257465" w:rsidRDefault="005D6BAA" w:rsidP="00C5163F">
      <w:pPr>
        <w:widowControl w:val="0"/>
        <w:adjustRightInd w:val="0"/>
        <w:spacing w:after="0" w:line="240" w:lineRule="auto"/>
        <w:ind w:right="6"/>
        <w:rPr>
          <w:rFonts w:asciiTheme="majorHAnsi" w:eastAsia="Times New Roman" w:hAnsiTheme="majorHAnsi" w:cstheme="majorHAnsi"/>
          <w:b/>
          <w:bCs/>
          <w:lang w:val="es-ES" w:eastAsia="es-ES"/>
        </w:rPr>
      </w:pPr>
    </w:p>
    <w:p w14:paraId="50C68540" w14:textId="77777777" w:rsidR="005D6BAA" w:rsidRPr="00257465" w:rsidRDefault="04AAD18F" w:rsidP="00C5163F">
      <w:pPr>
        <w:widowControl w:val="0"/>
        <w:adjustRightInd w:val="0"/>
        <w:spacing w:after="0" w:line="240" w:lineRule="auto"/>
        <w:ind w:right="6"/>
        <w:jc w:val="both"/>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Como garantías se establecieron las siguientes:</w:t>
      </w:r>
    </w:p>
    <w:p w14:paraId="5FCEEBF9" w14:textId="77777777" w:rsidR="00C5163F" w:rsidRPr="00257465" w:rsidRDefault="00C5163F" w:rsidP="00C5163F">
      <w:pPr>
        <w:widowControl w:val="0"/>
        <w:adjustRightInd w:val="0"/>
        <w:spacing w:after="0" w:line="240" w:lineRule="auto"/>
        <w:ind w:right="6"/>
        <w:jc w:val="both"/>
        <w:rPr>
          <w:rFonts w:asciiTheme="majorHAnsi" w:eastAsia="Times New Roman" w:hAnsiTheme="majorHAnsi" w:cstheme="majorHAnsi"/>
          <w:lang w:val="es-ES" w:eastAsia="es-ES"/>
        </w:rPr>
      </w:pPr>
    </w:p>
    <w:p w14:paraId="11A4A506" w14:textId="77777777" w:rsidR="005D6BAA" w:rsidRPr="00257465" w:rsidRDefault="04AAD18F" w:rsidP="00C5163F">
      <w:pPr>
        <w:spacing w:after="0" w:line="240" w:lineRule="auto"/>
        <w:ind w:right="6"/>
        <w:jc w:val="both"/>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En atención a lo señalado, se constituyeron las garantías en el siguiente sentido:</w:t>
      </w:r>
    </w:p>
    <w:p w14:paraId="50EDF15D" w14:textId="4435CF75" w:rsidR="005D6BAA" w:rsidRPr="00257465" w:rsidRDefault="005D6BAA" w:rsidP="00C5163F">
      <w:pPr>
        <w:spacing w:after="0" w:line="240" w:lineRule="auto"/>
        <w:jc w:val="both"/>
        <w:rPr>
          <w:rStyle w:val="Nmerodepgina"/>
          <w:rFonts w:asciiTheme="majorHAnsi" w:hAnsiTheme="majorHAnsi" w:cstheme="majorHAnsi"/>
          <w:b/>
          <w:color w:val="E36C0A" w:themeColor="accent6" w:themeShade="BF"/>
        </w:rPr>
      </w:pPr>
    </w:p>
    <w:p w14:paraId="2F551311" w14:textId="286CB19C" w:rsidR="005D6BAA" w:rsidRPr="00257465" w:rsidRDefault="005D6BAA" w:rsidP="005D6BAA">
      <w:pPr>
        <w:suppressAutoHyphens/>
        <w:overflowPunct w:val="0"/>
        <w:autoSpaceDE w:val="0"/>
        <w:autoSpaceDN w:val="0"/>
        <w:adjustRightInd w:val="0"/>
        <w:spacing w:after="0" w:line="360" w:lineRule="auto"/>
        <w:ind w:right="6"/>
        <w:jc w:val="center"/>
        <w:textAlignment w:val="baseline"/>
        <w:rPr>
          <w:rFonts w:asciiTheme="majorHAnsi" w:hAnsiTheme="majorHAnsi" w:cstheme="majorHAnsi"/>
          <w:b/>
          <w:spacing w:val="-3"/>
        </w:rPr>
      </w:pPr>
      <w:r w:rsidRPr="00257465">
        <w:rPr>
          <w:rFonts w:asciiTheme="majorHAnsi" w:hAnsiTheme="majorHAnsi" w:cstheme="majorHAnsi"/>
          <w:b/>
          <w:spacing w:val="-3"/>
        </w:rPr>
        <w:t>GARANTÍA DE CUMPLIMIENTO</w:t>
      </w:r>
    </w:p>
    <w:tbl>
      <w:tblPr>
        <w:tblStyle w:val="Tablaconcuadrcula"/>
        <w:tblW w:w="0" w:type="auto"/>
        <w:tblInd w:w="-5" w:type="dxa"/>
        <w:tblLayout w:type="fixed"/>
        <w:tblLook w:val="04A0" w:firstRow="1" w:lastRow="0" w:firstColumn="1" w:lastColumn="0" w:noHBand="0" w:noVBand="1"/>
      </w:tblPr>
      <w:tblGrid>
        <w:gridCol w:w="2291"/>
        <w:gridCol w:w="6498"/>
      </w:tblGrid>
      <w:tr w:rsidR="005D6BAA" w:rsidRPr="005838B9" w14:paraId="25E3CCE5" w14:textId="77777777" w:rsidTr="00487B6F">
        <w:tc>
          <w:tcPr>
            <w:tcW w:w="2291" w:type="dxa"/>
          </w:tcPr>
          <w:p w14:paraId="0AAE6EF9" w14:textId="74E4FEC0" w:rsidR="005D6BAA" w:rsidRPr="005F13C0" w:rsidRDefault="005D6BAA" w:rsidP="003833C7">
            <w:pPr>
              <w:suppressAutoHyphens/>
              <w:overflowPunct w:val="0"/>
              <w:autoSpaceDE w:val="0"/>
              <w:autoSpaceDN w:val="0"/>
              <w:adjustRightInd w:val="0"/>
              <w:spacing w:after="0" w:line="240" w:lineRule="auto"/>
              <w:ind w:right="6"/>
              <w:textAlignment w:val="baseline"/>
              <w:rPr>
                <w:rFonts w:asciiTheme="majorHAnsi" w:hAnsiTheme="majorHAnsi" w:cstheme="majorHAnsi"/>
                <w:b/>
                <w:spacing w:val="-3"/>
              </w:rPr>
            </w:pPr>
            <w:bookmarkStart w:id="1" w:name="_Hlk180596368"/>
            <w:r w:rsidRPr="005F13C0">
              <w:rPr>
                <w:rFonts w:asciiTheme="majorHAnsi" w:hAnsiTheme="majorHAnsi" w:cstheme="majorHAnsi"/>
                <w:b/>
                <w:spacing w:val="-3"/>
              </w:rPr>
              <w:t>ASEGURADORA</w:t>
            </w:r>
          </w:p>
        </w:tc>
        <w:tc>
          <w:tcPr>
            <w:tcW w:w="6498" w:type="dxa"/>
          </w:tcPr>
          <w:p w14:paraId="60E40013" w14:textId="422EE289" w:rsidR="005D6BAA" w:rsidRPr="005F13C0" w:rsidRDefault="003E050D" w:rsidP="003833C7">
            <w:pPr>
              <w:suppressAutoHyphens/>
              <w:overflowPunct w:val="0"/>
              <w:autoSpaceDE w:val="0"/>
              <w:autoSpaceDN w:val="0"/>
              <w:adjustRightInd w:val="0"/>
              <w:spacing w:after="0" w:line="240" w:lineRule="auto"/>
              <w:ind w:right="6"/>
              <w:jc w:val="center"/>
              <w:textAlignment w:val="baseline"/>
              <w:rPr>
                <w:rFonts w:asciiTheme="majorHAnsi" w:hAnsiTheme="majorHAnsi" w:cstheme="majorHAnsi"/>
                <w:b/>
                <w:spacing w:val="-3"/>
              </w:rPr>
            </w:pPr>
            <w:r w:rsidRPr="005F13C0">
              <w:rPr>
                <w:rFonts w:asciiTheme="majorHAnsi" w:hAnsiTheme="majorHAnsi" w:cstheme="majorHAnsi"/>
                <w:color w:val="000000"/>
                <w:shd w:val="clear" w:color="auto" w:fill="FFFFFF"/>
              </w:rPr>
              <w:t>SEGUROS DEL ESTADO S.A.</w:t>
            </w:r>
          </w:p>
        </w:tc>
      </w:tr>
      <w:tr w:rsidR="005D6BAA" w:rsidRPr="005838B9" w14:paraId="30E78014" w14:textId="77777777" w:rsidTr="00487B6F">
        <w:tc>
          <w:tcPr>
            <w:tcW w:w="2291" w:type="dxa"/>
          </w:tcPr>
          <w:p w14:paraId="2F382790" w14:textId="376FF1AA" w:rsidR="005D6BAA" w:rsidRPr="005F13C0" w:rsidRDefault="005D6BAA" w:rsidP="003833C7">
            <w:pPr>
              <w:suppressAutoHyphens/>
              <w:overflowPunct w:val="0"/>
              <w:autoSpaceDE w:val="0"/>
              <w:autoSpaceDN w:val="0"/>
              <w:adjustRightInd w:val="0"/>
              <w:spacing w:after="0" w:line="240" w:lineRule="auto"/>
              <w:ind w:right="6"/>
              <w:textAlignment w:val="baseline"/>
              <w:rPr>
                <w:rFonts w:asciiTheme="majorHAnsi" w:hAnsiTheme="majorHAnsi" w:cstheme="majorHAnsi"/>
                <w:b/>
                <w:spacing w:val="-3"/>
              </w:rPr>
            </w:pPr>
            <w:r w:rsidRPr="005F13C0">
              <w:rPr>
                <w:rFonts w:asciiTheme="majorHAnsi" w:hAnsiTheme="majorHAnsi" w:cstheme="majorHAnsi"/>
                <w:b/>
                <w:spacing w:val="-3"/>
              </w:rPr>
              <w:t>No. PÓLIZA</w:t>
            </w:r>
          </w:p>
        </w:tc>
        <w:tc>
          <w:tcPr>
            <w:tcW w:w="6498" w:type="dxa"/>
          </w:tcPr>
          <w:p w14:paraId="185285E6" w14:textId="7343C3FF" w:rsidR="005D6BAA" w:rsidRPr="005F13C0" w:rsidRDefault="002364C5" w:rsidP="003833C7">
            <w:pPr>
              <w:suppressAutoHyphens/>
              <w:overflowPunct w:val="0"/>
              <w:autoSpaceDE w:val="0"/>
              <w:autoSpaceDN w:val="0"/>
              <w:adjustRightInd w:val="0"/>
              <w:spacing w:after="0" w:line="240" w:lineRule="auto"/>
              <w:ind w:right="6"/>
              <w:jc w:val="center"/>
              <w:textAlignment w:val="baseline"/>
              <w:rPr>
                <w:rFonts w:asciiTheme="majorHAnsi" w:hAnsiTheme="majorHAnsi" w:cstheme="majorHAnsi"/>
                <w:b/>
                <w:spacing w:val="-3"/>
              </w:rPr>
            </w:pPr>
            <w:r w:rsidRPr="005F13C0">
              <w:t>21-44-101470810</w:t>
            </w:r>
          </w:p>
        </w:tc>
      </w:tr>
      <w:tr w:rsidR="005D6BAA" w:rsidRPr="005838B9" w14:paraId="7049D2B4" w14:textId="77777777" w:rsidTr="00487B6F">
        <w:tc>
          <w:tcPr>
            <w:tcW w:w="2291" w:type="dxa"/>
          </w:tcPr>
          <w:p w14:paraId="3C294998" w14:textId="47747704" w:rsidR="005D6BAA" w:rsidRPr="005F13C0" w:rsidRDefault="005D6BAA" w:rsidP="003833C7">
            <w:pPr>
              <w:suppressAutoHyphens/>
              <w:overflowPunct w:val="0"/>
              <w:autoSpaceDE w:val="0"/>
              <w:autoSpaceDN w:val="0"/>
              <w:adjustRightInd w:val="0"/>
              <w:spacing w:after="0" w:line="240" w:lineRule="auto"/>
              <w:ind w:right="6"/>
              <w:textAlignment w:val="baseline"/>
              <w:rPr>
                <w:rFonts w:asciiTheme="majorHAnsi" w:hAnsiTheme="majorHAnsi" w:cstheme="majorHAnsi"/>
                <w:b/>
                <w:spacing w:val="-3"/>
              </w:rPr>
            </w:pPr>
            <w:r w:rsidRPr="005F13C0">
              <w:rPr>
                <w:rFonts w:asciiTheme="majorHAnsi" w:hAnsiTheme="majorHAnsi" w:cstheme="majorHAnsi"/>
                <w:b/>
                <w:spacing w:val="-3"/>
              </w:rPr>
              <w:t>CERTIFICADO</w:t>
            </w:r>
          </w:p>
        </w:tc>
        <w:tc>
          <w:tcPr>
            <w:tcW w:w="6498" w:type="dxa"/>
          </w:tcPr>
          <w:p w14:paraId="16F92D41" w14:textId="6337233A" w:rsidR="005D6BAA" w:rsidRPr="005F13C0" w:rsidRDefault="003E050D" w:rsidP="003E050D">
            <w:pPr>
              <w:suppressAutoHyphens/>
              <w:overflowPunct w:val="0"/>
              <w:autoSpaceDE w:val="0"/>
              <w:autoSpaceDN w:val="0"/>
              <w:adjustRightInd w:val="0"/>
              <w:spacing w:after="0" w:line="240" w:lineRule="auto"/>
              <w:ind w:right="6"/>
              <w:textAlignment w:val="baseline"/>
              <w:rPr>
                <w:rFonts w:asciiTheme="majorHAnsi" w:hAnsiTheme="majorHAnsi" w:cstheme="majorHAnsi"/>
                <w:spacing w:val="-3"/>
              </w:rPr>
            </w:pPr>
            <w:r w:rsidRPr="005F13C0">
              <w:rPr>
                <w:rFonts w:asciiTheme="majorHAnsi" w:hAnsiTheme="majorHAnsi" w:cstheme="majorHAnsi"/>
                <w:color w:val="000000"/>
                <w:shd w:val="clear" w:color="auto" w:fill="FFFFFF"/>
              </w:rPr>
              <w:t xml:space="preserve">                                     </w:t>
            </w:r>
            <w:r w:rsidR="009C6B8F" w:rsidRPr="005F13C0">
              <w:rPr>
                <w:rFonts w:asciiTheme="majorHAnsi" w:hAnsiTheme="majorHAnsi" w:cstheme="majorHAnsi"/>
                <w:color w:val="000000"/>
                <w:shd w:val="clear" w:color="auto" w:fill="FFFFFF"/>
              </w:rPr>
              <w:t>CO1.WRT.</w:t>
            </w:r>
            <w:r w:rsidR="002364C5" w:rsidRPr="005F13C0">
              <w:t xml:space="preserve"> </w:t>
            </w:r>
            <w:r w:rsidR="002364C5" w:rsidRPr="005F13C0">
              <w:t>21-44-101470810</w:t>
            </w:r>
          </w:p>
        </w:tc>
      </w:tr>
      <w:tr w:rsidR="005D6BAA" w:rsidRPr="005838B9" w14:paraId="4DC00D3D" w14:textId="77777777" w:rsidTr="00487B6F">
        <w:tc>
          <w:tcPr>
            <w:tcW w:w="2291" w:type="dxa"/>
          </w:tcPr>
          <w:p w14:paraId="5B253727" w14:textId="6D0F8909" w:rsidR="005D6BAA" w:rsidRPr="005F13C0" w:rsidRDefault="005D6BAA" w:rsidP="003833C7">
            <w:pPr>
              <w:suppressAutoHyphens/>
              <w:overflowPunct w:val="0"/>
              <w:autoSpaceDE w:val="0"/>
              <w:autoSpaceDN w:val="0"/>
              <w:adjustRightInd w:val="0"/>
              <w:spacing w:after="0" w:line="240" w:lineRule="auto"/>
              <w:ind w:right="6"/>
              <w:textAlignment w:val="baseline"/>
              <w:rPr>
                <w:rFonts w:asciiTheme="majorHAnsi" w:hAnsiTheme="majorHAnsi" w:cstheme="majorHAnsi"/>
                <w:b/>
                <w:spacing w:val="-3"/>
              </w:rPr>
            </w:pPr>
            <w:r w:rsidRPr="005F13C0">
              <w:rPr>
                <w:rFonts w:asciiTheme="majorHAnsi" w:hAnsiTheme="majorHAnsi" w:cstheme="majorHAnsi"/>
                <w:b/>
                <w:spacing w:val="-3"/>
              </w:rPr>
              <w:t>FECHA EXPEDICIÓN</w:t>
            </w:r>
          </w:p>
        </w:tc>
        <w:tc>
          <w:tcPr>
            <w:tcW w:w="6498" w:type="dxa"/>
          </w:tcPr>
          <w:p w14:paraId="3DC1C56F" w14:textId="026858D7" w:rsidR="005D6BAA" w:rsidRPr="005F13C0" w:rsidRDefault="005F13C0" w:rsidP="003833C7">
            <w:pPr>
              <w:suppressAutoHyphens/>
              <w:overflowPunct w:val="0"/>
              <w:autoSpaceDE w:val="0"/>
              <w:autoSpaceDN w:val="0"/>
              <w:adjustRightInd w:val="0"/>
              <w:spacing w:after="0" w:line="240" w:lineRule="auto"/>
              <w:ind w:right="6"/>
              <w:jc w:val="center"/>
              <w:textAlignment w:val="baseline"/>
              <w:rPr>
                <w:rFonts w:asciiTheme="majorHAnsi" w:hAnsiTheme="majorHAnsi" w:cstheme="majorHAnsi"/>
                <w:spacing w:val="-3"/>
              </w:rPr>
            </w:pPr>
            <w:r w:rsidRPr="005F13C0">
              <w:rPr>
                <w:rFonts w:asciiTheme="majorHAnsi" w:hAnsiTheme="majorHAnsi" w:cstheme="majorHAnsi"/>
                <w:spacing w:val="-3"/>
              </w:rPr>
              <w:t>04</w:t>
            </w:r>
            <w:r w:rsidR="003E050D" w:rsidRPr="005F13C0">
              <w:rPr>
                <w:rFonts w:asciiTheme="majorHAnsi" w:hAnsiTheme="majorHAnsi" w:cstheme="majorHAnsi"/>
                <w:spacing w:val="-3"/>
              </w:rPr>
              <w:t>/</w:t>
            </w:r>
            <w:r w:rsidR="009C6B8F" w:rsidRPr="005F13C0">
              <w:rPr>
                <w:rFonts w:asciiTheme="majorHAnsi" w:hAnsiTheme="majorHAnsi" w:cstheme="majorHAnsi"/>
                <w:spacing w:val="-3"/>
              </w:rPr>
              <w:t>0</w:t>
            </w:r>
            <w:r w:rsidRPr="005F13C0">
              <w:rPr>
                <w:rFonts w:asciiTheme="majorHAnsi" w:hAnsiTheme="majorHAnsi" w:cstheme="majorHAnsi"/>
                <w:spacing w:val="-3"/>
              </w:rPr>
              <w:t>6</w:t>
            </w:r>
            <w:r w:rsidR="003E050D" w:rsidRPr="005F13C0">
              <w:rPr>
                <w:rFonts w:asciiTheme="majorHAnsi" w:hAnsiTheme="majorHAnsi" w:cstheme="majorHAnsi"/>
                <w:spacing w:val="-3"/>
              </w:rPr>
              <w:t>/202</w:t>
            </w:r>
            <w:r w:rsidR="009C6B8F" w:rsidRPr="005F13C0">
              <w:rPr>
                <w:rFonts w:asciiTheme="majorHAnsi" w:hAnsiTheme="majorHAnsi" w:cstheme="majorHAnsi"/>
                <w:spacing w:val="-3"/>
              </w:rPr>
              <w:t>5</w:t>
            </w:r>
          </w:p>
        </w:tc>
      </w:tr>
      <w:tr w:rsidR="003833C7" w:rsidRPr="005838B9" w14:paraId="45BC7907" w14:textId="77777777" w:rsidTr="00487B6F">
        <w:tc>
          <w:tcPr>
            <w:tcW w:w="2291" w:type="dxa"/>
          </w:tcPr>
          <w:p w14:paraId="62AB6DF8" w14:textId="2AEA1C86" w:rsidR="003833C7" w:rsidRPr="005F13C0" w:rsidRDefault="003833C7" w:rsidP="003833C7">
            <w:pPr>
              <w:suppressAutoHyphens/>
              <w:overflowPunct w:val="0"/>
              <w:autoSpaceDE w:val="0"/>
              <w:autoSpaceDN w:val="0"/>
              <w:adjustRightInd w:val="0"/>
              <w:spacing w:after="0" w:line="240" w:lineRule="auto"/>
              <w:ind w:right="6"/>
              <w:textAlignment w:val="baseline"/>
              <w:rPr>
                <w:rFonts w:asciiTheme="majorHAnsi" w:hAnsiTheme="majorHAnsi" w:cstheme="majorHAnsi"/>
                <w:b/>
                <w:spacing w:val="-3"/>
              </w:rPr>
            </w:pPr>
            <w:r w:rsidRPr="005F13C0">
              <w:rPr>
                <w:rFonts w:asciiTheme="majorHAnsi" w:hAnsiTheme="majorHAnsi" w:cstheme="majorHAnsi"/>
                <w:b/>
                <w:spacing w:val="-3"/>
              </w:rPr>
              <w:t>FECHA APROBACIÓN</w:t>
            </w:r>
          </w:p>
        </w:tc>
        <w:tc>
          <w:tcPr>
            <w:tcW w:w="6498" w:type="dxa"/>
          </w:tcPr>
          <w:p w14:paraId="65A6A95E" w14:textId="16869719" w:rsidR="003833C7" w:rsidRPr="005F13C0" w:rsidRDefault="005F13C0" w:rsidP="003833C7">
            <w:pPr>
              <w:suppressAutoHyphens/>
              <w:overflowPunct w:val="0"/>
              <w:autoSpaceDE w:val="0"/>
              <w:autoSpaceDN w:val="0"/>
              <w:adjustRightInd w:val="0"/>
              <w:spacing w:after="0" w:line="240" w:lineRule="auto"/>
              <w:ind w:right="6"/>
              <w:jc w:val="center"/>
              <w:textAlignment w:val="baseline"/>
              <w:rPr>
                <w:rFonts w:asciiTheme="majorHAnsi" w:hAnsiTheme="majorHAnsi" w:cstheme="majorHAnsi"/>
                <w:spacing w:val="-3"/>
              </w:rPr>
            </w:pPr>
            <w:r w:rsidRPr="005F13C0">
              <w:rPr>
                <w:rFonts w:asciiTheme="majorHAnsi" w:hAnsiTheme="majorHAnsi" w:cstheme="majorHAnsi"/>
                <w:spacing w:val="-3"/>
              </w:rPr>
              <w:t>06</w:t>
            </w:r>
            <w:r w:rsidR="00BE0CC0" w:rsidRPr="005F13C0">
              <w:rPr>
                <w:rFonts w:asciiTheme="majorHAnsi" w:hAnsiTheme="majorHAnsi" w:cstheme="majorHAnsi"/>
                <w:spacing w:val="-3"/>
              </w:rPr>
              <w:t>/</w:t>
            </w:r>
            <w:r w:rsidR="009C6B8F" w:rsidRPr="005F13C0">
              <w:rPr>
                <w:rFonts w:asciiTheme="majorHAnsi" w:hAnsiTheme="majorHAnsi" w:cstheme="majorHAnsi"/>
                <w:spacing w:val="-3"/>
              </w:rPr>
              <w:t>0</w:t>
            </w:r>
            <w:r w:rsidRPr="005F13C0">
              <w:rPr>
                <w:rFonts w:asciiTheme="majorHAnsi" w:hAnsiTheme="majorHAnsi" w:cstheme="majorHAnsi"/>
                <w:spacing w:val="-3"/>
              </w:rPr>
              <w:t>6</w:t>
            </w:r>
            <w:r w:rsidR="00BE0CC0" w:rsidRPr="005F13C0">
              <w:rPr>
                <w:rFonts w:asciiTheme="majorHAnsi" w:hAnsiTheme="majorHAnsi" w:cstheme="majorHAnsi"/>
                <w:spacing w:val="-3"/>
              </w:rPr>
              <w:t>/202</w:t>
            </w:r>
            <w:r w:rsidR="009C6B8F" w:rsidRPr="005F13C0">
              <w:rPr>
                <w:rFonts w:asciiTheme="majorHAnsi" w:hAnsiTheme="majorHAnsi" w:cstheme="majorHAnsi"/>
                <w:spacing w:val="-3"/>
              </w:rPr>
              <w:t>5</w:t>
            </w:r>
          </w:p>
        </w:tc>
      </w:tr>
      <w:bookmarkEnd w:id="1"/>
    </w:tbl>
    <w:p w14:paraId="58C63DB2" w14:textId="77777777" w:rsidR="005347B6" w:rsidRPr="005838B9" w:rsidRDefault="005347B6" w:rsidP="005D6BAA">
      <w:pPr>
        <w:suppressAutoHyphens/>
        <w:overflowPunct w:val="0"/>
        <w:autoSpaceDE w:val="0"/>
        <w:autoSpaceDN w:val="0"/>
        <w:adjustRightInd w:val="0"/>
        <w:spacing w:after="0" w:line="360" w:lineRule="auto"/>
        <w:ind w:right="6"/>
        <w:jc w:val="center"/>
        <w:textAlignment w:val="baseline"/>
        <w:rPr>
          <w:rFonts w:asciiTheme="majorHAnsi" w:hAnsiTheme="majorHAnsi" w:cstheme="majorHAnsi"/>
          <w:b/>
          <w:spacing w:val="-3"/>
          <w:highlight w:val="yellow"/>
        </w:rPr>
      </w:pPr>
    </w:p>
    <w:tbl>
      <w:tblPr>
        <w:tblStyle w:val="Tablaconcuadrcula"/>
        <w:tblW w:w="0" w:type="auto"/>
        <w:tblLayout w:type="fixed"/>
        <w:tblLook w:val="04A0" w:firstRow="1" w:lastRow="0" w:firstColumn="1" w:lastColumn="0" w:noHBand="0" w:noVBand="1"/>
      </w:tblPr>
      <w:tblGrid>
        <w:gridCol w:w="3114"/>
        <w:gridCol w:w="1843"/>
        <w:gridCol w:w="1842"/>
        <w:gridCol w:w="2029"/>
      </w:tblGrid>
      <w:tr w:rsidR="005D6BAA" w:rsidRPr="005838B9" w14:paraId="3C6190E7" w14:textId="77777777" w:rsidTr="005347B6">
        <w:tc>
          <w:tcPr>
            <w:tcW w:w="3114" w:type="dxa"/>
          </w:tcPr>
          <w:p w14:paraId="07DC5C3E" w14:textId="1BEB6A53" w:rsidR="005D6BAA" w:rsidRPr="008C7E3A" w:rsidRDefault="005D6BAA" w:rsidP="003833C7">
            <w:pPr>
              <w:spacing w:after="0" w:line="240" w:lineRule="auto"/>
              <w:jc w:val="center"/>
              <w:rPr>
                <w:rStyle w:val="Nmerodepgina"/>
                <w:rFonts w:asciiTheme="majorHAnsi" w:hAnsiTheme="majorHAnsi" w:cstheme="majorHAnsi"/>
                <w:b/>
                <w:color w:val="000000" w:themeColor="text1"/>
              </w:rPr>
            </w:pPr>
            <w:bookmarkStart w:id="2" w:name="_Hlk180596436"/>
            <w:r w:rsidRPr="008C7E3A">
              <w:rPr>
                <w:rStyle w:val="Nmerodepgina"/>
                <w:rFonts w:asciiTheme="majorHAnsi" w:hAnsiTheme="majorHAnsi" w:cstheme="majorHAnsi"/>
                <w:b/>
                <w:color w:val="000000" w:themeColor="text1"/>
              </w:rPr>
              <w:t>AMPARO</w:t>
            </w:r>
          </w:p>
        </w:tc>
        <w:tc>
          <w:tcPr>
            <w:tcW w:w="1843" w:type="dxa"/>
          </w:tcPr>
          <w:p w14:paraId="6AFA17E8" w14:textId="77777777" w:rsidR="005D6BAA" w:rsidRPr="008C7E3A" w:rsidRDefault="005347B6" w:rsidP="003833C7">
            <w:pPr>
              <w:spacing w:after="0" w:line="240" w:lineRule="auto"/>
              <w:jc w:val="center"/>
              <w:rPr>
                <w:rStyle w:val="Nmerodepgina"/>
                <w:rFonts w:asciiTheme="majorHAnsi" w:hAnsiTheme="majorHAnsi" w:cstheme="majorHAnsi"/>
                <w:b/>
                <w:color w:val="000000" w:themeColor="text1"/>
              </w:rPr>
            </w:pPr>
            <w:r w:rsidRPr="008C7E3A">
              <w:rPr>
                <w:rStyle w:val="Nmerodepgina"/>
                <w:rFonts w:asciiTheme="majorHAnsi" w:hAnsiTheme="majorHAnsi" w:cstheme="majorHAnsi"/>
                <w:b/>
                <w:color w:val="000000" w:themeColor="text1"/>
              </w:rPr>
              <w:t>VIGENCIA DESDE</w:t>
            </w:r>
          </w:p>
          <w:p w14:paraId="2BCB7CF5" w14:textId="70AD18AA" w:rsidR="005347B6" w:rsidRPr="008C7E3A" w:rsidRDefault="005347B6" w:rsidP="003833C7">
            <w:pPr>
              <w:spacing w:after="0" w:line="240" w:lineRule="auto"/>
              <w:jc w:val="center"/>
              <w:rPr>
                <w:rStyle w:val="Nmerodepgina"/>
                <w:rFonts w:asciiTheme="majorHAnsi" w:hAnsiTheme="majorHAnsi" w:cstheme="majorHAnsi"/>
                <w:b/>
                <w:color w:val="000000" w:themeColor="text1"/>
              </w:rPr>
            </w:pPr>
            <w:r w:rsidRPr="008C7E3A">
              <w:rPr>
                <w:rStyle w:val="Nmerodepgina"/>
                <w:rFonts w:asciiTheme="majorHAnsi" w:hAnsiTheme="majorHAnsi" w:cstheme="majorHAnsi"/>
                <w:b/>
                <w:color w:val="000000" w:themeColor="text1"/>
              </w:rPr>
              <w:t>(</w:t>
            </w:r>
            <w:proofErr w:type="spellStart"/>
            <w:r w:rsidRPr="008C7E3A">
              <w:rPr>
                <w:rStyle w:val="Nmerodepgina"/>
                <w:rFonts w:asciiTheme="majorHAnsi" w:hAnsiTheme="majorHAnsi" w:cstheme="majorHAnsi"/>
                <w:b/>
                <w:color w:val="000000" w:themeColor="text1"/>
              </w:rPr>
              <w:t>dd</w:t>
            </w:r>
            <w:proofErr w:type="spellEnd"/>
            <w:r w:rsidRPr="008C7E3A">
              <w:rPr>
                <w:rStyle w:val="Nmerodepgina"/>
                <w:rFonts w:asciiTheme="majorHAnsi" w:hAnsiTheme="majorHAnsi" w:cstheme="majorHAnsi"/>
                <w:b/>
                <w:color w:val="000000" w:themeColor="text1"/>
              </w:rPr>
              <w:t>/mm/</w:t>
            </w:r>
            <w:proofErr w:type="spellStart"/>
            <w:r w:rsidRPr="008C7E3A">
              <w:rPr>
                <w:rStyle w:val="Nmerodepgina"/>
                <w:rFonts w:asciiTheme="majorHAnsi" w:hAnsiTheme="majorHAnsi" w:cstheme="majorHAnsi"/>
                <w:b/>
                <w:color w:val="000000" w:themeColor="text1"/>
              </w:rPr>
              <w:t>aaaa</w:t>
            </w:r>
            <w:proofErr w:type="spellEnd"/>
            <w:r w:rsidRPr="008C7E3A">
              <w:rPr>
                <w:rStyle w:val="Nmerodepgina"/>
                <w:rFonts w:asciiTheme="majorHAnsi" w:hAnsiTheme="majorHAnsi" w:cstheme="majorHAnsi"/>
                <w:b/>
                <w:color w:val="000000" w:themeColor="text1"/>
              </w:rPr>
              <w:t>)</w:t>
            </w:r>
          </w:p>
        </w:tc>
        <w:tc>
          <w:tcPr>
            <w:tcW w:w="1842" w:type="dxa"/>
          </w:tcPr>
          <w:p w14:paraId="7E63E4CD" w14:textId="77777777" w:rsidR="005D6BAA" w:rsidRPr="008C7E3A" w:rsidRDefault="005347B6" w:rsidP="003833C7">
            <w:pPr>
              <w:spacing w:after="0" w:line="240" w:lineRule="auto"/>
              <w:jc w:val="center"/>
              <w:rPr>
                <w:rStyle w:val="Nmerodepgina"/>
                <w:rFonts w:asciiTheme="majorHAnsi" w:hAnsiTheme="majorHAnsi" w:cstheme="majorHAnsi"/>
                <w:b/>
                <w:color w:val="000000" w:themeColor="text1"/>
              </w:rPr>
            </w:pPr>
            <w:r w:rsidRPr="008C7E3A">
              <w:rPr>
                <w:rStyle w:val="Nmerodepgina"/>
                <w:rFonts w:asciiTheme="majorHAnsi" w:hAnsiTheme="majorHAnsi" w:cstheme="majorHAnsi"/>
                <w:b/>
                <w:color w:val="000000" w:themeColor="text1"/>
              </w:rPr>
              <w:t>VIGENCIA HASTA</w:t>
            </w:r>
          </w:p>
          <w:p w14:paraId="388592F4" w14:textId="0E5CE322" w:rsidR="005347B6" w:rsidRPr="008C7E3A" w:rsidRDefault="005347B6" w:rsidP="003833C7">
            <w:pPr>
              <w:spacing w:after="0" w:line="240" w:lineRule="auto"/>
              <w:jc w:val="center"/>
              <w:rPr>
                <w:rStyle w:val="Nmerodepgina"/>
                <w:rFonts w:asciiTheme="majorHAnsi" w:hAnsiTheme="majorHAnsi" w:cstheme="majorHAnsi"/>
                <w:b/>
                <w:color w:val="000000" w:themeColor="text1"/>
              </w:rPr>
            </w:pPr>
            <w:r w:rsidRPr="008C7E3A">
              <w:rPr>
                <w:rStyle w:val="Nmerodepgina"/>
                <w:rFonts w:asciiTheme="majorHAnsi" w:hAnsiTheme="majorHAnsi" w:cstheme="majorHAnsi"/>
                <w:b/>
                <w:color w:val="000000" w:themeColor="text1"/>
              </w:rPr>
              <w:t>(</w:t>
            </w:r>
            <w:proofErr w:type="spellStart"/>
            <w:r w:rsidRPr="008C7E3A">
              <w:rPr>
                <w:rStyle w:val="Nmerodepgina"/>
                <w:rFonts w:asciiTheme="majorHAnsi" w:hAnsiTheme="majorHAnsi" w:cstheme="majorHAnsi"/>
                <w:b/>
                <w:color w:val="000000" w:themeColor="text1"/>
              </w:rPr>
              <w:t>dd</w:t>
            </w:r>
            <w:proofErr w:type="spellEnd"/>
            <w:r w:rsidRPr="008C7E3A">
              <w:rPr>
                <w:rStyle w:val="Nmerodepgina"/>
                <w:rFonts w:asciiTheme="majorHAnsi" w:hAnsiTheme="majorHAnsi" w:cstheme="majorHAnsi"/>
                <w:b/>
                <w:color w:val="000000" w:themeColor="text1"/>
              </w:rPr>
              <w:t>/mm/</w:t>
            </w:r>
            <w:proofErr w:type="spellStart"/>
            <w:r w:rsidRPr="008C7E3A">
              <w:rPr>
                <w:rStyle w:val="Nmerodepgina"/>
                <w:rFonts w:asciiTheme="majorHAnsi" w:hAnsiTheme="majorHAnsi" w:cstheme="majorHAnsi"/>
                <w:b/>
                <w:color w:val="000000" w:themeColor="text1"/>
              </w:rPr>
              <w:t>aaaa</w:t>
            </w:r>
            <w:proofErr w:type="spellEnd"/>
            <w:r w:rsidRPr="008C7E3A">
              <w:rPr>
                <w:rStyle w:val="Nmerodepgina"/>
                <w:rFonts w:asciiTheme="majorHAnsi" w:hAnsiTheme="majorHAnsi" w:cstheme="majorHAnsi"/>
                <w:b/>
                <w:color w:val="000000" w:themeColor="text1"/>
              </w:rPr>
              <w:t>)</w:t>
            </w:r>
          </w:p>
        </w:tc>
        <w:tc>
          <w:tcPr>
            <w:tcW w:w="2029" w:type="dxa"/>
          </w:tcPr>
          <w:p w14:paraId="77636D35" w14:textId="17CB1A41" w:rsidR="005347B6" w:rsidRPr="008C7E3A" w:rsidRDefault="005347B6" w:rsidP="003833C7">
            <w:pPr>
              <w:spacing w:after="0" w:line="240" w:lineRule="auto"/>
              <w:jc w:val="center"/>
              <w:rPr>
                <w:rStyle w:val="Nmerodepgina"/>
                <w:rFonts w:asciiTheme="majorHAnsi" w:hAnsiTheme="majorHAnsi" w:cstheme="majorHAnsi"/>
                <w:b/>
                <w:color w:val="000000" w:themeColor="text1"/>
              </w:rPr>
            </w:pPr>
            <w:r w:rsidRPr="008C7E3A">
              <w:rPr>
                <w:rStyle w:val="Nmerodepgina"/>
                <w:rFonts w:asciiTheme="majorHAnsi" w:hAnsiTheme="majorHAnsi" w:cstheme="majorHAnsi"/>
                <w:b/>
                <w:color w:val="000000" w:themeColor="text1"/>
              </w:rPr>
              <w:t>VALOR</w:t>
            </w:r>
          </w:p>
        </w:tc>
      </w:tr>
      <w:tr w:rsidR="005347B6" w:rsidRPr="005838B9" w14:paraId="0ED860A6" w14:textId="77777777" w:rsidTr="005347B6">
        <w:tc>
          <w:tcPr>
            <w:tcW w:w="3114" w:type="dxa"/>
          </w:tcPr>
          <w:p w14:paraId="0600B122" w14:textId="40C6511A" w:rsidR="005347B6" w:rsidRPr="008C7E3A" w:rsidRDefault="005347B6" w:rsidP="003833C7">
            <w:pPr>
              <w:spacing w:after="0" w:line="240" w:lineRule="auto"/>
              <w:rPr>
                <w:rStyle w:val="Nmerodepgina"/>
                <w:rFonts w:asciiTheme="majorHAnsi" w:hAnsiTheme="majorHAnsi" w:cstheme="majorHAnsi"/>
                <w:b/>
                <w:color w:val="E36C0A" w:themeColor="accent6" w:themeShade="BF"/>
              </w:rPr>
            </w:pPr>
            <w:r w:rsidRPr="008C7E3A">
              <w:rPr>
                <w:rFonts w:asciiTheme="majorHAnsi" w:hAnsiTheme="majorHAnsi" w:cstheme="majorHAnsi"/>
                <w:b/>
                <w:bCs/>
                <w:spacing w:val="-3"/>
              </w:rPr>
              <w:t>Cumplimiento</w:t>
            </w:r>
          </w:p>
        </w:tc>
        <w:tc>
          <w:tcPr>
            <w:tcW w:w="1843" w:type="dxa"/>
          </w:tcPr>
          <w:p w14:paraId="63981634" w14:textId="0A3C01FF" w:rsidR="005347B6" w:rsidRPr="008C7E3A" w:rsidRDefault="008C7E3A" w:rsidP="003833C7">
            <w:pPr>
              <w:spacing w:after="0" w:line="240" w:lineRule="auto"/>
              <w:jc w:val="both"/>
              <w:rPr>
                <w:rStyle w:val="Nmerodepgina"/>
                <w:rFonts w:asciiTheme="majorHAnsi" w:hAnsiTheme="majorHAnsi" w:cstheme="majorHAnsi"/>
                <w:b/>
              </w:rPr>
            </w:pPr>
            <w:r w:rsidRPr="008C7E3A">
              <w:t>27/05/2025</w:t>
            </w:r>
          </w:p>
        </w:tc>
        <w:tc>
          <w:tcPr>
            <w:tcW w:w="1842" w:type="dxa"/>
          </w:tcPr>
          <w:p w14:paraId="5C98B336" w14:textId="4A90BCF6" w:rsidR="005347B6" w:rsidRPr="008C7E3A" w:rsidRDefault="008C7E3A" w:rsidP="003833C7">
            <w:pPr>
              <w:spacing w:after="0" w:line="240" w:lineRule="auto"/>
              <w:jc w:val="both"/>
              <w:rPr>
                <w:rStyle w:val="Nmerodepgina"/>
                <w:rFonts w:asciiTheme="majorHAnsi" w:hAnsiTheme="majorHAnsi" w:cstheme="majorHAnsi"/>
                <w:b/>
              </w:rPr>
            </w:pPr>
            <w:r w:rsidRPr="008C7E3A">
              <w:t>30/10/2025</w:t>
            </w:r>
            <w:r w:rsidR="00675533" w:rsidRPr="008C7E3A">
              <w:rPr>
                <w:rStyle w:val="Nmerodepgina"/>
                <w:rFonts w:asciiTheme="majorHAnsi" w:hAnsiTheme="majorHAnsi" w:cstheme="majorHAnsi"/>
                <w:b/>
              </w:rPr>
              <w:t xml:space="preserve"> </w:t>
            </w:r>
          </w:p>
        </w:tc>
        <w:tc>
          <w:tcPr>
            <w:tcW w:w="2029" w:type="dxa"/>
          </w:tcPr>
          <w:p w14:paraId="6287B61D" w14:textId="03A20F5A" w:rsidR="005347B6" w:rsidRPr="008C7E3A" w:rsidRDefault="008C7E3A" w:rsidP="003833C7">
            <w:pPr>
              <w:spacing w:after="0" w:line="240" w:lineRule="auto"/>
              <w:jc w:val="both"/>
              <w:rPr>
                <w:rStyle w:val="Nmerodepgina"/>
                <w:rFonts w:asciiTheme="majorHAnsi" w:hAnsiTheme="majorHAnsi" w:cstheme="majorHAnsi"/>
                <w:b/>
              </w:rPr>
            </w:pPr>
            <w:r w:rsidRPr="008C7E3A">
              <w:t>$195,041.00</w:t>
            </w:r>
          </w:p>
          <w:p w14:paraId="69201527" w14:textId="58CCCEB0" w:rsidR="002F55D4" w:rsidRPr="008C7E3A" w:rsidRDefault="002F55D4" w:rsidP="003833C7">
            <w:pPr>
              <w:spacing w:after="0" w:line="240" w:lineRule="auto"/>
              <w:jc w:val="both"/>
              <w:rPr>
                <w:rStyle w:val="Nmerodepgina"/>
                <w:rFonts w:asciiTheme="majorHAnsi" w:hAnsiTheme="majorHAnsi" w:cstheme="majorHAnsi"/>
                <w:b/>
              </w:rPr>
            </w:pPr>
          </w:p>
        </w:tc>
      </w:tr>
      <w:tr w:rsidR="00675533" w:rsidRPr="00257465" w14:paraId="204F4E0B" w14:textId="77777777" w:rsidTr="005347B6">
        <w:tc>
          <w:tcPr>
            <w:tcW w:w="3114" w:type="dxa"/>
          </w:tcPr>
          <w:p w14:paraId="0E42BC52" w14:textId="01AE302B" w:rsidR="00675533" w:rsidRPr="008C7E3A" w:rsidRDefault="00675533" w:rsidP="00675533">
            <w:pPr>
              <w:spacing w:after="0" w:line="240" w:lineRule="auto"/>
              <w:rPr>
                <w:rStyle w:val="Nmerodepgina"/>
                <w:rFonts w:asciiTheme="majorHAnsi" w:hAnsiTheme="majorHAnsi" w:cstheme="majorHAnsi"/>
                <w:b/>
                <w:color w:val="E36C0A" w:themeColor="accent6" w:themeShade="BF"/>
              </w:rPr>
            </w:pPr>
            <w:r w:rsidRPr="008C7E3A">
              <w:rPr>
                <w:rFonts w:asciiTheme="majorHAnsi" w:hAnsiTheme="majorHAnsi" w:cstheme="majorHAnsi"/>
                <w:b/>
                <w:bCs/>
                <w:spacing w:val="-3"/>
              </w:rPr>
              <w:t>Calidad del servicio</w:t>
            </w:r>
          </w:p>
        </w:tc>
        <w:tc>
          <w:tcPr>
            <w:tcW w:w="1843" w:type="dxa"/>
          </w:tcPr>
          <w:p w14:paraId="313F5C86" w14:textId="7D43D650" w:rsidR="00675533" w:rsidRPr="008C7E3A" w:rsidRDefault="008C7E3A" w:rsidP="00675533">
            <w:pPr>
              <w:spacing w:after="0" w:line="240" w:lineRule="auto"/>
              <w:jc w:val="both"/>
              <w:rPr>
                <w:rStyle w:val="Nmerodepgina"/>
                <w:rFonts w:asciiTheme="majorHAnsi" w:hAnsiTheme="majorHAnsi" w:cstheme="majorHAnsi"/>
                <w:b/>
              </w:rPr>
            </w:pPr>
            <w:r w:rsidRPr="008C7E3A">
              <w:t>27/05/2025</w:t>
            </w:r>
          </w:p>
        </w:tc>
        <w:tc>
          <w:tcPr>
            <w:tcW w:w="1842" w:type="dxa"/>
          </w:tcPr>
          <w:p w14:paraId="66CD4623" w14:textId="6B7CBFD2" w:rsidR="00675533" w:rsidRPr="008C7E3A" w:rsidRDefault="008C7E3A" w:rsidP="00675533">
            <w:pPr>
              <w:spacing w:after="0" w:line="240" w:lineRule="auto"/>
              <w:jc w:val="both"/>
              <w:rPr>
                <w:rStyle w:val="Nmerodepgina"/>
                <w:rFonts w:asciiTheme="majorHAnsi" w:hAnsiTheme="majorHAnsi" w:cstheme="majorHAnsi"/>
                <w:b/>
              </w:rPr>
            </w:pPr>
            <w:r w:rsidRPr="008C7E3A">
              <w:t>30/10/2025</w:t>
            </w:r>
          </w:p>
        </w:tc>
        <w:tc>
          <w:tcPr>
            <w:tcW w:w="2029" w:type="dxa"/>
          </w:tcPr>
          <w:p w14:paraId="7EDC7E43" w14:textId="45EC854A" w:rsidR="00675533" w:rsidRPr="008C7E3A" w:rsidRDefault="008C7E3A" w:rsidP="00675533">
            <w:pPr>
              <w:spacing w:after="0" w:line="240" w:lineRule="auto"/>
              <w:jc w:val="both"/>
              <w:rPr>
                <w:rStyle w:val="Nmerodepgina"/>
                <w:rFonts w:asciiTheme="majorHAnsi" w:hAnsiTheme="majorHAnsi" w:cstheme="majorHAnsi"/>
                <w:b/>
              </w:rPr>
            </w:pPr>
            <w:r w:rsidRPr="008C7E3A">
              <w:t>$195,041.00</w:t>
            </w:r>
          </w:p>
          <w:p w14:paraId="6C08952A" w14:textId="07A8393C" w:rsidR="00675533" w:rsidRPr="008C7E3A" w:rsidRDefault="00675533" w:rsidP="00675533">
            <w:pPr>
              <w:spacing w:after="0" w:line="240" w:lineRule="auto"/>
              <w:jc w:val="both"/>
              <w:rPr>
                <w:rStyle w:val="Nmerodepgina"/>
                <w:rFonts w:asciiTheme="majorHAnsi" w:hAnsiTheme="majorHAnsi" w:cstheme="majorHAnsi"/>
                <w:b/>
              </w:rPr>
            </w:pPr>
          </w:p>
        </w:tc>
      </w:tr>
      <w:bookmarkEnd w:id="2"/>
    </w:tbl>
    <w:p w14:paraId="5F648BD3" w14:textId="78C35AFB" w:rsidR="005D6BAA" w:rsidRPr="00257465" w:rsidRDefault="005D6BAA" w:rsidP="00012ABE">
      <w:pPr>
        <w:spacing w:after="0" w:line="360" w:lineRule="auto"/>
        <w:jc w:val="both"/>
        <w:rPr>
          <w:rStyle w:val="Nmerodepgina"/>
          <w:rFonts w:asciiTheme="majorHAnsi" w:hAnsiTheme="majorHAnsi" w:cstheme="majorHAnsi"/>
          <w:b/>
          <w:color w:val="E36C0A" w:themeColor="accent6" w:themeShade="BF"/>
        </w:rPr>
      </w:pPr>
    </w:p>
    <w:p w14:paraId="7D90C4CE" w14:textId="77777777" w:rsidR="002624B4" w:rsidRPr="00257465" w:rsidRDefault="002624B4" w:rsidP="003833C7">
      <w:pPr>
        <w:spacing w:after="0" w:line="360" w:lineRule="auto"/>
        <w:jc w:val="both"/>
        <w:rPr>
          <w:rStyle w:val="Nmerodepgina"/>
          <w:rFonts w:asciiTheme="majorHAnsi" w:hAnsiTheme="majorHAnsi" w:cstheme="majorHAnsi"/>
          <w:bCs/>
          <w:lang w:val="es-ES"/>
        </w:rPr>
      </w:pPr>
    </w:p>
    <w:p w14:paraId="6CD06808" w14:textId="77777777" w:rsidR="00487B6F" w:rsidRPr="00257465" w:rsidRDefault="1DC54F0D" w:rsidP="1ACB9A00">
      <w:pPr>
        <w:pStyle w:val="Ttulo2"/>
        <w:numPr>
          <w:ilvl w:val="0"/>
          <w:numId w:val="22"/>
        </w:numPr>
        <w:spacing w:line="360" w:lineRule="auto"/>
        <w:rPr>
          <w:rFonts w:cstheme="majorHAnsi"/>
          <w:b/>
          <w:bCs/>
          <w:color w:val="auto"/>
          <w:sz w:val="22"/>
          <w:szCs w:val="22"/>
          <w:lang w:val="es-ES" w:eastAsia="es-ES"/>
        </w:rPr>
      </w:pPr>
      <w:r w:rsidRPr="00257465">
        <w:rPr>
          <w:rFonts w:cstheme="majorHAnsi"/>
          <w:b/>
          <w:bCs/>
          <w:color w:val="auto"/>
          <w:sz w:val="22"/>
          <w:szCs w:val="22"/>
          <w:lang w:val="es-ES" w:eastAsia="es-ES"/>
        </w:rPr>
        <w:t>MULTAS Y SANCIONES</w:t>
      </w:r>
    </w:p>
    <w:p w14:paraId="6F51F19F" w14:textId="0B2EB461" w:rsidR="00487B6F" w:rsidRPr="00257465" w:rsidRDefault="002624B4" w:rsidP="1ACB9A00">
      <w:pPr>
        <w:spacing w:after="0" w:line="360" w:lineRule="auto"/>
        <w:ind w:right="6"/>
        <w:jc w:val="both"/>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De acuerdo con el informe final de supervisión, firmado por el suscrito, durante la ejecución del contrato no se presentaron multas ni sanciones, y se cumplieron a cabalidad con las obligaciones contractuales.</w:t>
      </w:r>
    </w:p>
    <w:p w14:paraId="19CA9DF2" w14:textId="77777777" w:rsidR="006A6731" w:rsidRPr="00257465" w:rsidRDefault="006A6731" w:rsidP="1ACB9A00">
      <w:pPr>
        <w:spacing w:after="0" w:line="360" w:lineRule="auto"/>
        <w:ind w:right="6"/>
        <w:jc w:val="both"/>
        <w:rPr>
          <w:rFonts w:asciiTheme="majorHAnsi" w:eastAsia="Times New Roman" w:hAnsiTheme="majorHAnsi" w:cstheme="majorHAnsi"/>
          <w:lang w:val="es-ES" w:eastAsia="es-ES"/>
        </w:rPr>
      </w:pPr>
    </w:p>
    <w:p w14:paraId="24B48F11" w14:textId="77777777" w:rsidR="00487B6F" w:rsidRPr="000D33D0" w:rsidRDefault="1DC54F0D" w:rsidP="1ACB9A00">
      <w:pPr>
        <w:pStyle w:val="Ttulo2"/>
        <w:numPr>
          <w:ilvl w:val="0"/>
          <w:numId w:val="22"/>
        </w:numPr>
        <w:spacing w:line="360" w:lineRule="auto"/>
        <w:rPr>
          <w:rFonts w:cstheme="majorHAnsi"/>
          <w:b/>
          <w:bCs/>
          <w:color w:val="auto"/>
          <w:sz w:val="22"/>
          <w:szCs w:val="22"/>
          <w:lang w:val="es-ES" w:eastAsia="es-ES"/>
        </w:rPr>
      </w:pPr>
      <w:r w:rsidRPr="000D33D0">
        <w:rPr>
          <w:rFonts w:cstheme="majorHAnsi"/>
          <w:b/>
          <w:bCs/>
          <w:color w:val="auto"/>
          <w:sz w:val="22"/>
          <w:szCs w:val="22"/>
          <w:lang w:val="es-ES" w:eastAsia="es-ES"/>
        </w:rPr>
        <w:t>CERTIFICADO DE PAGOS DE SEGURIDAD SOCIAL</w:t>
      </w:r>
    </w:p>
    <w:p w14:paraId="705A8DCC" w14:textId="5BC0BCD8" w:rsidR="00487B6F" w:rsidRPr="000D33D0" w:rsidRDefault="004E1897" w:rsidP="1ACB9A00">
      <w:pPr>
        <w:widowControl w:val="0"/>
        <w:adjustRightInd w:val="0"/>
        <w:spacing w:after="0" w:line="360" w:lineRule="auto"/>
        <w:ind w:right="6"/>
        <w:jc w:val="both"/>
        <w:rPr>
          <w:rFonts w:asciiTheme="majorHAnsi" w:eastAsia="Times New Roman" w:hAnsiTheme="majorHAnsi" w:cstheme="majorHAnsi"/>
          <w:lang w:val="es-ES" w:eastAsia="es-ES"/>
        </w:rPr>
      </w:pPr>
      <w:r w:rsidRPr="000D33D0">
        <w:rPr>
          <w:rFonts w:asciiTheme="majorHAnsi" w:eastAsia="Times New Roman" w:hAnsiTheme="majorHAnsi" w:cstheme="majorHAnsi"/>
          <w:lang w:val="es-ES" w:eastAsia="es-ES"/>
        </w:rPr>
        <w:t>A la fecha de presentación del presente informe, se certifica que</w:t>
      </w:r>
      <w:r w:rsidR="00CB78C2">
        <w:rPr>
          <w:rFonts w:asciiTheme="majorHAnsi" w:eastAsia="Times New Roman" w:hAnsiTheme="majorHAnsi" w:cstheme="majorHAnsi"/>
          <w:lang w:val="es-ES" w:eastAsia="es-ES"/>
        </w:rPr>
        <w:t xml:space="preserve"> </w:t>
      </w:r>
      <w:r w:rsidR="00CB78C2" w:rsidRPr="00CB78C2">
        <w:rPr>
          <w:b/>
          <w:bCs/>
        </w:rPr>
        <w:t>TECNIGEN</w:t>
      </w:r>
      <w:r w:rsidR="000D33D0" w:rsidRPr="000D33D0">
        <w:rPr>
          <w:rFonts w:asciiTheme="majorHAnsi" w:eastAsia="Times New Roman" w:hAnsiTheme="majorHAnsi" w:cstheme="majorHAnsi"/>
          <w:lang w:val="es-ES" w:eastAsia="es-ES"/>
        </w:rPr>
        <w:t xml:space="preserve"> </w:t>
      </w:r>
      <w:r w:rsidR="006A6731" w:rsidRPr="000D33D0">
        <w:rPr>
          <w:rFonts w:asciiTheme="majorHAnsi" w:eastAsia="Times New Roman" w:hAnsiTheme="majorHAnsi" w:cstheme="majorHAnsi"/>
          <w:lang w:val="es-ES" w:eastAsia="es-ES"/>
        </w:rPr>
        <w:t>NIT:</w:t>
      </w:r>
      <w:r w:rsidR="003C750B">
        <w:rPr>
          <w:rFonts w:asciiTheme="majorHAnsi" w:eastAsia="Times New Roman" w:hAnsiTheme="majorHAnsi" w:cstheme="majorHAnsi"/>
          <w:lang w:val="es-ES" w:eastAsia="es-ES"/>
        </w:rPr>
        <w:t xml:space="preserve"> </w:t>
      </w:r>
      <w:r w:rsidR="003C750B" w:rsidRPr="003C750B">
        <w:rPr>
          <w:rFonts w:asciiTheme="majorHAnsi" w:eastAsia="Times New Roman" w:hAnsiTheme="majorHAnsi" w:cstheme="majorHAnsi"/>
          <w:lang w:val="es-ES" w:eastAsia="es-ES"/>
        </w:rPr>
        <w:t>830145062</w:t>
      </w:r>
      <w:r w:rsidR="006A6731" w:rsidRPr="000D33D0">
        <w:rPr>
          <w:rFonts w:asciiTheme="majorHAnsi" w:hAnsiTheme="majorHAnsi" w:cstheme="majorHAnsi"/>
        </w:rPr>
        <w:t>,</w:t>
      </w:r>
      <w:r w:rsidRPr="000D33D0">
        <w:rPr>
          <w:rFonts w:asciiTheme="majorHAnsi" w:eastAsia="Times New Roman" w:hAnsiTheme="majorHAnsi" w:cstheme="majorHAnsi"/>
          <w:lang w:val="es-ES" w:eastAsia="es-ES"/>
        </w:rPr>
        <w:t xml:space="preserve"> con representante legal:</w:t>
      </w:r>
      <w:r w:rsidR="003C750B">
        <w:rPr>
          <w:rFonts w:asciiTheme="majorHAnsi" w:eastAsia="Times New Roman" w:hAnsiTheme="majorHAnsi" w:cstheme="majorHAnsi"/>
          <w:lang w:val="es-ES" w:eastAsia="es-ES"/>
        </w:rPr>
        <w:t xml:space="preserve"> </w:t>
      </w:r>
      <w:r w:rsidR="003C750B" w:rsidRPr="003C750B">
        <w:rPr>
          <w:rFonts w:asciiTheme="majorHAnsi" w:eastAsia="Times New Roman" w:hAnsiTheme="majorHAnsi" w:cstheme="majorHAnsi"/>
          <w:lang w:val="es-ES" w:eastAsia="es-ES"/>
        </w:rPr>
        <w:t>ELIANA BAQUERO LOPEZ</w:t>
      </w:r>
      <w:r w:rsidRPr="000D33D0">
        <w:rPr>
          <w:rFonts w:asciiTheme="majorHAnsi" w:eastAsia="Times New Roman" w:hAnsiTheme="majorHAnsi" w:cstheme="majorHAnsi"/>
          <w:lang w:val="es-ES" w:eastAsia="es-ES"/>
        </w:rPr>
        <w:t xml:space="preserve"> con cedula de </w:t>
      </w:r>
      <w:r w:rsidR="006A6731" w:rsidRPr="000D33D0">
        <w:rPr>
          <w:rFonts w:asciiTheme="majorHAnsi" w:eastAsia="Times New Roman" w:hAnsiTheme="majorHAnsi" w:cstheme="majorHAnsi"/>
          <w:lang w:val="es-ES" w:eastAsia="es-ES"/>
        </w:rPr>
        <w:t>ciudadanía</w:t>
      </w:r>
      <w:r w:rsidR="003C750B">
        <w:rPr>
          <w:rFonts w:asciiTheme="majorHAnsi" w:eastAsia="Times New Roman" w:hAnsiTheme="majorHAnsi" w:cstheme="majorHAnsi"/>
          <w:lang w:val="es-ES" w:eastAsia="es-ES"/>
        </w:rPr>
        <w:t xml:space="preserve"> </w:t>
      </w:r>
      <w:r w:rsidR="003C750B" w:rsidRPr="003C750B">
        <w:rPr>
          <w:rFonts w:asciiTheme="majorHAnsi" w:eastAsia="Times New Roman" w:hAnsiTheme="majorHAnsi" w:cstheme="majorHAnsi"/>
          <w:lang w:val="es-ES" w:eastAsia="es-ES"/>
        </w:rPr>
        <w:t>52814532</w:t>
      </w:r>
      <w:r w:rsidRPr="000D33D0">
        <w:rPr>
          <w:rFonts w:asciiTheme="majorHAnsi" w:eastAsia="Times New Roman" w:hAnsiTheme="majorHAnsi" w:cstheme="majorHAnsi"/>
          <w:lang w:val="es-ES" w:eastAsia="es-ES"/>
        </w:rPr>
        <w:t>. Se encuentra al día en pagos de Seguridad Social, aportes a Fondos de Pensión y Aportes a la ARL, así como a paz y salvo por conceptos de pagos laborales y fiscales.</w:t>
      </w:r>
    </w:p>
    <w:p w14:paraId="727A2F13" w14:textId="77777777" w:rsidR="004E1897" w:rsidRPr="00257465" w:rsidRDefault="004E1897" w:rsidP="1ACB9A00">
      <w:pPr>
        <w:widowControl w:val="0"/>
        <w:adjustRightInd w:val="0"/>
        <w:spacing w:after="0" w:line="360" w:lineRule="auto"/>
        <w:ind w:right="6"/>
        <w:jc w:val="both"/>
        <w:rPr>
          <w:rFonts w:asciiTheme="majorHAnsi" w:eastAsia="Times New Roman" w:hAnsiTheme="majorHAnsi" w:cstheme="majorHAnsi"/>
          <w:lang w:val="es-ES" w:eastAsia="es-ES"/>
        </w:rPr>
      </w:pPr>
    </w:p>
    <w:p w14:paraId="5CFEB62E" w14:textId="77777777" w:rsidR="00487B6F" w:rsidRPr="00257465" w:rsidRDefault="1DC54F0D" w:rsidP="1ACB9A00">
      <w:pPr>
        <w:pStyle w:val="Ttulo2"/>
        <w:numPr>
          <w:ilvl w:val="0"/>
          <w:numId w:val="22"/>
        </w:numPr>
        <w:spacing w:line="360" w:lineRule="auto"/>
        <w:rPr>
          <w:rFonts w:cstheme="majorHAnsi"/>
          <w:b/>
          <w:bCs/>
          <w:color w:val="auto"/>
          <w:sz w:val="22"/>
          <w:szCs w:val="22"/>
          <w:lang w:val="es-ES" w:eastAsia="es-ES"/>
        </w:rPr>
      </w:pPr>
      <w:r w:rsidRPr="00257465">
        <w:rPr>
          <w:rFonts w:cstheme="majorHAnsi"/>
          <w:b/>
          <w:bCs/>
          <w:color w:val="auto"/>
          <w:sz w:val="22"/>
          <w:szCs w:val="22"/>
          <w:lang w:val="es-ES" w:eastAsia="es-ES"/>
        </w:rPr>
        <w:lastRenderedPageBreak/>
        <w:t>CUMPLIMIENTO DEL OBJETO</w:t>
      </w:r>
    </w:p>
    <w:p w14:paraId="329FF248" w14:textId="3B86B2AE" w:rsidR="00487B6F" w:rsidRPr="00257465" w:rsidRDefault="002624B4" w:rsidP="1ACB9A00">
      <w:pPr>
        <w:widowControl w:val="0"/>
        <w:adjustRightInd w:val="0"/>
        <w:spacing w:after="0" w:line="360" w:lineRule="auto"/>
        <w:ind w:right="6"/>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Los elementos y servicios contratados se recibieron en las instalaciones del Complejo Científico SENNOVA del Centro de Comercio y Servicios del SENA Regional Cauca</w:t>
      </w:r>
      <w:r w:rsidR="0091589C" w:rsidRPr="00257465">
        <w:rPr>
          <w:rFonts w:asciiTheme="majorHAnsi" w:eastAsia="Times New Roman" w:hAnsiTheme="majorHAnsi" w:cstheme="majorHAnsi"/>
          <w:lang w:val="es-ES" w:eastAsia="es-ES"/>
        </w:rPr>
        <w:t>.</w:t>
      </w:r>
      <w:r w:rsidRPr="00257465">
        <w:rPr>
          <w:rFonts w:asciiTheme="majorHAnsi" w:eastAsia="Times New Roman" w:hAnsiTheme="majorHAnsi" w:cstheme="majorHAnsi"/>
          <w:lang w:val="es-ES" w:eastAsia="es-ES"/>
        </w:rPr>
        <w:t xml:space="preserve"> La verificación sobre el cumplimiento de la ficha técnica contratada fue realizada por el ap</w:t>
      </w:r>
      <w:r w:rsidR="00614BD0" w:rsidRPr="00257465">
        <w:rPr>
          <w:rFonts w:asciiTheme="majorHAnsi" w:eastAsia="Times New Roman" w:hAnsiTheme="majorHAnsi" w:cstheme="majorHAnsi"/>
          <w:lang w:val="es-ES" w:eastAsia="es-ES"/>
        </w:rPr>
        <w:t xml:space="preserve">oyo técnico </w:t>
      </w:r>
      <w:r w:rsidR="00BA27AF" w:rsidRPr="00BA27AF">
        <w:rPr>
          <w:rFonts w:asciiTheme="majorHAnsi" w:eastAsia="Times New Roman" w:hAnsiTheme="majorHAnsi" w:cstheme="majorHAnsi"/>
          <w:lang w:val="es-ES" w:eastAsia="es-ES"/>
        </w:rPr>
        <w:t>Ingrid Reyes Carvajal</w:t>
      </w:r>
      <w:r w:rsidR="0091589C" w:rsidRPr="00257465">
        <w:rPr>
          <w:rFonts w:asciiTheme="majorHAnsi" w:eastAsia="Times New Roman" w:hAnsiTheme="majorHAnsi" w:cstheme="majorHAnsi"/>
          <w:lang w:val="es-ES" w:eastAsia="es-ES"/>
        </w:rPr>
        <w:t xml:space="preserve"> </w:t>
      </w:r>
      <w:r w:rsidR="00614BD0" w:rsidRPr="00257465">
        <w:rPr>
          <w:rFonts w:asciiTheme="majorHAnsi" w:eastAsia="Times New Roman" w:hAnsiTheme="majorHAnsi" w:cstheme="majorHAnsi"/>
          <w:lang w:val="es-ES" w:eastAsia="es-ES"/>
        </w:rPr>
        <w:t xml:space="preserve">y por la supervisora del contrato Shirley Patricia Escalante </w:t>
      </w:r>
      <w:r w:rsidR="00983A25" w:rsidRPr="00257465">
        <w:rPr>
          <w:rFonts w:asciiTheme="majorHAnsi" w:eastAsia="Times New Roman" w:hAnsiTheme="majorHAnsi" w:cstheme="majorHAnsi"/>
          <w:lang w:val="es-ES" w:eastAsia="es-ES"/>
        </w:rPr>
        <w:t>Domínguez</w:t>
      </w:r>
      <w:r w:rsidR="00614BD0" w:rsidRPr="00257465">
        <w:rPr>
          <w:rFonts w:asciiTheme="majorHAnsi" w:eastAsia="Times New Roman" w:hAnsiTheme="majorHAnsi" w:cstheme="majorHAnsi"/>
          <w:lang w:val="es-ES" w:eastAsia="es-ES"/>
        </w:rPr>
        <w:t>.</w:t>
      </w:r>
      <w:r w:rsidRPr="00257465">
        <w:rPr>
          <w:rFonts w:asciiTheme="majorHAnsi" w:eastAsia="Times New Roman" w:hAnsiTheme="majorHAnsi" w:cstheme="majorHAnsi"/>
          <w:lang w:val="es-ES" w:eastAsia="es-ES"/>
        </w:rPr>
        <w:t xml:space="preserve"> </w:t>
      </w:r>
    </w:p>
    <w:p w14:paraId="42DFBD88" w14:textId="77777777" w:rsidR="002624B4" w:rsidRPr="00257465" w:rsidRDefault="002624B4" w:rsidP="1ACB9A00">
      <w:pPr>
        <w:widowControl w:val="0"/>
        <w:adjustRightInd w:val="0"/>
        <w:spacing w:after="0" w:line="360" w:lineRule="auto"/>
        <w:ind w:right="6"/>
        <w:rPr>
          <w:rFonts w:asciiTheme="majorHAnsi" w:eastAsia="Times New Roman" w:hAnsiTheme="majorHAnsi" w:cstheme="majorHAnsi"/>
          <w:lang w:val="es-ES" w:eastAsia="es-ES"/>
        </w:rPr>
      </w:pPr>
    </w:p>
    <w:p w14:paraId="2F6906B4" w14:textId="242CACEC" w:rsidR="002624B4" w:rsidRPr="00257465" w:rsidRDefault="00DD6265" w:rsidP="002624B4">
      <w:pPr>
        <w:widowControl w:val="0"/>
        <w:adjustRightInd w:val="0"/>
        <w:spacing w:after="0" w:line="360" w:lineRule="auto"/>
        <w:ind w:right="6"/>
        <w:rPr>
          <w:rFonts w:asciiTheme="majorHAnsi" w:eastAsia="Times New Roman" w:hAnsiTheme="majorHAnsi" w:cstheme="majorHAnsi"/>
          <w:lang w:val="es-ES" w:eastAsia="es-ES"/>
        </w:rPr>
      </w:pPr>
      <w:r w:rsidRPr="00D61A9C">
        <w:rPr>
          <w:rFonts w:asciiTheme="majorHAnsi" w:eastAsia="Times New Roman" w:hAnsiTheme="majorHAnsi" w:cstheme="majorHAnsi"/>
          <w:lang w:val="es-ES" w:eastAsia="es-ES"/>
        </w:rPr>
        <w:t>El</w:t>
      </w:r>
      <w:r w:rsidR="002624B4" w:rsidRPr="00D61A9C">
        <w:rPr>
          <w:rFonts w:asciiTheme="majorHAnsi" w:eastAsia="Times New Roman" w:hAnsiTheme="majorHAnsi" w:cstheme="majorHAnsi"/>
          <w:lang w:val="es-ES" w:eastAsia="es-ES"/>
        </w:rPr>
        <w:t xml:space="preserve"> representante</w:t>
      </w:r>
      <w:r w:rsidR="003E473E" w:rsidRPr="00D61A9C">
        <w:rPr>
          <w:rFonts w:asciiTheme="majorHAnsi" w:eastAsia="Times New Roman" w:hAnsiTheme="majorHAnsi" w:cstheme="majorHAnsi"/>
          <w:lang w:val="es-ES" w:eastAsia="es-ES"/>
        </w:rPr>
        <w:t xml:space="preserve"> legal</w:t>
      </w:r>
      <w:r w:rsidR="002624B4" w:rsidRPr="00D61A9C">
        <w:rPr>
          <w:rFonts w:asciiTheme="majorHAnsi" w:eastAsia="Times New Roman" w:hAnsiTheme="majorHAnsi" w:cstheme="majorHAnsi"/>
          <w:lang w:val="es-ES" w:eastAsia="es-ES"/>
        </w:rPr>
        <w:t>,</w:t>
      </w:r>
      <w:r w:rsidR="00B374FF" w:rsidRPr="00D61A9C">
        <w:t xml:space="preserve"> </w:t>
      </w:r>
      <w:r w:rsidR="00B374FF" w:rsidRPr="00D61A9C">
        <w:rPr>
          <w:rFonts w:asciiTheme="majorHAnsi" w:eastAsia="Times New Roman" w:hAnsiTheme="majorHAnsi" w:cstheme="majorHAnsi"/>
          <w:lang w:val="es-ES" w:eastAsia="es-ES"/>
        </w:rPr>
        <w:t xml:space="preserve">ELIANA BAQUERO </w:t>
      </w:r>
      <w:r w:rsidR="00D61A9C" w:rsidRPr="00D61A9C">
        <w:rPr>
          <w:rFonts w:asciiTheme="majorHAnsi" w:eastAsia="Times New Roman" w:hAnsiTheme="majorHAnsi" w:cstheme="majorHAnsi"/>
          <w:lang w:val="es-ES" w:eastAsia="es-ES"/>
        </w:rPr>
        <w:t>LOPEZ</w:t>
      </w:r>
      <w:r w:rsidR="00D61A9C" w:rsidRPr="00D61A9C">
        <w:rPr>
          <w:rFonts w:asciiTheme="majorHAnsi" w:hAnsiTheme="majorHAnsi" w:cstheme="majorHAnsi"/>
          <w:b/>
          <w:bCs/>
          <w:shd w:val="clear" w:color="auto" w:fill="FFFFFF"/>
        </w:rPr>
        <w:t>,</w:t>
      </w:r>
      <w:r w:rsidR="002624B4" w:rsidRPr="00D61A9C">
        <w:rPr>
          <w:rFonts w:asciiTheme="majorHAnsi" w:eastAsia="Times New Roman" w:hAnsiTheme="majorHAnsi" w:cstheme="majorHAnsi"/>
          <w:lang w:val="es-ES" w:eastAsia="es-ES"/>
        </w:rPr>
        <w:t xml:space="preserve"> registró en SECOP II</w:t>
      </w:r>
      <w:r w:rsidR="00687C88" w:rsidRPr="00D61A9C">
        <w:rPr>
          <w:rFonts w:asciiTheme="majorHAnsi" w:eastAsia="Times New Roman" w:hAnsiTheme="majorHAnsi" w:cstheme="majorHAnsi"/>
          <w:lang w:val="es-ES" w:eastAsia="es-ES"/>
        </w:rPr>
        <w:t xml:space="preserve">, </w:t>
      </w:r>
      <w:r w:rsidR="002624B4" w:rsidRPr="00D61A9C">
        <w:rPr>
          <w:rFonts w:asciiTheme="majorHAnsi" w:eastAsia="Times New Roman" w:hAnsiTheme="majorHAnsi" w:cstheme="majorHAnsi"/>
          <w:lang w:val="es-ES" w:eastAsia="es-ES"/>
        </w:rPr>
        <w:t xml:space="preserve">la factura </w:t>
      </w:r>
      <w:r w:rsidR="00440934" w:rsidRPr="00D61A9C">
        <w:rPr>
          <w:rFonts w:asciiTheme="majorHAnsi" w:eastAsia="Times New Roman" w:hAnsiTheme="majorHAnsi" w:cstheme="majorHAnsi"/>
          <w:lang w:val="es-ES" w:eastAsia="es-ES"/>
        </w:rPr>
        <w:t>Electrónica</w:t>
      </w:r>
      <w:r w:rsidR="000072BE" w:rsidRPr="00D61A9C">
        <w:rPr>
          <w:rFonts w:asciiTheme="majorHAnsi" w:eastAsia="Times New Roman" w:hAnsiTheme="majorHAnsi" w:cstheme="majorHAnsi"/>
          <w:lang w:val="es-ES" w:eastAsia="es-ES"/>
        </w:rPr>
        <w:t xml:space="preserve"> </w:t>
      </w:r>
      <w:r w:rsidR="00D61A9C" w:rsidRPr="00D61A9C">
        <w:t>FVTF914</w:t>
      </w:r>
      <w:r w:rsidR="00440934" w:rsidRPr="00D61A9C">
        <w:rPr>
          <w:rFonts w:asciiTheme="majorHAnsi" w:eastAsia="Times New Roman" w:hAnsiTheme="majorHAnsi" w:cstheme="majorHAnsi"/>
          <w:lang w:val="es-ES" w:eastAsia="es-ES"/>
        </w:rPr>
        <w:t xml:space="preserve"> de</w:t>
      </w:r>
      <w:r w:rsidR="00CD34D0" w:rsidRPr="00D61A9C">
        <w:rPr>
          <w:rFonts w:asciiTheme="majorHAnsi" w:eastAsia="Times New Roman" w:hAnsiTheme="majorHAnsi" w:cstheme="majorHAnsi"/>
          <w:lang w:val="es-ES" w:eastAsia="es-ES"/>
        </w:rPr>
        <w:t xml:space="preserve"> </w:t>
      </w:r>
      <w:r w:rsidR="00D61A9C" w:rsidRPr="00D61A9C">
        <w:t>27/06/2025</w:t>
      </w:r>
      <w:r w:rsidR="002624B4" w:rsidRPr="00D61A9C">
        <w:rPr>
          <w:rFonts w:asciiTheme="majorHAnsi" w:eastAsia="Times New Roman" w:hAnsiTheme="majorHAnsi" w:cstheme="majorHAnsi"/>
          <w:lang w:val="es-ES" w:eastAsia="es-ES"/>
        </w:rPr>
        <w:t>, con sus soportes respectivos, con el fin de adelantar el correspondiente tramite de Pago.</w:t>
      </w:r>
    </w:p>
    <w:p w14:paraId="792115F0" w14:textId="77777777" w:rsidR="005603EE" w:rsidRPr="00257465" w:rsidRDefault="005603EE" w:rsidP="1ACB9A00">
      <w:pPr>
        <w:widowControl w:val="0"/>
        <w:adjustRightInd w:val="0"/>
        <w:spacing w:after="0" w:line="360" w:lineRule="auto"/>
        <w:ind w:right="6"/>
        <w:rPr>
          <w:rFonts w:asciiTheme="majorHAnsi" w:eastAsia="Times New Roman" w:hAnsiTheme="majorHAnsi" w:cstheme="majorHAnsi"/>
          <w:b/>
          <w:bCs/>
          <w:u w:val="single"/>
          <w:lang w:val="es-ES" w:eastAsia="es-ES"/>
        </w:rPr>
      </w:pPr>
    </w:p>
    <w:p w14:paraId="5C737D88" w14:textId="25C65DE0" w:rsidR="009E15C9" w:rsidRDefault="002624B4" w:rsidP="00381BAE">
      <w:pPr>
        <w:widowControl w:val="0"/>
        <w:adjustRightInd w:val="0"/>
        <w:spacing w:after="0" w:line="360" w:lineRule="auto"/>
        <w:ind w:right="6"/>
        <w:rPr>
          <w:rFonts w:asciiTheme="majorHAnsi" w:eastAsia="Times New Roman" w:hAnsiTheme="majorHAnsi" w:cstheme="majorHAnsi"/>
          <w:b/>
          <w:bCs/>
          <w:u w:val="single"/>
          <w:lang w:val="es-ES" w:eastAsia="es-ES"/>
        </w:rPr>
      </w:pPr>
      <w:r w:rsidRPr="001E2B50">
        <w:rPr>
          <w:rFonts w:asciiTheme="majorHAnsi" w:eastAsia="Times New Roman" w:hAnsiTheme="majorHAnsi" w:cstheme="majorHAnsi"/>
          <w:b/>
          <w:bCs/>
          <w:u w:val="single"/>
          <w:lang w:val="es-ES" w:eastAsia="es-ES"/>
        </w:rPr>
        <w:t>Anexo evidencia fotográfica.</w:t>
      </w:r>
      <w:r w:rsidRPr="00257465">
        <w:rPr>
          <w:rFonts w:asciiTheme="majorHAnsi" w:eastAsia="Times New Roman" w:hAnsiTheme="majorHAnsi" w:cstheme="majorHAnsi"/>
          <w:b/>
          <w:bCs/>
          <w:u w:val="single"/>
          <w:lang w:val="es-ES" w:eastAsia="es-ES"/>
        </w:rPr>
        <w:t xml:space="preserve"> </w:t>
      </w:r>
    </w:p>
    <w:p w14:paraId="460C266D" w14:textId="5B2B0B72" w:rsidR="002270FB" w:rsidRDefault="002270FB" w:rsidP="00381BAE">
      <w:pPr>
        <w:widowControl w:val="0"/>
        <w:adjustRightInd w:val="0"/>
        <w:spacing w:after="0" w:line="360" w:lineRule="auto"/>
        <w:ind w:right="6"/>
        <w:rPr>
          <w:rFonts w:asciiTheme="majorHAnsi" w:eastAsia="Times New Roman" w:hAnsiTheme="majorHAnsi" w:cstheme="majorHAnsi"/>
          <w:b/>
          <w:bCs/>
          <w:u w:val="single"/>
          <w:lang w:val="es-ES" w:eastAsia="es-ES"/>
        </w:rPr>
      </w:pPr>
    </w:p>
    <w:p w14:paraId="1D630B2E" w14:textId="7172B1F8" w:rsidR="002270FB" w:rsidRDefault="00307464" w:rsidP="00381BAE">
      <w:pPr>
        <w:widowControl w:val="0"/>
        <w:adjustRightInd w:val="0"/>
        <w:spacing w:after="0" w:line="360" w:lineRule="auto"/>
        <w:ind w:right="6"/>
        <w:rPr>
          <w:rFonts w:asciiTheme="majorHAnsi" w:eastAsia="Times New Roman" w:hAnsiTheme="majorHAnsi" w:cstheme="majorHAnsi"/>
          <w:b/>
          <w:bCs/>
          <w:u w:val="single"/>
          <w:lang w:val="es-ES" w:eastAsia="es-ES"/>
        </w:rPr>
      </w:pPr>
      <w:r>
        <w:rPr>
          <w:noProof/>
        </w:rPr>
        <w:drawing>
          <wp:inline distT="0" distB="0" distL="0" distR="0" wp14:anchorId="10428A8F" wp14:editId="22037722">
            <wp:extent cx="3924300" cy="246316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6993" cy="2464855"/>
                    </a:xfrm>
                    <a:prstGeom prst="rect">
                      <a:avLst/>
                    </a:prstGeom>
                    <a:noFill/>
                    <a:ln>
                      <a:noFill/>
                    </a:ln>
                  </pic:spPr>
                </pic:pic>
              </a:graphicData>
            </a:graphic>
          </wp:inline>
        </w:drawing>
      </w:r>
      <w:r>
        <w:rPr>
          <w:noProof/>
        </w:rPr>
        <w:lastRenderedPageBreak/>
        <w:drawing>
          <wp:inline distT="0" distB="0" distL="0" distR="0" wp14:anchorId="63CA53C2" wp14:editId="17517403">
            <wp:extent cx="2895600" cy="303800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1837" cy="3044550"/>
                    </a:xfrm>
                    <a:prstGeom prst="rect">
                      <a:avLst/>
                    </a:prstGeom>
                    <a:noFill/>
                    <a:ln>
                      <a:noFill/>
                    </a:ln>
                  </pic:spPr>
                </pic:pic>
              </a:graphicData>
            </a:graphic>
          </wp:inline>
        </w:drawing>
      </w:r>
      <w:r>
        <w:rPr>
          <w:noProof/>
        </w:rPr>
        <w:drawing>
          <wp:inline distT="0" distB="0" distL="0" distR="0" wp14:anchorId="63FC2213" wp14:editId="449BDA0D">
            <wp:extent cx="2933700" cy="30003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3000375"/>
                    </a:xfrm>
                    <a:prstGeom prst="rect">
                      <a:avLst/>
                    </a:prstGeom>
                    <a:noFill/>
                    <a:ln>
                      <a:noFill/>
                    </a:ln>
                  </pic:spPr>
                </pic:pic>
              </a:graphicData>
            </a:graphic>
          </wp:inline>
        </w:drawing>
      </w:r>
      <w:r>
        <w:rPr>
          <w:noProof/>
        </w:rPr>
        <w:drawing>
          <wp:inline distT="0" distB="0" distL="0" distR="0" wp14:anchorId="5AB4229E" wp14:editId="1704ECFC">
            <wp:extent cx="4267200" cy="2399414"/>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0416" cy="2401222"/>
                    </a:xfrm>
                    <a:prstGeom prst="rect">
                      <a:avLst/>
                    </a:prstGeom>
                    <a:noFill/>
                    <a:ln>
                      <a:noFill/>
                    </a:ln>
                  </pic:spPr>
                </pic:pic>
              </a:graphicData>
            </a:graphic>
          </wp:inline>
        </w:drawing>
      </w:r>
    </w:p>
    <w:p w14:paraId="10E3BC00" w14:textId="77777777" w:rsidR="001D07C3" w:rsidRPr="00257465" w:rsidRDefault="001D07C3" w:rsidP="1ACB9A00">
      <w:pPr>
        <w:widowControl w:val="0"/>
        <w:adjustRightInd w:val="0"/>
        <w:spacing w:after="0" w:line="360" w:lineRule="auto"/>
        <w:ind w:right="6"/>
        <w:rPr>
          <w:rFonts w:asciiTheme="majorHAnsi" w:eastAsia="Times New Roman" w:hAnsiTheme="majorHAnsi" w:cstheme="majorHAnsi"/>
          <w:b/>
          <w:bCs/>
          <w:u w:val="single"/>
          <w:lang w:val="es-ES" w:eastAsia="es-ES"/>
        </w:rPr>
      </w:pPr>
    </w:p>
    <w:p w14:paraId="58448D28" w14:textId="77777777" w:rsidR="00487B6F" w:rsidRPr="00257465" w:rsidRDefault="1DC54F0D" w:rsidP="1ACB9A00">
      <w:pPr>
        <w:pStyle w:val="Ttulo2"/>
        <w:numPr>
          <w:ilvl w:val="0"/>
          <w:numId w:val="22"/>
        </w:numPr>
        <w:spacing w:line="360" w:lineRule="auto"/>
        <w:rPr>
          <w:rFonts w:cstheme="majorHAnsi"/>
          <w:b/>
          <w:bCs/>
          <w:color w:val="auto"/>
          <w:sz w:val="22"/>
          <w:szCs w:val="22"/>
          <w:lang w:val="es-ES" w:eastAsia="es-ES"/>
        </w:rPr>
      </w:pPr>
      <w:r w:rsidRPr="00257465">
        <w:rPr>
          <w:rFonts w:cstheme="majorHAnsi"/>
          <w:b/>
          <w:bCs/>
          <w:color w:val="auto"/>
          <w:sz w:val="22"/>
          <w:szCs w:val="22"/>
          <w:lang w:val="es-ES" w:eastAsia="es-ES"/>
        </w:rPr>
        <w:t>SUPERVISIÓN DE LA EJECUCIÓN CONTRACTUAL</w:t>
      </w:r>
    </w:p>
    <w:p w14:paraId="20B81414" w14:textId="77777777" w:rsidR="003032BE" w:rsidRDefault="004E1897" w:rsidP="1ACB9A00">
      <w:pPr>
        <w:spacing w:after="0" w:line="360" w:lineRule="auto"/>
        <w:jc w:val="both"/>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 xml:space="preserve">Que el ordenador del gasto realizó designación de supervisión a Shirley Patricia Escalante </w:t>
      </w:r>
      <w:r w:rsidR="00A31C75" w:rsidRPr="00257465">
        <w:rPr>
          <w:rFonts w:asciiTheme="majorHAnsi" w:eastAsia="Times New Roman" w:hAnsiTheme="majorHAnsi" w:cstheme="majorHAnsi"/>
          <w:lang w:val="es-ES" w:eastAsia="es-ES"/>
        </w:rPr>
        <w:t>Domínguez</w:t>
      </w:r>
      <w:r w:rsidRPr="00257465">
        <w:rPr>
          <w:rFonts w:asciiTheme="majorHAnsi" w:eastAsia="Times New Roman" w:hAnsiTheme="majorHAnsi" w:cstheme="majorHAnsi"/>
          <w:lang w:val="es-ES" w:eastAsia="es-ES"/>
        </w:rPr>
        <w:t xml:space="preserve"> </w:t>
      </w:r>
    </w:p>
    <w:p w14:paraId="395EABAC" w14:textId="5DE4770D" w:rsidR="00487B6F" w:rsidRPr="00257465" w:rsidRDefault="004E1897" w:rsidP="1ACB9A00">
      <w:pPr>
        <w:spacing w:after="0" w:line="360" w:lineRule="auto"/>
        <w:jc w:val="both"/>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 xml:space="preserve">CC 1.090.406.688 con comunicación/mediante SECOP II de fecha </w:t>
      </w:r>
      <w:r w:rsidR="00A0492C">
        <w:rPr>
          <w:rFonts w:asciiTheme="majorHAnsi" w:eastAsia="Times New Roman" w:hAnsiTheme="majorHAnsi" w:cstheme="majorHAnsi"/>
          <w:lang w:val="es-ES" w:eastAsia="es-ES"/>
        </w:rPr>
        <w:t>06</w:t>
      </w:r>
      <w:r w:rsidRPr="00257465">
        <w:rPr>
          <w:rFonts w:asciiTheme="majorHAnsi" w:eastAsia="Times New Roman" w:hAnsiTheme="majorHAnsi" w:cstheme="majorHAnsi"/>
          <w:lang w:val="es-ES" w:eastAsia="es-ES"/>
        </w:rPr>
        <w:t>/</w:t>
      </w:r>
      <w:r w:rsidR="00440934">
        <w:rPr>
          <w:rFonts w:asciiTheme="majorHAnsi" w:eastAsia="Times New Roman" w:hAnsiTheme="majorHAnsi" w:cstheme="majorHAnsi"/>
          <w:lang w:val="es-ES" w:eastAsia="es-ES"/>
        </w:rPr>
        <w:t>0</w:t>
      </w:r>
      <w:r w:rsidR="00A0492C">
        <w:rPr>
          <w:rFonts w:asciiTheme="majorHAnsi" w:eastAsia="Times New Roman" w:hAnsiTheme="majorHAnsi" w:cstheme="majorHAnsi"/>
          <w:lang w:val="es-ES" w:eastAsia="es-ES"/>
        </w:rPr>
        <w:t>6</w:t>
      </w:r>
      <w:r w:rsidRPr="00257465">
        <w:rPr>
          <w:rFonts w:asciiTheme="majorHAnsi" w:eastAsia="Times New Roman" w:hAnsiTheme="majorHAnsi" w:cstheme="majorHAnsi"/>
          <w:lang w:val="es-ES" w:eastAsia="es-ES"/>
        </w:rPr>
        <w:t>/202</w:t>
      </w:r>
      <w:r w:rsidR="00440934">
        <w:rPr>
          <w:rFonts w:asciiTheme="majorHAnsi" w:eastAsia="Times New Roman" w:hAnsiTheme="majorHAnsi" w:cstheme="majorHAnsi"/>
          <w:lang w:val="es-ES" w:eastAsia="es-ES"/>
        </w:rPr>
        <w:t>5</w:t>
      </w:r>
      <w:r w:rsidRPr="00257465">
        <w:rPr>
          <w:rFonts w:asciiTheme="majorHAnsi" w:eastAsia="Times New Roman" w:hAnsiTheme="majorHAnsi" w:cstheme="majorHAnsi"/>
          <w:lang w:val="es-ES" w:eastAsia="es-ES"/>
        </w:rPr>
        <w:t xml:space="preserve"> Y como apoyo técnico a la supervisión a </w:t>
      </w:r>
      <w:r w:rsidR="00440934" w:rsidRPr="00BA27AF">
        <w:rPr>
          <w:rFonts w:asciiTheme="majorHAnsi" w:eastAsia="Times New Roman" w:hAnsiTheme="majorHAnsi" w:cstheme="majorHAnsi"/>
          <w:lang w:val="es-ES" w:eastAsia="es-ES"/>
        </w:rPr>
        <w:t xml:space="preserve">Ingrid </w:t>
      </w:r>
      <w:r w:rsidR="00440934" w:rsidRPr="002E1C1A">
        <w:rPr>
          <w:rFonts w:asciiTheme="majorHAnsi" w:eastAsia="Times New Roman" w:hAnsiTheme="majorHAnsi" w:cstheme="majorHAnsi"/>
          <w:lang w:val="es-ES" w:eastAsia="es-ES"/>
        </w:rPr>
        <w:t>Reyes Carvajal</w:t>
      </w:r>
      <w:r w:rsidR="00600A56" w:rsidRPr="002E1C1A">
        <w:rPr>
          <w:rFonts w:eastAsia="Times New Roman" w:cs="Calibri"/>
          <w:lang w:val="es-ES" w:eastAsia="es-ES"/>
        </w:rPr>
        <w:t xml:space="preserve"> con C</w:t>
      </w:r>
      <w:r w:rsidR="00440934" w:rsidRPr="002E1C1A">
        <w:rPr>
          <w:rFonts w:eastAsia="Times New Roman" w:cs="Calibri"/>
          <w:lang w:val="es-ES" w:eastAsia="es-ES"/>
        </w:rPr>
        <w:t>C.</w:t>
      </w:r>
      <w:r w:rsidR="002E1C1A" w:rsidRPr="002E1C1A">
        <w:rPr>
          <w:rFonts w:eastAsia="Times New Roman" w:cs="Calibri"/>
          <w:lang w:val="es-ES" w:eastAsia="es-ES"/>
        </w:rPr>
        <w:t>25283042</w:t>
      </w:r>
    </w:p>
    <w:p w14:paraId="3AE1E143" w14:textId="77777777" w:rsidR="004E1897" w:rsidRPr="00257465" w:rsidRDefault="004E1897" w:rsidP="1ACB9A00">
      <w:pPr>
        <w:spacing w:after="0" w:line="360" w:lineRule="auto"/>
        <w:jc w:val="both"/>
        <w:rPr>
          <w:rFonts w:asciiTheme="majorHAnsi" w:eastAsia="Times New Roman" w:hAnsiTheme="majorHAnsi" w:cstheme="majorHAnsi"/>
          <w:lang w:val="es-ES" w:eastAsia="es-ES"/>
        </w:rPr>
      </w:pPr>
    </w:p>
    <w:p w14:paraId="7FECC278" w14:textId="77777777" w:rsidR="00487B6F" w:rsidRPr="00257465" w:rsidRDefault="1DC54F0D" w:rsidP="1ACB9A00">
      <w:pPr>
        <w:pStyle w:val="Ttulo2"/>
        <w:numPr>
          <w:ilvl w:val="0"/>
          <w:numId w:val="22"/>
        </w:numPr>
        <w:spacing w:line="360" w:lineRule="auto"/>
        <w:rPr>
          <w:rFonts w:cstheme="majorHAnsi"/>
          <w:b/>
          <w:bCs/>
          <w:color w:val="auto"/>
          <w:sz w:val="22"/>
          <w:szCs w:val="22"/>
          <w:lang w:val="es-ES" w:eastAsia="es-ES"/>
        </w:rPr>
      </w:pPr>
      <w:r w:rsidRPr="00257465">
        <w:rPr>
          <w:rFonts w:cstheme="majorHAnsi"/>
          <w:b/>
          <w:bCs/>
          <w:color w:val="auto"/>
          <w:sz w:val="22"/>
          <w:szCs w:val="22"/>
          <w:lang w:val="es-ES" w:eastAsia="es-ES"/>
        </w:rPr>
        <w:lastRenderedPageBreak/>
        <w:t>LIQUIDACIÓN DEL CONTRATO</w:t>
      </w:r>
    </w:p>
    <w:p w14:paraId="05716B74" w14:textId="02CF1C62" w:rsidR="00487B6F" w:rsidRPr="00257465" w:rsidRDefault="1DC54F0D" w:rsidP="1ACB9A00">
      <w:pPr>
        <w:spacing w:after="0" w:line="360" w:lineRule="auto"/>
        <w:jc w:val="both"/>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Que respecto de la liquidación del contrato</w:t>
      </w:r>
      <w:r w:rsidRPr="00257465">
        <w:rPr>
          <w:rFonts w:asciiTheme="majorHAnsi" w:eastAsia="Times New Roman" w:hAnsiTheme="majorHAnsi" w:cstheme="majorHAnsi"/>
          <w:color w:val="FF0000"/>
          <w:lang w:val="es-ES" w:eastAsia="es-ES"/>
        </w:rPr>
        <w:t xml:space="preserve"> </w:t>
      </w:r>
      <w:r w:rsidRPr="00257465">
        <w:rPr>
          <w:rFonts w:asciiTheme="majorHAnsi" w:eastAsia="Times New Roman" w:hAnsiTheme="majorHAnsi" w:cstheme="majorHAnsi"/>
          <w:lang w:val="es-ES" w:eastAsia="es-ES"/>
        </w:rPr>
        <w:t xml:space="preserve">se estableció lo siguiente: </w:t>
      </w:r>
      <w:r w:rsidR="004E1897" w:rsidRPr="00257465">
        <w:rPr>
          <w:rFonts w:asciiTheme="majorHAnsi" w:eastAsia="Times New Roman" w:hAnsiTheme="majorHAnsi" w:cstheme="majorHAnsi"/>
          <w:lang w:val="es-ES" w:eastAsia="es-ES"/>
        </w:rPr>
        <w:t>Con la cancelación del valor ejecutado y la ejecución del objeto contratado, las partes se declaran a paz y salvo, por lo que no quedan saldos por ejecutar</w:t>
      </w:r>
    </w:p>
    <w:p w14:paraId="40EE8DB6" w14:textId="77777777" w:rsidR="00487B6F" w:rsidRPr="00257465" w:rsidRDefault="1DC54F0D" w:rsidP="007B4754">
      <w:pPr>
        <w:pStyle w:val="Ttulo1"/>
        <w:numPr>
          <w:ilvl w:val="0"/>
          <w:numId w:val="25"/>
        </w:numPr>
        <w:spacing w:after="0" w:line="240" w:lineRule="auto"/>
        <w:jc w:val="left"/>
        <w:rPr>
          <w:rFonts w:asciiTheme="majorHAnsi" w:hAnsiTheme="majorHAnsi" w:cstheme="majorHAnsi"/>
          <w:b/>
          <w:bCs/>
          <w:szCs w:val="22"/>
          <w:lang w:val="es-ES" w:eastAsia="es-ES"/>
        </w:rPr>
      </w:pPr>
      <w:r w:rsidRPr="00257465">
        <w:rPr>
          <w:rFonts w:asciiTheme="majorHAnsi" w:hAnsiTheme="majorHAnsi" w:cstheme="majorHAnsi"/>
          <w:b/>
          <w:bCs/>
          <w:szCs w:val="22"/>
          <w:lang w:val="es-ES" w:eastAsia="es-ES"/>
        </w:rPr>
        <w:t>ASPECTOS FINANCIEROS</w:t>
      </w:r>
    </w:p>
    <w:p w14:paraId="321DBC8B" w14:textId="40579A09" w:rsidR="00E61012" w:rsidRPr="00257465" w:rsidRDefault="39BCC601" w:rsidP="007B4754">
      <w:pPr>
        <w:pStyle w:val="Ttulo2"/>
        <w:numPr>
          <w:ilvl w:val="0"/>
          <w:numId w:val="26"/>
        </w:numPr>
        <w:spacing w:line="240" w:lineRule="auto"/>
        <w:rPr>
          <w:rStyle w:val="Nmerodepgina"/>
          <w:rFonts w:cstheme="majorHAnsi"/>
          <w:b/>
          <w:bCs/>
          <w:color w:val="auto"/>
          <w:sz w:val="22"/>
          <w:szCs w:val="22"/>
        </w:rPr>
      </w:pPr>
      <w:r w:rsidRPr="00257465">
        <w:rPr>
          <w:rStyle w:val="Nmerodepgina"/>
          <w:rFonts w:cstheme="majorHAnsi"/>
          <w:b/>
          <w:bCs/>
          <w:color w:val="auto"/>
          <w:sz w:val="22"/>
          <w:szCs w:val="22"/>
        </w:rPr>
        <w:t>ESTADO FINANCIERO</w:t>
      </w:r>
    </w:p>
    <w:tbl>
      <w:tblPr>
        <w:tblStyle w:val="Tablaconcuadrcula"/>
        <w:tblW w:w="0" w:type="auto"/>
        <w:tblLook w:val="04A0" w:firstRow="1" w:lastRow="0" w:firstColumn="1" w:lastColumn="0" w:noHBand="0" w:noVBand="1"/>
      </w:tblPr>
      <w:tblGrid>
        <w:gridCol w:w="4414"/>
        <w:gridCol w:w="4414"/>
      </w:tblGrid>
      <w:tr w:rsidR="00E61012" w:rsidRPr="00257465" w14:paraId="642A66CE" w14:textId="77777777" w:rsidTr="1ACB9A00">
        <w:tc>
          <w:tcPr>
            <w:tcW w:w="4414" w:type="dxa"/>
          </w:tcPr>
          <w:p w14:paraId="06B46B65" w14:textId="2850A190" w:rsidR="00E61012" w:rsidRPr="00257465" w:rsidRDefault="39BCC601" w:rsidP="00093CE1">
            <w:pPr>
              <w:spacing w:after="0" w:line="360" w:lineRule="auto"/>
              <w:rPr>
                <w:rFonts w:asciiTheme="majorHAnsi" w:hAnsiTheme="majorHAnsi" w:cstheme="majorHAnsi"/>
                <w:b/>
                <w:bCs/>
              </w:rPr>
            </w:pPr>
            <w:r w:rsidRPr="00257465">
              <w:rPr>
                <w:rFonts w:asciiTheme="majorHAnsi" w:hAnsiTheme="majorHAnsi" w:cstheme="majorHAnsi"/>
                <w:b/>
                <w:bCs/>
              </w:rPr>
              <w:t>VALOR TOTAL DEL CONTRATO</w:t>
            </w:r>
          </w:p>
        </w:tc>
        <w:tc>
          <w:tcPr>
            <w:tcW w:w="4414" w:type="dxa"/>
          </w:tcPr>
          <w:p w14:paraId="5288C640" w14:textId="4C49A1E9" w:rsidR="00E61012" w:rsidRPr="00C73231" w:rsidRDefault="00C73231" w:rsidP="00093CE1">
            <w:pPr>
              <w:spacing w:after="0" w:line="360" w:lineRule="auto"/>
              <w:rPr>
                <w:rFonts w:asciiTheme="majorHAnsi" w:hAnsiTheme="majorHAnsi" w:cstheme="majorHAnsi"/>
              </w:rPr>
            </w:pPr>
            <w:r w:rsidRPr="00C73231">
              <w:rPr>
                <w:rFonts w:asciiTheme="majorHAnsi" w:hAnsiTheme="majorHAnsi" w:cstheme="majorHAnsi"/>
                <w:color w:val="000000"/>
                <w:shd w:val="clear" w:color="auto" w:fill="FFFFFF"/>
              </w:rPr>
              <w:t>$</w:t>
            </w:r>
            <w:r w:rsidRPr="00C73231">
              <w:rPr>
                <w:rFonts w:asciiTheme="majorHAnsi" w:hAnsiTheme="majorHAnsi" w:cstheme="majorHAnsi"/>
              </w:rPr>
              <w:t xml:space="preserve"> </w:t>
            </w:r>
            <w:r w:rsidRPr="00C73231">
              <w:rPr>
                <w:rFonts w:asciiTheme="majorHAnsi" w:hAnsiTheme="majorHAnsi" w:cstheme="majorHAnsi"/>
                <w:color w:val="000000"/>
                <w:shd w:val="clear" w:color="auto" w:fill="FFFFFF"/>
              </w:rPr>
              <w:t>1.950.410,</w:t>
            </w:r>
            <w:r w:rsidR="00EE6EC9" w:rsidRPr="00C73231">
              <w:rPr>
                <w:rFonts w:asciiTheme="majorHAnsi" w:hAnsiTheme="majorHAnsi" w:cstheme="majorHAnsi"/>
                <w:color w:val="000000"/>
                <w:shd w:val="clear" w:color="auto" w:fill="FFFFFF"/>
              </w:rPr>
              <w:t>00</w:t>
            </w:r>
            <w:r w:rsidR="00EE6EC9">
              <w:rPr>
                <w:rFonts w:asciiTheme="majorHAnsi" w:hAnsiTheme="majorHAnsi" w:cstheme="majorHAnsi"/>
                <w:color w:val="000000"/>
                <w:shd w:val="clear" w:color="auto" w:fill="FFFFFF"/>
              </w:rPr>
              <w:t xml:space="preserve"> COP</w:t>
            </w:r>
          </w:p>
        </w:tc>
      </w:tr>
      <w:tr w:rsidR="00E61012" w:rsidRPr="00257465" w14:paraId="2CF453F0" w14:textId="77777777" w:rsidTr="1ACB9A00">
        <w:tc>
          <w:tcPr>
            <w:tcW w:w="4414" w:type="dxa"/>
          </w:tcPr>
          <w:p w14:paraId="49B6D9B5" w14:textId="40E6ECE2" w:rsidR="00E61012" w:rsidRPr="00257465" w:rsidRDefault="00A02D19" w:rsidP="00093CE1">
            <w:pPr>
              <w:spacing w:after="0" w:line="360" w:lineRule="auto"/>
              <w:rPr>
                <w:rFonts w:asciiTheme="majorHAnsi" w:hAnsiTheme="majorHAnsi" w:cstheme="majorHAnsi"/>
                <w:b/>
                <w:bCs/>
              </w:rPr>
            </w:pPr>
            <w:r w:rsidRPr="00257465">
              <w:rPr>
                <w:rFonts w:asciiTheme="majorHAnsi" w:hAnsiTheme="majorHAnsi" w:cstheme="majorHAnsi"/>
                <w:b/>
                <w:bCs/>
              </w:rPr>
              <w:t>VALOR TOTAL POR PAGAR</w:t>
            </w:r>
          </w:p>
        </w:tc>
        <w:tc>
          <w:tcPr>
            <w:tcW w:w="4414" w:type="dxa"/>
          </w:tcPr>
          <w:p w14:paraId="06CACBAD" w14:textId="27CD7988" w:rsidR="00E61012" w:rsidRPr="00187D03" w:rsidRDefault="00EE6EC9" w:rsidP="00093CE1">
            <w:pPr>
              <w:spacing w:after="0" w:line="360" w:lineRule="auto"/>
              <w:rPr>
                <w:rFonts w:asciiTheme="majorHAnsi" w:hAnsiTheme="majorHAnsi" w:cstheme="majorHAnsi"/>
              </w:rPr>
            </w:pPr>
            <w:r w:rsidRPr="00C73231">
              <w:rPr>
                <w:rFonts w:asciiTheme="majorHAnsi" w:hAnsiTheme="majorHAnsi" w:cstheme="majorHAnsi"/>
                <w:color w:val="000000"/>
                <w:shd w:val="clear" w:color="auto" w:fill="FFFFFF"/>
              </w:rPr>
              <w:t>$</w:t>
            </w:r>
            <w:r w:rsidRPr="00C73231">
              <w:rPr>
                <w:rFonts w:asciiTheme="majorHAnsi" w:hAnsiTheme="majorHAnsi" w:cstheme="majorHAnsi"/>
              </w:rPr>
              <w:t xml:space="preserve"> </w:t>
            </w:r>
            <w:r w:rsidRPr="00C73231">
              <w:rPr>
                <w:rFonts w:asciiTheme="majorHAnsi" w:hAnsiTheme="majorHAnsi" w:cstheme="majorHAnsi"/>
                <w:color w:val="000000"/>
                <w:shd w:val="clear" w:color="auto" w:fill="FFFFFF"/>
              </w:rPr>
              <w:t>1.950.410,00</w:t>
            </w:r>
            <w:r>
              <w:rPr>
                <w:rFonts w:asciiTheme="majorHAnsi" w:hAnsiTheme="majorHAnsi" w:cstheme="majorHAnsi"/>
                <w:color w:val="000000"/>
                <w:shd w:val="clear" w:color="auto" w:fill="FFFFFF"/>
              </w:rPr>
              <w:t xml:space="preserve"> </w:t>
            </w:r>
            <w:r>
              <w:t>COP</w:t>
            </w:r>
          </w:p>
        </w:tc>
      </w:tr>
      <w:tr w:rsidR="00E61012" w:rsidRPr="00257465" w14:paraId="21855167" w14:textId="77777777" w:rsidTr="1ACB9A00">
        <w:tc>
          <w:tcPr>
            <w:tcW w:w="4414" w:type="dxa"/>
          </w:tcPr>
          <w:p w14:paraId="3444D87C" w14:textId="4C5D8203" w:rsidR="00E61012" w:rsidRPr="00257465" w:rsidRDefault="39BCC601" w:rsidP="00093CE1">
            <w:pPr>
              <w:spacing w:after="0" w:line="360" w:lineRule="auto"/>
              <w:rPr>
                <w:rFonts w:asciiTheme="majorHAnsi" w:hAnsiTheme="majorHAnsi" w:cstheme="majorHAnsi"/>
                <w:b/>
                <w:bCs/>
              </w:rPr>
            </w:pPr>
            <w:r w:rsidRPr="00257465">
              <w:rPr>
                <w:rFonts w:asciiTheme="majorHAnsi" w:hAnsiTheme="majorHAnsi" w:cstheme="majorHAnsi"/>
                <w:b/>
                <w:bCs/>
              </w:rPr>
              <w:t>VALOR EJECUTADO</w:t>
            </w:r>
          </w:p>
        </w:tc>
        <w:tc>
          <w:tcPr>
            <w:tcW w:w="4414" w:type="dxa"/>
          </w:tcPr>
          <w:p w14:paraId="5031CCA9" w14:textId="3A459E8D" w:rsidR="00E61012" w:rsidRPr="00187D03" w:rsidRDefault="00EE6EC9" w:rsidP="00093CE1">
            <w:pPr>
              <w:spacing w:after="0" w:line="360" w:lineRule="auto"/>
              <w:rPr>
                <w:rFonts w:asciiTheme="majorHAnsi" w:hAnsiTheme="majorHAnsi" w:cstheme="majorHAnsi"/>
              </w:rPr>
            </w:pPr>
            <w:r w:rsidRPr="00C73231">
              <w:rPr>
                <w:rFonts w:asciiTheme="majorHAnsi" w:hAnsiTheme="majorHAnsi" w:cstheme="majorHAnsi"/>
                <w:color w:val="000000"/>
                <w:shd w:val="clear" w:color="auto" w:fill="FFFFFF"/>
              </w:rPr>
              <w:t>$</w:t>
            </w:r>
            <w:r w:rsidRPr="00C73231">
              <w:rPr>
                <w:rFonts w:asciiTheme="majorHAnsi" w:hAnsiTheme="majorHAnsi" w:cstheme="majorHAnsi"/>
              </w:rPr>
              <w:t xml:space="preserve"> </w:t>
            </w:r>
            <w:r w:rsidRPr="00C73231">
              <w:rPr>
                <w:rFonts w:asciiTheme="majorHAnsi" w:hAnsiTheme="majorHAnsi" w:cstheme="majorHAnsi"/>
                <w:color w:val="000000"/>
                <w:shd w:val="clear" w:color="auto" w:fill="FFFFFF"/>
              </w:rPr>
              <w:t>1.950.410,00</w:t>
            </w:r>
            <w:r>
              <w:rPr>
                <w:rFonts w:asciiTheme="majorHAnsi" w:hAnsiTheme="majorHAnsi" w:cstheme="majorHAnsi"/>
                <w:color w:val="000000"/>
                <w:shd w:val="clear" w:color="auto" w:fill="FFFFFF"/>
              </w:rPr>
              <w:t xml:space="preserve"> </w:t>
            </w:r>
            <w:r>
              <w:t>COP</w:t>
            </w:r>
          </w:p>
        </w:tc>
      </w:tr>
      <w:tr w:rsidR="00E61012" w:rsidRPr="00257465" w14:paraId="32F0AFE0" w14:textId="77777777" w:rsidTr="1ACB9A00">
        <w:tc>
          <w:tcPr>
            <w:tcW w:w="4414" w:type="dxa"/>
          </w:tcPr>
          <w:p w14:paraId="1290A660" w14:textId="1284168D" w:rsidR="00E61012" w:rsidRPr="00257465" w:rsidRDefault="39BCC601" w:rsidP="00093CE1">
            <w:pPr>
              <w:spacing w:after="0" w:line="360" w:lineRule="auto"/>
              <w:rPr>
                <w:rFonts w:asciiTheme="majorHAnsi" w:hAnsiTheme="majorHAnsi" w:cstheme="majorHAnsi"/>
                <w:b/>
                <w:bCs/>
              </w:rPr>
            </w:pPr>
            <w:r w:rsidRPr="00257465">
              <w:rPr>
                <w:rFonts w:asciiTheme="majorHAnsi" w:hAnsiTheme="majorHAnsi" w:cstheme="majorHAnsi"/>
                <w:b/>
                <w:bCs/>
              </w:rPr>
              <w:t>SALDO A FAVOR DEL CONTRATISTA</w:t>
            </w:r>
          </w:p>
        </w:tc>
        <w:tc>
          <w:tcPr>
            <w:tcW w:w="4414" w:type="dxa"/>
            <w:vAlign w:val="center"/>
          </w:tcPr>
          <w:p w14:paraId="524B6F11" w14:textId="537CEC1A" w:rsidR="00E61012" w:rsidRPr="00257465" w:rsidRDefault="00093CE1" w:rsidP="00093CE1">
            <w:pPr>
              <w:spacing w:after="0" w:line="360" w:lineRule="auto"/>
              <w:rPr>
                <w:rFonts w:asciiTheme="majorHAnsi" w:hAnsiTheme="majorHAnsi" w:cstheme="majorHAnsi"/>
                <w:color w:val="C00000"/>
              </w:rPr>
            </w:pPr>
            <w:r w:rsidRPr="00257465">
              <w:rPr>
                <w:rFonts w:asciiTheme="majorHAnsi" w:hAnsiTheme="majorHAnsi" w:cstheme="majorHAnsi"/>
              </w:rPr>
              <w:t>$ 0</w:t>
            </w:r>
          </w:p>
        </w:tc>
      </w:tr>
      <w:tr w:rsidR="00E61012" w:rsidRPr="00257465" w14:paraId="0159BFF2" w14:textId="77777777" w:rsidTr="1ACB9A00">
        <w:tc>
          <w:tcPr>
            <w:tcW w:w="4414" w:type="dxa"/>
          </w:tcPr>
          <w:p w14:paraId="5697EFE7" w14:textId="4A177578" w:rsidR="00E61012" w:rsidRPr="00257465" w:rsidRDefault="39BCC601" w:rsidP="00093CE1">
            <w:pPr>
              <w:spacing w:after="0" w:line="360" w:lineRule="auto"/>
              <w:rPr>
                <w:rFonts w:asciiTheme="majorHAnsi" w:hAnsiTheme="majorHAnsi" w:cstheme="majorHAnsi"/>
                <w:b/>
                <w:bCs/>
              </w:rPr>
            </w:pPr>
            <w:r w:rsidRPr="00257465">
              <w:rPr>
                <w:rFonts w:asciiTheme="majorHAnsi" w:eastAsia="Times New Roman" w:hAnsiTheme="majorHAnsi" w:cstheme="majorHAnsi"/>
                <w:b/>
                <w:bCs/>
                <w:color w:val="000000" w:themeColor="text1"/>
                <w:lang w:val="es-ES" w:eastAsia="es-CO"/>
              </w:rPr>
              <w:t xml:space="preserve">SALDO POR REINTEGRAR </w:t>
            </w:r>
          </w:p>
        </w:tc>
        <w:tc>
          <w:tcPr>
            <w:tcW w:w="4414" w:type="dxa"/>
            <w:vAlign w:val="center"/>
          </w:tcPr>
          <w:p w14:paraId="1DDB4E5B" w14:textId="1B003238" w:rsidR="00E61012" w:rsidRPr="00257465" w:rsidRDefault="006C0B6C" w:rsidP="00093CE1">
            <w:pPr>
              <w:spacing w:after="0" w:line="360" w:lineRule="auto"/>
              <w:rPr>
                <w:rFonts w:asciiTheme="majorHAnsi" w:hAnsiTheme="majorHAnsi" w:cstheme="majorHAnsi"/>
                <w:color w:val="C00000"/>
              </w:rPr>
            </w:pPr>
            <w:r w:rsidRPr="00257465">
              <w:rPr>
                <w:rFonts w:asciiTheme="majorHAnsi" w:hAnsiTheme="majorHAnsi" w:cstheme="majorHAnsi"/>
              </w:rPr>
              <w:t>$ 0</w:t>
            </w:r>
          </w:p>
        </w:tc>
      </w:tr>
      <w:tr w:rsidR="00E61012" w:rsidRPr="00257465" w14:paraId="62D8D254" w14:textId="77777777" w:rsidTr="1ACB9A00">
        <w:tc>
          <w:tcPr>
            <w:tcW w:w="4414" w:type="dxa"/>
          </w:tcPr>
          <w:p w14:paraId="6B2553F2" w14:textId="7D935366" w:rsidR="00E61012" w:rsidRPr="00257465" w:rsidRDefault="39BCC601" w:rsidP="00093CE1">
            <w:pPr>
              <w:spacing w:after="0" w:line="360" w:lineRule="auto"/>
              <w:rPr>
                <w:rFonts w:asciiTheme="majorHAnsi" w:hAnsiTheme="majorHAnsi" w:cstheme="majorHAnsi"/>
                <w:b/>
                <w:bCs/>
              </w:rPr>
            </w:pPr>
            <w:r w:rsidRPr="00257465">
              <w:rPr>
                <w:rFonts w:asciiTheme="majorHAnsi" w:eastAsia="Times New Roman" w:hAnsiTheme="majorHAnsi" w:cstheme="majorHAnsi"/>
                <w:b/>
                <w:bCs/>
                <w:color w:val="000000" w:themeColor="text1"/>
                <w:lang w:val="es-ES" w:eastAsia="es-CO"/>
              </w:rPr>
              <w:t>SALDO POR LIBERAR</w:t>
            </w:r>
          </w:p>
        </w:tc>
        <w:tc>
          <w:tcPr>
            <w:tcW w:w="4414" w:type="dxa"/>
            <w:vAlign w:val="center"/>
          </w:tcPr>
          <w:p w14:paraId="12124B20" w14:textId="7DBD4A3C" w:rsidR="00E61012" w:rsidRPr="00257465" w:rsidRDefault="006C0B6C" w:rsidP="00093CE1">
            <w:pPr>
              <w:spacing w:after="0" w:line="360" w:lineRule="auto"/>
              <w:rPr>
                <w:rFonts w:asciiTheme="majorHAnsi" w:hAnsiTheme="majorHAnsi" w:cstheme="majorHAnsi"/>
                <w:color w:val="C00000"/>
              </w:rPr>
            </w:pPr>
            <w:r w:rsidRPr="00257465">
              <w:rPr>
                <w:rFonts w:asciiTheme="majorHAnsi" w:hAnsiTheme="majorHAnsi" w:cstheme="majorHAnsi"/>
              </w:rPr>
              <w:t>$ 0</w:t>
            </w:r>
          </w:p>
        </w:tc>
      </w:tr>
    </w:tbl>
    <w:p w14:paraId="055DC4A3" w14:textId="48B179E5" w:rsidR="00E61012" w:rsidRPr="00257465" w:rsidRDefault="00E61012" w:rsidP="000A6249">
      <w:pPr>
        <w:spacing w:after="0" w:line="360" w:lineRule="auto"/>
        <w:rPr>
          <w:rFonts w:asciiTheme="majorHAnsi" w:hAnsiTheme="majorHAnsi" w:cstheme="majorHAnsi"/>
        </w:rPr>
      </w:pPr>
    </w:p>
    <w:p w14:paraId="4ACF38F4" w14:textId="5379E617" w:rsidR="00E61012" w:rsidRPr="00257465" w:rsidRDefault="39BCC601" w:rsidP="1ACB9A00">
      <w:pPr>
        <w:spacing w:after="0" w:line="360" w:lineRule="auto"/>
        <w:ind w:right="6"/>
        <w:jc w:val="both"/>
        <w:rPr>
          <w:rFonts w:asciiTheme="majorHAnsi" w:eastAsia="Times New Roman" w:hAnsiTheme="majorHAnsi" w:cstheme="majorHAnsi"/>
          <w:color w:val="000000"/>
          <w:lang w:val="es-ES" w:eastAsia="es-ES"/>
        </w:rPr>
      </w:pPr>
      <w:r w:rsidRPr="00257465">
        <w:rPr>
          <w:rFonts w:asciiTheme="majorHAnsi" w:eastAsia="Times New Roman" w:hAnsiTheme="majorHAnsi" w:cstheme="majorHAnsi"/>
          <w:color w:val="000000" w:themeColor="text1"/>
          <w:lang w:val="es-ES" w:eastAsia="es-ES"/>
        </w:rPr>
        <w:t xml:space="preserve">Conforme a lo anteriormente expuesto, se </w:t>
      </w:r>
      <w:r w:rsidR="00594838" w:rsidRPr="00257465">
        <w:rPr>
          <w:rFonts w:asciiTheme="majorHAnsi" w:eastAsia="Times New Roman" w:hAnsiTheme="majorHAnsi" w:cstheme="majorHAnsi"/>
          <w:color w:val="000000" w:themeColor="text1"/>
          <w:lang w:val="es-ES" w:eastAsia="es-ES"/>
        </w:rPr>
        <w:t>requiere</w:t>
      </w:r>
      <w:r w:rsidRPr="00257465">
        <w:rPr>
          <w:rFonts w:asciiTheme="majorHAnsi" w:eastAsia="Times New Roman" w:hAnsiTheme="majorHAnsi" w:cstheme="majorHAnsi"/>
          <w:color w:val="000000" w:themeColor="text1"/>
          <w:lang w:val="es-ES" w:eastAsia="es-ES"/>
        </w:rPr>
        <w:t>:</w:t>
      </w:r>
    </w:p>
    <w:p w14:paraId="36238597" w14:textId="2AEC5E7B" w:rsidR="00E61012" w:rsidRPr="00456C35" w:rsidRDefault="00FF1FCD" w:rsidP="00802EDB">
      <w:pPr>
        <w:pStyle w:val="Prrafodelista"/>
        <w:numPr>
          <w:ilvl w:val="0"/>
          <w:numId w:val="29"/>
        </w:numPr>
        <w:spacing w:after="0" w:line="360" w:lineRule="auto"/>
        <w:ind w:left="709" w:right="6"/>
        <w:jc w:val="both"/>
        <w:rPr>
          <w:rStyle w:val="Nmerodepgina"/>
          <w:rFonts w:asciiTheme="majorHAnsi" w:eastAsia="Times New Roman" w:hAnsiTheme="majorHAnsi" w:cstheme="majorHAnsi"/>
          <w:b/>
          <w:bCs/>
          <w:lang w:val="es-ES" w:eastAsia="es-ES"/>
        </w:rPr>
      </w:pPr>
      <w:r w:rsidRPr="000E547F">
        <w:rPr>
          <w:rFonts w:asciiTheme="majorHAnsi" w:eastAsia="Times New Roman" w:hAnsiTheme="majorHAnsi" w:cstheme="majorHAnsi"/>
          <w:color w:val="000000" w:themeColor="text1"/>
          <w:lang w:val="es-ES" w:eastAsia="es-ES"/>
        </w:rPr>
        <w:t>P</w:t>
      </w:r>
      <w:r w:rsidR="39BCC601" w:rsidRPr="000E547F">
        <w:rPr>
          <w:rFonts w:asciiTheme="majorHAnsi" w:eastAsia="Times New Roman" w:hAnsiTheme="majorHAnsi" w:cstheme="majorHAnsi"/>
          <w:color w:val="000000" w:themeColor="text1"/>
          <w:lang w:val="es-ES" w:eastAsia="es-ES"/>
        </w:rPr>
        <w:t>agar a favor del contratista la suma</w:t>
      </w:r>
      <w:r w:rsidR="000E547F">
        <w:rPr>
          <w:rFonts w:asciiTheme="majorHAnsi" w:eastAsia="Times New Roman" w:hAnsiTheme="majorHAnsi" w:cstheme="majorHAnsi"/>
          <w:color w:val="000000" w:themeColor="text1"/>
          <w:lang w:val="es-ES" w:eastAsia="es-ES"/>
        </w:rPr>
        <w:t xml:space="preserve"> </w:t>
      </w:r>
      <w:r w:rsidR="00D85DD4" w:rsidRPr="00C73231">
        <w:rPr>
          <w:rFonts w:asciiTheme="majorHAnsi" w:hAnsiTheme="majorHAnsi" w:cstheme="majorHAnsi"/>
          <w:color w:val="000000"/>
          <w:shd w:val="clear" w:color="auto" w:fill="FFFFFF"/>
        </w:rPr>
        <w:t>$</w:t>
      </w:r>
      <w:r w:rsidR="00D85DD4" w:rsidRPr="00C73231">
        <w:rPr>
          <w:rFonts w:asciiTheme="majorHAnsi" w:hAnsiTheme="majorHAnsi" w:cstheme="majorHAnsi"/>
        </w:rPr>
        <w:t xml:space="preserve"> </w:t>
      </w:r>
      <w:r w:rsidR="00D85DD4" w:rsidRPr="00C73231">
        <w:rPr>
          <w:rFonts w:asciiTheme="majorHAnsi" w:hAnsiTheme="majorHAnsi" w:cstheme="majorHAnsi"/>
          <w:color w:val="000000"/>
          <w:shd w:val="clear" w:color="auto" w:fill="FFFFFF"/>
        </w:rPr>
        <w:t>1.950.410,00</w:t>
      </w:r>
      <w:r w:rsidR="00D85DD4">
        <w:rPr>
          <w:rFonts w:asciiTheme="majorHAnsi" w:hAnsiTheme="majorHAnsi" w:cstheme="majorHAnsi"/>
          <w:color w:val="000000"/>
          <w:shd w:val="clear" w:color="auto" w:fill="FFFFFF"/>
        </w:rPr>
        <w:t xml:space="preserve"> </w:t>
      </w:r>
      <w:r w:rsidR="00D85DD4">
        <w:t xml:space="preserve">COP </w:t>
      </w:r>
      <w:r w:rsidR="00D85DD4" w:rsidRPr="00A85688">
        <w:rPr>
          <w:rStyle w:val="vortalspan"/>
          <w:rFonts w:asciiTheme="majorHAnsi" w:hAnsiTheme="majorHAnsi" w:cstheme="majorHAnsi"/>
          <w:color w:val="000000"/>
          <w:shd w:val="clear" w:color="auto" w:fill="FFFFFF"/>
        </w:rPr>
        <w:t>(Un millón, novecientos cincuenta mil, cuatrocientos diez pesos).</w:t>
      </w:r>
    </w:p>
    <w:p w14:paraId="4BD6EC03" w14:textId="795740B2" w:rsidR="00456C35" w:rsidRDefault="00456C35" w:rsidP="00456C35">
      <w:pPr>
        <w:spacing w:after="0" w:line="360" w:lineRule="auto"/>
        <w:ind w:right="6"/>
        <w:jc w:val="both"/>
        <w:rPr>
          <w:rFonts w:asciiTheme="majorHAnsi" w:eastAsia="Times New Roman" w:hAnsiTheme="majorHAnsi" w:cstheme="majorHAnsi"/>
          <w:b/>
          <w:bCs/>
          <w:lang w:val="es-ES" w:eastAsia="es-ES"/>
        </w:rPr>
      </w:pPr>
    </w:p>
    <w:p w14:paraId="2359ECDE" w14:textId="4BE0D265" w:rsidR="00456C35" w:rsidRDefault="00456C35" w:rsidP="00456C35">
      <w:pPr>
        <w:spacing w:after="0" w:line="360" w:lineRule="auto"/>
        <w:ind w:right="6"/>
        <w:jc w:val="both"/>
        <w:rPr>
          <w:rFonts w:asciiTheme="majorHAnsi" w:eastAsia="Times New Roman" w:hAnsiTheme="majorHAnsi" w:cstheme="majorHAnsi"/>
          <w:b/>
          <w:bCs/>
          <w:lang w:val="es-ES" w:eastAsia="es-ES"/>
        </w:rPr>
      </w:pPr>
    </w:p>
    <w:p w14:paraId="0AF44D0E" w14:textId="77777777" w:rsidR="00456C35" w:rsidRPr="00456C35" w:rsidRDefault="00456C35" w:rsidP="00456C35">
      <w:pPr>
        <w:spacing w:after="0" w:line="360" w:lineRule="auto"/>
        <w:ind w:right="6"/>
        <w:jc w:val="both"/>
        <w:rPr>
          <w:rFonts w:asciiTheme="majorHAnsi" w:eastAsia="Times New Roman" w:hAnsiTheme="majorHAnsi" w:cstheme="majorHAnsi"/>
          <w:b/>
          <w:bCs/>
          <w:lang w:val="es-ES" w:eastAsia="es-ES"/>
        </w:rPr>
      </w:pPr>
    </w:p>
    <w:p w14:paraId="0BC8B778" w14:textId="77777777" w:rsidR="00E61012" w:rsidRPr="00257465" w:rsidRDefault="39BCC601" w:rsidP="1ACB9A00">
      <w:pPr>
        <w:spacing w:after="0" w:line="360" w:lineRule="auto"/>
        <w:ind w:right="6"/>
        <w:jc w:val="both"/>
        <w:rPr>
          <w:rFonts w:asciiTheme="majorHAnsi" w:eastAsia="Times New Roman" w:hAnsiTheme="majorHAnsi" w:cstheme="majorHAnsi"/>
          <w:lang w:val="es-ES" w:eastAsia="es-ES"/>
        </w:rPr>
      </w:pPr>
      <w:r w:rsidRPr="00257465">
        <w:rPr>
          <w:rFonts w:asciiTheme="majorHAnsi" w:eastAsia="Times New Roman" w:hAnsiTheme="majorHAnsi" w:cstheme="majorHAnsi"/>
          <w:lang w:val="es-ES" w:eastAsia="es-ES"/>
        </w:rPr>
        <w:t xml:space="preserve">Cordialmente, </w:t>
      </w:r>
    </w:p>
    <w:p w14:paraId="0AD4138B" w14:textId="06DAE06F" w:rsidR="00E61012" w:rsidRPr="00CF74D7" w:rsidRDefault="00324F99" w:rsidP="1ACB9A00">
      <w:pPr>
        <w:spacing w:after="0" w:line="360" w:lineRule="auto"/>
        <w:ind w:right="6"/>
        <w:jc w:val="both"/>
        <w:rPr>
          <w:rFonts w:asciiTheme="majorHAnsi" w:eastAsia="Times New Roman" w:hAnsiTheme="majorHAnsi" w:cstheme="majorHAnsi"/>
          <w:sz w:val="20"/>
          <w:szCs w:val="20"/>
          <w:lang w:val="es-ES" w:eastAsia="es-ES"/>
        </w:rPr>
      </w:pPr>
      <w:r>
        <w:rPr>
          <w:rFonts w:asciiTheme="majorHAnsi" w:eastAsia="Times New Roman" w:hAnsiTheme="majorHAnsi" w:cstheme="majorHAnsi"/>
          <w:noProof/>
          <w:sz w:val="20"/>
          <w:szCs w:val="20"/>
          <w:lang w:val="es-ES" w:eastAsia="es-ES"/>
        </w:rPr>
        <w:drawing>
          <wp:inline distT="0" distB="0" distL="0" distR="0" wp14:anchorId="15E0C158" wp14:editId="10D96F41">
            <wp:extent cx="1417320" cy="457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2"/>
                    <a:stretch>
                      <a:fillRect/>
                    </a:stretch>
                  </pic:blipFill>
                  <pic:spPr>
                    <a:xfrm>
                      <a:off x="0" y="0"/>
                      <a:ext cx="1421967" cy="458699"/>
                    </a:xfrm>
                    <a:prstGeom prst="rect">
                      <a:avLst/>
                    </a:prstGeom>
                  </pic:spPr>
                </pic:pic>
              </a:graphicData>
            </a:graphic>
          </wp:inline>
        </w:drawing>
      </w:r>
    </w:p>
    <w:p w14:paraId="75808B6B" w14:textId="3F84F5AD" w:rsidR="002A7BD7" w:rsidRPr="00CF74D7" w:rsidRDefault="002A7BD7" w:rsidP="00530ECC">
      <w:pPr>
        <w:spacing w:after="0" w:line="240" w:lineRule="auto"/>
        <w:ind w:right="6"/>
        <w:jc w:val="both"/>
        <w:rPr>
          <w:rFonts w:asciiTheme="majorHAnsi" w:eastAsia="Times New Roman" w:hAnsiTheme="majorHAnsi" w:cstheme="majorHAnsi"/>
          <w:b/>
          <w:bCs/>
          <w:sz w:val="20"/>
          <w:szCs w:val="20"/>
          <w:lang w:val="es-ES" w:eastAsia="es-ES"/>
        </w:rPr>
      </w:pPr>
      <w:r w:rsidRPr="00CF74D7">
        <w:rPr>
          <w:rFonts w:asciiTheme="majorHAnsi" w:eastAsia="Times New Roman" w:hAnsiTheme="majorHAnsi" w:cstheme="majorHAnsi"/>
          <w:b/>
          <w:bCs/>
          <w:sz w:val="20"/>
          <w:szCs w:val="20"/>
          <w:lang w:val="es-ES" w:eastAsia="es-ES"/>
        </w:rPr>
        <w:t xml:space="preserve">Shirley Patricia Escalante </w:t>
      </w:r>
      <w:r w:rsidR="009160A4" w:rsidRPr="00CF74D7">
        <w:rPr>
          <w:rFonts w:asciiTheme="majorHAnsi" w:eastAsia="Times New Roman" w:hAnsiTheme="majorHAnsi" w:cstheme="majorHAnsi"/>
          <w:b/>
          <w:bCs/>
          <w:sz w:val="20"/>
          <w:szCs w:val="20"/>
          <w:lang w:val="es-ES" w:eastAsia="es-ES"/>
        </w:rPr>
        <w:t>Domínguez</w:t>
      </w:r>
    </w:p>
    <w:p w14:paraId="34C26478" w14:textId="258FECAD" w:rsidR="00B65B52" w:rsidRPr="00CF74D7" w:rsidRDefault="00B65B52" w:rsidP="00530ECC">
      <w:pPr>
        <w:spacing w:after="0" w:line="240" w:lineRule="auto"/>
        <w:ind w:right="6"/>
        <w:jc w:val="both"/>
        <w:rPr>
          <w:rFonts w:asciiTheme="majorHAnsi" w:eastAsia="Times New Roman" w:hAnsiTheme="majorHAnsi" w:cstheme="majorHAnsi"/>
          <w:b/>
          <w:bCs/>
          <w:sz w:val="20"/>
          <w:szCs w:val="20"/>
          <w:lang w:val="es-ES" w:eastAsia="es-ES"/>
        </w:rPr>
      </w:pPr>
      <w:r w:rsidRPr="00CF74D7">
        <w:rPr>
          <w:rFonts w:asciiTheme="majorHAnsi" w:eastAsia="Times New Roman" w:hAnsiTheme="majorHAnsi" w:cstheme="majorHAnsi"/>
          <w:b/>
          <w:bCs/>
          <w:sz w:val="20"/>
          <w:szCs w:val="20"/>
          <w:lang w:val="es-ES" w:eastAsia="es-ES"/>
        </w:rPr>
        <w:t>Instructor G1</w:t>
      </w:r>
      <w:r w:rsidR="00A95043">
        <w:rPr>
          <w:rFonts w:asciiTheme="majorHAnsi" w:eastAsia="Times New Roman" w:hAnsiTheme="majorHAnsi" w:cstheme="majorHAnsi"/>
          <w:b/>
          <w:bCs/>
          <w:sz w:val="20"/>
          <w:szCs w:val="20"/>
          <w:lang w:val="es-ES" w:eastAsia="es-ES"/>
        </w:rPr>
        <w:t>5</w:t>
      </w:r>
      <w:r w:rsidR="003C379B" w:rsidRPr="00CF74D7">
        <w:rPr>
          <w:rFonts w:asciiTheme="majorHAnsi" w:eastAsia="Times New Roman" w:hAnsiTheme="majorHAnsi" w:cstheme="majorHAnsi"/>
          <w:b/>
          <w:bCs/>
          <w:sz w:val="20"/>
          <w:szCs w:val="20"/>
          <w:lang w:val="es-ES" w:eastAsia="es-ES"/>
        </w:rPr>
        <w:t xml:space="preserve">. </w:t>
      </w:r>
      <w:r w:rsidR="003C379B" w:rsidRPr="00CF74D7">
        <w:rPr>
          <w:rFonts w:asciiTheme="majorHAnsi" w:hAnsiTheme="majorHAnsi" w:cstheme="majorHAnsi"/>
          <w:b/>
          <w:bCs/>
          <w:sz w:val="20"/>
          <w:szCs w:val="20"/>
        </w:rPr>
        <w:t>CCyS SENA REGIONAL CAUCA</w:t>
      </w:r>
    </w:p>
    <w:p w14:paraId="7F55102C" w14:textId="6540F339" w:rsidR="00E61012" w:rsidRPr="00CF74D7" w:rsidRDefault="00D53B4D" w:rsidP="00530ECC">
      <w:pPr>
        <w:spacing w:after="0" w:line="240" w:lineRule="auto"/>
        <w:ind w:right="6"/>
        <w:jc w:val="both"/>
        <w:rPr>
          <w:rFonts w:asciiTheme="majorHAnsi" w:eastAsia="Times New Roman" w:hAnsiTheme="majorHAnsi" w:cstheme="majorHAnsi"/>
          <w:sz w:val="20"/>
          <w:szCs w:val="20"/>
          <w:lang w:val="es-ES" w:eastAsia="es-ES"/>
        </w:rPr>
      </w:pPr>
      <w:r w:rsidRPr="00CF74D7">
        <w:rPr>
          <w:rFonts w:asciiTheme="majorHAnsi" w:eastAsia="Times New Roman" w:hAnsiTheme="majorHAnsi" w:cstheme="majorHAnsi"/>
          <w:sz w:val="20"/>
          <w:szCs w:val="20"/>
          <w:lang w:val="es-ES" w:eastAsia="es-ES"/>
        </w:rPr>
        <w:t>Supervisora delegada</w:t>
      </w:r>
    </w:p>
    <w:p w14:paraId="07BFCE2B" w14:textId="6454FB3F" w:rsidR="00B33306" w:rsidRPr="00CF74D7" w:rsidRDefault="00B33306" w:rsidP="00530ECC">
      <w:pPr>
        <w:spacing w:after="0" w:line="240" w:lineRule="auto"/>
        <w:ind w:right="6"/>
        <w:jc w:val="both"/>
        <w:rPr>
          <w:rFonts w:asciiTheme="majorHAnsi" w:eastAsia="Times New Roman" w:hAnsiTheme="majorHAnsi" w:cstheme="majorHAnsi"/>
          <w:sz w:val="20"/>
          <w:szCs w:val="20"/>
          <w:lang w:val="es-ES" w:eastAsia="es-ES"/>
        </w:rPr>
      </w:pPr>
    </w:p>
    <w:p w14:paraId="2B377F7F" w14:textId="226479AF" w:rsidR="00B33306" w:rsidRDefault="00B33306" w:rsidP="00530ECC">
      <w:pPr>
        <w:spacing w:after="0" w:line="240" w:lineRule="auto"/>
        <w:ind w:right="6"/>
        <w:jc w:val="both"/>
        <w:rPr>
          <w:rFonts w:asciiTheme="majorHAnsi" w:eastAsia="Times New Roman" w:hAnsiTheme="majorHAnsi" w:cstheme="majorHAnsi"/>
          <w:sz w:val="20"/>
          <w:szCs w:val="20"/>
          <w:lang w:val="es-ES" w:eastAsia="es-ES"/>
        </w:rPr>
      </w:pPr>
    </w:p>
    <w:p w14:paraId="5940FCAF" w14:textId="2D2A99DF" w:rsidR="00324F99" w:rsidRDefault="00324F99" w:rsidP="00530ECC">
      <w:pPr>
        <w:spacing w:after="0" w:line="240" w:lineRule="auto"/>
        <w:ind w:right="6"/>
        <w:jc w:val="both"/>
        <w:rPr>
          <w:rFonts w:asciiTheme="majorHAnsi" w:eastAsia="Times New Roman" w:hAnsiTheme="majorHAnsi" w:cstheme="majorHAnsi"/>
          <w:sz w:val="20"/>
          <w:szCs w:val="20"/>
          <w:lang w:val="es-ES" w:eastAsia="es-ES"/>
        </w:rPr>
      </w:pPr>
    </w:p>
    <w:p w14:paraId="248162A4" w14:textId="77777777" w:rsidR="00BA2BFC" w:rsidRPr="00257465" w:rsidRDefault="00BA2BFC" w:rsidP="00530ECC">
      <w:pPr>
        <w:spacing w:after="0" w:line="240" w:lineRule="auto"/>
        <w:ind w:right="6"/>
        <w:jc w:val="both"/>
        <w:rPr>
          <w:rFonts w:asciiTheme="majorHAnsi" w:eastAsia="Times New Roman" w:hAnsiTheme="majorHAnsi" w:cstheme="majorHAnsi"/>
          <w:lang w:val="es-ES" w:eastAsia="es-ES"/>
        </w:rPr>
      </w:pPr>
    </w:p>
    <w:p w14:paraId="7D5A60B1" w14:textId="77777777" w:rsidR="00E61012" w:rsidRPr="00257465" w:rsidRDefault="00E61012" w:rsidP="1ACB9A00">
      <w:pPr>
        <w:spacing w:after="0" w:line="360" w:lineRule="auto"/>
        <w:ind w:right="6"/>
        <w:jc w:val="both"/>
        <w:rPr>
          <w:rFonts w:asciiTheme="majorHAnsi" w:eastAsia="Times New Roman" w:hAnsiTheme="majorHAnsi" w:cstheme="majorHAnsi"/>
          <w:lang w:val="es-ES" w:eastAsia="es-ES"/>
        </w:rPr>
      </w:pPr>
    </w:p>
    <w:p w14:paraId="7F0F779F" w14:textId="0A32E576" w:rsidR="002031A4" w:rsidRPr="00257465" w:rsidRDefault="002031A4" w:rsidP="009B48EE">
      <w:pPr>
        <w:spacing w:after="0" w:line="240" w:lineRule="auto"/>
        <w:ind w:right="6"/>
        <w:contextualSpacing/>
        <w:jc w:val="both"/>
        <w:rPr>
          <w:rFonts w:asciiTheme="majorHAnsi" w:eastAsia="Times New Roman" w:hAnsiTheme="majorHAnsi" w:cstheme="majorHAnsi"/>
          <w:color w:val="E36C0A" w:themeColor="accent6" w:themeShade="BF"/>
          <w:lang w:val="es-ES" w:eastAsia="es-ES"/>
        </w:rPr>
      </w:pPr>
    </w:p>
    <w:sectPr w:rsidR="002031A4" w:rsidRPr="00257465" w:rsidSect="00CF74D7">
      <w:headerReference w:type="default" r:id="rId13"/>
      <w:footerReference w:type="default" r:id="rId14"/>
      <w:pgSz w:w="12240" w:h="15840"/>
      <w:pgMar w:top="1304" w:right="1304" w:bottom="1304" w:left="1304"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91B15" w14:textId="77777777" w:rsidR="00EB0ACD" w:rsidRDefault="00EB0ACD" w:rsidP="001A74F0">
      <w:pPr>
        <w:spacing w:after="0" w:line="240" w:lineRule="auto"/>
      </w:pPr>
      <w:r>
        <w:separator/>
      </w:r>
    </w:p>
  </w:endnote>
  <w:endnote w:type="continuationSeparator" w:id="0">
    <w:p w14:paraId="310B7A17" w14:textId="77777777" w:rsidR="00EB0ACD" w:rsidRDefault="00EB0ACD" w:rsidP="001A74F0">
      <w:pPr>
        <w:spacing w:after="0" w:line="240" w:lineRule="auto"/>
      </w:pPr>
      <w:r>
        <w:continuationSeparator/>
      </w:r>
    </w:p>
  </w:endnote>
  <w:endnote w:type="continuationNotice" w:id="1">
    <w:p w14:paraId="59297AB1" w14:textId="77777777" w:rsidR="00EB0ACD" w:rsidRDefault="00EB0A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E6D9EF8" w:rsidR="004C1925" w:rsidRPr="00654BC2" w:rsidRDefault="004C1925" w:rsidP="004C1925">
        <w:pPr>
          <w:pStyle w:val="Piedepgina"/>
          <w:jc w:val="center"/>
          <w:rPr>
            <w:sz w:val="24"/>
            <w:szCs w:val="24"/>
          </w:rPr>
        </w:pPr>
        <w:r>
          <w:rPr>
            <w:sz w:val="24"/>
            <w:szCs w:val="24"/>
          </w:rPr>
          <w:t>GCCON</w:t>
        </w:r>
        <w:r w:rsidRPr="00654BC2">
          <w:rPr>
            <w:sz w:val="24"/>
            <w:szCs w:val="24"/>
          </w:rPr>
          <w:t>-F-0</w:t>
        </w:r>
        <w:r w:rsidR="00E61012">
          <w:rPr>
            <w:sz w:val="24"/>
            <w:szCs w:val="24"/>
          </w:rPr>
          <w:t>30</w:t>
        </w:r>
        <w:r w:rsidRPr="00654BC2">
          <w:rPr>
            <w:sz w:val="24"/>
            <w:szCs w:val="24"/>
          </w:rPr>
          <w:t xml:space="preserve"> V0</w:t>
        </w:r>
        <w:r w:rsidR="00E61012">
          <w:rPr>
            <w:sz w:val="24"/>
            <w:szCs w:val="24"/>
          </w:rPr>
          <w:t>2</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C56EE" w14:textId="77777777" w:rsidR="00EB0ACD" w:rsidRDefault="00EB0ACD" w:rsidP="001A74F0">
      <w:pPr>
        <w:spacing w:after="0" w:line="240" w:lineRule="auto"/>
      </w:pPr>
      <w:r>
        <w:separator/>
      </w:r>
    </w:p>
  </w:footnote>
  <w:footnote w:type="continuationSeparator" w:id="0">
    <w:p w14:paraId="25390002" w14:textId="77777777" w:rsidR="00EB0ACD" w:rsidRDefault="00EB0ACD" w:rsidP="001A74F0">
      <w:pPr>
        <w:spacing w:after="0" w:line="240" w:lineRule="auto"/>
      </w:pPr>
      <w:r>
        <w:continuationSeparator/>
      </w:r>
    </w:p>
  </w:footnote>
  <w:footnote w:type="continuationNotice" w:id="1">
    <w:p w14:paraId="2FE70A84" w14:textId="77777777" w:rsidR="00EB0ACD" w:rsidRDefault="00EB0A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8"/>
  </w:num>
  <w:num w:numId="10">
    <w:abstractNumId w:val="12"/>
  </w:num>
  <w:num w:numId="11">
    <w:abstractNumId w:val="31"/>
  </w:num>
  <w:num w:numId="12">
    <w:abstractNumId w:val="10"/>
  </w:num>
  <w:num w:numId="13">
    <w:abstractNumId w:val="4"/>
  </w:num>
  <w:num w:numId="14">
    <w:abstractNumId w:val="32"/>
  </w:num>
  <w:num w:numId="15">
    <w:abstractNumId w:val="22"/>
  </w:num>
  <w:num w:numId="16">
    <w:abstractNumId w:val="14"/>
  </w:num>
  <w:num w:numId="17">
    <w:abstractNumId w:val="2"/>
  </w:num>
  <w:num w:numId="18">
    <w:abstractNumId w:val="6"/>
  </w:num>
  <w:num w:numId="19">
    <w:abstractNumId w:val="8"/>
  </w:num>
  <w:num w:numId="20">
    <w:abstractNumId w:val="30"/>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9"/>
  </w:num>
  <w:num w:numId="30">
    <w:abstractNumId w:val="13"/>
  </w:num>
  <w:num w:numId="31">
    <w:abstractNumId w:val="26"/>
  </w:num>
  <w:num w:numId="32">
    <w:abstractNumId w:val="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EC9"/>
    <w:rsid w:val="000072BE"/>
    <w:rsid w:val="00012ABE"/>
    <w:rsid w:val="00017316"/>
    <w:rsid w:val="00017DCC"/>
    <w:rsid w:val="0003292C"/>
    <w:rsid w:val="000334F1"/>
    <w:rsid w:val="00033CBF"/>
    <w:rsid w:val="000364DC"/>
    <w:rsid w:val="000430CE"/>
    <w:rsid w:val="000431BB"/>
    <w:rsid w:val="00050650"/>
    <w:rsid w:val="00065DD4"/>
    <w:rsid w:val="0007647E"/>
    <w:rsid w:val="00080D71"/>
    <w:rsid w:val="00081347"/>
    <w:rsid w:val="00082A18"/>
    <w:rsid w:val="00093CE1"/>
    <w:rsid w:val="00095F06"/>
    <w:rsid w:val="000A0598"/>
    <w:rsid w:val="000A6249"/>
    <w:rsid w:val="000B4160"/>
    <w:rsid w:val="000D1F35"/>
    <w:rsid w:val="000D33D0"/>
    <w:rsid w:val="000E547F"/>
    <w:rsid w:val="000F692E"/>
    <w:rsid w:val="00101DC5"/>
    <w:rsid w:val="00110D63"/>
    <w:rsid w:val="00114692"/>
    <w:rsid w:val="00115817"/>
    <w:rsid w:val="00126137"/>
    <w:rsid w:val="00133161"/>
    <w:rsid w:val="00134285"/>
    <w:rsid w:val="0013769C"/>
    <w:rsid w:val="00141201"/>
    <w:rsid w:val="0014325F"/>
    <w:rsid w:val="00143CB7"/>
    <w:rsid w:val="00144FA5"/>
    <w:rsid w:val="001527F4"/>
    <w:rsid w:val="00165A4E"/>
    <w:rsid w:val="00171228"/>
    <w:rsid w:val="0017544B"/>
    <w:rsid w:val="00180E1C"/>
    <w:rsid w:val="00187D03"/>
    <w:rsid w:val="00191256"/>
    <w:rsid w:val="00193757"/>
    <w:rsid w:val="0019627D"/>
    <w:rsid w:val="001A74F0"/>
    <w:rsid w:val="001B0BCD"/>
    <w:rsid w:val="001B0DAB"/>
    <w:rsid w:val="001B17B1"/>
    <w:rsid w:val="001B4172"/>
    <w:rsid w:val="001C135A"/>
    <w:rsid w:val="001C1DEE"/>
    <w:rsid w:val="001C4AFB"/>
    <w:rsid w:val="001D07C3"/>
    <w:rsid w:val="001E2B50"/>
    <w:rsid w:val="001E6464"/>
    <w:rsid w:val="002031A4"/>
    <w:rsid w:val="002064B0"/>
    <w:rsid w:val="002270FB"/>
    <w:rsid w:val="00230F78"/>
    <w:rsid w:val="002318D8"/>
    <w:rsid w:val="00235C6F"/>
    <w:rsid w:val="002364C5"/>
    <w:rsid w:val="00240560"/>
    <w:rsid w:val="00240779"/>
    <w:rsid w:val="00246F75"/>
    <w:rsid w:val="0025163B"/>
    <w:rsid w:val="002563D3"/>
    <w:rsid w:val="00257465"/>
    <w:rsid w:val="00261DE3"/>
    <w:rsid w:val="002624B4"/>
    <w:rsid w:val="00263095"/>
    <w:rsid w:val="002728E8"/>
    <w:rsid w:val="002730B0"/>
    <w:rsid w:val="00275415"/>
    <w:rsid w:val="00296B6B"/>
    <w:rsid w:val="002A7514"/>
    <w:rsid w:val="002A7BD7"/>
    <w:rsid w:val="002B1EE1"/>
    <w:rsid w:val="002B6354"/>
    <w:rsid w:val="002B66EE"/>
    <w:rsid w:val="002D21AE"/>
    <w:rsid w:val="002D2DCC"/>
    <w:rsid w:val="002E1C1A"/>
    <w:rsid w:val="002F1CBE"/>
    <w:rsid w:val="002F31C0"/>
    <w:rsid w:val="002F55D4"/>
    <w:rsid w:val="003003EC"/>
    <w:rsid w:val="003032BE"/>
    <w:rsid w:val="00307464"/>
    <w:rsid w:val="00313822"/>
    <w:rsid w:val="00324F99"/>
    <w:rsid w:val="00326864"/>
    <w:rsid w:val="00332061"/>
    <w:rsid w:val="003374D5"/>
    <w:rsid w:val="003479C5"/>
    <w:rsid w:val="003525C8"/>
    <w:rsid w:val="0037312C"/>
    <w:rsid w:val="00376F43"/>
    <w:rsid w:val="00381BAE"/>
    <w:rsid w:val="003833C7"/>
    <w:rsid w:val="00387816"/>
    <w:rsid w:val="00390091"/>
    <w:rsid w:val="003916CD"/>
    <w:rsid w:val="003B300E"/>
    <w:rsid w:val="003C379B"/>
    <w:rsid w:val="003C61C1"/>
    <w:rsid w:val="003C750B"/>
    <w:rsid w:val="003D0C7F"/>
    <w:rsid w:val="003D0DAF"/>
    <w:rsid w:val="003D2AAB"/>
    <w:rsid w:val="003D451A"/>
    <w:rsid w:val="003E050D"/>
    <w:rsid w:val="003E473E"/>
    <w:rsid w:val="003E625E"/>
    <w:rsid w:val="003F429D"/>
    <w:rsid w:val="004117C0"/>
    <w:rsid w:val="004335B0"/>
    <w:rsid w:val="00433FED"/>
    <w:rsid w:val="00440934"/>
    <w:rsid w:val="00447C91"/>
    <w:rsid w:val="00454278"/>
    <w:rsid w:val="00456338"/>
    <w:rsid w:val="00456C35"/>
    <w:rsid w:val="004607F8"/>
    <w:rsid w:val="00471B01"/>
    <w:rsid w:val="0047505E"/>
    <w:rsid w:val="00475BBB"/>
    <w:rsid w:val="00481923"/>
    <w:rsid w:val="004831A2"/>
    <w:rsid w:val="0048439F"/>
    <w:rsid w:val="00487B6F"/>
    <w:rsid w:val="00490971"/>
    <w:rsid w:val="00492E7C"/>
    <w:rsid w:val="00495B2E"/>
    <w:rsid w:val="004A037C"/>
    <w:rsid w:val="004A107D"/>
    <w:rsid w:val="004A24D8"/>
    <w:rsid w:val="004A34C9"/>
    <w:rsid w:val="004A3BE5"/>
    <w:rsid w:val="004B43D9"/>
    <w:rsid w:val="004B43FA"/>
    <w:rsid w:val="004C1925"/>
    <w:rsid w:val="004C1995"/>
    <w:rsid w:val="004C4D40"/>
    <w:rsid w:val="004E1897"/>
    <w:rsid w:val="004F34C3"/>
    <w:rsid w:val="00501F53"/>
    <w:rsid w:val="00504175"/>
    <w:rsid w:val="0051597C"/>
    <w:rsid w:val="00517474"/>
    <w:rsid w:val="00517A3A"/>
    <w:rsid w:val="00521F27"/>
    <w:rsid w:val="00530ECC"/>
    <w:rsid w:val="005347B6"/>
    <w:rsid w:val="00537FE7"/>
    <w:rsid w:val="0055130C"/>
    <w:rsid w:val="005519C3"/>
    <w:rsid w:val="005553AC"/>
    <w:rsid w:val="0055543C"/>
    <w:rsid w:val="00556E0E"/>
    <w:rsid w:val="005575BF"/>
    <w:rsid w:val="005603EE"/>
    <w:rsid w:val="00563586"/>
    <w:rsid w:val="00572BF6"/>
    <w:rsid w:val="005838B9"/>
    <w:rsid w:val="00583DA2"/>
    <w:rsid w:val="0058429B"/>
    <w:rsid w:val="00584600"/>
    <w:rsid w:val="00594838"/>
    <w:rsid w:val="005A12F5"/>
    <w:rsid w:val="005A1B6F"/>
    <w:rsid w:val="005A1CA5"/>
    <w:rsid w:val="005B42F3"/>
    <w:rsid w:val="005C05E7"/>
    <w:rsid w:val="005C3945"/>
    <w:rsid w:val="005D6BAA"/>
    <w:rsid w:val="005E6373"/>
    <w:rsid w:val="005F13C0"/>
    <w:rsid w:val="005F457A"/>
    <w:rsid w:val="00600A56"/>
    <w:rsid w:val="00603284"/>
    <w:rsid w:val="00611F7A"/>
    <w:rsid w:val="006143B5"/>
    <w:rsid w:val="0061449E"/>
    <w:rsid w:val="006146D5"/>
    <w:rsid w:val="00614BD0"/>
    <w:rsid w:val="00617620"/>
    <w:rsid w:val="00617EDF"/>
    <w:rsid w:val="00624BC7"/>
    <w:rsid w:val="00635DAB"/>
    <w:rsid w:val="006366C6"/>
    <w:rsid w:val="0063790F"/>
    <w:rsid w:val="00641CB7"/>
    <w:rsid w:val="00654BC2"/>
    <w:rsid w:val="00663BE7"/>
    <w:rsid w:val="00675533"/>
    <w:rsid w:val="00682E3A"/>
    <w:rsid w:val="00687C88"/>
    <w:rsid w:val="006929DE"/>
    <w:rsid w:val="006A3A35"/>
    <w:rsid w:val="006A6731"/>
    <w:rsid w:val="006B5E9C"/>
    <w:rsid w:val="006C0B6C"/>
    <w:rsid w:val="006C3164"/>
    <w:rsid w:val="006E0F7C"/>
    <w:rsid w:val="006F3BFB"/>
    <w:rsid w:val="00712FA7"/>
    <w:rsid w:val="00721FC6"/>
    <w:rsid w:val="00730B28"/>
    <w:rsid w:val="00732FF5"/>
    <w:rsid w:val="00745FB7"/>
    <w:rsid w:val="00787091"/>
    <w:rsid w:val="007962F5"/>
    <w:rsid w:val="007A124F"/>
    <w:rsid w:val="007A6CF7"/>
    <w:rsid w:val="007B4754"/>
    <w:rsid w:val="007B4FB7"/>
    <w:rsid w:val="007B514F"/>
    <w:rsid w:val="007C1F63"/>
    <w:rsid w:val="007C2D4C"/>
    <w:rsid w:val="007C474D"/>
    <w:rsid w:val="007D229C"/>
    <w:rsid w:val="007D36FD"/>
    <w:rsid w:val="007D3DE8"/>
    <w:rsid w:val="007E11BE"/>
    <w:rsid w:val="007E1D66"/>
    <w:rsid w:val="007E422F"/>
    <w:rsid w:val="007E6B42"/>
    <w:rsid w:val="00805BCF"/>
    <w:rsid w:val="0082491B"/>
    <w:rsid w:val="0083189D"/>
    <w:rsid w:val="008449C4"/>
    <w:rsid w:val="0085579B"/>
    <w:rsid w:val="008566A4"/>
    <w:rsid w:val="00861CE3"/>
    <w:rsid w:val="008768C7"/>
    <w:rsid w:val="008A40E5"/>
    <w:rsid w:val="008B2601"/>
    <w:rsid w:val="008B71AE"/>
    <w:rsid w:val="008C085A"/>
    <w:rsid w:val="008C7E3A"/>
    <w:rsid w:val="008D4A5F"/>
    <w:rsid w:val="008D5823"/>
    <w:rsid w:val="008D7C65"/>
    <w:rsid w:val="008E764E"/>
    <w:rsid w:val="00913FA0"/>
    <w:rsid w:val="0091589C"/>
    <w:rsid w:val="009160A4"/>
    <w:rsid w:val="00920D15"/>
    <w:rsid w:val="00922255"/>
    <w:rsid w:val="00930A51"/>
    <w:rsid w:val="00931F99"/>
    <w:rsid w:val="009326A9"/>
    <w:rsid w:val="00934408"/>
    <w:rsid w:val="00943873"/>
    <w:rsid w:val="00944605"/>
    <w:rsid w:val="00951AAA"/>
    <w:rsid w:val="009606B8"/>
    <w:rsid w:val="009645E2"/>
    <w:rsid w:val="00965D4A"/>
    <w:rsid w:val="00967880"/>
    <w:rsid w:val="00972F7C"/>
    <w:rsid w:val="00980D3A"/>
    <w:rsid w:val="00983A25"/>
    <w:rsid w:val="00984AA5"/>
    <w:rsid w:val="00992A6E"/>
    <w:rsid w:val="009A0F58"/>
    <w:rsid w:val="009A3629"/>
    <w:rsid w:val="009A3A8D"/>
    <w:rsid w:val="009A4191"/>
    <w:rsid w:val="009B301E"/>
    <w:rsid w:val="009B407B"/>
    <w:rsid w:val="009B48EE"/>
    <w:rsid w:val="009C5566"/>
    <w:rsid w:val="009C6B8F"/>
    <w:rsid w:val="009D0767"/>
    <w:rsid w:val="009D33F7"/>
    <w:rsid w:val="009D7D33"/>
    <w:rsid w:val="009E02C8"/>
    <w:rsid w:val="009E15C9"/>
    <w:rsid w:val="009F06BD"/>
    <w:rsid w:val="009F4403"/>
    <w:rsid w:val="009F6F15"/>
    <w:rsid w:val="009F7AA5"/>
    <w:rsid w:val="00A02D19"/>
    <w:rsid w:val="00A0492C"/>
    <w:rsid w:val="00A17D47"/>
    <w:rsid w:val="00A21B94"/>
    <w:rsid w:val="00A30681"/>
    <w:rsid w:val="00A31C75"/>
    <w:rsid w:val="00A35C97"/>
    <w:rsid w:val="00A458AC"/>
    <w:rsid w:val="00A5593C"/>
    <w:rsid w:val="00A56319"/>
    <w:rsid w:val="00A66DA7"/>
    <w:rsid w:val="00A705C6"/>
    <w:rsid w:val="00A76C7F"/>
    <w:rsid w:val="00A76F2E"/>
    <w:rsid w:val="00A803EE"/>
    <w:rsid w:val="00A80E4F"/>
    <w:rsid w:val="00A84F1C"/>
    <w:rsid w:val="00A85688"/>
    <w:rsid w:val="00A871C3"/>
    <w:rsid w:val="00A95043"/>
    <w:rsid w:val="00A9507A"/>
    <w:rsid w:val="00A9795A"/>
    <w:rsid w:val="00AA1F21"/>
    <w:rsid w:val="00AA24BB"/>
    <w:rsid w:val="00AB2383"/>
    <w:rsid w:val="00AB49CB"/>
    <w:rsid w:val="00AB7B90"/>
    <w:rsid w:val="00AC650F"/>
    <w:rsid w:val="00AD1EE2"/>
    <w:rsid w:val="00AD2865"/>
    <w:rsid w:val="00AD2AD5"/>
    <w:rsid w:val="00AD3DD1"/>
    <w:rsid w:val="00AE0297"/>
    <w:rsid w:val="00AE2683"/>
    <w:rsid w:val="00AE4979"/>
    <w:rsid w:val="00AE5C48"/>
    <w:rsid w:val="00AE7610"/>
    <w:rsid w:val="00AF4CD6"/>
    <w:rsid w:val="00B04D18"/>
    <w:rsid w:val="00B1488F"/>
    <w:rsid w:val="00B153A2"/>
    <w:rsid w:val="00B16149"/>
    <w:rsid w:val="00B17427"/>
    <w:rsid w:val="00B17AF3"/>
    <w:rsid w:val="00B22AAE"/>
    <w:rsid w:val="00B33306"/>
    <w:rsid w:val="00B343D3"/>
    <w:rsid w:val="00B34914"/>
    <w:rsid w:val="00B358D1"/>
    <w:rsid w:val="00B36242"/>
    <w:rsid w:val="00B374FF"/>
    <w:rsid w:val="00B4310B"/>
    <w:rsid w:val="00B47721"/>
    <w:rsid w:val="00B47DEB"/>
    <w:rsid w:val="00B56571"/>
    <w:rsid w:val="00B61C5F"/>
    <w:rsid w:val="00B65B52"/>
    <w:rsid w:val="00B675B4"/>
    <w:rsid w:val="00B7064A"/>
    <w:rsid w:val="00B728E7"/>
    <w:rsid w:val="00B855A0"/>
    <w:rsid w:val="00B972FA"/>
    <w:rsid w:val="00BA1A04"/>
    <w:rsid w:val="00BA27AF"/>
    <w:rsid w:val="00BA2BFC"/>
    <w:rsid w:val="00BA3855"/>
    <w:rsid w:val="00BA3D02"/>
    <w:rsid w:val="00BB6EA8"/>
    <w:rsid w:val="00BD3236"/>
    <w:rsid w:val="00BD4AD5"/>
    <w:rsid w:val="00BD6D60"/>
    <w:rsid w:val="00BE0CC0"/>
    <w:rsid w:val="00BE1D34"/>
    <w:rsid w:val="00BE301E"/>
    <w:rsid w:val="00BE49EF"/>
    <w:rsid w:val="00BE698D"/>
    <w:rsid w:val="00C21217"/>
    <w:rsid w:val="00C265F9"/>
    <w:rsid w:val="00C35A74"/>
    <w:rsid w:val="00C5163F"/>
    <w:rsid w:val="00C5174E"/>
    <w:rsid w:val="00C530A9"/>
    <w:rsid w:val="00C6111D"/>
    <w:rsid w:val="00C73231"/>
    <w:rsid w:val="00C817D4"/>
    <w:rsid w:val="00C869B1"/>
    <w:rsid w:val="00C8750F"/>
    <w:rsid w:val="00C909B2"/>
    <w:rsid w:val="00C921C9"/>
    <w:rsid w:val="00C94FDE"/>
    <w:rsid w:val="00CA13C6"/>
    <w:rsid w:val="00CA2B06"/>
    <w:rsid w:val="00CA30F8"/>
    <w:rsid w:val="00CB0532"/>
    <w:rsid w:val="00CB3336"/>
    <w:rsid w:val="00CB78C2"/>
    <w:rsid w:val="00CC409D"/>
    <w:rsid w:val="00CD34D0"/>
    <w:rsid w:val="00CD6AFE"/>
    <w:rsid w:val="00CD79B2"/>
    <w:rsid w:val="00CE604A"/>
    <w:rsid w:val="00CF74D7"/>
    <w:rsid w:val="00CF7FA5"/>
    <w:rsid w:val="00D02CF0"/>
    <w:rsid w:val="00D03806"/>
    <w:rsid w:val="00D04B3A"/>
    <w:rsid w:val="00D04B4D"/>
    <w:rsid w:val="00D07FCF"/>
    <w:rsid w:val="00D172A1"/>
    <w:rsid w:val="00D17E3A"/>
    <w:rsid w:val="00D21FE5"/>
    <w:rsid w:val="00D22B0F"/>
    <w:rsid w:val="00D27B99"/>
    <w:rsid w:val="00D46482"/>
    <w:rsid w:val="00D53A48"/>
    <w:rsid w:val="00D53B4D"/>
    <w:rsid w:val="00D61A9C"/>
    <w:rsid w:val="00D654B8"/>
    <w:rsid w:val="00D6768A"/>
    <w:rsid w:val="00D825A0"/>
    <w:rsid w:val="00D83A01"/>
    <w:rsid w:val="00D85DD4"/>
    <w:rsid w:val="00D9686C"/>
    <w:rsid w:val="00DA0887"/>
    <w:rsid w:val="00DA38B7"/>
    <w:rsid w:val="00DA5099"/>
    <w:rsid w:val="00DA6060"/>
    <w:rsid w:val="00DB00F6"/>
    <w:rsid w:val="00DB21FD"/>
    <w:rsid w:val="00DB52A6"/>
    <w:rsid w:val="00DC43EE"/>
    <w:rsid w:val="00DC53D9"/>
    <w:rsid w:val="00DC60DA"/>
    <w:rsid w:val="00DD6265"/>
    <w:rsid w:val="00DD69C3"/>
    <w:rsid w:val="00DE5E5F"/>
    <w:rsid w:val="00DF3A51"/>
    <w:rsid w:val="00DF7722"/>
    <w:rsid w:val="00E013B5"/>
    <w:rsid w:val="00E10D20"/>
    <w:rsid w:val="00E23F31"/>
    <w:rsid w:val="00E307BA"/>
    <w:rsid w:val="00E33AAC"/>
    <w:rsid w:val="00E4203D"/>
    <w:rsid w:val="00E42970"/>
    <w:rsid w:val="00E47EDA"/>
    <w:rsid w:val="00E5352B"/>
    <w:rsid w:val="00E61012"/>
    <w:rsid w:val="00E61867"/>
    <w:rsid w:val="00E62EE9"/>
    <w:rsid w:val="00E75E8F"/>
    <w:rsid w:val="00E9087E"/>
    <w:rsid w:val="00E90BB6"/>
    <w:rsid w:val="00EB07D9"/>
    <w:rsid w:val="00EB0ACD"/>
    <w:rsid w:val="00EB10BA"/>
    <w:rsid w:val="00EB1FB5"/>
    <w:rsid w:val="00EB4A0F"/>
    <w:rsid w:val="00EB5557"/>
    <w:rsid w:val="00EB67CF"/>
    <w:rsid w:val="00EC087D"/>
    <w:rsid w:val="00EC4546"/>
    <w:rsid w:val="00ED491D"/>
    <w:rsid w:val="00EE1D41"/>
    <w:rsid w:val="00EE2098"/>
    <w:rsid w:val="00EE343A"/>
    <w:rsid w:val="00EE6AA2"/>
    <w:rsid w:val="00EE6EC9"/>
    <w:rsid w:val="00EF0312"/>
    <w:rsid w:val="00EF5222"/>
    <w:rsid w:val="00F026EB"/>
    <w:rsid w:val="00F033D2"/>
    <w:rsid w:val="00F1544C"/>
    <w:rsid w:val="00F170BC"/>
    <w:rsid w:val="00F2290C"/>
    <w:rsid w:val="00F30E0C"/>
    <w:rsid w:val="00F3283B"/>
    <w:rsid w:val="00F3410C"/>
    <w:rsid w:val="00F421A9"/>
    <w:rsid w:val="00F447A6"/>
    <w:rsid w:val="00F479B1"/>
    <w:rsid w:val="00F532FD"/>
    <w:rsid w:val="00F5523B"/>
    <w:rsid w:val="00F57050"/>
    <w:rsid w:val="00F62B1E"/>
    <w:rsid w:val="00F65BAA"/>
    <w:rsid w:val="00F80151"/>
    <w:rsid w:val="00F811F3"/>
    <w:rsid w:val="00F819DB"/>
    <w:rsid w:val="00F877F8"/>
    <w:rsid w:val="00F94B9F"/>
    <w:rsid w:val="00F96366"/>
    <w:rsid w:val="00FA212D"/>
    <w:rsid w:val="00FB2D79"/>
    <w:rsid w:val="00FC644A"/>
    <w:rsid w:val="00FE2696"/>
    <w:rsid w:val="00FE38AB"/>
    <w:rsid w:val="00FF1FCD"/>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4B4"/>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customStyle="1" w:styleId="TableParagraph">
    <w:name w:val="Table Paragraph"/>
    <w:basedOn w:val="Normal"/>
    <w:uiPriority w:val="1"/>
    <w:qFormat/>
    <w:rsid w:val="00A84F1C"/>
    <w:pPr>
      <w:widowControl w:val="0"/>
      <w:autoSpaceDE w:val="0"/>
      <w:autoSpaceDN w:val="0"/>
      <w:spacing w:after="0" w:line="240" w:lineRule="auto"/>
      <w:ind w:left="69"/>
    </w:pPr>
    <w:rPr>
      <w:rFonts w:ascii="Arial MT" w:eastAsia="Arial MT" w:hAnsi="Arial MT" w:cs="Arial MT"/>
      <w:lang w:val="es-ES"/>
    </w:rPr>
  </w:style>
  <w:style w:type="paragraph" w:styleId="NormalWeb">
    <w:name w:val="Normal (Web)"/>
    <w:basedOn w:val="Normal"/>
    <w:uiPriority w:val="99"/>
    <w:semiHidden/>
    <w:unhideWhenUsed/>
    <w:rsid w:val="009A3A8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numericspan">
    <w:name w:val="vortalnumericspan"/>
    <w:basedOn w:val="Fuentedeprrafopredeter"/>
    <w:rsid w:val="00187D03"/>
  </w:style>
  <w:style w:type="character" w:customStyle="1" w:styleId="vortalspan">
    <w:name w:val="vortalspan"/>
    <w:basedOn w:val="Fuentedeprrafopredeter"/>
    <w:rsid w:val="00187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60745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33541231">
      <w:bodyDiv w:val="1"/>
      <w:marLeft w:val="0"/>
      <w:marRight w:val="0"/>
      <w:marTop w:val="0"/>
      <w:marBottom w:val="0"/>
      <w:divBdr>
        <w:top w:val="none" w:sz="0" w:space="0" w:color="auto"/>
        <w:left w:val="none" w:sz="0" w:space="0" w:color="auto"/>
        <w:bottom w:val="none" w:sz="0" w:space="0" w:color="auto"/>
        <w:right w:val="none" w:sz="0" w:space="0" w:color="auto"/>
      </w:divBdr>
    </w:div>
    <w:div w:id="1983584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1964</Words>
  <Characters>10805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Vsp</cp:lastModifiedBy>
  <cp:revision>2</cp:revision>
  <cp:lastPrinted>2024-11-21T17:48:00Z</cp:lastPrinted>
  <dcterms:created xsi:type="dcterms:W3CDTF">2025-07-18T20:39:00Z</dcterms:created>
  <dcterms:modified xsi:type="dcterms:W3CDTF">2025-07-18T20:39:00Z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2025-07-02T20:34:34Z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7c88534b-a9d1-4e2a-aad5-86bb25adcbc2</vt:lpwstr>
  </property>
  <property fmtid="{D5CDD505-2E9C-101B-9397-08002B2CF9AE}" pid="8" name="MSIP_Label_fc111285-cafa-4fc9-8a9a-bd902089b24f_ContentBits">
    <vt:lpwstr>0</vt:lpwstr>
  </property>
</Properties>
</file>