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C6DB71" w14:textId="77777777" w:rsidR="00CF1611" w:rsidRPr="00C060C2" w:rsidRDefault="00CF1611" w:rsidP="00CF1611">
      <w:pPr>
        <w:jc w:val="center"/>
        <w:rPr>
          <w:rFonts w:ascii="Arial" w:hAnsi="Arial" w:cs="Arial"/>
          <w:b/>
          <w:bCs/>
          <w:lang w:val="es-ES"/>
        </w:rPr>
      </w:pPr>
      <w:r>
        <w:rPr>
          <w:rFonts w:ascii="Arial" w:hAnsi="Arial" w:cs="Arial"/>
          <w:b/>
          <w:bCs/>
          <w:lang w:val="es-ES"/>
        </w:rPr>
        <w:t>FORMULARIO No. 18</w:t>
      </w:r>
    </w:p>
    <w:p w14:paraId="06DD501A" w14:textId="77777777" w:rsidR="00CF1611" w:rsidRPr="00C060C2" w:rsidRDefault="00CF1611" w:rsidP="00CF1611">
      <w:pPr>
        <w:jc w:val="center"/>
        <w:rPr>
          <w:rFonts w:ascii="Arial" w:hAnsi="Arial" w:cs="Arial"/>
          <w:b/>
          <w:lang w:val="es-ES"/>
        </w:rPr>
      </w:pPr>
      <w:r w:rsidRPr="00C060C2">
        <w:rPr>
          <w:rFonts w:ascii="Arial" w:hAnsi="Arial" w:cs="Arial"/>
          <w:b/>
          <w:lang w:val="es-ES"/>
        </w:rPr>
        <w:t>“CLAUSULA DE CATALOGACION DE LOS BIENES” (CUANDO APLIQUE)</w:t>
      </w:r>
    </w:p>
    <w:p w14:paraId="7356A4F2" w14:textId="77777777" w:rsidR="00CF1611" w:rsidRPr="00C060C2" w:rsidRDefault="00CF1611" w:rsidP="00CF1611">
      <w:pPr>
        <w:jc w:val="center"/>
        <w:rPr>
          <w:rFonts w:ascii="Arial" w:hAnsi="Arial" w:cs="Arial"/>
          <w:b/>
          <w:lang w:val="es-ES"/>
        </w:rPr>
      </w:pPr>
    </w:p>
    <w:p w14:paraId="5E02DE42" w14:textId="77777777" w:rsidR="00CF1611" w:rsidRPr="00C060C2" w:rsidRDefault="00CF1611" w:rsidP="00CF1611">
      <w:pPr>
        <w:rPr>
          <w:rFonts w:ascii="Arial" w:hAnsi="Arial" w:cs="Arial"/>
          <w:lang w:val="es-ES"/>
        </w:rPr>
      </w:pPr>
      <w:r w:rsidRPr="00C060C2">
        <w:rPr>
          <w:rFonts w:ascii="Arial" w:hAnsi="Arial" w:cs="Arial"/>
          <w:lang w:val="es-ES"/>
        </w:rPr>
        <w:t>El contratista deberá proporcionar en medio magnético y físico a la Unidad Ejecutora una lista de los bienes adjudicados, con la información técnica necesaria para la identificación de los artículos de abastecimiento incluidos en el objeto del contrato así:</w:t>
      </w:r>
    </w:p>
    <w:p w14:paraId="2F157E0B" w14:textId="77777777" w:rsidR="00CF1611" w:rsidRPr="00C060C2" w:rsidRDefault="00CF1611" w:rsidP="00CF1611">
      <w:pPr>
        <w:rPr>
          <w:rFonts w:ascii="Arial" w:hAnsi="Arial" w:cs="Arial"/>
          <w:lang w:val="es-ES"/>
        </w:rPr>
      </w:pPr>
    </w:p>
    <w:p w14:paraId="66912D55" w14:textId="77777777" w:rsidR="00CF1611" w:rsidRPr="00C060C2" w:rsidRDefault="00CF1611" w:rsidP="00CF1611">
      <w:pPr>
        <w:rPr>
          <w:rFonts w:ascii="Arial" w:hAnsi="Arial" w:cs="Arial"/>
          <w:lang w:val="es-ES"/>
        </w:rPr>
      </w:pPr>
      <w:r w:rsidRPr="00C060C2">
        <w:rPr>
          <w:rFonts w:ascii="Arial" w:hAnsi="Arial" w:cs="Arial"/>
          <w:lang w:val="es-ES"/>
        </w:rPr>
        <w:t>Información del contratista.</w:t>
      </w:r>
      <w:r w:rsidRPr="00C060C2">
        <w:rPr>
          <w:rFonts w:ascii="Arial" w:hAnsi="Arial" w:cs="Arial"/>
          <w:lang w:val="es-ES"/>
        </w:rPr>
        <w:tab/>
        <w:t>Información del fabricante del artículo de abastecimiento</w:t>
      </w:r>
    </w:p>
    <w:p w14:paraId="6A84FEB4" w14:textId="77777777" w:rsidR="00CF1611" w:rsidRPr="00C060C2" w:rsidRDefault="00CF1611" w:rsidP="00CF1611">
      <w:pPr>
        <w:rPr>
          <w:rFonts w:ascii="Arial" w:hAnsi="Arial" w:cs="Arial"/>
          <w:lang w:val="es-ES"/>
        </w:rPr>
      </w:pPr>
    </w:p>
    <w:p w14:paraId="0B2C1DA7" w14:textId="77777777" w:rsidR="00CF1611" w:rsidRPr="00C060C2" w:rsidRDefault="00CF1611" w:rsidP="00CF1611">
      <w:pPr>
        <w:rPr>
          <w:rFonts w:ascii="Arial" w:hAnsi="Arial" w:cs="Arial"/>
          <w:lang w:val="es-ES"/>
        </w:rPr>
      </w:pP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Dirección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Nombre de la empresa</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Correo electrónico.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Código de identificación tributaria.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t xml:space="preserve"> </w:t>
      </w:r>
      <w:r w:rsidRPr="00C060C2">
        <w:rPr>
          <w:rFonts w:ascii="Arial" w:hAnsi="Arial" w:cs="Arial"/>
          <w:lang w:val="es-ES"/>
        </w:rPr>
        <w:t xml:space="preserve">                                            País de origen.</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Nombre de la empresa</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Teléfono</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Correo electrónico.</w:t>
      </w:r>
      <w:r w:rsidRPr="00C060C2">
        <w:rPr>
          <w:rFonts w:ascii="Arial" w:hAnsi="Arial" w:cs="Arial"/>
          <w:u w:val="single"/>
          <w:lang w:val="es-ES"/>
        </w:rPr>
        <w:t xml:space="preserve"> </w:t>
      </w:r>
      <w:r w:rsidRPr="00C060C2">
        <w:rPr>
          <w:rFonts w:ascii="Arial" w:hAnsi="Arial" w:cs="Arial"/>
          <w:u w:val="single"/>
          <w:lang w:val="es-ES"/>
        </w:rPr>
        <w:tab/>
      </w:r>
      <w:r w:rsidRPr="00C060C2">
        <w:rPr>
          <w:rFonts w:ascii="Arial" w:hAnsi="Arial" w:cs="Arial"/>
          <w:u w:val="single"/>
          <w:lang w:val="es-ES"/>
        </w:rPr>
        <w:tab/>
      </w:r>
      <w:r w:rsidRPr="00C060C2">
        <w:rPr>
          <w:rFonts w:ascii="Arial" w:hAnsi="Arial" w:cs="Arial"/>
          <w:lang w:val="es-ES"/>
        </w:rPr>
        <w:t xml:space="preserve">                                                                Código de identificación tributaria.</w:t>
      </w:r>
      <w:r w:rsidRPr="00C060C2">
        <w:rPr>
          <w:rFonts w:ascii="Arial" w:hAnsi="Arial" w:cs="Arial"/>
          <w:u w:val="single"/>
          <w:lang w:val="es-ES"/>
        </w:rPr>
        <w:tab/>
      </w:r>
      <w:r w:rsidRPr="00C060C2">
        <w:rPr>
          <w:rFonts w:ascii="Arial" w:hAnsi="Arial" w:cs="Arial"/>
          <w:lang w:val="es-ES"/>
        </w:rPr>
        <w:t>País de origen</w:t>
      </w:r>
      <w:r w:rsidRPr="00C060C2">
        <w:rPr>
          <w:rFonts w:ascii="Arial" w:hAnsi="Arial" w:cs="Arial"/>
          <w:u w:val="single"/>
          <w:lang w:val="es-ES"/>
        </w:rPr>
        <w:t xml:space="preserve"> </w:t>
      </w:r>
      <w:r w:rsidRPr="00C060C2">
        <w:rPr>
          <w:rFonts w:ascii="Arial" w:hAnsi="Arial" w:cs="Arial"/>
          <w:u w:val="single"/>
          <w:lang w:val="es-ES"/>
        </w:rPr>
        <w:tab/>
      </w:r>
    </w:p>
    <w:p w14:paraId="367A567A" w14:textId="77777777" w:rsidR="00CF1611" w:rsidRPr="00C060C2" w:rsidRDefault="00CF1611" w:rsidP="00CF1611">
      <w:pPr>
        <w:rPr>
          <w:rFonts w:ascii="Arial" w:hAnsi="Arial" w:cs="Arial"/>
          <w:lang w:val="es-ES"/>
        </w:rPr>
      </w:pPr>
      <w:bookmarkStart w:id="0" w:name="_GoBack"/>
      <w:bookmarkEnd w:id="0"/>
    </w:p>
    <w:p w14:paraId="0E5452C0" w14:textId="77777777" w:rsidR="00CF1611" w:rsidRPr="00C060C2" w:rsidRDefault="00CF1611" w:rsidP="00CF1611">
      <w:pPr>
        <w:rPr>
          <w:rFonts w:ascii="Arial" w:hAnsi="Arial" w:cs="Arial"/>
          <w:lang w:val="es-ES"/>
        </w:rPr>
      </w:pPr>
      <w:r w:rsidRPr="00C060C2">
        <w:rPr>
          <w:rFonts w:ascii="Arial" w:hAnsi="Arial" w:cs="Arial"/>
          <w:lang w:val="es-ES"/>
        </w:rPr>
        <w:t>Datos técnicos de los artículos de abastecimiento (bienes) a suministrar. Información que debe proporcionar el contratista</w:t>
      </w:r>
    </w:p>
    <w:p w14:paraId="53F74DB7" w14:textId="77777777" w:rsidR="00CF1611" w:rsidRPr="00C060C2" w:rsidRDefault="00CF1611" w:rsidP="00CF1611">
      <w:pPr>
        <w:rPr>
          <w:rFonts w:ascii="Arial" w:hAnsi="Arial" w:cs="Arial"/>
          <w:lang w:val="es-ES"/>
        </w:rPr>
      </w:pPr>
    </w:p>
    <w:p w14:paraId="516D47A3"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 xml:space="preserve">Nombre técnico del artículo asignado por el fabricante. </w:t>
      </w:r>
      <w:r w:rsidRPr="00C060C2">
        <w:rPr>
          <w:rFonts w:ascii="Arial" w:hAnsi="Arial" w:cs="Arial"/>
          <w:u w:val="single"/>
          <w:lang w:val="es-ES"/>
        </w:rPr>
        <w:t xml:space="preserve"> </w:t>
      </w:r>
      <w:r w:rsidRPr="00C060C2">
        <w:rPr>
          <w:rFonts w:ascii="Arial" w:hAnsi="Arial" w:cs="Arial"/>
          <w:u w:val="single"/>
          <w:lang w:val="es-ES"/>
        </w:rPr>
        <w:tab/>
      </w:r>
    </w:p>
    <w:p w14:paraId="6862101B"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w:t>
      </w:r>
      <w:r w:rsidRPr="00C060C2">
        <w:rPr>
          <w:rFonts w:ascii="Arial" w:hAnsi="Arial" w:cs="Arial"/>
          <w:u w:val="single"/>
          <w:lang w:val="es-ES"/>
        </w:rPr>
        <w:t xml:space="preserve"> </w:t>
      </w:r>
      <w:r w:rsidRPr="00C060C2">
        <w:rPr>
          <w:rFonts w:ascii="Arial" w:hAnsi="Arial" w:cs="Arial"/>
          <w:u w:val="single"/>
          <w:lang w:val="es-ES"/>
        </w:rPr>
        <w:tab/>
      </w:r>
    </w:p>
    <w:p w14:paraId="1510B820"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Ficha técnica del bien</w:t>
      </w:r>
      <w:r w:rsidRPr="00C060C2">
        <w:rPr>
          <w:rFonts w:ascii="Arial" w:hAnsi="Arial" w:cs="Arial"/>
          <w:u w:val="single"/>
          <w:lang w:val="es-ES"/>
        </w:rPr>
        <w:t xml:space="preserve"> </w:t>
      </w:r>
      <w:r w:rsidRPr="00C060C2">
        <w:rPr>
          <w:rFonts w:ascii="Arial" w:hAnsi="Arial" w:cs="Arial"/>
          <w:u w:val="single"/>
          <w:lang w:val="es-ES"/>
        </w:rPr>
        <w:tab/>
      </w:r>
    </w:p>
    <w:p w14:paraId="3D744EB6"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Catálogo de partes</w:t>
      </w:r>
      <w:r w:rsidRPr="00C060C2">
        <w:rPr>
          <w:rFonts w:ascii="Arial" w:hAnsi="Arial" w:cs="Arial"/>
          <w:u w:val="single"/>
          <w:lang w:val="es-ES"/>
        </w:rPr>
        <w:t xml:space="preserve"> </w:t>
      </w:r>
      <w:r w:rsidRPr="00C060C2">
        <w:rPr>
          <w:rFonts w:ascii="Arial" w:hAnsi="Arial" w:cs="Arial"/>
          <w:u w:val="single"/>
          <w:lang w:val="es-ES"/>
        </w:rPr>
        <w:tab/>
      </w:r>
    </w:p>
    <w:p w14:paraId="31FC609A"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Número OTAN (National Stock Number).</w:t>
      </w:r>
      <w:r w:rsidRPr="00C060C2">
        <w:rPr>
          <w:rFonts w:ascii="Arial" w:hAnsi="Arial" w:cs="Arial"/>
          <w:u w:val="single"/>
          <w:lang w:val="es-ES"/>
        </w:rPr>
        <w:tab/>
      </w:r>
      <w:r w:rsidRPr="00C060C2">
        <w:rPr>
          <w:rFonts w:ascii="Arial" w:hAnsi="Arial" w:cs="Arial"/>
          <w:lang w:val="es-ES"/>
        </w:rPr>
        <w:t>En caso de que los artículos a suministrar se encuentren catalogados.</w:t>
      </w:r>
    </w:p>
    <w:p w14:paraId="3A12CE89"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7E8A2865"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Caducidad del bien a suministrar.</w:t>
      </w:r>
    </w:p>
    <w:p w14:paraId="153CA79A"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Equipo al que pertenece el bien a suministrar.</w:t>
      </w:r>
    </w:p>
    <w:p w14:paraId="52F66AA1"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w:t>
      </w:r>
    </w:p>
    <w:p w14:paraId="5265785B" w14:textId="77777777" w:rsidR="00CF1611" w:rsidRPr="00C060C2" w:rsidRDefault="00CF1611" w:rsidP="00CF1611">
      <w:pPr>
        <w:numPr>
          <w:ilvl w:val="0"/>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w:t>
      </w:r>
    </w:p>
    <w:p w14:paraId="19C71B0B" w14:textId="77777777" w:rsidR="00CF1611" w:rsidRPr="00C060C2" w:rsidRDefault="00CF1611" w:rsidP="00CF1611">
      <w:pPr>
        <w:rPr>
          <w:rFonts w:ascii="Arial" w:hAnsi="Arial" w:cs="Arial"/>
          <w:lang w:val="es-ES"/>
        </w:rPr>
      </w:pPr>
      <w:r w:rsidRPr="00C060C2">
        <w:rPr>
          <w:rFonts w:ascii="Arial" w:hAnsi="Arial" w:cs="Arial"/>
          <w:lang w:val="es-ES"/>
        </w:rPr>
        <w:lastRenderedPageBreak/>
        <w:t>GUIA DEL CONTENIDO.</w:t>
      </w:r>
    </w:p>
    <w:p w14:paraId="066542A0" w14:textId="77777777" w:rsidR="00CF1611" w:rsidRPr="00C060C2" w:rsidRDefault="00CF1611" w:rsidP="00CF1611">
      <w:pPr>
        <w:rPr>
          <w:rFonts w:ascii="Arial" w:hAnsi="Arial" w:cs="Arial"/>
          <w:lang w:val="es-ES"/>
        </w:rPr>
      </w:pPr>
      <w:r w:rsidRPr="00C060C2">
        <w:rPr>
          <w:rFonts w:ascii="Arial" w:hAnsi="Arial" w:cs="Arial"/>
          <w:lang w:val="es-ES"/>
        </w:rPr>
        <w:t>Artículo de abastecimiento. // Hace referencia al bien a suministrar</w:t>
      </w:r>
    </w:p>
    <w:p w14:paraId="75B9AE7E" w14:textId="77777777" w:rsidR="00CF1611" w:rsidRPr="00C060C2" w:rsidRDefault="00CF1611" w:rsidP="00CF1611">
      <w:pPr>
        <w:rPr>
          <w:rFonts w:ascii="Arial" w:hAnsi="Arial" w:cs="Arial"/>
          <w:lang w:val="es-ES"/>
        </w:rPr>
      </w:pPr>
    </w:p>
    <w:p w14:paraId="6F6804B7"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Nombre técnico del artículo asignado por el fabricante. // Se debe relacionar el nombre o denominación otorgado por el fabricante del (los) artículos a suministrar.</w:t>
      </w:r>
    </w:p>
    <w:p w14:paraId="0489E4E2"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Número de parte, referencia, modelo asignado por el fabricante. // Número de identificación asignado por el fabricante.</w:t>
      </w:r>
    </w:p>
    <w:p w14:paraId="391E6414"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Ficha técnica del bien. // Documento en forma de sumario que contiene la descripción de las características de un objeto, material, proceso o programa de manera detallada. En este se describe técnicamente el artículo.</w:t>
      </w:r>
    </w:p>
    <w:p w14:paraId="5DF23306"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Catálogo de partes. // Documento que contiene la relación ordenada de los elementos pertenecientes a un mismo objeto a adquirir cuando este está compuesto por varias partes, las cuales se deben relacionar para facilitar su localización</w:t>
      </w:r>
    </w:p>
    <w:p w14:paraId="2F9C4C44"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Número OTAN (National Stock Number). En caso de que los artículos a suministrar se encuentren catalogados. El estructurador debe consultar el catálogo de referencias de la OTAN para identificar si el artículo ya se encuentra catalogado.</w:t>
      </w:r>
    </w:p>
    <w:p w14:paraId="1A269370"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La Unidad Ejecutora estipula la viabilidad de requerir los planos de ingeniería, dibujos técnicos o manual del fabricante de los bienes a adquirir de acuerdo a su necesidad.</w:t>
      </w:r>
    </w:p>
    <w:p w14:paraId="54F2F525"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Caducidad del bien a suministrar. // Hace referencia a la fecha de fabricación y fecha de vencimiento del artículo en el caso que aplique.</w:t>
      </w:r>
    </w:p>
    <w:p w14:paraId="07B374E5"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Equipo al que pertenece el bien a suministrar. // En caso que el artículo o bien a suministrar haga parte de un equipo o un sistema mayor, se debe entregar la identificación de ese equipo o sistema.</w:t>
      </w:r>
    </w:p>
    <w:p w14:paraId="0A98309D"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Disposición final al término del Ciclo de vida del bien a suministrar. // relacionar las instrucciones claras para disposición final y definitiva del artículo, tratamiento que se le debe aplicar como residuo.</w:t>
      </w:r>
    </w:p>
    <w:p w14:paraId="0B8DAC17" w14:textId="77777777" w:rsidR="00CF1611" w:rsidRPr="00C060C2" w:rsidRDefault="00CF1611" w:rsidP="00CF1611">
      <w:pPr>
        <w:numPr>
          <w:ilvl w:val="1"/>
          <w:numId w:val="157"/>
        </w:numPr>
        <w:spacing w:after="160" w:line="259" w:lineRule="auto"/>
        <w:rPr>
          <w:rFonts w:ascii="Arial" w:hAnsi="Arial" w:cs="Arial"/>
          <w:lang w:val="es-ES"/>
        </w:rPr>
      </w:pPr>
      <w:r w:rsidRPr="00C060C2">
        <w:rPr>
          <w:rFonts w:ascii="Arial" w:hAnsi="Arial" w:cs="Arial"/>
          <w:lang w:val="es-ES"/>
        </w:rPr>
        <w:t>Condiciones de transporte y embalaje del bien a suministrar la descripción del acondicionamiento del artículo para proteger las características y la calidad de los productos que contiene, durante su manipulación y transporte.</w:t>
      </w:r>
    </w:p>
    <w:p w14:paraId="550F928B" w14:textId="77777777" w:rsidR="00CF1611" w:rsidRPr="00C060C2" w:rsidRDefault="00CF1611" w:rsidP="00CF1611">
      <w:pPr>
        <w:rPr>
          <w:rFonts w:ascii="Arial" w:hAnsi="Arial" w:cs="Arial"/>
        </w:rPr>
      </w:pPr>
    </w:p>
    <w:p w14:paraId="5175D46F" w14:textId="77777777" w:rsidR="00CF1611" w:rsidRPr="001964BC" w:rsidRDefault="00CF1611" w:rsidP="00CF1611">
      <w:pPr>
        <w:autoSpaceDE w:val="0"/>
        <w:autoSpaceDN w:val="0"/>
        <w:spacing w:after="0"/>
        <w:jc w:val="center"/>
        <w:rPr>
          <w:rFonts w:ascii="Arial" w:hAnsi="Arial" w:cs="Arial"/>
          <w:b/>
          <w:sz w:val="20"/>
          <w:szCs w:val="20"/>
        </w:rPr>
      </w:pPr>
    </w:p>
    <w:p w14:paraId="265E2911" w14:textId="77777777" w:rsidR="00FA2F2F" w:rsidRPr="00CF1611" w:rsidRDefault="00FA2F2F" w:rsidP="00CF1611"/>
    <w:sectPr w:rsidR="00FA2F2F" w:rsidRPr="00CF1611"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D0F2AA" w14:textId="77777777" w:rsidR="007144C2" w:rsidRDefault="007144C2" w:rsidP="007A437C">
      <w:pPr>
        <w:spacing w:after="0" w:line="240" w:lineRule="auto"/>
      </w:pPr>
      <w:r>
        <w:separator/>
      </w:r>
    </w:p>
  </w:endnote>
  <w:endnote w:type="continuationSeparator" w:id="0">
    <w:p w14:paraId="6DDCB17E" w14:textId="77777777" w:rsidR="007144C2" w:rsidRDefault="007144C2"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C48BD9" w14:textId="77777777" w:rsidR="007144C2" w:rsidRDefault="007144C2" w:rsidP="007A437C">
      <w:pPr>
        <w:spacing w:after="0" w:line="240" w:lineRule="auto"/>
      </w:pPr>
      <w:r>
        <w:separator/>
      </w:r>
    </w:p>
  </w:footnote>
  <w:footnote w:type="continuationSeparator" w:id="0">
    <w:p w14:paraId="6583584E" w14:textId="77777777" w:rsidR="007144C2" w:rsidRDefault="007144C2"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E7EC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197"/>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57FA"/>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A7844"/>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0FE6"/>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2B13"/>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4C2"/>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B07"/>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37B"/>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3892"/>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4883"/>
    <w:rsid w:val="00A666DC"/>
    <w:rsid w:val="00A715A0"/>
    <w:rsid w:val="00A7165A"/>
    <w:rsid w:val="00A73802"/>
    <w:rsid w:val="00A7478D"/>
    <w:rsid w:val="00A7496F"/>
    <w:rsid w:val="00A7542A"/>
    <w:rsid w:val="00A75E04"/>
    <w:rsid w:val="00A77B4D"/>
    <w:rsid w:val="00A82D94"/>
    <w:rsid w:val="00A84642"/>
    <w:rsid w:val="00A85E92"/>
    <w:rsid w:val="00A8705D"/>
    <w:rsid w:val="00A904F5"/>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44F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11"/>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C8F"/>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ED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78D"/>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9F539D-110C-43E8-9BD9-111E7A85D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2</Pages>
  <Words>552</Words>
  <Characters>3038</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GUILLERMO REVELO VALLEJO</cp:lastModifiedBy>
  <cp:revision>79</cp:revision>
  <cp:lastPrinted>2024-04-10T11:10:00Z</cp:lastPrinted>
  <dcterms:created xsi:type="dcterms:W3CDTF">2024-06-17T16:49:00Z</dcterms:created>
  <dcterms:modified xsi:type="dcterms:W3CDTF">2024-06-24T14:38:00Z</dcterms:modified>
</cp:coreProperties>
</file>