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29C66" w14:textId="77777777" w:rsidR="005E3D78" w:rsidRPr="000D2EE7" w:rsidRDefault="005E3D78" w:rsidP="005E3D78">
      <w:pPr>
        <w:pStyle w:val="Prrafodelista"/>
        <w:tabs>
          <w:tab w:val="left" w:pos="240"/>
        </w:tabs>
        <w:ind w:left="0"/>
        <w:jc w:val="center"/>
        <w:rPr>
          <w:rFonts w:cs="Arial"/>
          <w:b/>
          <w:color w:val="000000" w:themeColor="text1"/>
          <w:sz w:val="22"/>
          <w:szCs w:val="22"/>
        </w:rPr>
      </w:pPr>
      <w:r w:rsidRPr="000D2EE7">
        <w:rPr>
          <w:rFonts w:cs="Arial"/>
          <w:b/>
          <w:color w:val="000000" w:themeColor="text1"/>
        </w:rPr>
        <w:t xml:space="preserve">ANEXO No. </w:t>
      </w:r>
      <w:r w:rsidR="00604A48" w:rsidRPr="000D2EE7">
        <w:rPr>
          <w:rFonts w:cs="Arial"/>
          <w:b/>
          <w:color w:val="000000" w:themeColor="text1"/>
        </w:rPr>
        <w:t>1</w:t>
      </w:r>
    </w:p>
    <w:p w14:paraId="4993D1C5" w14:textId="46E347C3" w:rsidR="000D2EE7" w:rsidRPr="000D2EE7" w:rsidRDefault="000D2EE7" w:rsidP="005E3D78">
      <w:pPr>
        <w:pStyle w:val="Prrafodelista"/>
        <w:tabs>
          <w:tab w:val="left" w:pos="240"/>
        </w:tabs>
        <w:ind w:left="0"/>
        <w:jc w:val="center"/>
        <w:rPr>
          <w:rFonts w:cs="Arial"/>
          <w:b/>
          <w:color w:val="EE0000"/>
          <w:sz w:val="22"/>
          <w:szCs w:val="22"/>
        </w:rPr>
      </w:pPr>
      <w:r w:rsidRPr="000D2EE7">
        <w:rPr>
          <w:rFonts w:cs="Arial"/>
          <w:b/>
        </w:rPr>
        <w:t>ESPECIFICACIONES TÉCNICAS MÍNIMAS</w:t>
      </w:r>
    </w:p>
    <w:p w14:paraId="05D6F2F0" w14:textId="77777777" w:rsidR="00BE5F44" w:rsidRPr="00196C3A" w:rsidRDefault="00BE5F44" w:rsidP="005E3D78">
      <w:pPr>
        <w:tabs>
          <w:tab w:val="left" w:pos="-1080"/>
          <w:tab w:val="left" w:pos="0"/>
        </w:tabs>
        <w:jc w:val="both"/>
        <w:rPr>
          <w:rFonts w:eastAsia="Calibri"/>
          <w:color w:val="EE0000"/>
        </w:rPr>
      </w:pPr>
    </w:p>
    <w:p w14:paraId="22329AA9" w14:textId="1C93BC37" w:rsidR="005E3D78" w:rsidRPr="00196C3A" w:rsidRDefault="00DF7EBB" w:rsidP="005E3D78">
      <w:pPr>
        <w:tabs>
          <w:tab w:val="left" w:pos="-1080"/>
          <w:tab w:val="left" w:pos="0"/>
        </w:tabs>
        <w:jc w:val="both"/>
        <w:rPr>
          <w:rFonts w:eastAsia="Calibri"/>
          <w:color w:val="EE0000"/>
        </w:rPr>
      </w:pPr>
      <w:r w:rsidRPr="00196C3A">
        <w:rPr>
          <w:noProof/>
          <w:color w:val="EE0000"/>
        </w:rPr>
        <mc:AlternateContent>
          <mc:Choice Requires="wps">
            <w:drawing>
              <wp:anchor distT="0" distB="0" distL="114300" distR="114300" simplePos="0" relativeHeight="251657728" behindDoc="0" locked="0" layoutInCell="1" allowOverlap="1" wp14:anchorId="0138B04F" wp14:editId="3099EFDD">
                <wp:simplePos x="0" y="0"/>
                <wp:positionH relativeFrom="column">
                  <wp:align>center</wp:align>
                </wp:positionH>
                <wp:positionV relativeFrom="paragraph">
                  <wp:posOffset>76835</wp:posOffset>
                </wp:positionV>
                <wp:extent cx="6097905" cy="247015"/>
                <wp:effectExtent l="0" t="0" r="0" b="1270"/>
                <wp:wrapTopAndBottom/>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7015"/>
                        </a:xfrm>
                        <a:prstGeom prst="rect">
                          <a:avLst/>
                        </a:prstGeom>
                        <a:solidFill>
                          <a:srgbClr val="BFBFBF"/>
                        </a:solidFill>
                        <a:ln w="9525">
                          <a:solidFill>
                            <a:srgbClr val="000000"/>
                          </a:solidFill>
                          <a:miter lim="800000"/>
                          <a:headEnd/>
                          <a:tailEnd/>
                        </a:ln>
                      </wps:spPr>
                      <wps:txbx>
                        <w:txbxContent>
                          <w:p w14:paraId="2FB37657" w14:textId="77777777" w:rsidR="00BA1C0E" w:rsidRPr="002E49A0" w:rsidRDefault="00BA1C0E" w:rsidP="005E3D78">
                            <w:pPr>
                              <w:jc w:val="center"/>
                              <w:rPr>
                                <w:b/>
                              </w:rPr>
                            </w:pPr>
                            <w:r w:rsidRPr="002E49A0">
                              <w:rPr>
                                <w:b/>
                              </w:rPr>
                              <w:t xml:space="preserve">CONDICIONES TÉCNICAS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138B04F" id="_x0000_t202" coordsize="21600,21600" o:spt="202" path="m,l,21600r21600,l21600,xe">
                <v:stroke joinstyle="miter"/>
                <v:path gradientshapeok="t" o:connecttype="rect"/>
              </v:shapetype>
              <v:shape id="Cuadro de texto 2" o:spid="_x0000_s1026" type="#_x0000_t202" style="position:absolute;left:0;text-align:left;margin-left:0;margin-top:6.05pt;width:480.15pt;height:19.45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" fillcolor="#bfbfbf">
                <v:textbox style="mso-fit-shape-to-text:t">
                  <w:txbxContent>
                    <w:p w14:paraId="2FB37657" w14:textId="77777777" w:rsidR="00BA1C0E" w:rsidRPr="002E49A0" w:rsidRDefault="00BA1C0E" w:rsidP="005E3D78">
                      <w:pPr>
                        <w:jc w:val="center"/>
                        <w:rPr>
                          <w:b/>
                        </w:rPr>
                      </w:pPr>
                      <w:r w:rsidRPr="002E49A0">
                        <w:rPr>
                          <w:b/>
                        </w:rPr>
                        <w:t xml:space="preserve">CONDICIONES TÉCNICAS </w:t>
                      </w:r>
                    </w:p>
                  </w:txbxContent>
                </v:textbox>
                <w10:wrap type="topAndBottom"/>
              </v:shape>
            </w:pict>
          </mc:Fallback>
        </mc:AlternateContent>
      </w:r>
    </w:p>
    <w:tbl>
      <w:tblPr>
        <w:tblW w:w="5000" w:type="pct"/>
        <w:tblCellMar>
          <w:left w:w="70" w:type="dxa"/>
          <w:right w:w="70" w:type="dxa"/>
        </w:tblCellMar>
        <w:tblLook w:val="04A0" w:firstRow="1" w:lastRow="0" w:firstColumn="1" w:lastColumn="0" w:noHBand="0" w:noVBand="1"/>
      </w:tblPr>
      <w:tblGrid>
        <w:gridCol w:w="623"/>
        <w:gridCol w:w="1463"/>
        <w:gridCol w:w="4338"/>
        <w:gridCol w:w="1371"/>
        <w:gridCol w:w="1371"/>
        <w:gridCol w:w="170"/>
      </w:tblGrid>
      <w:tr w:rsidR="00196C3A" w:rsidRPr="00196C3A" w14:paraId="465BB934" w14:textId="77777777" w:rsidTr="00BE5F44">
        <w:trPr>
          <w:gridAfter w:val="1"/>
          <w:wAfter w:w="91" w:type="pct"/>
          <w:trHeight w:val="300"/>
        </w:trPr>
        <w:tc>
          <w:tcPr>
            <w:tcW w:w="334" w:type="pct"/>
            <w:vMerge w:val="restart"/>
            <w:tcBorders>
              <w:top w:val="single" w:sz="8" w:space="0" w:color="auto"/>
              <w:left w:val="single" w:sz="8" w:space="0" w:color="auto"/>
              <w:bottom w:val="single" w:sz="8" w:space="0" w:color="000000"/>
              <w:right w:val="single" w:sz="8" w:space="0" w:color="auto"/>
            </w:tcBorders>
            <w:shd w:val="clear" w:color="000000" w:fill="E7E6E6"/>
            <w:vAlign w:val="center"/>
            <w:hideMark/>
          </w:tcPr>
          <w:p w14:paraId="0A640516" w14:textId="77777777" w:rsidR="00BE5F44" w:rsidRPr="00A5684D" w:rsidRDefault="00BE5F44" w:rsidP="00BE5F44">
            <w:pPr>
              <w:autoSpaceDE/>
              <w:autoSpaceDN/>
              <w:jc w:val="center"/>
              <w:rPr>
                <w:b/>
                <w:bCs/>
                <w:color w:val="000000" w:themeColor="text1"/>
                <w:sz w:val="14"/>
                <w:szCs w:val="14"/>
                <w:lang w:val="es-CO" w:eastAsia="es-CO"/>
              </w:rPr>
            </w:pPr>
            <w:r w:rsidRPr="00A5684D">
              <w:rPr>
                <w:b/>
                <w:bCs/>
                <w:color w:val="000000" w:themeColor="text1"/>
                <w:sz w:val="14"/>
                <w:szCs w:val="14"/>
                <w:lang w:val="es-CO" w:eastAsia="es-CO"/>
              </w:rPr>
              <w:t>ITEM</w:t>
            </w:r>
          </w:p>
        </w:tc>
        <w:tc>
          <w:tcPr>
            <w:tcW w:w="784" w:type="pct"/>
            <w:vMerge w:val="restart"/>
            <w:tcBorders>
              <w:top w:val="single" w:sz="8" w:space="0" w:color="auto"/>
              <w:left w:val="single" w:sz="8" w:space="0" w:color="auto"/>
              <w:bottom w:val="single" w:sz="8" w:space="0" w:color="000000"/>
              <w:right w:val="single" w:sz="8" w:space="0" w:color="auto"/>
            </w:tcBorders>
            <w:shd w:val="clear" w:color="000000" w:fill="E7E6E6"/>
            <w:vAlign w:val="center"/>
            <w:hideMark/>
          </w:tcPr>
          <w:p w14:paraId="3A23DF9B" w14:textId="77777777" w:rsidR="00BE5F44" w:rsidRPr="00A5684D" w:rsidRDefault="00BE5F44" w:rsidP="00BE5F44">
            <w:pPr>
              <w:autoSpaceDE/>
              <w:autoSpaceDN/>
              <w:jc w:val="center"/>
              <w:rPr>
                <w:b/>
                <w:bCs/>
                <w:color w:val="000000" w:themeColor="text1"/>
                <w:sz w:val="14"/>
                <w:szCs w:val="14"/>
                <w:lang w:val="es-CO" w:eastAsia="es-CO"/>
              </w:rPr>
            </w:pPr>
            <w:r w:rsidRPr="00A5684D">
              <w:rPr>
                <w:b/>
                <w:bCs/>
                <w:color w:val="000000" w:themeColor="text1"/>
                <w:sz w:val="14"/>
                <w:szCs w:val="14"/>
                <w:lang w:val="es-CO" w:eastAsia="es-CO"/>
              </w:rPr>
              <w:t>CLASIFICACIÓN UNSPSC</w:t>
            </w:r>
          </w:p>
        </w:tc>
        <w:tc>
          <w:tcPr>
            <w:tcW w:w="2323" w:type="pct"/>
            <w:vMerge w:val="restart"/>
            <w:tcBorders>
              <w:top w:val="single" w:sz="8" w:space="0" w:color="auto"/>
              <w:left w:val="single" w:sz="8" w:space="0" w:color="auto"/>
              <w:bottom w:val="single" w:sz="8" w:space="0" w:color="000000"/>
              <w:right w:val="single" w:sz="8" w:space="0" w:color="auto"/>
            </w:tcBorders>
            <w:shd w:val="clear" w:color="000000" w:fill="E7E6E6"/>
            <w:vAlign w:val="center"/>
            <w:hideMark/>
          </w:tcPr>
          <w:p w14:paraId="0D460325" w14:textId="77777777" w:rsidR="00BE5F44" w:rsidRPr="00A5684D" w:rsidRDefault="00BE5F44" w:rsidP="00BE5F44">
            <w:pPr>
              <w:autoSpaceDE/>
              <w:autoSpaceDN/>
              <w:jc w:val="center"/>
              <w:rPr>
                <w:b/>
                <w:bCs/>
                <w:color w:val="000000" w:themeColor="text1"/>
                <w:sz w:val="14"/>
                <w:szCs w:val="14"/>
                <w:lang w:val="es-CO" w:eastAsia="es-CO"/>
              </w:rPr>
            </w:pPr>
            <w:r w:rsidRPr="00A5684D">
              <w:rPr>
                <w:b/>
                <w:bCs/>
                <w:color w:val="000000" w:themeColor="text1"/>
                <w:sz w:val="14"/>
                <w:szCs w:val="14"/>
                <w:lang w:val="es-CO" w:eastAsia="es-CO"/>
              </w:rPr>
              <w:t>DESCRIPCIÓN</w:t>
            </w:r>
          </w:p>
        </w:tc>
        <w:tc>
          <w:tcPr>
            <w:tcW w:w="734" w:type="pct"/>
            <w:vMerge w:val="restart"/>
            <w:tcBorders>
              <w:top w:val="single" w:sz="8" w:space="0" w:color="auto"/>
              <w:left w:val="single" w:sz="8" w:space="0" w:color="auto"/>
              <w:bottom w:val="single" w:sz="8" w:space="0" w:color="000000"/>
              <w:right w:val="single" w:sz="8" w:space="0" w:color="auto"/>
            </w:tcBorders>
            <w:shd w:val="clear" w:color="000000" w:fill="E7E6E6"/>
            <w:vAlign w:val="center"/>
            <w:hideMark/>
          </w:tcPr>
          <w:p w14:paraId="51F36101" w14:textId="77777777" w:rsidR="00BE5F44" w:rsidRPr="00A5684D" w:rsidRDefault="00BE5F44" w:rsidP="00BE5F44">
            <w:pPr>
              <w:autoSpaceDE/>
              <w:autoSpaceDN/>
              <w:jc w:val="center"/>
              <w:rPr>
                <w:b/>
                <w:bCs/>
                <w:color w:val="000000" w:themeColor="text1"/>
                <w:sz w:val="14"/>
                <w:szCs w:val="14"/>
                <w:lang w:val="es-CO" w:eastAsia="es-CO"/>
              </w:rPr>
            </w:pPr>
            <w:r w:rsidRPr="00A5684D">
              <w:rPr>
                <w:b/>
                <w:bCs/>
                <w:color w:val="000000" w:themeColor="text1"/>
                <w:sz w:val="14"/>
                <w:szCs w:val="14"/>
                <w:lang w:val="es-CO" w:eastAsia="es-CO"/>
              </w:rPr>
              <w:t xml:space="preserve"> CUMPLE </w:t>
            </w:r>
          </w:p>
        </w:tc>
        <w:tc>
          <w:tcPr>
            <w:tcW w:w="734" w:type="pct"/>
            <w:vMerge w:val="restart"/>
            <w:tcBorders>
              <w:top w:val="single" w:sz="8" w:space="0" w:color="auto"/>
              <w:left w:val="single" w:sz="8" w:space="0" w:color="auto"/>
              <w:bottom w:val="single" w:sz="8" w:space="0" w:color="000000"/>
              <w:right w:val="single" w:sz="8" w:space="0" w:color="auto"/>
            </w:tcBorders>
            <w:shd w:val="clear" w:color="000000" w:fill="E7E6E6"/>
            <w:vAlign w:val="center"/>
            <w:hideMark/>
          </w:tcPr>
          <w:p w14:paraId="00DD56E8" w14:textId="77777777" w:rsidR="00BE5F44" w:rsidRPr="00A5684D" w:rsidRDefault="00BE5F44" w:rsidP="00BE5F44">
            <w:pPr>
              <w:autoSpaceDE/>
              <w:autoSpaceDN/>
              <w:jc w:val="center"/>
              <w:rPr>
                <w:b/>
                <w:bCs/>
                <w:color w:val="000000" w:themeColor="text1"/>
                <w:sz w:val="14"/>
                <w:szCs w:val="14"/>
                <w:lang w:val="es-CO" w:eastAsia="es-CO"/>
              </w:rPr>
            </w:pPr>
            <w:r w:rsidRPr="00A5684D">
              <w:rPr>
                <w:b/>
                <w:bCs/>
                <w:color w:val="000000" w:themeColor="text1"/>
                <w:sz w:val="14"/>
                <w:szCs w:val="14"/>
                <w:lang w:val="es-CO" w:eastAsia="es-CO"/>
              </w:rPr>
              <w:t xml:space="preserve"> NO CUMPLE </w:t>
            </w:r>
          </w:p>
        </w:tc>
      </w:tr>
      <w:tr w:rsidR="00196C3A" w:rsidRPr="00196C3A" w14:paraId="24C853AC" w14:textId="77777777" w:rsidTr="00BE5F44">
        <w:trPr>
          <w:trHeight w:val="315"/>
        </w:trPr>
        <w:tc>
          <w:tcPr>
            <w:tcW w:w="334" w:type="pct"/>
            <w:vMerge/>
            <w:tcBorders>
              <w:top w:val="single" w:sz="8" w:space="0" w:color="auto"/>
              <w:left w:val="single" w:sz="8" w:space="0" w:color="auto"/>
              <w:bottom w:val="single" w:sz="8" w:space="0" w:color="000000"/>
              <w:right w:val="single" w:sz="8" w:space="0" w:color="auto"/>
            </w:tcBorders>
            <w:vAlign w:val="center"/>
            <w:hideMark/>
          </w:tcPr>
          <w:p w14:paraId="47DCDF33" w14:textId="77777777" w:rsidR="00BE5F44" w:rsidRPr="00A5684D" w:rsidRDefault="00BE5F44" w:rsidP="00BE5F44">
            <w:pPr>
              <w:autoSpaceDE/>
              <w:autoSpaceDN/>
              <w:rPr>
                <w:b/>
                <w:bCs/>
                <w:color w:val="000000" w:themeColor="text1"/>
                <w:sz w:val="14"/>
                <w:szCs w:val="14"/>
                <w:lang w:val="es-CO" w:eastAsia="es-CO"/>
              </w:rPr>
            </w:pPr>
          </w:p>
        </w:tc>
        <w:tc>
          <w:tcPr>
            <w:tcW w:w="784" w:type="pct"/>
            <w:vMerge/>
            <w:tcBorders>
              <w:top w:val="single" w:sz="8" w:space="0" w:color="auto"/>
              <w:left w:val="single" w:sz="8" w:space="0" w:color="auto"/>
              <w:bottom w:val="single" w:sz="8" w:space="0" w:color="000000"/>
              <w:right w:val="single" w:sz="8" w:space="0" w:color="auto"/>
            </w:tcBorders>
            <w:vAlign w:val="center"/>
            <w:hideMark/>
          </w:tcPr>
          <w:p w14:paraId="7F6B8EA0" w14:textId="77777777" w:rsidR="00BE5F44" w:rsidRPr="00A5684D" w:rsidRDefault="00BE5F44" w:rsidP="00BE5F44">
            <w:pPr>
              <w:autoSpaceDE/>
              <w:autoSpaceDN/>
              <w:rPr>
                <w:b/>
                <w:bCs/>
                <w:color w:val="000000" w:themeColor="text1"/>
                <w:sz w:val="14"/>
                <w:szCs w:val="14"/>
                <w:lang w:val="es-CO" w:eastAsia="es-CO"/>
              </w:rPr>
            </w:pPr>
          </w:p>
        </w:tc>
        <w:tc>
          <w:tcPr>
            <w:tcW w:w="2323" w:type="pct"/>
            <w:vMerge/>
            <w:tcBorders>
              <w:top w:val="single" w:sz="8" w:space="0" w:color="auto"/>
              <w:left w:val="single" w:sz="8" w:space="0" w:color="auto"/>
              <w:bottom w:val="single" w:sz="8" w:space="0" w:color="000000"/>
              <w:right w:val="single" w:sz="8" w:space="0" w:color="auto"/>
            </w:tcBorders>
            <w:vAlign w:val="center"/>
            <w:hideMark/>
          </w:tcPr>
          <w:p w14:paraId="5C4B8DEE" w14:textId="77777777" w:rsidR="00BE5F44" w:rsidRPr="00A5684D" w:rsidRDefault="00BE5F44" w:rsidP="00BE5F44">
            <w:pPr>
              <w:autoSpaceDE/>
              <w:autoSpaceDN/>
              <w:rPr>
                <w:b/>
                <w:bCs/>
                <w:color w:val="000000" w:themeColor="text1"/>
                <w:sz w:val="14"/>
                <w:szCs w:val="14"/>
                <w:lang w:val="es-CO" w:eastAsia="es-CO"/>
              </w:rPr>
            </w:pPr>
          </w:p>
        </w:tc>
        <w:tc>
          <w:tcPr>
            <w:tcW w:w="734" w:type="pct"/>
            <w:vMerge/>
            <w:tcBorders>
              <w:top w:val="single" w:sz="8" w:space="0" w:color="auto"/>
              <w:left w:val="single" w:sz="8" w:space="0" w:color="auto"/>
              <w:bottom w:val="single" w:sz="8" w:space="0" w:color="000000"/>
              <w:right w:val="single" w:sz="8" w:space="0" w:color="auto"/>
            </w:tcBorders>
            <w:vAlign w:val="center"/>
            <w:hideMark/>
          </w:tcPr>
          <w:p w14:paraId="5990BC66" w14:textId="77777777" w:rsidR="00BE5F44" w:rsidRPr="00A5684D" w:rsidRDefault="00BE5F44" w:rsidP="00BE5F44">
            <w:pPr>
              <w:autoSpaceDE/>
              <w:autoSpaceDN/>
              <w:rPr>
                <w:b/>
                <w:bCs/>
                <w:color w:val="000000" w:themeColor="text1"/>
                <w:sz w:val="14"/>
                <w:szCs w:val="14"/>
                <w:lang w:val="es-CO" w:eastAsia="es-CO"/>
              </w:rPr>
            </w:pPr>
          </w:p>
        </w:tc>
        <w:tc>
          <w:tcPr>
            <w:tcW w:w="734" w:type="pct"/>
            <w:vMerge/>
            <w:tcBorders>
              <w:top w:val="single" w:sz="8" w:space="0" w:color="auto"/>
              <w:left w:val="single" w:sz="8" w:space="0" w:color="auto"/>
              <w:bottom w:val="single" w:sz="8" w:space="0" w:color="000000"/>
              <w:right w:val="single" w:sz="8" w:space="0" w:color="auto"/>
            </w:tcBorders>
            <w:vAlign w:val="center"/>
            <w:hideMark/>
          </w:tcPr>
          <w:p w14:paraId="20988633" w14:textId="77777777" w:rsidR="00BE5F44" w:rsidRPr="00A5684D" w:rsidRDefault="00BE5F44" w:rsidP="00BE5F44">
            <w:pPr>
              <w:autoSpaceDE/>
              <w:autoSpaceDN/>
              <w:rPr>
                <w:b/>
                <w:bCs/>
                <w:color w:val="000000" w:themeColor="text1"/>
                <w:sz w:val="14"/>
                <w:szCs w:val="14"/>
                <w:lang w:val="es-CO" w:eastAsia="es-CO"/>
              </w:rPr>
            </w:pPr>
          </w:p>
        </w:tc>
        <w:tc>
          <w:tcPr>
            <w:tcW w:w="91" w:type="pct"/>
            <w:tcBorders>
              <w:top w:val="nil"/>
              <w:left w:val="nil"/>
              <w:bottom w:val="nil"/>
              <w:right w:val="nil"/>
            </w:tcBorders>
            <w:shd w:val="clear" w:color="auto" w:fill="auto"/>
            <w:noWrap/>
            <w:vAlign w:val="bottom"/>
            <w:hideMark/>
          </w:tcPr>
          <w:p w14:paraId="166110A5" w14:textId="77777777" w:rsidR="00BE5F44" w:rsidRPr="00196C3A" w:rsidRDefault="00BE5F44" w:rsidP="00BE5F44">
            <w:pPr>
              <w:autoSpaceDE/>
              <w:autoSpaceDN/>
              <w:jc w:val="center"/>
              <w:rPr>
                <w:b/>
                <w:bCs/>
                <w:color w:val="EE0000"/>
                <w:sz w:val="14"/>
                <w:szCs w:val="14"/>
                <w:lang w:val="es-CO" w:eastAsia="es-CO"/>
              </w:rPr>
            </w:pPr>
          </w:p>
        </w:tc>
      </w:tr>
      <w:tr w:rsidR="00B00F72" w:rsidRPr="00196C3A" w14:paraId="1700DA59" w14:textId="77777777" w:rsidTr="00BE5F44">
        <w:trPr>
          <w:trHeight w:val="37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343EBD22" w14:textId="77777777" w:rsidR="00B00F72" w:rsidRPr="00A5684D" w:rsidRDefault="00B00F72" w:rsidP="00B00F72">
            <w:pPr>
              <w:autoSpaceDE/>
              <w:autoSpaceDN/>
              <w:jc w:val="center"/>
              <w:rPr>
                <w:color w:val="000000" w:themeColor="text1"/>
                <w:sz w:val="14"/>
                <w:szCs w:val="14"/>
                <w:lang w:val="es-CO" w:eastAsia="es-CO"/>
              </w:rPr>
            </w:pPr>
            <w:r w:rsidRPr="00A5684D">
              <w:rPr>
                <w:color w:val="000000" w:themeColor="text1"/>
                <w:sz w:val="14"/>
                <w:szCs w:val="14"/>
                <w:lang w:val="es-CO" w:eastAsia="es-CO"/>
              </w:rPr>
              <w:t>1</w:t>
            </w:r>
          </w:p>
        </w:tc>
        <w:tc>
          <w:tcPr>
            <w:tcW w:w="784" w:type="pct"/>
            <w:tcBorders>
              <w:top w:val="nil"/>
              <w:left w:val="nil"/>
              <w:bottom w:val="single" w:sz="8" w:space="0" w:color="auto"/>
              <w:right w:val="single" w:sz="8" w:space="0" w:color="auto"/>
            </w:tcBorders>
            <w:shd w:val="clear" w:color="000000" w:fill="FFFFFF"/>
            <w:vAlign w:val="center"/>
            <w:hideMark/>
          </w:tcPr>
          <w:p w14:paraId="65EA9E69" w14:textId="502EAFB7" w:rsidR="00B00F72" w:rsidRPr="005521C1" w:rsidRDefault="00B00F72" w:rsidP="00B00F72">
            <w:pPr>
              <w:autoSpaceDE/>
              <w:autoSpaceDN/>
              <w:jc w:val="center"/>
              <w:rPr>
                <w:color w:val="000000" w:themeColor="text1"/>
                <w:sz w:val="14"/>
                <w:szCs w:val="14"/>
                <w:lang w:val="es-CO" w:eastAsia="es-CO"/>
              </w:rPr>
            </w:pPr>
            <w:r w:rsidRPr="005521C1">
              <w:rPr>
                <w:color w:val="000000"/>
                <w:sz w:val="14"/>
                <w:szCs w:val="14"/>
              </w:rPr>
              <w:t>42152502</w:t>
            </w:r>
          </w:p>
        </w:tc>
        <w:tc>
          <w:tcPr>
            <w:tcW w:w="2323" w:type="pct"/>
            <w:tcBorders>
              <w:top w:val="nil"/>
              <w:left w:val="nil"/>
              <w:bottom w:val="single" w:sz="8" w:space="0" w:color="auto"/>
              <w:right w:val="single" w:sz="8" w:space="0" w:color="auto"/>
            </w:tcBorders>
            <w:shd w:val="clear" w:color="000000" w:fill="FFFFFF"/>
            <w:vAlign w:val="center"/>
            <w:hideMark/>
          </w:tcPr>
          <w:p w14:paraId="74CC12E9" w14:textId="58C38049" w:rsidR="00B00F72" w:rsidRPr="00B00F72" w:rsidRDefault="00B00F72" w:rsidP="00B00F72">
            <w:pPr>
              <w:autoSpaceDE/>
              <w:autoSpaceDN/>
              <w:jc w:val="both"/>
              <w:rPr>
                <w:color w:val="000000" w:themeColor="text1"/>
                <w:sz w:val="14"/>
                <w:szCs w:val="14"/>
                <w:lang w:val="es-CO" w:eastAsia="es-CO"/>
              </w:rPr>
            </w:pPr>
            <w:r w:rsidRPr="00B00F72">
              <w:rPr>
                <w:color w:val="000000"/>
                <w:sz w:val="14"/>
                <w:szCs w:val="14"/>
              </w:rPr>
              <w:t>BABERO DESECHABLE PARA PROTECCIÓN DE PACIENTE AQUETE X 15 UNIDADES</w:t>
            </w:r>
          </w:p>
        </w:tc>
        <w:tc>
          <w:tcPr>
            <w:tcW w:w="734" w:type="pct"/>
            <w:tcBorders>
              <w:top w:val="nil"/>
              <w:left w:val="nil"/>
              <w:bottom w:val="single" w:sz="8" w:space="0" w:color="auto"/>
              <w:right w:val="single" w:sz="8" w:space="0" w:color="auto"/>
            </w:tcBorders>
            <w:shd w:val="clear" w:color="auto" w:fill="auto"/>
            <w:vAlign w:val="center"/>
            <w:hideMark/>
          </w:tcPr>
          <w:p w14:paraId="53FE5CA5" w14:textId="77777777" w:rsidR="00B00F72" w:rsidRPr="00A5684D" w:rsidRDefault="00B00F72" w:rsidP="00B00F72">
            <w:pPr>
              <w:autoSpaceDE/>
              <w:autoSpaceDN/>
              <w:jc w:val="center"/>
              <w:rPr>
                <w:color w:val="000000" w:themeColor="text1"/>
                <w:sz w:val="14"/>
                <w:szCs w:val="14"/>
                <w:lang w:val="es-CO" w:eastAsia="es-CO"/>
              </w:rPr>
            </w:pPr>
            <w:r w:rsidRPr="00A5684D">
              <w:rPr>
                <w:color w:val="000000" w:themeColor="text1"/>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60350446" w14:textId="77777777" w:rsidR="00B00F72" w:rsidRPr="00A5684D" w:rsidRDefault="00B00F72" w:rsidP="00B00F72">
            <w:pPr>
              <w:autoSpaceDE/>
              <w:autoSpaceDN/>
              <w:jc w:val="center"/>
              <w:rPr>
                <w:color w:val="000000" w:themeColor="text1"/>
                <w:sz w:val="14"/>
                <w:szCs w:val="14"/>
                <w:lang w:val="es-CO" w:eastAsia="es-CO"/>
              </w:rPr>
            </w:pPr>
            <w:r w:rsidRPr="00A5684D">
              <w:rPr>
                <w:color w:val="000000" w:themeColor="text1"/>
                <w:sz w:val="14"/>
                <w:szCs w:val="14"/>
                <w:lang w:val="es-CO" w:eastAsia="es-CO"/>
              </w:rPr>
              <w:t> </w:t>
            </w:r>
          </w:p>
        </w:tc>
        <w:tc>
          <w:tcPr>
            <w:tcW w:w="91" w:type="pct"/>
            <w:vAlign w:val="center"/>
            <w:hideMark/>
          </w:tcPr>
          <w:p w14:paraId="6CF1E591" w14:textId="77777777" w:rsidR="00B00F72" w:rsidRPr="00196C3A" w:rsidRDefault="00B00F72" w:rsidP="00B00F72">
            <w:pPr>
              <w:autoSpaceDE/>
              <w:autoSpaceDN/>
              <w:rPr>
                <w:rFonts w:ascii="Times New Roman" w:hAnsi="Times New Roman" w:cs="Times New Roman"/>
                <w:color w:val="EE0000"/>
                <w:lang w:val="es-CO" w:eastAsia="es-CO"/>
              </w:rPr>
            </w:pPr>
          </w:p>
        </w:tc>
      </w:tr>
      <w:tr w:rsidR="00B00F72" w:rsidRPr="00BE5F44" w14:paraId="5E0EA602" w14:textId="77777777" w:rsidTr="00A935CB">
        <w:trPr>
          <w:trHeight w:val="373"/>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16C546C0"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2</w:t>
            </w:r>
          </w:p>
        </w:tc>
        <w:tc>
          <w:tcPr>
            <w:tcW w:w="784" w:type="pct"/>
            <w:tcBorders>
              <w:top w:val="nil"/>
              <w:left w:val="nil"/>
              <w:bottom w:val="single" w:sz="8" w:space="0" w:color="auto"/>
              <w:right w:val="single" w:sz="8" w:space="0" w:color="auto"/>
            </w:tcBorders>
            <w:shd w:val="clear" w:color="000000" w:fill="FFFFFF"/>
            <w:vAlign w:val="center"/>
            <w:hideMark/>
          </w:tcPr>
          <w:p w14:paraId="2937F2FE" w14:textId="6E6F222D" w:rsidR="00B00F72" w:rsidRPr="005521C1" w:rsidRDefault="00B00F72" w:rsidP="00B00F72">
            <w:pPr>
              <w:autoSpaceDE/>
              <w:autoSpaceDN/>
              <w:jc w:val="center"/>
              <w:rPr>
                <w:color w:val="000000"/>
                <w:sz w:val="14"/>
                <w:szCs w:val="14"/>
                <w:lang w:val="es-CO" w:eastAsia="es-CO"/>
              </w:rPr>
            </w:pPr>
            <w:r w:rsidRPr="005521C1">
              <w:rPr>
                <w:color w:val="000000"/>
                <w:sz w:val="14"/>
                <w:szCs w:val="14"/>
              </w:rPr>
              <w:t>42132105</w:t>
            </w:r>
          </w:p>
        </w:tc>
        <w:tc>
          <w:tcPr>
            <w:tcW w:w="2323" w:type="pct"/>
            <w:tcBorders>
              <w:top w:val="nil"/>
              <w:left w:val="nil"/>
              <w:bottom w:val="single" w:sz="8" w:space="0" w:color="auto"/>
              <w:right w:val="single" w:sz="8" w:space="0" w:color="auto"/>
            </w:tcBorders>
            <w:shd w:val="clear" w:color="000000" w:fill="FFFFFF"/>
            <w:vAlign w:val="center"/>
            <w:hideMark/>
          </w:tcPr>
          <w:p w14:paraId="6271B970" w14:textId="0136430C" w:rsidR="00B00F72" w:rsidRPr="00B00F72" w:rsidRDefault="00B00F72" w:rsidP="00B00F72">
            <w:pPr>
              <w:autoSpaceDE/>
              <w:autoSpaceDN/>
              <w:jc w:val="both"/>
              <w:rPr>
                <w:color w:val="000000"/>
                <w:sz w:val="14"/>
                <w:szCs w:val="14"/>
                <w:lang w:val="es-CO" w:eastAsia="es-CO"/>
              </w:rPr>
            </w:pPr>
            <w:r w:rsidRPr="00B00F72">
              <w:rPr>
                <w:color w:val="000000"/>
                <w:sz w:val="14"/>
                <w:szCs w:val="14"/>
              </w:rPr>
              <w:t>SABANAS DESECHABLES MATERIAL BONLAM QUIRURGICO COLOR AZUL PARA CAMILLAS DE 110 X1 90 CM UNIDAD</w:t>
            </w:r>
          </w:p>
        </w:tc>
        <w:tc>
          <w:tcPr>
            <w:tcW w:w="734" w:type="pct"/>
            <w:tcBorders>
              <w:top w:val="nil"/>
              <w:left w:val="nil"/>
              <w:bottom w:val="single" w:sz="8" w:space="0" w:color="auto"/>
              <w:right w:val="single" w:sz="8" w:space="0" w:color="auto"/>
            </w:tcBorders>
            <w:shd w:val="clear" w:color="auto" w:fill="auto"/>
            <w:vAlign w:val="center"/>
            <w:hideMark/>
          </w:tcPr>
          <w:p w14:paraId="3FE3DC3F"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23853F92"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49E47FFB"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7F63E52A" w14:textId="77777777" w:rsidTr="00BE5F44">
        <w:trPr>
          <w:trHeight w:val="37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73039528"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3</w:t>
            </w:r>
          </w:p>
        </w:tc>
        <w:tc>
          <w:tcPr>
            <w:tcW w:w="784" w:type="pct"/>
            <w:tcBorders>
              <w:top w:val="nil"/>
              <w:left w:val="nil"/>
              <w:bottom w:val="single" w:sz="8" w:space="0" w:color="auto"/>
              <w:right w:val="single" w:sz="8" w:space="0" w:color="auto"/>
            </w:tcBorders>
            <w:shd w:val="clear" w:color="000000" w:fill="FFFFFF"/>
            <w:vAlign w:val="center"/>
            <w:hideMark/>
          </w:tcPr>
          <w:p w14:paraId="6B7E1817" w14:textId="7D2B9E6B" w:rsidR="00B00F72" w:rsidRPr="005521C1" w:rsidRDefault="00B00F72" w:rsidP="00B00F72">
            <w:pPr>
              <w:autoSpaceDE/>
              <w:autoSpaceDN/>
              <w:jc w:val="center"/>
              <w:rPr>
                <w:color w:val="000000"/>
                <w:sz w:val="14"/>
                <w:szCs w:val="14"/>
                <w:lang w:val="es-CO" w:eastAsia="es-CO"/>
              </w:rPr>
            </w:pPr>
            <w:r w:rsidRPr="005521C1">
              <w:rPr>
                <w:color w:val="000000"/>
                <w:sz w:val="14"/>
                <w:szCs w:val="14"/>
              </w:rPr>
              <w:t>42131604</w:t>
            </w:r>
          </w:p>
        </w:tc>
        <w:tc>
          <w:tcPr>
            <w:tcW w:w="2323" w:type="pct"/>
            <w:tcBorders>
              <w:top w:val="nil"/>
              <w:left w:val="nil"/>
              <w:bottom w:val="single" w:sz="8" w:space="0" w:color="auto"/>
              <w:right w:val="single" w:sz="8" w:space="0" w:color="auto"/>
            </w:tcBorders>
            <w:shd w:val="clear" w:color="auto" w:fill="auto"/>
            <w:vAlign w:val="center"/>
            <w:hideMark/>
          </w:tcPr>
          <w:p w14:paraId="5F6F0E3C" w14:textId="15F52613" w:rsidR="00B00F72" w:rsidRPr="00B00F72" w:rsidRDefault="00B00F72" w:rsidP="00B00F72">
            <w:pPr>
              <w:autoSpaceDE/>
              <w:autoSpaceDN/>
              <w:jc w:val="both"/>
              <w:rPr>
                <w:color w:val="000000"/>
                <w:sz w:val="14"/>
                <w:szCs w:val="14"/>
                <w:lang w:val="es-CO" w:eastAsia="es-CO"/>
              </w:rPr>
            </w:pPr>
            <w:r w:rsidRPr="00B00F72">
              <w:rPr>
                <w:color w:val="000000"/>
                <w:sz w:val="14"/>
                <w:szCs w:val="14"/>
              </w:rPr>
              <w:t>GORRO DESECHABLE TIPO ORUGA, DOBLE ELASTICO QUE PERMITE TRANSPIRACIÓN, NO ESTERIL, COLOR AZUL, PAQUETE X 100</w:t>
            </w:r>
          </w:p>
        </w:tc>
        <w:tc>
          <w:tcPr>
            <w:tcW w:w="734" w:type="pct"/>
            <w:tcBorders>
              <w:top w:val="nil"/>
              <w:left w:val="nil"/>
              <w:bottom w:val="single" w:sz="8" w:space="0" w:color="auto"/>
              <w:right w:val="single" w:sz="8" w:space="0" w:color="auto"/>
            </w:tcBorders>
            <w:shd w:val="clear" w:color="auto" w:fill="auto"/>
            <w:vAlign w:val="center"/>
            <w:hideMark/>
          </w:tcPr>
          <w:p w14:paraId="4281F295"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0E440F5B"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640DC5A3"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79EAB100" w14:textId="77777777" w:rsidTr="00BE5F44">
        <w:trPr>
          <w:trHeight w:val="37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365B6C20"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4</w:t>
            </w:r>
          </w:p>
        </w:tc>
        <w:tc>
          <w:tcPr>
            <w:tcW w:w="784" w:type="pct"/>
            <w:tcBorders>
              <w:top w:val="nil"/>
              <w:left w:val="nil"/>
              <w:bottom w:val="single" w:sz="8" w:space="0" w:color="auto"/>
              <w:right w:val="single" w:sz="8" w:space="0" w:color="auto"/>
            </w:tcBorders>
            <w:shd w:val="clear" w:color="000000" w:fill="FFFFFF"/>
            <w:vAlign w:val="center"/>
            <w:hideMark/>
          </w:tcPr>
          <w:p w14:paraId="6C4FE8CE" w14:textId="220A8FE3" w:rsidR="00B00F72" w:rsidRPr="005521C1" w:rsidRDefault="00B00F72" w:rsidP="00B00F72">
            <w:pPr>
              <w:autoSpaceDE/>
              <w:autoSpaceDN/>
              <w:jc w:val="center"/>
              <w:rPr>
                <w:color w:val="000000"/>
                <w:sz w:val="14"/>
                <w:szCs w:val="14"/>
                <w:lang w:val="es-CO" w:eastAsia="es-CO"/>
              </w:rPr>
            </w:pPr>
            <w:r w:rsidRPr="005521C1">
              <w:rPr>
                <w:color w:val="000000"/>
                <w:sz w:val="14"/>
                <w:szCs w:val="14"/>
              </w:rPr>
              <w:t>42131606</w:t>
            </w:r>
          </w:p>
        </w:tc>
        <w:tc>
          <w:tcPr>
            <w:tcW w:w="2323" w:type="pct"/>
            <w:tcBorders>
              <w:top w:val="nil"/>
              <w:left w:val="nil"/>
              <w:bottom w:val="single" w:sz="8" w:space="0" w:color="auto"/>
              <w:right w:val="single" w:sz="8" w:space="0" w:color="auto"/>
            </w:tcBorders>
            <w:shd w:val="clear" w:color="auto" w:fill="auto"/>
            <w:vAlign w:val="center"/>
            <w:hideMark/>
          </w:tcPr>
          <w:p w14:paraId="50A3173A" w14:textId="1B2EC5CA" w:rsidR="00B00F72" w:rsidRPr="00B00F72" w:rsidRDefault="001D4728" w:rsidP="00B00F72">
            <w:pPr>
              <w:autoSpaceDE/>
              <w:autoSpaceDN/>
              <w:jc w:val="both"/>
              <w:rPr>
                <w:color w:val="000000"/>
                <w:sz w:val="14"/>
                <w:szCs w:val="14"/>
                <w:lang w:val="es-CO" w:eastAsia="es-CO"/>
              </w:rPr>
            </w:pPr>
            <w:r w:rsidRPr="001D4728">
              <w:rPr>
                <w:color w:val="000000"/>
                <w:sz w:val="14"/>
                <w:szCs w:val="14"/>
              </w:rPr>
              <w:t>TAPABOCAS DESECHABLE ANTIFLUIDO, ANTIBACTERIANO GARANTIZANDO LA PROTECCIÓN CONTRA INHALACIÓN DE AGENTES PATÓGENOS DE TRANSMISIÓN AÉREA, POLVO Y OLORES FUERTES, COLOR AZUL, MATERIAL POLIPROPILENO, CAJA X 50 UNIDADES</w:t>
            </w:r>
          </w:p>
        </w:tc>
        <w:tc>
          <w:tcPr>
            <w:tcW w:w="734" w:type="pct"/>
            <w:tcBorders>
              <w:top w:val="nil"/>
              <w:left w:val="nil"/>
              <w:bottom w:val="single" w:sz="8" w:space="0" w:color="auto"/>
              <w:right w:val="single" w:sz="8" w:space="0" w:color="auto"/>
            </w:tcBorders>
            <w:shd w:val="clear" w:color="auto" w:fill="auto"/>
            <w:vAlign w:val="center"/>
            <w:hideMark/>
          </w:tcPr>
          <w:p w14:paraId="1BBEF798"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082D4ECD"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4D34B403"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6F4012C2" w14:textId="77777777" w:rsidTr="00A935CB">
        <w:trPr>
          <w:trHeight w:val="22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3B954C01"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5</w:t>
            </w:r>
          </w:p>
        </w:tc>
        <w:tc>
          <w:tcPr>
            <w:tcW w:w="784" w:type="pct"/>
            <w:tcBorders>
              <w:top w:val="nil"/>
              <w:left w:val="nil"/>
              <w:bottom w:val="single" w:sz="8" w:space="0" w:color="auto"/>
              <w:right w:val="single" w:sz="8" w:space="0" w:color="auto"/>
            </w:tcBorders>
            <w:shd w:val="clear" w:color="000000" w:fill="FFFFFF"/>
            <w:vAlign w:val="center"/>
            <w:hideMark/>
          </w:tcPr>
          <w:p w14:paraId="699197B4" w14:textId="261E9873" w:rsidR="00B00F72" w:rsidRPr="005521C1" w:rsidRDefault="00B00F72" w:rsidP="00B00F72">
            <w:pPr>
              <w:autoSpaceDE/>
              <w:autoSpaceDN/>
              <w:jc w:val="center"/>
              <w:rPr>
                <w:color w:val="000000"/>
                <w:sz w:val="14"/>
                <w:szCs w:val="14"/>
                <w:lang w:val="es-CO" w:eastAsia="es-CO"/>
              </w:rPr>
            </w:pPr>
            <w:r w:rsidRPr="005521C1">
              <w:rPr>
                <w:color w:val="000000"/>
                <w:sz w:val="14"/>
                <w:szCs w:val="14"/>
              </w:rPr>
              <w:t>51102707</w:t>
            </w:r>
          </w:p>
        </w:tc>
        <w:tc>
          <w:tcPr>
            <w:tcW w:w="2323" w:type="pct"/>
            <w:tcBorders>
              <w:top w:val="nil"/>
              <w:left w:val="nil"/>
              <w:bottom w:val="single" w:sz="8" w:space="0" w:color="auto"/>
              <w:right w:val="single" w:sz="8" w:space="0" w:color="auto"/>
            </w:tcBorders>
            <w:shd w:val="clear" w:color="auto" w:fill="auto"/>
            <w:vAlign w:val="center"/>
            <w:hideMark/>
          </w:tcPr>
          <w:p w14:paraId="1175D053" w14:textId="58BC1F8C" w:rsidR="00B00F72" w:rsidRPr="00B00F72" w:rsidRDefault="00B00F72" w:rsidP="00B00F72">
            <w:pPr>
              <w:autoSpaceDE/>
              <w:autoSpaceDN/>
              <w:jc w:val="both"/>
              <w:rPr>
                <w:color w:val="000000"/>
                <w:sz w:val="14"/>
                <w:szCs w:val="14"/>
                <w:lang w:val="es-CO" w:eastAsia="es-CO"/>
              </w:rPr>
            </w:pPr>
            <w:r w:rsidRPr="00B00F72">
              <w:rPr>
                <w:color w:val="000000"/>
                <w:sz w:val="14"/>
                <w:szCs w:val="14"/>
              </w:rPr>
              <w:t>CLORHEXIDINA ENJUAGUE BUCAL ANTISEPTICO 180 ML</w:t>
            </w:r>
          </w:p>
        </w:tc>
        <w:tc>
          <w:tcPr>
            <w:tcW w:w="734" w:type="pct"/>
            <w:tcBorders>
              <w:top w:val="nil"/>
              <w:left w:val="nil"/>
              <w:bottom w:val="single" w:sz="8" w:space="0" w:color="auto"/>
              <w:right w:val="single" w:sz="8" w:space="0" w:color="auto"/>
            </w:tcBorders>
            <w:shd w:val="clear" w:color="auto" w:fill="auto"/>
            <w:vAlign w:val="center"/>
            <w:hideMark/>
          </w:tcPr>
          <w:p w14:paraId="6FC5C442"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11071C74"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58DB4703"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63C13D24" w14:textId="77777777" w:rsidTr="00A935CB">
        <w:trPr>
          <w:trHeight w:val="129"/>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081C800F"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6</w:t>
            </w:r>
          </w:p>
        </w:tc>
        <w:tc>
          <w:tcPr>
            <w:tcW w:w="784" w:type="pct"/>
            <w:tcBorders>
              <w:top w:val="nil"/>
              <w:left w:val="nil"/>
              <w:bottom w:val="single" w:sz="8" w:space="0" w:color="auto"/>
              <w:right w:val="single" w:sz="8" w:space="0" w:color="auto"/>
            </w:tcBorders>
            <w:shd w:val="clear" w:color="000000" w:fill="FFFFFF"/>
            <w:vAlign w:val="center"/>
            <w:hideMark/>
          </w:tcPr>
          <w:p w14:paraId="4869825C" w14:textId="57736352"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42152504</w:t>
            </w:r>
          </w:p>
        </w:tc>
        <w:tc>
          <w:tcPr>
            <w:tcW w:w="2323" w:type="pct"/>
            <w:tcBorders>
              <w:top w:val="nil"/>
              <w:left w:val="nil"/>
              <w:bottom w:val="single" w:sz="8" w:space="0" w:color="auto"/>
              <w:right w:val="single" w:sz="8" w:space="0" w:color="auto"/>
            </w:tcBorders>
            <w:shd w:val="clear" w:color="auto" w:fill="auto"/>
            <w:vAlign w:val="center"/>
            <w:hideMark/>
          </w:tcPr>
          <w:p w14:paraId="12BAE522" w14:textId="2FFECBF8" w:rsidR="00B00F72" w:rsidRPr="00B00F72" w:rsidRDefault="00B00F72" w:rsidP="00B00F72">
            <w:pPr>
              <w:autoSpaceDE/>
              <w:autoSpaceDN/>
              <w:jc w:val="both"/>
              <w:rPr>
                <w:color w:val="000000"/>
                <w:sz w:val="14"/>
                <w:szCs w:val="14"/>
                <w:lang w:val="es-CO" w:eastAsia="es-CO"/>
              </w:rPr>
            </w:pPr>
            <w:r w:rsidRPr="00B00F72">
              <w:rPr>
                <w:color w:val="000000"/>
                <w:sz w:val="14"/>
                <w:szCs w:val="14"/>
              </w:rPr>
              <w:t>DESENSIBILIZANTE TOPICO DENTAL FRASCO DE 5ML</w:t>
            </w:r>
          </w:p>
        </w:tc>
        <w:tc>
          <w:tcPr>
            <w:tcW w:w="734" w:type="pct"/>
            <w:tcBorders>
              <w:top w:val="nil"/>
              <w:left w:val="nil"/>
              <w:bottom w:val="single" w:sz="8" w:space="0" w:color="auto"/>
              <w:right w:val="single" w:sz="8" w:space="0" w:color="auto"/>
            </w:tcBorders>
            <w:shd w:val="clear" w:color="auto" w:fill="auto"/>
            <w:vAlign w:val="center"/>
            <w:hideMark/>
          </w:tcPr>
          <w:p w14:paraId="26F4F76F"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1EC52C00"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0D35CB34"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068B315A" w14:textId="77777777" w:rsidTr="00A935CB">
        <w:trPr>
          <w:trHeight w:val="232"/>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07537136"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7</w:t>
            </w:r>
          </w:p>
        </w:tc>
        <w:tc>
          <w:tcPr>
            <w:tcW w:w="784" w:type="pct"/>
            <w:tcBorders>
              <w:top w:val="nil"/>
              <w:left w:val="nil"/>
              <w:bottom w:val="single" w:sz="8" w:space="0" w:color="auto"/>
              <w:right w:val="single" w:sz="8" w:space="0" w:color="auto"/>
            </w:tcBorders>
            <w:shd w:val="clear" w:color="000000" w:fill="FFFFFF"/>
            <w:vAlign w:val="center"/>
            <w:hideMark/>
          </w:tcPr>
          <w:p w14:paraId="272AE402" w14:textId="6716CDEA" w:rsidR="00B00F72" w:rsidRPr="005521C1" w:rsidRDefault="00B00F72" w:rsidP="00B00F72">
            <w:pPr>
              <w:autoSpaceDE/>
              <w:autoSpaceDN/>
              <w:jc w:val="center"/>
              <w:rPr>
                <w:color w:val="000000"/>
                <w:sz w:val="14"/>
                <w:szCs w:val="14"/>
                <w:lang w:val="es-CO" w:eastAsia="es-CO"/>
              </w:rPr>
            </w:pPr>
            <w:r w:rsidRPr="005521C1">
              <w:rPr>
                <w:color w:val="000000"/>
                <w:sz w:val="14"/>
                <w:szCs w:val="14"/>
              </w:rPr>
              <w:t>42311519</w:t>
            </w:r>
          </w:p>
        </w:tc>
        <w:tc>
          <w:tcPr>
            <w:tcW w:w="2323" w:type="pct"/>
            <w:tcBorders>
              <w:top w:val="nil"/>
              <w:left w:val="nil"/>
              <w:bottom w:val="single" w:sz="8" w:space="0" w:color="auto"/>
              <w:right w:val="single" w:sz="8" w:space="0" w:color="auto"/>
            </w:tcBorders>
            <w:shd w:val="clear" w:color="000000" w:fill="FFFFFF"/>
            <w:vAlign w:val="center"/>
            <w:hideMark/>
          </w:tcPr>
          <w:p w14:paraId="3379EDD4" w14:textId="28D6DB34" w:rsidR="00B00F72" w:rsidRPr="00B00F72" w:rsidRDefault="00B00F72" w:rsidP="00B00F72">
            <w:pPr>
              <w:autoSpaceDE/>
              <w:autoSpaceDN/>
              <w:jc w:val="both"/>
              <w:rPr>
                <w:color w:val="000000"/>
                <w:sz w:val="14"/>
                <w:szCs w:val="14"/>
                <w:lang w:val="es-CO" w:eastAsia="es-CO"/>
              </w:rPr>
            </w:pPr>
            <w:r w:rsidRPr="00B00F72">
              <w:rPr>
                <w:color w:val="000000"/>
                <w:sz w:val="14"/>
                <w:szCs w:val="14"/>
              </w:rPr>
              <w:t xml:space="preserve">BANDAS ADHESIVAS PARA HERIDAS DISEÑO REDONDO COLOR PIEL   PARA VENOPUNCION </w:t>
            </w:r>
          </w:p>
        </w:tc>
        <w:tc>
          <w:tcPr>
            <w:tcW w:w="734" w:type="pct"/>
            <w:tcBorders>
              <w:top w:val="nil"/>
              <w:left w:val="nil"/>
              <w:bottom w:val="single" w:sz="8" w:space="0" w:color="auto"/>
              <w:right w:val="single" w:sz="8" w:space="0" w:color="auto"/>
            </w:tcBorders>
            <w:shd w:val="clear" w:color="auto" w:fill="auto"/>
            <w:vAlign w:val="center"/>
            <w:hideMark/>
          </w:tcPr>
          <w:p w14:paraId="67A5B455"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5B04044F"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442625F6"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31BB3D60" w14:textId="77777777" w:rsidTr="00A935CB">
        <w:trPr>
          <w:trHeight w:val="321"/>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24F0FB26"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8</w:t>
            </w:r>
          </w:p>
        </w:tc>
        <w:tc>
          <w:tcPr>
            <w:tcW w:w="784" w:type="pct"/>
            <w:tcBorders>
              <w:top w:val="nil"/>
              <w:left w:val="nil"/>
              <w:bottom w:val="single" w:sz="8" w:space="0" w:color="auto"/>
              <w:right w:val="single" w:sz="8" w:space="0" w:color="auto"/>
            </w:tcBorders>
            <w:shd w:val="clear" w:color="000000" w:fill="FFFFFF"/>
            <w:vAlign w:val="center"/>
            <w:hideMark/>
          </w:tcPr>
          <w:p w14:paraId="4BDFB626" w14:textId="54827715" w:rsidR="00B00F72" w:rsidRPr="005521C1" w:rsidRDefault="00B00F72" w:rsidP="00B00F72">
            <w:pPr>
              <w:autoSpaceDE/>
              <w:autoSpaceDN/>
              <w:jc w:val="center"/>
              <w:rPr>
                <w:color w:val="000000"/>
                <w:sz w:val="14"/>
                <w:szCs w:val="14"/>
                <w:lang w:val="es-CO" w:eastAsia="es-CO"/>
              </w:rPr>
            </w:pPr>
            <w:r w:rsidRPr="005521C1">
              <w:rPr>
                <w:color w:val="000000"/>
                <w:sz w:val="14"/>
                <w:szCs w:val="14"/>
              </w:rPr>
              <w:t>51142904</w:t>
            </w:r>
          </w:p>
        </w:tc>
        <w:tc>
          <w:tcPr>
            <w:tcW w:w="2323" w:type="pct"/>
            <w:tcBorders>
              <w:top w:val="nil"/>
              <w:left w:val="nil"/>
              <w:bottom w:val="single" w:sz="8" w:space="0" w:color="auto"/>
              <w:right w:val="single" w:sz="8" w:space="0" w:color="auto"/>
            </w:tcBorders>
            <w:shd w:val="clear" w:color="000000" w:fill="FFFFFF"/>
            <w:vAlign w:val="center"/>
            <w:hideMark/>
          </w:tcPr>
          <w:p w14:paraId="605BA55F" w14:textId="16E2E44C" w:rsidR="00B00F72" w:rsidRPr="00B00F72" w:rsidRDefault="00B00F72" w:rsidP="00B00F72">
            <w:pPr>
              <w:autoSpaceDE/>
              <w:autoSpaceDN/>
              <w:jc w:val="both"/>
              <w:rPr>
                <w:color w:val="000000"/>
                <w:sz w:val="14"/>
                <w:szCs w:val="14"/>
                <w:lang w:val="es-CO" w:eastAsia="es-CO"/>
              </w:rPr>
            </w:pPr>
            <w:r w:rsidRPr="00B00F72">
              <w:rPr>
                <w:color w:val="000000"/>
                <w:sz w:val="14"/>
                <w:szCs w:val="14"/>
              </w:rPr>
              <w:t>ANESTESIA MEPIVACAINA CLORHIDRATO AL 3%, CARPULAS DE USO ODONTOLOGICO DE 1.8 ML CAJA X 50 CARPULES</w:t>
            </w:r>
          </w:p>
        </w:tc>
        <w:tc>
          <w:tcPr>
            <w:tcW w:w="734" w:type="pct"/>
            <w:tcBorders>
              <w:top w:val="nil"/>
              <w:left w:val="nil"/>
              <w:bottom w:val="single" w:sz="8" w:space="0" w:color="auto"/>
              <w:right w:val="single" w:sz="8" w:space="0" w:color="auto"/>
            </w:tcBorders>
            <w:shd w:val="clear" w:color="auto" w:fill="auto"/>
            <w:vAlign w:val="center"/>
            <w:hideMark/>
          </w:tcPr>
          <w:p w14:paraId="36E417FC"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6778FCA8"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27819844"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051BEC1E" w14:textId="77777777" w:rsidTr="00A935CB">
        <w:trPr>
          <w:trHeight w:val="113"/>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772E4917"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9</w:t>
            </w:r>
          </w:p>
        </w:tc>
        <w:tc>
          <w:tcPr>
            <w:tcW w:w="784" w:type="pct"/>
            <w:tcBorders>
              <w:top w:val="nil"/>
              <w:left w:val="nil"/>
              <w:bottom w:val="single" w:sz="8" w:space="0" w:color="auto"/>
              <w:right w:val="single" w:sz="8" w:space="0" w:color="auto"/>
            </w:tcBorders>
            <w:shd w:val="clear" w:color="000000" w:fill="FFFFFF"/>
            <w:vAlign w:val="center"/>
            <w:hideMark/>
          </w:tcPr>
          <w:p w14:paraId="45B6E08E" w14:textId="48BBF51B" w:rsidR="00B00F72" w:rsidRPr="005521C1" w:rsidRDefault="00B00F72" w:rsidP="00B00F72">
            <w:pPr>
              <w:autoSpaceDE/>
              <w:autoSpaceDN/>
              <w:jc w:val="center"/>
              <w:rPr>
                <w:color w:val="000000"/>
                <w:sz w:val="14"/>
                <w:szCs w:val="14"/>
                <w:lang w:val="es-CO" w:eastAsia="es-CO"/>
              </w:rPr>
            </w:pPr>
            <w:r w:rsidRPr="005521C1">
              <w:rPr>
                <w:color w:val="000000"/>
                <w:sz w:val="14"/>
                <w:szCs w:val="14"/>
              </w:rPr>
              <w:t>42141501</w:t>
            </w:r>
          </w:p>
        </w:tc>
        <w:tc>
          <w:tcPr>
            <w:tcW w:w="2323" w:type="pct"/>
            <w:tcBorders>
              <w:top w:val="nil"/>
              <w:left w:val="nil"/>
              <w:bottom w:val="single" w:sz="8" w:space="0" w:color="auto"/>
              <w:right w:val="single" w:sz="8" w:space="0" w:color="auto"/>
            </w:tcBorders>
            <w:shd w:val="clear" w:color="auto" w:fill="auto"/>
            <w:vAlign w:val="center"/>
            <w:hideMark/>
          </w:tcPr>
          <w:p w14:paraId="13D18254" w14:textId="20CF8D55" w:rsidR="00B00F72" w:rsidRPr="00B00F72" w:rsidRDefault="00B00F72" w:rsidP="00B00F72">
            <w:pPr>
              <w:autoSpaceDE/>
              <w:autoSpaceDN/>
              <w:jc w:val="both"/>
              <w:rPr>
                <w:color w:val="000000"/>
                <w:sz w:val="14"/>
                <w:szCs w:val="14"/>
                <w:lang w:val="es-CO" w:eastAsia="es-CO"/>
              </w:rPr>
            </w:pPr>
            <w:r w:rsidRPr="00B00F72">
              <w:rPr>
                <w:color w:val="000000"/>
                <w:sz w:val="14"/>
                <w:szCs w:val="14"/>
              </w:rPr>
              <w:t>APLICADORES DE MADERA CON PUNTA DE ALGODÓN TIPO ISOPO UNIDAD</w:t>
            </w:r>
          </w:p>
        </w:tc>
        <w:tc>
          <w:tcPr>
            <w:tcW w:w="734" w:type="pct"/>
            <w:tcBorders>
              <w:top w:val="nil"/>
              <w:left w:val="nil"/>
              <w:bottom w:val="single" w:sz="8" w:space="0" w:color="auto"/>
              <w:right w:val="single" w:sz="8" w:space="0" w:color="auto"/>
            </w:tcBorders>
            <w:shd w:val="clear" w:color="auto" w:fill="auto"/>
            <w:vAlign w:val="center"/>
            <w:hideMark/>
          </w:tcPr>
          <w:p w14:paraId="678182B7"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6E809B24"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56CCAD29"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1773AD4D" w14:textId="77777777" w:rsidTr="00A935CB">
        <w:trPr>
          <w:trHeight w:val="47"/>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1B3DF5CB"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10</w:t>
            </w:r>
          </w:p>
        </w:tc>
        <w:tc>
          <w:tcPr>
            <w:tcW w:w="784" w:type="pct"/>
            <w:tcBorders>
              <w:top w:val="nil"/>
              <w:left w:val="nil"/>
              <w:bottom w:val="single" w:sz="8" w:space="0" w:color="auto"/>
              <w:right w:val="single" w:sz="8" w:space="0" w:color="auto"/>
            </w:tcBorders>
            <w:shd w:val="clear" w:color="000000" w:fill="FFFFFF"/>
            <w:vAlign w:val="center"/>
            <w:hideMark/>
          </w:tcPr>
          <w:p w14:paraId="330B3DBF" w14:textId="1C8D420C" w:rsidR="00B00F72" w:rsidRPr="005521C1" w:rsidRDefault="00B00F72" w:rsidP="00B00F72">
            <w:pPr>
              <w:autoSpaceDE/>
              <w:autoSpaceDN/>
              <w:jc w:val="center"/>
              <w:rPr>
                <w:color w:val="000000"/>
                <w:sz w:val="14"/>
                <w:szCs w:val="14"/>
                <w:lang w:val="es-CO" w:eastAsia="es-CO"/>
              </w:rPr>
            </w:pPr>
            <w:r w:rsidRPr="005521C1">
              <w:rPr>
                <w:color w:val="000000"/>
                <w:sz w:val="14"/>
                <w:szCs w:val="14"/>
              </w:rPr>
              <w:t>42181501</w:t>
            </w:r>
          </w:p>
        </w:tc>
        <w:tc>
          <w:tcPr>
            <w:tcW w:w="2323" w:type="pct"/>
            <w:tcBorders>
              <w:top w:val="nil"/>
              <w:left w:val="nil"/>
              <w:bottom w:val="single" w:sz="8" w:space="0" w:color="auto"/>
              <w:right w:val="single" w:sz="8" w:space="0" w:color="auto"/>
            </w:tcBorders>
            <w:shd w:val="clear" w:color="auto" w:fill="auto"/>
            <w:vAlign w:val="center"/>
            <w:hideMark/>
          </w:tcPr>
          <w:p w14:paraId="514C896C" w14:textId="6EE3AD3D" w:rsidR="00B00F72" w:rsidRPr="00B00F72" w:rsidRDefault="00B00F72" w:rsidP="00B00F72">
            <w:pPr>
              <w:autoSpaceDE/>
              <w:autoSpaceDN/>
              <w:jc w:val="both"/>
              <w:rPr>
                <w:color w:val="000000"/>
                <w:sz w:val="14"/>
                <w:szCs w:val="14"/>
                <w:lang w:val="es-CO" w:eastAsia="es-CO"/>
              </w:rPr>
            </w:pPr>
            <w:r w:rsidRPr="00B00F72">
              <w:rPr>
                <w:color w:val="000000"/>
                <w:sz w:val="14"/>
                <w:szCs w:val="14"/>
              </w:rPr>
              <w:t>BAJALENGUAS O DEPERESOR LINGUAL DE MADERA UNIDAD</w:t>
            </w:r>
          </w:p>
        </w:tc>
        <w:tc>
          <w:tcPr>
            <w:tcW w:w="734" w:type="pct"/>
            <w:tcBorders>
              <w:top w:val="nil"/>
              <w:left w:val="nil"/>
              <w:bottom w:val="single" w:sz="8" w:space="0" w:color="auto"/>
              <w:right w:val="single" w:sz="8" w:space="0" w:color="auto"/>
            </w:tcBorders>
            <w:shd w:val="clear" w:color="auto" w:fill="auto"/>
            <w:vAlign w:val="center"/>
            <w:hideMark/>
          </w:tcPr>
          <w:p w14:paraId="0040E78E"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54FFD49A"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758C039E"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38A27B0C"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4BCC21D6"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11</w:t>
            </w:r>
          </w:p>
        </w:tc>
        <w:tc>
          <w:tcPr>
            <w:tcW w:w="784" w:type="pct"/>
            <w:tcBorders>
              <w:top w:val="nil"/>
              <w:left w:val="nil"/>
              <w:bottom w:val="single" w:sz="8" w:space="0" w:color="auto"/>
              <w:right w:val="single" w:sz="8" w:space="0" w:color="auto"/>
            </w:tcBorders>
            <w:shd w:val="clear" w:color="000000" w:fill="FFFFFF"/>
            <w:vAlign w:val="center"/>
            <w:hideMark/>
          </w:tcPr>
          <w:p w14:paraId="713AF7CA" w14:textId="0D042958"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42151660</w:t>
            </w:r>
          </w:p>
        </w:tc>
        <w:tc>
          <w:tcPr>
            <w:tcW w:w="2323" w:type="pct"/>
            <w:tcBorders>
              <w:top w:val="nil"/>
              <w:left w:val="nil"/>
              <w:bottom w:val="single" w:sz="8" w:space="0" w:color="auto"/>
              <w:right w:val="single" w:sz="8" w:space="0" w:color="auto"/>
            </w:tcBorders>
            <w:shd w:val="clear" w:color="auto" w:fill="auto"/>
            <w:vAlign w:val="center"/>
            <w:hideMark/>
          </w:tcPr>
          <w:p w14:paraId="7E40F38B" w14:textId="762D6833" w:rsidR="00B00F72" w:rsidRPr="00B00F72" w:rsidRDefault="00B00F72" w:rsidP="00B00F72">
            <w:pPr>
              <w:autoSpaceDE/>
              <w:autoSpaceDN/>
              <w:jc w:val="both"/>
              <w:rPr>
                <w:color w:val="000000"/>
                <w:sz w:val="14"/>
                <w:szCs w:val="14"/>
                <w:lang w:val="es-CO" w:eastAsia="es-CO"/>
              </w:rPr>
            </w:pPr>
            <w:r w:rsidRPr="00B00F72">
              <w:rPr>
                <w:color w:val="000000"/>
                <w:sz w:val="14"/>
                <w:szCs w:val="14"/>
              </w:rPr>
              <w:t>APLICADOR DESECHABLES BRUSH MEDIANO DE USO ODONTOLOGICO CAJA X 100</w:t>
            </w:r>
          </w:p>
        </w:tc>
        <w:tc>
          <w:tcPr>
            <w:tcW w:w="734" w:type="pct"/>
            <w:tcBorders>
              <w:top w:val="nil"/>
              <w:left w:val="nil"/>
              <w:bottom w:val="single" w:sz="8" w:space="0" w:color="auto"/>
              <w:right w:val="single" w:sz="8" w:space="0" w:color="auto"/>
            </w:tcBorders>
            <w:shd w:val="clear" w:color="auto" w:fill="auto"/>
            <w:vAlign w:val="center"/>
            <w:hideMark/>
          </w:tcPr>
          <w:p w14:paraId="1CCC22BE"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5E5DA79E"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49F43502"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5AA40B4E" w14:textId="77777777" w:rsidTr="00A935CB">
        <w:trPr>
          <w:trHeight w:val="97"/>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4C5755B9"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12</w:t>
            </w:r>
          </w:p>
        </w:tc>
        <w:tc>
          <w:tcPr>
            <w:tcW w:w="784" w:type="pct"/>
            <w:tcBorders>
              <w:top w:val="nil"/>
              <w:left w:val="nil"/>
              <w:bottom w:val="single" w:sz="8" w:space="0" w:color="auto"/>
              <w:right w:val="single" w:sz="8" w:space="0" w:color="auto"/>
            </w:tcBorders>
            <w:shd w:val="clear" w:color="000000" w:fill="FFFFFF"/>
            <w:vAlign w:val="center"/>
            <w:hideMark/>
          </w:tcPr>
          <w:p w14:paraId="4D80764B" w14:textId="2C1F9654" w:rsidR="00B00F72" w:rsidRPr="005521C1" w:rsidRDefault="00B00F72" w:rsidP="00B00F72">
            <w:pPr>
              <w:autoSpaceDE/>
              <w:autoSpaceDN/>
              <w:jc w:val="center"/>
              <w:rPr>
                <w:color w:val="000000"/>
                <w:sz w:val="14"/>
                <w:szCs w:val="14"/>
                <w:lang w:val="es-CO" w:eastAsia="es-CO"/>
              </w:rPr>
            </w:pPr>
            <w:r w:rsidRPr="005521C1">
              <w:rPr>
                <w:color w:val="000000"/>
                <w:sz w:val="14"/>
                <w:szCs w:val="14"/>
              </w:rPr>
              <w:t>42141501</w:t>
            </w:r>
          </w:p>
        </w:tc>
        <w:tc>
          <w:tcPr>
            <w:tcW w:w="2323" w:type="pct"/>
            <w:tcBorders>
              <w:top w:val="nil"/>
              <w:left w:val="nil"/>
              <w:bottom w:val="single" w:sz="8" w:space="0" w:color="auto"/>
              <w:right w:val="single" w:sz="8" w:space="0" w:color="auto"/>
            </w:tcBorders>
            <w:shd w:val="clear" w:color="auto" w:fill="auto"/>
            <w:vAlign w:val="center"/>
            <w:hideMark/>
          </w:tcPr>
          <w:p w14:paraId="5446FE27" w14:textId="6ACAE3F4" w:rsidR="00B00F72" w:rsidRPr="00B00F72" w:rsidRDefault="00B00F72" w:rsidP="00B00F72">
            <w:pPr>
              <w:autoSpaceDE/>
              <w:autoSpaceDN/>
              <w:jc w:val="both"/>
              <w:rPr>
                <w:color w:val="000000"/>
                <w:sz w:val="14"/>
                <w:szCs w:val="14"/>
                <w:lang w:val="es-CO" w:eastAsia="es-CO"/>
              </w:rPr>
            </w:pPr>
            <w:r w:rsidRPr="00B00F72">
              <w:rPr>
                <w:color w:val="000000"/>
                <w:sz w:val="14"/>
                <w:szCs w:val="14"/>
              </w:rPr>
              <w:t>ALGODÓN EN ROLLO, DE USO ODONTOLOGICO X 1000 ROLLOS</w:t>
            </w:r>
          </w:p>
        </w:tc>
        <w:tc>
          <w:tcPr>
            <w:tcW w:w="734" w:type="pct"/>
            <w:tcBorders>
              <w:top w:val="nil"/>
              <w:left w:val="nil"/>
              <w:bottom w:val="single" w:sz="8" w:space="0" w:color="auto"/>
              <w:right w:val="single" w:sz="8" w:space="0" w:color="auto"/>
            </w:tcBorders>
            <w:shd w:val="clear" w:color="auto" w:fill="auto"/>
            <w:vAlign w:val="center"/>
            <w:hideMark/>
          </w:tcPr>
          <w:p w14:paraId="4290EF04"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4D2E45EB"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033D1D92"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67492CF0" w14:textId="77777777" w:rsidTr="00BE5F44">
        <w:trPr>
          <w:trHeight w:val="31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6252A20D"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13</w:t>
            </w:r>
          </w:p>
        </w:tc>
        <w:tc>
          <w:tcPr>
            <w:tcW w:w="784" w:type="pct"/>
            <w:tcBorders>
              <w:top w:val="nil"/>
              <w:left w:val="nil"/>
              <w:bottom w:val="single" w:sz="8" w:space="0" w:color="auto"/>
              <w:right w:val="single" w:sz="8" w:space="0" w:color="auto"/>
            </w:tcBorders>
            <w:shd w:val="clear" w:color="000000" w:fill="FFFFFF"/>
            <w:vAlign w:val="center"/>
            <w:hideMark/>
          </w:tcPr>
          <w:p w14:paraId="171FC117" w14:textId="1A8E6A37" w:rsidR="00B00F72" w:rsidRPr="005521C1" w:rsidRDefault="00B00F72" w:rsidP="00B00F72">
            <w:pPr>
              <w:autoSpaceDE/>
              <w:autoSpaceDN/>
              <w:jc w:val="center"/>
              <w:rPr>
                <w:color w:val="000000"/>
                <w:sz w:val="14"/>
                <w:szCs w:val="14"/>
                <w:lang w:val="es-CO" w:eastAsia="es-CO"/>
              </w:rPr>
            </w:pPr>
            <w:r w:rsidRPr="005521C1">
              <w:rPr>
                <w:color w:val="000000"/>
                <w:sz w:val="14"/>
                <w:szCs w:val="14"/>
              </w:rPr>
              <w:t>42311505</w:t>
            </w:r>
          </w:p>
        </w:tc>
        <w:tc>
          <w:tcPr>
            <w:tcW w:w="2323" w:type="pct"/>
            <w:tcBorders>
              <w:top w:val="nil"/>
              <w:left w:val="nil"/>
              <w:bottom w:val="single" w:sz="8" w:space="0" w:color="auto"/>
              <w:right w:val="single" w:sz="8" w:space="0" w:color="auto"/>
            </w:tcBorders>
            <w:shd w:val="clear" w:color="auto" w:fill="auto"/>
            <w:vAlign w:val="center"/>
            <w:hideMark/>
          </w:tcPr>
          <w:p w14:paraId="383F4634" w14:textId="57635BF0" w:rsidR="00B00F72" w:rsidRPr="00B00F72" w:rsidRDefault="00B00F72" w:rsidP="00B00F72">
            <w:pPr>
              <w:autoSpaceDE/>
              <w:autoSpaceDN/>
              <w:jc w:val="both"/>
              <w:rPr>
                <w:color w:val="000000"/>
                <w:sz w:val="14"/>
                <w:szCs w:val="14"/>
                <w:lang w:val="es-CO" w:eastAsia="es-CO"/>
              </w:rPr>
            </w:pPr>
            <w:r w:rsidRPr="00B00F72">
              <w:rPr>
                <w:color w:val="000000"/>
                <w:sz w:val="14"/>
                <w:szCs w:val="14"/>
              </w:rPr>
              <w:t>GASA ODONTOLOGICA SIN ALGODON PAQUETE CON 200 UNIDADES</w:t>
            </w:r>
          </w:p>
        </w:tc>
        <w:tc>
          <w:tcPr>
            <w:tcW w:w="734" w:type="pct"/>
            <w:tcBorders>
              <w:top w:val="nil"/>
              <w:left w:val="nil"/>
              <w:bottom w:val="single" w:sz="8" w:space="0" w:color="auto"/>
              <w:right w:val="single" w:sz="8" w:space="0" w:color="auto"/>
            </w:tcBorders>
            <w:shd w:val="clear" w:color="auto" w:fill="auto"/>
            <w:vAlign w:val="center"/>
            <w:hideMark/>
          </w:tcPr>
          <w:p w14:paraId="6E75113B"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1C22E432"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01990B0A"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03F005F0" w14:textId="77777777" w:rsidTr="00BE5F44">
        <w:trPr>
          <w:trHeight w:val="31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7D4DD6C4"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14</w:t>
            </w:r>
          </w:p>
        </w:tc>
        <w:tc>
          <w:tcPr>
            <w:tcW w:w="784" w:type="pct"/>
            <w:tcBorders>
              <w:top w:val="nil"/>
              <w:left w:val="nil"/>
              <w:bottom w:val="single" w:sz="8" w:space="0" w:color="auto"/>
              <w:right w:val="single" w:sz="8" w:space="0" w:color="auto"/>
            </w:tcBorders>
            <w:shd w:val="clear" w:color="000000" w:fill="FFFFFF"/>
            <w:vAlign w:val="center"/>
            <w:hideMark/>
          </w:tcPr>
          <w:p w14:paraId="2E3511DE" w14:textId="24C93C31" w:rsidR="00B00F72" w:rsidRPr="005521C1" w:rsidRDefault="00B00F72" w:rsidP="00B00F72">
            <w:pPr>
              <w:autoSpaceDE/>
              <w:autoSpaceDN/>
              <w:jc w:val="center"/>
              <w:rPr>
                <w:color w:val="000000"/>
                <w:sz w:val="14"/>
                <w:szCs w:val="14"/>
                <w:lang w:val="es-CO" w:eastAsia="es-CO"/>
              </w:rPr>
            </w:pPr>
            <w:r w:rsidRPr="005521C1">
              <w:rPr>
                <w:color w:val="000000"/>
                <w:sz w:val="14"/>
                <w:szCs w:val="14"/>
              </w:rPr>
              <w:t>51142904</w:t>
            </w:r>
          </w:p>
        </w:tc>
        <w:tc>
          <w:tcPr>
            <w:tcW w:w="2323" w:type="pct"/>
            <w:tcBorders>
              <w:top w:val="nil"/>
              <w:left w:val="nil"/>
              <w:bottom w:val="single" w:sz="8" w:space="0" w:color="auto"/>
              <w:right w:val="single" w:sz="8" w:space="0" w:color="auto"/>
            </w:tcBorders>
            <w:shd w:val="clear" w:color="auto" w:fill="auto"/>
            <w:vAlign w:val="center"/>
            <w:hideMark/>
          </w:tcPr>
          <w:p w14:paraId="44FB4472" w14:textId="165D6597" w:rsidR="00B00F72" w:rsidRPr="00B00F72" w:rsidRDefault="00B00F72" w:rsidP="00B00F72">
            <w:pPr>
              <w:autoSpaceDE/>
              <w:autoSpaceDN/>
              <w:jc w:val="both"/>
              <w:rPr>
                <w:color w:val="000000"/>
                <w:sz w:val="14"/>
                <w:szCs w:val="14"/>
                <w:lang w:val="es-CO" w:eastAsia="es-CO"/>
              </w:rPr>
            </w:pPr>
            <w:r w:rsidRPr="00B00F72">
              <w:rPr>
                <w:color w:val="000000"/>
                <w:sz w:val="14"/>
                <w:szCs w:val="14"/>
              </w:rPr>
              <w:t>ANESTESIA LOCAL SPRAY (ATOMIZADOR). FRASCO X 83 ML. SOLUCIÓN TÓPICA. A BASE DE LIDOCAÍNA. DE USO EN MEMBRANAS MUCOSAS ACCESIBLES.</w:t>
            </w:r>
          </w:p>
        </w:tc>
        <w:tc>
          <w:tcPr>
            <w:tcW w:w="734" w:type="pct"/>
            <w:tcBorders>
              <w:top w:val="nil"/>
              <w:left w:val="nil"/>
              <w:bottom w:val="single" w:sz="8" w:space="0" w:color="auto"/>
              <w:right w:val="single" w:sz="8" w:space="0" w:color="auto"/>
            </w:tcBorders>
            <w:shd w:val="clear" w:color="auto" w:fill="auto"/>
            <w:vAlign w:val="center"/>
            <w:hideMark/>
          </w:tcPr>
          <w:p w14:paraId="767D983C"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4B46394C"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6010EA0E"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339ABD65"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2A207C6A"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15</w:t>
            </w:r>
          </w:p>
        </w:tc>
        <w:tc>
          <w:tcPr>
            <w:tcW w:w="784" w:type="pct"/>
            <w:tcBorders>
              <w:top w:val="nil"/>
              <w:left w:val="nil"/>
              <w:bottom w:val="single" w:sz="8" w:space="0" w:color="auto"/>
              <w:right w:val="single" w:sz="8" w:space="0" w:color="auto"/>
            </w:tcBorders>
            <w:shd w:val="clear" w:color="000000" w:fill="FFFFFF"/>
            <w:vAlign w:val="center"/>
            <w:hideMark/>
          </w:tcPr>
          <w:p w14:paraId="3B51B923" w14:textId="23D47EE1" w:rsidR="00B00F72" w:rsidRPr="005521C1" w:rsidRDefault="00B00F72" w:rsidP="00B00F72">
            <w:pPr>
              <w:autoSpaceDE/>
              <w:autoSpaceDN/>
              <w:jc w:val="center"/>
              <w:rPr>
                <w:color w:val="000000"/>
                <w:sz w:val="14"/>
                <w:szCs w:val="14"/>
                <w:lang w:val="es-CO" w:eastAsia="es-CO"/>
              </w:rPr>
            </w:pPr>
            <w:r w:rsidRPr="005521C1">
              <w:rPr>
                <w:color w:val="000000"/>
                <w:sz w:val="14"/>
                <w:szCs w:val="14"/>
              </w:rPr>
              <w:t>42311602</w:t>
            </w:r>
          </w:p>
        </w:tc>
        <w:tc>
          <w:tcPr>
            <w:tcW w:w="2323" w:type="pct"/>
            <w:tcBorders>
              <w:top w:val="nil"/>
              <w:left w:val="nil"/>
              <w:bottom w:val="single" w:sz="8" w:space="0" w:color="auto"/>
              <w:right w:val="single" w:sz="8" w:space="0" w:color="auto"/>
            </w:tcBorders>
            <w:shd w:val="clear" w:color="auto" w:fill="auto"/>
            <w:vAlign w:val="center"/>
            <w:hideMark/>
          </w:tcPr>
          <w:p w14:paraId="49384A42" w14:textId="7CF44950" w:rsidR="00B00F72" w:rsidRPr="00B00F72" w:rsidRDefault="00D47484" w:rsidP="00B00F72">
            <w:pPr>
              <w:autoSpaceDE/>
              <w:autoSpaceDN/>
              <w:jc w:val="both"/>
              <w:rPr>
                <w:color w:val="000000"/>
                <w:sz w:val="14"/>
                <w:szCs w:val="14"/>
                <w:lang w:val="es-CO" w:eastAsia="es-CO"/>
              </w:rPr>
            </w:pPr>
            <w:r w:rsidRPr="00D47484">
              <w:rPr>
                <w:color w:val="000000"/>
                <w:sz w:val="14"/>
                <w:szCs w:val="14"/>
              </w:rPr>
              <w:t>VASELINA 400 A 500 GRAMOS</w:t>
            </w:r>
          </w:p>
        </w:tc>
        <w:tc>
          <w:tcPr>
            <w:tcW w:w="734" w:type="pct"/>
            <w:tcBorders>
              <w:top w:val="nil"/>
              <w:left w:val="nil"/>
              <w:bottom w:val="single" w:sz="8" w:space="0" w:color="auto"/>
              <w:right w:val="single" w:sz="8" w:space="0" w:color="auto"/>
            </w:tcBorders>
            <w:shd w:val="clear" w:color="auto" w:fill="auto"/>
            <w:vAlign w:val="center"/>
            <w:hideMark/>
          </w:tcPr>
          <w:p w14:paraId="0F8597F4"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1323142E"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43C9E674"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483378A8" w14:textId="77777777" w:rsidTr="00A935CB">
        <w:trPr>
          <w:trHeight w:val="14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52608995"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16</w:t>
            </w:r>
          </w:p>
        </w:tc>
        <w:tc>
          <w:tcPr>
            <w:tcW w:w="784" w:type="pct"/>
            <w:tcBorders>
              <w:top w:val="nil"/>
              <w:left w:val="nil"/>
              <w:bottom w:val="single" w:sz="8" w:space="0" w:color="auto"/>
              <w:right w:val="single" w:sz="8" w:space="0" w:color="auto"/>
            </w:tcBorders>
            <w:shd w:val="clear" w:color="000000" w:fill="FFFFFF"/>
            <w:vAlign w:val="center"/>
            <w:hideMark/>
          </w:tcPr>
          <w:p w14:paraId="5C8AF451" w14:textId="65DE8390" w:rsidR="00B00F72" w:rsidRPr="005521C1" w:rsidRDefault="00B00F72" w:rsidP="00B00F72">
            <w:pPr>
              <w:autoSpaceDE/>
              <w:autoSpaceDN/>
              <w:jc w:val="center"/>
              <w:rPr>
                <w:color w:val="000000"/>
                <w:sz w:val="14"/>
                <w:szCs w:val="14"/>
                <w:lang w:val="es-CO" w:eastAsia="es-CO"/>
              </w:rPr>
            </w:pPr>
            <w:r w:rsidRPr="005521C1">
              <w:rPr>
                <w:color w:val="000000"/>
                <w:sz w:val="14"/>
                <w:szCs w:val="14"/>
              </w:rPr>
              <w:t>42295134</w:t>
            </w:r>
          </w:p>
        </w:tc>
        <w:tc>
          <w:tcPr>
            <w:tcW w:w="2323" w:type="pct"/>
            <w:tcBorders>
              <w:top w:val="nil"/>
              <w:left w:val="nil"/>
              <w:bottom w:val="single" w:sz="8" w:space="0" w:color="auto"/>
              <w:right w:val="single" w:sz="8" w:space="0" w:color="auto"/>
            </w:tcBorders>
            <w:shd w:val="clear" w:color="auto" w:fill="auto"/>
            <w:vAlign w:val="center"/>
            <w:hideMark/>
          </w:tcPr>
          <w:p w14:paraId="59CBA370" w14:textId="27AF99D2" w:rsidR="00B00F72" w:rsidRPr="00B00F72" w:rsidRDefault="00B00F72" w:rsidP="00B00F72">
            <w:pPr>
              <w:autoSpaceDE/>
              <w:autoSpaceDN/>
              <w:jc w:val="both"/>
              <w:rPr>
                <w:color w:val="000000"/>
                <w:sz w:val="14"/>
                <w:szCs w:val="14"/>
                <w:lang w:val="es-CO" w:eastAsia="es-CO"/>
              </w:rPr>
            </w:pPr>
            <w:r w:rsidRPr="00B00F72">
              <w:rPr>
                <w:color w:val="000000"/>
                <w:sz w:val="14"/>
                <w:szCs w:val="14"/>
              </w:rPr>
              <w:t>TORUNDAS DE ALGODON X 500 MG PARA VENOPUNCION Y DESINFECCION DE ZONAS</w:t>
            </w:r>
          </w:p>
        </w:tc>
        <w:tc>
          <w:tcPr>
            <w:tcW w:w="734" w:type="pct"/>
            <w:tcBorders>
              <w:top w:val="nil"/>
              <w:left w:val="nil"/>
              <w:bottom w:val="single" w:sz="8" w:space="0" w:color="auto"/>
              <w:right w:val="single" w:sz="8" w:space="0" w:color="auto"/>
            </w:tcBorders>
            <w:shd w:val="clear" w:color="auto" w:fill="auto"/>
            <w:vAlign w:val="center"/>
            <w:hideMark/>
          </w:tcPr>
          <w:p w14:paraId="7449DB9F"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507B5E18"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27D597F6"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4BE82FFA"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79A89906"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17</w:t>
            </w:r>
          </w:p>
        </w:tc>
        <w:tc>
          <w:tcPr>
            <w:tcW w:w="784" w:type="pct"/>
            <w:tcBorders>
              <w:top w:val="nil"/>
              <w:left w:val="nil"/>
              <w:bottom w:val="single" w:sz="8" w:space="0" w:color="auto"/>
              <w:right w:val="single" w:sz="8" w:space="0" w:color="auto"/>
            </w:tcBorders>
            <w:shd w:val="clear" w:color="000000" w:fill="FFFFFF"/>
            <w:vAlign w:val="center"/>
            <w:hideMark/>
          </w:tcPr>
          <w:p w14:paraId="54036CC5" w14:textId="132EF104" w:rsidR="00B00F72" w:rsidRPr="005521C1" w:rsidRDefault="00B00F72" w:rsidP="00B00F72">
            <w:pPr>
              <w:autoSpaceDE/>
              <w:autoSpaceDN/>
              <w:jc w:val="center"/>
              <w:rPr>
                <w:color w:val="000000"/>
                <w:sz w:val="14"/>
                <w:szCs w:val="14"/>
                <w:lang w:val="es-CO" w:eastAsia="es-CO"/>
              </w:rPr>
            </w:pPr>
            <w:r w:rsidRPr="005521C1">
              <w:rPr>
                <w:color w:val="000000"/>
                <w:sz w:val="14"/>
                <w:szCs w:val="14"/>
              </w:rPr>
              <w:t>47131502</w:t>
            </w:r>
          </w:p>
        </w:tc>
        <w:tc>
          <w:tcPr>
            <w:tcW w:w="2323" w:type="pct"/>
            <w:tcBorders>
              <w:top w:val="nil"/>
              <w:left w:val="nil"/>
              <w:bottom w:val="single" w:sz="8" w:space="0" w:color="auto"/>
              <w:right w:val="single" w:sz="8" w:space="0" w:color="auto"/>
            </w:tcBorders>
            <w:shd w:val="clear" w:color="000000" w:fill="FFFFFF"/>
            <w:vAlign w:val="center"/>
            <w:hideMark/>
          </w:tcPr>
          <w:p w14:paraId="2270A97E" w14:textId="7EB941DC" w:rsidR="00B00F72" w:rsidRPr="00B00F72" w:rsidRDefault="00B00F72" w:rsidP="00B00F72">
            <w:pPr>
              <w:autoSpaceDE/>
              <w:autoSpaceDN/>
              <w:jc w:val="both"/>
              <w:rPr>
                <w:color w:val="000000"/>
                <w:sz w:val="14"/>
                <w:szCs w:val="14"/>
                <w:lang w:val="es-CO" w:eastAsia="es-CO"/>
              </w:rPr>
            </w:pPr>
            <w:r w:rsidRPr="00B00F72">
              <w:rPr>
                <w:color w:val="000000"/>
                <w:sz w:val="14"/>
                <w:szCs w:val="14"/>
              </w:rPr>
              <w:t>PAÑITOS, TOALLITAS HUMEDAS PAQUETE X 100</w:t>
            </w:r>
          </w:p>
        </w:tc>
        <w:tc>
          <w:tcPr>
            <w:tcW w:w="734" w:type="pct"/>
            <w:tcBorders>
              <w:top w:val="nil"/>
              <w:left w:val="nil"/>
              <w:bottom w:val="single" w:sz="8" w:space="0" w:color="auto"/>
              <w:right w:val="single" w:sz="8" w:space="0" w:color="auto"/>
            </w:tcBorders>
            <w:shd w:val="clear" w:color="auto" w:fill="auto"/>
            <w:vAlign w:val="center"/>
            <w:hideMark/>
          </w:tcPr>
          <w:p w14:paraId="57231E24"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79481CF9"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5E8C6AC0"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7C9A3906" w14:textId="77777777" w:rsidTr="00A935CB">
        <w:trPr>
          <w:trHeight w:val="54"/>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258556B3"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18</w:t>
            </w:r>
          </w:p>
        </w:tc>
        <w:tc>
          <w:tcPr>
            <w:tcW w:w="784" w:type="pct"/>
            <w:tcBorders>
              <w:top w:val="nil"/>
              <w:left w:val="nil"/>
              <w:bottom w:val="single" w:sz="8" w:space="0" w:color="auto"/>
              <w:right w:val="single" w:sz="8" w:space="0" w:color="auto"/>
            </w:tcBorders>
            <w:shd w:val="clear" w:color="000000" w:fill="FFFFFF"/>
            <w:vAlign w:val="center"/>
            <w:hideMark/>
          </w:tcPr>
          <w:p w14:paraId="075BD272" w14:textId="6E129CC5"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42152601</w:t>
            </w:r>
          </w:p>
        </w:tc>
        <w:tc>
          <w:tcPr>
            <w:tcW w:w="2323" w:type="pct"/>
            <w:tcBorders>
              <w:top w:val="nil"/>
              <w:left w:val="nil"/>
              <w:bottom w:val="single" w:sz="8" w:space="0" w:color="auto"/>
              <w:right w:val="single" w:sz="8" w:space="0" w:color="auto"/>
            </w:tcBorders>
            <w:shd w:val="clear" w:color="000000" w:fill="FFFFFF"/>
            <w:vAlign w:val="center"/>
            <w:hideMark/>
          </w:tcPr>
          <w:p w14:paraId="68A5027A" w14:textId="1306D741" w:rsidR="00B00F72" w:rsidRPr="00B00F72" w:rsidRDefault="00B00F72" w:rsidP="00B00F72">
            <w:pPr>
              <w:autoSpaceDE/>
              <w:autoSpaceDN/>
              <w:jc w:val="both"/>
              <w:rPr>
                <w:color w:val="000000"/>
                <w:sz w:val="14"/>
                <w:szCs w:val="14"/>
                <w:lang w:val="es-CO" w:eastAsia="es-CO"/>
              </w:rPr>
            </w:pPr>
            <w:r w:rsidRPr="00B00F72">
              <w:rPr>
                <w:color w:val="000000"/>
                <w:sz w:val="14"/>
                <w:szCs w:val="14"/>
              </w:rPr>
              <w:t>PAPEL DE ARTICULAR PARA OCLUSION DENTAL X 12 LIBRILLOS</w:t>
            </w:r>
          </w:p>
        </w:tc>
        <w:tc>
          <w:tcPr>
            <w:tcW w:w="734" w:type="pct"/>
            <w:tcBorders>
              <w:top w:val="nil"/>
              <w:left w:val="nil"/>
              <w:bottom w:val="single" w:sz="8" w:space="0" w:color="auto"/>
              <w:right w:val="single" w:sz="8" w:space="0" w:color="auto"/>
            </w:tcBorders>
            <w:shd w:val="clear" w:color="auto" w:fill="auto"/>
            <w:vAlign w:val="center"/>
            <w:hideMark/>
          </w:tcPr>
          <w:p w14:paraId="1D5D02D3"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14421FD6"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47CC1DA6"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5FF22CBA"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438AA593"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19</w:t>
            </w:r>
          </w:p>
        </w:tc>
        <w:tc>
          <w:tcPr>
            <w:tcW w:w="784" w:type="pct"/>
            <w:tcBorders>
              <w:top w:val="nil"/>
              <w:left w:val="nil"/>
              <w:bottom w:val="single" w:sz="8" w:space="0" w:color="auto"/>
              <w:right w:val="single" w:sz="8" w:space="0" w:color="auto"/>
            </w:tcBorders>
            <w:shd w:val="clear" w:color="000000" w:fill="FFFFFF"/>
            <w:vAlign w:val="center"/>
            <w:hideMark/>
          </w:tcPr>
          <w:p w14:paraId="38FEBEC3" w14:textId="55293B13" w:rsidR="00B00F72" w:rsidRPr="005521C1" w:rsidRDefault="00B00F72" w:rsidP="00B00F72">
            <w:pPr>
              <w:autoSpaceDE/>
              <w:autoSpaceDN/>
              <w:jc w:val="center"/>
              <w:rPr>
                <w:color w:val="000000"/>
                <w:sz w:val="14"/>
                <w:szCs w:val="14"/>
                <w:lang w:val="es-CO" w:eastAsia="es-CO"/>
              </w:rPr>
            </w:pPr>
            <w:r w:rsidRPr="005521C1">
              <w:rPr>
                <w:color w:val="000000"/>
                <w:sz w:val="14"/>
                <w:szCs w:val="14"/>
              </w:rPr>
              <w:t>51102709</w:t>
            </w:r>
          </w:p>
        </w:tc>
        <w:tc>
          <w:tcPr>
            <w:tcW w:w="2323" w:type="pct"/>
            <w:tcBorders>
              <w:top w:val="nil"/>
              <w:left w:val="nil"/>
              <w:bottom w:val="single" w:sz="8" w:space="0" w:color="auto"/>
              <w:right w:val="single" w:sz="8" w:space="0" w:color="auto"/>
            </w:tcBorders>
            <w:shd w:val="clear" w:color="000000" w:fill="FFFFFF"/>
            <w:vAlign w:val="center"/>
            <w:hideMark/>
          </w:tcPr>
          <w:p w14:paraId="1FE907D3" w14:textId="2C8A465E" w:rsidR="00B00F72" w:rsidRPr="00B00F72" w:rsidRDefault="00B00F72" w:rsidP="00B00F72">
            <w:pPr>
              <w:autoSpaceDE/>
              <w:autoSpaceDN/>
              <w:jc w:val="both"/>
              <w:rPr>
                <w:color w:val="000000"/>
                <w:sz w:val="14"/>
                <w:szCs w:val="14"/>
                <w:lang w:val="es-CO" w:eastAsia="es-CO"/>
              </w:rPr>
            </w:pPr>
            <w:r w:rsidRPr="00B00F72">
              <w:rPr>
                <w:color w:val="000000"/>
                <w:sz w:val="14"/>
                <w:szCs w:val="14"/>
              </w:rPr>
              <w:t>AGUA OXIGENADA ANTISEPTICO 120 ML</w:t>
            </w:r>
          </w:p>
        </w:tc>
        <w:tc>
          <w:tcPr>
            <w:tcW w:w="734" w:type="pct"/>
            <w:tcBorders>
              <w:top w:val="nil"/>
              <w:left w:val="nil"/>
              <w:bottom w:val="single" w:sz="8" w:space="0" w:color="auto"/>
              <w:right w:val="single" w:sz="8" w:space="0" w:color="auto"/>
            </w:tcBorders>
            <w:shd w:val="clear" w:color="auto" w:fill="auto"/>
            <w:vAlign w:val="center"/>
            <w:hideMark/>
          </w:tcPr>
          <w:p w14:paraId="49DDD9FB"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5F005217"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2A5A2961"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39010664" w14:textId="77777777" w:rsidTr="00A935CB">
        <w:trPr>
          <w:trHeight w:val="90"/>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68AAC824"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20</w:t>
            </w:r>
          </w:p>
        </w:tc>
        <w:tc>
          <w:tcPr>
            <w:tcW w:w="784" w:type="pct"/>
            <w:tcBorders>
              <w:top w:val="nil"/>
              <w:left w:val="nil"/>
              <w:bottom w:val="single" w:sz="8" w:space="0" w:color="auto"/>
              <w:right w:val="single" w:sz="8" w:space="0" w:color="auto"/>
            </w:tcBorders>
            <w:shd w:val="clear" w:color="000000" w:fill="FFFFFF"/>
            <w:vAlign w:val="center"/>
            <w:hideMark/>
          </w:tcPr>
          <w:p w14:paraId="7ACCEE7B" w14:textId="17A762A8" w:rsidR="00B00F72" w:rsidRPr="005521C1" w:rsidRDefault="00B00F72" w:rsidP="00B00F72">
            <w:pPr>
              <w:autoSpaceDE/>
              <w:autoSpaceDN/>
              <w:jc w:val="center"/>
              <w:rPr>
                <w:color w:val="000000"/>
                <w:sz w:val="14"/>
                <w:szCs w:val="14"/>
                <w:lang w:val="es-CO" w:eastAsia="es-CO"/>
              </w:rPr>
            </w:pPr>
            <w:r w:rsidRPr="005521C1">
              <w:rPr>
                <w:color w:val="000000"/>
                <w:sz w:val="14"/>
                <w:szCs w:val="14"/>
              </w:rPr>
              <w:t>51142904</w:t>
            </w:r>
          </w:p>
        </w:tc>
        <w:tc>
          <w:tcPr>
            <w:tcW w:w="2323" w:type="pct"/>
            <w:tcBorders>
              <w:top w:val="nil"/>
              <w:left w:val="nil"/>
              <w:bottom w:val="single" w:sz="8" w:space="0" w:color="auto"/>
              <w:right w:val="single" w:sz="8" w:space="0" w:color="auto"/>
            </w:tcBorders>
            <w:shd w:val="clear" w:color="000000" w:fill="FFFFFF"/>
            <w:vAlign w:val="center"/>
            <w:hideMark/>
          </w:tcPr>
          <w:p w14:paraId="22E5E9FC" w14:textId="3767961D" w:rsidR="00B00F72" w:rsidRPr="00B00F72" w:rsidRDefault="00B00F72" w:rsidP="00B00F72">
            <w:pPr>
              <w:autoSpaceDE/>
              <w:autoSpaceDN/>
              <w:jc w:val="both"/>
              <w:rPr>
                <w:color w:val="000000"/>
                <w:sz w:val="14"/>
                <w:szCs w:val="14"/>
                <w:lang w:val="es-CO" w:eastAsia="es-CO"/>
              </w:rPr>
            </w:pPr>
            <w:r w:rsidRPr="00B00F72">
              <w:rPr>
                <w:color w:val="000000"/>
                <w:sz w:val="14"/>
                <w:szCs w:val="14"/>
              </w:rPr>
              <w:t>ANESTESIA LIDOCAINA 2% CON EPINEFRINA 1:80.000 DE 1.8 ML, CARPULE PARA ODONTOLOGIA CAJA X 50 CARPULES</w:t>
            </w:r>
          </w:p>
        </w:tc>
        <w:tc>
          <w:tcPr>
            <w:tcW w:w="734" w:type="pct"/>
            <w:tcBorders>
              <w:top w:val="nil"/>
              <w:left w:val="nil"/>
              <w:bottom w:val="single" w:sz="8" w:space="0" w:color="auto"/>
              <w:right w:val="single" w:sz="8" w:space="0" w:color="auto"/>
            </w:tcBorders>
            <w:shd w:val="clear" w:color="auto" w:fill="auto"/>
            <w:vAlign w:val="center"/>
            <w:hideMark/>
          </w:tcPr>
          <w:p w14:paraId="694E216A"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7564DA8A"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3920C3B7"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77F80807" w14:textId="77777777" w:rsidTr="00BE5F44">
        <w:trPr>
          <w:trHeight w:val="37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775F0C08" w14:textId="77777777" w:rsidR="00B00F72" w:rsidRPr="00291481" w:rsidRDefault="00B00F72" w:rsidP="00B00F72">
            <w:pPr>
              <w:autoSpaceDE/>
              <w:autoSpaceDN/>
              <w:jc w:val="center"/>
              <w:rPr>
                <w:color w:val="000000"/>
                <w:sz w:val="14"/>
                <w:szCs w:val="14"/>
                <w:highlight w:val="red"/>
                <w:lang w:val="es-CO" w:eastAsia="es-CO"/>
              </w:rPr>
            </w:pPr>
            <w:r w:rsidRPr="00D110FC">
              <w:rPr>
                <w:color w:val="000000"/>
                <w:sz w:val="14"/>
                <w:szCs w:val="14"/>
                <w:lang w:val="es-CO" w:eastAsia="es-CO"/>
              </w:rPr>
              <w:t>21</w:t>
            </w:r>
          </w:p>
        </w:tc>
        <w:tc>
          <w:tcPr>
            <w:tcW w:w="784" w:type="pct"/>
            <w:tcBorders>
              <w:top w:val="nil"/>
              <w:left w:val="nil"/>
              <w:bottom w:val="single" w:sz="8" w:space="0" w:color="auto"/>
              <w:right w:val="single" w:sz="8" w:space="0" w:color="auto"/>
            </w:tcBorders>
            <w:shd w:val="clear" w:color="000000" w:fill="FFFFFF"/>
            <w:vAlign w:val="center"/>
            <w:hideMark/>
          </w:tcPr>
          <w:p w14:paraId="145D89B7" w14:textId="59C08C38" w:rsidR="00B00F72" w:rsidRPr="005521C1" w:rsidRDefault="00B00F72" w:rsidP="00B00F72">
            <w:pPr>
              <w:autoSpaceDE/>
              <w:autoSpaceDN/>
              <w:jc w:val="center"/>
              <w:rPr>
                <w:color w:val="000000"/>
                <w:sz w:val="14"/>
                <w:szCs w:val="14"/>
                <w:highlight w:val="red"/>
                <w:lang w:val="es-CO" w:eastAsia="es-CO"/>
              </w:rPr>
            </w:pPr>
            <w:r w:rsidRPr="005521C1">
              <w:rPr>
                <w:color w:val="000000"/>
                <w:sz w:val="14"/>
                <w:szCs w:val="14"/>
              </w:rPr>
              <w:t>42152443</w:t>
            </w:r>
          </w:p>
        </w:tc>
        <w:tc>
          <w:tcPr>
            <w:tcW w:w="2323" w:type="pct"/>
            <w:tcBorders>
              <w:top w:val="nil"/>
              <w:left w:val="nil"/>
              <w:bottom w:val="single" w:sz="8" w:space="0" w:color="auto"/>
              <w:right w:val="single" w:sz="8" w:space="0" w:color="auto"/>
            </w:tcBorders>
            <w:shd w:val="clear" w:color="auto" w:fill="auto"/>
            <w:vAlign w:val="center"/>
            <w:hideMark/>
          </w:tcPr>
          <w:p w14:paraId="6379003A" w14:textId="6299BBE1" w:rsidR="00B00F72" w:rsidRPr="00B00F72" w:rsidRDefault="00B00F72" w:rsidP="00B00F72">
            <w:pPr>
              <w:autoSpaceDE/>
              <w:autoSpaceDN/>
              <w:jc w:val="both"/>
              <w:rPr>
                <w:color w:val="000000"/>
                <w:sz w:val="14"/>
                <w:szCs w:val="14"/>
                <w:lang w:val="es-CO" w:eastAsia="es-CO"/>
              </w:rPr>
            </w:pPr>
            <w:r w:rsidRPr="00B00F72">
              <w:rPr>
                <w:color w:val="000000"/>
                <w:sz w:val="14"/>
                <w:szCs w:val="14"/>
              </w:rPr>
              <w:t>EUGENOL ANALGÉSICO TÓPICO X 15 ML, SOLUCIÓN ANESTÉSICA, ANALGÉSICA Y ANTISÉPTICA, INDICADA PARA PREPARAR CEMENTOS DE OBTURACIÓN TEMPORAL, COMO EUGENOLATO CON ÓXIDO DE ZINC Y CEMENTO DE ENDODONCIA CON PARA RELLENO EN OBTURACIÓN INTRACONDUCTO.</w:t>
            </w:r>
          </w:p>
        </w:tc>
        <w:tc>
          <w:tcPr>
            <w:tcW w:w="734" w:type="pct"/>
            <w:tcBorders>
              <w:top w:val="nil"/>
              <w:left w:val="nil"/>
              <w:bottom w:val="single" w:sz="8" w:space="0" w:color="auto"/>
              <w:right w:val="single" w:sz="8" w:space="0" w:color="auto"/>
            </w:tcBorders>
            <w:shd w:val="clear" w:color="auto" w:fill="auto"/>
            <w:vAlign w:val="center"/>
            <w:hideMark/>
          </w:tcPr>
          <w:p w14:paraId="340AAD9A"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18B2C271"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1CDA2632"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2F6FDE16" w14:textId="77777777" w:rsidTr="00BE5F44">
        <w:trPr>
          <w:trHeight w:val="31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0158F9C5"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22</w:t>
            </w:r>
          </w:p>
        </w:tc>
        <w:tc>
          <w:tcPr>
            <w:tcW w:w="784" w:type="pct"/>
            <w:tcBorders>
              <w:top w:val="nil"/>
              <w:left w:val="nil"/>
              <w:bottom w:val="single" w:sz="8" w:space="0" w:color="auto"/>
              <w:right w:val="single" w:sz="8" w:space="0" w:color="auto"/>
            </w:tcBorders>
            <w:shd w:val="clear" w:color="000000" w:fill="FFFFFF"/>
            <w:vAlign w:val="center"/>
            <w:hideMark/>
          </w:tcPr>
          <w:p w14:paraId="4D72AC8B" w14:textId="2CD6EB41" w:rsidR="00B00F72" w:rsidRPr="005521C1" w:rsidRDefault="00B00F72" w:rsidP="00B00F72">
            <w:pPr>
              <w:autoSpaceDE/>
              <w:autoSpaceDN/>
              <w:jc w:val="center"/>
              <w:rPr>
                <w:color w:val="000000"/>
                <w:sz w:val="14"/>
                <w:szCs w:val="14"/>
                <w:lang w:val="es-CO" w:eastAsia="es-CO"/>
              </w:rPr>
            </w:pPr>
            <w:r w:rsidRPr="005521C1">
              <w:rPr>
                <w:color w:val="000000"/>
                <w:sz w:val="14"/>
                <w:szCs w:val="14"/>
              </w:rPr>
              <w:t>51171630</w:t>
            </w:r>
          </w:p>
        </w:tc>
        <w:tc>
          <w:tcPr>
            <w:tcW w:w="2323" w:type="pct"/>
            <w:tcBorders>
              <w:top w:val="nil"/>
              <w:left w:val="nil"/>
              <w:bottom w:val="single" w:sz="8" w:space="0" w:color="auto"/>
              <w:right w:val="single" w:sz="8" w:space="0" w:color="auto"/>
            </w:tcBorders>
            <w:shd w:val="clear" w:color="auto" w:fill="auto"/>
            <w:vAlign w:val="center"/>
            <w:hideMark/>
          </w:tcPr>
          <w:p w14:paraId="43523041" w14:textId="57E2AB0F" w:rsidR="00B00F72" w:rsidRPr="00B00F72" w:rsidRDefault="00B00F72" w:rsidP="00B00F72">
            <w:pPr>
              <w:autoSpaceDE/>
              <w:autoSpaceDN/>
              <w:jc w:val="both"/>
              <w:rPr>
                <w:color w:val="000000"/>
                <w:sz w:val="14"/>
                <w:szCs w:val="14"/>
                <w:lang w:val="es-CO" w:eastAsia="es-CO"/>
              </w:rPr>
            </w:pPr>
            <w:r w:rsidRPr="00B00F72">
              <w:rPr>
                <w:color w:val="000000"/>
                <w:sz w:val="14"/>
                <w:szCs w:val="14"/>
              </w:rPr>
              <w:t>ACEITE MINERAL 3,800 M, PARA REALIZAR MASAJES CORPORALES, NUTRE E HIDRATA LA PIEL</w:t>
            </w:r>
          </w:p>
        </w:tc>
        <w:tc>
          <w:tcPr>
            <w:tcW w:w="734" w:type="pct"/>
            <w:tcBorders>
              <w:top w:val="nil"/>
              <w:left w:val="nil"/>
              <w:bottom w:val="single" w:sz="8" w:space="0" w:color="auto"/>
              <w:right w:val="single" w:sz="8" w:space="0" w:color="auto"/>
            </w:tcBorders>
            <w:shd w:val="clear" w:color="000000" w:fill="FFFFFF"/>
            <w:vAlign w:val="center"/>
            <w:hideMark/>
          </w:tcPr>
          <w:p w14:paraId="43121829"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2835C1F9"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315F4892"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0156D528"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71A7ABAF"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23</w:t>
            </w:r>
          </w:p>
        </w:tc>
        <w:tc>
          <w:tcPr>
            <w:tcW w:w="784" w:type="pct"/>
            <w:tcBorders>
              <w:top w:val="nil"/>
              <w:left w:val="nil"/>
              <w:bottom w:val="single" w:sz="8" w:space="0" w:color="auto"/>
              <w:right w:val="single" w:sz="8" w:space="0" w:color="auto"/>
            </w:tcBorders>
            <w:shd w:val="clear" w:color="000000" w:fill="FFFFFF"/>
            <w:vAlign w:val="center"/>
            <w:hideMark/>
          </w:tcPr>
          <w:p w14:paraId="48725388" w14:textId="027BEBFF" w:rsidR="00B00F72" w:rsidRPr="005521C1" w:rsidRDefault="00B00F72" w:rsidP="00B00F72">
            <w:pPr>
              <w:autoSpaceDE/>
              <w:autoSpaceDN/>
              <w:jc w:val="center"/>
              <w:rPr>
                <w:color w:val="000000"/>
                <w:sz w:val="14"/>
                <w:szCs w:val="14"/>
                <w:lang w:val="es-CO" w:eastAsia="es-CO"/>
              </w:rPr>
            </w:pPr>
            <w:r w:rsidRPr="005521C1">
              <w:rPr>
                <w:color w:val="000000"/>
                <w:sz w:val="14"/>
                <w:szCs w:val="14"/>
              </w:rPr>
              <w:t>15121520</w:t>
            </w:r>
          </w:p>
        </w:tc>
        <w:tc>
          <w:tcPr>
            <w:tcW w:w="2323" w:type="pct"/>
            <w:tcBorders>
              <w:top w:val="nil"/>
              <w:left w:val="nil"/>
              <w:bottom w:val="single" w:sz="8" w:space="0" w:color="auto"/>
              <w:right w:val="single" w:sz="8" w:space="0" w:color="auto"/>
            </w:tcBorders>
            <w:shd w:val="clear" w:color="auto" w:fill="auto"/>
            <w:vAlign w:val="center"/>
            <w:hideMark/>
          </w:tcPr>
          <w:p w14:paraId="64FB6517" w14:textId="1E47409D" w:rsidR="00B00F72" w:rsidRPr="00B00F72" w:rsidRDefault="00B00F72" w:rsidP="00B00F72">
            <w:pPr>
              <w:autoSpaceDE/>
              <w:autoSpaceDN/>
              <w:jc w:val="both"/>
              <w:rPr>
                <w:color w:val="000000"/>
                <w:sz w:val="14"/>
                <w:szCs w:val="14"/>
                <w:lang w:val="es-CO" w:eastAsia="es-CO"/>
              </w:rPr>
            </w:pPr>
            <w:r w:rsidRPr="00B00F72">
              <w:rPr>
                <w:color w:val="000000"/>
                <w:sz w:val="14"/>
                <w:szCs w:val="14"/>
              </w:rPr>
              <w:t xml:space="preserve">ACEITE LUBRICANTE PARA PIEZA DE MANO, SPRAY </w:t>
            </w:r>
          </w:p>
        </w:tc>
        <w:tc>
          <w:tcPr>
            <w:tcW w:w="734" w:type="pct"/>
            <w:tcBorders>
              <w:top w:val="nil"/>
              <w:left w:val="nil"/>
              <w:bottom w:val="single" w:sz="8" w:space="0" w:color="auto"/>
              <w:right w:val="single" w:sz="8" w:space="0" w:color="auto"/>
            </w:tcBorders>
            <w:shd w:val="clear" w:color="000000" w:fill="FFFFFF"/>
            <w:vAlign w:val="center"/>
            <w:hideMark/>
          </w:tcPr>
          <w:p w14:paraId="1B6217A6"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1D31EB30"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1F18468A"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400D9B94" w14:textId="77777777" w:rsidTr="00A935CB">
        <w:trPr>
          <w:trHeight w:val="229"/>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7B3C1BC5"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24</w:t>
            </w:r>
          </w:p>
        </w:tc>
        <w:tc>
          <w:tcPr>
            <w:tcW w:w="784" w:type="pct"/>
            <w:tcBorders>
              <w:top w:val="nil"/>
              <w:left w:val="nil"/>
              <w:bottom w:val="single" w:sz="8" w:space="0" w:color="auto"/>
              <w:right w:val="single" w:sz="8" w:space="0" w:color="auto"/>
            </w:tcBorders>
            <w:shd w:val="clear" w:color="000000" w:fill="FFFFFF"/>
            <w:vAlign w:val="center"/>
            <w:hideMark/>
          </w:tcPr>
          <w:p w14:paraId="4C025645" w14:textId="50F9C4FE"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42151810</w:t>
            </w:r>
          </w:p>
        </w:tc>
        <w:tc>
          <w:tcPr>
            <w:tcW w:w="2323" w:type="pct"/>
            <w:tcBorders>
              <w:top w:val="nil"/>
              <w:left w:val="nil"/>
              <w:bottom w:val="single" w:sz="8" w:space="0" w:color="auto"/>
              <w:right w:val="single" w:sz="8" w:space="0" w:color="auto"/>
            </w:tcBorders>
            <w:shd w:val="clear" w:color="000000" w:fill="FFFFFF"/>
            <w:vAlign w:val="center"/>
            <w:hideMark/>
          </w:tcPr>
          <w:p w14:paraId="10B46445" w14:textId="7AB48720" w:rsidR="00B00F72" w:rsidRPr="00B00F72" w:rsidRDefault="00B00F72" w:rsidP="00B00F72">
            <w:pPr>
              <w:autoSpaceDE/>
              <w:autoSpaceDN/>
              <w:jc w:val="both"/>
              <w:rPr>
                <w:color w:val="000000"/>
                <w:sz w:val="14"/>
                <w:szCs w:val="14"/>
                <w:lang w:val="es-CO" w:eastAsia="es-CO"/>
              </w:rPr>
            </w:pPr>
            <w:r w:rsidRPr="00B00F72">
              <w:rPr>
                <w:color w:val="000000"/>
                <w:sz w:val="14"/>
                <w:szCs w:val="14"/>
              </w:rPr>
              <w:t>ACIDO ORTOFOSFORICO JERINGA GEL AL 37%, PARA GRABADO DENTARIO</w:t>
            </w:r>
          </w:p>
        </w:tc>
        <w:tc>
          <w:tcPr>
            <w:tcW w:w="734" w:type="pct"/>
            <w:tcBorders>
              <w:top w:val="nil"/>
              <w:left w:val="nil"/>
              <w:bottom w:val="single" w:sz="8" w:space="0" w:color="auto"/>
              <w:right w:val="single" w:sz="8" w:space="0" w:color="auto"/>
            </w:tcBorders>
            <w:shd w:val="clear" w:color="auto" w:fill="auto"/>
            <w:vAlign w:val="center"/>
            <w:hideMark/>
          </w:tcPr>
          <w:p w14:paraId="73775E51"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456A2C8E"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153C296B"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29A1DDA1"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65164EF6"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25</w:t>
            </w:r>
          </w:p>
        </w:tc>
        <w:tc>
          <w:tcPr>
            <w:tcW w:w="784" w:type="pct"/>
            <w:tcBorders>
              <w:top w:val="nil"/>
              <w:left w:val="nil"/>
              <w:bottom w:val="single" w:sz="8" w:space="0" w:color="auto"/>
              <w:right w:val="single" w:sz="8" w:space="0" w:color="auto"/>
            </w:tcBorders>
            <w:shd w:val="clear" w:color="000000" w:fill="FFFFFF"/>
            <w:vAlign w:val="center"/>
            <w:hideMark/>
          </w:tcPr>
          <w:p w14:paraId="23E0172C" w14:textId="41B0897B" w:rsidR="00B00F72" w:rsidRPr="005521C1" w:rsidRDefault="00B00F72" w:rsidP="00B00F72">
            <w:pPr>
              <w:autoSpaceDE/>
              <w:autoSpaceDN/>
              <w:jc w:val="center"/>
              <w:rPr>
                <w:color w:val="000000"/>
                <w:sz w:val="14"/>
                <w:szCs w:val="14"/>
                <w:lang w:val="es-CO" w:eastAsia="es-CO"/>
              </w:rPr>
            </w:pPr>
            <w:r w:rsidRPr="005521C1">
              <w:rPr>
                <w:color w:val="000000"/>
                <w:sz w:val="14"/>
                <w:szCs w:val="14"/>
              </w:rPr>
              <w:t>41104213</w:t>
            </w:r>
          </w:p>
        </w:tc>
        <w:tc>
          <w:tcPr>
            <w:tcW w:w="2323" w:type="pct"/>
            <w:tcBorders>
              <w:top w:val="nil"/>
              <w:left w:val="nil"/>
              <w:bottom w:val="single" w:sz="8" w:space="0" w:color="auto"/>
              <w:right w:val="single" w:sz="8" w:space="0" w:color="auto"/>
            </w:tcBorders>
            <w:shd w:val="clear" w:color="000000" w:fill="FFFFFF"/>
            <w:vAlign w:val="center"/>
            <w:hideMark/>
          </w:tcPr>
          <w:p w14:paraId="66E5CAB9" w14:textId="6CF1F78D" w:rsidR="00B00F72" w:rsidRPr="00B00F72" w:rsidRDefault="00B00F72" w:rsidP="00B00F72">
            <w:pPr>
              <w:autoSpaceDE/>
              <w:autoSpaceDN/>
              <w:jc w:val="both"/>
              <w:rPr>
                <w:color w:val="000000"/>
                <w:sz w:val="14"/>
                <w:szCs w:val="14"/>
                <w:lang w:val="es-CO" w:eastAsia="es-CO"/>
              </w:rPr>
            </w:pPr>
            <w:r w:rsidRPr="00B00F72">
              <w:rPr>
                <w:color w:val="000000"/>
                <w:sz w:val="14"/>
                <w:szCs w:val="14"/>
              </w:rPr>
              <w:t xml:space="preserve">AGUA DESTILADA O DESMINERALIZADA, PARA AUTOCLAVE, GALON </w:t>
            </w:r>
          </w:p>
        </w:tc>
        <w:tc>
          <w:tcPr>
            <w:tcW w:w="734" w:type="pct"/>
            <w:tcBorders>
              <w:top w:val="nil"/>
              <w:left w:val="nil"/>
              <w:bottom w:val="single" w:sz="8" w:space="0" w:color="auto"/>
              <w:right w:val="single" w:sz="8" w:space="0" w:color="auto"/>
            </w:tcBorders>
            <w:shd w:val="clear" w:color="auto" w:fill="auto"/>
            <w:vAlign w:val="center"/>
            <w:hideMark/>
          </w:tcPr>
          <w:p w14:paraId="189F0FF3"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2933909B"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3A3F4E0B"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649201F6"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41C036F7"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lastRenderedPageBreak/>
              <w:t>26</w:t>
            </w:r>
          </w:p>
        </w:tc>
        <w:tc>
          <w:tcPr>
            <w:tcW w:w="784" w:type="pct"/>
            <w:tcBorders>
              <w:top w:val="nil"/>
              <w:left w:val="nil"/>
              <w:bottom w:val="single" w:sz="8" w:space="0" w:color="auto"/>
              <w:right w:val="single" w:sz="8" w:space="0" w:color="auto"/>
            </w:tcBorders>
            <w:shd w:val="clear" w:color="000000" w:fill="FFFFFF"/>
            <w:vAlign w:val="center"/>
            <w:hideMark/>
          </w:tcPr>
          <w:p w14:paraId="06097488" w14:textId="3C3EC4B6"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42152400</w:t>
            </w:r>
          </w:p>
        </w:tc>
        <w:tc>
          <w:tcPr>
            <w:tcW w:w="2323" w:type="pct"/>
            <w:tcBorders>
              <w:top w:val="nil"/>
              <w:left w:val="nil"/>
              <w:bottom w:val="single" w:sz="8" w:space="0" w:color="auto"/>
              <w:right w:val="single" w:sz="8" w:space="0" w:color="auto"/>
            </w:tcBorders>
            <w:shd w:val="clear" w:color="000000" w:fill="FFFFFF"/>
            <w:vAlign w:val="center"/>
            <w:hideMark/>
          </w:tcPr>
          <w:p w14:paraId="33C82DDE" w14:textId="7B802D35" w:rsidR="00B00F72" w:rsidRPr="00B00F72" w:rsidRDefault="00B00F72" w:rsidP="00B00F72">
            <w:pPr>
              <w:autoSpaceDE/>
              <w:autoSpaceDN/>
              <w:jc w:val="both"/>
              <w:rPr>
                <w:color w:val="000000"/>
                <w:sz w:val="14"/>
                <w:szCs w:val="14"/>
                <w:lang w:val="es-CO" w:eastAsia="es-CO"/>
              </w:rPr>
            </w:pPr>
            <w:r w:rsidRPr="00B00F72">
              <w:rPr>
                <w:color w:val="000000"/>
                <w:sz w:val="14"/>
                <w:szCs w:val="14"/>
              </w:rPr>
              <w:t>LÍQUIDO DE DETARTRAJE PARA LA ELIMINACIÓN DEL SARRO Y CALCULO, FRASCO DE 60 CC</w:t>
            </w:r>
          </w:p>
        </w:tc>
        <w:tc>
          <w:tcPr>
            <w:tcW w:w="734" w:type="pct"/>
            <w:tcBorders>
              <w:top w:val="nil"/>
              <w:left w:val="nil"/>
              <w:bottom w:val="single" w:sz="8" w:space="0" w:color="auto"/>
              <w:right w:val="single" w:sz="8" w:space="0" w:color="auto"/>
            </w:tcBorders>
            <w:shd w:val="clear" w:color="auto" w:fill="auto"/>
            <w:vAlign w:val="center"/>
            <w:hideMark/>
          </w:tcPr>
          <w:p w14:paraId="21947AC9"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58374264"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5AFADA35"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19FF4061" w14:textId="77777777" w:rsidTr="00BE5F44">
        <w:trPr>
          <w:trHeight w:val="37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50622AFC" w14:textId="77777777" w:rsidR="00B00F72" w:rsidRPr="001559C0" w:rsidRDefault="00B00F72" w:rsidP="00B00F72">
            <w:pPr>
              <w:autoSpaceDE/>
              <w:autoSpaceDN/>
              <w:jc w:val="center"/>
              <w:rPr>
                <w:color w:val="000000"/>
                <w:sz w:val="14"/>
                <w:szCs w:val="14"/>
                <w:highlight w:val="red"/>
                <w:lang w:val="es-CO" w:eastAsia="es-CO"/>
              </w:rPr>
            </w:pPr>
            <w:r w:rsidRPr="00D110FC">
              <w:rPr>
                <w:color w:val="000000"/>
                <w:sz w:val="14"/>
                <w:szCs w:val="14"/>
                <w:lang w:val="es-CO" w:eastAsia="es-CO"/>
              </w:rPr>
              <w:t>27</w:t>
            </w:r>
          </w:p>
        </w:tc>
        <w:tc>
          <w:tcPr>
            <w:tcW w:w="784" w:type="pct"/>
            <w:tcBorders>
              <w:top w:val="nil"/>
              <w:left w:val="nil"/>
              <w:bottom w:val="single" w:sz="8" w:space="0" w:color="auto"/>
              <w:right w:val="single" w:sz="8" w:space="0" w:color="auto"/>
            </w:tcBorders>
            <w:shd w:val="clear" w:color="000000" w:fill="FFFFFF"/>
            <w:vAlign w:val="center"/>
            <w:hideMark/>
          </w:tcPr>
          <w:p w14:paraId="6117DF9C" w14:textId="4C8BB8FD" w:rsidR="00B00F72" w:rsidRPr="005521C1" w:rsidRDefault="00B00F72" w:rsidP="00B00F72">
            <w:pPr>
              <w:autoSpaceDE/>
              <w:autoSpaceDN/>
              <w:jc w:val="center"/>
              <w:rPr>
                <w:color w:val="000000"/>
                <w:sz w:val="14"/>
                <w:szCs w:val="14"/>
                <w:highlight w:val="red"/>
                <w:lang w:val="es-CO" w:eastAsia="es-CO"/>
              </w:rPr>
            </w:pPr>
            <w:r w:rsidRPr="005521C1">
              <w:rPr>
                <w:color w:val="000000"/>
                <w:sz w:val="14"/>
                <w:szCs w:val="14"/>
              </w:rPr>
              <w:t>51102707</w:t>
            </w:r>
          </w:p>
        </w:tc>
        <w:tc>
          <w:tcPr>
            <w:tcW w:w="2323" w:type="pct"/>
            <w:tcBorders>
              <w:top w:val="nil"/>
              <w:left w:val="nil"/>
              <w:bottom w:val="single" w:sz="8" w:space="0" w:color="auto"/>
              <w:right w:val="single" w:sz="8" w:space="0" w:color="auto"/>
            </w:tcBorders>
            <w:shd w:val="clear" w:color="000000" w:fill="FFFFFF"/>
            <w:vAlign w:val="center"/>
            <w:hideMark/>
          </w:tcPr>
          <w:p w14:paraId="6BEA4A3F" w14:textId="375F7338" w:rsidR="00B00F72" w:rsidRPr="00B00F72" w:rsidRDefault="00B00F72" w:rsidP="00B00F72">
            <w:pPr>
              <w:autoSpaceDE/>
              <w:autoSpaceDN/>
              <w:jc w:val="both"/>
              <w:rPr>
                <w:color w:val="000000"/>
                <w:sz w:val="14"/>
                <w:szCs w:val="14"/>
                <w:lang w:val="es-CO" w:eastAsia="es-CO"/>
              </w:rPr>
            </w:pPr>
            <w:r w:rsidRPr="00B00F72">
              <w:rPr>
                <w:color w:val="000000"/>
                <w:sz w:val="14"/>
                <w:szCs w:val="14"/>
              </w:rPr>
              <w:t>MOMIFICANTE PULPAR, ANTISÉPTICO Y DESINFECTANTE, ANTISÉPTICO TÓPICO, GLUTARALDEHIDO 2%, PARA DIENTES VITALES TEMPORALES, DE USO ODONTOLOGICO, 7 ML</w:t>
            </w:r>
          </w:p>
        </w:tc>
        <w:tc>
          <w:tcPr>
            <w:tcW w:w="734" w:type="pct"/>
            <w:tcBorders>
              <w:top w:val="nil"/>
              <w:left w:val="nil"/>
              <w:bottom w:val="single" w:sz="8" w:space="0" w:color="auto"/>
              <w:right w:val="single" w:sz="8" w:space="0" w:color="auto"/>
            </w:tcBorders>
            <w:shd w:val="clear" w:color="000000" w:fill="FFFFFF"/>
            <w:vAlign w:val="center"/>
            <w:hideMark/>
          </w:tcPr>
          <w:p w14:paraId="162F4647"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2EA7E125"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797509A0"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7683678A" w14:textId="77777777" w:rsidTr="00697CEF">
        <w:trPr>
          <w:trHeight w:val="2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70558973"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28</w:t>
            </w:r>
          </w:p>
        </w:tc>
        <w:tc>
          <w:tcPr>
            <w:tcW w:w="784" w:type="pct"/>
            <w:tcBorders>
              <w:top w:val="nil"/>
              <w:left w:val="nil"/>
              <w:bottom w:val="single" w:sz="8" w:space="0" w:color="auto"/>
              <w:right w:val="single" w:sz="8" w:space="0" w:color="auto"/>
            </w:tcBorders>
            <w:shd w:val="clear" w:color="000000" w:fill="FFFFFF"/>
            <w:vAlign w:val="center"/>
            <w:hideMark/>
          </w:tcPr>
          <w:p w14:paraId="1C86F42B" w14:textId="0C7FB8CA"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42152443</w:t>
            </w:r>
          </w:p>
        </w:tc>
        <w:tc>
          <w:tcPr>
            <w:tcW w:w="2323" w:type="pct"/>
            <w:tcBorders>
              <w:top w:val="nil"/>
              <w:left w:val="nil"/>
              <w:bottom w:val="single" w:sz="8" w:space="0" w:color="auto"/>
              <w:right w:val="single" w:sz="8" w:space="0" w:color="auto"/>
            </w:tcBorders>
            <w:shd w:val="clear" w:color="000000" w:fill="FFFFFF"/>
            <w:vAlign w:val="center"/>
            <w:hideMark/>
          </w:tcPr>
          <w:p w14:paraId="0051E4F9" w14:textId="6DF2618B" w:rsidR="00B00F72" w:rsidRPr="00B00F72" w:rsidRDefault="0062453B" w:rsidP="00B00F72">
            <w:pPr>
              <w:autoSpaceDE/>
              <w:autoSpaceDN/>
              <w:jc w:val="both"/>
              <w:rPr>
                <w:color w:val="000000"/>
                <w:sz w:val="14"/>
                <w:szCs w:val="14"/>
                <w:lang w:val="pt-PT" w:eastAsia="es-CO"/>
              </w:rPr>
            </w:pPr>
            <w:r w:rsidRPr="0062453B">
              <w:rPr>
                <w:color w:val="000000"/>
                <w:sz w:val="14"/>
                <w:szCs w:val="14"/>
              </w:rPr>
              <w:t>CEMENTO PARA RESTAURACIONES TEMPORALES. FÓRMULA SIN EUGENOL. AUTOPOLIMERIZABLE. BUENA RETENCIÓN Y ADHESIÓN.FÁCIL ADAPTACIÓN A LA CAVIDAD. BOTE 38 A 40GR</w:t>
            </w:r>
          </w:p>
        </w:tc>
        <w:tc>
          <w:tcPr>
            <w:tcW w:w="734" w:type="pct"/>
            <w:tcBorders>
              <w:top w:val="nil"/>
              <w:left w:val="nil"/>
              <w:bottom w:val="single" w:sz="8" w:space="0" w:color="auto"/>
              <w:right w:val="single" w:sz="8" w:space="0" w:color="auto"/>
            </w:tcBorders>
            <w:shd w:val="clear" w:color="000000" w:fill="FFFFFF"/>
            <w:vAlign w:val="center"/>
            <w:hideMark/>
          </w:tcPr>
          <w:p w14:paraId="60C9E5A5" w14:textId="77777777" w:rsidR="00B00F72" w:rsidRPr="00BE5F44" w:rsidRDefault="00B00F72" w:rsidP="00B00F72">
            <w:pPr>
              <w:autoSpaceDE/>
              <w:autoSpaceDN/>
              <w:jc w:val="center"/>
              <w:rPr>
                <w:color w:val="000000"/>
                <w:sz w:val="14"/>
                <w:szCs w:val="14"/>
                <w:lang w:val="pt-PT" w:eastAsia="es-CO"/>
              </w:rPr>
            </w:pPr>
            <w:r w:rsidRPr="00BE5F44">
              <w:rPr>
                <w:color w:val="000000"/>
                <w:sz w:val="14"/>
                <w:szCs w:val="14"/>
                <w:lang w:val="pt-PT"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3C7BC5D5" w14:textId="77777777" w:rsidR="00B00F72" w:rsidRPr="00BE5F44" w:rsidRDefault="00B00F72" w:rsidP="00B00F72">
            <w:pPr>
              <w:autoSpaceDE/>
              <w:autoSpaceDN/>
              <w:jc w:val="center"/>
              <w:rPr>
                <w:color w:val="000000"/>
                <w:sz w:val="14"/>
                <w:szCs w:val="14"/>
                <w:lang w:val="pt-PT" w:eastAsia="es-CO"/>
              </w:rPr>
            </w:pPr>
            <w:r w:rsidRPr="00BE5F44">
              <w:rPr>
                <w:color w:val="000000"/>
                <w:sz w:val="14"/>
                <w:szCs w:val="14"/>
                <w:lang w:val="pt-PT" w:eastAsia="es-CO"/>
              </w:rPr>
              <w:t> </w:t>
            </w:r>
          </w:p>
        </w:tc>
        <w:tc>
          <w:tcPr>
            <w:tcW w:w="91" w:type="pct"/>
            <w:vAlign w:val="center"/>
            <w:hideMark/>
          </w:tcPr>
          <w:p w14:paraId="73614AE7" w14:textId="77777777" w:rsidR="00B00F72" w:rsidRPr="00BE5F44" w:rsidRDefault="00B00F72" w:rsidP="00B00F72">
            <w:pPr>
              <w:autoSpaceDE/>
              <w:autoSpaceDN/>
              <w:rPr>
                <w:rFonts w:ascii="Times New Roman" w:hAnsi="Times New Roman" w:cs="Times New Roman"/>
                <w:lang w:val="pt-PT" w:eastAsia="es-CO"/>
              </w:rPr>
            </w:pPr>
          </w:p>
        </w:tc>
      </w:tr>
      <w:tr w:rsidR="00B00F72" w:rsidRPr="00BE5F44" w14:paraId="4528B53B"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2A28216E"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29</w:t>
            </w:r>
          </w:p>
        </w:tc>
        <w:tc>
          <w:tcPr>
            <w:tcW w:w="784" w:type="pct"/>
            <w:tcBorders>
              <w:top w:val="nil"/>
              <w:left w:val="nil"/>
              <w:bottom w:val="single" w:sz="8" w:space="0" w:color="auto"/>
              <w:right w:val="single" w:sz="8" w:space="0" w:color="auto"/>
            </w:tcBorders>
            <w:shd w:val="clear" w:color="000000" w:fill="FFFFFF"/>
            <w:vAlign w:val="center"/>
            <w:hideMark/>
          </w:tcPr>
          <w:p w14:paraId="60973C05" w14:textId="3F1DC98F" w:rsidR="00B00F72" w:rsidRPr="005521C1" w:rsidRDefault="00B00F72" w:rsidP="00B00F72">
            <w:pPr>
              <w:autoSpaceDE/>
              <w:autoSpaceDN/>
              <w:jc w:val="center"/>
              <w:rPr>
                <w:color w:val="000000"/>
                <w:sz w:val="14"/>
                <w:szCs w:val="14"/>
                <w:lang w:val="es-CO" w:eastAsia="es-CO"/>
              </w:rPr>
            </w:pPr>
            <w:r w:rsidRPr="005521C1">
              <w:rPr>
                <w:color w:val="000000"/>
                <w:sz w:val="14"/>
                <w:szCs w:val="14"/>
              </w:rPr>
              <w:t>42281807</w:t>
            </w:r>
          </w:p>
        </w:tc>
        <w:tc>
          <w:tcPr>
            <w:tcW w:w="2323" w:type="pct"/>
            <w:tcBorders>
              <w:top w:val="nil"/>
              <w:left w:val="nil"/>
              <w:bottom w:val="single" w:sz="8" w:space="0" w:color="auto"/>
              <w:right w:val="single" w:sz="8" w:space="0" w:color="auto"/>
            </w:tcBorders>
            <w:shd w:val="clear" w:color="000000" w:fill="FFFFFF"/>
            <w:vAlign w:val="center"/>
            <w:hideMark/>
          </w:tcPr>
          <w:p w14:paraId="24E67B76" w14:textId="3A858BD3" w:rsidR="00B00F72" w:rsidRPr="00B00F72" w:rsidRDefault="00B00F72" w:rsidP="00B00F72">
            <w:pPr>
              <w:autoSpaceDE/>
              <w:autoSpaceDN/>
              <w:jc w:val="both"/>
              <w:rPr>
                <w:color w:val="000000"/>
                <w:sz w:val="14"/>
                <w:szCs w:val="14"/>
                <w:lang w:val="es-CO" w:eastAsia="es-CO"/>
              </w:rPr>
            </w:pPr>
            <w:r w:rsidRPr="00B00F72">
              <w:rPr>
                <w:color w:val="000000"/>
                <w:sz w:val="14"/>
                <w:szCs w:val="14"/>
              </w:rPr>
              <w:t>CINTA TESTIGO ADHESIVA PARA PROCESOS DE ESTERILIZACIÓN ROLLO</w:t>
            </w:r>
          </w:p>
        </w:tc>
        <w:tc>
          <w:tcPr>
            <w:tcW w:w="734" w:type="pct"/>
            <w:tcBorders>
              <w:top w:val="nil"/>
              <w:left w:val="nil"/>
              <w:bottom w:val="single" w:sz="8" w:space="0" w:color="auto"/>
              <w:right w:val="single" w:sz="8" w:space="0" w:color="auto"/>
            </w:tcBorders>
            <w:shd w:val="clear" w:color="000000" w:fill="FFFFFF"/>
            <w:vAlign w:val="center"/>
            <w:hideMark/>
          </w:tcPr>
          <w:p w14:paraId="391B2A12"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6229C3F6"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774FA2E2"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2CD10C23" w14:textId="77777777" w:rsidTr="00BE5F44">
        <w:trPr>
          <w:trHeight w:val="31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45BD7F76"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30</w:t>
            </w:r>
          </w:p>
        </w:tc>
        <w:tc>
          <w:tcPr>
            <w:tcW w:w="784" w:type="pct"/>
            <w:tcBorders>
              <w:top w:val="nil"/>
              <w:left w:val="nil"/>
              <w:bottom w:val="single" w:sz="8" w:space="0" w:color="auto"/>
              <w:right w:val="single" w:sz="8" w:space="0" w:color="auto"/>
            </w:tcBorders>
            <w:shd w:val="clear" w:color="000000" w:fill="FFFFFF"/>
            <w:vAlign w:val="center"/>
            <w:hideMark/>
          </w:tcPr>
          <w:p w14:paraId="11CFA258" w14:textId="0E08090B" w:rsidR="00B00F72" w:rsidRPr="005521C1" w:rsidRDefault="00B00F72" w:rsidP="00B00F72">
            <w:pPr>
              <w:autoSpaceDE/>
              <w:autoSpaceDN/>
              <w:jc w:val="center"/>
              <w:rPr>
                <w:color w:val="000000"/>
                <w:sz w:val="14"/>
                <w:szCs w:val="14"/>
                <w:lang w:val="es-CO" w:eastAsia="es-CO"/>
              </w:rPr>
            </w:pPr>
            <w:r w:rsidRPr="005521C1">
              <w:rPr>
                <w:color w:val="000000"/>
                <w:sz w:val="14"/>
                <w:szCs w:val="14"/>
              </w:rPr>
              <w:t>12352319</w:t>
            </w:r>
          </w:p>
        </w:tc>
        <w:tc>
          <w:tcPr>
            <w:tcW w:w="2323" w:type="pct"/>
            <w:tcBorders>
              <w:top w:val="nil"/>
              <w:left w:val="nil"/>
              <w:bottom w:val="single" w:sz="8" w:space="0" w:color="auto"/>
              <w:right w:val="single" w:sz="8" w:space="0" w:color="auto"/>
            </w:tcBorders>
            <w:shd w:val="clear" w:color="auto" w:fill="auto"/>
            <w:vAlign w:val="center"/>
            <w:hideMark/>
          </w:tcPr>
          <w:p w14:paraId="6593C097" w14:textId="4FF897D4" w:rsidR="00B00F72" w:rsidRPr="00B00F72" w:rsidRDefault="00B00F72" w:rsidP="00B00F72">
            <w:pPr>
              <w:autoSpaceDE/>
              <w:autoSpaceDN/>
              <w:jc w:val="both"/>
              <w:rPr>
                <w:color w:val="000000"/>
                <w:sz w:val="14"/>
                <w:szCs w:val="14"/>
                <w:lang w:val="es-CO" w:eastAsia="es-CO"/>
              </w:rPr>
            </w:pPr>
            <w:r w:rsidRPr="00B00F72">
              <w:rPr>
                <w:color w:val="000000"/>
                <w:sz w:val="14"/>
                <w:szCs w:val="14"/>
              </w:rPr>
              <w:t>HIDRÓXIDO DE CALCIO 0.3%. LECHADA DE CAL, LIQUIDO CON SEDIMENTO BLANCO QUE INHIBE EL CRECIMIENTO BACTERIANO Y NEUTRALIZA LA ACCIÓN DE LOS ÁCIDOS PRESENTES AL INTERIOR DEL CONDUCTO. INDICADO PARA LA IRRIGACIÓN DE CONDUCTOS ENDODÓNTICOS. DE 500 ML A 1,000 ML</w:t>
            </w:r>
          </w:p>
        </w:tc>
        <w:tc>
          <w:tcPr>
            <w:tcW w:w="734" w:type="pct"/>
            <w:tcBorders>
              <w:top w:val="nil"/>
              <w:left w:val="nil"/>
              <w:bottom w:val="single" w:sz="8" w:space="0" w:color="auto"/>
              <w:right w:val="single" w:sz="8" w:space="0" w:color="auto"/>
            </w:tcBorders>
            <w:shd w:val="clear" w:color="000000" w:fill="FFFFFF"/>
            <w:vAlign w:val="center"/>
            <w:hideMark/>
          </w:tcPr>
          <w:p w14:paraId="70504AA7"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534CD4CA"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458C276B"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630847F3" w14:textId="77777777" w:rsidTr="00BE5F44">
        <w:trPr>
          <w:trHeight w:val="37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6ACB7381"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31</w:t>
            </w:r>
          </w:p>
        </w:tc>
        <w:tc>
          <w:tcPr>
            <w:tcW w:w="784" w:type="pct"/>
            <w:tcBorders>
              <w:top w:val="nil"/>
              <w:left w:val="nil"/>
              <w:bottom w:val="single" w:sz="8" w:space="0" w:color="auto"/>
              <w:right w:val="single" w:sz="8" w:space="0" w:color="auto"/>
            </w:tcBorders>
            <w:shd w:val="clear" w:color="000000" w:fill="FFFFFF"/>
            <w:vAlign w:val="center"/>
            <w:hideMark/>
          </w:tcPr>
          <w:p w14:paraId="1A1AFF12" w14:textId="3BEF4913"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42152453</w:t>
            </w:r>
          </w:p>
        </w:tc>
        <w:tc>
          <w:tcPr>
            <w:tcW w:w="2323" w:type="pct"/>
            <w:tcBorders>
              <w:top w:val="nil"/>
              <w:left w:val="nil"/>
              <w:bottom w:val="single" w:sz="8" w:space="0" w:color="auto"/>
              <w:right w:val="single" w:sz="8" w:space="0" w:color="auto"/>
            </w:tcBorders>
            <w:shd w:val="clear" w:color="000000" w:fill="FFFFFF"/>
            <w:vAlign w:val="center"/>
            <w:hideMark/>
          </w:tcPr>
          <w:p w14:paraId="18B81BE6" w14:textId="4BA915DB" w:rsidR="00B00F72" w:rsidRPr="00B00F72" w:rsidRDefault="00F60426" w:rsidP="00B00F72">
            <w:pPr>
              <w:autoSpaceDE/>
              <w:autoSpaceDN/>
              <w:jc w:val="both"/>
              <w:rPr>
                <w:color w:val="000000"/>
                <w:sz w:val="14"/>
                <w:szCs w:val="14"/>
                <w:lang w:val="es-CO" w:eastAsia="es-CO"/>
              </w:rPr>
            </w:pPr>
            <w:r w:rsidRPr="00F60426">
              <w:rPr>
                <w:color w:val="000000"/>
                <w:sz w:val="14"/>
                <w:szCs w:val="14"/>
              </w:rPr>
              <w:t>RESTAURADOR DE RESINA MICROHÍBRIDA Y/O NANOHIBRIDA Y/O HÍBRIDA CON MICRORELLENO FOTOPOLIMERIZABLE PARA DIENTES ANTERIORES COLOR A1 X 3 A 5 GR</w:t>
            </w:r>
          </w:p>
        </w:tc>
        <w:tc>
          <w:tcPr>
            <w:tcW w:w="734" w:type="pct"/>
            <w:tcBorders>
              <w:top w:val="nil"/>
              <w:left w:val="nil"/>
              <w:bottom w:val="single" w:sz="8" w:space="0" w:color="auto"/>
              <w:right w:val="single" w:sz="8" w:space="0" w:color="auto"/>
            </w:tcBorders>
            <w:shd w:val="clear" w:color="auto" w:fill="auto"/>
            <w:vAlign w:val="center"/>
            <w:hideMark/>
          </w:tcPr>
          <w:p w14:paraId="6A130F88"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7847D175"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763B7BC6"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7C26F908" w14:textId="77777777" w:rsidTr="00BE5F44">
        <w:trPr>
          <w:trHeight w:val="37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4FBD1A35"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32</w:t>
            </w:r>
          </w:p>
        </w:tc>
        <w:tc>
          <w:tcPr>
            <w:tcW w:w="784" w:type="pct"/>
            <w:tcBorders>
              <w:top w:val="nil"/>
              <w:left w:val="nil"/>
              <w:bottom w:val="single" w:sz="8" w:space="0" w:color="auto"/>
              <w:right w:val="single" w:sz="8" w:space="0" w:color="auto"/>
            </w:tcBorders>
            <w:shd w:val="clear" w:color="000000" w:fill="FFFFFF"/>
            <w:vAlign w:val="center"/>
            <w:hideMark/>
          </w:tcPr>
          <w:p w14:paraId="24A3306F" w14:textId="746CF5EA"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42152453</w:t>
            </w:r>
          </w:p>
        </w:tc>
        <w:tc>
          <w:tcPr>
            <w:tcW w:w="2323" w:type="pct"/>
            <w:tcBorders>
              <w:top w:val="nil"/>
              <w:left w:val="nil"/>
              <w:bottom w:val="single" w:sz="8" w:space="0" w:color="auto"/>
              <w:right w:val="single" w:sz="8" w:space="0" w:color="auto"/>
            </w:tcBorders>
            <w:shd w:val="clear" w:color="auto" w:fill="auto"/>
            <w:vAlign w:val="center"/>
            <w:hideMark/>
          </w:tcPr>
          <w:p w14:paraId="2385C940" w14:textId="14A656B5" w:rsidR="00B00F72" w:rsidRPr="00B00F72" w:rsidRDefault="00F60426" w:rsidP="00B00F72">
            <w:pPr>
              <w:autoSpaceDE/>
              <w:autoSpaceDN/>
              <w:jc w:val="both"/>
              <w:rPr>
                <w:color w:val="000000"/>
                <w:sz w:val="14"/>
                <w:szCs w:val="14"/>
                <w:lang w:val="es-CO" w:eastAsia="es-CO"/>
              </w:rPr>
            </w:pPr>
            <w:r w:rsidRPr="00F60426">
              <w:rPr>
                <w:color w:val="000000"/>
                <w:sz w:val="14"/>
                <w:szCs w:val="14"/>
              </w:rPr>
              <w:t>RESTAURADOR DE RESINA MICROHÍBRIDA Y/O NANOHIBRIDA Y/O HÍBRIDA CON MICRORELLENO FOTOPOLIMERIZABLE PARA DIENTES ANTERIORES COLOR A2 X 3 A 5 GR</w:t>
            </w:r>
          </w:p>
        </w:tc>
        <w:tc>
          <w:tcPr>
            <w:tcW w:w="734" w:type="pct"/>
            <w:tcBorders>
              <w:top w:val="nil"/>
              <w:left w:val="nil"/>
              <w:bottom w:val="single" w:sz="8" w:space="0" w:color="auto"/>
              <w:right w:val="single" w:sz="8" w:space="0" w:color="auto"/>
            </w:tcBorders>
            <w:shd w:val="clear" w:color="auto" w:fill="auto"/>
            <w:vAlign w:val="center"/>
            <w:hideMark/>
          </w:tcPr>
          <w:p w14:paraId="5E865532"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627F3ACD"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45FFA9EE"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201CC4F2" w14:textId="77777777" w:rsidTr="00BE5F44">
        <w:trPr>
          <w:trHeight w:val="37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7E2CA57C"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33</w:t>
            </w:r>
          </w:p>
        </w:tc>
        <w:tc>
          <w:tcPr>
            <w:tcW w:w="784" w:type="pct"/>
            <w:tcBorders>
              <w:top w:val="nil"/>
              <w:left w:val="nil"/>
              <w:bottom w:val="single" w:sz="8" w:space="0" w:color="auto"/>
              <w:right w:val="single" w:sz="8" w:space="0" w:color="auto"/>
            </w:tcBorders>
            <w:shd w:val="clear" w:color="000000" w:fill="FFFFFF"/>
            <w:vAlign w:val="center"/>
            <w:hideMark/>
          </w:tcPr>
          <w:p w14:paraId="11D57060" w14:textId="42D1FB20"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42152453</w:t>
            </w:r>
          </w:p>
        </w:tc>
        <w:tc>
          <w:tcPr>
            <w:tcW w:w="2323" w:type="pct"/>
            <w:tcBorders>
              <w:top w:val="nil"/>
              <w:left w:val="nil"/>
              <w:bottom w:val="single" w:sz="8" w:space="0" w:color="auto"/>
              <w:right w:val="single" w:sz="8" w:space="0" w:color="auto"/>
            </w:tcBorders>
            <w:shd w:val="clear" w:color="auto" w:fill="auto"/>
            <w:vAlign w:val="center"/>
            <w:hideMark/>
          </w:tcPr>
          <w:p w14:paraId="4444BCC3" w14:textId="1724CD8E" w:rsidR="00B00F72" w:rsidRPr="00B00F72" w:rsidRDefault="00F60426" w:rsidP="00B00F72">
            <w:pPr>
              <w:autoSpaceDE/>
              <w:autoSpaceDN/>
              <w:jc w:val="both"/>
              <w:rPr>
                <w:color w:val="000000"/>
                <w:sz w:val="14"/>
                <w:szCs w:val="14"/>
                <w:lang w:val="es-CO" w:eastAsia="es-CO"/>
              </w:rPr>
            </w:pPr>
            <w:r w:rsidRPr="00F60426">
              <w:rPr>
                <w:color w:val="000000"/>
                <w:sz w:val="14"/>
                <w:szCs w:val="14"/>
              </w:rPr>
              <w:t>RESTAURADOR DE RESINA MICROHÍBRIDA Y/O NANOHIBRIDA Y/O HÍBRIDA CON MICRORELLENO FOTOPOLIMERIZABLE PARA DIENTES ANTERIORES COLOR A3 X 3 A 5 GR</w:t>
            </w:r>
          </w:p>
        </w:tc>
        <w:tc>
          <w:tcPr>
            <w:tcW w:w="734" w:type="pct"/>
            <w:tcBorders>
              <w:top w:val="nil"/>
              <w:left w:val="nil"/>
              <w:bottom w:val="single" w:sz="8" w:space="0" w:color="auto"/>
              <w:right w:val="single" w:sz="8" w:space="0" w:color="auto"/>
            </w:tcBorders>
            <w:shd w:val="clear" w:color="auto" w:fill="auto"/>
            <w:vAlign w:val="center"/>
            <w:hideMark/>
          </w:tcPr>
          <w:p w14:paraId="1C0A4CEC"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5235C988"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74815167"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01EAF41C" w14:textId="77777777" w:rsidTr="00BE5F44">
        <w:trPr>
          <w:trHeight w:val="37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0ABC3A61"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34</w:t>
            </w:r>
          </w:p>
        </w:tc>
        <w:tc>
          <w:tcPr>
            <w:tcW w:w="784" w:type="pct"/>
            <w:tcBorders>
              <w:top w:val="nil"/>
              <w:left w:val="nil"/>
              <w:bottom w:val="single" w:sz="8" w:space="0" w:color="auto"/>
              <w:right w:val="single" w:sz="8" w:space="0" w:color="auto"/>
            </w:tcBorders>
            <w:shd w:val="clear" w:color="000000" w:fill="FFFFFF"/>
            <w:vAlign w:val="center"/>
            <w:hideMark/>
          </w:tcPr>
          <w:p w14:paraId="72185322" w14:textId="4EFC6461"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42152453</w:t>
            </w:r>
          </w:p>
        </w:tc>
        <w:tc>
          <w:tcPr>
            <w:tcW w:w="2323" w:type="pct"/>
            <w:tcBorders>
              <w:top w:val="nil"/>
              <w:left w:val="nil"/>
              <w:bottom w:val="single" w:sz="8" w:space="0" w:color="auto"/>
              <w:right w:val="single" w:sz="8" w:space="0" w:color="auto"/>
            </w:tcBorders>
            <w:shd w:val="clear" w:color="000000" w:fill="FFFFFF"/>
            <w:vAlign w:val="center"/>
            <w:hideMark/>
          </w:tcPr>
          <w:p w14:paraId="2A3A2C86" w14:textId="056CCFF5" w:rsidR="00B00F72" w:rsidRPr="00B00F72" w:rsidRDefault="00F206DE" w:rsidP="00B00F72">
            <w:pPr>
              <w:autoSpaceDE/>
              <w:autoSpaceDN/>
              <w:jc w:val="both"/>
              <w:rPr>
                <w:color w:val="000000"/>
                <w:sz w:val="14"/>
                <w:szCs w:val="14"/>
                <w:lang w:val="es-CO" w:eastAsia="es-CO"/>
              </w:rPr>
            </w:pPr>
            <w:r w:rsidRPr="00F206DE">
              <w:rPr>
                <w:color w:val="000000"/>
                <w:sz w:val="14"/>
                <w:szCs w:val="14"/>
              </w:rPr>
              <w:t>RESTAURADOR DE RESINA MICROHÍBRIDA Y/O NANOHIBRIDA Y/O HÍBRIDA CON MICRORELLENO FOTOPOLIMERIZABLE PARA DIENTES ANTERIORES COLOR B1 X 3 A 5 GR</w:t>
            </w:r>
          </w:p>
        </w:tc>
        <w:tc>
          <w:tcPr>
            <w:tcW w:w="734" w:type="pct"/>
            <w:tcBorders>
              <w:top w:val="nil"/>
              <w:left w:val="nil"/>
              <w:bottom w:val="single" w:sz="8" w:space="0" w:color="auto"/>
              <w:right w:val="single" w:sz="8" w:space="0" w:color="auto"/>
            </w:tcBorders>
            <w:shd w:val="clear" w:color="auto" w:fill="auto"/>
            <w:vAlign w:val="center"/>
            <w:hideMark/>
          </w:tcPr>
          <w:p w14:paraId="14CADD2F"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45941902"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5D903FC3"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0A38BDFC" w14:textId="77777777" w:rsidTr="00BE5F44">
        <w:trPr>
          <w:trHeight w:val="55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2DA3889A"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35</w:t>
            </w:r>
          </w:p>
        </w:tc>
        <w:tc>
          <w:tcPr>
            <w:tcW w:w="784" w:type="pct"/>
            <w:tcBorders>
              <w:top w:val="nil"/>
              <w:left w:val="nil"/>
              <w:bottom w:val="single" w:sz="8" w:space="0" w:color="auto"/>
              <w:right w:val="single" w:sz="8" w:space="0" w:color="auto"/>
            </w:tcBorders>
            <w:shd w:val="clear" w:color="000000" w:fill="FFFFFF"/>
            <w:vAlign w:val="center"/>
            <w:hideMark/>
          </w:tcPr>
          <w:p w14:paraId="75BC38C9" w14:textId="7B90A1FA"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42152453</w:t>
            </w:r>
          </w:p>
        </w:tc>
        <w:tc>
          <w:tcPr>
            <w:tcW w:w="2323" w:type="pct"/>
            <w:tcBorders>
              <w:top w:val="nil"/>
              <w:left w:val="nil"/>
              <w:bottom w:val="single" w:sz="8" w:space="0" w:color="auto"/>
              <w:right w:val="single" w:sz="8" w:space="0" w:color="auto"/>
            </w:tcBorders>
            <w:shd w:val="clear" w:color="auto" w:fill="auto"/>
            <w:vAlign w:val="center"/>
            <w:hideMark/>
          </w:tcPr>
          <w:p w14:paraId="50DB7ABE" w14:textId="0E5BBDA4" w:rsidR="00B00F72" w:rsidRPr="00B00F72" w:rsidRDefault="002362A7" w:rsidP="00B00F72">
            <w:pPr>
              <w:autoSpaceDE/>
              <w:autoSpaceDN/>
              <w:jc w:val="both"/>
              <w:rPr>
                <w:color w:val="000000"/>
                <w:sz w:val="14"/>
                <w:szCs w:val="14"/>
                <w:lang w:val="es-CO" w:eastAsia="es-CO"/>
              </w:rPr>
            </w:pPr>
            <w:r w:rsidRPr="002362A7">
              <w:rPr>
                <w:color w:val="000000"/>
                <w:sz w:val="14"/>
                <w:szCs w:val="14"/>
              </w:rPr>
              <w:t>RESTAURADOR DE RESINA MICROHÍBRIDA Y/O NANOHIBRIDA Y/O HÍBRIDA CON MICRORELLENO FOTOPOLIMERIZABLE PARA DIENTES ANTERIORES COLOR B2 X 3 A 5 GR</w:t>
            </w:r>
          </w:p>
        </w:tc>
        <w:tc>
          <w:tcPr>
            <w:tcW w:w="734" w:type="pct"/>
            <w:tcBorders>
              <w:top w:val="nil"/>
              <w:left w:val="nil"/>
              <w:bottom w:val="single" w:sz="8" w:space="0" w:color="auto"/>
              <w:right w:val="single" w:sz="8" w:space="0" w:color="auto"/>
            </w:tcBorders>
            <w:shd w:val="clear" w:color="000000" w:fill="FFFFFF"/>
            <w:vAlign w:val="center"/>
            <w:hideMark/>
          </w:tcPr>
          <w:p w14:paraId="0F00B174"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28A46E3B"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4725A506"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384F19AA" w14:textId="77777777" w:rsidTr="00BE5F44">
        <w:trPr>
          <w:trHeight w:val="55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3DDD281E"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36</w:t>
            </w:r>
          </w:p>
        </w:tc>
        <w:tc>
          <w:tcPr>
            <w:tcW w:w="784" w:type="pct"/>
            <w:tcBorders>
              <w:top w:val="nil"/>
              <w:left w:val="nil"/>
              <w:bottom w:val="single" w:sz="8" w:space="0" w:color="auto"/>
              <w:right w:val="single" w:sz="8" w:space="0" w:color="auto"/>
            </w:tcBorders>
            <w:shd w:val="clear" w:color="000000" w:fill="FFFFFF"/>
            <w:vAlign w:val="center"/>
            <w:hideMark/>
          </w:tcPr>
          <w:p w14:paraId="6858C9E2" w14:textId="62D78EC0"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42152453</w:t>
            </w:r>
          </w:p>
        </w:tc>
        <w:tc>
          <w:tcPr>
            <w:tcW w:w="2323" w:type="pct"/>
            <w:tcBorders>
              <w:top w:val="nil"/>
              <w:left w:val="nil"/>
              <w:bottom w:val="single" w:sz="8" w:space="0" w:color="auto"/>
              <w:right w:val="single" w:sz="8" w:space="0" w:color="auto"/>
            </w:tcBorders>
            <w:shd w:val="clear" w:color="000000" w:fill="FFFFFF"/>
            <w:vAlign w:val="center"/>
            <w:hideMark/>
          </w:tcPr>
          <w:p w14:paraId="3145CBC7" w14:textId="47E60144" w:rsidR="00B00F72" w:rsidRPr="00B00F72" w:rsidRDefault="009E66B6" w:rsidP="00B00F72">
            <w:pPr>
              <w:autoSpaceDE/>
              <w:autoSpaceDN/>
              <w:jc w:val="both"/>
              <w:rPr>
                <w:color w:val="000000"/>
                <w:sz w:val="14"/>
                <w:szCs w:val="14"/>
                <w:lang w:val="es-CO" w:eastAsia="es-CO"/>
              </w:rPr>
            </w:pPr>
            <w:r w:rsidRPr="009E66B6">
              <w:rPr>
                <w:color w:val="000000"/>
                <w:sz w:val="14"/>
                <w:szCs w:val="14"/>
              </w:rPr>
              <w:t>RESTAURADOR DE RESINA MICROHÍBRIDA Y/O NANOHIBRIDA Y/O HÍBRIDA CON MICRORELLENO FOTOPOLIMERIZABLE PARA DIENTES ANTERIORES COLOR B3 X 3 A 5 GR</w:t>
            </w:r>
          </w:p>
        </w:tc>
        <w:tc>
          <w:tcPr>
            <w:tcW w:w="734" w:type="pct"/>
            <w:tcBorders>
              <w:top w:val="nil"/>
              <w:left w:val="nil"/>
              <w:bottom w:val="single" w:sz="8" w:space="0" w:color="auto"/>
              <w:right w:val="single" w:sz="8" w:space="0" w:color="auto"/>
            </w:tcBorders>
            <w:shd w:val="clear" w:color="000000" w:fill="FFFFFF"/>
            <w:vAlign w:val="center"/>
            <w:hideMark/>
          </w:tcPr>
          <w:p w14:paraId="5DA7619D"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7958B972"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5BCF3C74"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3ED5B3EC" w14:textId="77777777" w:rsidTr="00BE5F44">
        <w:trPr>
          <w:trHeight w:val="31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4D985B56"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37</w:t>
            </w:r>
          </w:p>
        </w:tc>
        <w:tc>
          <w:tcPr>
            <w:tcW w:w="784" w:type="pct"/>
            <w:tcBorders>
              <w:top w:val="nil"/>
              <w:left w:val="nil"/>
              <w:bottom w:val="single" w:sz="8" w:space="0" w:color="auto"/>
              <w:right w:val="single" w:sz="8" w:space="0" w:color="auto"/>
            </w:tcBorders>
            <w:shd w:val="clear" w:color="000000" w:fill="FFFFFF"/>
            <w:vAlign w:val="center"/>
            <w:hideMark/>
          </w:tcPr>
          <w:p w14:paraId="68F4BE24" w14:textId="5D48F5F7"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42152453</w:t>
            </w:r>
          </w:p>
        </w:tc>
        <w:tc>
          <w:tcPr>
            <w:tcW w:w="2323" w:type="pct"/>
            <w:tcBorders>
              <w:top w:val="nil"/>
              <w:left w:val="nil"/>
              <w:bottom w:val="single" w:sz="8" w:space="0" w:color="auto"/>
              <w:right w:val="single" w:sz="8" w:space="0" w:color="auto"/>
            </w:tcBorders>
            <w:shd w:val="clear" w:color="000000" w:fill="FFFFFF"/>
            <w:vAlign w:val="center"/>
            <w:hideMark/>
          </w:tcPr>
          <w:p w14:paraId="102F6B5C" w14:textId="0816C8FE" w:rsidR="00B00F72" w:rsidRPr="00B00F72" w:rsidRDefault="00B80908" w:rsidP="00B00F72">
            <w:pPr>
              <w:autoSpaceDE/>
              <w:autoSpaceDN/>
              <w:jc w:val="both"/>
              <w:rPr>
                <w:color w:val="000000"/>
                <w:sz w:val="14"/>
                <w:szCs w:val="14"/>
                <w:lang w:val="es-CO" w:eastAsia="es-CO"/>
              </w:rPr>
            </w:pPr>
            <w:r w:rsidRPr="00B80908">
              <w:rPr>
                <w:color w:val="000000"/>
                <w:sz w:val="14"/>
                <w:szCs w:val="14"/>
              </w:rPr>
              <w:t>RESTAURADOR DE RESINA MICROHÍBRIDA Y/O NANOHIBRIDA Y/O HÍBRIDA CON MICRORELLENO FOTOPOLIMERIZABLE PARA DIENTES POSTERIORES COLOR A2 X 3 A 5 GR</w:t>
            </w:r>
          </w:p>
        </w:tc>
        <w:tc>
          <w:tcPr>
            <w:tcW w:w="734" w:type="pct"/>
            <w:tcBorders>
              <w:top w:val="nil"/>
              <w:left w:val="nil"/>
              <w:bottom w:val="single" w:sz="8" w:space="0" w:color="auto"/>
              <w:right w:val="single" w:sz="8" w:space="0" w:color="auto"/>
            </w:tcBorders>
            <w:shd w:val="clear" w:color="000000" w:fill="FFFFFF"/>
            <w:vAlign w:val="center"/>
            <w:hideMark/>
          </w:tcPr>
          <w:p w14:paraId="06365AB4"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6E425A4B"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028EE437"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27398726" w14:textId="77777777" w:rsidTr="00697CEF">
        <w:trPr>
          <w:trHeight w:val="83"/>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27644971"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38</w:t>
            </w:r>
          </w:p>
        </w:tc>
        <w:tc>
          <w:tcPr>
            <w:tcW w:w="784" w:type="pct"/>
            <w:tcBorders>
              <w:top w:val="nil"/>
              <w:left w:val="nil"/>
              <w:bottom w:val="single" w:sz="8" w:space="0" w:color="auto"/>
              <w:right w:val="single" w:sz="8" w:space="0" w:color="auto"/>
            </w:tcBorders>
            <w:shd w:val="clear" w:color="000000" w:fill="FFFFFF"/>
            <w:vAlign w:val="center"/>
            <w:hideMark/>
          </w:tcPr>
          <w:p w14:paraId="4D624353" w14:textId="4E227712"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42152453</w:t>
            </w:r>
          </w:p>
        </w:tc>
        <w:tc>
          <w:tcPr>
            <w:tcW w:w="2323" w:type="pct"/>
            <w:tcBorders>
              <w:top w:val="nil"/>
              <w:left w:val="nil"/>
              <w:bottom w:val="single" w:sz="8" w:space="0" w:color="auto"/>
              <w:right w:val="single" w:sz="8" w:space="0" w:color="auto"/>
            </w:tcBorders>
            <w:shd w:val="clear" w:color="000000" w:fill="FFFFFF"/>
            <w:vAlign w:val="center"/>
            <w:hideMark/>
          </w:tcPr>
          <w:p w14:paraId="4DBDA7BC" w14:textId="47DAADAD" w:rsidR="00B00F72" w:rsidRPr="00B00F72" w:rsidRDefault="006839ED" w:rsidP="00B00F72">
            <w:pPr>
              <w:autoSpaceDE/>
              <w:autoSpaceDN/>
              <w:jc w:val="both"/>
              <w:rPr>
                <w:color w:val="000000"/>
                <w:sz w:val="14"/>
                <w:szCs w:val="14"/>
                <w:lang w:val="es-CO" w:eastAsia="es-CO"/>
              </w:rPr>
            </w:pPr>
            <w:r w:rsidRPr="006839ED">
              <w:rPr>
                <w:color w:val="000000"/>
                <w:sz w:val="14"/>
                <w:szCs w:val="14"/>
              </w:rPr>
              <w:t>RESTAURADOR DE RESINA MICROHÍBRIDA Y/O NANOHIBRIDA Y/O HÍBRIDA CON MICRORELLENO FOTOPOLIMERIZABLE PARA DIENTES POSTERIORES COLOR B2 X 3 A 5 GR</w:t>
            </w:r>
          </w:p>
        </w:tc>
        <w:tc>
          <w:tcPr>
            <w:tcW w:w="734" w:type="pct"/>
            <w:tcBorders>
              <w:top w:val="nil"/>
              <w:left w:val="nil"/>
              <w:bottom w:val="single" w:sz="8" w:space="0" w:color="auto"/>
              <w:right w:val="single" w:sz="8" w:space="0" w:color="auto"/>
            </w:tcBorders>
            <w:shd w:val="clear" w:color="000000" w:fill="FFFFFF"/>
            <w:vAlign w:val="center"/>
            <w:hideMark/>
          </w:tcPr>
          <w:p w14:paraId="7FD8B64D"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37D6B477"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42D602E3"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57A40E6A"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6502779F"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39</w:t>
            </w:r>
          </w:p>
        </w:tc>
        <w:tc>
          <w:tcPr>
            <w:tcW w:w="784" w:type="pct"/>
            <w:tcBorders>
              <w:top w:val="nil"/>
              <w:left w:val="nil"/>
              <w:bottom w:val="single" w:sz="8" w:space="0" w:color="auto"/>
              <w:right w:val="single" w:sz="8" w:space="0" w:color="auto"/>
            </w:tcBorders>
            <w:shd w:val="clear" w:color="000000" w:fill="FFFFFF"/>
            <w:vAlign w:val="center"/>
            <w:hideMark/>
          </w:tcPr>
          <w:p w14:paraId="2AB3FF28" w14:textId="50BBD9B2"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42152428</w:t>
            </w:r>
          </w:p>
        </w:tc>
        <w:tc>
          <w:tcPr>
            <w:tcW w:w="2323" w:type="pct"/>
            <w:tcBorders>
              <w:top w:val="nil"/>
              <w:left w:val="nil"/>
              <w:bottom w:val="single" w:sz="8" w:space="0" w:color="auto"/>
              <w:right w:val="single" w:sz="8" w:space="0" w:color="auto"/>
            </w:tcBorders>
            <w:shd w:val="clear" w:color="000000" w:fill="FFFFFF"/>
            <w:vAlign w:val="center"/>
            <w:hideMark/>
          </w:tcPr>
          <w:p w14:paraId="565066B0" w14:textId="74751A5B" w:rsidR="00B00F72" w:rsidRPr="00B00F72" w:rsidRDefault="00B00F72" w:rsidP="00B00F72">
            <w:pPr>
              <w:autoSpaceDE/>
              <w:autoSpaceDN/>
              <w:jc w:val="both"/>
              <w:rPr>
                <w:color w:val="000000"/>
                <w:sz w:val="14"/>
                <w:szCs w:val="14"/>
                <w:lang w:val="es-CO" w:eastAsia="es-CO"/>
              </w:rPr>
            </w:pPr>
            <w:r w:rsidRPr="00B00F72">
              <w:rPr>
                <w:color w:val="000000"/>
                <w:sz w:val="14"/>
                <w:szCs w:val="14"/>
              </w:rPr>
              <w:t xml:space="preserve">RESINA FLUIDA FOTOPOLIMERIZABLE COLOR A2  </w:t>
            </w:r>
          </w:p>
        </w:tc>
        <w:tc>
          <w:tcPr>
            <w:tcW w:w="734" w:type="pct"/>
            <w:tcBorders>
              <w:top w:val="nil"/>
              <w:left w:val="nil"/>
              <w:bottom w:val="single" w:sz="8" w:space="0" w:color="auto"/>
              <w:right w:val="single" w:sz="8" w:space="0" w:color="auto"/>
            </w:tcBorders>
            <w:shd w:val="clear" w:color="000000" w:fill="FFFFFF"/>
            <w:vAlign w:val="center"/>
            <w:hideMark/>
          </w:tcPr>
          <w:p w14:paraId="658060E0"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091163A5"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7B28647D"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68D0D9D1"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4BC9CDDA"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40</w:t>
            </w:r>
          </w:p>
        </w:tc>
        <w:tc>
          <w:tcPr>
            <w:tcW w:w="784" w:type="pct"/>
            <w:tcBorders>
              <w:top w:val="nil"/>
              <w:left w:val="nil"/>
              <w:bottom w:val="single" w:sz="8" w:space="0" w:color="auto"/>
              <w:right w:val="single" w:sz="8" w:space="0" w:color="auto"/>
            </w:tcBorders>
            <w:shd w:val="clear" w:color="000000" w:fill="FFFFFF"/>
            <w:vAlign w:val="center"/>
            <w:hideMark/>
          </w:tcPr>
          <w:p w14:paraId="17EAF9C4" w14:textId="5281F978"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42152428</w:t>
            </w:r>
          </w:p>
        </w:tc>
        <w:tc>
          <w:tcPr>
            <w:tcW w:w="2323" w:type="pct"/>
            <w:tcBorders>
              <w:top w:val="nil"/>
              <w:left w:val="nil"/>
              <w:bottom w:val="single" w:sz="8" w:space="0" w:color="auto"/>
              <w:right w:val="single" w:sz="8" w:space="0" w:color="auto"/>
            </w:tcBorders>
            <w:shd w:val="clear" w:color="000000" w:fill="FFFFFF"/>
            <w:vAlign w:val="center"/>
            <w:hideMark/>
          </w:tcPr>
          <w:p w14:paraId="2C7C9851" w14:textId="333BCFF3" w:rsidR="00B00F72" w:rsidRPr="00B00F72" w:rsidRDefault="00B00F72" w:rsidP="00B00F72">
            <w:pPr>
              <w:autoSpaceDE/>
              <w:autoSpaceDN/>
              <w:jc w:val="both"/>
              <w:rPr>
                <w:color w:val="000000"/>
                <w:sz w:val="14"/>
                <w:szCs w:val="14"/>
                <w:lang w:val="es-CO" w:eastAsia="es-CO"/>
              </w:rPr>
            </w:pPr>
            <w:r w:rsidRPr="00B00F72">
              <w:rPr>
                <w:color w:val="000000"/>
                <w:sz w:val="14"/>
                <w:szCs w:val="14"/>
              </w:rPr>
              <w:t>RESINA FLUIDA FOTOPOLIMERIZABLE COLOR A1</w:t>
            </w:r>
          </w:p>
        </w:tc>
        <w:tc>
          <w:tcPr>
            <w:tcW w:w="734" w:type="pct"/>
            <w:tcBorders>
              <w:top w:val="nil"/>
              <w:left w:val="nil"/>
              <w:bottom w:val="single" w:sz="8" w:space="0" w:color="auto"/>
              <w:right w:val="single" w:sz="8" w:space="0" w:color="auto"/>
            </w:tcBorders>
            <w:shd w:val="clear" w:color="auto" w:fill="auto"/>
            <w:vAlign w:val="center"/>
            <w:hideMark/>
          </w:tcPr>
          <w:p w14:paraId="42EC132C"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75A85E37"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57335F03"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2C50D7C8"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2F411E10"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41</w:t>
            </w:r>
          </w:p>
        </w:tc>
        <w:tc>
          <w:tcPr>
            <w:tcW w:w="784" w:type="pct"/>
            <w:tcBorders>
              <w:top w:val="nil"/>
              <w:left w:val="nil"/>
              <w:bottom w:val="single" w:sz="8" w:space="0" w:color="auto"/>
              <w:right w:val="single" w:sz="8" w:space="0" w:color="auto"/>
            </w:tcBorders>
            <w:shd w:val="clear" w:color="000000" w:fill="FFFFFF"/>
            <w:vAlign w:val="center"/>
            <w:hideMark/>
          </w:tcPr>
          <w:p w14:paraId="702B1E4E" w14:textId="10B5C920"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42152428</w:t>
            </w:r>
          </w:p>
        </w:tc>
        <w:tc>
          <w:tcPr>
            <w:tcW w:w="2323" w:type="pct"/>
            <w:tcBorders>
              <w:top w:val="nil"/>
              <w:left w:val="nil"/>
              <w:bottom w:val="single" w:sz="8" w:space="0" w:color="auto"/>
              <w:right w:val="single" w:sz="8" w:space="0" w:color="auto"/>
            </w:tcBorders>
            <w:shd w:val="clear" w:color="000000" w:fill="FFFFFF"/>
            <w:vAlign w:val="center"/>
            <w:hideMark/>
          </w:tcPr>
          <w:p w14:paraId="41369604" w14:textId="1FA3A264" w:rsidR="00B00F72" w:rsidRPr="00B00F72" w:rsidRDefault="00B00F72" w:rsidP="00B00F72">
            <w:pPr>
              <w:autoSpaceDE/>
              <w:autoSpaceDN/>
              <w:jc w:val="both"/>
              <w:rPr>
                <w:color w:val="000000"/>
                <w:sz w:val="14"/>
                <w:szCs w:val="14"/>
                <w:lang w:val="es-CO" w:eastAsia="es-CO"/>
              </w:rPr>
            </w:pPr>
            <w:r w:rsidRPr="00B00F72">
              <w:rPr>
                <w:color w:val="000000"/>
                <w:sz w:val="14"/>
                <w:szCs w:val="14"/>
              </w:rPr>
              <w:t xml:space="preserve">RESINA FLUIDA FOTOPOLIMERIZABLE COLOR A3 X 2 GR </w:t>
            </w:r>
          </w:p>
        </w:tc>
        <w:tc>
          <w:tcPr>
            <w:tcW w:w="734" w:type="pct"/>
            <w:tcBorders>
              <w:top w:val="nil"/>
              <w:left w:val="nil"/>
              <w:bottom w:val="single" w:sz="8" w:space="0" w:color="auto"/>
              <w:right w:val="single" w:sz="8" w:space="0" w:color="auto"/>
            </w:tcBorders>
            <w:shd w:val="clear" w:color="000000" w:fill="FFFFFF"/>
            <w:vAlign w:val="center"/>
            <w:hideMark/>
          </w:tcPr>
          <w:p w14:paraId="6625DEB5"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55DDBBFD"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3681CAE1"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2E073A14"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3472D66B"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42</w:t>
            </w:r>
          </w:p>
        </w:tc>
        <w:tc>
          <w:tcPr>
            <w:tcW w:w="784" w:type="pct"/>
            <w:tcBorders>
              <w:top w:val="nil"/>
              <w:left w:val="nil"/>
              <w:bottom w:val="single" w:sz="8" w:space="0" w:color="auto"/>
              <w:right w:val="single" w:sz="8" w:space="0" w:color="auto"/>
            </w:tcBorders>
            <w:shd w:val="clear" w:color="000000" w:fill="FFFFFF"/>
            <w:vAlign w:val="center"/>
            <w:hideMark/>
          </w:tcPr>
          <w:p w14:paraId="34989AA4" w14:textId="52BF1E21" w:rsidR="00B00F72" w:rsidRPr="005521C1" w:rsidRDefault="00B00F72" w:rsidP="00B00F72">
            <w:pPr>
              <w:autoSpaceDE/>
              <w:autoSpaceDN/>
              <w:jc w:val="center"/>
              <w:rPr>
                <w:color w:val="000000"/>
                <w:sz w:val="14"/>
                <w:szCs w:val="14"/>
                <w:lang w:val="es-CO" w:eastAsia="es-CO"/>
              </w:rPr>
            </w:pPr>
            <w:r w:rsidRPr="005521C1">
              <w:rPr>
                <w:color w:val="000000"/>
                <w:sz w:val="14"/>
                <w:szCs w:val="14"/>
              </w:rPr>
              <w:t>42312311</w:t>
            </w:r>
          </w:p>
        </w:tc>
        <w:tc>
          <w:tcPr>
            <w:tcW w:w="2323" w:type="pct"/>
            <w:tcBorders>
              <w:top w:val="nil"/>
              <w:left w:val="nil"/>
              <w:bottom w:val="single" w:sz="8" w:space="0" w:color="auto"/>
              <w:right w:val="single" w:sz="8" w:space="0" w:color="auto"/>
            </w:tcBorders>
            <w:shd w:val="clear" w:color="000000" w:fill="FFFFFF"/>
            <w:vAlign w:val="center"/>
            <w:hideMark/>
          </w:tcPr>
          <w:p w14:paraId="5D716243" w14:textId="165C3D96" w:rsidR="00B00F72" w:rsidRPr="00B00F72" w:rsidRDefault="00B00F72" w:rsidP="00B00F72">
            <w:pPr>
              <w:autoSpaceDE/>
              <w:autoSpaceDN/>
              <w:jc w:val="both"/>
              <w:rPr>
                <w:color w:val="000000"/>
                <w:sz w:val="14"/>
                <w:szCs w:val="14"/>
                <w:lang w:val="es-CO" w:eastAsia="es-CO"/>
              </w:rPr>
            </w:pPr>
            <w:r w:rsidRPr="00B00F72">
              <w:rPr>
                <w:color w:val="000000"/>
                <w:sz w:val="14"/>
                <w:szCs w:val="14"/>
              </w:rPr>
              <w:t>HIPOCLORITO DE SODIO AL 5 % FRASCO X120 ML, DE USO ODONTOLOGICO</w:t>
            </w:r>
          </w:p>
        </w:tc>
        <w:tc>
          <w:tcPr>
            <w:tcW w:w="734" w:type="pct"/>
            <w:tcBorders>
              <w:top w:val="nil"/>
              <w:left w:val="nil"/>
              <w:bottom w:val="single" w:sz="8" w:space="0" w:color="auto"/>
              <w:right w:val="single" w:sz="8" w:space="0" w:color="auto"/>
            </w:tcBorders>
            <w:shd w:val="clear" w:color="000000" w:fill="FFFFFF"/>
            <w:vAlign w:val="center"/>
            <w:hideMark/>
          </w:tcPr>
          <w:p w14:paraId="61D398A0"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0D932EBC"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62749865"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068BDAC4" w14:textId="77777777" w:rsidTr="00A935CB">
        <w:trPr>
          <w:trHeight w:val="31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664BCD82"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43</w:t>
            </w:r>
          </w:p>
        </w:tc>
        <w:tc>
          <w:tcPr>
            <w:tcW w:w="784" w:type="pct"/>
            <w:tcBorders>
              <w:top w:val="nil"/>
              <w:left w:val="nil"/>
              <w:bottom w:val="single" w:sz="8" w:space="0" w:color="auto"/>
              <w:right w:val="single" w:sz="8" w:space="0" w:color="auto"/>
            </w:tcBorders>
            <w:shd w:val="clear" w:color="000000" w:fill="FFFFFF"/>
            <w:vAlign w:val="center"/>
            <w:hideMark/>
          </w:tcPr>
          <w:p w14:paraId="0517CF91" w14:textId="06B5124E" w:rsidR="00B00F72" w:rsidRPr="005521C1" w:rsidRDefault="00B00F72" w:rsidP="00B00F72">
            <w:pPr>
              <w:autoSpaceDE/>
              <w:autoSpaceDN/>
              <w:jc w:val="center"/>
              <w:rPr>
                <w:color w:val="000000"/>
                <w:sz w:val="14"/>
                <w:szCs w:val="14"/>
                <w:lang w:val="es-CO" w:eastAsia="es-CO"/>
              </w:rPr>
            </w:pPr>
            <w:r w:rsidRPr="005521C1">
              <w:rPr>
                <w:color w:val="000000"/>
                <w:sz w:val="14"/>
                <w:szCs w:val="14"/>
              </w:rPr>
              <w:t>42281806</w:t>
            </w:r>
          </w:p>
        </w:tc>
        <w:tc>
          <w:tcPr>
            <w:tcW w:w="2323" w:type="pct"/>
            <w:tcBorders>
              <w:top w:val="nil"/>
              <w:left w:val="nil"/>
              <w:bottom w:val="single" w:sz="8" w:space="0" w:color="auto"/>
              <w:right w:val="single" w:sz="8" w:space="0" w:color="auto"/>
            </w:tcBorders>
            <w:shd w:val="clear" w:color="000000" w:fill="FFFFFF"/>
            <w:vAlign w:val="center"/>
            <w:hideMark/>
          </w:tcPr>
          <w:p w14:paraId="7D82B142" w14:textId="5AC5D222" w:rsidR="00B00F72" w:rsidRPr="00B00F72" w:rsidRDefault="00B00F72" w:rsidP="00B00F72">
            <w:pPr>
              <w:autoSpaceDE/>
              <w:autoSpaceDN/>
              <w:jc w:val="both"/>
              <w:rPr>
                <w:color w:val="000000"/>
                <w:sz w:val="14"/>
                <w:szCs w:val="14"/>
                <w:lang w:val="es-CO" w:eastAsia="es-CO"/>
              </w:rPr>
            </w:pPr>
            <w:r w:rsidRPr="00B00F72">
              <w:rPr>
                <w:color w:val="000000"/>
                <w:sz w:val="14"/>
                <w:szCs w:val="14"/>
              </w:rPr>
              <w:t>INDICADOR QUIMICO PARA VAPOR CONTROL QUÍMICO CLASE 4 PARA PROCESOS DE ESTERILIZACIÓN A VAPOR, MIDE TEMPERATURA, TIEMPO Y CALIDAD DE VAPOR, DOBLE TIRA TROQUELADA Y UNILAMINADA IMPRESA CON TINTA INDICADORA.TAMAÑO 200 X 15 MM, CAJA X 250 UNIDADES.</w:t>
            </w:r>
          </w:p>
        </w:tc>
        <w:tc>
          <w:tcPr>
            <w:tcW w:w="734" w:type="pct"/>
            <w:tcBorders>
              <w:top w:val="nil"/>
              <w:left w:val="nil"/>
              <w:bottom w:val="single" w:sz="8" w:space="0" w:color="auto"/>
              <w:right w:val="single" w:sz="8" w:space="0" w:color="auto"/>
            </w:tcBorders>
            <w:shd w:val="clear" w:color="000000" w:fill="FFFFFF"/>
            <w:vAlign w:val="center"/>
            <w:hideMark/>
          </w:tcPr>
          <w:p w14:paraId="19D72B0A"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6E9ACE0F"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43E014D4"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644E6AAC" w14:textId="77777777" w:rsidTr="008206B2">
        <w:trPr>
          <w:trHeight w:val="199"/>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3E544B33"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44</w:t>
            </w:r>
          </w:p>
        </w:tc>
        <w:tc>
          <w:tcPr>
            <w:tcW w:w="784" w:type="pct"/>
            <w:tcBorders>
              <w:top w:val="nil"/>
              <w:left w:val="nil"/>
              <w:bottom w:val="single" w:sz="8" w:space="0" w:color="auto"/>
              <w:right w:val="single" w:sz="8" w:space="0" w:color="auto"/>
            </w:tcBorders>
            <w:shd w:val="clear" w:color="000000" w:fill="FFFFFF"/>
            <w:vAlign w:val="center"/>
            <w:hideMark/>
          </w:tcPr>
          <w:p w14:paraId="42D5ADA2" w14:textId="72E9EDD3" w:rsidR="00B00F72" w:rsidRPr="005521C1" w:rsidRDefault="00B00F72" w:rsidP="00B00F72">
            <w:pPr>
              <w:autoSpaceDE/>
              <w:autoSpaceDN/>
              <w:jc w:val="center"/>
              <w:rPr>
                <w:color w:val="000000"/>
                <w:sz w:val="14"/>
                <w:szCs w:val="14"/>
                <w:lang w:val="es-CO" w:eastAsia="es-CO"/>
              </w:rPr>
            </w:pPr>
            <w:r w:rsidRPr="005521C1">
              <w:rPr>
                <w:color w:val="000000"/>
                <w:sz w:val="14"/>
                <w:szCs w:val="14"/>
              </w:rPr>
              <w:t>42281806</w:t>
            </w:r>
          </w:p>
        </w:tc>
        <w:tc>
          <w:tcPr>
            <w:tcW w:w="2323" w:type="pct"/>
            <w:tcBorders>
              <w:top w:val="nil"/>
              <w:left w:val="nil"/>
              <w:bottom w:val="single" w:sz="8" w:space="0" w:color="auto"/>
              <w:right w:val="single" w:sz="8" w:space="0" w:color="auto"/>
            </w:tcBorders>
            <w:shd w:val="clear" w:color="000000" w:fill="FFFFFF"/>
            <w:vAlign w:val="center"/>
            <w:hideMark/>
          </w:tcPr>
          <w:p w14:paraId="1A72EBFB" w14:textId="1DA10A48" w:rsidR="00B00F72" w:rsidRPr="00B00F72" w:rsidRDefault="00B00F72" w:rsidP="00B00F72">
            <w:pPr>
              <w:autoSpaceDE/>
              <w:autoSpaceDN/>
              <w:jc w:val="both"/>
              <w:rPr>
                <w:color w:val="000000"/>
                <w:sz w:val="14"/>
                <w:szCs w:val="14"/>
                <w:lang w:val="es-CO" w:eastAsia="es-CO"/>
              </w:rPr>
            </w:pPr>
            <w:r w:rsidRPr="00B00F72">
              <w:rPr>
                <w:color w:val="000000"/>
                <w:sz w:val="14"/>
                <w:szCs w:val="14"/>
              </w:rPr>
              <w:t>INDICADOR BIOLOGICO PARA VAPOR (POR GRAVEDAD) CAJA X 50</w:t>
            </w:r>
          </w:p>
        </w:tc>
        <w:tc>
          <w:tcPr>
            <w:tcW w:w="734" w:type="pct"/>
            <w:tcBorders>
              <w:top w:val="nil"/>
              <w:left w:val="nil"/>
              <w:bottom w:val="single" w:sz="8" w:space="0" w:color="auto"/>
              <w:right w:val="single" w:sz="8" w:space="0" w:color="auto"/>
            </w:tcBorders>
            <w:shd w:val="clear" w:color="000000" w:fill="FFFFFF"/>
            <w:vAlign w:val="center"/>
            <w:hideMark/>
          </w:tcPr>
          <w:p w14:paraId="45D3C4A4"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682B93DA"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6AD40EF3"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6F016C13"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2F5F45FE" w14:textId="77777777" w:rsidR="00B00F72" w:rsidRPr="00291481" w:rsidRDefault="00B00F72" w:rsidP="00B00F72">
            <w:pPr>
              <w:autoSpaceDE/>
              <w:autoSpaceDN/>
              <w:jc w:val="center"/>
              <w:rPr>
                <w:color w:val="000000"/>
                <w:sz w:val="14"/>
                <w:szCs w:val="14"/>
                <w:highlight w:val="red"/>
                <w:lang w:val="es-CO" w:eastAsia="es-CO"/>
              </w:rPr>
            </w:pPr>
            <w:r w:rsidRPr="00D110FC">
              <w:rPr>
                <w:color w:val="000000"/>
                <w:sz w:val="14"/>
                <w:szCs w:val="14"/>
                <w:lang w:val="es-CO" w:eastAsia="es-CO"/>
              </w:rPr>
              <w:t>45</w:t>
            </w:r>
          </w:p>
        </w:tc>
        <w:tc>
          <w:tcPr>
            <w:tcW w:w="784" w:type="pct"/>
            <w:tcBorders>
              <w:top w:val="nil"/>
              <w:left w:val="nil"/>
              <w:bottom w:val="single" w:sz="8" w:space="0" w:color="auto"/>
              <w:right w:val="single" w:sz="8" w:space="0" w:color="auto"/>
            </w:tcBorders>
            <w:shd w:val="clear" w:color="000000" w:fill="FFFFFF"/>
            <w:vAlign w:val="center"/>
            <w:hideMark/>
          </w:tcPr>
          <w:p w14:paraId="750CDE43" w14:textId="5A869DC9" w:rsidR="00B00F72" w:rsidRPr="005521C1" w:rsidRDefault="00B00F72" w:rsidP="00B00F72">
            <w:pPr>
              <w:autoSpaceDE/>
              <w:autoSpaceDN/>
              <w:jc w:val="center"/>
              <w:rPr>
                <w:color w:val="000000"/>
                <w:sz w:val="14"/>
                <w:szCs w:val="14"/>
                <w:highlight w:val="red"/>
                <w:lang w:val="es-CO" w:eastAsia="es-CO"/>
              </w:rPr>
            </w:pPr>
            <w:r w:rsidRPr="005521C1">
              <w:rPr>
                <w:color w:val="000000"/>
                <w:sz w:val="14"/>
                <w:szCs w:val="14"/>
              </w:rPr>
              <w:t>42201708</w:t>
            </w:r>
          </w:p>
        </w:tc>
        <w:tc>
          <w:tcPr>
            <w:tcW w:w="2323" w:type="pct"/>
            <w:tcBorders>
              <w:top w:val="nil"/>
              <w:left w:val="nil"/>
              <w:bottom w:val="single" w:sz="8" w:space="0" w:color="auto"/>
              <w:right w:val="single" w:sz="8" w:space="0" w:color="auto"/>
            </w:tcBorders>
            <w:shd w:val="clear" w:color="000000" w:fill="FFFFFF"/>
            <w:vAlign w:val="center"/>
            <w:hideMark/>
          </w:tcPr>
          <w:p w14:paraId="09B7AB00" w14:textId="0DAF5449" w:rsidR="00B00F72" w:rsidRPr="00B00F72" w:rsidRDefault="00B00F72" w:rsidP="00B00F72">
            <w:pPr>
              <w:autoSpaceDE/>
              <w:autoSpaceDN/>
              <w:jc w:val="both"/>
              <w:rPr>
                <w:color w:val="000000"/>
                <w:sz w:val="14"/>
                <w:szCs w:val="14"/>
                <w:lang w:val="es-CO" w:eastAsia="es-CO"/>
              </w:rPr>
            </w:pPr>
            <w:r w:rsidRPr="00B00F72">
              <w:rPr>
                <w:color w:val="000000"/>
                <w:sz w:val="14"/>
                <w:szCs w:val="14"/>
              </w:rPr>
              <w:t>GEL ULTRASONIDO USO MEDICO - GEL VISCOSO, DE ASPECTO HOMOGÉNEO, LIBRE DE PARTÍCULAS EXTRAÑAS SUSPENDIDAS O PRECIPITADAS – PRODUCTO HIDROSOLUBLE, HIPO ALERGÉNICO QUE NO IRRITA NI SENSIBILIZA LA PIEL.</w:t>
            </w:r>
          </w:p>
        </w:tc>
        <w:tc>
          <w:tcPr>
            <w:tcW w:w="734" w:type="pct"/>
            <w:tcBorders>
              <w:top w:val="nil"/>
              <w:left w:val="nil"/>
              <w:bottom w:val="single" w:sz="8" w:space="0" w:color="auto"/>
              <w:right w:val="single" w:sz="8" w:space="0" w:color="auto"/>
            </w:tcBorders>
            <w:shd w:val="clear" w:color="000000" w:fill="FFFFFF"/>
            <w:vAlign w:val="center"/>
            <w:hideMark/>
          </w:tcPr>
          <w:p w14:paraId="6627DFD0"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22C20CF9"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09788134"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4852529E" w14:textId="77777777" w:rsidTr="00A935CB">
        <w:trPr>
          <w:trHeight w:val="197"/>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249BF9FC"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46</w:t>
            </w:r>
          </w:p>
        </w:tc>
        <w:tc>
          <w:tcPr>
            <w:tcW w:w="784" w:type="pct"/>
            <w:tcBorders>
              <w:top w:val="nil"/>
              <w:left w:val="nil"/>
              <w:bottom w:val="single" w:sz="8" w:space="0" w:color="auto"/>
              <w:right w:val="single" w:sz="8" w:space="0" w:color="auto"/>
            </w:tcBorders>
            <w:shd w:val="clear" w:color="000000" w:fill="FFFFFF"/>
            <w:vAlign w:val="center"/>
            <w:hideMark/>
          </w:tcPr>
          <w:p w14:paraId="0ED1ED60" w14:textId="77759593" w:rsidR="00B00F72" w:rsidRPr="005521C1" w:rsidRDefault="00B00F72" w:rsidP="00B00F72">
            <w:pPr>
              <w:autoSpaceDE/>
              <w:autoSpaceDN/>
              <w:jc w:val="center"/>
              <w:rPr>
                <w:color w:val="000000"/>
                <w:sz w:val="14"/>
                <w:szCs w:val="14"/>
                <w:lang w:val="es-CO" w:eastAsia="es-CO"/>
              </w:rPr>
            </w:pPr>
            <w:r w:rsidRPr="005521C1">
              <w:rPr>
                <w:color w:val="000000"/>
                <w:sz w:val="14"/>
                <w:szCs w:val="14"/>
              </w:rPr>
              <w:t>42132203</w:t>
            </w:r>
          </w:p>
        </w:tc>
        <w:tc>
          <w:tcPr>
            <w:tcW w:w="2323" w:type="pct"/>
            <w:tcBorders>
              <w:top w:val="nil"/>
              <w:left w:val="nil"/>
              <w:bottom w:val="single" w:sz="8" w:space="0" w:color="auto"/>
              <w:right w:val="single" w:sz="8" w:space="0" w:color="auto"/>
            </w:tcBorders>
            <w:shd w:val="clear" w:color="000000" w:fill="FFFFFF"/>
            <w:vAlign w:val="center"/>
            <w:hideMark/>
          </w:tcPr>
          <w:p w14:paraId="268C3187" w14:textId="507FF51E" w:rsidR="00B00F72" w:rsidRPr="00B00F72" w:rsidRDefault="00B00F72" w:rsidP="00B00F72">
            <w:pPr>
              <w:autoSpaceDE/>
              <w:autoSpaceDN/>
              <w:jc w:val="both"/>
              <w:rPr>
                <w:color w:val="000000"/>
                <w:sz w:val="14"/>
                <w:szCs w:val="14"/>
                <w:lang w:val="es-CO" w:eastAsia="es-CO"/>
              </w:rPr>
            </w:pPr>
            <w:r w:rsidRPr="00B00F72">
              <w:rPr>
                <w:color w:val="000000"/>
                <w:sz w:val="14"/>
                <w:szCs w:val="14"/>
              </w:rPr>
              <w:t>GUANTE PLASTICO TRANSPARENTE, DESECHABLE, DE POLIETILENO, LIBRE DE LATEX. PAQUETE X 100</w:t>
            </w:r>
          </w:p>
        </w:tc>
        <w:tc>
          <w:tcPr>
            <w:tcW w:w="734" w:type="pct"/>
            <w:tcBorders>
              <w:top w:val="nil"/>
              <w:left w:val="nil"/>
              <w:bottom w:val="single" w:sz="8" w:space="0" w:color="auto"/>
              <w:right w:val="single" w:sz="8" w:space="0" w:color="auto"/>
            </w:tcBorders>
            <w:shd w:val="clear" w:color="000000" w:fill="FFFFFF"/>
            <w:vAlign w:val="center"/>
            <w:hideMark/>
          </w:tcPr>
          <w:p w14:paraId="6B54BD9D"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2CFB2B5E"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3ABB8E64"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113FCEF0"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19384B65"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47</w:t>
            </w:r>
          </w:p>
        </w:tc>
        <w:tc>
          <w:tcPr>
            <w:tcW w:w="784" w:type="pct"/>
            <w:tcBorders>
              <w:top w:val="nil"/>
              <w:left w:val="nil"/>
              <w:bottom w:val="single" w:sz="8" w:space="0" w:color="auto"/>
              <w:right w:val="single" w:sz="8" w:space="0" w:color="auto"/>
            </w:tcBorders>
            <w:shd w:val="clear" w:color="000000" w:fill="FFFFFF"/>
            <w:vAlign w:val="center"/>
            <w:hideMark/>
          </w:tcPr>
          <w:p w14:paraId="1FB12CEC" w14:textId="70D2C1B0" w:rsidR="00B00F72" w:rsidRPr="005521C1" w:rsidRDefault="00B00F72" w:rsidP="00B00F72">
            <w:pPr>
              <w:autoSpaceDE/>
              <w:autoSpaceDN/>
              <w:jc w:val="center"/>
              <w:rPr>
                <w:color w:val="000000"/>
                <w:sz w:val="14"/>
                <w:szCs w:val="14"/>
                <w:lang w:val="es-CO" w:eastAsia="es-CO"/>
              </w:rPr>
            </w:pPr>
            <w:r w:rsidRPr="005521C1">
              <w:rPr>
                <w:color w:val="000000"/>
                <w:sz w:val="14"/>
                <w:szCs w:val="14"/>
              </w:rPr>
              <w:t>42132203</w:t>
            </w:r>
          </w:p>
        </w:tc>
        <w:tc>
          <w:tcPr>
            <w:tcW w:w="2323" w:type="pct"/>
            <w:tcBorders>
              <w:top w:val="nil"/>
              <w:left w:val="nil"/>
              <w:bottom w:val="single" w:sz="8" w:space="0" w:color="auto"/>
              <w:right w:val="single" w:sz="8" w:space="0" w:color="auto"/>
            </w:tcBorders>
            <w:shd w:val="clear" w:color="000000" w:fill="FFFFFF"/>
            <w:vAlign w:val="center"/>
            <w:hideMark/>
          </w:tcPr>
          <w:p w14:paraId="6B151B4B" w14:textId="7DB2D8BD" w:rsidR="00B00F72" w:rsidRPr="00B00F72" w:rsidRDefault="00B00F72" w:rsidP="00B00F72">
            <w:pPr>
              <w:autoSpaceDE/>
              <w:autoSpaceDN/>
              <w:jc w:val="both"/>
              <w:rPr>
                <w:color w:val="000000"/>
                <w:sz w:val="14"/>
                <w:szCs w:val="14"/>
                <w:lang w:val="es-CO" w:eastAsia="es-CO"/>
              </w:rPr>
            </w:pPr>
            <w:r w:rsidRPr="00B00F72">
              <w:rPr>
                <w:color w:val="000000"/>
                <w:sz w:val="14"/>
                <w:szCs w:val="14"/>
              </w:rPr>
              <w:t>GUANTE DESECHABLE DE NITRILO PARA EXAMEN TALLA S CAJA X 100 UNIDADES</w:t>
            </w:r>
          </w:p>
        </w:tc>
        <w:tc>
          <w:tcPr>
            <w:tcW w:w="734" w:type="pct"/>
            <w:tcBorders>
              <w:top w:val="nil"/>
              <w:left w:val="nil"/>
              <w:bottom w:val="single" w:sz="8" w:space="0" w:color="auto"/>
              <w:right w:val="single" w:sz="8" w:space="0" w:color="auto"/>
            </w:tcBorders>
            <w:shd w:val="clear" w:color="000000" w:fill="FFFFFF"/>
            <w:vAlign w:val="center"/>
            <w:hideMark/>
          </w:tcPr>
          <w:p w14:paraId="23C509FA"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591C8DDE"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377B5384"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66A7AEC0"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57F29AD0"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48</w:t>
            </w:r>
          </w:p>
        </w:tc>
        <w:tc>
          <w:tcPr>
            <w:tcW w:w="784" w:type="pct"/>
            <w:tcBorders>
              <w:top w:val="nil"/>
              <w:left w:val="nil"/>
              <w:bottom w:val="single" w:sz="8" w:space="0" w:color="auto"/>
              <w:right w:val="single" w:sz="8" w:space="0" w:color="auto"/>
            </w:tcBorders>
            <w:shd w:val="clear" w:color="000000" w:fill="FFFFFF"/>
            <w:vAlign w:val="center"/>
            <w:hideMark/>
          </w:tcPr>
          <w:p w14:paraId="1129FE4C" w14:textId="7D1DE541" w:rsidR="00B00F72" w:rsidRPr="005521C1" w:rsidRDefault="00B00F72" w:rsidP="00B00F72">
            <w:pPr>
              <w:autoSpaceDE/>
              <w:autoSpaceDN/>
              <w:jc w:val="center"/>
              <w:rPr>
                <w:color w:val="000000"/>
                <w:sz w:val="14"/>
                <w:szCs w:val="14"/>
                <w:lang w:val="es-CO" w:eastAsia="es-CO"/>
              </w:rPr>
            </w:pPr>
            <w:r w:rsidRPr="005521C1">
              <w:rPr>
                <w:color w:val="000000"/>
                <w:sz w:val="14"/>
                <w:szCs w:val="14"/>
              </w:rPr>
              <w:t>42132203</w:t>
            </w:r>
          </w:p>
        </w:tc>
        <w:tc>
          <w:tcPr>
            <w:tcW w:w="2323" w:type="pct"/>
            <w:tcBorders>
              <w:top w:val="nil"/>
              <w:left w:val="nil"/>
              <w:bottom w:val="single" w:sz="8" w:space="0" w:color="auto"/>
              <w:right w:val="single" w:sz="8" w:space="0" w:color="auto"/>
            </w:tcBorders>
            <w:shd w:val="clear" w:color="000000" w:fill="FFFFFF"/>
            <w:vAlign w:val="center"/>
            <w:hideMark/>
          </w:tcPr>
          <w:p w14:paraId="130D7032" w14:textId="7DC79776" w:rsidR="00B00F72" w:rsidRPr="00B00F72" w:rsidRDefault="00B00F72" w:rsidP="00B00F72">
            <w:pPr>
              <w:autoSpaceDE/>
              <w:autoSpaceDN/>
              <w:jc w:val="both"/>
              <w:rPr>
                <w:color w:val="000000"/>
                <w:sz w:val="14"/>
                <w:szCs w:val="14"/>
                <w:lang w:val="es-CO" w:eastAsia="es-CO"/>
              </w:rPr>
            </w:pPr>
            <w:r w:rsidRPr="00B00F72">
              <w:rPr>
                <w:color w:val="000000"/>
                <w:sz w:val="14"/>
                <w:szCs w:val="14"/>
              </w:rPr>
              <w:t>GUANTE DESECHABLE DE NITRILO PARA EXAMEN TALLA M CAJA X 100 UNIDADES</w:t>
            </w:r>
          </w:p>
        </w:tc>
        <w:tc>
          <w:tcPr>
            <w:tcW w:w="734" w:type="pct"/>
            <w:tcBorders>
              <w:top w:val="nil"/>
              <w:left w:val="nil"/>
              <w:bottom w:val="single" w:sz="8" w:space="0" w:color="auto"/>
              <w:right w:val="single" w:sz="8" w:space="0" w:color="auto"/>
            </w:tcBorders>
            <w:shd w:val="clear" w:color="000000" w:fill="FFFFFF"/>
            <w:vAlign w:val="center"/>
            <w:hideMark/>
          </w:tcPr>
          <w:p w14:paraId="0595E5B1"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62995B44"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304F20BD"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6683294D"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49E7EF84"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49</w:t>
            </w:r>
          </w:p>
        </w:tc>
        <w:tc>
          <w:tcPr>
            <w:tcW w:w="784" w:type="pct"/>
            <w:tcBorders>
              <w:top w:val="nil"/>
              <w:left w:val="nil"/>
              <w:bottom w:val="single" w:sz="8" w:space="0" w:color="auto"/>
              <w:right w:val="single" w:sz="8" w:space="0" w:color="auto"/>
            </w:tcBorders>
            <w:shd w:val="clear" w:color="000000" w:fill="FFFFFF"/>
            <w:vAlign w:val="center"/>
            <w:hideMark/>
          </w:tcPr>
          <w:p w14:paraId="61DC66C7" w14:textId="7A320EAD" w:rsidR="00B00F72" w:rsidRPr="005521C1" w:rsidRDefault="00B00F72" w:rsidP="00B00F72">
            <w:pPr>
              <w:autoSpaceDE/>
              <w:autoSpaceDN/>
              <w:jc w:val="center"/>
              <w:rPr>
                <w:color w:val="000000"/>
                <w:sz w:val="14"/>
                <w:szCs w:val="14"/>
                <w:lang w:val="es-CO" w:eastAsia="es-CO"/>
              </w:rPr>
            </w:pPr>
            <w:r w:rsidRPr="005521C1">
              <w:rPr>
                <w:color w:val="000000"/>
                <w:sz w:val="14"/>
                <w:szCs w:val="14"/>
              </w:rPr>
              <w:t>42132203</w:t>
            </w:r>
          </w:p>
        </w:tc>
        <w:tc>
          <w:tcPr>
            <w:tcW w:w="2323" w:type="pct"/>
            <w:tcBorders>
              <w:top w:val="nil"/>
              <w:left w:val="nil"/>
              <w:bottom w:val="single" w:sz="8" w:space="0" w:color="auto"/>
              <w:right w:val="single" w:sz="8" w:space="0" w:color="auto"/>
            </w:tcBorders>
            <w:shd w:val="clear" w:color="000000" w:fill="FFFFFF"/>
            <w:vAlign w:val="center"/>
            <w:hideMark/>
          </w:tcPr>
          <w:p w14:paraId="5F5FD99A" w14:textId="468B1B4A" w:rsidR="00B00F72" w:rsidRPr="00B00F72" w:rsidRDefault="00B00F72" w:rsidP="00B00F72">
            <w:pPr>
              <w:autoSpaceDE/>
              <w:autoSpaceDN/>
              <w:jc w:val="both"/>
              <w:rPr>
                <w:color w:val="000000"/>
                <w:sz w:val="14"/>
                <w:szCs w:val="14"/>
                <w:lang w:val="es-CO" w:eastAsia="es-CO"/>
              </w:rPr>
            </w:pPr>
            <w:r w:rsidRPr="00B00F72">
              <w:rPr>
                <w:color w:val="000000"/>
                <w:sz w:val="14"/>
                <w:szCs w:val="14"/>
              </w:rPr>
              <w:t>GUANTE DESECHABLE DE LATEX PARA EXAMEN TALLA M CAJA X 100 UNIDADES</w:t>
            </w:r>
          </w:p>
        </w:tc>
        <w:tc>
          <w:tcPr>
            <w:tcW w:w="734" w:type="pct"/>
            <w:tcBorders>
              <w:top w:val="nil"/>
              <w:left w:val="nil"/>
              <w:bottom w:val="single" w:sz="8" w:space="0" w:color="auto"/>
              <w:right w:val="single" w:sz="8" w:space="0" w:color="auto"/>
            </w:tcBorders>
            <w:shd w:val="clear" w:color="auto" w:fill="auto"/>
            <w:vAlign w:val="center"/>
            <w:hideMark/>
          </w:tcPr>
          <w:p w14:paraId="7B2BC5B4"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594C85A5"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67B00380"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07D1DA54" w14:textId="77777777" w:rsidTr="00A935CB">
        <w:trPr>
          <w:trHeight w:val="91"/>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50D46D14"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lastRenderedPageBreak/>
              <w:t>50</w:t>
            </w:r>
          </w:p>
        </w:tc>
        <w:tc>
          <w:tcPr>
            <w:tcW w:w="784" w:type="pct"/>
            <w:tcBorders>
              <w:top w:val="nil"/>
              <w:left w:val="nil"/>
              <w:bottom w:val="single" w:sz="8" w:space="0" w:color="auto"/>
              <w:right w:val="single" w:sz="8" w:space="0" w:color="auto"/>
            </w:tcBorders>
            <w:shd w:val="clear" w:color="000000" w:fill="FFFFFF"/>
            <w:vAlign w:val="center"/>
            <w:hideMark/>
          </w:tcPr>
          <w:p w14:paraId="006966A5" w14:textId="1423FC94" w:rsidR="00B00F72" w:rsidRPr="005521C1" w:rsidRDefault="00B00F72" w:rsidP="00B00F72">
            <w:pPr>
              <w:autoSpaceDE/>
              <w:autoSpaceDN/>
              <w:jc w:val="center"/>
              <w:rPr>
                <w:color w:val="000000"/>
                <w:sz w:val="14"/>
                <w:szCs w:val="14"/>
                <w:lang w:val="es-CO" w:eastAsia="es-CO"/>
              </w:rPr>
            </w:pPr>
            <w:r w:rsidRPr="005521C1">
              <w:rPr>
                <w:color w:val="000000"/>
                <w:sz w:val="14"/>
                <w:szCs w:val="14"/>
              </w:rPr>
              <w:t>42132203</w:t>
            </w:r>
          </w:p>
        </w:tc>
        <w:tc>
          <w:tcPr>
            <w:tcW w:w="2323" w:type="pct"/>
            <w:tcBorders>
              <w:top w:val="nil"/>
              <w:left w:val="nil"/>
              <w:bottom w:val="single" w:sz="8" w:space="0" w:color="auto"/>
              <w:right w:val="single" w:sz="8" w:space="0" w:color="auto"/>
            </w:tcBorders>
            <w:shd w:val="clear" w:color="000000" w:fill="FFFFFF"/>
            <w:vAlign w:val="center"/>
            <w:hideMark/>
          </w:tcPr>
          <w:p w14:paraId="66937B44" w14:textId="3E81CCC6" w:rsidR="00B00F72" w:rsidRPr="00B00F72" w:rsidRDefault="00B00F72" w:rsidP="00B00F72">
            <w:pPr>
              <w:autoSpaceDE/>
              <w:autoSpaceDN/>
              <w:jc w:val="both"/>
              <w:rPr>
                <w:color w:val="000000"/>
                <w:sz w:val="14"/>
                <w:szCs w:val="14"/>
                <w:lang w:val="es-CO" w:eastAsia="es-CO"/>
              </w:rPr>
            </w:pPr>
            <w:r w:rsidRPr="00B00F72">
              <w:rPr>
                <w:color w:val="000000"/>
                <w:sz w:val="14"/>
                <w:szCs w:val="14"/>
              </w:rPr>
              <w:t>GUANTE DESECHABLE DE LATEX PARA EXAMEN TALLA S CAJA X 100 UNIDADES</w:t>
            </w:r>
          </w:p>
        </w:tc>
        <w:tc>
          <w:tcPr>
            <w:tcW w:w="734" w:type="pct"/>
            <w:tcBorders>
              <w:top w:val="nil"/>
              <w:left w:val="nil"/>
              <w:bottom w:val="single" w:sz="8" w:space="0" w:color="auto"/>
              <w:right w:val="single" w:sz="8" w:space="0" w:color="auto"/>
            </w:tcBorders>
            <w:shd w:val="clear" w:color="auto" w:fill="auto"/>
            <w:vAlign w:val="center"/>
            <w:hideMark/>
          </w:tcPr>
          <w:p w14:paraId="42ECC9CE"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1106AD7E"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483A8374"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2AC22376" w14:textId="77777777" w:rsidTr="00007A7B">
        <w:trPr>
          <w:trHeight w:val="168"/>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18B16C2F"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51</w:t>
            </w:r>
          </w:p>
        </w:tc>
        <w:tc>
          <w:tcPr>
            <w:tcW w:w="784" w:type="pct"/>
            <w:tcBorders>
              <w:top w:val="nil"/>
              <w:left w:val="nil"/>
              <w:bottom w:val="single" w:sz="8" w:space="0" w:color="auto"/>
              <w:right w:val="single" w:sz="8" w:space="0" w:color="auto"/>
            </w:tcBorders>
            <w:shd w:val="clear" w:color="000000" w:fill="FFFFFF"/>
            <w:vAlign w:val="center"/>
            <w:hideMark/>
          </w:tcPr>
          <w:p w14:paraId="69900C3B" w14:textId="0D5188B6"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42151614</w:t>
            </w:r>
          </w:p>
        </w:tc>
        <w:tc>
          <w:tcPr>
            <w:tcW w:w="2323" w:type="pct"/>
            <w:tcBorders>
              <w:top w:val="nil"/>
              <w:left w:val="nil"/>
              <w:bottom w:val="single" w:sz="8" w:space="0" w:color="auto"/>
              <w:right w:val="single" w:sz="8" w:space="0" w:color="auto"/>
            </w:tcBorders>
            <w:shd w:val="clear" w:color="000000" w:fill="FFFFFF"/>
            <w:vAlign w:val="center"/>
            <w:hideMark/>
          </w:tcPr>
          <w:p w14:paraId="5632265F" w14:textId="61EEB61F" w:rsidR="00B00F72" w:rsidRPr="00B00F72" w:rsidRDefault="00B00F72" w:rsidP="00B00F72">
            <w:pPr>
              <w:autoSpaceDE/>
              <w:autoSpaceDN/>
              <w:jc w:val="both"/>
              <w:rPr>
                <w:color w:val="000000"/>
                <w:sz w:val="14"/>
                <w:szCs w:val="14"/>
                <w:lang w:val="es-CO" w:eastAsia="es-CO"/>
              </w:rPr>
            </w:pPr>
            <w:r w:rsidRPr="00B00F72">
              <w:rPr>
                <w:color w:val="000000"/>
                <w:sz w:val="14"/>
                <w:szCs w:val="14"/>
              </w:rPr>
              <w:t>FRESAS REDONDA MEDIANA PUNTA DIAMANTE</w:t>
            </w:r>
          </w:p>
        </w:tc>
        <w:tc>
          <w:tcPr>
            <w:tcW w:w="734" w:type="pct"/>
            <w:tcBorders>
              <w:top w:val="nil"/>
              <w:left w:val="nil"/>
              <w:bottom w:val="single" w:sz="8" w:space="0" w:color="auto"/>
              <w:right w:val="single" w:sz="8" w:space="0" w:color="auto"/>
            </w:tcBorders>
            <w:shd w:val="clear" w:color="auto" w:fill="auto"/>
            <w:vAlign w:val="center"/>
            <w:hideMark/>
          </w:tcPr>
          <w:p w14:paraId="5CF6FCC7"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0A4C3836"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291521E5"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210E73D9" w14:textId="77777777" w:rsidTr="00A935CB">
        <w:trPr>
          <w:trHeight w:val="168"/>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74D73477"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52</w:t>
            </w:r>
          </w:p>
        </w:tc>
        <w:tc>
          <w:tcPr>
            <w:tcW w:w="784" w:type="pct"/>
            <w:tcBorders>
              <w:top w:val="nil"/>
              <w:left w:val="nil"/>
              <w:bottom w:val="single" w:sz="8" w:space="0" w:color="auto"/>
              <w:right w:val="single" w:sz="8" w:space="0" w:color="auto"/>
            </w:tcBorders>
            <w:shd w:val="clear" w:color="000000" w:fill="FFFFFF"/>
            <w:vAlign w:val="center"/>
            <w:hideMark/>
          </w:tcPr>
          <w:p w14:paraId="7F04A7D2" w14:textId="063E9391"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42151614</w:t>
            </w:r>
          </w:p>
        </w:tc>
        <w:tc>
          <w:tcPr>
            <w:tcW w:w="2323" w:type="pct"/>
            <w:tcBorders>
              <w:top w:val="nil"/>
              <w:left w:val="nil"/>
              <w:bottom w:val="single" w:sz="8" w:space="0" w:color="auto"/>
              <w:right w:val="single" w:sz="8" w:space="0" w:color="auto"/>
            </w:tcBorders>
            <w:shd w:val="clear" w:color="000000" w:fill="FFFFFF"/>
            <w:vAlign w:val="center"/>
            <w:hideMark/>
          </w:tcPr>
          <w:p w14:paraId="70A72763" w14:textId="74D43752" w:rsidR="00B00F72" w:rsidRPr="00B00F72" w:rsidRDefault="00B00F72" w:rsidP="00B00F72">
            <w:pPr>
              <w:autoSpaceDE/>
              <w:autoSpaceDN/>
              <w:jc w:val="both"/>
              <w:rPr>
                <w:color w:val="000000"/>
                <w:sz w:val="14"/>
                <w:szCs w:val="14"/>
                <w:lang w:val="es-CO" w:eastAsia="es-CO"/>
              </w:rPr>
            </w:pPr>
            <w:r w:rsidRPr="00B00F72">
              <w:rPr>
                <w:color w:val="000000"/>
                <w:sz w:val="14"/>
                <w:szCs w:val="14"/>
              </w:rPr>
              <w:t>FRESAS REDONDA PEQUEÑA PUNTA DIAMANTE</w:t>
            </w:r>
          </w:p>
        </w:tc>
        <w:tc>
          <w:tcPr>
            <w:tcW w:w="734" w:type="pct"/>
            <w:tcBorders>
              <w:top w:val="nil"/>
              <w:left w:val="nil"/>
              <w:bottom w:val="single" w:sz="8" w:space="0" w:color="auto"/>
              <w:right w:val="single" w:sz="8" w:space="0" w:color="auto"/>
            </w:tcBorders>
            <w:shd w:val="clear" w:color="auto" w:fill="auto"/>
            <w:vAlign w:val="center"/>
            <w:hideMark/>
          </w:tcPr>
          <w:p w14:paraId="579EE3CB"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0595D311"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5FCEF15D"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46BA188B"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427F175C"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53</w:t>
            </w:r>
          </w:p>
        </w:tc>
        <w:tc>
          <w:tcPr>
            <w:tcW w:w="784" w:type="pct"/>
            <w:tcBorders>
              <w:top w:val="nil"/>
              <w:left w:val="nil"/>
              <w:bottom w:val="single" w:sz="8" w:space="0" w:color="auto"/>
              <w:right w:val="single" w:sz="8" w:space="0" w:color="auto"/>
            </w:tcBorders>
            <w:shd w:val="clear" w:color="000000" w:fill="FFFFFF"/>
            <w:vAlign w:val="center"/>
            <w:hideMark/>
          </w:tcPr>
          <w:p w14:paraId="20B001DC" w14:textId="59E18738" w:rsidR="00B00F72" w:rsidRPr="005521C1" w:rsidRDefault="00B00F72" w:rsidP="00B00F72">
            <w:pPr>
              <w:autoSpaceDE/>
              <w:autoSpaceDN/>
              <w:jc w:val="center"/>
              <w:rPr>
                <w:color w:val="000000"/>
                <w:sz w:val="14"/>
                <w:szCs w:val="14"/>
                <w:lang w:val="es-CO" w:eastAsia="es-CO"/>
              </w:rPr>
            </w:pPr>
            <w:r w:rsidRPr="005521C1">
              <w:rPr>
                <w:sz w:val="14"/>
                <w:szCs w:val="14"/>
                <w:lang w:val="es-MX" w:eastAsia="es-MX"/>
              </w:rPr>
              <w:t>27112504</w:t>
            </w:r>
          </w:p>
        </w:tc>
        <w:tc>
          <w:tcPr>
            <w:tcW w:w="2323" w:type="pct"/>
            <w:tcBorders>
              <w:top w:val="nil"/>
              <w:left w:val="nil"/>
              <w:bottom w:val="single" w:sz="8" w:space="0" w:color="auto"/>
              <w:right w:val="single" w:sz="8" w:space="0" w:color="auto"/>
            </w:tcBorders>
            <w:shd w:val="clear" w:color="000000" w:fill="FFFFFF"/>
            <w:vAlign w:val="center"/>
            <w:hideMark/>
          </w:tcPr>
          <w:p w14:paraId="1B441BCE" w14:textId="22A0EAF9" w:rsidR="00B00F72" w:rsidRPr="00B00F72" w:rsidRDefault="00B00F72" w:rsidP="00B00F72">
            <w:pPr>
              <w:autoSpaceDE/>
              <w:autoSpaceDN/>
              <w:jc w:val="both"/>
              <w:rPr>
                <w:color w:val="000000"/>
                <w:sz w:val="14"/>
                <w:szCs w:val="14"/>
                <w:lang w:val="es-CO" w:eastAsia="es-CO"/>
              </w:rPr>
            </w:pPr>
            <w:r w:rsidRPr="00B00F72">
              <w:rPr>
                <w:color w:val="000000"/>
                <w:sz w:val="14"/>
                <w:szCs w:val="14"/>
              </w:rPr>
              <w:t>CUÑAS DE MADERA SURTIDAS</w:t>
            </w:r>
          </w:p>
        </w:tc>
        <w:tc>
          <w:tcPr>
            <w:tcW w:w="734" w:type="pct"/>
            <w:tcBorders>
              <w:top w:val="nil"/>
              <w:left w:val="nil"/>
              <w:bottom w:val="single" w:sz="8" w:space="0" w:color="auto"/>
              <w:right w:val="single" w:sz="8" w:space="0" w:color="auto"/>
            </w:tcBorders>
            <w:shd w:val="clear" w:color="auto" w:fill="auto"/>
            <w:vAlign w:val="center"/>
            <w:hideMark/>
          </w:tcPr>
          <w:p w14:paraId="1EEB813C"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4BC994A4"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0F583A1D"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2B7F4144"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6C4C5433"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54</w:t>
            </w:r>
          </w:p>
        </w:tc>
        <w:tc>
          <w:tcPr>
            <w:tcW w:w="784" w:type="pct"/>
            <w:tcBorders>
              <w:top w:val="nil"/>
              <w:left w:val="nil"/>
              <w:bottom w:val="single" w:sz="8" w:space="0" w:color="auto"/>
              <w:right w:val="single" w:sz="8" w:space="0" w:color="auto"/>
            </w:tcBorders>
            <w:shd w:val="clear" w:color="000000" w:fill="FFFFFF"/>
            <w:vAlign w:val="center"/>
            <w:hideMark/>
          </w:tcPr>
          <w:p w14:paraId="47472236" w14:textId="64A0A30A" w:rsidR="00B00F72" w:rsidRPr="005521C1" w:rsidRDefault="00B00F72" w:rsidP="00B00F72">
            <w:pPr>
              <w:autoSpaceDE/>
              <w:autoSpaceDN/>
              <w:jc w:val="center"/>
              <w:rPr>
                <w:color w:val="000000"/>
                <w:sz w:val="14"/>
                <w:szCs w:val="14"/>
                <w:lang w:val="es-CO" w:eastAsia="es-CO"/>
              </w:rPr>
            </w:pPr>
            <w:r w:rsidRPr="005521C1">
              <w:rPr>
                <w:sz w:val="14"/>
                <w:szCs w:val="14"/>
                <w:lang w:val="es-MX" w:eastAsia="es-MX"/>
              </w:rPr>
              <w:t>42152453</w:t>
            </w:r>
          </w:p>
        </w:tc>
        <w:tc>
          <w:tcPr>
            <w:tcW w:w="2323" w:type="pct"/>
            <w:tcBorders>
              <w:top w:val="nil"/>
              <w:left w:val="nil"/>
              <w:bottom w:val="single" w:sz="8" w:space="0" w:color="auto"/>
              <w:right w:val="single" w:sz="8" w:space="0" w:color="auto"/>
            </w:tcBorders>
            <w:shd w:val="clear" w:color="000000" w:fill="FFFFFF"/>
            <w:vAlign w:val="center"/>
            <w:hideMark/>
          </w:tcPr>
          <w:p w14:paraId="0EF84ADC" w14:textId="7F31AD9A" w:rsidR="00B00F72" w:rsidRPr="00B00F72" w:rsidRDefault="00B00F72" w:rsidP="00B00F72">
            <w:pPr>
              <w:autoSpaceDE/>
              <w:autoSpaceDN/>
              <w:jc w:val="both"/>
              <w:rPr>
                <w:color w:val="000000"/>
                <w:sz w:val="14"/>
                <w:szCs w:val="14"/>
                <w:lang w:val="es-CO" w:eastAsia="es-CO"/>
              </w:rPr>
            </w:pPr>
            <w:r w:rsidRPr="00B00F72">
              <w:rPr>
                <w:color w:val="000000"/>
                <w:sz w:val="14"/>
                <w:szCs w:val="14"/>
              </w:rPr>
              <w:t>ADHESIVO DE FOTOCURADO, CON LIBERACION DE FLUOR, PARA RESTAURACIONES TIPO COMPOSITE, RESINAS DE FOTOCURADO X 6ML</w:t>
            </w:r>
          </w:p>
        </w:tc>
        <w:tc>
          <w:tcPr>
            <w:tcW w:w="734" w:type="pct"/>
            <w:tcBorders>
              <w:top w:val="nil"/>
              <w:left w:val="nil"/>
              <w:bottom w:val="single" w:sz="8" w:space="0" w:color="auto"/>
              <w:right w:val="single" w:sz="8" w:space="0" w:color="auto"/>
            </w:tcBorders>
            <w:shd w:val="clear" w:color="auto" w:fill="auto"/>
            <w:vAlign w:val="center"/>
            <w:hideMark/>
          </w:tcPr>
          <w:p w14:paraId="665C9A35"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0994DD9E"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2F069B44"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40B34F77"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4BF7A512"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55</w:t>
            </w:r>
          </w:p>
        </w:tc>
        <w:tc>
          <w:tcPr>
            <w:tcW w:w="784" w:type="pct"/>
            <w:tcBorders>
              <w:top w:val="nil"/>
              <w:left w:val="nil"/>
              <w:bottom w:val="single" w:sz="8" w:space="0" w:color="auto"/>
              <w:right w:val="single" w:sz="8" w:space="0" w:color="auto"/>
            </w:tcBorders>
            <w:shd w:val="clear" w:color="000000" w:fill="FFFFFF"/>
            <w:vAlign w:val="center"/>
            <w:hideMark/>
          </w:tcPr>
          <w:p w14:paraId="7684756F" w14:textId="485E3F7E" w:rsidR="00B00F72" w:rsidRPr="005521C1" w:rsidRDefault="00B00F72" w:rsidP="00B00F72">
            <w:pPr>
              <w:autoSpaceDE/>
              <w:autoSpaceDN/>
              <w:jc w:val="center"/>
              <w:rPr>
                <w:color w:val="000000"/>
                <w:sz w:val="14"/>
                <w:szCs w:val="14"/>
                <w:lang w:val="es-CO" w:eastAsia="es-CO"/>
              </w:rPr>
            </w:pPr>
            <w:r w:rsidRPr="005521C1">
              <w:rPr>
                <w:color w:val="000000"/>
                <w:sz w:val="14"/>
                <w:szCs w:val="14"/>
              </w:rPr>
              <w:t>42281904</w:t>
            </w:r>
          </w:p>
        </w:tc>
        <w:tc>
          <w:tcPr>
            <w:tcW w:w="2323" w:type="pct"/>
            <w:tcBorders>
              <w:top w:val="nil"/>
              <w:left w:val="nil"/>
              <w:bottom w:val="single" w:sz="8" w:space="0" w:color="auto"/>
              <w:right w:val="single" w:sz="8" w:space="0" w:color="auto"/>
            </w:tcBorders>
            <w:shd w:val="clear" w:color="000000" w:fill="FFFFFF"/>
            <w:vAlign w:val="center"/>
            <w:hideMark/>
          </w:tcPr>
          <w:p w14:paraId="529A119E" w14:textId="6D13DCD3" w:rsidR="00B00F72" w:rsidRPr="00B00F72" w:rsidRDefault="00B00F72" w:rsidP="00B00F72">
            <w:pPr>
              <w:autoSpaceDE/>
              <w:autoSpaceDN/>
              <w:jc w:val="both"/>
              <w:rPr>
                <w:color w:val="000000"/>
                <w:sz w:val="14"/>
                <w:szCs w:val="14"/>
                <w:lang w:val="es-CO" w:eastAsia="es-CO"/>
              </w:rPr>
            </w:pPr>
            <w:r w:rsidRPr="00B00F72">
              <w:rPr>
                <w:color w:val="000000"/>
                <w:sz w:val="14"/>
                <w:szCs w:val="14"/>
              </w:rPr>
              <w:t>BOLSA PARA ESTERILIZAR AUTOADHESIVA (MEDIANA) DE 90MM X 260 MM Ó 90MM X 230 MM. CAJA POR 200 UNIDADES</w:t>
            </w:r>
          </w:p>
        </w:tc>
        <w:tc>
          <w:tcPr>
            <w:tcW w:w="734" w:type="pct"/>
            <w:tcBorders>
              <w:top w:val="nil"/>
              <w:left w:val="nil"/>
              <w:bottom w:val="single" w:sz="8" w:space="0" w:color="auto"/>
              <w:right w:val="single" w:sz="8" w:space="0" w:color="auto"/>
            </w:tcBorders>
            <w:shd w:val="clear" w:color="auto" w:fill="auto"/>
            <w:vAlign w:val="center"/>
            <w:hideMark/>
          </w:tcPr>
          <w:p w14:paraId="7BA2C29F"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2E114101"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66F784EC"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39EC8B81" w14:textId="77777777" w:rsidTr="00A935CB">
        <w:trPr>
          <w:trHeight w:val="293"/>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39FC5A21"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56</w:t>
            </w:r>
          </w:p>
        </w:tc>
        <w:tc>
          <w:tcPr>
            <w:tcW w:w="784" w:type="pct"/>
            <w:tcBorders>
              <w:top w:val="nil"/>
              <w:left w:val="nil"/>
              <w:bottom w:val="single" w:sz="8" w:space="0" w:color="auto"/>
              <w:right w:val="single" w:sz="8" w:space="0" w:color="auto"/>
            </w:tcBorders>
            <w:shd w:val="clear" w:color="000000" w:fill="FFFFFF"/>
            <w:vAlign w:val="center"/>
            <w:hideMark/>
          </w:tcPr>
          <w:p w14:paraId="211A6BEC" w14:textId="105AA7EB" w:rsidR="00B00F72" w:rsidRPr="005521C1" w:rsidRDefault="00B00F72" w:rsidP="00B00F72">
            <w:pPr>
              <w:autoSpaceDE/>
              <w:autoSpaceDN/>
              <w:jc w:val="center"/>
              <w:rPr>
                <w:color w:val="000000"/>
                <w:sz w:val="14"/>
                <w:szCs w:val="14"/>
                <w:lang w:val="es-CO" w:eastAsia="es-CO"/>
              </w:rPr>
            </w:pPr>
            <w:r w:rsidRPr="005521C1">
              <w:rPr>
                <w:color w:val="000000"/>
                <w:sz w:val="14"/>
                <w:szCs w:val="14"/>
              </w:rPr>
              <w:t>42142502</w:t>
            </w:r>
          </w:p>
        </w:tc>
        <w:tc>
          <w:tcPr>
            <w:tcW w:w="2323" w:type="pct"/>
            <w:tcBorders>
              <w:top w:val="nil"/>
              <w:left w:val="nil"/>
              <w:bottom w:val="single" w:sz="8" w:space="0" w:color="auto"/>
              <w:right w:val="single" w:sz="8" w:space="0" w:color="auto"/>
            </w:tcBorders>
            <w:shd w:val="clear" w:color="000000" w:fill="FFFFFF"/>
            <w:vAlign w:val="center"/>
            <w:hideMark/>
          </w:tcPr>
          <w:p w14:paraId="0DAAFE9A" w14:textId="0C6D5ECA" w:rsidR="00B00F72" w:rsidRPr="00B00F72" w:rsidRDefault="00B00F72" w:rsidP="00B00F72">
            <w:pPr>
              <w:autoSpaceDE/>
              <w:autoSpaceDN/>
              <w:jc w:val="both"/>
              <w:rPr>
                <w:color w:val="000000"/>
                <w:sz w:val="14"/>
                <w:szCs w:val="14"/>
                <w:lang w:val="es-CO" w:eastAsia="es-CO"/>
              </w:rPr>
            </w:pPr>
            <w:r w:rsidRPr="00B00F72">
              <w:rPr>
                <w:color w:val="000000"/>
                <w:sz w:val="14"/>
                <w:szCs w:val="14"/>
              </w:rPr>
              <w:t>AGUJA DENTAL DESECHABLE PARA ANESTESIA LOCAL CON JERINGA CARPULE, EN ODONTOLOGÍA. PUNTA BISELADA Y EL BISEL LARGO, LAS AGUJAS DESECHABLES PREVIENEN ENFERMEDADES. TAMAÑO: 30G – CORTA X 100 UNIDADES</w:t>
            </w:r>
          </w:p>
        </w:tc>
        <w:tc>
          <w:tcPr>
            <w:tcW w:w="734" w:type="pct"/>
            <w:tcBorders>
              <w:top w:val="nil"/>
              <w:left w:val="nil"/>
              <w:bottom w:val="single" w:sz="8" w:space="0" w:color="auto"/>
              <w:right w:val="single" w:sz="8" w:space="0" w:color="auto"/>
            </w:tcBorders>
            <w:shd w:val="clear" w:color="auto" w:fill="auto"/>
            <w:vAlign w:val="center"/>
            <w:hideMark/>
          </w:tcPr>
          <w:p w14:paraId="73F60075"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3F7C7048"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23EC43AA"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42160FDE" w14:textId="77777777" w:rsidTr="00BE5F44">
        <w:trPr>
          <w:trHeight w:val="37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42B096ED"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57</w:t>
            </w:r>
          </w:p>
        </w:tc>
        <w:tc>
          <w:tcPr>
            <w:tcW w:w="784" w:type="pct"/>
            <w:tcBorders>
              <w:top w:val="nil"/>
              <w:left w:val="nil"/>
              <w:bottom w:val="single" w:sz="8" w:space="0" w:color="auto"/>
              <w:right w:val="single" w:sz="8" w:space="0" w:color="auto"/>
            </w:tcBorders>
            <w:shd w:val="clear" w:color="000000" w:fill="FFFFFF"/>
            <w:vAlign w:val="center"/>
            <w:hideMark/>
          </w:tcPr>
          <w:p w14:paraId="0B9ACB62" w14:textId="7895374C"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42151613</w:t>
            </w:r>
          </w:p>
        </w:tc>
        <w:tc>
          <w:tcPr>
            <w:tcW w:w="2323" w:type="pct"/>
            <w:tcBorders>
              <w:top w:val="nil"/>
              <w:left w:val="nil"/>
              <w:bottom w:val="single" w:sz="8" w:space="0" w:color="auto"/>
              <w:right w:val="single" w:sz="8" w:space="0" w:color="auto"/>
            </w:tcBorders>
            <w:shd w:val="clear" w:color="000000" w:fill="FFFFFF"/>
            <w:vAlign w:val="center"/>
            <w:hideMark/>
          </w:tcPr>
          <w:p w14:paraId="4C791471" w14:textId="7C23D7FF" w:rsidR="00B00F72" w:rsidRPr="00B00F72" w:rsidRDefault="00B00F72" w:rsidP="00B00F72">
            <w:pPr>
              <w:autoSpaceDE/>
              <w:autoSpaceDN/>
              <w:jc w:val="both"/>
              <w:rPr>
                <w:color w:val="000000"/>
                <w:sz w:val="14"/>
                <w:szCs w:val="14"/>
                <w:lang w:val="es-CO" w:eastAsia="es-CO"/>
              </w:rPr>
            </w:pPr>
            <w:r w:rsidRPr="00B00F72">
              <w:rPr>
                <w:color w:val="000000"/>
                <w:sz w:val="14"/>
                <w:szCs w:val="14"/>
              </w:rPr>
              <w:t>PULIDOR CÓNICO COLOR VERDE DELGADO PARA ACRÍLICOS EL COLOR INDICA PULIDOR SUAVE, PARA ALISAR.VÁSTAGO DE TIPO HP, PARA PIEZA DE BAJA VELOCIDAD</w:t>
            </w:r>
          </w:p>
        </w:tc>
        <w:tc>
          <w:tcPr>
            <w:tcW w:w="734" w:type="pct"/>
            <w:tcBorders>
              <w:top w:val="nil"/>
              <w:left w:val="nil"/>
              <w:bottom w:val="single" w:sz="8" w:space="0" w:color="auto"/>
              <w:right w:val="single" w:sz="8" w:space="0" w:color="auto"/>
            </w:tcBorders>
            <w:shd w:val="clear" w:color="auto" w:fill="auto"/>
            <w:vAlign w:val="center"/>
            <w:hideMark/>
          </w:tcPr>
          <w:p w14:paraId="5C120279"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39F5CA7A"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25658117"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1CC5AC93" w14:textId="77777777" w:rsidTr="00BE5F44">
        <w:trPr>
          <w:trHeight w:val="37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636BA08C"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58</w:t>
            </w:r>
          </w:p>
        </w:tc>
        <w:tc>
          <w:tcPr>
            <w:tcW w:w="784" w:type="pct"/>
            <w:tcBorders>
              <w:top w:val="nil"/>
              <w:left w:val="nil"/>
              <w:bottom w:val="single" w:sz="8" w:space="0" w:color="auto"/>
              <w:right w:val="single" w:sz="8" w:space="0" w:color="auto"/>
            </w:tcBorders>
            <w:shd w:val="clear" w:color="000000" w:fill="FFFFFF"/>
            <w:vAlign w:val="center"/>
            <w:hideMark/>
          </w:tcPr>
          <w:p w14:paraId="32FB0017" w14:textId="72DEBEDD"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42151613</w:t>
            </w:r>
          </w:p>
        </w:tc>
        <w:tc>
          <w:tcPr>
            <w:tcW w:w="2323" w:type="pct"/>
            <w:tcBorders>
              <w:top w:val="nil"/>
              <w:left w:val="nil"/>
              <w:bottom w:val="single" w:sz="8" w:space="0" w:color="auto"/>
              <w:right w:val="single" w:sz="8" w:space="0" w:color="auto"/>
            </w:tcBorders>
            <w:shd w:val="clear" w:color="000000" w:fill="FFFFFF"/>
            <w:vAlign w:val="center"/>
            <w:hideMark/>
          </w:tcPr>
          <w:p w14:paraId="623F350A" w14:textId="6D7F58B7" w:rsidR="00B00F72" w:rsidRPr="00B00F72" w:rsidRDefault="00B00F72" w:rsidP="00B00F72">
            <w:pPr>
              <w:autoSpaceDE/>
              <w:autoSpaceDN/>
              <w:jc w:val="both"/>
              <w:rPr>
                <w:color w:val="000000"/>
                <w:sz w:val="14"/>
                <w:szCs w:val="14"/>
                <w:lang w:val="es-CO" w:eastAsia="es-CO"/>
              </w:rPr>
            </w:pPr>
            <w:r w:rsidRPr="00B00F72">
              <w:rPr>
                <w:color w:val="000000"/>
                <w:sz w:val="14"/>
                <w:szCs w:val="14"/>
              </w:rPr>
              <w:t>PULIDOR DE FIELTRO PIEZA DE BAJA VELOCIDAD PARA DAR EL ACABADO O VIDRIADO FINAL EN EL PULIDO DE LAS RESINAS, IONÓMEROS, METAL-CERÁMICAS.</w:t>
            </w:r>
          </w:p>
        </w:tc>
        <w:tc>
          <w:tcPr>
            <w:tcW w:w="734" w:type="pct"/>
            <w:tcBorders>
              <w:top w:val="nil"/>
              <w:left w:val="nil"/>
              <w:bottom w:val="single" w:sz="8" w:space="0" w:color="auto"/>
              <w:right w:val="single" w:sz="8" w:space="0" w:color="auto"/>
            </w:tcBorders>
            <w:shd w:val="clear" w:color="auto" w:fill="auto"/>
            <w:vAlign w:val="center"/>
            <w:hideMark/>
          </w:tcPr>
          <w:p w14:paraId="2DE2B3CD"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6D1879EA"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5F09F9EC"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792F1C5A" w14:textId="77777777" w:rsidTr="00A935CB">
        <w:trPr>
          <w:trHeight w:val="287"/>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667A5512"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59</w:t>
            </w:r>
          </w:p>
        </w:tc>
        <w:tc>
          <w:tcPr>
            <w:tcW w:w="784" w:type="pct"/>
            <w:tcBorders>
              <w:top w:val="nil"/>
              <w:left w:val="nil"/>
              <w:bottom w:val="single" w:sz="8" w:space="0" w:color="auto"/>
              <w:right w:val="single" w:sz="8" w:space="0" w:color="auto"/>
            </w:tcBorders>
            <w:shd w:val="clear" w:color="000000" w:fill="FFFFFF"/>
            <w:vAlign w:val="center"/>
            <w:hideMark/>
          </w:tcPr>
          <w:p w14:paraId="7E1E934A" w14:textId="370AD1EA"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42151613</w:t>
            </w:r>
          </w:p>
        </w:tc>
        <w:tc>
          <w:tcPr>
            <w:tcW w:w="2323" w:type="pct"/>
            <w:tcBorders>
              <w:top w:val="nil"/>
              <w:left w:val="nil"/>
              <w:bottom w:val="single" w:sz="8" w:space="0" w:color="auto"/>
              <w:right w:val="single" w:sz="8" w:space="0" w:color="auto"/>
            </w:tcBorders>
            <w:shd w:val="clear" w:color="000000" w:fill="FFFFFF"/>
            <w:vAlign w:val="center"/>
            <w:hideMark/>
          </w:tcPr>
          <w:p w14:paraId="76057278" w14:textId="1B8519E9" w:rsidR="00B00F72" w:rsidRPr="00B00F72" w:rsidRDefault="00B00F72" w:rsidP="00B00F72">
            <w:pPr>
              <w:autoSpaceDE/>
              <w:autoSpaceDN/>
              <w:jc w:val="both"/>
              <w:rPr>
                <w:color w:val="000000"/>
                <w:sz w:val="14"/>
                <w:szCs w:val="14"/>
                <w:lang w:val="es-CO" w:eastAsia="es-CO"/>
              </w:rPr>
            </w:pPr>
            <w:r w:rsidRPr="00B00F72">
              <w:rPr>
                <w:color w:val="000000"/>
                <w:sz w:val="14"/>
                <w:szCs w:val="14"/>
              </w:rPr>
              <w:t>PULIDOR CÓNICO ROSADO PARA ACRÍLICOS PARA PULIR Y ABRILLANTAR PARA PIEZA DE BAJA VELOCIDAD</w:t>
            </w:r>
          </w:p>
        </w:tc>
        <w:tc>
          <w:tcPr>
            <w:tcW w:w="734" w:type="pct"/>
            <w:tcBorders>
              <w:top w:val="nil"/>
              <w:left w:val="nil"/>
              <w:bottom w:val="single" w:sz="8" w:space="0" w:color="auto"/>
              <w:right w:val="single" w:sz="8" w:space="0" w:color="auto"/>
            </w:tcBorders>
            <w:shd w:val="clear" w:color="auto" w:fill="auto"/>
            <w:vAlign w:val="center"/>
            <w:hideMark/>
          </w:tcPr>
          <w:p w14:paraId="4A0557B6"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4A02AD2B"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63BA3278"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77C11ED3"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1F5FA514"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60</w:t>
            </w:r>
          </w:p>
        </w:tc>
        <w:tc>
          <w:tcPr>
            <w:tcW w:w="784" w:type="pct"/>
            <w:tcBorders>
              <w:top w:val="nil"/>
              <w:left w:val="nil"/>
              <w:bottom w:val="single" w:sz="8" w:space="0" w:color="auto"/>
              <w:right w:val="single" w:sz="8" w:space="0" w:color="auto"/>
            </w:tcBorders>
            <w:shd w:val="clear" w:color="000000" w:fill="FFFFFF"/>
            <w:vAlign w:val="center"/>
            <w:hideMark/>
          </w:tcPr>
          <w:p w14:paraId="334CB7D3" w14:textId="3C5003AB" w:rsidR="00B00F72" w:rsidRPr="005521C1" w:rsidRDefault="00B00F72" w:rsidP="00B00F72">
            <w:pPr>
              <w:autoSpaceDE/>
              <w:autoSpaceDN/>
              <w:jc w:val="center"/>
              <w:rPr>
                <w:color w:val="000000"/>
                <w:sz w:val="14"/>
                <w:szCs w:val="14"/>
                <w:lang w:val="es-CO" w:eastAsia="es-CO"/>
              </w:rPr>
            </w:pPr>
            <w:r w:rsidRPr="005521C1">
              <w:rPr>
                <w:color w:val="000000"/>
                <w:sz w:val="14"/>
                <w:szCs w:val="14"/>
              </w:rPr>
              <w:t>42281904</w:t>
            </w:r>
          </w:p>
        </w:tc>
        <w:tc>
          <w:tcPr>
            <w:tcW w:w="2323" w:type="pct"/>
            <w:tcBorders>
              <w:top w:val="nil"/>
              <w:left w:val="nil"/>
              <w:bottom w:val="single" w:sz="8" w:space="0" w:color="auto"/>
              <w:right w:val="single" w:sz="8" w:space="0" w:color="auto"/>
            </w:tcBorders>
            <w:shd w:val="clear" w:color="000000" w:fill="FFFFFF"/>
            <w:vAlign w:val="center"/>
            <w:hideMark/>
          </w:tcPr>
          <w:p w14:paraId="2134DF0A" w14:textId="14EC853C" w:rsidR="00B00F72" w:rsidRPr="00B00F72" w:rsidRDefault="00B00F72" w:rsidP="00B00F72">
            <w:pPr>
              <w:autoSpaceDE/>
              <w:autoSpaceDN/>
              <w:jc w:val="both"/>
              <w:rPr>
                <w:color w:val="000000"/>
                <w:sz w:val="14"/>
                <w:szCs w:val="14"/>
                <w:lang w:val="es-CO" w:eastAsia="es-CO"/>
              </w:rPr>
            </w:pPr>
            <w:r w:rsidRPr="00B00F72">
              <w:rPr>
                <w:color w:val="000000"/>
                <w:sz w:val="14"/>
                <w:szCs w:val="14"/>
              </w:rPr>
              <w:t>BOLSA PARA ESTERILIZAR AUTOADHESIVA (GRANDE) DE 135MM X 280MM. CAJA POR 200 UNIDADES</w:t>
            </w:r>
          </w:p>
        </w:tc>
        <w:tc>
          <w:tcPr>
            <w:tcW w:w="734" w:type="pct"/>
            <w:tcBorders>
              <w:top w:val="nil"/>
              <w:left w:val="nil"/>
              <w:bottom w:val="single" w:sz="8" w:space="0" w:color="auto"/>
              <w:right w:val="single" w:sz="8" w:space="0" w:color="auto"/>
            </w:tcBorders>
            <w:shd w:val="clear" w:color="auto" w:fill="auto"/>
            <w:vAlign w:val="center"/>
            <w:hideMark/>
          </w:tcPr>
          <w:p w14:paraId="045D3DC1"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0816D4A8"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6EE8E5B4"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22E04A2A" w14:textId="77777777" w:rsidTr="00BE5F44">
        <w:trPr>
          <w:trHeight w:val="37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46C88F58"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61</w:t>
            </w:r>
          </w:p>
        </w:tc>
        <w:tc>
          <w:tcPr>
            <w:tcW w:w="784" w:type="pct"/>
            <w:tcBorders>
              <w:top w:val="nil"/>
              <w:left w:val="nil"/>
              <w:bottom w:val="single" w:sz="8" w:space="0" w:color="auto"/>
              <w:right w:val="single" w:sz="8" w:space="0" w:color="auto"/>
            </w:tcBorders>
            <w:shd w:val="clear" w:color="000000" w:fill="FFFFFF"/>
            <w:vAlign w:val="center"/>
            <w:hideMark/>
          </w:tcPr>
          <w:p w14:paraId="17300534" w14:textId="55428089"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42151810</w:t>
            </w:r>
          </w:p>
        </w:tc>
        <w:tc>
          <w:tcPr>
            <w:tcW w:w="2323" w:type="pct"/>
            <w:tcBorders>
              <w:top w:val="nil"/>
              <w:left w:val="nil"/>
              <w:bottom w:val="single" w:sz="8" w:space="0" w:color="auto"/>
              <w:right w:val="single" w:sz="8" w:space="0" w:color="auto"/>
            </w:tcBorders>
            <w:shd w:val="clear" w:color="000000" w:fill="FFFFFF"/>
            <w:vAlign w:val="center"/>
            <w:hideMark/>
          </w:tcPr>
          <w:p w14:paraId="28445463" w14:textId="73D8C9EE" w:rsidR="00B00F72" w:rsidRPr="00B00F72" w:rsidRDefault="00B00F72" w:rsidP="00B00F72">
            <w:pPr>
              <w:autoSpaceDE/>
              <w:autoSpaceDN/>
              <w:jc w:val="both"/>
              <w:rPr>
                <w:color w:val="000000"/>
                <w:sz w:val="14"/>
                <w:szCs w:val="14"/>
                <w:lang w:val="es-CO" w:eastAsia="es-CO"/>
              </w:rPr>
            </w:pPr>
            <w:r w:rsidRPr="00B00F72">
              <w:rPr>
                <w:color w:val="000000"/>
                <w:sz w:val="14"/>
                <w:szCs w:val="14"/>
              </w:rPr>
              <w:t>LIJA METALICA 4MM, PARA ODONTOLOGIA SOBRE X 12 UNIDADES</w:t>
            </w:r>
          </w:p>
        </w:tc>
        <w:tc>
          <w:tcPr>
            <w:tcW w:w="734" w:type="pct"/>
            <w:tcBorders>
              <w:top w:val="nil"/>
              <w:left w:val="nil"/>
              <w:bottom w:val="single" w:sz="8" w:space="0" w:color="auto"/>
              <w:right w:val="single" w:sz="8" w:space="0" w:color="auto"/>
            </w:tcBorders>
            <w:shd w:val="clear" w:color="auto" w:fill="auto"/>
            <w:vAlign w:val="center"/>
            <w:hideMark/>
          </w:tcPr>
          <w:p w14:paraId="60663227"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4B9EFA5A"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2CF73606"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12EDBE66"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1189F9C3"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62</w:t>
            </w:r>
          </w:p>
        </w:tc>
        <w:tc>
          <w:tcPr>
            <w:tcW w:w="784" w:type="pct"/>
            <w:tcBorders>
              <w:top w:val="nil"/>
              <w:left w:val="nil"/>
              <w:bottom w:val="single" w:sz="8" w:space="0" w:color="auto"/>
              <w:right w:val="single" w:sz="8" w:space="0" w:color="auto"/>
            </w:tcBorders>
            <w:shd w:val="clear" w:color="000000" w:fill="FFFFFF"/>
            <w:vAlign w:val="center"/>
            <w:hideMark/>
          </w:tcPr>
          <w:p w14:paraId="753F72C5" w14:textId="734A1BE3"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42151815</w:t>
            </w:r>
          </w:p>
        </w:tc>
        <w:tc>
          <w:tcPr>
            <w:tcW w:w="2323" w:type="pct"/>
            <w:tcBorders>
              <w:top w:val="nil"/>
              <w:left w:val="nil"/>
              <w:bottom w:val="single" w:sz="8" w:space="0" w:color="auto"/>
              <w:right w:val="single" w:sz="8" w:space="0" w:color="auto"/>
            </w:tcBorders>
            <w:shd w:val="clear" w:color="000000" w:fill="FFFFFF"/>
            <w:vAlign w:val="center"/>
            <w:hideMark/>
          </w:tcPr>
          <w:p w14:paraId="1E22F3F8" w14:textId="2E3D77FC" w:rsidR="00B00F72" w:rsidRPr="00B00F72" w:rsidRDefault="00B00F72" w:rsidP="00B00F72">
            <w:pPr>
              <w:autoSpaceDE/>
              <w:autoSpaceDN/>
              <w:jc w:val="both"/>
              <w:rPr>
                <w:color w:val="000000"/>
                <w:sz w:val="14"/>
                <w:szCs w:val="14"/>
                <w:lang w:val="es-CO" w:eastAsia="es-CO"/>
              </w:rPr>
            </w:pPr>
            <w:r w:rsidRPr="00B00F72">
              <w:rPr>
                <w:color w:val="000000"/>
                <w:sz w:val="14"/>
                <w:szCs w:val="14"/>
              </w:rPr>
              <w:t>LIMAS PARA ENDODONCIA PRIMERA SERIE NO 15 DE 25 MM X 6 UNIDADES</w:t>
            </w:r>
          </w:p>
        </w:tc>
        <w:tc>
          <w:tcPr>
            <w:tcW w:w="734" w:type="pct"/>
            <w:tcBorders>
              <w:top w:val="nil"/>
              <w:left w:val="nil"/>
              <w:bottom w:val="single" w:sz="8" w:space="0" w:color="auto"/>
              <w:right w:val="single" w:sz="8" w:space="0" w:color="auto"/>
            </w:tcBorders>
            <w:shd w:val="clear" w:color="auto" w:fill="auto"/>
            <w:vAlign w:val="center"/>
            <w:hideMark/>
          </w:tcPr>
          <w:p w14:paraId="3DF62312"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26AC494D"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3A84C7B2"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6FFBEC98"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45AE1483"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63</w:t>
            </w:r>
          </w:p>
        </w:tc>
        <w:tc>
          <w:tcPr>
            <w:tcW w:w="784" w:type="pct"/>
            <w:tcBorders>
              <w:top w:val="nil"/>
              <w:left w:val="nil"/>
              <w:bottom w:val="single" w:sz="8" w:space="0" w:color="auto"/>
              <w:right w:val="single" w:sz="8" w:space="0" w:color="auto"/>
            </w:tcBorders>
            <w:shd w:val="clear" w:color="000000" w:fill="FFFFFF"/>
            <w:vAlign w:val="center"/>
            <w:hideMark/>
          </w:tcPr>
          <w:p w14:paraId="4255CE0A" w14:textId="528CFFEC" w:rsidR="00B00F72" w:rsidRPr="005521C1" w:rsidRDefault="00B00F72" w:rsidP="00B00F72">
            <w:pPr>
              <w:autoSpaceDE/>
              <w:autoSpaceDN/>
              <w:jc w:val="center"/>
              <w:rPr>
                <w:color w:val="000000"/>
                <w:sz w:val="14"/>
                <w:szCs w:val="14"/>
                <w:lang w:val="es-CO" w:eastAsia="es-CO"/>
              </w:rPr>
            </w:pPr>
            <w:r w:rsidRPr="005521C1">
              <w:rPr>
                <w:color w:val="000000"/>
                <w:sz w:val="14"/>
                <w:szCs w:val="14"/>
              </w:rPr>
              <w:t>42281904</w:t>
            </w:r>
          </w:p>
        </w:tc>
        <w:tc>
          <w:tcPr>
            <w:tcW w:w="2323" w:type="pct"/>
            <w:tcBorders>
              <w:top w:val="nil"/>
              <w:left w:val="nil"/>
              <w:bottom w:val="single" w:sz="8" w:space="0" w:color="auto"/>
              <w:right w:val="single" w:sz="8" w:space="0" w:color="auto"/>
            </w:tcBorders>
            <w:shd w:val="clear" w:color="000000" w:fill="FFFFFF"/>
            <w:vAlign w:val="center"/>
            <w:hideMark/>
          </w:tcPr>
          <w:p w14:paraId="70CE3769" w14:textId="107C9C73" w:rsidR="00B00F72" w:rsidRPr="00B00F72" w:rsidRDefault="003B0266" w:rsidP="00B00F72">
            <w:pPr>
              <w:autoSpaceDE/>
              <w:autoSpaceDN/>
              <w:jc w:val="both"/>
              <w:rPr>
                <w:color w:val="000000"/>
                <w:sz w:val="14"/>
                <w:szCs w:val="14"/>
                <w:lang w:val="es-CO" w:eastAsia="es-CO"/>
              </w:rPr>
            </w:pPr>
            <w:r w:rsidRPr="003B0266">
              <w:rPr>
                <w:color w:val="000000"/>
                <w:sz w:val="14"/>
                <w:szCs w:val="14"/>
              </w:rPr>
              <w:t>BOLSA PARA ESTERILIZAR AUTOADHESIVA (PEQUEÑA) DE 70 MM X 260 MM O 57 MM X 100 A 130 MM. CAJA X 200 UNIDADES</w:t>
            </w:r>
          </w:p>
        </w:tc>
        <w:tc>
          <w:tcPr>
            <w:tcW w:w="734" w:type="pct"/>
            <w:tcBorders>
              <w:top w:val="nil"/>
              <w:left w:val="nil"/>
              <w:bottom w:val="single" w:sz="8" w:space="0" w:color="auto"/>
              <w:right w:val="single" w:sz="8" w:space="0" w:color="auto"/>
            </w:tcBorders>
            <w:shd w:val="clear" w:color="auto" w:fill="auto"/>
            <w:vAlign w:val="center"/>
            <w:hideMark/>
          </w:tcPr>
          <w:p w14:paraId="3230B8EC"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1233004B"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499EE675"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51FCB05C" w14:textId="77777777" w:rsidTr="00BE5F44">
        <w:trPr>
          <w:trHeight w:val="31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2EB0781C"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64</w:t>
            </w:r>
          </w:p>
        </w:tc>
        <w:tc>
          <w:tcPr>
            <w:tcW w:w="784" w:type="pct"/>
            <w:tcBorders>
              <w:top w:val="nil"/>
              <w:left w:val="nil"/>
              <w:bottom w:val="single" w:sz="8" w:space="0" w:color="auto"/>
              <w:right w:val="single" w:sz="8" w:space="0" w:color="auto"/>
            </w:tcBorders>
            <w:shd w:val="clear" w:color="000000" w:fill="FFFFFF"/>
            <w:vAlign w:val="center"/>
            <w:hideMark/>
          </w:tcPr>
          <w:p w14:paraId="42FC8B6F" w14:textId="514EA277"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42151602</w:t>
            </w:r>
          </w:p>
        </w:tc>
        <w:tc>
          <w:tcPr>
            <w:tcW w:w="2323" w:type="pct"/>
            <w:tcBorders>
              <w:top w:val="nil"/>
              <w:left w:val="nil"/>
              <w:bottom w:val="single" w:sz="8" w:space="0" w:color="auto"/>
              <w:right w:val="single" w:sz="8" w:space="0" w:color="auto"/>
            </w:tcBorders>
            <w:shd w:val="clear" w:color="000000" w:fill="FFFFFF"/>
            <w:vAlign w:val="center"/>
            <w:hideMark/>
          </w:tcPr>
          <w:p w14:paraId="6D7E032E" w14:textId="4A67705B" w:rsidR="00B00F72" w:rsidRPr="00B00F72" w:rsidRDefault="00B00F72" w:rsidP="00B00F72">
            <w:pPr>
              <w:autoSpaceDE/>
              <w:autoSpaceDN/>
              <w:jc w:val="both"/>
              <w:rPr>
                <w:color w:val="000000"/>
                <w:sz w:val="14"/>
                <w:szCs w:val="14"/>
                <w:lang w:val="es-CO" w:eastAsia="es-CO"/>
              </w:rPr>
            </w:pPr>
            <w:r w:rsidRPr="00B00F72">
              <w:rPr>
                <w:color w:val="000000"/>
                <w:sz w:val="14"/>
                <w:szCs w:val="14"/>
              </w:rPr>
              <w:t>BANDA METALICA PORTAMATRIZ 1/4, BANDAS INOXIDABLES, QUE SE ADAPTAN A LA SUPERFICIE DEL DIENTE A RESTAURAR REEMPLAZANDO EN EL MOMENTO DE LA OBTURACIÓN LA PARED O PAREDES AUSENTES, ROLLO X 3 MTS</w:t>
            </w:r>
          </w:p>
        </w:tc>
        <w:tc>
          <w:tcPr>
            <w:tcW w:w="734" w:type="pct"/>
            <w:tcBorders>
              <w:top w:val="nil"/>
              <w:left w:val="nil"/>
              <w:bottom w:val="single" w:sz="8" w:space="0" w:color="auto"/>
              <w:right w:val="single" w:sz="8" w:space="0" w:color="auto"/>
            </w:tcBorders>
            <w:shd w:val="clear" w:color="auto" w:fill="auto"/>
            <w:vAlign w:val="center"/>
            <w:hideMark/>
          </w:tcPr>
          <w:p w14:paraId="164CDE18"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1DF1053B"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426258FD"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204D27D9" w14:textId="77777777" w:rsidTr="00BE5F44">
        <w:trPr>
          <w:trHeight w:val="31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66069A14"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65</w:t>
            </w:r>
          </w:p>
        </w:tc>
        <w:tc>
          <w:tcPr>
            <w:tcW w:w="784" w:type="pct"/>
            <w:tcBorders>
              <w:top w:val="nil"/>
              <w:left w:val="nil"/>
              <w:bottom w:val="single" w:sz="8" w:space="0" w:color="auto"/>
              <w:right w:val="single" w:sz="8" w:space="0" w:color="auto"/>
            </w:tcBorders>
            <w:shd w:val="clear" w:color="000000" w:fill="FFFFFF"/>
            <w:vAlign w:val="center"/>
            <w:hideMark/>
          </w:tcPr>
          <w:p w14:paraId="2651D73F" w14:textId="4701B824" w:rsidR="00B00F72" w:rsidRPr="005521C1" w:rsidRDefault="00B00F72" w:rsidP="00B00F72">
            <w:pPr>
              <w:autoSpaceDE/>
              <w:autoSpaceDN/>
              <w:jc w:val="center"/>
              <w:rPr>
                <w:color w:val="000000"/>
                <w:sz w:val="14"/>
                <w:szCs w:val="14"/>
                <w:lang w:val="es-CO" w:eastAsia="es-CO"/>
              </w:rPr>
            </w:pPr>
            <w:r w:rsidRPr="005521C1">
              <w:rPr>
                <w:color w:val="000000"/>
                <w:sz w:val="14"/>
                <w:szCs w:val="14"/>
              </w:rPr>
              <w:t>42311601</w:t>
            </w:r>
          </w:p>
        </w:tc>
        <w:tc>
          <w:tcPr>
            <w:tcW w:w="2323" w:type="pct"/>
            <w:tcBorders>
              <w:top w:val="nil"/>
              <w:left w:val="nil"/>
              <w:bottom w:val="single" w:sz="8" w:space="0" w:color="auto"/>
              <w:right w:val="single" w:sz="8" w:space="0" w:color="auto"/>
            </w:tcBorders>
            <w:shd w:val="clear" w:color="000000" w:fill="FFFFFF"/>
            <w:vAlign w:val="center"/>
            <w:hideMark/>
          </w:tcPr>
          <w:p w14:paraId="2CBB4788" w14:textId="67D15AC0" w:rsidR="00B00F72" w:rsidRPr="00B00F72" w:rsidRDefault="00E706DE" w:rsidP="00B00F72">
            <w:pPr>
              <w:autoSpaceDE/>
              <w:autoSpaceDN/>
              <w:jc w:val="both"/>
              <w:rPr>
                <w:color w:val="000000"/>
                <w:sz w:val="14"/>
                <w:szCs w:val="14"/>
                <w:lang w:val="es-CO" w:eastAsia="es-CO"/>
              </w:rPr>
            </w:pPr>
            <w:r w:rsidRPr="00E706DE">
              <w:rPr>
                <w:color w:val="000000"/>
                <w:sz w:val="14"/>
                <w:szCs w:val="14"/>
              </w:rPr>
              <w:t>ESPONJAS HEMOSTATICAS POST EXODONCIA FRASCO X 20 A 50 UNIDADES</w:t>
            </w:r>
          </w:p>
        </w:tc>
        <w:tc>
          <w:tcPr>
            <w:tcW w:w="734" w:type="pct"/>
            <w:tcBorders>
              <w:top w:val="nil"/>
              <w:left w:val="nil"/>
              <w:bottom w:val="single" w:sz="8" w:space="0" w:color="auto"/>
              <w:right w:val="single" w:sz="8" w:space="0" w:color="auto"/>
            </w:tcBorders>
            <w:shd w:val="clear" w:color="auto" w:fill="auto"/>
            <w:vAlign w:val="center"/>
            <w:hideMark/>
          </w:tcPr>
          <w:p w14:paraId="27B3F65D"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3DFF0BFA"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7C7B4684"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4F49F286" w14:textId="77777777" w:rsidTr="00BE5F44">
        <w:trPr>
          <w:trHeight w:val="37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4AFE66E7"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66</w:t>
            </w:r>
          </w:p>
        </w:tc>
        <w:tc>
          <w:tcPr>
            <w:tcW w:w="784" w:type="pct"/>
            <w:tcBorders>
              <w:top w:val="nil"/>
              <w:left w:val="nil"/>
              <w:bottom w:val="single" w:sz="8" w:space="0" w:color="auto"/>
              <w:right w:val="single" w:sz="8" w:space="0" w:color="auto"/>
            </w:tcBorders>
            <w:shd w:val="clear" w:color="000000" w:fill="FFFFFF"/>
            <w:vAlign w:val="center"/>
            <w:hideMark/>
          </w:tcPr>
          <w:p w14:paraId="1CBE992A" w14:textId="721C53B7"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42152424</w:t>
            </w:r>
          </w:p>
        </w:tc>
        <w:tc>
          <w:tcPr>
            <w:tcW w:w="2323" w:type="pct"/>
            <w:tcBorders>
              <w:top w:val="nil"/>
              <w:left w:val="nil"/>
              <w:bottom w:val="single" w:sz="8" w:space="0" w:color="auto"/>
              <w:right w:val="single" w:sz="8" w:space="0" w:color="auto"/>
            </w:tcBorders>
            <w:shd w:val="clear" w:color="000000" w:fill="FFFFFF"/>
            <w:vAlign w:val="center"/>
            <w:hideMark/>
          </w:tcPr>
          <w:p w14:paraId="5706B3A7" w14:textId="048FA279" w:rsidR="00B00F72" w:rsidRPr="00B00F72" w:rsidRDefault="00B00F72" w:rsidP="00B00F72">
            <w:pPr>
              <w:autoSpaceDE/>
              <w:autoSpaceDN/>
              <w:jc w:val="both"/>
              <w:rPr>
                <w:color w:val="000000"/>
                <w:sz w:val="14"/>
                <w:szCs w:val="14"/>
                <w:lang w:val="es-CO" w:eastAsia="es-CO"/>
              </w:rPr>
            </w:pPr>
            <w:r w:rsidRPr="00B00F72">
              <w:rPr>
                <w:color w:val="000000"/>
                <w:sz w:val="14"/>
                <w:szCs w:val="14"/>
                <w:lang w:val="es-MX" w:eastAsia="es-MX"/>
              </w:rPr>
              <w:t>IONOMERO DE VIDRIO BASE INTERMEDIA FOTOPOLIMERIZABLE JERINGA DE 0,33 GR, JERINGA, POR UNIDAD</w:t>
            </w:r>
          </w:p>
        </w:tc>
        <w:tc>
          <w:tcPr>
            <w:tcW w:w="734" w:type="pct"/>
            <w:tcBorders>
              <w:top w:val="nil"/>
              <w:left w:val="nil"/>
              <w:bottom w:val="single" w:sz="8" w:space="0" w:color="auto"/>
              <w:right w:val="single" w:sz="8" w:space="0" w:color="auto"/>
            </w:tcBorders>
            <w:shd w:val="clear" w:color="auto" w:fill="auto"/>
            <w:vAlign w:val="center"/>
            <w:hideMark/>
          </w:tcPr>
          <w:p w14:paraId="3726EDE0"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6B808CE7"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3DAA74A7"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54FDD649" w14:textId="77777777" w:rsidTr="00A935CB">
        <w:trPr>
          <w:trHeight w:val="83"/>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62E9DFEF"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67</w:t>
            </w:r>
          </w:p>
        </w:tc>
        <w:tc>
          <w:tcPr>
            <w:tcW w:w="784" w:type="pct"/>
            <w:tcBorders>
              <w:top w:val="nil"/>
              <w:left w:val="nil"/>
              <w:bottom w:val="single" w:sz="8" w:space="0" w:color="auto"/>
              <w:right w:val="single" w:sz="8" w:space="0" w:color="auto"/>
            </w:tcBorders>
            <w:shd w:val="clear" w:color="000000" w:fill="FFFFFF"/>
            <w:vAlign w:val="center"/>
            <w:hideMark/>
          </w:tcPr>
          <w:p w14:paraId="4140CB2F" w14:textId="64999264"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42152424</w:t>
            </w:r>
          </w:p>
        </w:tc>
        <w:tc>
          <w:tcPr>
            <w:tcW w:w="2323" w:type="pct"/>
            <w:tcBorders>
              <w:top w:val="nil"/>
              <w:left w:val="nil"/>
              <w:bottom w:val="single" w:sz="8" w:space="0" w:color="auto"/>
              <w:right w:val="single" w:sz="8" w:space="0" w:color="auto"/>
            </w:tcBorders>
            <w:shd w:val="clear" w:color="000000" w:fill="FFFFFF"/>
            <w:vAlign w:val="center"/>
            <w:hideMark/>
          </w:tcPr>
          <w:p w14:paraId="0723BD6E" w14:textId="77777777" w:rsidR="00B00F72" w:rsidRPr="00B00F72" w:rsidRDefault="00B00F72" w:rsidP="00B00F72">
            <w:pPr>
              <w:jc w:val="both"/>
              <w:rPr>
                <w:color w:val="000000"/>
                <w:sz w:val="14"/>
                <w:szCs w:val="14"/>
              </w:rPr>
            </w:pPr>
            <w:r w:rsidRPr="00B00F72">
              <w:rPr>
                <w:color w:val="000000"/>
                <w:sz w:val="14"/>
                <w:szCs w:val="14"/>
              </w:rPr>
              <w:t>IONOMERO DE VIDRIO TIPO II UNIVERSAL, KIT CON FRASCO POLVO X 5 GRAMOS + GOTERO LIQUIDO DE 2,5 ML FOTOPOLIMERIZABLE</w:t>
            </w:r>
          </w:p>
          <w:p w14:paraId="6DBFB179" w14:textId="1558B4FB" w:rsidR="00B00F72" w:rsidRPr="00B00F72" w:rsidRDefault="00B00F72" w:rsidP="00B00F72">
            <w:pPr>
              <w:autoSpaceDE/>
              <w:autoSpaceDN/>
              <w:jc w:val="both"/>
              <w:rPr>
                <w:color w:val="000000"/>
                <w:sz w:val="14"/>
                <w:szCs w:val="14"/>
                <w:lang w:val="es-CO" w:eastAsia="es-CO"/>
              </w:rPr>
            </w:pPr>
          </w:p>
        </w:tc>
        <w:tc>
          <w:tcPr>
            <w:tcW w:w="734" w:type="pct"/>
            <w:tcBorders>
              <w:top w:val="nil"/>
              <w:left w:val="nil"/>
              <w:bottom w:val="single" w:sz="8" w:space="0" w:color="auto"/>
              <w:right w:val="single" w:sz="8" w:space="0" w:color="auto"/>
            </w:tcBorders>
            <w:shd w:val="clear" w:color="000000" w:fill="FFFFFF"/>
            <w:vAlign w:val="center"/>
            <w:hideMark/>
          </w:tcPr>
          <w:p w14:paraId="6E086245"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000000" w:fill="FFFFFF"/>
            <w:vAlign w:val="center"/>
            <w:hideMark/>
          </w:tcPr>
          <w:p w14:paraId="52AEDFE2"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19CFD3D2"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34B092BE"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291294CC"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68</w:t>
            </w:r>
          </w:p>
        </w:tc>
        <w:tc>
          <w:tcPr>
            <w:tcW w:w="784" w:type="pct"/>
            <w:tcBorders>
              <w:top w:val="nil"/>
              <w:left w:val="nil"/>
              <w:bottom w:val="single" w:sz="8" w:space="0" w:color="auto"/>
              <w:right w:val="single" w:sz="8" w:space="0" w:color="auto"/>
            </w:tcBorders>
            <w:shd w:val="clear" w:color="000000" w:fill="FFFFFF"/>
            <w:vAlign w:val="center"/>
            <w:hideMark/>
          </w:tcPr>
          <w:p w14:paraId="48E32DA0" w14:textId="65FA8D9F" w:rsidR="00B00F72" w:rsidRPr="005521C1" w:rsidRDefault="00B00F72" w:rsidP="00B00F72">
            <w:pPr>
              <w:autoSpaceDE/>
              <w:autoSpaceDN/>
              <w:jc w:val="center"/>
              <w:rPr>
                <w:color w:val="000000"/>
                <w:sz w:val="14"/>
                <w:szCs w:val="14"/>
                <w:lang w:val="es-CO" w:eastAsia="es-CO"/>
              </w:rPr>
            </w:pPr>
            <w:r w:rsidRPr="005521C1">
              <w:rPr>
                <w:sz w:val="14"/>
                <w:szCs w:val="14"/>
                <w:lang w:val="es-MX" w:eastAsia="es-MX"/>
              </w:rPr>
              <w:t>42151602</w:t>
            </w:r>
          </w:p>
        </w:tc>
        <w:tc>
          <w:tcPr>
            <w:tcW w:w="2323" w:type="pct"/>
            <w:tcBorders>
              <w:top w:val="nil"/>
              <w:left w:val="nil"/>
              <w:bottom w:val="single" w:sz="8" w:space="0" w:color="auto"/>
              <w:right w:val="single" w:sz="8" w:space="0" w:color="auto"/>
            </w:tcBorders>
            <w:shd w:val="clear" w:color="000000" w:fill="FFFFFF"/>
            <w:vAlign w:val="center"/>
            <w:hideMark/>
          </w:tcPr>
          <w:p w14:paraId="4A838FC6" w14:textId="77777777" w:rsidR="00B00F72" w:rsidRPr="00B00F72" w:rsidRDefault="00B00F72" w:rsidP="00B00F72">
            <w:pPr>
              <w:jc w:val="both"/>
              <w:rPr>
                <w:color w:val="000000"/>
                <w:sz w:val="14"/>
                <w:szCs w:val="14"/>
              </w:rPr>
            </w:pPr>
            <w:r w:rsidRPr="00B00F72">
              <w:rPr>
                <w:color w:val="000000"/>
                <w:sz w:val="14"/>
                <w:szCs w:val="14"/>
              </w:rPr>
              <w:t>BANDA METALICA PORTAMATRIZ 3/16, BANDAS INOXIDABLES, QUE SE ADAPTAN A LA SUPERFICIE DEL DIENTE A RESTAURAR REEMPLAZANDO EN EL MOMENTO DE LA OBTURACIÓN LA PARED O PAREDES AUSENTES, ROLLO X 3 MTS</w:t>
            </w:r>
          </w:p>
          <w:p w14:paraId="4E5A32F5" w14:textId="0126D9F0" w:rsidR="00B00F72" w:rsidRPr="00B00F72" w:rsidRDefault="00B00F72" w:rsidP="00B00F72">
            <w:pPr>
              <w:autoSpaceDE/>
              <w:autoSpaceDN/>
              <w:jc w:val="both"/>
              <w:rPr>
                <w:color w:val="000000"/>
                <w:sz w:val="14"/>
                <w:szCs w:val="14"/>
                <w:lang w:val="es-CO" w:eastAsia="es-CO"/>
              </w:rPr>
            </w:pPr>
          </w:p>
        </w:tc>
        <w:tc>
          <w:tcPr>
            <w:tcW w:w="734" w:type="pct"/>
            <w:tcBorders>
              <w:top w:val="nil"/>
              <w:left w:val="nil"/>
              <w:bottom w:val="single" w:sz="8" w:space="0" w:color="auto"/>
              <w:right w:val="single" w:sz="8" w:space="0" w:color="auto"/>
            </w:tcBorders>
            <w:shd w:val="clear" w:color="000000" w:fill="FFFFFF"/>
            <w:vAlign w:val="center"/>
            <w:hideMark/>
          </w:tcPr>
          <w:p w14:paraId="7561C70E"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000000" w:fill="FFFFFF"/>
            <w:vAlign w:val="center"/>
            <w:hideMark/>
          </w:tcPr>
          <w:p w14:paraId="431E4D10"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7C7F24B8"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39A435F8" w14:textId="77777777" w:rsidTr="00A935CB">
        <w:trPr>
          <w:trHeight w:val="122"/>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74FA4C13"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69</w:t>
            </w:r>
          </w:p>
        </w:tc>
        <w:tc>
          <w:tcPr>
            <w:tcW w:w="784" w:type="pct"/>
            <w:tcBorders>
              <w:top w:val="nil"/>
              <w:left w:val="nil"/>
              <w:bottom w:val="single" w:sz="8" w:space="0" w:color="auto"/>
              <w:right w:val="single" w:sz="8" w:space="0" w:color="auto"/>
            </w:tcBorders>
            <w:shd w:val="clear" w:color="000000" w:fill="FFFFFF"/>
            <w:vAlign w:val="center"/>
            <w:hideMark/>
          </w:tcPr>
          <w:p w14:paraId="414578ED" w14:textId="2A521876" w:rsidR="00B00F72" w:rsidRPr="005521C1" w:rsidRDefault="00B00F72" w:rsidP="00B00F72">
            <w:pPr>
              <w:autoSpaceDE/>
              <w:autoSpaceDN/>
              <w:jc w:val="center"/>
              <w:rPr>
                <w:color w:val="000000"/>
                <w:sz w:val="14"/>
                <w:szCs w:val="14"/>
                <w:lang w:val="es-CO" w:eastAsia="es-CO"/>
              </w:rPr>
            </w:pPr>
            <w:r w:rsidRPr="005521C1">
              <w:rPr>
                <w:color w:val="000000"/>
                <w:sz w:val="14"/>
                <w:szCs w:val="14"/>
              </w:rPr>
              <w:t>42281604</w:t>
            </w:r>
          </w:p>
        </w:tc>
        <w:tc>
          <w:tcPr>
            <w:tcW w:w="2323" w:type="pct"/>
            <w:tcBorders>
              <w:top w:val="nil"/>
              <w:left w:val="nil"/>
              <w:bottom w:val="single" w:sz="8" w:space="0" w:color="auto"/>
              <w:right w:val="single" w:sz="8" w:space="0" w:color="auto"/>
            </w:tcBorders>
            <w:shd w:val="clear" w:color="000000" w:fill="FFFFFF"/>
            <w:vAlign w:val="center"/>
            <w:hideMark/>
          </w:tcPr>
          <w:p w14:paraId="213CF809" w14:textId="1B4D454F" w:rsidR="00B00F72" w:rsidRPr="00B00F72" w:rsidRDefault="00B00F72" w:rsidP="00B00F72">
            <w:pPr>
              <w:autoSpaceDE/>
              <w:autoSpaceDN/>
              <w:jc w:val="both"/>
              <w:rPr>
                <w:color w:val="000000"/>
                <w:sz w:val="14"/>
                <w:szCs w:val="14"/>
                <w:lang w:val="es-CO" w:eastAsia="es-CO"/>
              </w:rPr>
            </w:pPr>
            <w:r w:rsidRPr="00B00F72">
              <w:rPr>
                <w:color w:val="000000"/>
                <w:sz w:val="14"/>
                <w:szCs w:val="14"/>
              </w:rPr>
              <w:t>GLUTARALDEHIDO 2% PH ALCALINO GALON GRANDE</w:t>
            </w:r>
          </w:p>
        </w:tc>
        <w:tc>
          <w:tcPr>
            <w:tcW w:w="734" w:type="pct"/>
            <w:tcBorders>
              <w:top w:val="nil"/>
              <w:left w:val="nil"/>
              <w:bottom w:val="single" w:sz="8" w:space="0" w:color="auto"/>
              <w:right w:val="single" w:sz="8" w:space="0" w:color="auto"/>
            </w:tcBorders>
            <w:shd w:val="clear" w:color="000000" w:fill="FFFFFF"/>
            <w:vAlign w:val="center"/>
            <w:hideMark/>
          </w:tcPr>
          <w:p w14:paraId="3B04463D"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000000" w:fill="FFFFFF"/>
            <w:vAlign w:val="center"/>
            <w:hideMark/>
          </w:tcPr>
          <w:p w14:paraId="2E076B40"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6DAA4EF6"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473153E9"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6BB735A5"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70</w:t>
            </w:r>
          </w:p>
        </w:tc>
        <w:tc>
          <w:tcPr>
            <w:tcW w:w="784" w:type="pct"/>
            <w:tcBorders>
              <w:top w:val="nil"/>
              <w:left w:val="nil"/>
              <w:bottom w:val="single" w:sz="8" w:space="0" w:color="auto"/>
              <w:right w:val="single" w:sz="8" w:space="0" w:color="auto"/>
            </w:tcBorders>
            <w:shd w:val="clear" w:color="000000" w:fill="FFFFFF"/>
            <w:vAlign w:val="center"/>
            <w:hideMark/>
          </w:tcPr>
          <w:p w14:paraId="6E91F0E0" w14:textId="3854D731"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42151614</w:t>
            </w:r>
          </w:p>
        </w:tc>
        <w:tc>
          <w:tcPr>
            <w:tcW w:w="2323" w:type="pct"/>
            <w:tcBorders>
              <w:top w:val="nil"/>
              <w:left w:val="nil"/>
              <w:bottom w:val="single" w:sz="8" w:space="0" w:color="auto"/>
              <w:right w:val="single" w:sz="8" w:space="0" w:color="auto"/>
            </w:tcBorders>
            <w:shd w:val="clear" w:color="000000" w:fill="FFFFFF"/>
            <w:vAlign w:val="center"/>
            <w:hideMark/>
          </w:tcPr>
          <w:p w14:paraId="6FD2BDFA" w14:textId="11771818" w:rsidR="00B00F72" w:rsidRPr="00B00F72" w:rsidRDefault="00B00F72" w:rsidP="00B00F72">
            <w:pPr>
              <w:autoSpaceDE/>
              <w:autoSpaceDN/>
              <w:jc w:val="both"/>
              <w:rPr>
                <w:color w:val="000000"/>
                <w:sz w:val="14"/>
                <w:szCs w:val="14"/>
                <w:lang w:val="es-CO" w:eastAsia="es-CO"/>
              </w:rPr>
            </w:pPr>
            <w:r w:rsidRPr="00B00F72">
              <w:rPr>
                <w:color w:val="000000"/>
                <w:sz w:val="14"/>
                <w:szCs w:val="14"/>
              </w:rPr>
              <w:t>FRESAS PIEDRA BLANCA TRONCOCONICA PARA PULIR RESINA</w:t>
            </w:r>
          </w:p>
        </w:tc>
        <w:tc>
          <w:tcPr>
            <w:tcW w:w="734" w:type="pct"/>
            <w:tcBorders>
              <w:top w:val="nil"/>
              <w:left w:val="nil"/>
              <w:bottom w:val="single" w:sz="8" w:space="0" w:color="auto"/>
              <w:right w:val="single" w:sz="8" w:space="0" w:color="auto"/>
            </w:tcBorders>
            <w:shd w:val="clear" w:color="000000" w:fill="FFFFFF"/>
            <w:vAlign w:val="center"/>
            <w:hideMark/>
          </w:tcPr>
          <w:p w14:paraId="02CF22B9"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000000" w:fill="FFFFFF"/>
            <w:vAlign w:val="center"/>
            <w:hideMark/>
          </w:tcPr>
          <w:p w14:paraId="5F73D345"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797CE385"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1770AF43"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4A6CEF61"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71</w:t>
            </w:r>
          </w:p>
        </w:tc>
        <w:tc>
          <w:tcPr>
            <w:tcW w:w="784" w:type="pct"/>
            <w:tcBorders>
              <w:top w:val="nil"/>
              <w:left w:val="nil"/>
              <w:bottom w:val="single" w:sz="8" w:space="0" w:color="auto"/>
              <w:right w:val="single" w:sz="8" w:space="0" w:color="auto"/>
            </w:tcBorders>
            <w:shd w:val="clear" w:color="000000" w:fill="FFFFFF"/>
            <w:vAlign w:val="center"/>
            <w:hideMark/>
          </w:tcPr>
          <w:p w14:paraId="50283EFE" w14:textId="33646BEE"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42152508</w:t>
            </w:r>
          </w:p>
        </w:tc>
        <w:tc>
          <w:tcPr>
            <w:tcW w:w="2323" w:type="pct"/>
            <w:tcBorders>
              <w:top w:val="nil"/>
              <w:left w:val="nil"/>
              <w:bottom w:val="single" w:sz="8" w:space="0" w:color="auto"/>
              <w:right w:val="single" w:sz="8" w:space="0" w:color="auto"/>
            </w:tcBorders>
            <w:shd w:val="clear" w:color="000000" w:fill="FFFFFF"/>
            <w:vAlign w:val="center"/>
            <w:hideMark/>
          </w:tcPr>
          <w:p w14:paraId="33057F8C" w14:textId="6A479861" w:rsidR="00B00F72" w:rsidRPr="00B00F72" w:rsidRDefault="00B00F72" w:rsidP="00B00F72">
            <w:pPr>
              <w:autoSpaceDE/>
              <w:autoSpaceDN/>
              <w:jc w:val="both"/>
              <w:rPr>
                <w:color w:val="000000"/>
                <w:sz w:val="14"/>
                <w:szCs w:val="14"/>
                <w:lang w:val="es-CO" w:eastAsia="es-CO"/>
              </w:rPr>
            </w:pPr>
            <w:r w:rsidRPr="00B00F72">
              <w:rPr>
                <w:color w:val="000000"/>
                <w:sz w:val="14"/>
                <w:szCs w:val="14"/>
              </w:rPr>
              <w:t>AGUJA DENTAL ENDO IRRIGACIÓN 27G DIMENSIONES 0.40 X 25MM, PROCESO DE IRRIGACIÓN MUY SUAVE Y EFECTIVO DE USO ENDODONTICO, FINAL DE LA CÁNULA RECTA - BAJO RIESGO DE PERFORACIÓN, EMBALAJE ESTÉRIL, APERTURA O BISEL LATERAL EVITANDO PRESIÓN SOBRE EL ÁPICE. FRASCO X 20PCS</w:t>
            </w:r>
          </w:p>
        </w:tc>
        <w:tc>
          <w:tcPr>
            <w:tcW w:w="734" w:type="pct"/>
            <w:tcBorders>
              <w:top w:val="nil"/>
              <w:left w:val="nil"/>
              <w:bottom w:val="single" w:sz="8" w:space="0" w:color="auto"/>
              <w:right w:val="single" w:sz="8" w:space="0" w:color="auto"/>
            </w:tcBorders>
            <w:shd w:val="clear" w:color="000000" w:fill="FFFFFF"/>
            <w:vAlign w:val="center"/>
            <w:hideMark/>
          </w:tcPr>
          <w:p w14:paraId="74FAFF90"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000000" w:fill="FFFFFF"/>
            <w:vAlign w:val="center"/>
            <w:hideMark/>
          </w:tcPr>
          <w:p w14:paraId="5C2B321E"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002E9E04"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00A706EE"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59004C78"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72</w:t>
            </w:r>
          </w:p>
        </w:tc>
        <w:tc>
          <w:tcPr>
            <w:tcW w:w="784" w:type="pct"/>
            <w:tcBorders>
              <w:top w:val="nil"/>
              <w:left w:val="nil"/>
              <w:bottom w:val="single" w:sz="8" w:space="0" w:color="auto"/>
              <w:right w:val="single" w:sz="8" w:space="0" w:color="auto"/>
            </w:tcBorders>
            <w:shd w:val="clear" w:color="000000" w:fill="FFFFFF"/>
            <w:vAlign w:val="center"/>
            <w:hideMark/>
          </w:tcPr>
          <w:p w14:paraId="7B828976" w14:textId="7DEB77E3" w:rsidR="00B00F72" w:rsidRPr="005521C1" w:rsidRDefault="00B00F72" w:rsidP="00B00F72">
            <w:pPr>
              <w:autoSpaceDE/>
              <w:autoSpaceDN/>
              <w:jc w:val="center"/>
              <w:rPr>
                <w:color w:val="000000"/>
                <w:sz w:val="14"/>
                <w:szCs w:val="14"/>
                <w:lang w:val="es-CO" w:eastAsia="es-CO"/>
              </w:rPr>
            </w:pPr>
            <w:r w:rsidRPr="005521C1">
              <w:rPr>
                <w:color w:val="000000"/>
                <w:sz w:val="14"/>
                <w:szCs w:val="14"/>
              </w:rPr>
              <w:t>42182805</w:t>
            </w:r>
          </w:p>
        </w:tc>
        <w:tc>
          <w:tcPr>
            <w:tcW w:w="2323" w:type="pct"/>
            <w:tcBorders>
              <w:top w:val="nil"/>
              <w:left w:val="nil"/>
              <w:bottom w:val="single" w:sz="8" w:space="0" w:color="auto"/>
              <w:right w:val="single" w:sz="8" w:space="0" w:color="auto"/>
            </w:tcBorders>
            <w:shd w:val="clear" w:color="000000" w:fill="FFFFFF"/>
            <w:vAlign w:val="center"/>
            <w:hideMark/>
          </w:tcPr>
          <w:p w14:paraId="59E07F88" w14:textId="3F47A4B5" w:rsidR="00B00F72" w:rsidRPr="00B00F72" w:rsidRDefault="00B00F72" w:rsidP="00B00F72">
            <w:pPr>
              <w:autoSpaceDE/>
              <w:autoSpaceDN/>
              <w:jc w:val="both"/>
              <w:rPr>
                <w:color w:val="000000"/>
                <w:sz w:val="14"/>
                <w:szCs w:val="14"/>
                <w:lang w:val="es-CO" w:eastAsia="es-CO"/>
              </w:rPr>
            </w:pPr>
            <w:r w:rsidRPr="00B00F72">
              <w:rPr>
                <w:color w:val="000000"/>
                <w:sz w:val="14"/>
                <w:szCs w:val="14"/>
              </w:rPr>
              <w:t>BALANZA MECANICA (ANALOGA) DE PISO, REF 160 KL</w:t>
            </w:r>
          </w:p>
        </w:tc>
        <w:tc>
          <w:tcPr>
            <w:tcW w:w="734" w:type="pct"/>
            <w:tcBorders>
              <w:top w:val="nil"/>
              <w:left w:val="nil"/>
              <w:bottom w:val="single" w:sz="8" w:space="0" w:color="auto"/>
              <w:right w:val="single" w:sz="8" w:space="0" w:color="auto"/>
            </w:tcBorders>
            <w:shd w:val="clear" w:color="000000" w:fill="FFFFFF"/>
            <w:vAlign w:val="center"/>
            <w:hideMark/>
          </w:tcPr>
          <w:p w14:paraId="1489746D"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000000" w:fill="FFFFFF"/>
            <w:vAlign w:val="center"/>
            <w:hideMark/>
          </w:tcPr>
          <w:p w14:paraId="78444246"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6DAF7EF9"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03C571C3" w14:textId="77777777" w:rsidTr="00BE5F44">
        <w:trPr>
          <w:trHeight w:val="37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22C17E4D"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73</w:t>
            </w:r>
          </w:p>
        </w:tc>
        <w:tc>
          <w:tcPr>
            <w:tcW w:w="784" w:type="pct"/>
            <w:tcBorders>
              <w:top w:val="nil"/>
              <w:left w:val="nil"/>
              <w:bottom w:val="single" w:sz="8" w:space="0" w:color="auto"/>
              <w:right w:val="single" w:sz="8" w:space="0" w:color="auto"/>
            </w:tcBorders>
            <w:shd w:val="clear" w:color="000000" w:fill="FFFFFF"/>
            <w:vAlign w:val="center"/>
            <w:hideMark/>
          </w:tcPr>
          <w:p w14:paraId="74171F65" w14:textId="732119C8" w:rsidR="00B00F72" w:rsidRPr="005521C1" w:rsidRDefault="00B00F72" w:rsidP="00B00F72">
            <w:pPr>
              <w:autoSpaceDE/>
              <w:autoSpaceDN/>
              <w:jc w:val="center"/>
              <w:rPr>
                <w:color w:val="000000"/>
                <w:sz w:val="14"/>
                <w:szCs w:val="14"/>
                <w:lang w:val="es-CO" w:eastAsia="es-CO"/>
              </w:rPr>
            </w:pPr>
            <w:r w:rsidRPr="005521C1">
              <w:rPr>
                <w:color w:val="000000"/>
                <w:sz w:val="14"/>
                <w:szCs w:val="14"/>
              </w:rPr>
              <w:t>42182103</w:t>
            </w:r>
          </w:p>
        </w:tc>
        <w:tc>
          <w:tcPr>
            <w:tcW w:w="2323" w:type="pct"/>
            <w:tcBorders>
              <w:top w:val="nil"/>
              <w:left w:val="nil"/>
              <w:bottom w:val="single" w:sz="8" w:space="0" w:color="auto"/>
              <w:right w:val="single" w:sz="8" w:space="0" w:color="auto"/>
            </w:tcBorders>
            <w:shd w:val="clear" w:color="000000" w:fill="FFFFFF"/>
            <w:vAlign w:val="center"/>
            <w:hideMark/>
          </w:tcPr>
          <w:p w14:paraId="361C5FB7" w14:textId="55BC5FDB" w:rsidR="00B00F72" w:rsidRPr="00B00F72" w:rsidRDefault="00B00F72" w:rsidP="00B00F72">
            <w:pPr>
              <w:autoSpaceDE/>
              <w:autoSpaceDN/>
              <w:jc w:val="both"/>
              <w:rPr>
                <w:color w:val="000000"/>
                <w:sz w:val="14"/>
                <w:szCs w:val="14"/>
                <w:lang w:val="es-CO" w:eastAsia="es-CO"/>
              </w:rPr>
            </w:pPr>
            <w:r w:rsidRPr="00B00F72">
              <w:rPr>
                <w:color w:val="000000"/>
                <w:sz w:val="14"/>
                <w:szCs w:val="14"/>
              </w:rPr>
              <w:t>FONENDOSCOPIO CON TUBOS AURICULARES FABRICADOS EN COBRE Y CAMPANA EN ALEACIÓN DE ZINC, CON DOBLE MANGUERA, PARA ÓPTIMA CONDUCTIVIDAD DEL SONIDO</w:t>
            </w:r>
          </w:p>
        </w:tc>
        <w:tc>
          <w:tcPr>
            <w:tcW w:w="734" w:type="pct"/>
            <w:tcBorders>
              <w:top w:val="nil"/>
              <w:left w:val="nil"/>
              <w:bottom w:val="single" w:sz="8" w:space="0" w:color="auto"/>
              <w:right w:val="single" w:sz="8" w:space="0" w:color="auto"/>
            </w:tcBorders>
            <w:shd w:val="clear" w:color="auto" w:fill="auto"/>
            <w:vAlign w:val="center"/>
            <w:hideMark/>
          </w:tcPr>
          <w:p w14:paraId="7990AEA4"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3E88CE80"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2166E755"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7F93312C" w14:textId="77777777" w:rsidTr="00BE5F44">
        <w:trPr>
          <w:trHeight w:val="37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48A9FD10"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74</w:t>
            </w:r>
          </w:p>
        </w:tc>
        <w:tc>
          <w:tcPr>
            <w:tcW w:w="784" w:type="pct"/>
            <w:tcBorders>
              <w:top w:val="nil"/>
              <w:left w:val="nil"/>
              <w:bottom w:val="single" w:sz="8" w:space="0" w:color="auto"/>
              <w:right w:val="single" w:sz="8" w:space="0" w:color="auto"/>
            </w:tcBorders>
            <w:shd w:val="clear" w:color="000000" w:fill="FFFFFF"/>
            <w:vAlign w:val="center"/>
            <w:hideMark/>
          </w:tcPr>
          <w:p w14:paraId="3C5E23A2" w14:textId="51BE9420" w:rsidR="00B00F72" w:rsidRPr="005521C1" w:rsidRDefault="00B00F72" w:rsidP="00B00F72">
            <w:pPr>
              <w:autoSpaceDE/>
              <w:autoSpaceDN/>
              <w:jc w:val="center"/>
              <w:rPr>
                <w:color w:val="000000"/>
                <w:sz w:val="14"/>
                <w:szCs w:val="14"/>
                <w:lang w:val="es-CO" w:eastAsia="es-CO"/>
              </w:rPr>
            </w:pPr>
            <w:r w:rsidRPr="005521C1">
              <w:rPr>
                <w:color w:val="000000"/>
                <w:sz w:val="14"/>
                <w:szCs w:val="14"/>
              </w:rPr>
              <w:t>26111702</w:t>
            </w:r>
          </w:p>
        </w:tc>
        <w:tc>
          <w:tcPr>
            <w:tcW w:w="2323" w:type="pct"/>
            <w:tcBorders>
              <w:top w:val="nil"/>
              <w:left w:val="nil"/>
              <w:bottom w:val="single" w:sz="8" w:space="0" w:color="auto"/>
              <w:right w:val="single" w:sz="8" w:space="0" w:color="auto"/>
            </w:tcBorders>
            <w:shd w:val="clear" w:color="000000" w:fill="FFFFFF"/>
            <w:vAlign w:val="center"/>
            <w:hideMark/>
          </w:tcPr>
          <w:p w14:paraId="0289C902" w14:textId="0982E9AC" w:rsidR="00B00F72" w:rsidRPr="00B00F72" w:rsidRDefault="00B00F72" w:rsidP="00B00F72">
            <w:pPr>
              <w:autoSpaceDE/>
              <w:autoSpaceDN/>
              <w:jc w:val="both"/>
              <w:rPr>
                <w:color w:val="000000"/>
                <w:sz w:val="14"/>
                <w:szCs w:val="14"/>
                <w:lang w:val="es-CO" w:eastAsia="es-CO"/>
              </w:rPr>
            </w:pPr>
            <w:r w:rsidRPr="00B00F72">
              <w:rPr>
                <w:color w:val="000000"/>
                <w:sz w:val="14"/>
                <w:szCs w:val="14"/>
              </w:rPr>
              <w:t>BATERÍA AA 1.5V ALCALINA, MEDIDAS: MEDIDAS: 50 MM X 14.2 MM</w:t>
            </w:r>
          </w:p>
        </w:tc>
        <w:tc>
          <w:tcPr>
            <w:tcW w:w="734" w:type="pct"/>
            <w:tcBorders>
              <w:top w:val="nil"/>
              <w:left w:val="nil"/>
              <w:bottom w:val="single" w:sz="8" w:space="0" w:color="auto"/>
              <w:right w:val="single" w:sz="8" w:space="0" w:color="auto"/>
            </w:tcBorders>
            <w:shd w:val="clear" w:color="000000" w:fill="FFFFFF"/>
            <w:vAlign w:val="center"/>
            <w:hideMark/>
          </w:tcPr>
          <w:p w14:paraId="7AF10C51"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000000" w:fill="FFFFFF"/>
            <w:vAlign w:val="center"/>
            <w:hideMark/>
          </w:tcPr>
          <w:p w14:paraId="0C728148"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1FD66952"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602AA796"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4CD262A3"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75</w:t>
            </w:r>
          </w:p>
        </w:tc>
        <w:tc>
          <w:tcPr>
            <w:tcW w:w="784" w:type="pct"/>
            <w:tcBorders>
              <w:top w:val="nil"/>
              <w:left w:val="nil"/>
              <w:bottom w:val="single" w:sz="8" w:space="0" w:color="auto"/>
              <w:right w:val="single" w:sz="8" w:space="0" w:color="auto"/>
            </w:tcBorders>
            <w:shd w:val="clear" w:color="000000" w:fill="FFFFFF"/>
            <w:vAlign w:val="center"/>
            <w:hideMark/>
          </w:tcPr>
          <w:p w14:paraId="3E1EF895" w14:textId="5DAC633C" w:rsidR="00B00F72" w:rsidRPr="005521C1" w:rsidRDefault="00B00F72" w:rsidP="00B00F72">
            <w:pPr>
              <w:autoSpaceDE/>
              <w:autoSpaceDN/>
              <w:jc w:val="center"/>
              <w:rPr>
                <w:color w:val="000000"/>
                <w:sz w:val="14"/>
                <w:szCs w:val="14"/>
                <w:lang w:val="es-CO" w:eastAsia="es-CO"/>
              </w:rPr>
            </w:pPr>
            <w:r w:rsidRPr="005521C1">
              <w:rPr>
                <w:color w:val="000000"/>
                <w:sz w:val="14"/>
                <w:szCs w:val="14"/>
              </w:rPr>
              <w:t>26111702</w:t>
            </w:r>
          </w:p>
        </w:tc>
        <w:tc>
          <w:tcPr>
            <w:tcW w:w="2323" w:type="pct"/>
            <w:tcBorders>
              <w:top w:val="nil"/>
              <w:left w:val="nil"/>
              <w:bottom w:val="single" w:sz="8" w:space="0" w:color="auto"/>
              <w:right w:val="single" w:sz="8" w:space="0" w:color="auto"/>
            </w:tcBorders>
            <w:shd w:val="clear" w:color="000000" w:fill="FFFFFF"/>
            <w:vAlign w:val="center"/>
            <w:hideMark/>
          </w:tcPr>
          <w:p w14:paraId="45333F26" w14:textId="261470D4" w:rsidR="00B00F72" w:rsidRPr="00B00F72" w:rsidRDefault="00B00F72" w:rsidP="00B00F72">
            <w:pPr>
              <w:autoSpaceDE/>
              <w:autoSpaceDN/>
              <w:jc w:val="both"/>
              <w:rPr>
                <w:color w:val="000000"/>
                <w:sz w:val="14"/>
                <w:szCs w:val="14"/>
                <w:lang w:val="es-CO" w:eastAsia="es-CO"/>
              </w:rPr>
            </w:pPr>
            <w:r w:rsidRPr="00B00F72">
              <w:rPr>
                <w:color w:val="000000"/>
                <w:sz w:val="14"/>
                <w:szCs w:val="14"/>
              </w:rPr>
              <w:t xml:space="preserve">BATERÍA AAA 1.5V ALCALINA, MEDIDAS: 44.5 MM X 10.5 MM  </w:t>
            </w:r>
          </w:p>
        </w:tc>
        <w:tc>
          <w:tcPr>
            <w:tcW w:w="734" w:type="pct"/>
            <w:tcBorders>
              <w:top w:val="nil"/>
              <w:left w:val="nil"/>
              <w:bottom w:val="single" w:sz="8" w:space="0" w:color="auto"/>
              <w:right w:val="single" w:sz="8" w:space="0" w:color="auto"/>
            </w:tcBorders>
            <w:shd w:val="clear" w:color="000000" w:fill="FFFFFF"/>
            <w:vAlign w:val="center"/>
            <w:hideMark/>
          </w:tcPr>
          <w:p w14:paraId="5A0A7888"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000000" w:fill="FFFFFF"/>
            <w:vAlign w:val="center"/>
            <w:hideMark/>
          </w:tcPr>
          <w:p w14:paraId="5EBEF08A"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5E1ED6FE"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0D633054" w14:textId="77777777" w:rsidTr="00BE5F44">
        <w:trPr>
          <w:trHeight w:val="37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5F6C131C"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76</w:t>
            </w:r>
          </w:p>
        </w:tc>
        <w:tc>
          <w:tcPr>
            <w:tcW w:w="784" w:type="pct"/>
            <w:tcBorders>
              <w:top w:val="nil"/>
              <w:left w:val="nil"/>
              <w:bottom w:val="single" w:sz="8" w:space="0" w:color="auto"/>
              <w:right w:val="single" w:sz="8" w:space="0" w:color="auto"/>
            </w:tcBorders>
            <w:shd w:val="clear" w:color="000000" w:fill="FFFFFF"/>
            <w:vAlign w:val="center"/>
            <w:hideMark/>
          </w:tcPr>
          <w:p w14:paraId="50260F68" w14:textId="62FB4082" w:rsidR="00B00F72" w:rsidRPr="005521C1" w:rsidRDefault="00B00F72" w:rsidP="00B00F72">
            <w:pPr>
              <w:autoSpaceDE/>
              <w:autoSpaceDN/>
              <w:jc w:val="center"/>
              <w:rPr>
                <w:color w:val="000000"/>
                <w:sz w:val="14"/>
                <w:szCs w:val="14"/>
                <w:lang w:val="es-CO" w:eastAsia="es-CO"/>
              </w:rPr>
            </w:pPr>
            <w:r w:rsidRPr="005521C1">
              <w:rPr>
                <w:color w:val="000000"/>
                <w:sz w:val="14"/>
                <w:szCs w:val="14"/>
              </w:rPr>
              <w:t>42182802</w:t>
            </w:r>
          </w:p>
        </w:tc>
        <w:tc>
          <w:tcPr>
            <w:tcW w:w="2323" w:type="pct"/>
            <w:tcBorders>
              <w:top w:val="nil"/>
              <w:left w:val="nil"/>
              <w:bottom w:val="single" w:sz="8" w:space="0" w:color="auto"/>
              <w:right w:val="single" w:sz="8" w:space="0" w:color="auto"/>
            </w:tcBorders>
            <w:shd w:val="clear" w:color="000000" w:fill="FFFFFF"/>
            <w:vAlign w:val="center"/>
            <w:hideMark/>
          </w:tcPr>
          <w:p w14:paraId="5F29FABF" w14:textId="26147EEC" w:rsidR="00B00F72" w:rsidRPr="00B00F72" w:rsidRDefault="00B00F72" w:rsidP="00B00F72">
            <w:pPr>
              <w:autoSpaceDE/>
              <w:autoSpaceDN/>
              <w:jc w:val="both"/>
              <w:rPr>
                <w:color w:val="000000"/>
                <w:sz w:val="14"/>
                <w:szCs w:val="14"/>
                <w:lang w:val="es-CO" w:eastAsia="es-CO"/>
              </w:rPr>
            </w:pPr>
            <w:r w:rsidRPr="00B00F72">
              <w:rPr>
                <w:color w:val="000000"/>
                <w:sz w:val="14"/>
                <w:szCs w:val="14"/>
              </w:rPr>
              <w:t xml:space="preserve">BALANZA MECANICA PESA BEBE, CAPACIDAD DE 20 KG   EN HIERRO Y PLASTICO </w:t>
            </w:r>
          </w:p>
        </w:tc>
        <w:tc>
          <w:tcPr>
            <w:tcW w:w="734" w:type="pct"/>
            <w:tcBorders>
              <w:top w:val="nil"/>
              <w:left w:val="nil"/>
              <w:bottom w:val="single" w:sz="8" w:space="0" w:color="auto"/>
              <w:right w:val="single" w:sz="8" w:space="0" w:color="auto"/>
            </w:tcBorders>
            <w:shd w:val="clear" w:color="auto" w:fill="auto"/>
            <w:vAlign w:val="center"/>
            <w:hideMark/>
          </w:tcPr>
          <w:p w14:paraId="688555CA"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5E390F81"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4E14C1FF"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796F397D"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3141AE14"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lastRenderedPageBreak/>
              <w:t>77</w:t>
            </w:r>
          </w:p>
        </w:tc>
        <w:tc>
          <w:tcPr>
            <w:tcW w:w="784" w:type="pct"/>
            <w:tcBorders>
              <w:top w:val="nil"/>
              <w:left w:val="nil"/>
              <w:bottom w:val="single" w:sz="8" w:space="0" w:color="auto"/>
              <w:right w:val="single" w:sz="8" w:space="0" w:color="auto"/>
            </w:tcBorders>
            <w:shd w:val="clear" w:color="000000" w:fill="FFFFFF"/>
            <w:vAlign w:val="center"/>
            <w:hideMark/>
          </w:tcPr>
          <w:p w14:paraId="3FC00B82" w14:textId="3AB77EE8"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42151805</w:t>
            </w:r>
          </w:p>
        </w:tc>
        <w:tc>
          <w:tcPr>
            <w:tcW w:w="2323" w:type="pct"/>
            <w:tcBorders>
              <w:top w:val="nil"/>
              <w:left w:val="nil"/>
              <w:bottom w:val="single" w:sz="8" w:space="0" w:color="auto"/>
              <w:right w:val="single" w:sz="8" w:space="0" w:color="auto"/>
            </w:tcBorders>
            <w:shd w:val="clear" w:color="000000" w:fill="FFFFFF"/>
            <w:vAlign w:val="center"/>
            <w:hideMark/>
          </w:tcPr>
          <w:p w14:paraId="458656B0" w14:textId="2B4FD4B3" w:rsidR="00B00F72" w:rsidRPr="00B00F72" w:rsidRDefault="00B00F72" w:rsidP="00B00F72">
            <w:pPr>
              <w:autoSpaceDE/>
              <w:autoSpaceDN/>
              <w:jc w:val="both"/>
              <w:rPr>
                <w:color w:val="000000"/>
                <w:sz w:val="14"/>
                <w:szCs w:val="14"/>
                <w:lang w:val="es-CO" w:eastAsia="es-CO"/>
              </w:rPr>
            </w:pPr>
            <w:r w:rsidRPr="00B00F72">
              <w:rPr>
                <w:color w:val="000000"/>
                <w:sz w:val="14"/>
                <w:szCs w:val="14"/>
              </w:rPr>
              <w:t>DISCOS DE LIJA, PARA ACABAMIENTO Y PULIMENTO DE RESTAURACIONES EN RESINAS COMPUESTAS ESTÁ COMPUESTO POR DISCOS DE LIJA CON SOPORTE FLEXIBLE Y EL MANDRIL VERSAPLUS. LOS DISCOS SE PRESENTAN EN DIÁMETROS DE 9,5 MM Y 12,7 MM Y EN CUATRO GRANULACIONES CODIFICADAS POR COLORES, LO QUE FACILITA SU SELECCIÓN. SIN CENTRO METÁLICO, LO QUE PERMITE EL APROVECHAMIENTO TOTAL DE LA SUPERFICIE ABRASIVA DEL DISCO MINIMIZANDO RIESGOS.</w:t>
            </w:r>
          </w:p>
        </w:tc>
        <w:tc>
          <w:tcPr>
            <w:tcW w:w="734" w:type="pct"/>
            <w:tcBorders>
              <w:top w:val="nil"/>
              <w:left w:val="nil"/>
              <w:bottom w:val="single" w:sz="8" w:space="0" w:color="auto"/>
              <w:right w:val="single" w:sz="8" w:space="0" w:color="auto"/>
            </w:tcBorders>
            <w:shd w:val="clear" w:color="000000" w:fill="FFFFFF"/>
            <w:vAlign w:val="center"/>
            <w:hideMark/>
          </w:tcPr>
          <w:p w14:paraId="4DB87D52"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39AC9565"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2CEC1F08"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53644DD1"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3AFD6A78"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78</w:t>
            </w:r>
          </w:p>
        </w:tc>
        <w:tc>
          <w:tcPr>
            <w:tcW w:w="784" w:type="pct"/>
            <w:tcBorders>
              <w:top w:val="nil"/>
              <w:left w:val="nil"/>
              <w:bottom w:val="single" w:sz="8" w:space="0" w:color="auto"/>
              <w:right w:val="single" w:sz="8" w:space="0" w:color="auto"/>
            </w:tcBorders>
            <w:shd w:val="clear" w:color="000000" w:fill="FFFFFF"/>
            <w:vAlign w:val="center"/>
            <w:hideMark/>
          </w:tcPr>
          <w:p w14:paraId="26EA5363" w14:textId="1DC7CF05" w:rsidR="00B00F72" w:rsidRPr="005521C1" w:rsidRDefault="00B00F72" w:rsidP="00B00F72">
            <w:pPr>
              <w:autoSpaceDE/>
              <w:autoSpaceDN/>
              <w:jc w:val="center"/>
              <w:rPr>
                <w:color w:val="000000"/>
                <w:sz w:val="14"/>
                <w:szCs w:val="14"/>
                <w:lang w:val="es-CO" w:eastAsia="es-CO"/>
              </w:rPr>
            </w:pPr>
            <w:r w:rsidRPr="005521C1">
              <w:rPr>
                <w:color w:val="000000"/>
                <w:sz w:val="14"/>
                <w:szCs w:val="14"/>
              </w:rPr>
              <w:t>42141802</w:t>
            </w:r>
          </w:p>
        </w:tc>
        <w:tc>
          <w:tcPr>
            <w:tcW w:w="2323" w:type="pct"/>
            <w:tcBorders>
              <w:top w:val="nil"/>
              <w:left w:val="nil"/>
              <w:bottom w:val="single" w:sz="8" w:space="0" w:color="auto"/>
              <w:right w:val="single" w:sz="8" w:space="0" w:color="auto"/>
            </w:tcBorders>
            <w:shd w:val="clear" w:color="000000" w:fill="FFFFFF"/>
            <w:vAlign w:val="center"/>
            <w:hideMark/>
          </w:tcPr>
          <w:p w14:paraId="068DD5FC" w14:textId="7637AA03" w:rsidR="00B00F72" w:rsidRPr="00B00F72" w:rsidRDefault="00B00F72" w:rsidP="00B00F72">
            <w:pPr>
              <w:autoSpaceDE/>
              <w:autoSpaceDN/>
              <w:jc w:val="both"/>
              <w:rPr>
                <w:color w:val="000000"/>
                <w:sz w:val="14"/>
                <w:szCs w:val="14"/>
                <w:lang w:val="es-CO" w:eastAsia="es-CO"/>
              </w:rPr>
            </w:pPr>
            <w:r w:rsidRPr="00B00F72">
              <w:rPr>
                <w:color w:val="000000"/>
                <w:sz w:val="14"/>
                <w:szCs w:val="14"/>
              </w:rPr>
              <w:t>ELECTRODO CARBONADO JUEGO X 4 UNIDADES, ADAPTABLES A TODO TIPO DE EQUIPO DE 6X9 CM</w:t>
            </w:r>
          </w:p>
        </w:tc>
        <w:tc>
          <w:tcPr>
            <w:tcW w:w="734" w:type="pct"/>
            <w:tcBorders>
              <w:top w:val="nil"/>
              <w:left w:val="nil"/>
              <w:bottom w:val="single" w:sz="8" w:space="0" w:color="auto"/>
              <w:right w:val="single" w:sz="8" w:space="0" w:color="auto"/>
            </w:tcBorders>
            <w:shd w:val="clear" w:color="000000" w:fill="FFFFFF"/>
            <w:vAlign w:val="center"/>
            <w:hideMark/>
          </w:tcPr>
          <w:p w14:paraId="0A56CFEF"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3F73BDD2"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5645EB64"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0D360AA3"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4A0A39BF"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79</w:t>
            </w:r>
          </w:p>
        </w:tc>
        <w:tc>
          <w:tcPr>
            <w:tcW w:w="784" w:type="pct"/>
            <w:tcBorders>
              <w:top w:val="nil"/>
              <w:left w:val="nil"/>
              <w:bottom w:val="single" w:sz="8" w:space="0" w:color="auto"/>
              <w:right w:val="single" w:sz="8" w:space="0" w:color="auto"/>
            </w:tcBorders>
            <w:shd w:val="clear" w:color="000000" w:fill="FFFFFF"/>
            <w:vAlign w:val="center"/>
            <w:hideMark/>
          </w:tcPr>
          <w:p w14:paraId="055620AB" w14:textId="4484FFA2"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42151802</w:t>
            </w:r>
          </w:p>
        </w:tc>
        <w:tc>
          <w:tcPr>
            <w:tcW w:w="2323" w:type="pct"/>
            <w:tcBorders>
              <w:top w:val="nil"/>
              <w:left w:val="nil"/>
              <w:bottom w:val="single" w:sz="8" w:space="0" w:color="auto"/>
              <w:right w:val="single" w:sz="8" w:space="0" w:color="auto"/>
            </w:tcBorders>
            <w:shd w:val="clear" w:color="000000" w:fill="FFFFFF"/>
            <w:vAlign w:val="center"/>
            <w:hideMark/>
          </w:tcPr>
          <w:p w14:paraId="542FF026" w14:textId="1EF02D85" w:rsidR="00B00F72" w:rsidRPr="00B00F72" w:rsidRDefault="000C543D" w:rsidP="00B00F72">
            <w:pPr>
              <w:autoSpaceDE/>
              <w:autoSpaceDN/>
              <w:jc w:val="both"/>
              <w:rPr>
                <w:color w:val="000000"/>
                <w:sz w:val="14"/>
                <w:szCs w:val="14"/>
                <w:lang w:val="es-CO" w:eastAsia="es-CO"/>
              </w:rPr>
            </w:pPr>
            <w:r w:rsidRPr="000C543D">
              <w:rPr>
                <w:color w:val="000000"/>
                <w:sz w:val="14"/>
                <w:szCs w:val="14"/>
              </w:rPr>
              <w:t>CONOS PARA OTOSCOPIO DESECHABLE UNIDAD</w:t>
            </w:r>
          </w:p>
        </w:tc>
        <w:tc>
          <w:tcPr>
            <w:tcW w:w="734" w:type="pct"/>
            <w:tcBorders>
              <w:top w:val="nil"/>
              <w:left w:val="nil"/>
              <w:bottom w:val="single" w:sz="8" w:space="0" w:color="auto"/>
              <w:right w:val="single" w:sz="8" w:space="0" w:color="auto"/>
            </w:tcBorders>
            <w:shd w:val="clear" w:color="000000" w:fill="FFFFFF"/>
            <w:vAlign w:val="center"/>
            <w:hideMark/>
          </w:tcPr>
          <w:p w14:paraId="4E1CCC34"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41D2BE08"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4CD11C43"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67768E3D" w14:textId="77777777" w:rsidTr="00261F60">
        <w:trPr>
          <w:trHeight w:val="11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6D42CFF3"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80</w:t>
            </w:r>
          </w:p>
        </w:tc>
        <w:tc>
          <w:tcPr>
            <w:tcW w:w="784" w:type="pct"/>
            <w:tcBorders>
              <w:top w:val="nil"/>
              <w:left w:val="nil"/>
              <w:bottom w:val="single" w:sz="8" w:space="0" w:color="auto"/>
              <w:right w:val="single" w:sz="8" w:space="0" w:color="auto"/>
            </w:tcBorders>
            <w:shd w:val="clear" w:color="000000" w:fill="FFFFFF"/>
            <w:vAlign w:val="center"/>
            <w:hideMark/>
          </w:tcPr>
          <w:p w14:paraId="37309B15" w14:textId="397A7ECF"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42151614</w:t>
            </w:r>
          </w:p>
        </w:tc>
        <w:tc>
          <w:tcPr>
            <w:tcW w:w="2323" w:type="pct"/>
            <w:tcBorders>
              <w:top w:val="nil"/>
              <w:left w:val="nil"/>
              <w:bottom w:val="single" w:sz="8" w:space="0" w:color="auto"/>
              <w:right w:val="single" w:sz="8" w:space="0" w:color="auto"/>
            </w:tcBorders>
            <w:shd w:val="clear" w:color="000000" w:fill="FFFFFF"/>
            <w:vAlign w:val="center"/>
            <w:hideMark/>
          </w:tcPr>
          <w:p w14:paraId="5EBA4D91" w14:textId="1C00023E" w:rsidR="00B00F72" w:rsidRPr="00B00F72" w:rsidRDefault="00B00F72" w:rsidP="00B00F72">
            <w:pPr>
              <w:autoSpaceDE/>
              <w:autoSpaceDN/>
              <w:jc w:val="both"/>
              <w:rPr>
                <w:color w:val="000000"/>
                <w:sz w:val="14"/>
                <w:szCs w:val="14"/>
                <w:lang w:val="es-CO" w:eastAsia="es-CO"/>
              </w:rPr>
            </w:pPr>
            <w:r w:rsidRPr="00B00F72">
              <w:rPr>
                <w:color w:val="000000"/>
                <w:sz w:val="14"/>
                <w:szCs w:val="14"/>
              </w:rPr>
              <w:t>FRESAS DIAMANTE PUNTO DE CONTACTO</w:t>
            </w:r>
          </w:p>
        </w:tc>
        <w:tc>
          <w:tcPr>
            <w:tcW w:w="734" w:type="pct"/>
            <w:tcBorders>
              <w:top w:val="nil"/>
              <w:left w:val="nil"/>
              <w:bottom w:val="single" w:sz="8" w:space="0" w:color="auto"/>
              <w:right w:val="single" w:sz="8" w:space="0" w:color="auto"/>
            </w:tcBorders>
            <w:shd w:val="clear" w:color="000000" w:fill="FFFFFF"/>
            <w:vAlign w:val="center"/>
            <w:hideMark/>
          </w:tcPr>
          <w:p w14:paraId="2C3EA4D2"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7A45CA67"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6272C182"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6460C2E3"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4A3B9739"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81</w:t>
            </w:r>
          </w:p>
        </w:tc>
        <w:tc>
          <w:tcPr>
            <w:tcW w:w="784" w:type="pct"/>
            <w:tcBorders>
              <w:top w:val="nil"/>
              <w:left w:val="nil"/>
              <w:bottom w:val="single" w:sz="8" w:space="0" w:color="auto"/>
              <w:right w:val="single" w:sz="8" w:space="0" w:color="auto"/>
            </w:tcBorders>
            <w:shd w:val="clear" w:color="000000" w:fill="FFFFFF"/>
            <w:vAlign w:val="center"/>
            <w:hideMark/>
          </w:tcPr>
          <w:p w14:paraId="6B25301C" w14:textId="0CC47F68"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42151802</w:t>
            </w:r>
          </w:p>
        </w:tc>
        <w:tc>
          <w:tcPr>
            <w:tcW w:w="2323" w:type="pct"/>
            <w:tcBorders>
              <w:top w:val="nil"/>
              <w:left w:val="nil"/>
              <w:bottom w:val="single" w:sz="8" w:space="0" w:color="auto"/>
              <w:right w:val="single" w:sz="8" w:space="0" w:color="auto"/>
            </w:tcBorders>
            <w:shd w:val="clear" w:color="000000" w:fill="FFFFFF"/>
            <w:vAlign w:val="center"/>
            <w:hideMark/>
          </w:tcPr>
          <w:p w14:paraId="0CB38A2D" w14:textId="35589A36" w:rsidR="00B00F72" w:rsidRPr="00B00F72" w:rsidRDefault="00B00F72" w:rsidP="00B00F72">
            <w:pPr>
              <w:autoSpaceDE/>
              <w:autoSpaceDN/>
              <w:jc w:val="both"/>
              <w:rPr>
                <w:color w:val="000000"/>
                <w:sz w:val="14"/>
                <w:szCs w:val="14"/>
                <w:lang w:val="es-CO" w:eastAsia="es-CO"/>
              </w:rPr>
            </w:pPr>
            <w:r w:rsidRPr="00B00F72">
              <w:rPr>
                <w:color w:val="000000"/>
                <w:sz w:val="14"/>
                <w:szCs w:val="14"/>
              </w:rPr>
              <w:t>PUNTA S1 PARA SCALER AS2000 PARA ELIMINACIÓN DE DEPÓSITOS Y CÁLCULOS DENTALES, DIMENSIONES 2.00 X 6.00 X 9.00</w:t>
            </w:r>
          </w:p>
        </w:tc>
        <w:tc>
          <w:tcPr>
            <w:tcW w:w="734" w:type="pct"/>
            <w:tcBorders>
              <w:top w:val="nil"/>
              <w:left w:val="nil"/>
              <w:bottom w:val="single" w:sz="8" w:space="0" w:color="auto"/>
              <w:right w:val="single" w:sz="8" w:space="0" w:color="auto"/>
            </w:tcBorders>
            <w:shd w:val="clear" w:color="000000" w:fill="FFFFFF"/>
            <w:vAlign w:val="center"/>
            <w:hideMark/>
          </w:tcPr>
          <w:p w14:paraId="5EC89851"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50884F90"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186135FC"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7C1810AF" w14:textId="77777777" w:rsidTr="00261F60">
        <w:trPr>
          <w:trHeight w:val="58"/>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6F215D19"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82</w:t>
            </w:r>
          </w:p>
        </w:tc>
        <w:tc>
          <w:tcPr>
            <w:tcW w:w="784" w:type="pct"/>
            <w:tcBorders>
              <w:top w:val="nil"/>
              <w:left w:val="nil"/>
              <w:bottom w:val="single" w:sz="8" w:space="0" w:color="auto"/>
              <w:right w:val="single" w:sz="8" w:space="0" w:color="auto"/>
            </w:tcBorders>
            <w:shd w:val="clear" w:color="000000" w:fill="FFFFFF"/>
            <w:vAlign w:val="center"/>
            <w:hideMark/>
          </w:tcPr>
          <w:p w14:paraId="6DFD71BA" w14:textId="0126C72D"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42151614</w:t>
            </w:r>
          </w:p>
        </w:tc>
        <w:tc>
          <w:tcPr>
            <w:tcW w:w="2323" w:type="pct"/>
            <w:tcBorders>
              <w:top w:val="nil"/>
              <w:left w:val="nil"/>
              <w:bottom w:val="single" w:sz="8" w:space="0" w:color="auto"/>
              <w:right w:val="single" w:sz="8" w:space="0" w:color="auto"/>
            </w:tcBorders>
            <w:shd w:val="clear" w:color="000000" w:fill="FFFFFF"/>
            <w:vAlign w:val="center"/>
            <w:hideMark/>
          </w:tcPr>
          <w:p w14:paraId="2F00F145" w14:textId="3D41CE04" w:rsidR="00B00F72" w:rsidRPr="00B00F72" w:rsidRDefault="00B00F72" w:rsidP="00B00F72">
            <w:pPr>
              <w:autoSpaceDE/>
              <w:autoSpaceDN/>
              <w:jc w:val="both"/>
              <w:rPr>
                <w:color w:val="000000"/>
                <w:sz w:val="14"/>
                <w:szCs w:val="14"/>
                <w:lang w:val="es-CO" w:eastAsia="es-CO"/>
              </w:rPr>
            </w:pPr>
            <w:r w:rsidRPr="00B00F72">
              <w:rPr>
                <w:color w:val="000000"/>
                <w:sz w:val="14"/>
                <w:szCs w:val="14"/>
              </w:rPr>
              <w:t>FRESAS PERA PEQUEÑA PUNTA DIAMANTE</w:t>
            </w:r>
          </w:p>
        </w:tc>
        <w:tc>
          <w:tcPr>
            <w:tcW w:w="734" w:type="pct"/>
            <w:tcBorders>
              <w:top w:val="nil"/>
              <w:left w:val="nil"/>
              <w:bottom w:val="single" w:sz="8" w:space="0" w:color="auto"/>
              <w:right w:val="single" w:sz="8" w:space="0" w:color="auto"/>
            </w:tcBorders>
            <w:shd w:val="clear" w:color="000000" w:fill="FFFFFF"/>
            <w:vAlign w:val="center"/>
            <w:hideMark/>
          </w:tcPr>
          <w:p w14:paraId="5234B1EB"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4A9A53A5"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1D87C187"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0D356911"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42451611"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83</w:t>
            </w:r>
          </w:p>
        </w:tc>
        <w:tc>
          <w:tcPr>
            <w:tcW w:w="784" w:type="pct"/>
            <w:tcBorders>
              <w:top w:val="nil"/>
              <w:left w:val="nil"/>
              <w:bottom w:val="single" w:sz="8" w:space="0" w:color="auto"/>
              <w:right w:val="single" w:sz="8" w:space="0" w:color="auto"/>
            </w:tcBorders>
            <w:shd w:val="clear" w:color="000000" w:fill="FFFFFF"/>
            <w:vAlign w:val="center"/>
            <w:hideMark/>
          </w:tcPr>
          <w:p w14:paraId="6F6C53D4" w14:textId="57064950"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42151614</w:t>
            </w:r>
          </w:p>
        </w:tc>
        <w:tc>
          <w:tcPr>
            <w:tcW w:w="2323" w:type="pct"/>
            <w:tcBorders>
              <w:top w:val="nil"/>
              <w:left w:val="nil"/>
              <w:bottom w:val="single" w:sz="8" w:space="0" w:color="auto"/>
              <w:right w:val="single" w:sz="8" w:space="0" w:color="auto"/>
            </w:tcBorders>
            <w:shd w:val="clear" w:color="000000" w:fill="FFFFFF"/>
            <w:vAlign w:val="center"/>
            <w:hideMark/>
          </w:tcPr>
          <w:p w14:paraId="29D8DB10" w14:textId="4D7A37AB" w:rsidR="00B00F72" w:rsidRPr="00B00F72" w:rsidRDefault="00B00F72" w:rsidP="00B00F72">
            <w:pPr>
              <w:autoSpaceDE/>
              <w:autoSpaceDN/>
              <w:jc w:val="both"/>
              <w:rPr>
                <w:color w:val="000000"/>
                <w:sz w:val="14"/>
                <w:szCs w:val="14"/>
                <w:lang w:val="es-CO" w:eastAsia="es-CO"/>
              </w:rPr>
            </w:pPr>
            <w:r w:rsidRPr="00B00F72">
              <w:rPr>
                <w:color w:val="000000"/>
                <w:sz w:val="14"/>
                <w:szCs w:val="14"/>
              </w:rPr>
              <w:t>FRESAS PERA MEDIANA PUNTA DIAMANTE</w:t>
            </w:r>
          </w:p>
        </w:tc>
        <w:tc>
          <w:tcPr>
            <w:tcW w:w="734" w:type="pct"/>
            <w:tcBorders>
              <w:top w:val="nil"/>
              <w:left w:val="nil"/>
              <w:bottom w:val="single" w:sz="8" w:space="0" w:color="auto"/>
              <w:right w:val="single" w:sz="8" w:space="0" w:color="auto"/>
            </w:tcBorders>
            <w:shd w:val="clear" w:color="000000" w:fill="FFFFFF"/>
            <w:vAlign w:val="center"/>
            <w:hideMark/>
          </w:tcPr>
          <w:p w14:paraId="7F58AFC7"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085C63A0"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5B66AE31"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12771F67" w14:textId="77777777" w:rsidTr="00A935CB">
        <w:trPr>
          <w:trHeight w:val="149"/>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550C6DCB"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84</w:t>
            </w:r>
          </w:p>
        </w:tc>
        <w:tc>
          <w:tcPr>
            <w:tcW w:w="784" w:type="pct"/>
            <w:tcBorders>
              <w:top w:val="nil"/>
              <w:left w:val="nil"/>
              <w:bottom w:val="single" w:sz="8" w:space="0" w:color="auto"/>
              <w:right w:val="single" w:sz="8" w:space="0" w:color="auto"/>
            </w:tcBorders>
            <w:shd w:val="clear" w:color="000000" w:fill="FFFFFF"/>
            <w:vAlign w:val="center"/>
            <w:hideMark/>
          </w:tcPr>
          <w:p w14:paraId="58DCDC90" w14:textId="14A79DBE" w:rsidR="00B00F72" w:rsidRPr="005521C1" w:rsidRDefault="00B00F72" w:rsidP="00B00F72">
            <w:pPr>
              <w:autoSpaceDE/>
              <w:autoSpaceDN/>
              <w:jc w:val="center"/>
              <w:rPr>
                <w:color w:val="000000"/>
                <w:sz w:val="14"/>
                <w:szCs w:val="14"/>
                <w:lang w:val="es-CO" w:eastAsia="es-CO"/>
              </w:rPr>
            </w:pPr>
            <w:r w:rsidRPr="005521C1">
              <w:rPr>
                <w:color w:val="000000"/>
                <w:sz w:val="14"/>
                <w:szCs w:val="14"/>
              </w:rPr>
              <w:t>42141805</w:t>
            </w:r>
          </w:p>
        </w:tc>
        <w:tc>
          <w:tcPr>
            <w:tcW w:w="2323" w:type="pct"/>
            <w:tcBorders>
              <w:top w:val="nil"/>
              <w:left w:val="nil"/>
              <w:bottom w:val="single" w:sz="8" w:space="0" w:color="auto"/>
              <w:right w:val="single" w:sz="8" w:space="0" w:color="auto"/>
            </w:tcBorders>
            <w:shd w:val="clear" w:color="000000" w:fill="FFFFFF"/>
            <w:vAlign w:val="center"/>
            <w:hideMark/>
          </w:tcPr>
          <w:p w14:paraId="2C0655A8" w14:textId="474A2C2F" w:rsidR="00B00F72" w:rsidRPr="00B00F72" w:rsidRDefault="00B00F72" w:rsidP="00B00F72">
            <w:pPr>
              <w:autoSpaceDE/>
              <w:autoSpaceDN/>
              <w:jc w:val="both"/>
              <w:rPr>
                <w:color w:val="000000"/>
                <w:sz w:val="14"/>
                <w:szCs w:val="14"/>
                <w:lang w:val="es-CO" w:eastAsia="es-CO"/>
              </w:rPr>
            </w:pPr>
            <w:r w:rsidRPr="00B00F72">
              <w:rPr>
                <w:color w:val="000000"/>
                <w:sz w:val="14"/>
                <w:szCs w:val="14"/>
              </w:rPr>
              <w:t>PISTOLA DE MASAJE MUSCULAR</w:t>
            </w:r>
          </w:p>
        </w:tc>
        <w:tc>
          <w:tcPr>
            <w:tcW w:w="734" w:type="pct"/>
            <w:tcBorders>
              <w:top w:val="nil"/>
              <w:left w:val="nil"/>
              <w:bottom w:val="single" w:sz="8" w:space="0" w:color="auto"/>
              <w:right w:val="single" w:sz="8" w:space="0" w:color="auto"/>
            </w:tcBorders>
            <w:shd w:val="clear" w:color="000000" w:fill="FFFFFF"/>
            <w:vAlign w:val="center"/>
            <w:hideMark/>
          </w:tcPr>
          <w:p w14:paraId="0A10E39A"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44F84F0E"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04FDAA33"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6B451851"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7EFC60B8"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85</w:t>
            </w:r>
          </w:p>
        </w:tc>
        <w:tc>
          <w:tcPr>
            <w:tcW w:w="784" w:type="pct"/>
            <w:tcBorders>
              <w:top w:val="nil"/>
              <w:left w:val="nil"/>
              <w:bottom w:val="single" w:sz="8" w:space="0" w:color="auto"/>
              <w:right w:val="single" w:sz="8" w:space="0" w:color="auto"/>
            </w:tcBorders>
            <w:shd w:val="clear" w:color="000000" w:fill="FFFFFF"/>
            <w:vAlign w:val="center"/>
            <w:hideMark/>
          </w:tcPr>
          <w:p w14:paraId="33177CCA" w14:textId="332B129E"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42151614</w:t>
            </w:r>
          </w:p>
        </w:tc>
        <w:tc>
          <w:tcPr>
            <w:tcW w:w="2323" w:type="pct"/>
            <w:tcBorders>
              <w:top w:val="nil"/>
              <w:left w:val="nil"/>
              <w:bottom w:val="single" w:sz="8" w:space="0" w:color="auto"/>
              <w:right w:val="single" w:sz="8" w:space="0" w:color="auto"/>
            </w:tcBorders>
            <w:shd w:val="clear" w:color="000000" w:fill="FFFFFF"/>
            <w:vAlign w:val="center"/>
            <w:hideMark/>
          </w:tcPr>
          <w:p w14:paraId="271B144C" w14:textId="76AC4F26" w:rsidR="00B00F72" w:rsidRPr="00B00F72" w:rsidRDefault="00B00F72" w:rsidP="00B00F72">
            <w:pPr>
              <w:autoSpaceDE/>
              <w:autoSpaceDN/>
              <w:jc w:val="both"/>
              <w:rPr>
                <w:color w:val="000000"/>
                <w:sz w:val="14"/>
                <w:szCs w:val="14"/>
                <w:lang w:val="es-CO" w:eastAsia="es-CO"/>
              </w:rPr>
            </w:pPr>
            <w:r w:rsidRPr="00B00F72">
              <w:rPr>
                <w:color w:val="000000"/>
                <w:sz w:val="14"/>
                <w:szCs w:val="14"/>
              </w:rPr>
              <w:t>PIMPOLLO DE TUNGSTENO PARA CORTE MEDIO FINO FORMA BALA, PARA LLEVAR CORTES TRANSVERSALES. TALLO LARGO, PARA PIEZA DE BAJA VELOCIDAD</w:t>
            </w:r>
          </w:p>
        </w:tc>
        <w:tc>
          <w:tcPr>
            <w:tcW w:w="734" w:type="pct"/>
            <w:tcBorders>
              <w:top w:val="nil"/>
              <w:left w:val="nil"/>
              <w:bottom w:val="single" w:sz="8" w:space="0" w:color="auto"/>
              <w:right w:val="single" w:sz="8" w:space="0" w:color="auto"/>
            </w:tcBorders>
            <w:shd w:val="clear" w:color="000000" w:fill="FFFFFF"/>
            <w:vAlign w:val="center"/>
            <w:hideMark/>
          </w:tcPr>
          <w:p w14:paraId="54E662F4"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256EFF16"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2E3CBDAB"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28FA7466"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54C2DB67"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86</w:t>
            </w:r>
          </w:p>
        </w:tc>
        <w:tc>
          <w:tcPr>
            <w:tcW w:w="784" w:type="pct"/>
            <w:tcBorders>
              <w:top w:val="nil"/>
              <w:left w:val="nil"/>
              <w:bottom w:val="single" w:sz="8" w:space="0" w:color="auto"/>
              <w:right w:val="single" w:sz="8" w:space="0" w:color="auto"/>
            </w:tcBorders>
            <w:shd w:val="clear" w:color="000000" w:fill="FFFFFF"/>
            <w:vAlign w:val="center"/>
            <w:hideMark/>
          </w:tcPr>
          <w:p w14:paraId="5267E18C" w14:textId="4697CFD6"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42151802</w:t>
            </w:r>
          </w:p>
        </w:tc>
        <w:tc>
          <w:tcPr>
            <w:tcW w:w="2323" w:type="pct"/>
            <w:tcBorders>
              <w:top w:val="nil"/>
              <w:left w:val="nil"/>
              <w:bottom w:val="single" w:sz="8" w:space="0" w:color="auto"/>
              <w:right w:val="single" w:sz="8" w:space="0" w:color="auto"/>
            </w:tcBorders>
            <w:shd w:val="clear" w:color="000000" w:fill="FFFFFF"/>
            <w:vAlign w:val="center"/>
            <w:hideMark/>
          </w:tcPr>
          <w:p w14:paraId="76449D9C" w14:textId="2F0FC118" w:rsidR="00B00F72" w:rsidRPr="00B00F72" w:rsidRDefault="00E32A77" w:rsidP="00B00F72">
            <w:pPr>
              <w:autoSpaceDE/>
              <w:autoSpaceDN/>
              <w:jc w:val="both"/>
              <w:rPr>
                <w:color w:val="000000"/>
                <w:sz w:val="14"/>
                <w:szCs w:val="14"/>
                <w:lang w:val="es-CO" w:eastAsia="es-CO"/>
              </w:rPr>
            </w:pPr>
            <w:r w:rsidRPr="00E32A77">
              <w:rPr>
                <w:color w:val="000000"/>
                <w:sz w:val="14"/>
                <w:szCs w:val="14"/>
              </w:rPr>
              <w:t>PUNTAS DE PAPEL PARA LA LIMPIEZA DE CONDUCTOS RADICULARES, FABRICADAS EN UN PAPEL FILTRO INSOLUBLE EN LOS FLUIDOS ORGÁNICOS, NO GENERA DESPRENDIMIENTOS DE FILAMENTOS. FORMA CÓNICA, NÚMERO: 15, 20, 25, 30, 35, 40 PRIMERA SERIE CAJA X 120 A 200 PUNTAS DE PAPEL</w:t>
            </w:r>
          </w:p>
        </w:tc>
        <w:tc>
          <w:tcPr>
            <w:tcW w:w="734" w:type="pct"/>
            <w:tcBorders>
              <w:top w:val="nil"/>
              <w:left w:val="nil"/>
              <w:bottom w:val="single" w:sz="8" w:space="0" w:color="auto"/>
              <w:right w:val="single" w:sz="8" w:space="0" w:color="auto"/>
            </w:tcBorders>
            <w:shd w:val="clear" w:color="000000" w:fill="FFFFFF"/>
            <w:vAlign w:val="center"/>
            <w:hideMark/>
          </w:tcPr>
          <w:p w14:paraId="415F5D23"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0284DE1C"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3E499C35"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70EA788F"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2B50410D"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87</w:t>
            </w:r>
          </w:p>
        </w:tc>
        <w:tc>
          <w:tcPr>
            <w:tcW w:w="784" w:type="pct"/>
            <w:tcBorders>
              <w:top w:val="nil"/>
              <w:left w:val="nil"/>
              <w:bottom w:val="single" w:sz="8" w:space="0" w:color="auto"/>
              <w:right w:val="single" w:sz="8" w:space="0" w:color="auto"/>
            </w:tcBorders>
            <w:shd w:val="clear" w:color="000000" w:fill="FFFFFF"/>
            <w:vAlign w:val="center"/>
            <w:hideMark/>
          </w:tcPr>
          <w:p w14:paraId="40DC5AF3" w14:textId="197D333B" w:rsidR="00B00F72" w:rsidRPr="005521C1" w:rsidRDefault="00B00F72" w:rsidP="00B00F72">
            <w:pPr>
              <w:autoSpaceDE/>
              <w:autoSpaceDN/>
              <w:jc w:val="center"/>
              <w:rPr>
                <w:color w:val="000000"/>
                <w:sz w:val="14"/>
                <w:szCs w:val="14"/>
                <w:lang w:val="es-CO" w:eastAsia="es-CO"/>
              </w:rPr>
            </w:pPr>
            <w:r w:rsidRPr="005521C1">
              <w:rPr>
                <w:color w:val="000000"/>
                <w:sz w:val="14"/>
                <w:szCs w:val="14"/>
              </w:rPr>
              <w:t>42141802</w:t>
            </w:r>
          </w:p>
        </w:tc>
        <w:tc>
          <w:tcPr>
            <w:tcW w:w="2323" w:type="pct"/>
            <w:tcBorders>
              <w:top w:val="nil"/>
              <w:left w:val="nil"/>
              <w:bottom w:val="single" w:sz="8" w:space="0" w:color="auto"/>
              <w:right w:val="single" w:sz="8" w:space="0" w:color="auto"/>
            </w:tcBorders>
            <w:shd w:val="clear" w:color="000000" w:fill="FFFFFF"/>
            <w:vAlign w:val="center"/>
            <w:hideMark/>
          </w:tcPr>
          <w:p w14:paraId="609A0434" w14:textId="563E7C82" w:rsidR="00B00F72" w:rsidRPr="00B00F72" w:rsidRDefault="00B00F72" w:rsidP="00B00F72">
            <w:pPr>
              <w:autoSpaceDE/>
              <w:autoSpaceDN/>
              <w:jc w:val="both"/>
              <w:rPr>
                <w:color w:val="000000"/>
                <w:sz w:val="14"/>
                <w:szCs w:val="14"/>
                <w:lang w:val="es-CO" w:eastAsia="es-CO"/>
              </w:rPr>
            </w:pPr>
            <w:r w:rsidRPr="00B00F72">
              <w:rPr>
                <w:color w:val="000000"/>
                <w:sz w:val="14"/>
                <w:szCs w:val="14"/>
              </w:rPr>
              <w:t>ELECTRODO ADHESIVO JUEGO X 4 UNIDADES, ADAPTABLES A TODO TIPO DE EQUIPO DE 5X9 CM</w:t>
            </w:r>
          </w:p>
        </w:tc>
        <w:tc>
          <w:tcPr>
            <w:tcW w:w="734" w:type="pct"/>
            <w:tcBorders>
              <w:top w:val="nil"/>
              <w:left w:val="nil"/>
              <w:bottom w:val="single" w:sz="8" w:space="0" w:color="auto"/>
              <w:right w:val="single" w:sz="8" w:space="0" w:color="auto"/>
            </w:tcBorders>
            <w:shd w:val="clear" w:color="auto" w:fill="auto"/>
            <w:vAlign w:val="center"/>
            <w:hideMark/>
          </w:tcPr>
          <w:p w14:paraId="0FA01643"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0B82B3E0"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303B604F"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229DD484" w14:textId="77777777" w:rsidTr="00A935CB">
        <w:trPr>
          <w:trHeight w:val="93"/>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6E1FF930"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88</w:t>
            </w:r>
          </w:p>
        </w:tc>
        <w:tc>
          <w:tcPr>
            <w:tcW w:w="784" w:type="pct"/>
            <w:tcBorders>
              <w:top w:val="nil"/>
              <w:left w:val="nil"/>
              <w:bottom w:val="single" w:sz="8" w:space="0" w:color="auto"/>
              <w:right w:val="single" w:sz="8" w:space="0" w:color="auto"/>
            </w:tcBorders>
            <w:shd w:val="clear" w:color="000000" w:fill="FFFFFF"/>
            <w:vAlign w:val="center"/>
            <w:hideMark/>
          </w:tcPr>
          <w:p w14:paraId="5BA78E5D" w14:textId="26C5C30A"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42151627</w:t>
            </w:r>
          </w:p>
        </w:tc>
        <w:tc>
          <w:tcPr>
            <w:tcW w:w="2323" w:type="pct"/>
            <w:tcBorders>
              <w:top w:val="nil"/>
              <w:left w:val="nil"/>
              <w:bottom w:val="single" w:sz="8" w:space="0" w:color="auto"/>
              <w:right w:val="single" w:sz="8" w:space="0" w:color="auto"/>
            </w:tcBorders>
            <w:shd w:val="clear" w:color="000000" w:fill="FFFFFF"/>
            <w:vAlign w:val="center"/>
            <w:hideMark/>
          </w:tcPr>
          <w:p w14:paraId="460D5D3A" w14:textId="223AD5FE" w:rsidR="00B00F72" w:rsidRPr="00B00F72" w:rsidRDefault="00B00F72" w:rsidP="00B00F72">
            <w:pPr>
              <w:autoSpaceDE/>
              <w:autoSpaceDN/>
              <w:jc w:val="both"/>
              <w:rPr>
                <w:color w:val="000000"/>
                <w:sz w:val="14"/>
                <w:szCs w:val="14"/>
                <w:lang w:val="es-CO" w:eastAsia="es-CO"/>
              </w:rPr>
            </w:pPr>
            <w:r w:rsidRPr="00B00F72">
              <w:rPr>
                <w:color w:val="000000"/>
                <w:sz w:val="14"/>
                <w:szCs w:val="14"/>
              </w:rPr>
              <w:t>ESPEJO BUCAL COMPLETO, ACERO INOXIDABLE APTO PARA AUTOCLAVE</w:t>
            </w:r>
          </w:p>
        </w:tc>
        <w:tc>
          <w:tcPr>
            <w:tcW w:w="734" w:type="pct"/>
            <w:tcBorders>
              <w:top w:val="nil"/>
              <w:left w:val="nil"/>
              <w:bottom w:val="single" w:sz="8" w:space="0" w:color="auto"/>
              <w:right w:val="single" w:sz="8" w:space="0" w:color="auto"/>
            </w:tcBorders>
            <w:shd w:val="clear" w:color="auto" w:fill="auto"/>
            <w:vAlign w:val="center"/>
            <w:hideMark/>
          </w:tcPr>
          <w:p w14:paraId="09BE52F0"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658084FF"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0E7B133D"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69165B52" w14:textId="77777777" w:rsidTr="00BE5F44">
        <w:trPr>
          <w:trHeight w:val="31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1BEE9F20"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89</w:t>
            </w:r>
          </w:p>
        </w:tc>
        <w:tc>
          <w:tcPr>
            <w:tcW w:w="784" w:type="pct"/>
            <w:tcBorders>
              <w:top w:val="nil"/>
              <w:left w:val="nil"/>
              <w:bottom w:val="single" w:sz="8" w:space="0" w:color="auto"/>
              <w:right w:val="single" w:sz="8" w:space="0" w:color="auto"/>
            </w:tcBorders>
            <w:shd w:val="clear" w:color="000000" w:fill="FFFFFF"/>
            <w:vAlign w:val="center"/>
            <w:hideMark/>
          </w:tcPr>
          <w:p w14:paraId="2C5B59EE" w14:textId="7B2818E8"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42151635</w:t>
            </w:r>
          </w:p>
        </w:tc>
        <w:tc>
          <w:tcPr>
            <w:tcW w:w="2323" w:type="pct"/>
            <w:tcBorders>
              <w:top w:val="nil"/>
              <w:left w:val="nil"/>
              <w:bottom w:val="single" w:sz="8" w:space="0" w:color="auto"/>
              <w:right w:val="single" w:sz="8" w:space="0" w:color="auto"/>
            </w:tcBorders>
            <w:shd w:val="clear" w:color="000000" w:fill="FFFFFF"/>
            <w:vAlign w:val="center"/>
            <w:hideMark/>
          </w:tcPr>
          <w:p w14:paraId="4795C7FE" w14:textId="4223B2B9" w:rsidR="00B00F72" w:rsidRPr="00B00F72" w:rsidRDefault="00B00F72" w:rsidP="00B00F72">
            <w:pPr>
              <w:autoSpaceDE/>
              <w:autoSpaceDN/>
              <w:jc w:val="both"/>
              <w:rPr>
                <w:color w:val="000000"/>
                <w:sz w:val="14"/>
                <w:szCs w:val="14"/>
                <w:lang w:val="es-CO" w:eastAsia="es-CO"/>
              </w:rPr>
            </w:pPr>
            <w:r w:rsidRPr="00B00F72">
              <w:rPr>
                <w:color w:val="000000"/>
                <w:sz w:val="14"/>
                <w:szCs w:val="14"/>
              </w:rPr>
              <w:t>EYECTOR, ASPIRADOR DE SALIVA HECHO EN PVC, NO TÓXICO, PUNTA REDONDEADA, IMPERMEABLE, TAMAÑO: 15 CM LARGO / 6.5 MM. DE DIÁMETRO. COLORES: TRANSPARENTE, ROSADO, NARANJA, LILA PRESENTACIÓN: BOLSA CON SISTEMA ABRE/CIERRA. X 100 UNIDADES</w:t>
            </w:r>
          </w:p>
        </w:tc>
        <w:tc>
          <w:tcPr>
            <w:tcW w:w="734" w:type="pct"/>
            <w:tcBorders>
              <w:top w:val="nil"/>
              <w:left w:val="nil"/>
              <w:bottom w:val="single" w:sz="8" w:space="0" w:color="auto"/>
              <w:right w:val="single" w:sz="8" w:space="0" w:color="auto"/>
            </w:tcBorders>
            <w:shd w:val="clear" w:color="auto" w:fill="auto"/>
            <w:vAlign w:val="center"/>
            <w:hideMark/>
          </w:tcPr>
          <w:p w14:paraId="58262E85"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4BD37696"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0A794345"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134B0232" w14:textId="77777777" w:rsidTr="00BE5F44">
        <w:trPr>
          <w:trHeight w:val="31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19BA4DE8"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90</w:t>
            </w:r>
          </w:p>
        </w:tc>
        <w:tc>
          <w:tcPr>
            <w:tcW w:w="784" w:type="pct"/>
            <w:tcBorders>
              <w:top w:val="nil"/>
              <w:left w:val="nil"/>
              <w:bottom w:val="single" w:sz="8" w:space="0" w:color="auto"/>
              <w:right w:val="single" w:sz="8" w:space="0" w:color="auto"/>
            </w:tcBorders>
            <w:shd w:val="clear" w:color="000000" w:fill="FFFFFF"/>
            <w:vAlign w:val="center"/>
            <w:hideMark/>
          </w:tcPr>
          <w:p w14:paraId="1B4B6D17" w14:textId="482EA280"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42151627</w:t>
            </w:r>
          </w:p>
        </w:tc>
        <w:tc>
          <w:tcPr>
            <w:tcW w:w="2323" w:type="pct"/>
            <w:tcBorders>
              <w:top w:val="nil"/>
              <w:left w:val="nil"/>
              <w:bottom w:val="single" w:sz="8" w:space="0" w:color="auto"/>
              <w:right w:val="single" w:sz="8" w:space="0" w:color="auto"/>
            </w:tcBorders>
            <w:shd w:val="clear" w:color="000000" w:fill="FFFFFF"/>
            <w:vAlign w:val="center"/>
            <w:hideMark/>
          </w:tcPr>
          <w:p w14:paraId="37A4BA7C" w14:textId="1203CA15" w:rsidR="00B00F72" w:rsidRPr="00B00F72" w:rsidRDefault="00B00F72" w:rsidP="00B00F72">
            <w:pPr>
              <w:autoSpaceDE/>
              <w:autoSpaceDN/>
              <w:jc w:val="both"/>
              <w:rPr>
                <w:color w:val="000000"/>
                <w:sz w:val="14"/>
                <w:szCs w:val="14"/>
                <w:lang w:val="es-CO" w:eastAsia="es-CO"/>
              </w:rPr>
            </w:pPr>
            <w:r w:rsidRPr="00B00F72">
              <w:rPr>
                <w:color w:val="000000"/>
                <w:sz w:val="14"/>
                <w:szCs w:val="14"/>
              </w:rPr>
              <w:t>REPUESTO (LUNAS) PARA ESPEJO BUCAL PARA MANGO UNIVERSAL</w:t>
            </w:r>
          </w:p>
        </w:tc>
        <w:tc>
          <w:tcPr>
            <w:tcW w:w="734" w:type="pct"/>
            <w:tcBorders>
              <w:top w:val="nil"/>
              <w:left w:val="nil"/>
              <w:bottom w:val="single" w:sz="8" w:space="0" w:color="auto"/>
              <w:right w:val="single" w:sz="8" w:space="0" w:color="auto"/>
            </w:tcBorders>
            <w:shd w:val="clear" w:color="auto" w:fill="auto"/>
            <w:vAlign w:val="center"/>
            <w:hideMark/>
          </w:tcPr>
          <w:p w14:paraId="45930A8D"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3508A574"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27C03200"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03069B25" w14:textId="77777777" w:rsidTr="003E66AF">
        <w:trPr>
          <w:trHeight w:val="197"/>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3F9FE39F"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91</w:t>
            </w:r>
          </w:p>
        </w:tc>
        <w:tc>
          <w:tcPr>
            <w:tcW w:w="784" w:type="pct"/>
            <w:tcBorders>
              <w:top w:val="nil"/>
              <w:left w:val="nil"/>
              <w:bottom w:val="single" w:sz="8" w:space="0" w:color="auto"/>
              <w:right w:val="single" w:sz="8" w:space="0" w:color="auto"/>
            </w:tcBorders>
            <w:shd w:val="clear" w:color="000000" w:fill="FFFFFF"/>
            <w:vAlign w:val="center"/>
            <w:hideMark/>
          </w:tcPr>
          <w:p w14:paraId="73EC3216" w14:textId="2D0A6D76" w:rsidR="00B00F72" w:rsidRPr="005521C1" w:rsidRDefault="00B00F72" w:rsidP="00B00F72">
            <w:pPr>
              <w:autoSpaceDE/>
              <w:autoSpaceDN/>
              <w:jc w:val="center"/>
              <w:rPr>
                <w:color w:val="000000"/>
                <w:sz w:val="14"/>
                <w:szCs w:val="14"/>
                <w:lang w:val="es-CO" w:eastAsia="es-CO"/>
              </w:rPr>
            </w:pPr>
            <w:r w:rsidRPr="005521C1">
              <w:rPr>
                <w:color w:val="000000"/>
                <w:sz w:val="14"/>
                <w:szCs w:val="14"/>
                <w:lang w:val="es-MX" w:eastAsia="es-MX"/>
              </w:rPr>
              <w:t>53131504</w:t>
            </w:r>
          </w:p>
        </w:tc>
        <w:tc>
          <w:tcPr>
            <w:tcW w:w="2323" w:type="pct"/>
            <w:tcBorders>
              <w:top w:val="nil"/>
              <w:left w:val="nil"/>
              <w:bottom w:val="single" w:sz="8" w:space="0" w:color="auto"/>
              <w:right w:val="single" w:sz="8" w:space="0" w:color="auto"/>
            </w:tcBorders>
            <w:shd w:val="clear" w:color="000000" w:fill="FFFFFF"/>
            <w:vAlign w:val="center"/>
            <w:hideMark/>
          </w:tcPr>
          <w:p w14:paraId="474A6257" w14:textId="71B9C5C1" w:rsidR="00B00F72" w:rsidRPr="00B00F72" w:rsidRDefault="00B00F72" w:rsidP="00B00F72">
            <w:pPr>
              <w:autoSpaceDE/>
              <w:autoSpaceDN/>
              <w:jc w:val="both"/>
              <w:rPr>
                <w:color w:val="000000"/>
                <w:sz w:val="14"/>
                <w:szCs w:val="14"/>
                <w:lang w:val="es-CO" w:eastAsia="es-CO"/>
              </w:rPr>
            </w:pPr>
            <w:r w:rsidRPr="00B00F72">
              <w:rPr>
                <w:color w:val="000000"/>
                <w:sz w:val="14"/>
                <w:szCs w:val="14"/>
              </w:rPr>
              <w:t>SEDA DENTAL CARRETE X 400 MTS</w:t>
            </w:r>
          </w:p>
        </w:tc>
        <w:tc>
          <w:tcPr>
            <w:tcW w:w="734" w:type="pct"/>
            <w:tcBorders>
              <w:top w:val="nil"/>
              <w:left w:val="nil"/>
              <w:bottom w:val="single" w:sz="8" w:space="0" w:color="auto"/>
              <w:right w:val="single" w:sz="8" w:space="0" w:color="auto"/>
            </w:tcBorders>
            <w:shd w:val="clear" w:color="auto" w:fill="auto"/>
            <w:vAlign w:val="center"/>
            <w:hideMark/>
          </w:tcPr>
          <w:p w14:paraId="0BAB7043"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4AFE66D9"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1CBC68A1"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675209CB" w14:textId="77777777" w:rsidTr="00BE5F44">
        <w:trPr>
          <w:trHeight w:val="31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2F7A85D4"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92</w:t>
            </w:r>
          </w:p>
        </w:tc>
        <w:tc>
          <w:tcPr>
            <w:tcW w:w="784" w:type="pct"/>
            <w:tcBorders>
              <w:top w:val="nil"/>
              <w:left w:val="nil"/>
              <w:bottom w:val="single" w:sz="8" w:space="0" w:color="auto"/>
              <w:right w:val="single" w:sz="8" w:space="0" w:color="auto"/>
            </w:tcBorders>
            <w:shd w:val="clear" w:color="000000" w:fill="FFFFFF"/>
            <w:vAlign w:val="center"/>
            <w:hideMark/>
          </w:tcPr>
          <w:p w14:paraId="0A6CD004" w14:textId="60880961"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42151611</w:t>
            </w:r>
          </w:p>
        </w:tc>
        <w:tc>
          <w:tcPr>
            <w:tcW w:w="2323" w:type="pct"/>
            <w:tcBorders>
              <w:top w:val="nil"/>
              <w:left w:val="nil"/>
              <w:bottom w:val="single" w:sz="8" w:space="0" w:color="auto"/>
              <w:right w:val="single" w:sz="8" w:space="0" w:color="auto"/>
            </w:tcBorders>
            <w:shd w:val="clear" w:color="000000" w:fill="FFFFFF"/>
            <w:vAlign w:val="center"/>
            <w:hideMark/>
          </w:tcPr>
          <w:p w14:paraId="0B74E433" w14:textId="1B38C5C0" w:rsidR="00B00F72" w:rsidRPr="00B00F72" w:rsidRDefault="00B00F72" w:rsidP="00B00F72">
            <w:pPr>
              <w:autoSpaceDE/>
              <w:autoSpaceDN/>
              <w:jc w:val="both"/>
              <w:rPr>
                <w:color w:val="000000"/>
                <w:sz w:val="14"/>
                <w:szCs w:val="14"/>
                <w:lang w:val="es-CO" w:eastAsia="es-CO"/>
              </w:rPr>
            </w:pPr>
            <w:r w:rsidRPr="00B00F72">
              <w:rPr>
                <w:color w:val="000000"/>
                <w:sz w:val="14"/>
                <w:szCs w:val="14"/>
              </w:rPr>
              <w:t>CEPILLO PARA PROFILAXIS DESECHABLES CON MANGO METÁLICO.CAJA X 144 UNIDADES</w:t>
            </w:r>
          </w:p>
        </w:tc>
        <w:tc>
          <w:tcPr>
            <w:tcW w:w="734" w:type="pct"/>
            <w:tcBorders>
              <w:top w:val="nil"/>
              <w:left w:val="nil"/>
              <w:bottom w:val="single" w:sz="8" w:space="0" w:color="auto"/>
              <w:right w:val="single" w:sz="8" w:space="0" w:color="auto"/>
            </w:tcBorders>
            <w:shd w:val="clear" w:color="auto" w:fill="auto"/>
            <w:vAlign w:val="center"/>
            <w:hideMark/>
          </w:tcPr>
          <w:p w14:paraId="1E633B97"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5FF1D922"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5C23DFEA"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27659BAD" w14:textId="77777777" w:rsidTr="00BE5F44">
        <w:trPr>
          <w:trHeight w:val="37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514E9F44"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93</w:t>
            </w:r>
          </w:p>
        </w:tc>
        <w:tc>
          <w:tcPr>
            <w:tcW w:w="784" w:type="pct"/>
            <w:tcBorders>
              <w:top w:val="nil"/>
              <w:left w:val="nil"/>
              <w:bottom w:val="single" w:sz="8" w:space="0" w:color="auto"/>
              <w:right w:val="single" w:sz="8" w:space="0" w:color="auto"/>
            </w:tcBorders>
            <w:shd w:val="clear" w:color="000000" w:fill="FFFFFF"/>
            <w:vAlign w:val="center"/>
            <w:hideMark/>
          </w:tcPr>
          <w:p w14:paraId="5040CA78" w14:textId="79C0840A"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42151909</w:t>
            </w:r>
          </w:p>
        </w:tc>
        <w:tc>
          <w:tcPr>
            <w:tcW w:w="2323" w:type="pct"/>
            <w:tcBorders>
              <w:top w:val="nil"/>
              <w:left w:val="nil"/>
              <w:bottom w:val="single" w:sz="8" w:space="0" w:color="auto"/>
              <w:right w:val="single" w:sz="8" w:space="0" w:color="auto"/>
            </w:tcBorders>
            <w:shd w:val="clear" w:color="000000" w:fill="FFFFFF"/>
            <w:vAlign w:val="center"/>
            <w:hideMark/>
          </w:tcPr>
          <w:p w14:paraId="60A44478" w14:textId="531C967D" w:rsidR="00B00F72" w:rsidRPr="00B00F72" w:rsidRDefault="00BA7254" w:rsidP="00B00F72">
            <w:pPr>
              <w:autoSpaceDE/>
              <w:autoSpaceDN/>
              <w:jc w:val="both"/>
              <w:rPr>
                <w:color w:val="000000"/>
                <w:sz w:val="14"/>
                <w:szCs w:val="14"/>
                <w:lang w:val="es-CO" w:eastAsia="es-CO"/>
              </w:rPr>
            </w:pPr>
            <w:r w:rsidRPr="00BA7254">
              <w:rPr>
                <w:color w:val="000000"/>
                <w:sz w:val="14"/>
                <w:szCs w:val="14"/>
              </w:rPr>
              <w:t>PASTA PROFILACTICA FRASCO X 45 A 50 GR, PARA ELIMINACION DE DEPOSITOS Y RESIDUOS DENTALES</w:t>
            </w:r>
          </w:p>
        </w:tc>
        <w:tc>
          <w:tcPr>
            <w:tcW w:w="734" w:type="pct"/>
            <w:tcBorders>
              <w:top w:val="nil"/>
              <w:left w:val="nil"/>
              <w:bottom w:val="single" w:sz="8" w:space="0" w:color="auto"/>
              <w:right w:val="single" w:sz="8" w:space="0" w:color="auto"/>
            </w:tcBorders>
            <w:shd w:val="clear" w:color="auto" w:fill="auto"/>
            <w:vAlign w:val="center"/>
            <w:hideMark/>
          </w:tcPr>
          <w:p w14:paraId="18E3987F"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6E5DFF00"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270C8C0D"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244AB13E" w14:textId="77777777" w:rsidTr="00BE5F44">
        <w:trPr>
          <w:trHeight w:val="31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0012043C"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94</w:t>
            </w:r>
          </w:p>
        </w:tc>
        <w:tc>
          <w:tcPr>
            <w:tcW w:w="784" w:type="pct"/>
            <w:tcBorders>
              <w:top w:val="nil"/>
              <w:left w:val="nil"/>
              <w:bottom w:val="single" w:sz="8" w:space="0" w:color="auto"/>
              <w:right w:val="single" w:sz="8" w:space="0" w:color="auto"/>
            </w:tcBorders>
            <w:shd w:val="clear" w:color="000000" w:fill="FFFFFF"/>
            <w:vAlign w:val="center"/>
            <w:hideMark/>
          </w:tcPr>
          <w:p w14:paraId="4E3910BE" w14:textId="4C344712"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42152423</w:t>
            </w:r>
          </w:p>
        </w:tc>
        <w:tc>
          <w:tcPr>
            <w:tcW w:w="2323" w:type="pct"/>
            <w:tcBorders>
              <w:top w:val="nil"/>
              <w:left w:val="nil"/>
              <w:bottom w:val="single" w:sz="8" w:space="0" w:color="auto"/>
              <w:right w:val="single" w:sz="8" w:space="0" w:color="auto"/>
            </w:tcBorders>
            <w:shd w:val="clear" w:color="000000" w:fill="FFFFFF"/>
            <w:vAlign w:val="center"/>
            <w:hideMark/>
          </w:tcPr>
          <w:p w14:paraId="7E442389" w14:textId="60AAA331" w:rsidR="00B00F72" w:rsidRPr="00B00F72" w:rsidRDefault="00B00F72" w:rsidP="00B00F72">
            <w:pPr>
              <w:autoSpaceDE/>
              <w:autoSpaceDN/>
              <w:jc w:val="both"/>
              <w:rPr>
                <w:color w:val="000000"/>
                <w:sz w:val="14"/>
                <w:szCs w:val="14"/>
                <w:lang w:val="es-CO" w:eastAsia="es-CO"/>
              </w:rPr>
            </w:pPr>
            <w:r w:rsidRPr="00B00F72">
              <w:rPr>
                <w:color w:val="000000"/>
                <w:sz w:val="14"/>
                <w:szCs w:val="14"/>
              </w:rPr>
              <w:t>SELLANTE FOTOCURADO DE FOSAS Y FISURAS FOTOPOLIMERIZABLE CON LIBERACIÓN DE FLÚOR. PRESENTACIÓN JERINGA O GOTERO</w:t>
            </w:r>
          </w:p>
        </w:tc>
        <w:tc>
          <w:tcPr>
            <w:tcW w:w="734" w:type="pct"/>
            <w:tcBorders>
              <w:top w:val="nil"/>
              <w:left w:val="nil"/>
              <w:bottom w:val="single" w:sz="8" w:space="0" w:color="auto"/>
              <w:right w:val="single" w:sz="8" w:space="0" w:color="auto"/>
            </w:tcBorders>
            <w:shd w:val="clear" w:color="auto" w:fill="auto"/>
            <w:vAlign w:val="center"/>
            <w:hideMark/>
          </w:tcPr>
          <w:p w14:paraId="1714366F"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7D78F6F2"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24A68BB7"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0BD40DA3"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607E4F1E"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95</w:t>
            </w:r>
          </w:p>
        </w:tc>
        <w:tc>
          <w:tcPr>
            <w:tcW w:w="784" w:type="pct"/>
            <w:tcBorders>
              <w:top w:val="nil"/>
              <w:left w:val="nil"/>
              <w:bottom w:val="single" w:sz="8" w:space="0" w:color="auto"/>
              <w:right w:val="single" w:sz="8" w:space="0" w:color="auto"/>
            </w:tcBorders>
            <w:shd w:val="clear" w:color="000000" w:fill="FFFFFF"/>
            <w:vAlign w:val="center"/>
            <w:hideMark/>
          </w:tcPr>
          <w:p w14:paraId="68AE298F" w14:textId="2797F80A" w:rsidR="00B00F72" w:rsidRPr="005521C1" w:rsidRDefault="00B00F72" w:rsidP="00B00F72">
            <w:pPr>
              <w:autoSpaceDE/>
              <w:autoSpaceDN/>
              <w:jc w:val="center"/>
              <w:rPr>
                <w:color w:val="000000"/>
                <w:sz w:val="14"/>
                <w:szCs w:val="14"/>
                <w:lang w:val="es-CO" w:eastAsia="es-CO"/>
              </w:rPr>
            </w:pPr>
            <w:r w:rsidRPr="005521C1">
              <w:rPr>
                <w:color w:val="000000"/>
                <w:sz w:val="14"/>
                <w:szCs w:val="14"/>
              </w:rPr>
              <w:t>42152504</w:t>
            </w:r>
          </w:p>
        </w:tc>
        <w:tc>
          <w:tcPr>
            <w:tcW w:w="2323" w:type="pct"/>
            <w:tcBorders>
              <w:top w:val="nil"/>
              <w:left w:val="nil"/>
              <w:bottom w:val="nil"/>
              <w:right w:val="single" w:sz="8" w:space="0" w:color="auto"/>
            </w:tcBorders>
            <w:shd w:val="clear" w:color="000000" w:fill="FFFFFF"/>
            <w:vAlign w:val="center"/>
            <w:hideMark/>
          </w:tcPr>
          <w:p w14:paraId="7C7D2FDB" w14:textId="7198C4A4" w:rsidR="00B00F72" w:rsidRPr="00B00F72" w:rsidRDefault="00B00F72" w:rsidP="00B00F72">
            <w:pPr>
              <w:autoSpaceDE/>
              <w:autoSpaceDN/>
              <w:jc w:val="both"/>
              <w:rPr>
                <w:color w:val="000000"/>
                <w:sz w:val="14"/>
                <w:szCs w:val="14"/>
                <w:lang w:val="es-CO" w:eastAsia="es-CO"/>
              </w:rPr>
            </w:pPr>
            <w:r w:rsidRPr="00B00F72">
              <w:rPr>
                <w:color w:val="000000"/>
                <w:sz w:val="14"/>
                <w:szCs w:val="14"/>
              </w:rPr>
              <w:t>FLUOR BARNIZ, PARA PROTECCION DE ESMALTE DENTAL AL 5% TUBO X 10 ML</w:t>
            </w:r>
          </w:p>
        </w:tc>
        <w:tc>
          <w:tcPr>
            <w:tcW w:w="734" w:type="pct"/>
            <w:tcBorders>
              <w:top w:val="nil"/>
              <w:left w:val="nil"/>
              <w:bottom w:val="single" w:sz="8" w:space="0" w:color="auto"/>
              <w:right w:val="single" w:sz="8" w:space="0" w:color="auto"/>
            </w:tcBorders>
            <w:shd w:val="clear" w:color="auto" w:fill="auto"/>
            <w:vAlign w:val="center"/>
            <w:hideMark/>
          </w:tcPr>
          <w:p w14:paraId="69A1EDC0"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042ACF12"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7956A3BA"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526A799E" w14:textId="77777777" w:rsidTr="00A935CB">
        <w:trPr>
          <w:trHeight w:val="205"/>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611BCB74"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96</w:t>
            </w:r>
          </w:p>
        </w:tc>
        <w:tc>
          <w:tcPr>
            <w:tcW w:w="784" w:type="pct"/>
            <w:tcBorders>
              <w:top w:val="nil"/>
              <w:left w:val="nil"/>
              <w:bottom w:val="single" w:sz="8" w:space="0" w:color="auto"/>
              <w:right w:val="single" w:sz="8" w:space="0" w:color="auto"/>
            </w:tcBorders>
            <w:shd w:val="clear" w:color="000000" w:fill="FFFFFF"/>
            <w:vAlign w:val="center"/>
            <w:hideMark/>
          </w:tcPr>
          <w:p w14:paraId="0259058C" w14:textId="5C351755" w:rsidR="00B00F72" w:rsidRPr="005521C1" w:rsidRDefault="00B00F72" w:rsidP="00B00F72">
            <w:pPr>
              <w:autoSpaceDE/>
              <w:autoSpaceDN/>
              <w:jc w:val="center"/>
              <w:rPr>
                <w:color w:val="000000"/>
                <w:sz w:val="14"/>
                <w:szCs w:val="14"/>
                <w:lang w:val="es-CO" w:eastAsia="es-CO"/>
              </w:rPr>
            </w:pPr>
            <w:r w:rsidRPr="005521C1">
              <w:rPr>
                <w:color w:val="000000"/>
                <w:sz w:val="14"/>
                <w:szCs w:val="14"/>
              </w:rPr>
              <w:t>42295427</w:t>
            </w:r>
          </w:p>
        </w:tc>
        <w:tc>
          <w:tcPr>
            <w:tcW w:w="2323" w:type="pct"/>
            <w:tcBorders>
              <w:top w:val="single" w:sz="8" w:space="0" w:color="auto"/>
              <w:left w:val="nil"/>
              <w:bottom w:val="single" w:sz="8" w:space="0" w:color="auto"/>
              <w:right w:val="single" w:sz="8" w:space="0" w:color="auto"/>
            </w:tcBorders>
            <w:shd w:val="clear" w:color="000000" w:fill="FFFFFF"/>
            <w:vAlign w:val="center"/>
            <w:hideMark/>
          </w:tcPr>
          <w:p w14:paraId="2C368E9F" w14:textId="40B04391" w:rsidR="00B00F72" w:rsidRPr="00B00F72" w:rsidRDefault="00EB21CB" w:rsidP="00B00F72">
            <w:pPr>
              <w:autoSpaceDE/>
              <w:autoSpaceDN/>
              <w:jc w:val="both"/>
              <w:rPr>
                <w:color w:val="000000"/>
                <w:sz w:val="14"/>
                <w:szCs w:val="14"/>
                <w:lang w:val="es-CO" w:eastAsia="es-CO"/>
              </w:rPr>
            </w:pPr>
            <w:r w:rsidRPr="00EB21CB">
              <w:rPr>
                <w:color w:val="000000"/>
                <w:sz w:val="14"/>
                <w:szCs w:val="14"/>
              </w:rPr>
              <w:t>CEPILLO PARA LAVADO DE INSTRUMENTAL</w:t>
            </w:r>
          </w:p>
        </w:tc>
        <w:tc>
          <w:tcPr>
            <w:tcW w:w="734" w:type="pct"/>
            <w:tcBorders>
              <w:top w:val="nil"/>
              <w:left w:val="nil"/>
              <w:bottom w:val="single" w:sz="8" w:space="0" w:color="auto"/>
              <w:right w:val="single" w:sz="8" w:space="0" w:color="auto"/>
            </w:tcBorders>
            <w:shd w:val="clear" w:color="auto" w:fill="auto"/>
            <w:vAlign w:val="center"/>
            <w:hideMark/>
          </w:tcPr>
          <w:p w14:paraId="440A3D89"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57E77E18"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66DD49F0"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59178FA8" w14:textId="77777777" w:rsidTr="00A935CB">
        <w:trPr>
          <w:trHeight w:val="140"/>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59C87EC9"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97</w:t>
            </w:r>
          </w:p>
        </w:tc>
        <w:tc>
          <w:tcPr>
            <w:tcW w:w="784" w:type="pct"/>
            <w:tcBorders>
              <w:top w:val="nil"/>
              <w:left w:val="nil"/>
              <w:bottom w:val="single" w:sz="8" w:space="0" w:color="auto"/>
              <w:right w:val="single" w:sz="8" w:space="0" w:color="auto"/>
            </w:tcBorders>
            <w:shd w:val="clear" w:color="000000" w:fill="FFFFFF"/>
            <w:vAlign w:val="center"/>
            <w:hideMark/>
          </w:tcPr>
          <w:p w14:paraId="7BB4BD6E" w14:textId="02D77533" w:rsidR="00B00F72" w:rsidRPr="005521C1" w:rsidRDefault="00B00F72" w:rsidP="00B00F72">
            <w:pPr>
              <w:autoSpaceDE/>
              <w:autoSpaceDN/>
              <w:jc w:val="center"/>
              <w:rPr>
                <w:color w:val="000000"/>
                <w:sz w:val="14"/>
                <w:szCs w:val="14"/>
                <w:lang w:val="es-CO" w:eastAsia="es-CO"/>
              </w:rPr>
            </w:pPr>
            <w:r w:rsidRPr="005521C1">
              <w:rPr>
                <w:sz w:val="14"/>
                <w:szCs w:val="14"/>
                <w:lang w:val="es-MX" w:eastAsia="es-MX"/>
              </w:rPr>
              <w:t>42311518</w:t>
            </w:r>
          </w:p>
        </w:tc>
        <w:tc>
          <w:tcPr>
            <w:tcW w:w="2323" w:type="pct"/>
            <w:tcBorders>
              <w:top w:val="nil"/>
              <w:left w:val="nil"/>
              <w:bottom w:val="single" w:sz="8" w:space="0" w:color="auto"/>
              <w:right w:val="single" w:sz="8" w:space="0" w:color="auto"/>
            </w:tcBorders>
            <w:shd w:val="clear" w:color="000000" w:fill="FFFFFF"/>
            <w:vAlign w:val="center"/>
            <w:hideMark/>
          </w:tcPr>
          <w:p w14:paraId="5FD4320D" w14:textId="24C8BF59" w:rsidR="00B00F72" w:rsidRPr="00B00F72" w:rsidRDefault="00B00F72" w:rsidP="00B00F72">
            <w:pPr>
              <w:autoSpaceDE/>
              <w:autoSpaceDN/>
              <w:jc w:val="both"/>
              <w:rPr>
                <w:color w:val="000000"/>
                <w:sz w:val="14"/>
                <w:szCs w:val="14"/>
                <w:lang w:val="es-CO" w:eastAsia="es-CO"/>
              </w:rPr>
            </w:pPr>
            <w:r w:rsidRPr="00B00F72">
              <w:rPr>
                <w:color w:val="000000"/>
                <w:sz w:val="14"/>
                <w:szCs w:val="14"/>
              </w:rPr>
              <w:t>PARCHES SCHILLER PEDIATRICO</w:t>
            </w:r>
          </w:p>
        </w:tc>
        <w:tc>
          <w:tcPr>
            <w:tcW w:w="734" w:type="pct"/>
            <w:tcBorders>
              <w:top w:val="nil"/>
              <w:left w:val="nil"/>
              <w:bottom w:val="single" w:sz="8" w:space="0" w:color="auto"/>
              <w:right w:val="single" w:sz="8" w:space="0" w:color="auto"/>
            </w:tcBorders>
            <w:shd w:val="clear" w:color="auto" w:fill="auto"/>
            <w:vAlign w:val="center"/>
            <w:hideMark/>
          </w:tcPr>
          <w:p w14:paraId="6A90F7C2"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567DC1EA"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31851230" w14:textId="77777777" w:rsidR="00B00F72" w:rsidRPr="00BE5F44" w:rsidRDefault="00B00F72" w:rsidP="00B00F72">
            <w:pPr>
              <w:autoSpaceDE/>
              <w:autoSpaceDN/>
              <w:rPr>
                <w:rFonts w:ascii="Times New Roman" w:hAnsi="Times New Roman" w:cs="Times New Roman"/>
                <w:lang w:val="es-CO" w:eastAsia="es-CO"/>
              </w:rPr>
            </w:pPr>
          </w:p>
        </w:tc>
      </w:tr>
      <w:tr w:rsidR="00B00F72" w:rsidRPr="00BE5F44" w14:paraId="021A5ABD" w14:textId="77777777" w:rsidTr="00A935CB">
        <w:trPr>
          <w:trHeight w:val="46"/>
        </w:trPr>
        <w:tc>
          <w:tcPr>
            <w:tcW w:w="334" w:type="pct"/>
            <w:tcBorders>
              <w:top w:val="nil"/>
              <w:left w:val="single" w:sz="8" w:space="0" w:color="auto"/>
              <w:bottom w:val="single" w:sz="8" w:space="0" w:color="auto"/>
              <w:right w:val="single" w:sz="8" w:space="0" w:color="auto"/>
            </w:tcBorders>
            <w:shd w:val="clear" w:color="auto" w:fill="auto"/>
            <w:vAlign w:val="center"/>
            <w:hideMark/>
          </w:tcPr>
          <w:p w14:paraId="77EF0029"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98</w:t>
            </w:r>
          </w:p>
        </w:tc>
        <w:tc>
          <w:tcPr>
            <w:tcW w:w="784" w:type="pct"/>
            <w:tcBorders>
              <w:top w:val="nil"/>
              <w:left w:val="nil"/>
              <w:bottom w:val="single" w:sz="8" w:space="0" w:color="auto"/>
              <w:right w:val="single" w:sz="8" w:space="0" w:color="auto"/>
            </w:tcBorders>
            <w:shd w:val="clear" w:color="000000" w:fill="FFFFFF"/>
            <w:vAlign w:val="center"/>
            <w:hideMark/>
          </w:tcPr>
          <w:p w14:paraId="26E626D2" w14:textId="0AF9307A" w:rsidR="00B00F72" w:rsidRPr="005521C1" w:rsidRDefault="00B00F72" w:rsidP="00B00F72">
            <w:pPr>
              <w:autoSpaceDE/>
              <w:autoSpaceDN/>
              <w:jc w:val="center"/>
              <w:rPr>
                <w:color w:val="000000"/>
                <w:sz w:val="14"/>
                <w:szCs w:val="14"/>
                <w:lang w:val="es-CO" w:eastAsia="es-CO"/>
              </w:rPr>
            </w:pPr>
            <w:r w:rsidRPr="005521C1">
              <w:rPr>
                <w:sz w:val="14"/>
                <w:szCs w:val="14"/>
                <w:lang w:val="es-MX" w:eastAsia="es-MX"/>
              </w:rPr>
              <w:t>42311518</w:t>
            </w:r>
          </w:p>
        </w:tc>
        <w:tc>
          <w:tcPr>
            <w:tcW w:w="2323" w:type="pct"/>
            <w:tcBorders>
              <w:top w:val="nil"/>
              <w:left w:val="nil"/>
              <w:bottom w:val="single" w:sz="8" w:space="0" w:color="auto"/>
              <w:right w:val="single" w:sz="8" w:space="0" w:color="auto"/>
            </w:tcBorders>
            <w:shd w:val="clear" w:color="000000" w:fill="FFFFFF"/>
            <w:vAlign w:val="center"/>
            <w:hideMark/>
          </w:tcPr>
          <w:p w14:paraId="666C1EED" w14:textId="6BA02FF3" w:rsidR="00B00F72" w:rsidRPr="00B00F72" w:rsidRDefault="00B00F72" w:rsidP="00B00F72">
            <w:pPr>
              <w:autoSpaceDE/>
              <w:autoSpaceDN/>
              <w:jc w:val="both"/>
              <w:rPr>
                <w:color w:val="000000"/>
                <w:sz w:val="14"/>
                <w:szCs w:val="14"/>
                <w:lang w:val="es-CO" w:eastAsia="es-CO"/>
              </w:rPr>
            </w:pPr>
            <w:r w:rsidRPr="00B00F72">
              <w:rPr>
                <w:color w:val="000000"/>
                <w:sz w:val="14"/>
                <w:szCs w:val="14"/>
              </w:rPr>
              <w:t>PARCHES SCHILLER ADULTO</w:t>
            </w:r>
          </w:p>
        </w:tc>
        <w:tc>
          <w:tcPr>
            <w:tcW w:w="734" w:type="pct"/>
            <w:tcBorders>
              <w:top w:val="nil"/>
              <w:left w:val="nil"/>
              <w:bottom w:val="single" w:sz="8" w:space="0" w:color="auto"/>
              <w:right w:val="single" w:sz="8" w:space="0" w:color="auto"/>
            </w:tcBorders>
            <w:shd w:val="clear" w:color="auto" w:fill="auto"/>
            <w:vAlign w:val="center"/>
            <w:hideMark/>
          </w:tcPr>
          <w:p w14:paraId="5CEB65BA"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734" w:type="pct"/>
            <w:tcBorders>
              <w:top w:val="nil"/>
              <w:left w:val="nil"/>
              <w:bottom w:val="single" w:sz="8" w:space="0" w:color="auto"/>
              <w:right w:val="single" w:sz="8" w:space="0" w:color="auto"/>
            </w:tcBorders>
            <w:shd w:val="clear" w:color="auto" w:fill="auto"/>
            <w:vAlign w:val="center"/>
            <w:hideMark/>
          </w:tcPr>
          <w:p w14:paraId="4DAA8588" w14:textId="77777777" w:rsidR="00B00F72" w:rsidRPr="00BE5F44" w:rsidRDefault="00B00F72" w:rsidP="00B00F72">
            <w:pPr>
              <w:autoSpaceDE/>
              <w:autoSpaceDN/>
              <w:jc w:val="center"/>
              <w:rPr>
                <w:color w:val="000000"/>
                <w:sz w:val="14"/>
                <w:szCs w:val="14"/>
                <w:lang w:val="es-CO" w:eastAsia="es-CO"/>
              </w:rPr>
            </w:pPr>
            <w:r w:rsidRPr="00BE5F44">
              <w:rPr>
                <w:color w:val="000000"/>
                <w:sz w:val="14"/>
                <w:szCs w:val="14"/>
                <w:lang w:val="es-CO" w:eastAsia="es-CO"/>
              </w:rPr>
              <w:t> </w:t>
            </w:r>
          </w:p>
        </w:tc>
        <w:tc>
          <w:tcPr>
            <w:tcW w:w="91" w:type="pct"/>
            <w:vAlign w:val="center"/>
            <w:hideMark/>
          </w:tcPr>
          <w:p w14:paraId="21D1A101" w14:textId="77777777" w:rsidR="00B00F72" w:rsidRPr="00BE5F44" w:rsidRDefault="00B00F72" w:rsidP="00B00F72">
            <w:pPr>
              <w:autoSpaceDE/>
              <w:autoSpaceDN/>
              <w:rPr>
                <w:rFonts w:ascii="Times New Roman" w:hAnsi="Times New Roman" w:cs="Times New Roman"/>
                <w:lang w:val="es-CO" w:eastAsia="es-CO"/>
              </w:rPr>
            </w:pPr>
          </w:p>
        </w:tc>
      </w:tr>
    </w:tbl>
    <w:p w14:paraId="3423428B" w14:textId="77777777" w:rsidR="005346FC" w:rsidRDefault="005346FC" w:rsidP="00A5678D">
      <w:pPr>
        <w:pStyle w:val="Style41"/>
        <w:widowControl/>
        <w:spacing w:before="78"/>
        <w:ind w:firstLine="0"/>
        <w:jc w:val="center"/>
        <w:rPr>
          <w:rStyle w:val="FontStyle159"/>
          <w:lang w:val="es-ES_tradnl" w:eastAsia="es-ES_tradnl"/>
        </w:rPr>
      </w:pPr>
    </w:p>
    <w:p w14:paraId="74C171CE" w14:textId="7103A6CF" w:rsidR="005E3D78" w:rsidRPr="008A598E" w:rsidRDefault="00A5678D" w:rsidP="00A5678D">
      <w:pPr>
        <w:pStyle w:val="Style41"/>
        <w:widowControl/>
        <w:spacing w:before="78"/>
        <w:ind w:firstLine="0"/>
        <w:jc w:val="center"/>
        <w:rPr>
          <w:b/>
          <w:bCs/>
          <w:sz w:val="18"/>
          <w:szCs w:val="18"/>
          <w:lang w:val="es-ES_tradnl" w:eastAsia="es-ES_tradnl"/>
        </w:rPr>
      </w:pPr>
      <w:r>
        <w:rPr>
          <w:rStyle w:val="FontStyle159"/>
          <w:lang w:val="es-ES_tradnl" w:eastAsia="es-ES_tradnl"/>
        </w:rPr>
        <w:t>OTRAS</w:t>
      </w:r>
      <w:r w:rsidR="005E3D78" w:rsidRPr="008A598E">
        <w:rPr>
          <w:rStyle w:val="FontStyle159"/>
          <w:lang w:val="es-ES_tradnl" w:eastAsia="es-ES_tradnl"/>
        </w:rPr>
        <w:t xml:space="preserve"> CONDICIONES</w:t>
      </w:r>
      <w:r>
        <w:rPr>
          <w:rStyle w:val="FontStyle159"/>
          <w:lang w:val="es-ES_tradnl" w:eastAsia="es-ES_tradnl"/>
        </w:rPr>
        <w:t xml:space="preserve"> </w:t>
      </w:r>
      <w:r w:rsidR="005E3D78" w:rsidRPr="008A598E">
        <w:rPr>
          <w:rStyle w:val="FontStyle159"/>
          <w:lang w:val="es-ES_tradnl" w:eastAsia="es-ES_tradnl"/>
        </w:rPr>
        <w:t>TÉCNICAS MÍNIMAS HABILITABLES</w:t>
      </w:r>
    </w:p>
    <w:p w14:paraId="3C37DDCD" w14:textId="77777777" w:rsidR="005E3D78" w:rsidRDefault="005E3D78" w:rsidP="005E3D78">
      <w:pPr>
        <w:adjustRightInd w:val="0"/>
        <w:jc w:val="both"/>
        <w:rPr>
          <w:color w:val="000000"/>
          <w:lang w:val="es-CO" w:eastAsia="es-CO"/>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8647"/>
        <w:gridCol w:w="425"/>
        <w:gridCol w:w="426"/>
      </w:tblGrid>
      <w:tr w:rsidR="0086514B" w14:paraId="6FA74BD2" w14:textId="77777777" w:rsidTr="00AF2EB5">
        <w:trPr>
          <w:jc w:val="center"/>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14:paraId="71DFACA5" w14:textId="77777777" w:rsidR="0086514B" w:rsidRDefault="0086514B" w:rsidP="00AF2EB5">
            <w:pPr>
              <w:jc w:val="center"/>
              <w:rPr>
                <w:rFonts w:eastAsia="MS Mincho"/>
                <w:b/>
                <w:sz w:val="14"/>
                <w:szCs w:val="14"/>
              </w:rPr>
            </w:pPr>
            <w:r>
              <w:rPr>
                <w:rFonts w:eastAsia="MS Mincho"/>
                <w:b/>
                <w:bCs/>
                <w:sz w:val="14"/>
                <w:szCs w:val="14"/>
                <w:lang w:val="es-ES"/>
              </w:rPr>
              <w:t>No.</w:t>
            </w:r>
          </w:p>
        </w:tc>
        <w:tc>
          <w:tcPr>
            <w:tcW w:w="8647" w:type="dxa"/>
            <w:vMerge w:val="restart"/>
            <w:tcBorders>
              <w:top w:val="single" w:sz="4" w:space="0" w:color="auto"/>
              <w:left w:val="single" w:sz="4" w:space="0" w:color="auto"/>
              <w:bottom w:val="single" w:sz="4" w:space="0" w:color="auto"/>
              <w:right w:val="single" w:sz="4" w:space="0" w:color="auto"/>
            </w:tcBorders>
            <w:vAlign w:val="center"/>
            <w:hideMark/>
          </w:tcPr>
          <w:p w14:paraId="2CEF1733" w14:textId="77777777" w:rsidR="0086514B" w:rsidRDefault="0086514B" w:rsidP="00AF2EB5">
            <w:pPr>
              <w:jc w:val="center"/>
              <w:rPr>
                <w:rFonts w:eastAsia="MS Mincho"/>
                <w:b/>
                <w:sz w:val="14"/>
                <w:szCs w:val="14"/>
              </w:rPr>
            </w:pPr>
            <w:r>
              <w:rPr>
                <w:rFonts w:eastAsia="MS Mincho"/>
                <w:b/>
                <w:bCs/>
                <w:sz w:val="14"/>
                <w:szCs w:val="14"/>
                <w:lang w:val="es-ES"/>
              </w:rPr>
              <w:t>CONDICIONES DEL SUMINISTRO</w:t>
            </w:r>
          </w:p>
        </w:tc>
        <w:tc>
          <w:tcPr>
            <w:tcW w:w="851" w:type="dxa"/>
            <w:gridSpan w:val="2"/>
            <w:tcBorders>
              <w:top w:val="single" w:sz="4" w:space="0" w:color="auto"/>
              <w:left w:val="single" w:sz="4" w:space="0" w:color="auto"/>
              <w:bottom w:val="single" w:sz="4" w:space="0" w:color="auto"/>
              <w:right w:val="single" w:sz="4" w:space="0" w:color="auto"/>
            </w:tcBorders>
            <w:hideMark/>
          </w:tcPr>
          <w:p w14:paraId="6B59D0AC" w14:textId="77777777" w:rsidR="0086514B" w:rsidRDefault="0086514B" w:rsidP="00AF2EB5">
            <w:pPr>
              <w:jc w:val="center"/>
              <w:rPr>
                <w:rFonts w:eastAsia="MS Mincho"/>
                <w:b/>
                <w:sz w:val="14"/>
                <w:szCs w:val="14"/>
              </w:rPr>
            </w:pPr>
            <w:r>
              <w:rPr>
                <w:rFonts w:eastAsia="MS Mincho"/>
                <w:b/>
                <w:sz w:val="14"/>
                <w:szCs w:val="14"/>
              </w:rPr>
              <w:t>CUMPLE</w:t>
            </w:r>
          </w:p>
        </w:tc>
      </w:tr>
      <w:tr w:rsidR="0086514B" w14:paraId="4B3DB7FC" w14:textId="77777777" w:rsidTr="00AF2EB5">
        <w:trPr>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0014A284" w14:textId="77777777" w:rsidR="0086514B" w:rsidRDefault="0086514B" w:rsidP="00AF2EB5">
            <w:pPr>
              <w:rPr>
                <w:rFonts w:eastAsia="MS Mincho"/>
                <w:b/>
                <w:sz w:val="14"/>
                <w:szCs w:val="14"/>
              </w:rPr>
            </w:pPr>
          </w:p>
        </w:tc>
        <w:tc>
          <w:tcPr>
            <w:tcW w:w="8647" w:type="dxa"/>
            <w:vMerge/>
            <w:tcBorders>
              <w:top w:val="single" w:sz="4" w:space="0" w:color="auto"/>
              <w:left w:val="single" w:sz="4" w:space="0" w:color="auto"/>
              <w:bottom w:val="single" w:sz="4" w:space="0" w:color="auto"/>
              <w:right w:val="single" w:sz="4" w:space="0" w:color="auto"/>
            </w:tcBorders>
            <w:vAlign w:val="center"/>
            <w:hideMark/>
          </w:tcPr>
          <w:p w14:paraId="32AB52BC" w14:textId="77777777" w:rsidR="0086514B" w:rsidRDefault="0086514B" w:rsidP="00AF2EB5">
            <w:pPr>
              <w:rPr>
                <w:rFonts w:eastAsia="MS Mincho"/>
                <w:b/>
                <w:sz w:val="14"/>
                <w:szCs w:val="14"/>
              </w:rPr>
            </w:pPr>
          </w:p>
        </w:tc>
        <w:tc>
          <w:tcPr>
            <w:tcW w:w="425" w:type="dxa"/>
            <w:tcBorders>
              <w:top w:val="single" w:sz="4" w:space="0" w:color="auto"/>
              <w:left w:val="single" w:sz="4" w:space="0" w:color="auto"/>
              <w:bottom w:val="single" w:sz="4" w:space="0" w:color="auto"/>
              <w:right w:val="single" w:sz="4" w:space="0" w:color="auto"/>
            </w:tcBorders>
            <w:hideMark/>
          </w:tcPr>
          <w:p w14:paraId="7191B34A" w14:textId="77777777" w:rsidR="0086514B" w:rsidRDefault="0086514B" w:rsidP="00AF2EB5">
            <w:pPr>
              <w:jc w:val="center"/>
              <w:rPr>
                <w:rFonts w:eastAsia="MS Mincho"/>
                <w:b/>
                <w:sz w:val="14"/>
                <w:szCs w:val="14"/>
              </w:rPr>
            </w:pPr>
            <w:r>
              <w:rPr>
                <w:rFonts w:eastAsia="MS Mincho"/>
                <w:b/>
                <w:sz w:val="14"/>
                <w:szCs w:val="14"/>
              </w:rPr>
              <w:t>SI</w:t>
            </w:r>
          </w:p>
        </w:tc>
        <w:tc>
          <w:tcPr>
            <w:tcW w:w="426" w:type="dxa"/>
            <w:tcBorders>
              <w:top w:val="single" w:sz="4" w:space="0" w:color="auto"/>
              <w:left w:val="single" w:sz="4" w:space="0" w:color="auto"/>
              <w:bottom w:val="single" w:sz="4" w:space="0" w:color="auto"/>
              <w:right w:val="single" w:sz="4" w:space="0" w:color="auto"/>
            </w:tcBorders>
            <w:hideMark/>
          </w:tcPr>
          <w:p w14:paraId="7D97FFD0" w14:textId="77777777" w:rsidR="0086514B" w:rsidRDefault="0086514B" w:rsidP="00AF2EB5">
            <w:pPr>
              <w:jc w:val="center"/>
              <w:rPr>
                <w:rFonts w:eastAsia="MS Mincho"/>
                <w:b/>
                <w:sz w:val="14"/>
                <w:szCs w:val="14"/>
              </w:rPr>
            </w:pPr>
            <w:r>
              <w:rPr>
                <w:rFonts w:eastAsia="MS Mincho"/>
                <w:b/>
                <w:sz w:val="14"/>
                <w:szCs w:val="14"/>
              </w:rPr>
              <w:t>NO</w:t>
            </w:r>
          </w:p>
        </w:tc>
      </w:tr>
      <w:tr w:rsidR="0086514B" w14:paraId="43D5B445" w14:textId="77777777" w:rsidTr="00AF2EB5">
        <w:trPr>
          <w:trHeight w:val="504"/>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19C82E45" w14:textId="77777777" w:rsidR="0086514B" w:rsidRDefault="0086514B" w:rsidP="00AF2EB5">
            <w:pPr>
              <w:jc w:val="center"/>
              <w:rPr>
                <w:rFonts w:eastAsia="MS Mincho"/>
                <w:bCs/>
                <w:color w:val="FF0000"/>
                <w:sz w:val="16"/>
                <w:szCs w:val="16"/>
              </w:rPr>
            </w:pPr>
            <w:r>
              <w:rPr>
                <w:rFonts w:eastAsia="MS Mincho"/>
                <w:bCs/>
                <w:sz w:val="16"/>
                <w:szCs w:val="16"/>
              </w:rPr>
              <w:t>1</w:t>
            </w:r>
          </w:p>
        </w:tc>
        <w:tc>
          <w:tcPr>
            <w:tcW w:w="8647" w:type="dxa"/>
            <w:tcBorders>
              <w:top w:val="single" w:sz="4" w:space="0" w:color="auto"/>
              <w:left w:val="single" w:sz="4" w:space="0" w:color="auto"/>
              <w:bottom w:val="single" w:sz="4" w:space="0" w:color="auto"/>
              <w:right w:val="single" w:sz="4" w:space="0" w:color="auto"/>
            </w:tcBorders>
            <w:vAlign w:val="center"/>
            <w:hideMark/>
          </w:tcPr>
          <w:p w14:paraId="2FA3B9E0" w14:textId="77777777" w:rsidR="0086514B" w:rsidRDefault="0086514B" w:rsidP="00AF2EB5">
            <w:pPr>
              <w:jc w:val="both"/>
              <w:rPr>
                <w:rFonts w:eastAsia="MS Mincho"/>
                <w:color w:val="FF0000"/>
                <w:sz w:val="16"/>
                <w:szCs w:val="16"/>
              </w:rPr>
            </w:pPr>
            <w:r>
              <w:rPr>
                <w:rFonts w:eastAsia="MS Mincho"/>
                <w:sz w:val="16"/>
                <w:szCs w:val="16"/>
              </w:rPr>
              <w:t>Presentar las fichas técnicas de cada uno de los materiales que ofrecen y que concuerden con los que reportan en los cuadros de anexos (DEBEN SER PRESENTADAS EN IDIOMA ESPAÑOL) las cuales deben cumplir con las características requeridas por cada uno de los ítems que se solicitan.</w:t>
            </w:r>
          </w:p>
        </w:tc>
        <w:tc>
          <w:tcPr>
            <w:tcW w:w="425" w:type="dxa"/>
            <w:tcBorders>
              <w:top w:val="single" w:sz="4" w:space="0" w:color="auto"/>
              <w:left w:val="single" w:sz="4" w:space="0" w:color="auto"/>
              <w:bottom w:val="single" w:sz="4" w:space="0" w:color="auto"/>
              <w:right w:val="single" w:sz="4" w:space="0" w:color="auto"/>
            </w:tcBorders>
          </w:tcPr>
          <w:p w14:paraId="371E91AE" w14:textId="77777777" w:rsidR="0086514B" w:rsidRDefault="0086514B" w:rsidP="00AF2EB5">
            <w:pPr>
              <w:jc w:val="both"/>
              <w:rPr>
                <w:rFonts w:eastAsia="MS Mincho"/>
                <w:b/>
                <w:color w:val="FF0000"/>
                <w:sz w:val="16"/>
                <w:szCs w:val="16"/>
              </w:rPr>
            </w:pPr>
          </w:p>
        </w:tc>
        <w:tc>
          <w:tcPr>
            <w:tcW w:w="426" w:type="dxa"/>
            <w:tcBorders>
              <w:top w:val="single" w:sz="4" w:space="0" w:color="auto"/>
              <w:left w:val="single" w:sz="4" w:space="0" w:color="auto"/>
              <w:bottom w:val="single" w:sz="4" w:space="0" w:color="auto"/>
              <w:right w:val="single" w:sz="4" w:space="0" w:color="auto"/>
            </w:tcBorders>
          </w:tcPr>
          <w:p w14:paraId="2AC788BE" w14:textId="77777777" w:rsidR="0086514B" w:rsidRDefault="0086514B" w:rsidP="00AF2EB5">
            <w:pPr>
              <w:jc w:val="both"/>
              <w:rPr>
                <w:rFonts w:eastAsia="MS Mincho"/>
                <w:b/>
                <w:color w:val="FF0000"/>
                <w:sz w:val="16"/>
                <w:szCs w:val="16"/>
              </w:rPr>
            </w:pPr>
          </w:p>
        </w:tc>
      </w:tr>
      <w:tr w:rsidR="0086514B" w14:paraId="49C9A9BA" w14:textId="77777777" w:rsidTr="00AF2EB5">
        <w:trPr>
          <w:trHeight w:val="351"/>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78718D56" w14:textId="77777777" w:rsidR="0086514B" w:rsidRDefault="0086514B" w:rsidP="00AF2EB5">
            <w:pPr>
              <w:jc w:val="center"/>
              <w:rPr>
                <w:rFonts w:eastAsia="MS Mincho"/>
                <w:bCs/>
                <w:sz w:val="16"/>
                <w:szCs w:val="16"/>
              </w:rPr>
            </w:pPr>
            <w:r>
              <w:rPr>
                <w:rFonts w:eastAsia="MS Mincho"/>
                <w:bCs/>
                <w:sz w:val="16"/>
                <w:szCs w:val="16"/>
              </w:rPr>
              <w:t>2</w:t>
            </w:r>
          </w:p>
        </w:tc>
        <w:tc>
          <w:tcPr>
            <w:tcW w:w="8647" w:type="dxa"/>
            <w:tcBorders>
              <w:top w:val="single" w:sz="4" w:space="0" w:color="auto"/>
              <w:left w:val="single" w:sz="4" w:space="0" w:color="auto"/>
              <w:bottom w:val="single" w:sz="4" w:space="0" w:color="auto"/>
              <w:right w:val="single" w:sz="4" w:space="0" w:color="auto"/>
            </w:tcBorders>
            <w:vAlign w:val="center"/>
            <w:hideMark/>
          </w:tcPr>
          <w:p w14:paraId="37480704" w14:textId="77777777" w:rsidR="0086514B" w:rsidRDefault="0086514B" w:rsidP="00AF2EB5">
            <w:pPr>
              <w:jc w:val="both"/>
              <w:rPr>
                <w:rFonts w:eastAsia="MS Mincho"/>
                <w:sz w:val="16"/>
                <w:szCs w:val="16"/>
              </w:rPr>
            </w:pPr>
            <w:r>
              <w:rPr>
                <w:rFonts w:eastAsia="MS Mincho"/>
                <w:sz w:val="16"/>
                <w:szCs w:val="16"/>
              </w:rPr>
              <w:t>El oferente deberá certificar mediante escrito el cumplimiento del plazo de entrega establecido firmado por el representante legal.</w:t>
            </w:r>
          </w:p>
        </w:tc>
        <w:tc>
          <w:tcPr>
            <w:tcW w:w="425" w:type="dxa"/>
            <w:tcBorders>
              <w:top w:val="single" w:sz="4" w:space="0" w:color="auto"/>
              <w:left w:val="single" w:sz="4" w:space="0" w:color="auto"/>
              <w:bottom w:val="single" w:sz="4" w:space="0" w:color="auto"/>
              <w:right w:val="single" w:sz="4" w:space="0" w:color="auto"/>
            </w:tcBorders>
          </w:tcPr>
          <w:p w14:paraId="6141F825" w14:textId="77777777" w:rsidR="0086514B" w:rsidRDefault="0086514B" w:rsidP="00AF2EB5">
            <w:pPr>
              <w:jc w:val="both"/>
              <w:rPr>
                <w:rFonts w:eastAsia="MS Mincho"/>
                <w:b/>
                <w:color w:val="FF0000"/>
                <w:sz w:val="16"/>
                <w:szCs w:val="16"/>
              </w:rPr>
            </w:pPr>
          </w:p>
        </w:tc>
        <w:tc>
          <w:tcPr>
            <w:tcW w:w="426" w:type="dxa"/>
            <w:tcBorders>
              <w:top w:val="single" w:sz="4" w:space="0" w:color="auto"/>
              <w:left w:val="single" w:sz="4" w:space="0" w:color="auto"/>
              <w:bottom w:val="single" w:sz="4" w:space="0" w:color="auto"/>
              <w:right w:val="single" w:sz="4" w:space="0" w:color="auto"/>
            </w:tcBorders>
          </w:tcPr>
          <w:p w14:paraId="3AD99F86" w14:textId="77777777" w:rsidR="0086514B" w:rsidRDefault="0086514B" w:rsidP="00AF2EB5">
            <w:pPr>
              <w:jc w:val="both"/>
              <w:rPr>
                <w:rFonts w:eastAsia="MS Mincho"/>
                <w:b/>
                <w:color w:val="FF0000"/>
                <w:sz w:val="16"/>
                <w:szCs w:val="16"/>
              </w:rPr>
            </w:pPr>
          </w:p>
        </w:tc>
      </w:tr>
      <w:tr w:rsidR="0086514B" w14:paraId="4F4DCADD" w14:textId="77777777" w:rsidTr="00AF2EB5">
        <w:trPr>
          <w:trHeight w:val="229"/>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58811A70" w14:textId="77777777" w:rsidR="0086514B" w:rsidRDefault="0086514B" w:rsidP="00AF2EB5">
            <w:pPr>
              <w:jc w:val="center"/>
              <w:rPr>
                <w:rFonts w:eastAsia="MS Mincho"/>
                <w:bCs/>
                <w:sz w:val="16"/>
                <w:szCs w:val="16"/>
              </w:rPr>
            </w:pPr>
            <w:r>
              <w:rPr>
                <w:rFonts w:eastAsia="MS Mincho"/>
                <w:bCs/>
                <w:sz w:val="16"/>
                <w:szCs w:val="16"/>
              </w:rPr>
              <w:t>3</w:t>
            </w:r>
          </w:p>
        </w:tc>
        <w:tc>
          <w:tcPr>
            <w:tcW w:w="8647" w:type="dxa"/>
            <w:tcBorders>
              <w:top w:val="single" w:sz="4" w:space="0" w:color="auto"/>
              <w:left w:val="single" w:sz="4" w:space="0" w:color="auto"/>
              <w:bottom w:val="single" w:sz="4" w:space="0" w:color="auto"/>
              <w:right w:val="single" w:sz="4" w:space="0" w:color="auto"/>
            </w:tcBorders>
            <w:vAlign w:val="center"/>
            <w:hideMark/>
          </w:tcPr>
          <w:p w14:paraId="6BE01AAB" w14:textId="77777777" w:rsidR="0086514B" w:rsidRDefault="0086514B" w:rsidP="00AF2EB5">
            <w:pPr>
              <w:jc w:val="both"/>
              <w:rPr>
                <w:rFonts w:eastAsia="MS Mincho"/>
                <w:sz w:val="16"/>
                <w:szCs w:val="16"/>
              </w:rPr>
            </w:pPr>
            <w:r>
              <w:rPr>
                <w:rFonts w:eastAsia="MS Mincho"/>
                <w:sz w:val="16"/>
                <w:szCs w:val="16"/>
              </w:rPr>
              <w:t>El oferente debe ofrecer la totalidad de los ítems ya que la adjudicación se realizará total.</w:t>
            </w:r>
          </w:p>
        </w:tc>
        <w:tc>
          <w:tcPr>
            <w:tcW w:w="425" w:type="dxa"/>
            <w:tcBorders>
              <w:top w:val="single" w:sz="4" w:space="0" w:color="auto"/>
              <w:left w:val="single" w:sz="4" w:space="0" w:color="auto"/>
              <w:bottom w:val="single" w:sz="4" w:space="0" w:color="auto"/>
              <w:right w:val="single" w:sz="4" w:space="0" w:color="auto"/>
            </w:tcBorders>
          </w:tcPr>
          <w:p w14:paraId="0F6C061D" w14:textId="77777777" w:rsidR="0086514B" w:rsidRDefault="0086514B" w:rsidP="00AF2EB5">
            <w:pPr>
              <w:jc w:val="both"/>
              <w:rPr>
                <w:rFonts w:eastAsia="MS Mincho"/>
                <w:b/>
                <w:color w:val="FF0000"/>
                <w:sz w:val="16"/>
                <w:szCs w:val="16"/>
              </w:rPr>
            </w:pPr>
          </w:p>
        </w:tc>
        <w:tc>
          <w:tcPr>
            <w:tcW w:w="426" w:type="dxa"/>
            <w:tcBorders>
              <w:top w:val="single" w:sz="4" w:space="0" w:color="auto"/>
              <w:left w:val="single" w:sz="4" w:space="0" w:color="auto"/>
              <w:bottom w:val="single" w:sz="4" w:space="0" w:color="auto"/>
              <w:right w:val="single" w:sz="4" w:space="0" w:color="auto"/>
            </w:tcBorders>
          </w:tcPr>
          <w:p w14:paraId="3E3340E8" w14:textId="77777777" w:rsidR="0086514B" w:rsidRDefault="0086514B" w:rsidP="00AF2EB5">
            <w:pPr>
              <w:jc w:val="both"/>
              <w:rPr>
                <w:rFonts w:eastAsia="MS Mincho"/>
                <w:b/>
                <w:color w:val="FF0000"/>
                <w:sz w:val="16"/>
                <w:szCs w:val="16"/>
              </w:rPr>
            </w:pPr>
          </w:p>
        </w:tc>
      </w:tr>
      <w:tr w:rsidR="0086514B" w14:paraId="20FA30E7" w14:textId="77777777" w:rsidTr="00AF2EB5">
        <w:trPr>
          <w:trHeight w:val="411"/>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766C5E2B" w14:textId="77777777" w:rsidR="0086514B" w:rsidRDefault="0086514B" w:rsidP="00AF2EB5">
            <w:pPr>
              <w:jc w:val="center"/>
              <w:rPr>
                <w:rFonts w:eastAsia="MS Mincho"/>
                <w:bCs/>
                <w:sz w:val="16"/>
                <w:szCs w:val="16"/>
              </w:rPr>
            </w:pPr>
            <w:r>
              <w:rPr>
                <w:rFonts w:eastAsia="MS Mincho"/>
                <w:bCs/>
                <w:sz w:val="16"/>
                <w:szCs w:val="16"/>
              </w:rPr>
              <w:lastRenderedPageBreak/>
              <w:t>4</w:t>
            </w:r>
          </w:p>
        </w:tc>
        <w:tc>
          <w:tcPr>
            <w:tcW w:w="8647" w:type="dxa"/>
            <w:tcBorders>
              <w:top w:val="single" w:sz="4" w:space="0" w:color="auto"/>
              <w:left w:val="single" w:sz="4" w:space="0" w:color="auto"/>
              <w:bottom w:val="single" w:sz="4" w:space="0" w:color="auto"/>
              <w:right w:val="single" w:sz="4" w:space="0" w:color="auto"/>
            </w:tcBorders>
            <w:vAlign w:val="center"/>
            <w:hideMark/>
          </w:tcPr>
          <w:p w14:paraId="36658850" w14:textId="77777777" w:rsidR="0086514B" w:rsidRDefault="0086514B" w:rsidP="00AF2EB5">
            <w:pPr>
              <w:jc w:val="both"/>
              <w:rPr>
                <w:rFonts w:eastAsia="MS Mincho"/>
                <w:sz w:val="16"/>
                <w:szCs w:val="16"/>
              </w:rPr>
            </w:pPr>
            <w:r>
              <w:rPr>
                <w:rFonts w:eastAsia="MS Mincho"/>
                <w:sz w:val="16"/>
                <w:szCs w:val="16"/>
              </w:rPr>
              <w:t>Los proponentes deberán certificar que la fecha de vencimiento de los productos sea mínima de 2 años, cuando técnicamente no sea posible cumplir esta condición, la fecha de vencimiento por ningún caso podrá ser inferior a un año, contados a partir de la fecha de entrega del producto.</w:t>
            </w:r>
          </w:p>
        </w:tc>
        <w:tc>
          <w:tcPr>
            <w:tcW w:w="425" w:type="dxa"/>
            <w:tcBorders>
              <w:top w:val="single" w:sz="4" w:space="0" w:color="auto"/>
              <w:left w:val="single" w:sz="4" w:space="0" w:color="auto"/>
              <w:bottom w:val="single" w:sz="4" w:space="0" w:color="auto"/>
              <w:right w:val="single" w:sz="4" w:space="0" w:color="auto"/>
            </w:tcBorders>
          </w:tcPr>
          <w:p w14:paraId="702B4618" w14:textId="77777777" w:rsidR="0086514B" w:rsidRDefault="0086514B" w:rsidP="00AF2EB5">
            <w:pPr>
              <w:jc w:val="both"/>
              <w:rPr>
                <w:rFonts w:eastAsia="MS Mincho"/>
                <w:b/>
                <w:color w:val="FF0000"/>
                <w:sz w:val="16"/>
                <w:szCs w:val="16"/>
              </w:rPr>
            </w:pPr>
          </w:p>
        </w:tc>
        <w:tc>
          <w:tcPr>
            <w:tcW w:w="426" w:type="dxa"/>
            <w:tcBorders>
              <w:top w:val="single" w:sz="4" w:space="0" w:color="auto"/>
              <w:left w:val="single" w:sz="4" w:space="0" w:color="auto"/>
              <w:bottom w:val="single" w:sz="4" w:space="0" w:color="auto"/>
              <w:right w:val="single" w:sz="4" w:space="0" w:color="auto"/>
            </w:tcBorders>
          </w:tcPr>
          <w:p w14:paraId="472CE92D" w14:textId="77777777" w:rsidR="0086514B" w:rsidRDefault="0086514B" w:rsidP="00AF2EB5">
            <w:pPr>
              <w:jc w:val="both"/>
              <w:rPr>
                <w:rFonts w:eastAsia="MS Mincho"/>
                <w:b/>
                <w:color w:val="FF0000"/>
                <w:sz w:val="16"/>
                <w:szCs w:val="16"/>
              </w:rPr>
            </w:pPr>
          </w:p>
        </w:tc>
      </w:tr>
      <w:tr w:rsidR="0086514B" w14:paraId="0F12FDCA" w14:textId="77777777" w:rsidTr="00AF2EB5">
        <w:trPr>
          <w:trHeight w:val="435"/>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3932C152" w14:textId="77777777" w:rsidR="0086514B" w:rsidRDefault="0086514B" w:rsidP="00AF2EB5">
            <w:pPr>
              <w:jc w:val="center"/>
              <w:rPr>
                <w:rFonts w:eastAsia="MS Mincho"/>
                <w:bCs/>
                <w:sz w:val="16"/>
                <w:szCs w:val="16"/>
              </w:rPr>
            </w:pPr>
            <w:r>
              <w:rPr>
                <w:rFonts w:eastAsia="MS Mincho"/>
                <w:bCs/>
                <w:sz w:val="16"/>
                <w:szCs w:val="16"/>
              </w:rPr>
              <w:t>5</w:t>
            </w:r>
          </w:p>
        </w:tc>
        <w:tc>
          <w:tcPr>
            <w:tcW w:w="8647" w:type="dxa"/>
            <w:tcBorders>
              <w:top w:val="single" w:sz="4" w:space="0" w:color="auto"/>
              <w:left w:val="single" w:sz="4" w:space="0" w:color="auto"/>
              <w:bottom w:val="single" w:sz="4" w:space="0" w:color="auto"/>
              <w:right w:val="single" w:sz="4" w:space="0" w:color="auto"/>
            </w:tcBorders>
            <w:vAlign w:val="center"/>
            <w:hideMark/>
          </w:tcPr>
          <w:p w14:paraId="6B2F317E" w14:textId="77777777" w:rsidR="0086514B" w:rsidRDefault="0086514B" w:rsidP="00AF2EB5">
            <w:pPr>
              <w:jc w:val="both"/>
              <w:rPr>
                <w:rFonts w:eastAsia="MS Mincho"/>
                <w:sz w:val="16"/>
                <w:szCs w:val="16"/>
              </w:rPr>
            </w:pPr>
            <w:r>
              <w:rPr>
                <w:rFonts w:eastAsia="MS Mincho"/>
                <w:sz w:val="16"/>
                <w:szCs w:val="16"/>
              </w:rPr>
              <w:t>Los proponentes deberán adjuntar todas las certificaciones (catalogo o ficha técnica, BPM o registro INVIMA de no necesidad del BPM, registro sanitario INVIMA, normas técnicas ECC o ISO) por cada uno de ellos, en el estricto orden en que están en la ficha técnica y pliego de condiciones.</w:t>
            </w:r>
          </w:p>
        </w:tc>
        <w:tc>
          <w:tcPr>
            <w:tcW w:w="425" w:type="dxa"/>
            <w:tcBorders>
              <w:top w:val="single" w:sz="4" w:space="0" w:color="auto"/>
              <w:left w:val="single" w:sz="4" w:space="0" w:color="auto"/>
              <w:bottom w:val="single" w:sz="4" w:space="0" w:color="auto"/>
              <w:right w:val="single" w:sz="4" w:space="0" w:color="auto"/>
            </w:tcBorders>
          </w:tcPr>
          <w:p w14:paraId="0C8A8C4A" w14:textId="77777777" w:rsidR="0086514B" w:rsidRDefault="0086514B" w:rsidP="00AF2EB5">
            <w:pPr>
              <w:jc w:val="both"/>
              <w:rPr>
                <w:rFonts w:eastAsia="MS Mincho"/>
                <w:b/>
                <w:color w:val="FF0000"/>
                <w:sz w:val="16"/>
                <w:szCs w:val="16"/>
              </w:rPr>
            </w:pPr>
          </w:p>
        </w:tc>
        <w:tc>
          <w:tcPr>
            <w:tcW w:w="426" w:type="dxa"/>
            <w:tcBorders>
              <w:top w:val="single" w:sz="4" w:space="0" w:color="auto"/>
              <w:left w:val="single" w:sz="4" w:space="0" w:color="auto"/>
              <w:bottom w:val="single" w:sz="4" w:space="0" w:color="auto"/>
              <w:right w:val="single" w:sz="4" w:space="0" w:color="auto"/>
            </w:tcBorders>
          </w:tcPr>
          <w:p w14:paraId="3A349A5F" w14:textId="77777777" w:rsidR="0086514B" w:rsidRDefault="0086514B" w:rsidP="00AF2EB5">
            <w:pPr>
              <w:jc w:val="both"/>
              <w:rPr>
                <w:rFonts w:eastAsia="MS Mincho"/>
                <w:b/>
                <w:color w:val="FF0000"/>
                <w:sz w:val="16"/>
                <w:szCs w:val="16"/>
              </w:rPr>
            </w:pPr>
          </w:p>
        </w:tc>
      </w:tr>
      <w:tr w:rsidR="0086514B" w14:paraId="72F8CE62" w14:textId="77777777" w:rsidTr="00AF2EB5">
        <w:trPr>
          <w:trHeight w:val="247"/>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669EE89A" w14:textId="77777777" w:rsidR="0086514B" w:rsidRDefault="0086514B" w:rsidP="00AF2EB5">
            <w:pPr>
              <w:jc w:val="center"/>
              <w:rPr>
                <w:rFonts w:eastAsia="MS Mincho"/>
                <w:bCs/>
                <w:sz w:val="16"/>
                <w:szCs w:val="16"/>
              </w:rPr>
            </w:pPr>
            <w:r>
              <w:rPr>
                <w:rFonts w:eastAsia="MS Mincho"/>
                <w:bCs/>
                <w:sz w:val="16"/>
                <w:szCs w:val="16"/>
              </w:rPr>
              <w:t>6</w:t>
            </w:r>
          </w:p>
        </w:tc>
        <w:tc>
          <w:tcPr>
            <w:tcW w:w="8647" w:type="dxa"/>
            <w:tcBorders>
              <w:top w:val="single" w:sz="4" w:space="0" w:color="auto"/>
              <w:left w:val="single" w:sz="4" w:space="0" w:color="auto"/>
              <w:bottom w:val="single" w:sz="4" w:space="0" w:color="auto"/>
              <w:right w:val="single" w:sz="4" w:space="0" w:color="auto"/>
            </w:tcBorders>
            <w:vAlign w:val="center"/>
            <w:hideMark/>
          </w:tcPr>
          <w:p w14:paraId="794E3AF4" w14:textId="77777777" w:rsidR="0086514B" w:rsidRDefault="0086514B" w:rsidP="00AF2EB5">
            <w:pPr>
              <w:jc w:val="both"/>
              <w:rPr>
                <w:rFonts w:eastAsia="MS Mincho"/>
                <w:sz w:val="16"/>
                <w:szCs w:val="16"/>
              </w:rPr>
            </w:pPr>
            <w:r>
              <w:rPr>
                <w:rFonts w:eastAsia="MS Mincho"/>
                <w:sz w:val="16"/>
                <w:szCs w:val="16"/>
              </w:rPr>
              <w:t>Presentación del Registro de importación de los materiales o insumos, si estos son importados por el propio o certificar la cadena de adquisición.</w:t>
            </w:r>
          </w:p>
        </w:tc>
        <w:tc>
          <w:tcPr>
            <w:tcW w:w="425" w:type="dxa"/>
            <w:tcBorders>
              <w:top w:val="single" w:sz="4" w:space="0" w:color="auto"/>
              <w:left w:val="single" w:sz="4" w:space="0" w:color="auto"/>
              <w:bottom w:val="single" w:sz="4" w:space="0" w:color="auto"/>
              <w:right w:val="single" w:sz="4" w:space="0" w:color="auto"/>
            </w:tcBorders>
          </w:tcPr>
          <w:p w14:paraId="493888C5" w14:textId="77777777" w:rsidR="0086514B" w:rsidRDefault="0086514B" w:rsidP="00AF2EB5">
            <w:pPr>
              <w:jc w:val="both"/>
              <w:rPr>
                <w:rFonts w:eastAsia="MS Mincho"/>
                <w:b/>
                <w:color w:val="FF0000"/>
                <w:sz w:val="16"/>
                <w:szCs w:val="16"/>
              </w:rPr>
            </w:pPr>
          </w:p>
        </w:tc>
        <w:tc>
          <w:tcPr>
            <w:tcW w:w="426" w:type="dxa"/>
            <w:tcBorders>
              <w:top w:val="single" w:sz="4" w:space="0" w:color="auto"/>
              <w:left w:val="single" w:sz="4" w:space="0" w:color="auto"/>
              <w:bottom w:val="single" w:sz="4" w:space="0" w:color="auto"/>
              <w:right w:val="single" w:sz="4" w:space="0" w:color="auto"/>
            </w:tcBorders>
          </w:tcPr>
          <w:p w14:paraId="18E3B739" w14:textId="77777777" w:rsidR="0086514B" w:rsidRDefault="0086514B" w:rsidP="00AF2EB5">
            <w:pPr>
              <w:jc w:val="both"/>
              <w:rPr>
                <w:rFonts w:eastAsia="MS Mincho"/>
                <w:b/>
                <w:color w:val="FF0000"/>
                <w:sz w:val="16"/>
                <w:szCs w:val="16"/>
              </w:rPr>
            </w:pPr>
          </w:p>
        </w:tc>
      </w:tr>
      <w:tr w:rsidR="0086514B" w14:paraId="4EE8303E" w14:textId="77777777" w:rsidTr="00AF2EB5">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4E128D25" w14:textId="77777777" w:rsidR="0086514B" w:rsidRDefault="0086514B" w:rsidP="00AF2EB5">
            <w:pPr>
              <w:jc w:val="center"/>
              <w:rPr>
                <w:rFonts w:eastAsia="MS Mincho"/>
                <w:bCs/>
                <w:sz w:val="16"/>
                <w:szCs w:val="16"/>
              </w:rPr>
            </w:pPr>
            <w:r>
              <w:rPr>
                <w:rFonts w:eastAsia="MS Mincho"/>
                <w:bCs/>
                <w:sz w:val="16"/>
                <w:szCs w:val="16"/>
              </w:rPr>
              <w:t>7</w:t>
            </w:r>
          </w:p>
        </w:tc>
        <w:tc>
          <w:tcPr>
            <w:tcW w:w="8647" w:type="dxa"/>
            <w:tcBorders>
              <w:top w:val="single" w:sz="4" w:space="0" w:color="auto"/>
              <w:left w:val="single" w:sz="4" w:space="0" w:color="auto"/>
              <w:bottom w:val="single" w:sz="4" w:space="0" w:color="auto"/>
              <w:right w:val="single" w:sz="4" w:space="0" w:color="auto"/>
            </w:tcBorders>
            <w:vAlign w:val="center"/>
            <w:hideMark/>
          </w:tcPr>
          <w:p w14:paraId="38BDB4E9" w14:textId="77777777" w:rsidR="0086514B" w:rsidRDefault="0086514B" w:rsidP="00AF2EB5">
            <w:pPr>
              <w:adjustRightInd w:val="0"/>
              <w:jc w:val="both"/>
              <w:rPr>
                <w:rFonts w:eastAsia="MS Mincho"/>
                <w:sz w:val="16"/>
                <w:szCs w:val="16"/>
                <w:lang w:val="es-ES"/>
              </w:rPr>
            </w:pPr>
            <w:r>
              <w:rPr>
                <w:rFonts w:eastAsia="MS Mincho"/>
                <w:sz w:val="16"/>
                <w:szCs w:val="16"/>
                <w:lang w:val="es-ES"/>
              </w:rPr>
              <w:t>Los proponentes deberán certificar que por causa mayor o fortuito un material odontológico deja de rotar en nuestra institución sea cambiado por otro de similares características.</w:t>
            </w:r>
          </w:p>
        </w:tc>
        <w:tc>
          <w:tcPr>
            <w:tcW w:w="425" w:type="dxa"/>
            <w:tcBorders>
              <w:top w:val="single" w:sz="4" w:space="0" w:color="auto"/>
              <w:left w:val="single" w:sz="4" w:space="0" w:color="auto"/>
              <w:bottom w:val="single" w:sz="4" w:space="0" w:color="auto"/>
              <w:right w:val="single" w:sz="4" w:space="0" w:color="auto"/>
            </w:tcBorders>
          </w:tcPr>
          <w:p w14:paraId="60D21AC5" w14:textId="77777777" w:rsidR="0086514B" w:rsidRDefault="0086514B" w:rsidP="00AF2EB5">
            <w:pPr>
              <w:jc w:val="both"/>
              <w:rPr>
                <w:rFonts w:eastAsia="MS Mincho"/>
                <w:b/>
                <w:color w:val="FF0000"/>
                <w:sz w:val="16"/>
                <w:szCs w:val="16"/>
              </w:rPr>
            </w:pPr>
          </w:p>
        </w:tc>
        <w:tc>
          <w:tcPr>
            <w:tcW w:w="426" w:type="dxa"/>
            <w:tcBorders>
              <w:top w:val="single" w:sz="4" w:space="0" w:color="auto"/>
              <w:left w:val="single" w:sz="4" w:space="0" w:color="auto"/>
              <w:bottom w:val="single" w:sz="4" w:space="0" w:color="auto"/>
              <w:right w:val="single" w:sz="4" w:space="0" w:color="auto"/>
            </w:tcBorders>
          </w:tcPr>
          <w:p w14:paraId="7759E662" w14:textId="77777777" w:rsidR="0086514B" w:rsidRDefault="0086514B" w:rsidP="00AF2EB5">
            <w:pPr>
              <w:jc w:val="both"/>
              <w:rPr>
                <w:rFonts w:eastAsia="MS Mincho"/>
                <w:b/>
                <w:color w:val="FF0000"/>
                <w:sz w:val="16"/>
                <w:szCs w:val="16"/>
              </w:rPr>
            </w:pPr>
          </w:p>
        </w:tc>
      </w:tr>
      <w:tr w:rsidR="0086514B" w14:paraId="24B8D564" w14:textId="77777777" w:rsidTr="00AF2EB5">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3C8F9111" w14:textId="77777777" w:rsidR="0086514B" w:rsidRDefault="0086514B" w:rsidP="00AF2EB5">
            <w:pPr>
              <w:jc w:val="center"/>
              <w:rPr>
                <w:rFonts w:eastAsia="MS Mincho"/>
                <w:bCs/>
                <w:sz w:val="16"/>
                <w:szCs w:val="16"/>
              </w:rPr>
            </w:pPr>
            <w:r>
              <w:rPr>
                <w:rFonts w:eastAsia="MS Mincho"/>
                <w:bCs/>
                <w:sz w:val="16"/>
                <w:szCs w:val="16"/>
              </w:rPr>
              <w:t>8</w:t>
            </w:r>
          </w:p>
        </w:tc>
        <w:tc>
          <w:tcPr>
            <w:tcW w:w="8647" w:type="dxa"/>
            <w:tcBorders>
              <w:top w:val="single" w:sz="4" w:space="0" w:color="auto"/>
              <w:left w:val="single" w:sz="4" w:space="0" w:color="auto"/>
              <w:bottom w:val="single" w:sz="4" w:space="0" w:color="auto"/>
              <w:right w:val="single" w:sz="4" w:space="0" w:color="auto"/>
            </w:tcBorders>
            <w:vAlign w:val="center"/>
            <w:hideMark/>
          </w:tcPr>
          <w:p w14:paraId="6ABD0B25" w14:textId="77777777" w:rsidR="0086514B" w:rsidRDefault="0086514B" w:rsidP="00AF2EB5">
            <w:pPr>
              <w:suppressAutoHyphens/>
              <w:jc w:val="both"/>
              <w:rPr>
                <w:rFonts w:eastAsia="MS Mincho"/>
                <w:sz w:val="16"/>
                <w:szCs w:val="16"/>
                <w:lang w:val="es-ES" w:eastAsia="ar-SA"/>
              </w:rPr>
            </w:pPr>
            <w:r>
              <w:rPr>
                <w:rFonts w:eastAsia="MS Mincho"/>
                <w:sz w:val="16"/>
                <w:szCs w:val="16"/>
                <w:lang w:val="es-ES"/>
              </w:rPr>
              <w:t>Deberá tener en forma permanente (en horarios de oficina) personal para apoyo técnico y administrativo.</w:t>
            </w:r>
          </w:p>
        </w:tc>
        <w:tc>
          <w:tcPr>
            <w:tcW w:w="425" w:type="dxa"/>
            <w:tcBorders>
              <w:top w:val="single" w:sz="4" w:space="0" w:color="auto"/>
              <w:left w:val="single" w:sz="4" w:space="0" w:color="auto"/>
              <w:bottom w:val="single" w:sz="4" w:space="0" w:color="auto"/>
              <w:right w:val="single" w:sz="4" w:space="0" w:color="auto"/>
            </w:tcBorders>
          </w:tcPr>
          <w:p w14:paraId="71617FB4" w14:textId="77777777" w:rsidR="0086514B" w:rsidRDefault="0086514B" w:rsidP="00AF2EB5">
            <w:pPr>
              <w:jc w:val="both"/>
              <w:rPr>
                <w:rFonts w:eastAsia="MS Mincho"/>
                <w:b/>
                <w:color w:val="FF0000"/>
                <w:sz w:val="16"/>
                <w:szCs w:val="16"/>
              </w:rPr>
            </w:pPr>
          </w:p>
        </w:tc>
        <w:tc>
          <w:tcPr>
            <w:tcW w:w="426" w:type="dxa"/>
            <w:tcBorders>
              <w:top w:val="single" w:sz="4" w:space="0" w:color="auto"/>
              <w:left w:val="single" w:sz="4" w:space="0" w:color="auto"/>
              <w:bottom w:val="single" w:sz="4" w:space="0" w:color="auto"/>
              <w:right w:val="single" w:sz="4" w:space="0" w:color="auto"/>
            </w:tcBorders>
          </w:tcPr>
          <w:p w14:paraId="446D007F" w14:textId="77777777" w:rsidR="0086514B" w:rsidRDefault="0086514B" w:rsidP="00AF2EB5">
            <w:pPr>
              <w:jc w:val="both"/>
              <w:rPr>
                <w:rFonts w:eastAsia="MS Mincho"/>
                <w:b/>
                <w:color w:val="FF0000"/>
                <w:sz w:val="16"/>
                <w:szCs w:val="16"/>
              </w:rPr>
            </w:pPr>
          </w:p>
        </w:tc>
      </w:tr>
      <w:tr w:rsidR="0086514B" w14:paraId="3148D92B" w14:textId="77777777" w:rsidTr="00AF2EB5">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61DF1B38" w14:textId="77777777" w:rsidR="0086514B" w:rsidRDefault="0086514B" w:rsidP="00AF2EB5">
            <w:pPr>
              <w:jc w:val="center"/>
              <w:rPr>
                <w:rFonts w:eastAsia="MS Mincho"/>
                <w:bCs/>
                <w:sz w:val="16"/>
                <w:szCs w:val="16"/>
              </w:rPr>
            </w:pPr>
            <w:r>
              <w:rPr>
                <w:rFonts w:eastAsia="MS Mincho"/>
                <w:bCs/>
                <w:sz w:val="16"/>
                <w:szCs w:val="16"/>
              </w:rPr>
              <w:t>9</w:t>
            </w:r>
          </w:p>
        </w:tc>
        <w:tc>
          <w:tcPr>
            <w:tcW w:w="8647" w:type="dxa"/>
            <w:tcBorders>
              <w:top w:val="single" w:sz="4" w:space="0" w:color="auto"/>
              <w:left w:val="single" w:sz="4" w:space="0" w:color="auto"/>
              <w:bottom w:val="single" w:sz="4" w:space="0" w:color="auto"/>
              <w:right w:val="single" w:sz="4" w:space="0" w:color="auto"/>
            </w:tcBorders>
            <w:vAlign w:val="center"/>
            <w:hideMark/>
          </w:tcPr>
          <w:p w14:paraId="47240E88" w14:textId="77777777" w:rsidR="0086514B" w:rsidRDefault="0086514B" w:rsidP="00AF2EB5">
            <w:pPr>
              <w:adjustRightInd w:val="0"/>
              <w:jc w:val="both"/>
              <w:rPr>
                <w:rFonts w:eastAsia="MS Mincho"/>
                <w:sz w:val="16"/>
                <w:szCs w:val="16"/>
                <w:lang w:val="es-ES"/>
              </w:rPr>
            </w:pPr>
            <w:r>
              <w:rPr>
                <w:rFonts w:eastAsia="MS Mincho"/>
                <w:sz w:val="16"/>
                <w:szCs w:val="16"/>
                <w:lang w:val="es-ES"/>
              </w:rPr>
              <w:t>Entregan en las instalaciones de la Unidad Prestadora de Salud Caquetá (Almacén), ubicado en la carrera 11a Nro. 19-50 barrió la Inmaculada Florencia Caquetá.</w:t>
            </w:r>
          </w:p>
        </w:tc>
        <w:tc>
          <w:tcPr>
            <w:tcW w:w="425" w:type="dxa"/>
            <w:tcBorders>
              <w:top w:val="single" w:sz="4" w:space="0" w:color="auto"/>
              <w:left w:val="single" w:sz="4" w:space="0" w:color="auto"/>
              <w:bottom w:val="single" w:sz="4" w:space="0" w:color="auto"/>
              <w:right w:val="single" w:sz="4" w:space="0" w:color="auto"/>
            </w:tcBorders>
          </w:tcPr>
          <w:p w14:paraId="4D4E536B" w14:textId="77777777" w:rsidR="0086514B" w:rsidRDefault="0086514B" w:rsidP="00AF2EB5">
            <w:pPr>
              <w:jc w:val="both"/>
              <w:rPr>
                <w:rFonts w:eastAsia="MS Mincho"/>
                <w:b/>
                <w:color w:val="FF0000"/>
                <w:sz w:val="16"/>
                <w:szCs w:val="16"/>
              </w:rPr>
            </w:pPr>
          </w:p>
        </w:tc>
        <w:tc>
          <w:tcPr>
            <w:tcW w:w="426" w:type="dxa"/>
            <w:tcBorders>
              <w:top w:val="single" w:sz="4" w:space="0" w:color="auto"/>
              <w:left w:val="single" w:sz="4" w:space="0" w:color="auto"/>
              <w:bottom w:val="single" w:sz="4" w:space="0" w:color="auto"/>
              <w:right w:val="single" w:sz="4" w:space="0" w:color="auto"/>
            </w:tcBorders>
          </w:tcPr>
          <w:p w14:paraId="50E30BCF" w14:textId="77777777" w:rsidR="0086514B" w:rsidRDefault="0086514B" w:rsidP="00AF2EB5">
            <w:pPr>
              <w:jc w:val="both"/>
              <w:rPr>
                <w:rFonts w:eastAsia="MS Mincho"/>
                <w:b/>
                <w:color w:val="FF0000"/>
                <w:sz w:val="16"/>
                <w:szCs w:val="16"/>
              </w:rPr>
            </w:pPr>
          </w:p>
        </w:tc>
      </w:tr>
      <w:tr w:rsidR="0086514B" w14:paraId="13B5DF59" w14:textId="77777777" w:rsidTr="00AF2EB5">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52C01FB6" w14:textId="77777777" w:rsidR="0086514B" w:rsidRDefault="0086514B" w:rsidP="00AF2EB5">
            <w:pPr>
              <w:jc w:val="center"/>
              <w:rPr>
                <w:rFonts w:eastAsia="MS Mincho"/>
                <w:bCs/>
                <w:sz w:val="16"/>
                <w:szCs w:val="16"/>
              </w:rPr>
            </w:pPr>
            <w:r>
              <w:rPr>
                <w:rFonts w:eastAsia="MS Mincho"/>
                <w:bCs/>
                <w:sz w:val="16"/>
                <w:szCs w:val="16"/>
              </w:rPr>
              <w:t>10</w:t>
            </w:r>
          </w:p>
        </w:tc>
        <w:tc>
          <w:tcPr>
            <w:tcW w:w="8647" w:type="dxa"/>
            <w:tcBorders>
              <w:top w:val="single" w:sz="4" w:space="0" w:color="auto"/>
              <w:left w:val="single" w:sz="4" w:space="0" w:color="auto"/>
              <w:bottom w:val="single" w:sz="4" w:space="0" w:color="auto"/>
              <w:right w:val="single" w:sz="4" w:space="0" w:color="auto"/>
            </w:tcBorders>
            <w:vAlign w:val="center"/>
            <w:hideMark/>
          </w:tcPr>
          <w:p w14:paraId="2F8D61D5" w14:textId="77777777" w:rsidR="0086514B" w:rsidRDefault="0086514B" w:rsidP="00AF2EB5">
            <w:pPr>
              <w:adjustRightInd w:val="0"/>
              <w:jc w:val="both"/>
              <w:rPr>
                <w:rFonts w:eastAsia="MS Mincho"/>
                <w:sz w:val="16"/>
                <w:szCs w:val="16"/>
                <w:lang w:val="es-ES"/>
              </w:rPr>
            </w:pPr>
            <w:r>
              <w:rPr>
                <w:rFonts w:eastAsia="MS Mincho"/>
                <w:sz w:val="16"/>
                <w:szCs w:val="16"/>
                <w:lang w:val="es-ES"/>
              </w:rPr>
              <w:t xml:space="preserve">Los insumos deben ser entregados directamente al </w:t>
            </w:r>
            <w:proofErr w:type="gramStart"/>
            <w:r>
              <w:rPr>
                <w:rFonts w:eastAsia="MS Mincho"/>
                <w:sz w:val="16"/>
                <w:szCs w:val="16"/>
                <w:lang w:val="es-ES"/>
              </w:rPr>
              <w:t>Jefe</w:t>
            </w:r>
            <w:proofErr w:type="gramEnd"/>
            <w:r>
              <w:rPr>
                <w:rFonts w:eastAsia="MS Mincho"/>
                <w:sz w:val="16"/>
                <w:szCs w:val="16"/>
                <w:lang w:val="es-ES"/>
              </w:rPr>
              <w:t xml:space="preserve"> del almacén en coordinación con el SUPERVISOR DEL CONTRATO, en los siguientes horarios de lunes a viernes de 08:00-12:00 o de 14:30-18:00.</w:t>
            </w:r>
          </w:p>
        </w:tc>
        <w:tc>
          <w:tcPr>
            <w:tcW w:w="425" w:type="dxa"/>
            <w:tcBorders>
              <w:top w:val="single" w:sz="4" w:space="0" w:color="auto"/>
              <w:left w:val="single" w:sz="4" w:space="0" w:color="auto"/>
              <w:bottom w:val="single" w:sz="4" w:space="0" w:color="auto"/>
              <w:right w:val="single" w:sz="4" w:space="0" w:color="auto"/>
            </w:tcBorders>
          </w:tcPr>
          <w:p w14:paraId="5DEF049D" w14:textId="77777777" w:rsidR="0086514B" w:rsidRDefault="0086514B" w:rsidP="00AF2EB5">
            <w:pPr>
              <w:jc w:val="both"/>
              <w:rPr>
                <w:rFonts w:eastAsia="MS Mincho"/>
                <w:b/>
                <w:color w:val="FF0000"/>
                <w:sz w:val="16"/>
                <w:szCs w:val="16"/>
              </w:rPr>
            </w:pPr>
          </w:p>
        </w:tc>
        <w:tc>
          <w:tcPr>
            <w:tcW w:w="426" w:type="dxa"/>
            <w:tcBorders>
              <w:top w:val="single" w:sz="4" w:space="0" w:color="auto"/>
              <w:left w:val="single" w:sz="4" w:space="0" w:color="auto"/>
              <w:bottom w:val="single" w:sz="4" w:space="0" w:color="auto"/>
              <w:right w:val="single" w:sz="4" w:space="0" w:color="auto"/>
            </w:tcBorders>
          </w:tcPr>
          <w:p w14:paraId="3590EBE1" w14:textId="77777777" w:rsidR="0086514B" w:rsidRDefault="0086514B" w:rsidP="00AF2EB5">
            <w:pPr>
              <w:jc w:val="both"/>
              <w:rPr>
                <w:rFonts w:eastAsia="MS Mincho"/>
                <w:b/>
                <w:color w:val="FF0000"/>
                <w:sz w:val="16"/>
                <w:szCs w:val="16"/>
              </w:rPr>
            </w:pPr>
          </w:p>
        </w:tc>
      </w:tr>
      <w:tr w:rsidR="0086514B" w14:paraId="46360148" w14:textId="77777777" w:rsidTr="00AF2EB5">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43460D2F" w14:textId="77777777" w:rsidR="0086514B" w:rsidRDefault="0086514B" w:rsidP="00AF2EB5">
            <w:pPr>
              <w:jc w:val="center"/>
              <w:rPr>
                <w:rFonts w:eastAsia="MS Mincho"/>
                <w:bCs/>
                <w:sz w:val="16"/>
                <w:szCs w:val="16"/>
              </w:rPr>
            </w:pPr>
            <w:r>
              <w:rPr>
                <w:rFonts w:eastAsia="MS Mincho"/>
                <w:bCs/>
                <w:sz w:val="16"/>
                <w:szCs w:val="16"/>
              </w:rPr>
              <w:t>11</w:t>
            </w:r>
          </w:p>
        </w:tc>
        <w:tc>
          <w:tcPr>
            <w:tcW w:w="8647" w:type="dxa"/>
            <w:tcBorders>
              <w:top w:val="single" w:sz="4" w:space="0" w:color="auto"/>
              <w:left w:val="single" w:sz="4" w:space="0" w:color="auto"/>
              <w:bottom w:val="single" w:sz="4" w:space="0" w:color="auto"/>
              <w:right w:val="single" w:sz="4" w:space="0" w:color="auto"/>
            </w:tcBorders>
            <w:vAlign w:val="center"/>
            <w:hideMark/>
          </w:tcPr>
          <w:p w14:paraId="71749239" w14:textId="77777777" w:rsidR="0086514B" w:rsidRDefault="0086514B" w:rsidP="00AF2EB5">
            <w:pPr>
              <w:adjustRightInd w:val="0"/>
              <w:jc w:val="both"/>
              <w:rPr>
                <w:rFonts w:eastAsia="MS Mincho"/>
                <w:sz w:val="16"/>
                <w:szCs w:val="16"/>
                <w:lang w:val="es-ES"/>
              </w:rPr>
            </w:pPr>
            <w:r>
              <w:rPr>
                <w:rFonts w:eastAsia="MS Mincho"/>
                <w:sz w:val="16"/>
                <w:szCs w:val="16"/>
                <w:lang w:val="es-ES"/>
              </w:rPr>
              <w:t>Entregan los elementos para el adecuado transporte de los productos del contrato (bolsas, cajas, etc.),</w:t>
            </w:r>
          </w:p>
        </w:tc>
        <w:tc>
          <w:tcPr>
            <w:tcW w:w="425" w:type="dxa"/>
            <w:tcBorders>
              <w:top w:val="single" w:sz="4" w:space="0" w:color="auto"/>
              <w:left w:val="single" w:sz="4" w:space="0" w:color="auto"/>
              <w:bottom w:val="single" w:sz="4" w:space="0" w:color="auto"/>
              <w:right w:val="single" w:sz="4" w:space="0" w:color="auto"/>
            </w:tcBorders>
          </w:tcPr>
          <w:p w14:paraId="201A7FDB" w14:textId="77777777" w:rsidR="0086514B" w:rsidRDefault="0086514B" w:rsidP="00AF2EB5">
            <w:pPr>
              <w:jc w:val="both"/>
              <w:rPr>
                <w:rFonts w:eastAsia="MS Mincho"/>
                <w:b/>
                <w:color w:val="FF0000"/>
                <w:sz w:val="16"/>
                <w:szCs w:val="16"/>
              </w:rPr>
            </w:pPr>
          </w:p>
        </w:tc>
        <w:tc>
          <w:tcPr>
            <w:tcW w:w="426" w:type="dxa"/>
            <w:tcBorders>
              <w:top w:val="single" w:sz="4" w:space="0" w:color="auto"/>
              <w:left w:val="single" w:sz="4" w:space="0" w:color="auto"/>
              <w:bottom w:val="single" w:sz="4" w:space="0" w:color="auto"/>
              <w:right w:val="single" w:sz="4" w:space="0" w:color="auto"/>
            </w:tcBorders>
          </w:tcPr>
          <w:p w14:paraId="33A7C4CF" w14:textId="77777777" w:rsidR="0086514B" w:rsidRDefault="0086514B" w:rsidP="00AF2EB5">
            <w:pPr>
              <w:jc w:val="both"/>
              <w:rPr>
                <w:rFonts w:eastAsia="MS Mincho"/>
                <w:b/>
                <w:color w:val="FF0000"/>
                <w:sz w:val="16"/>
                <w:szCs w:val="16"/>
              </w:rPr>
            </w:pPr>
          </w:p>
        </w:tc>
      </w:tr>
      <w:tr w:rsidR="0086514B" w14:paraId="0786FC71" w14:textId="77777777" w:rsidTr="00AF2EB5">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20DBF6F5" w14:textId="77777777" w:rsidR="0086514B" w:rsidRDefault="0086514B" w:rsidP="00AF2EB5">
            <w:pPr>
              <w:jc w:val="center"/>
              <w:rPr>
                <w:rFonts w:eastAsia="MS Mincho"/>
                <w:bCs/>
                <w:sz w:val="16"/>
                <w:szCs w:val="16"/>
              </w:rPr>
            </w:pPr>
            <w:r>
              <w:rPr>
                <w:rFonts w:eastAsia="MS Mincho"/>
                <w:bCs/>
                <w:sz w:val="16"/>
                <w:szCs w:val="16"/>
              </w:rPr>
              <w:t>12</w:t>
            </w:r>
          </w:p>
        </w:tc>
        <w:tc>
          <w:tcPr>
            <w:tcW w:w="8647" w:type="dxa"/>
            <w:tcBorders>
              <w:top w:val="single" w:sz="4" w:space="0" w:color="auto"/>
              <w:left w:val="single" w:sz="4" w:space="0" w:color="auto"/>
              <w:bottom w:val="single" w:sz="4" w:space="0" w:color="auto"/>
              <w:right w:val="single" w:sz="4" w:space="0" w:color="auto"/>
            </w:tcBorders>
            <w:vAlign w:val="center"/>
            <w:hideMark/>
          </w:tcPr>
          <w:p w14:paraId="319DD9A4" w14:textId="77777777" w:rsidR="0086514B" w:rsidRDefault="0086514B" w:rsidP="00AF2EB5">
            <w:pPr>
              <w:adjustRightInd w:val="0"/>
              <w:jc w:val="both"/>
              <w:rPr>
                <w:rFonts w:eastAsia="MS Mincho"/>
                <w:sz w:val="16"/>
                <w:szCs w:val="16"/>
                <w:lang w:val="es-ES"/>
              </w:rPr>
            </w:pPr>
            <w:r>
              <w:rPr>
                <w:rFonts w:eastAsia="MS Mincho"/>
                <w:sz w:val="16"/>
                <w:szCs w:val="16"/>
                <w:lang w:val="es-ES"/>
              </w:rPr>
              <w:t>El proponente deberá estar en capacidad de realizar cambios o solucionar discrepancias que se presenten en los servicios solicitados en relación con el suministro de elementos a adquirir en el proceso de contratación que surja del presente ECO, sin que esto tenga un costo adicional para la Unidad Prestadora de Salud Caquetá.</w:t>
            </w:r>
          </w:p>
        </w:tc>
        <w:tc>
          <w:tcPr>
            <w:tcW w:w="425" w:type="dxa"/>
            <w:tcBorders>
              <w:top w:val="single" w:sz="4" w:space="0" w:color="auto"/>
              <w:left w:val="single" w:sz="4" w:space="0" w:color="auto"/>
              <w:bottom w:val="single" w:sz="4" w:space="0" w:color="auto"/>
              <w:right w:val="single" w:sz="4" w:space="0" w:color="auto"/>
            </w:tcBorders>
          </w:tcPr>
          <w:p w14:paraId="0FB32ABE" w14:textId="77777777" w:rsidR="0086514B" w:rsidRDefault="0086514B" w:rsidP="00AF2EB5">
            <w:pPr>
              <w:jc w:val="both"/>
              <w:rPr>
                <w:rFonts w:eastAsia="MS Mincho"/>
                <w:b/>
                <w:color w:val="FF0000"/>
                <w:sz w:val="16"/>
                <w:szCs w:val="16"/>
              </w:rPr>
            </w:pPr>
          </w:p>
        </w:tc>
        <w:tc>
          <w:tcPr>
            <w:tcW w:w="426" w:type="dxa"/>
            <w:tcBorders>
              <w:top w:val="single" w:sz="4" w:space="0" w:color="auto"/>
              <w:left w:val="single" w:sz="4" w:space="0" w:color="auto"/>
              <w:bottom w:val="single" w:sz="4" w:space="0" w:color="auto"/>
              <w:right w:val="single" w:sz="4" w:space="0" w:color="auto"/>
            </w:tcBorders>
          </w:tcPr>
          <w:p w14:paraId="677B7D68" w14:textId="77777777" w:rsidR="0086514B" w:rsidRDefault="0086514B" w:rsidP="00AF2EB5">
            <w:pPr>
              <w:jc w:val="both"/>
              <w:rPr>
                <w:rFonts w:eastAsia="MS Mincho"/>
                <w:b/>
                <w:color w:val="FF0000"/>
                <w:sz w:val="16"/>
                <w:szCs w:val="16"/>
              </w:rPr>
            </w:pPr>
          </w:p>
        </w:tc>
      </w:tr>
      <w:tr w:rsidR="0086514B" w14:paraId="264FF14D" w14:textId="77777777" w:rsidTr="00AF2EB5">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608F1F9D" w14:textId="77777777" w:rsidR="0086514B" w:rsidRDefault="0086514B" w:rsidP="00AF2EB5">
            <w:pPr>
              <w:jc w:val="center"/>
              <w:rPr>
                <w:rFonts w:eastAsia="MS Mincho"/>
                <w:bCs/>
                <w:sz w:val="16"/>
                <w:szCs w:val="16"/>
              </w:rPr>
            </w:pPr>
            <w:r>
              <w:rPr>
                <w:rFonts w:eastAsia="MS Mincho"/>
                <w:bCs/>
                <w:sz w:val="16"/>
                <w:szCs w:val="16"/>
              </w:rPr>
              <w:t>13</w:t>
            </w:r>
          </w:p>
        </w:tc>
        <w:tc>
          <w:tcPr>
            <w:tcW w:w="8647" w:type="dxa"/>
            <w:tcBorders>
              <w:top w:val="single" w:sz="4" w:space="0" w:color="auto"/>
              <w:left w:val="single" w:sz="4" w:space="0" w:color="auto"/>
              <w:bottom w:val="single" w:sz="4" w:space="0" w:color="auto"/>
              <w:right w:val="single" w:sz="4" w:space="0" w:color="auto"/>
            </w:tcBorders>
            <w:hideMark/>
          </w:tcPr>
          <w:p w14:paraId="6DBCBC73" w14:textId="77777777" w:rsidR="0086514B" w:rsidRDefault="0086514B" w:rsidP="00AF2EB5">
            <w:pPr>
              <w:adjustRightInd w:val="0"/>
              <w:jc w:val="both"/>
              <w:rPr>
                <w:rFonts w:eastAsia="MS Mincho"/>
                <w:sz w:val="16"/>
                <w:szCs w:val="16"/>
                <w:lang w:val="es-ES"/>
              </w:rPr>
            </w:pPr>
            <w:r>
              <w:rPr>
                <w:rFonts w:eastAsia="Calibri"/>
                <w:sz w:val="16"/>
                <w:szCs w:val="16"/>
                <w:lang w:eastAsia="ar-SA"/>
              </w:rPr>
              <w:t xml:space="preserve">Serán a cargo del contratista los riesgos y los costos de transporte, movilización, seguros, fletes, que se causen con motivo del traslado de los insumos al lugar de la entrega, además deben incluir el descargue de los insumos en el mismo sitio. </w:t>
            </w:r>
          </w:p>
        </w:tc>
        <w:tc>
          <w:tcPr>
            <w:tcW w:w="425" w:type="dxa"/>
            <w:tcBorders>
              <w:top w:val="single" w:sz="4" w:space="0" w:color="auto"/>
              <w:left w:val="single" w:sz="4" w:space="0" w:color="auto"/>
              <w:bottom w:val="single" w:sz="4" w:space="0" w:color="auto"/>
              <w:right w:val="single" w:sz="4" w:space="0" w:color="auto"/>
            </w:tcBorders>
          </w:tcPr>
          <w:p w14:paraId="7C966FA0" w14:textId="77777777" w:rsidR="0086514B" w:rsidRDefault="0086514B" w:rsidP="00AF2EB5">
            <w:pPr>
              <w:jc w:val="both"/>
              <w:rPr>
                <w:rFonts w:eastAsia="MS Mincho"/>
                <w:b/>
                <w:sz w:val="16"/>
                <w:szCs w:val="16"/>
              </w:rPr>
            </w:pPr>
          </w:p>
        </w:tc>
        <w:tc>
          <w:tcPr>
            <w:tcW w:w="426" w:type="dxa"/>
            <w:tcBorders>
              <w:top w:val="single" w:sz="4" w:space="0" w:color="auto"/>
              <w:left w:val="single" w:sz="4" w:space="0" w:color="auto"/>
              <w:bottom w:val="single" w:sz="4" w:space="0" w:color="auto"/>
              <w:right w:val="single" w:sz="4" w:space="0" w:color="auto"/>
            </w:tcBorders>
          </w:tcPr>
          <w:p w14:paraId="3245440A" w14:textId="77777777" w:rsidR="0086514B" w:rsidRDefault="0086514B" w:rsidP="00AF2EB5">
            <w:pPr>
              <w:jc w:val="both"/>
              <w:rPr>
                <w:rFonts w:eastAsia="MS Mincho"/>
                <w:b/>
                <w:color w:val="FF0000"/>
                <w:sz w:val="16"/>
                <w:szCs w:val="16"/>
              </w:rPr>
            </w:pPr>
          </w:p>
        </w:tc>
      </w:tr>
      <w:tr w:rsidR="0086514B" w14:paraId="2A690534" w14:textId="77777777" w:rsidTr="00AF2EB5">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63E8DD41" w14:textId="77777777" w:rsidR="0086514B" w:rsidRDefault="0086514B" w:rsidP="00AF2EB5">
            <w:pPr>
              <w:jc w:val="center"/>
              <w:rPr>
                <w:rFonts w:eastAsia="MS Mincho"/>
                <w:bCs/>
                <w:sz w:val="16"/>
                <w:szCs w:val="16"/>
              </w:rPr>
            </w:pPr>
            <w:r>
              <w:rPr>
                <w:rFonts w:eastAsia="MS Mincho"/>
                <w:bCs/>
                <w:sz w:val="16"/>
                <w:szCs w:val="16"/>
              </w:rPr>
              <w:t>14</w:t>
            </w:r>
          </w:p>
        </w:tc>
        <w:tc>
          <w:tcPr>
            <w:tcW w:w="8647" w:type="dxa"/>
            <w:tcBorders>
              <w:top w:val="single" w:sz="4" w:space="0" w:color="auto"/>
              <w:left w:val="single" w:sz="4" w:space="0" w:color="auto"/>
              <w:bottom w:val="single" w:sz="4" w:space="0" w:color="auto"/>
              <w:right w:val="single" w:sz="4" w:space="0" w:color="auto"/>
            </w:tcBorders>
            <w:hideMark/>
          </w:tcPr>
          <w:p w14:paraId="777CEEFC" w14:textId="77777777" w:rsidR="0086514B" w:rsidRDefault="0086514B" w:rsidP="00AF2EB5">
            <w:pPr>
              <w:adjustRightInd w:val="0"/>
              <w:jc w:val="both"/>
              <w:rPr>
                <w:rFonts w:eastAsia="Calibri"/>
                <w:sz w:val="16"/>
                <w:szCs w:val="16"/>
                <w:lang w:eastAsia="ar-SA"/>
              </w:rPr>
            </w:pPr>
            <w:r>
              <w:rPr>
                <w:rFonts w:eastAsia="Calibri"/>
                <w:sz w:val="16"/>
                <w:szCs w:val="16"/>
                <w:lang w:eastAsia="ar-SA"/>
              </w:rPr>
              <w:t>En el caso de que, durante el tiempo de ejecución del contrato, surja una situación de fuerza mayor o caso fortuito que afecte a cualquiera de las partes, se deberá informar inmediatamente por escrito a la contraparte, con el fin de definir la situación de mutuo acuerdo.</w:t>
            </w:r>
          </w:p>
        </w:tc>
        <w:tc>
          <w:tcPr>
            <w:tcW w:w="425" w:type="dxa"/>
            <w:tcBorders>
              <w:top w:val="single" w:sz="4" w:space="0" w:color="auto"/>
              <w:left w:val="single" w:sz="4" w:space="0" w:color="auto"/>
              <w:bottom w:val="single" w:sz="4" w:space="0" w:color="auto"/>
              <w:right w:val="single" w:sz="4" w:space="0" w:color="auto"/>
            </w:tcBorders>
          </w:tcPr>
          <w:p w14:paraId="0EE93ABA" w14:textId="77777777" w:rsidR="0086514B" w:rsidRDefault="0086514B" w:rsidP="00AF2EB5">
            <w:pPr>
              <w:jc w:val="both"/>
              <w:rPr>
                <w:rFonts w:eastAsia="MS Mincho"/>
                <w:b/>
                <w:sz w:val="16"/>
                <w:szCs w:val="16"/>
              </w:rPr>
            </w:pPr>
          </w:p>
        </w:tc>
        <w:tc>
          <w:tcPr>
            <w:tcW w:w="426" w:type="dxa"/>
            <w:tcBorders>
              <w:top w:val="single" w:sz="4" w:space="0" w:color="auto"/>
              <w:left w:val="single" w:sz="4" w:space="0" w:color="auto"/>
              <w:bottom w:val="single" w:sz="4" w:space="0" w:color="auto"/>
              <w:right w:val="single" w:sz="4" w:space="0" w:color="auto"/>
            </w:tcBorders>
          </w:tcPr>
          <w:p w14:paraId="247EAABE" w14:textId="77777777" w:rsidR="0086514B" w:rsidRDefault="0086514B" w:rsidP="00AF2EB5">
            <w:pPr>
              <w:jc w:val="both"/>
              <w:rPr>
                <w:rFonts w:eastAsia="MS Mincho"/>
                <w:b/>
                <w:color w:val="FF0000"/>
                <w:sz w:val="16"/>
                <w:szCs w:val="16"/>
              </w:rPr>
            </w:pPr>
          </w:p>
        </w:tc>
      </w:tr>
      <w:tr w:rsidR="0086514B" w14:paraId="7BAFF227" w14:textId="77777777" w:rsidTr="00AF2EB5">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19F96EFD" w14:textId="77777777" w:rsidR="0086514B" w:rsidRDefault="0086514B" w:rsidP="00AF2EB5">
            <w:pPr>
              <w:jc w:val="center"/>
              <w:rPr>
                <w:rFonts w:eastAsia="MS Mincho"/>
                <w:bCs/>
                <w:sz w:val="16"/>
                <w:szCs w:val="16"/>
              </w:rPr>
            </w:pPr>
            <w:r>
              <w:rPr>
                <w:rFonts w:eastAsia="MS Mincho"/>
                <w:bCs/>
                <w:sz w:val="16"/>
                <w:szCs w:val="16"/>
              </w:rPr>
              <w:t>15</w:t>
            </w:r>
          </w:p>
        </w:tc>
        <w:tc>
          <w:tcPr>
            <w:tcW w:w="8647" w:type="dxa"/>
            <w:tcBorders>
              <w:top w:val="single" w:sz="4" w:space="0" w:color="auto"/>
              <w:left w:val="single" w:sz="4" w:space="0" w:color="auto"/>
              <w:bottom w:val="single" w:sz="4" w:space="0" w:color="auto"/>
              <w:right w:val="single" w:sz="4" w:space="0" w:color="auto"/>
            </w:tcBorders>
            <w:hideMark/>
          </w:tcPr>
          <w:p w14:paraId="1123A43F" w14:textId="77777777" w:rsidR="0086514B" w:rsidRDefault="0086514B" w:rsidP="00AF2EB5">
            <w:pPr>
              <w:adjustRightInd w:val="0"/>
              <w:jc w:val="both"/>
              <w:rPr>
                <w:rFonts w:eastAsia="Calibri"/>
                <w:sz w:val="16"/>
                <w:szCs w:val="16"/>
                <w:lang w:eastAsia="ar-SA"/>
              </w:rPr>
            </w:pPr>
            <w:r>
              <w:rPr>
                <w:rFonts w:eastAsia="Calibri"/>
                <w:sz w:val="16"/>
                <w:szCs w:val="16"/>
                <w:lang w:eastAsia="ar-SA"/>
              </w:rPr>
              <w:t xml:space="preserve">El oferente debe comprometerse a realizar la entrega del 100% del valor del contrato, suministro de insumos, de acuerdo a lo pactado en el contrato. </w:t>
            </w:r>
          </w:p>
        </w:tc>
        <w:tc>
          <w:tcPr>
            <w:tcW w:w="425" w:type="dxa"/>
            <w:tcBorders>
              <w:top w:val="single" w:sz="4" w:space="0" w:color="auto"/>
              <w:left w:val="single" w:sz="4" w:space="0" w:color="auto"/>
              <w:bottom w:val="single" w:sz="4" w:space="0" w:color="auto"/>
              <w:right w:val="single" w:sz="4" w:space="0" w:color="auto"/>
            </w:tcBorders>
          </w:tcPr>
          <w:p w14:paraId="1F60D18A" w14:textId="77777777" w:rsidR="0086514B" w:rsidRDefault="0086514B" w:rsidP="00AF2EB5">
            <w:pPr>
              <w:jc w:val="both"/>
              <w:rPr>
                <w:rFonts w:eastAsia="MS Mincho"/>
                <w:b/>
                <w:sz w:val="16"/>
                <w:szCs w:val="16"/>
              </w:rPr>
            </w:pPr>
          </w:p>
        </w:tc>
        <w:tc>
          <w:tcPr>
            <w:tcW w:w="426" w:type="dxa"/>
            <w:tcBorders>
              <w:top w:val="single" w:sz="4" w:space="0" w:color="auto"/>
              <w:left w:val="single" w:sz="4" w:space="0" w:color="auto"/>
              <w:bottom w:val="single" w:sz="4" w:space="0" w:color="auto"/>
              <w:right w:val="single" w:sz="4" w:space="0" w:color="auto"/>
            </w:tcBorders>
          </w:tcPr>
          <w:p w14:paraId="60536E00" w14:textId="77777777" w:rsidR="0086514B" w:rsidRDefault="0086514B" w:rsidP="00AF2EB5">
            <w:pPr>
              <w:jc w:val="both"/>
              <w:rPr>
                <w:rFonts w:eastAsia="MS Mincho"/>
                <w:b/>
                <w:color w:val="FF0000"/>
                <w:sz w:val="16"/>
                <w:szCs w:val="16"/>
              </w:rPr>
            </w:pPr>
          </w:p>
        </w:tc>
      </w:tr>
      <w:tr w:rsidR="0086514B" w14:paraId="5DD6F632" w14:textId="77777777" w:rsidTr="00AF2EB5">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27E9C18C" w14:textId="77777777" w:rsidR="0086514B" w:rsidRDefault="0086514B" w:rsidP="00AF2EB5">
            <w:pPr>
              <w:jc w:val="center"/>
              <w:rPr>
                <w:rFonts w:eastAsia="MS Mincho"/>
                <w:bCs/>
                <w:sz w:val="16"/>
                <w:szCs w:val="16"/>
              </w:rPr>
            </w:pPr>
            <w:r>
              <w:rPr>
                <w:rFonts w:eastAsia="MS Mincho"/>
                <w:bCs/>
                <w:sz w:val="16"/>
                <w:szCs w:val="16"/>
              </w:rPr>
              <w:t>16</w:t>
            </w:r>
          </w:p>
        </w:tc>
        <w:tc>
          <w:tcPr>
            <w:tcW w:w="8647" w:type="dxa"/>
            <w:tcBorders>
              <w:top w:val="single" w:sz="4" w:space="0" w:color="auto"/>
              <w:left w:val="single" w:sz="4" w:space="0" w:color="auto"/>
              <w:bottom w:val="single" w:sz="4" w:space="0" w:color="auto"/>
              <w:right w:val="single" w:sz="4" w:space="0" w:color="auto"/>
            </w:tcBorders>
            <w:hideMark/>
          </w:tcPr>
          <w:p w14:paraId="4DB2E99B" w14:textId="77777777" w:rsidR="0086514B" w:rsidRDefault="0086514B" w:rsidP="00AF2EB5">
            <w:pPr>
              <w:adjustRightInd w:val="0"/>
              <w:jc w:val="both"/>
              <w:rPr>
                <w:rFonts w:eastAsia="Calibri"/>
                <w:sz w:val="16"/>
                <w:szCs w:val="16"/>
                <w:lang w:eastAsia="ar-SA"/>
              </w:rPr>
            </w:pPr>
            <w:r>
              <w:rPr>
                <w:rFonts w:eastAsia="Calibri"/>
                <w:sz w:val="16"/>
                <w:szCs w:val="16"/>
                <w:lang w:eastAsia="ar-SA"/>
              </w:rPr>
              <w:t xml:space="preserve">El oferente deberá cumplir con los requisitos técnicos mínimos exigidos. </w:t>
            </w:r>
          </w:p>
        </w:tc>
        <w:tc>
          <w:tcPr>
            <w:tcW w:w="425" w:type="dxa"/>
            <w:tcBorders>
              <w:top w:val="single" w:sz="4" w:space="0" w:color="auto"/>
              <w:left w:val="single" w:sz="4" w:space="0" w:color="auto"/>
              <w:bottom w:val="single" w:sz="4" w:space="0" w:color="auto"/>
              <w:right w:val="single" w:sz="4" w:space="0" w:color="auto"/>
            </w:tcBorders>
          </w:tcPr>
          <w:p w14:paraId="63B8BFAA" w14:textId="77777777" w:rsidR="0086514B" w:rsidRDefault="0086514B" w:rsidP="00AF2EB5">
            <w:pPr>
              <w:jc w:val="both"/>
              <w:rPr>
                <w:rFonts w:eastAsia="MS Mincho"/>
                <w:b/>
                <w:sz w:val="16"/>
                <w:szCs w:val="16"/>
              </w:rPr>
            </w:pPr>
          </w:p>
        </w:tc>
        <w:tc>
          <w:tcPr>
            <w:tcW w:w="426" w:type="dxa"/>
            <w:tcBorders>
              <w:top w:val="single" w:sz="4" w:space="0" w:color="auto"/>
              <w:left w:val="single" w:sz="4" w:space="0" w:color="auto"/>
              <w:bottom w:val="single" w:sz="4" w:space="0" w:color="auto"/>
              <w:right w:val="single" w:sz="4" w:space="0" w:color="auto"/>
            </w:tcBorders>
          </w:tcPr>
          <w:p w14:paraId="419DCD3A" w14:textId="77777777" w:rsidR="0086514B" w:rsidRDefault="0086514B" w:rsidP="00AF2EB5">
            <w:pPr>
              <w:jc w:val="both"/>
              <w:rPr>
                <w:rFonts w:eastAsia="MS Mincho"/>
                <w:b/>
                <w:color w:val="FF0000"/>
                <w:sz w:val="16"/>
                <w:szCs w:val="16"/>
              </w:rPr>
            </w:pPr>
          </w:p>
        </w:tc>
      </w:tr>
      <w:tr w:rsidR="0086514B" w14:paraId="348DDBD6" w14:textId="77777777" w:rsidTr="00AF2EB5">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1AAFCAFC" w14:textId="77777777" w:rsidR="0086514B" w:rsidRDefault="0086514B" w:rsidP="00AF2EB5">
            <w:pPr>
              <w:jc w:val="center"/>
              <w:rPr>
                <w:rFonts w:eastAsia="MS Mincho"/>
                <w:bCs/>
                <w:sz w:val="16"/>
                <w:szCs w:val="16"/>
              </w:rPr>
            </w:pPr>
            <w:r>
              <w:rPr>
                <w:rFonts w:eastAsia="MS Mincho"/>
                <w:bCs/>
                <w:sz w:val="16"/>
                <w:szCs w:val="16"/>
              </w:rPr>
              <w:t>17</w:t>
            </w:r>
          </w:p>
        </w:tc>
        <w:tc>
          <w:tcPr>
            <w:tcW w:w="8647" w:type="dxa"/>
            <w:tcBorders>
              <w:top w:val="single" w:sz="4" w:space="0" w:color="auto"/>
              <w:left w:val="single" w:sz="4" w:space="0" w:color="auto"/>
              <w:bottom w:val="single" w:sz="4" w:space="0" w:color="auto"/>
              <w:right w:val="single" w:sz="4" w:space="0" w:color="auto"/>
            </w:tcBorders>
            <w:hideMark/>
          </w:tcPr>
          <w:p w14:paraId="650AF1D2" w14:textId="77777777" w:rsidR="0086514B" w:rsidRDefault="0086514B" w:rsidP="00AF2EB5">
            <w:pPr>
              <w:adjustRightInd w:val="0"/>
              <w:jc w:val="both"/>
              <w:rPr>
                <w:rFonts w:eastAsia="Calibri"/>
                <w:sz w:val="16"/>
                <w:szCs w:val="16"/>
                <w:lang w:eastAsia="ar-SA"/>
              </w:rPr>
            </w:pPr>
            <w:r>
              <w:rPr>
                <w:rFonts w:eastAsia="Calibri"/>
                <w:sz w:val="16"/>
                <w:szCs w:val="16"/>
                <w:lang w:eastAsia="ar-SA"/>
              </w:rPr>
              <w:t xml:space="preserve">Certificación: El oferente deberá anexar a la oferta, certificación dirigida a la Jefatura de la UPRES-CAQUETÁ, al Supervisor designado o al almacenista de la Policía Nacional donde garantice la calidad del insumo y su entrega oportuna. </w:t>
            </w:r>
          </w:p>
        </w:tc>
        <w:tc>
          <w:tcPr>
            <w:tcW w:w="425" w:type="dxa"/>
            <w:tcBorders>
              <w:top w:val="single" w:sz="4" w:space="0" w:color="auto"/>
              <w:left w:val="single" w:sz="4" w:space="0" w:color="auto"/>
              <w:bottom w:val="single" w:sz="4" w:space="0" w:color="auto"/>
              <w:right w:val="single" w:sz="4" w:space="0" w:color="auto"/>
            </w:tcBorders>
          </w:tcPr>
          <w:p w14:paraId="6FEC020B" w14:textId="77777777" w:rsidR="0086514B" w:rsidRDefault="0086514B" w:rsidP="00AF2EB5">
            <w:pPr>
              <w:jc w:val="both"/>
              <w:rPr>
                <w:rFonts w:eastAsia="MS Mincho"/>
                <w:b/>
                <w:sz w:val="16"/>
                <w:szCs w:val="16"/>
              </w:rPr>
            </w:pPr>
          </w:p>
        </w:tc>
        <w:tc>
          <w:tcPr>
            <w:tcW w:w="426" w:type="dxa"/>
            <w:tcBorders>
              <w:top w:val="single" w:sz="4" w:space="0" w:color="auto"/>
              <w:left w:val="single" w:sz="4" w:space="0" w:color="auto"/>
              <w:bottom w:val="single" w:sz="4" w:space="0" w:color="auto"/>
              <w:right w:val="single" w:sz="4" w:space="0" w:color="auto"/>
            </w:tcBorders>
          </w:tcPr>
          <w:p w14:paraId="4C174A65" w14:textId="77777777" w:rsidR="0086514B" w:rsidRDefault="0086514B" w:rsidP="00AF2EB5">
            <w:pPr>
              <w:jc w:val="both"/>
              <w:rPr>
                <w:rFonts w:eastAsia="MS Mincho"/>
                <w:b/>
                <w:color w:val="FF0000"/>
                <w:sz w:val="16"/>
                <w:szCs w:val="16"/>
              </w:rPr>
            </w:pPr>
          </w:p>
        </w:tc>
      </w:tr>
      <w:tr w:rsidR="0086514B" w14:paraId="4E2D7047" w14:textId="77777777" w:rsidTr="00AF2EB5">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41375DBC" w14:textId="77777777" w:rsidR="0086514B" w:rsidRDefault="0086514B" w:rsidP="00AF2EB5">
            <w:pPr>
              <w:jc w:val="center"/>
              <w:rPr>
                <w:rFonts w:eastAsia="MS Mincho"/>
                <w:bCs/>
                <w:sz w:val="16"/>
                <w:szCs w:val="16"/>
              </w:rPr>
            </w:pPr>
            <w:r>
              <w:rPr>
                <w:rFonts w:eastAsia="MS Mincho"/>
                <w:bCs/>
                <w:sz w:val="16"/>
                <w:szCs w:val="16"/>
              </w:rPr>
              <w:t>18</w:t>
            </w:r>
          </w:p>
        </w:tc>
        <w:tc>
          <w:tcPr>
            <w:tcW w:w="8647" w:type="dxa"/>
            <w:tcBorders>
              <w:top w:val="single" w:sz="4" w:space="0" w:color="auto"/>
              <w:left w:val="single" w:sz="4" w:space="0" w:color="auto"/>
              <w:bottom w:val="single" w:sz="4" w:space="0" w:color="auto"/>
              <w:right w:val="single" w:sz="4" w:space="0" w:color="auto"/>
            </w:tcBorders>
            <w:hideMark/>
          </w:tcPr>
          <w:p w14:paraId="0413C998" w14:textId="77777777" w:rsidR="0086514B" w:rsidRDefault="0086514B" w:rsidP="00AF2EB5">
            <w:pPr>
              <w:adjustRightInd w:val="0"/>
              <w:jc w:val="both"/>
              <w:rPr>
                <w:rFonts w:eastAsia="Calibri"/>
                <w:sz w:val="16"/>
                <w:szCs w:val="16"/>
                <w:lang w:eastAsia="ar-SA"/>
              </w:rPr>
            </w:pPr>
            <w:r>
              <w:rPr>
                <w:rFonts w:eastAsia="Calibri"/>
                <w:sz w:val="16"/>
                <w:szCs w:val="16"/>
                <w:lang w:eastAsia="ar-SA"/>
              </w:rPr>
              <w:t xml:space="preserve">Cualquier cambio en las condiciones técnicas que surjan durante el término de ejecución del contrato, deberá hacerse de mutuo acuerdo, previa solicitud escrita, motivada y plenamente justificada por cualquiera de las partes. </w:t>
            </w:r>
          </w:p>
        </w:tc>
        <w:tc>
          <w:tcPr>
            <w:tcW w:w="425" w:type="dxa"/>
            <w:tcBorders>
              <w:top w:val="single" w:sz="4" w:space="0" w:color="auto"/>
              <w:left w:val="single" w:sz="4" w:space="0" w:color="auto"/>
              <w:bottom w:val="single" w:sz="4" w:space="0" w:color="auto"/>
              <w:right w:val="single" w:sz="4" w:space="0" w:color="auto"/>
            </w:tcBorders>
          </w:tcPr>
          <w:p w14:paraId="06298CF6" w14:textId="77777777" w:rsidR="0086514B" w:rsidRDefault="0086514B" w:rsidP="00AF2EB5">
            <w:pPr>
              <w:jc w:val="both"/>
              <w:rPr>
                <w:rFonts w:eastAsia="MS Mincho"/>
                <w:b/>
                <w:sz w:val="16"/>
                <w:szCs w:val="16"/>
              </w:rPr>
            </w:pPr>
          </w:p>
        </w:tc>
        <w:tc>
          <w:tcPr>
            <w:tcW w:w="426" w:type="dxa"/>
            <w:tcBorders>
              <w:top w:val="single" w:sz="4" w:space="0" w:color="auto"/>
              <w:left w:val="single" w:sz="4" w:space="0" w:color="auto"/>
              <w:bottom w:val="single" w:sz="4" w:space="0" w:color="auto"/>
              <w:right w:val="single" w:sz="4" w:space="0" w:color="auto"/>
            </w:tcBorders>
          </w:tcPr>
          <w:p w14:paraId="03116A73" w14:textId="77777777" w:rsidR="0086514B" w:rsidRDefault="0086514B" w:rsidP="00AF2EB5">
            <w:pPr>
              <w:jc w:val="both"/>
              <w:rPr>
                <w:rFonts w:eastAsia="MS Mincho"/>
                <w:b/>
                <w:color w:val="FF0000"/>
                <w:sz w:val="16"/>
                <w:szCs w:val="16"/>
              </w:rPr>
            </w:pPr>
          </w:p>
        </w:tc>
      </w:tr>
      <w:tr w:rsidR="0086514B" w14:paraId="5F201263" w14:textId="77777777" w:rsidTr="00AF2EB5">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40393DF8" w14:textId="77777777" w:rsidR="0086514B" w:rsidRDefault="0086514B" w:rsidP="00AF2EB5">
            <w:pPr>
              <w:jc w:val="center"/>
              <w:rPr>
                <w:rFonts w:eastAsia="MS Mincho"/>
                <w:bCs/>
                <w:sz w:val="16"/>
                <w:szCs w:val="16"/>
              </w:rPr>
            </w:pPr>
            <w:r>
              <w:rPr>
                <w:rFonts w:eastAsia="MS Mincho"/>
                <w:bCs/>
                <w:sz w:val="16"/>
                <w:szCs w:val="16"/>
              </w:rPr>
              <w:t>19</w:t>
            </w:r>
          </w:p>
        </w:tc>
        <w:tc>
          <w:tcPr>
            <w:tcW w:w="8647" w:type="dxa"/>
            <w:tcBorders>
              <w:top w:val="single" w:sz="4" w:space="0" w:color="auto"/>
              <w:left w:val="single" w:sz="4" w:space="0" w:color="auto"/>
              <w:bottom w:val="single" w:sz="4" w:space="0" w:color="auto"/>
              <w:right w:val="single" w:sz="4" w:space="0" w:color="auto"/>
            </w:tcBorders>
            <w:hideMark/>
          </w:tcPr>
          <w:p w14:paraId="6F0B2C55" w14:textId="77777777" w:rsidR="0086514B" w:rsidRDefault="0086514B" w:rsidP="00AF2EB5">
            <w:pPr>
              <w:adjustRightInd w:val="0"/>
              <w:jc w:val="both"/>
              <w:rPr>
                <w:rFonts w:eastAsia="Calibri"/>
                <w:sz w:val="16"/>
                <w:szCs w:val="16"/>
                <w:lang w:eastAsia="ar-SA"/>
              </w:rPr>
            </w:pPr>
            <w:r>
              <w:rPr>
                <w:rFonts w:eastAsia="Calibri"/>
                <w:sz w:val="16"/>
                <w:szCs w:val="16"/>
                <w:lang w:eastAsia="ar-SA"/>
              </w:rPr>
              <w:t xml:space="preserve">Para evitar el incremento de precios el contratista deberá certificar la sostenibilidad de precios durante la ejecución del contrato que se llegare a celebrar. </w:t>
            </w:r>
          </w:p>
        </w:tc>
        <w:tc>
          <w:tcPr>
            <w:tcW w:w="425" w:type="dxa"/>
            <w:tcBorders>
              <w:top w:val="single" w:sz="4" w:space="0" w:color="auto"/>
              <w:left w:val="single" w:sz="4" w:space="0" w:color="auto"/>
              <w:bottom w:val="single" w:sz="4" w:space="0" w:color="auto"/>
              <w:right w:val="single" w:sz="4" w:space="0" w:color="auto"/>
            </w:tcBorders>
          </w:tcPr>
          <w:p w14:paraId="1AB09F89" w14:textId="77777777" w:rsidR="0086514B" w:rsidRDefault="0086514B" w:rsidP="00AF2EB5">
            <w:pPr>
              <w:jc w:val="both"/>
              <w:rPr>
                <w:rFonts w:eastAsia="MS Mincho"/>
                <w:b/>
                <w:sz w:val="16"/>
                <w:szCs w:val="16"/>
              </w:rPr>
            </w:pPr>
          </w:p>
        </w:tc>
        <w:tc>
          <w:tcPr>
            <w:tcW w:w="426" w:type="dxa"/>
            <w:tcBorders>
              <w:top w:val="single" w:sz="4" w:space="0" w:color="auto"/>
              <w:left w:val="single" w:sz="4" w:space="0" w:color="auto"/>
              <w:bottom w:val="single" w:sz="4" w:space="0" w:color="auto"/>
              <w:right w:val="single" w:sz="4" w:space="0" w:color="auto"/>
            </w:tcBorders>
          </w:tcPr>
          <w:p w14:paraId="04E4F88E" w14:textId="77777777" w:rsidR="0086514B" w:rsidRDefault="0086514B" w:rsidP="00AF2EB5">
            <w:pPr>
              <w:jc w:val="both"/>
              <w:rPr>
                <w:rFonts w:eastAsia="MS Mincho"/>
                <w:b/>
                <w:color w:val="FF0000"/>
                <w:sz w:val="16"/>
                <w:szCs w:val="16"/>
              </w:rPr>
            </w:pPr>
          </w:p>
        </w:tc>
      </w:tr>
      <w:tr w:rsidR="0086514B" w14:paraId="755500A8" w14:textId="77777777" w:rsidTr="00AF2EB5">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6C6E3FA5" w14:textId="77777777" w:rsidR="0086514B" w:rsidRDefault="0086514B" w:rsidP="00AF2EB5">
            <w:pPr>
              <w:jc w:val="center"/>
              <w:rPr>
                <w:rFonts w:eastAsia="MS Mincho"/>
                <w:bCs/>
                <w:sz w:val="16"/>
                <w:szCs w:val="16"/>
              </w:rPr>
            </w:pPr>
            <w:r>
              <w:rPr>
                <w:rFonts w:eastAsia="MS Mincho"/>
                <w:bCs/>
                <w:sz w:val="16"/>
                <w:szCs w:val="16"/>
              </w:rPr>
              <w:t>20</w:t>
            </w:r>
          </w:p>
        </w:tc>
        <w:tc>
          <w:tcPr>
            <w:tcW w:w="8647" w:type="dxa"/>
            <w:tcBorders>
              <w:top w:val="single" w:sz="4" w:space="0" w:color="auto"/>
              <w:left w:val="single" w:sz="4" w:space="0" w:color="auto"/>
              <w:bottom w:val="single" w:sz="4" w:space="0" w:color="auto"/>
              <w:right w:val="single" w:sz="4" w:space="0" w:color="auto"/>
            </w:tcBorders>
            <w:hideMark/>
          </w:tcPr>
          <w:p w14:paraId="5C8C9B6B" w14:textId="77777777" w:rsidR="0086514B" w:rsidRDefault="0086514B" w:rsidP="00AF2EB5">
            <w:pPr>
              <w:adjustRightInd w:val="0"/>
              <w:jc w:val="both"/>
              <w:rPr>
                <w:rFonts w:eastAsia="Calibri"/>
                <w:sz w:val="16"/>
                <w:szCs w:val="16"/>
                <w:lang w:eastAsia="ar-SA"/>
              </w:rPr>
            </w:pPr>
            <w:r>
              <w:rPr>
                <w:sz w:val="16"/>
                <w:szCs w:val="16"/>
              </w:rPr>
              <w:t xml:space="preserve">El Oferente debe garantizar el cambio de los insumos, que presenten cualquier defecto o mala calidad sin costo alguno para la Unidad Prestadora de Salud del Caquetá dentro de los 15 días calendarios siguientes al requerimiento. El cambio se solicitará a través del supervisor de contrato. </w:t>
            </w:r>
          </w:p>
        </w:tc>
        <w:tc>
          <w:tcPr>
            <w:tcW w:w="425" w:type="dxa"/>
            <w:tcBorders>
              <w:top w:val="single" w:sz="4" w:space="0" w:color="auto"/>
              <w:left w:val="single" w:sz="4" w:space="0" w:color="auto"/>
              <w:bottom w:val="single" w:sz="4" w:space="0" w:color="auto"/>
              <w:right w:val="single" w:sz="4" w:space="0" w:color="auto"/>
            </w:tcBorders>
          </w:tcPr>
          <w:p w14:paraId="19334917" w14:textId="77777777" w:rsidR="0086514B" w:rsidRDefault="0086514B" w:rsidP="00AF2EB5">
            <w:pPr>
              <w:jc w:val="both"/>
              <w:rPr>
                <w:rFonts w:eastAsia="MS Mincho"/>
                <w:b/>
                <w:sz w:val="16"/>
                <w:szCs w:val="16"/>
              </w:rPr>
            </w:pPr>
          </w:p>
        </w:tc>
        <w:tc>
          <w:tcPr>
            <w:tcW w:w="426" w:type="dxa"/>
            <w:tcBorders>
              <w:top w:val="single" w:sz="4" w:space="0" w:color="auto"/>
              <w:left w:val="single" w:sz="4" w:space="0" w:color="auto"/>
              <w:bottom w:val="single" w:sz="4" w:space="0" w:color="auto"/>
              <w:right w:val="single" w:sz="4" w:space="0" w:color="auto"/>
            </w:tcBorders>
          </w:tcPr>
          <w:p w14:paraId="5F87BC70" w14:textId="77777777" w:rsidR="0086514B" w:rsidRDefault="0086514B" w:rsidP="00AF2EB5">
            <w:pPr>
              <w:jc w:val="both"/>
              <w:rPr>
                <w:rFonts w:eastAsia="MS Mincho"/>
                <w:b/>
                <w:color w:val="FF0000"/>
                <w:sz w:val="16"/>
                <w:szCs w:val="16"/>
              </w:rPr>
            </w:pPr>
          </w:p>
        </w:tc>
      </w:tr>
      <w:tr w:rsidR="0086514B" w14:paraId="33954257" w14:textId="77777777" w:rsidTr="00AF2EB5">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5907236B" w14:textId="77777777" w:rsidR="0086514B" w:rsidRDefault="0086514B" w:rsidP="00AF2EB5">
            <w:pPr>
              <w:jc w:val="center"/>
              <w:rPr>
                <w:rFonts w:eastAsia="MS Mincho"/>
                <w:bCs/>
                <w:sz w:val="16"/>
                <w:szCs w:val="16"/>
              </w:rPr>
            </w:pPr>
            <w:r>
              <w:rPr>
                <w:rFonts w:eastAsia="MS Mincho"/>
                <w:bCs/>
                <w:sz w:val="16"/>
                <w:szCs w:val="16"/>
              </w:rPr>
              <w:t>21</w:t>
            </w:r>
          </w:p>
        </w:tc>
        <w:tc>
          <w:tcPr>
            <w:tcW w:w="8647" w:type="dxa"/>
            <w:tcBorders>
              <w:top w:val="single" w:sz="4" w:space="0" w:color="auto"/>
              <w:left w:val="single" w:sz="4" w:space="0" w:color="auto"/>
              <w:bottom w:val="single" w:sz="4" w:space="0" w:color="auto"/>
              <w:right w:val="single" w:sz="4" w:space="0" w:color="auto"/>
            </w:tcBorders>
            <w:vAlign w:val="center"/>
            <w:hideMark/>
          </w:tcPr>
          <w:p w14:paraId="01E6996A" w14:textId="77777777" w:rsidR="0086514B" w:rsidRDefault="0086514B" w:rsidP="00AF2EB5">
            <w:pPr>
              <w:adjustRightInd w:val="0"/>
              <w:jc w:val="both"/>
              <w:rPr>
                <w:rFonts w:eastAsia="Calibri"/>
                <w:sz w:val="16"/>
                <w:szCs w:val="16"/>
                <w:lang w:eastAsia="ar-SA"/>
              </w:rPr>
            </w:pPr>
            <w:r>
              <w:rPr>
                <w:sz w:val="16"/>
                <w:szCs w:val="16"/>
              </w:rPr>
              <w:t xml:space="preserve">Los oferentes deben comprometerse a entregar los insumos de acuerdo a las fechas establecidas. </w:t>
            </w:r>
          </w:p>
        </w:tc>
        <w:tc>
          <w:tcPr>
            <w:tcW w:w="425" w:type="dxa"/>
            <w:tcBorders>
              <w:top w:val="single" w:sz="4" w:space="0" w:color="auto"/>
              <w:left w:val="single" w:sz="4" w:space="0" w:color="auto"/>
              <w:bottom w:val="single" w:sz="4" w:space="0" w:color="auto"/>
              <w:right w:val="single" w:sz="4" w:space="0" w:color="auto"/>
            </w:tcBorders>
          </w:tcPr>
          <w:p w14:paraId="06982D4F" w14:textId="77777777" w:rsidR="0086514B" w:rsidRDefault="0086514B" w:rsidP="00AF2EB5">
            <w:pPr>
              <w:jc w:val="both"/>
              <w:rPr>
                <w:rFonts w:eastAsia="MS Mincho"/>
                <w:b/>
                <w:sz w:val="16"/>
                <w:szCs w:val="16"/>
              </w:rPr>
            </w:pPr>
          </w:p>
        </w:tc>
        <w:tc>
          <w:tcPr>
            <w:tcW w:w="426" w:type="dxa"/>
            <w:tcBorders>
              <w:top w:val="single" w:sz="4" w:space="0" w:color="auto"/>
              <w:left w:val="single" w:sz="4" w:space="0" w:color="auto"/>
              <w:bottom w:val="single" w:sz="4" w:space="0" w:color="auto"/>
              <w:right w:val="single" w:sz="4" w:space="0" w:color="auto"/>
            </w:tcBorders>
          </w:tcPr>
          <w:p w14:paraId="170EF337" w14:textId="77777777" w:rsidR="0086514B" w:rsidRDefault="0086514B" w:rsidP="00AF2EB5">
            <w:pPr>
              <w:jc w:val="both"/>
              <w:rPr>
                <w:rFonts w:eastAsia="MS Mincho"/>
                <w:b/>
                <w:color w:val="FF0000"/>
                <w:sz w:val="16"/>
                <w:szCs w:val="16"/>
              </w:rPr>
            </w:pPr>
          </w:p>
        </w:tc>
      </w:tr>
      <w:tr w:rsidR="0086514B" w14:paraId="57256EC3" w14:textId="77777777" w:rsidTr="00AF2EB5">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001EC522" w14:textId="77777777" w:rsidR="0086514B" w:rsidRDefault="0086514B" w:rsidP="00AF2EB5">
            <w:pPr>
              <w:jc w:val="center"/>
              <w:rPr>
                <w:rFonts w:eastAsia="MS Mincho"/>
                <w:bCs/>
                <w:sz w:val="16"/>
                <w:szCs w:val="16"/>
              </w:rPr>
            </w:pPr>
            <w:r>
              <w:rPr>
                <w:rFonts w:eastAsia="MS Mincho"/>
                <w:bCs/>
                <w:sz w:val="16"/>
                <w:szCs w:val="16"/>
              </w:rPr>
              <w:t>22</w:t>
            </w:r>
          </w:p>
        </w:tc>
        <w:tc>
          <w:tcPr>
            <w:tcW w:w="8647" w:type="dxa"/>
            <w:tcBorders>
              <w:top w:val="single" w:sz="4" w:space="0" w:color="auto"/>
              <w:left w:val="single" w:sz="4" w:space="0" w:color="auto"/>
              <w:bottom w:val="single" w:sz="4" w:space="0" w:color="auto"/>
              <w:right w:val="single" w:sz="4" w:space="0" w:color="auto"/>
            </w:tcBorders>
            <w:hideMark/>
          </w:tcPr>
          <w:p w14:paraId="377D6A0E" w14:textId="77777777" w:rsidR="0086514B" w:rsidRDefault="0086514B" w:rsidP="00AF2EB5">
            <w:pPr>
              <w:adjustRightInd w:val="0"/>
              <w:jc w:val="both"/>
              <w:rPr>
                <w:rFonts w:eastAsia="Calibri"/>
                <w:sz w:val="16"/>
                <w:szCs w:val="16"/>
                <w:lang w:eastAsia="ar-SA"/>
              </w:rPr>
            </w:pPr>
            <w:r>
              <w:rPr>
                <w:sz w:val="16"/>
                <w:szCs w:val="16"/>
              </w:rPr>
              <w:t>La primera entrega deberá realizarse dentro de los ocho días siguientes a la expedición de la carta de inicio, si hay una segunda entrega será en coordinación con el supervisor del contrato.</w:t>
            </w:r>
          </w:p>
        </w:tc>
        <w:tc>
          <w:tcPr>
            <w:tcW w:w="425" w:type="dxa"/>
            <w:tcBorders>
              <w:top w:val="single" w:sz="4" w:space="0" w:color="auto"/>
              <w:left w:val="single" w:sz="4" w:space="0" w:color="auto"/>
              <w:bottom w:val="single" w:sz="4" w:space="0" w:color="auto"/>
              <w:right w:val="single" w:sz="4" w:space="0" w:color="auto"/>
            </w:tcBorders>
          </w:tcPr>
          <w:p w14:paraId="615A5BDC" w14:textId="77777777" w:rsidR="0086514B" w:rsidRDefault="0086514B" w:rsidP="00AF2EB5">
            <w:pPr>
              <w:jc w:val="both"/>
              <w:rPr>
                <w:rFonts w:eastAsia="MS Mincho"/>
                <w:b/>
                <w:sz w:val="16"/>
                <w:szCs w:val="16"/>
              </w:rPr>
            </w:pPr>
          </w:p>
        </w:tc>
        <w:tc>
          <w:tcPr>
            <w:tcW w:w="426" w:type="dxa"/>
            <w:tcBorders>
              <w:top w:val="single" w:sz="4" w:space="0" w:color="auto"/>
              <w:left w:val="single" w:sz="4" w:space="0" w:color="auto"/>
              <w:bottom w:val="single" w:sz="4" w:space="0" w:color="auto"/>
              <w:right w:val="single" w:sz="4" w:space="0" w:color="auto"/>
            </w:tcBorders>
          </w:tcPr>
          <w:p w14:paraId="62830360" w14:textId="77777777" w:rsidR="0086514B" w:rsidRDefault="0086514B" w:rsidP="00AF2EB5">
            <w:pPr>
              <w:jc w:val="both"/>
              <w:rPr>
                <w:rFonts w:eastAsia="MS Mincho"/>
                <w:b/>
                <w:color w:val="FF0000"/>
                <w:sz w:val="16"/>
                <w:szCs w:val="16"/>
              </w:rPr>
            </w:pPr>
          </w:p>
        </w:tc>
      </w:tr>
      <w:tr w:rsidR="0086514B" w14:paraId="69FB32A5" w14:textId="77777777" w:rsidTr="00AF2EB5">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52171677" w14:textId="77777777" w:rsidR="0086514B" w:rsidRDefault="0086514B" w:rsidP="00AF2EB5">
            <w:pPr>
              <w:jc w:val="center"/>
              <w:rPr>
                <w:rFonts w:eastAsia="MS Mincho"/>
                <w:bCs/>
                <w:sz w:val="16"/>
                <w:szCs w:val="16"/>
              </w:rPr>
            </w:pPr>
            <w:r>
              <w:rPr>
                <w:rFonts w:eastAsia="MS Mincho"/>
                <w:bCs/>
                <w:sz w:val="16"/>
                <w:szCs w:val="16"/>
              </w:rPr>
              <w:t>23</w:t>
            </w:r>
          </w:p>
        </w:tc>
        <w:tc>
          <w:tcPr>
            <w:tcW w:w="8647" w:type="dxa"/>
            <w:tcBorders>
              <w:top w:val="single" w:sz="4" w:space="0" w:color="auto"/>
              <w:left w:val="single" w:sz="4" w:space="0" w:color="auto"/>
              <w:bottom w:val="single" w:sz="4" w:space="0" w:color="auto"/>
              <w:right w:val="single" w:sz="4" w:space="0" w:color="auto"/>
            </w:tcBorders>
            <w:hideMark/>
          </w:tcPr>
          <w:p w14:paraId="5AC5B516" w14:textId="77777777" w:rsidR="0086514B" w:rsidRDefault="0086514B" w:rsidP="00AF2EB5">
            <w:pPr>
              <w:adjustRightInd w:val="0"/>
              <w:jc w:val="both"/>
              <w:rPr>
                <w:rFonts w:eastAsia="Calibri"/>
                <w:sz w:val="16"/>
                <w:szCs w:val="16"/>
                <w:lang w:eastAsia="ar-SA"/>
              </w:rPr>
            </w:pPr>
            <w:r>
              <w:rPr>
                <w:sz w:val="16"/>
                <w:szCs w:val="16"/>
              </w:rPr>
              <w:t xml:space="preserve">La Unidad Prestadora de Salud del Caquetá se reserva el derecho de efectuar una revisión técnica en la recepción de los Insumos y estos podrán ser devueltos si no cumplen las especificaciones técnicas y de calidad exigidas en el Anexo No. 2, así mismo, el deterioro físico del embalaje o el empaque que pueda comprometer la calidad del producto entregado será causal de devolución para su cambio o reposición. En dichos eventos se entenderá que el insumo intrahospitalario, no ha sido recibido a satisfacción, y se deberá cambiará y entregará dentro de las 48 horas siguientes. </w:t>
            </w:r>
          </w:p>
        </w:tc>
        <w:tc>
          <w:tcPr>
            <w:tcW w:w="425" w:type="dxa"/>
            <w:tcBorders>
              <w:top w:val="single" w:sz="4" w:space="0" w:color="auto"/>
              <w:left w:val="single" w:sz="4" w:space="0" w:color="auto"/>
              <w:bottom w:val="single" w:sz="4" w:space="0" w:color="auto"/>
              <w:right w:val="single" w:sz="4" w:space="0" w:color="auto"/>
            </w:tcBorders>
          </w:tcPr>
          <w:p w14:paraId="6DC0EF5F" w14:textId="77777777" w:rsidR="0086514B" w:rsidRDefault="0086514B" w:rsidP="00AF2EB5">
            <w:pPr>
              <w:jc w:val="both"/>
              <w:rPr>
                <w:rFonts w:eastAsia="MS Mincho"/>
                <w:b/>
                <w:sz w:val="16"/>
                <w:szCs w:val="16"/>
              </w:rPr>
            </w:pPr>
          </w:p>
        </w:tc>
        <w:tc>
          <w:tcPr>
            <w:tcW w:w="426" w:type="dxa"/>
            <w:tcBorders>
              <w:top w:val="single" w:sz="4" w:space="0" w:color="auto"/>
              <w:left w:val="single" w:sz="4" w:space="0" w:color="auto"/>
              <w:bottom w:val="single" w:sz="4" w:space="0" w:color="auto"/>
              <w:right w:val="single" w:sz="4" w:space="0" w:color="auto"/>
            </w:tcBorders>
          </w:tcPr>
          <w:p w14:paraId="1DABFC4F" w14:textId="77777777" w:rsidR="0086514B" w:rsidRDefault="0086514B" w:rsidP="00AF2EB5">
            <w:pPr>
              <w:jc w:val="both"/>
              <w:rPr>
                <w:rFonts w:eastAsia="MS Mincho"/>
                <w:b/>
                <w:color w:val="FF0000"/>
                <w:sz w:val="16"/>
                <w:szCs w:val="16"/>
              </w:rPr>
            </w:pPr>
          </w:p>
        </w:tc>
      </w:tr>
      <w:tr w:rsidR="0086514B" w14:paraId="5679D91C" w14:textId="77777777" w:rsidTr="00AF2EB5">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64D2DCE0" w14:textId="77777777" w:rsidR="0086514B" w:rsidRDefault="0086514B" w:rsidP="00AF2EB5">
            <w:pPr>
              <w:jc w:val="center"/>
              <w:rPr>
                <w:rFonts w:eastAsia="MS Mincho"/>
                <w:bCs/>
                <w:sz w:val="16"/>
                <w:szCs w:val="16"/>
              </w:rPr>
            </w:pPr>
            <w:r>
              <w:rPr>
                <w:rFonts w:eastAsia="MS Mincho"/>
                <w:bCs/>
                <w:sz w:val="16"/>
                <w:szCs w:val="16"/>
              </w:rPr>
              <w:t>24</w:t>
            </w:r>
          </w:p>
        </w:tc>
        <w:tc>
          <w:tcPr>
            <w:tcW w:w="8647" w:type="dxa"/>
            <w:tcBorders>
              <w:top w:val="single" w:sz="4" w:space="0" w:color="auto"/>
              <w:left w:val="single" w:sz="4" w:space="0" w:color="auto"/>
              <w:bottom w:val="single" w:sz="4" w:space="0" w:color="auto"/>
              <w:right w:val="single" w:sz="4" w:space="0" w:color="auto"/>
            </w:tcBorders>
            <w:hideMark/>
          </w:tcPr>
          <w:p w14:paraId="08705DA9" w14:textId="77777777" w:rsidR="0086514B" w:rsidRDefault="0086514B" w:rsidP="00AF2EB5">
            <w:pPr>
              <w:adjustRightInd w:val="0"/>
              <w:jc w:val="both"/>
              <w:rPr>
                <w:rFonts w:eastAsia="Calibri"/>
                <w:sz w:val="16"/>
                <w:szCs w:val="16"/>
                <w:lang w:eastAsia="ar-SA"/>
              </w:rPr>
            </w:pPr>
            <w:r>
              <w:rPr>
                <w:sz w:val="16"/>
                <w:szCs w:val="16"/>
              </w:rPr>
              <w:t xml:space="preserve">En el caso de que, durante el tiempo de ejecución del contrato, surja una situación de fuerza mayor o caso fortuito que afecte a cualquiera de las partes, se deberá informar inmediatamente por escrito a la contraparte, con el fin de definir la situación de mutuo acuerdo. </w:t>
            </w:r>
          </w:p>
        </w:tc>
        <w:tc>
          <w:tcPr>
            <w:tcW w:w="425" w:type="dxa"/>
            <w:tcBorders>
              <w:top w:val="single" w:sz="4" w:space="0" w:color="auto"/>
              <w:left w:val="single" w:sz="4" w:space="0" w:color="auto"/>
              <w:bottom w:val="single" w:sz="4" w:space="0" w:color="auto"/>
              <w:right w:val="single" w:sz="4" w:space="0" w:color="auto"/>
            </w:tcBorders>
          </w:tcPr>
          <w:p w14:paraId="59C5DF87" w14:textId="77777777" w:rsidR="0086514B" w:rsidRDefault="0086514B" w:rsidP="00AF2EB5">
            <w:pPr>
              <w:jc w:val="both"/>
              <w:rPr>
                <w:rFonts w:eastAsia="MS Mincho"/>
                <w:b/>
                <w:sz w:val="16"/>
                <w:szCs w:val="16"/>
              </w:rPr>
            </w:pPr>
          </w:p>
        </w:tc>
        <w:tc>
          <w:tcPr>
            <w:tcW w:w="426" w:type="dxa"/>
            <w:tcBorders>
              <w:top w:val="single" w:sz="4" w:space="0" w:color="auto"/>
              <w:left w:val="single" w:sz="4" w:space="0" w:color="auto"/>
              <w:bottom w:val="single" w:sz="4" w:space="0" w:color="auto"/>
              <w:right w:val="single" w:sz="4" w:space="0" w:color="auto"/>
            </w:tcBorders>
          </w:tcPr>
          <w:p w14:paraId="171D34A8" w14:textId="77777777" w:rsidR="0086514B" w:rsidRDefault="0086514B" w:rsidP="00AF2EB5">
            <w:pPr>
              <w:jc w:val="both"/>
              <w:rPr>
                <w:rFonts w:eastAsia="MS Mincho"/>
                <w:b/>
                <w:color w:val="FF0000"/>
                <w:sz w:val="16"/>
                <w:szCs w:val="16"/>
              </w:rPr>
            </w:pPr>
          </w:p>
        </w:tc>
      </w:tr>
      <w:tr w:rsidR="0086514B" w14:paraId="309C38A1" w14:textId="77777777" w:rsidTr="00AF2EB5">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1B8AFD56" w14:textId="77777777" w:rsidR="0086514B" w:rsidRDefault="0086514B" w:rsidP="00AF2EB5">
            <w:pPr>
              <w:jc w:val="center"/>
              <w:rPr>
                <w:rFonts w:eastAsia="MS Mincho"/>
                <w:bCs/>
                <w:sz w:val="16"/>
                <w:szCs w:val="16"/>
              </w:rPr>
            </w:pPr>
            <w:r>
              <w:rPr>
                <w:rFonts w:eastAsia="MS Mincho"/>
                <w:bCs/>
                <w:sz w:val="16"/>
                <w:szCs w:val="16"/>
              </w:rPr>
              <w:t>25</w:t>
            </w:r>
          </w:p>
        </w:tc>
        <w:tc>
          <w:tcPr>
            <w:tcW w:w="8647" w:type="dxa"/>
            <w:tcBorders>
              <w:top w:val="single" w:sz="4" w:space="0" w:color="auto"/>
              <w:left w:val="single" w:sz="4" w:space="0" w:color="auto"/>
              <w:bottom w:val="single" w:sz="4" w:space="0" w:color="auto"/>
              <w:right w:val="single" w:sz="4" w:space="0" w:color="auto"/>
            </w:tcBorders>
            <w:hideMark/>
          </w:tcPr>
          <w:p w14:paraId="3E2590E0" w14:textId="77777777" w:rsidR="0086514B" w:rsidRDefault="0086514B" w:rsidP="00AF2EB5">
            <w:pPr>
              <w:adjustRightInd w:val="0"/>
              <w:jc w:val="both"/>
              <w:rPr>
                <w:rFonts w:eastAsia="Calibri"/>
                <w:sz w:val="16"/>
                <w:szCs w:val="16"/>
                <w:lang w:eastAsia="ar-SA"/>
              </w:rPr>
            </w:pPr>
            <w:r>
              <w:rPr>
                <w:sz w:val="16"/>
                <w:szCs w:val="16"/>
              </w:rPr>
              <w:t xml:space="preserve">Certificación: El oferente deberá anexar a la oferta, certificación dirigida a la Jefatura de la UPRES-DECAQ, al Supervisor designado o al almacenista de la Policía Nacional donde garantice la calidad del insumo y su entrega oportuna. </w:t>
            </w:r>
          </w:p>
        </w:tc>
        <w:tc>
          <w:tcPr>
            <w:tcW w:w="425" w:type="dxa"/>
            <w:tcBorders>
              <w:top w:val="single" w:sz="4" w:space="0" w:color="auto"/>
              <w:left w:val="single" w:sz="4" w:space="0" w:color="auto"/>
              <w:bottom w:val="single" w:sz="4" w:space="0" w:color="auto"/>
              <w:right w:val="single" w:sz="4" w:space="0" w:color="auto"/>
            </w:tcBorders>
          </w:tcPr>
          <w:p w14:paraId="4233C9E6" w14:textId="77777777" w:rsidR="0086514B" w:rsidRDefault="0086514B" w:rsidP="00AF2EB5">
            <w:pPr>
              <w:jc w:val="both"/>
              <w:rPr>
                <w:rFonts w:eastAsia="MS Mincho"/>
                <w:b/>
                <w:sz w:val="16"/>
                <w:szCs w:val="16"/>
              </w:rPr>
            </w:pPr>
          </w:p>
        </w:tc>
        <w:tc>
          <w:tcPr>
            <w:tcW w:w="426" w:type="dxa"/>
            <w:tcBorders>
              <w:top w:val="single" w:sz="4" w:space="0" w:color="auto"/>
              <w:left w:val="single" w:sz="4" w:space="0" w:color="auto"/>
              <w:bottom w:val="single" w:sz="4" w:space="0" w:color="auto"/>
              <w:right w:val="single" w:sz="4" w:space="0" w:color="auto"/>
            </w:tcBorders>
          </w:tcPr>
          <w:p w14:paraId="57D5654E" w14:textId="77777777" w:rsidR="0086514B" w:rsidRDefault="0086514B" w:rsidP="00AF2EB5">
            <w:pPr>
              <w:jc w:val="both"/>
              <w:rPr>
                <w:rFonts w:eastAsia="MS Mincho"/>
                <w:b/>
                <w:color w:val="FF0000"/>
                <w:sz w:val="16"/>
                <w:szCs w:val="16"/>
              </w:rPr>
            </w:pPr>
          </w:p>
        </w:tc>
      </w:tr>
      <w:tr w:rsidR="0086514B" w14:paraId="0FBB50BD" w14:textId="77777777" w:rsidTr="00AF2EB5">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7435436A" w14:textId="77777777" w:rsidR="0086514B" w:rsidRDefault="0086514B" w:rsidP="00AF2EB5">
            <w:pPr>
              <w:jc w:val="center"/>
              <w:rPr>
                <w:rFonts w:eastAsia="MS Mincho"/>
                <w:bCs/>
                <w:sz w:val="16"/>
                <w:szCs w:val="16"/>
              </w:rPr>
            </w:pPr>
            <w:r>
              <w:rPr>
                <w:rFonts w:eastAsia="MS Mincho"/>
                <w:bCs/>
                <w:sz w:val="16"/>
                <w:szCs w:val="16"/>
              </w:rPr>
              <w:t>26</w:t>
            </w:r>
          </w:p>
        </w:tc>
        <w:tc>
          <w:tcPr>
            <w:tcW w:w="8647" w:type="dxa"/>
            <w:tcBorders>
              <w:top w:val="single" w:sz="4" w:space="0" w:color="auto"/>
              <w:left w:val="single" w:sz="4" w:space="0" w:color="auto"/>
              <w:bottom w:val="single" w:sz="4" w:space="0" w:color="auto"/>
              <w:right w:val="single" w:sz="4" w:space="0" w:color="auto"/>
            </w:tcBorders>
            <w:hideMark/>
          </w:tcPr>
          <w:p w14:paraId="3A682BED" w14:textId="77777777" w:rsidR="0086514B" w:rsidRDefault="0086514B" w:rsidP="00AF2EB5">
            <w:pPr>
              <w:adjustRightInd w:val="0"/>
              <w:jc w:val="both"/>
              <w:rPr>
                <w:rFonts w:eastAsia="Calibri"/>
                <w:sz w:val="16"/>
                <w:szCs w:val="16"/>
                <w:lang w:eastAsia="ar-SA"/>
              </w:rPr>
            </w:pPr>
            <w:r>
              <w:rPr>
                <w:sz w:val="16"/>
                <w:szCs w:val="16"/>
              </w:rPr>
              <w:t xml:space="preserve">En caso de presentarse una situación de desabastecimiento de algún insumo, el supervisor del contrato realizará solicitud escrita al proveedor quien deberá hacer entrega parcial del producto dentro de los 8 días siguientes a la presentación del requerimiento entregando los elementos, bajo las mismas condiciones técnicas pactadas. </w:t>
            </w:r>
          </w:p>
        </w:tc>
        <w:tc>
          <w:tcPr>
            <w:tcW w:w="425" w:type="dxa"/>
            <w:tcBorders>
              <w:top w:val="single" w:sz="4" w:space="0" w:color="auto"/>
              <w:left w:val="single" w:sz="4" w:space="0" w:color="auto"/>
              <w:bottom w:val="single" w:sz="4" w:space="0" w:color="auto"/>
              <w:right w:val="single" w:sz="4" w:space="0" w:color="auto"/>
            </w:tcBorders>
          </w:tcPr>
          <w:p w14:paraId="4969E4A9" w14:textId="77777777" w:rsidR="0086514B" w:rsidRDefault="0086514B" w:rsidP="00AF2EB5">
            <w:pPr>
              <w:jc w:val="both"/>
              <w:rPr>
                <w:rFonts w:eastAsia="MS Mincho"/>
                <w:b/>
                <w:sz w:val="16"/>
                <w:szCs w:val="16"/>
              </w:rPr>
            </w:pPr>
          </w:p>
        </w:tc>
        <w:tc>
          <w:tcPr>
            <w:tcW w:w="426" w:type="dxa"/>
            <w:tcBorders>
              <w:top w:val="single" w:sz="4" w:space="0" w:color="auto"/>
              <w:left w:val="single" w:sz="4" w:space="0" w:color="auto"/>
              <w:bottom w:val="single" w:sz="4" w:space="0" w:color="auto"/>
              <w:right w:val="single" w:sz="4" w:space="0" w:color="auto"/>
            </w:tcBorders>
          </w:tcPr>
          <w:p w14:paraId="7E75FEC2" w14:textId="77777777" w:rsidR="0086514B" w:rsidRDefault="0086514B" w:rsidP="00AF2EB5">
            <w:pPr>
              <w:jc w:val="both"/>
              <w:rPr>
                <w:rFonts w:eastAsia="MS Mincho"/>
                <w:b/>
                <w:color w:val="FF0000"/>
                <w:sz w:val="16"/>
                <w:szCs w:val="16"/>
              </w:rPr>
            </w:pPr>
          </w:p>
        </w:tc>
      </w:tr>
      <w:tr w:rsidR="0086514B" w14:paraId="0379F962" w14:textId="77777777" w:rsidTr="00AF2EB5">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20152AAB" w14:textId="77777777" w:rsidR="0086514B" w:rsidRDefault="0086514B" w:rsidP="00AF2EB5">
            <w:pPr>
              <w:jc w:val="center"/>
              <w:rPr>
                <w:rFonts w:eastAsia="MS Mincho"/>
                <w:bCs/>
                <w:sz w:val="16"/>
                <w:szCs w:val="16"/>
              </w:rPr>
            </w:pPr>
            <w:r>
              <w:rPr>
                <w:rFonts w:eastAsia="MS Mincho"/>
                <w:bCs/>
                <w:sz w:val="16"/>
                <w:szCs w:val="16"/>
              </w:rPr>
              <w:t>27</w:t>
            </w:r>
          </w:p>
        </w:tc>
        <w:tc>
          <w:tcPr>
            <w:tcW w:w="8647" w:type="dxa"/>
            <w:tcBorders>
              <w:top w:val="single" w:sz="4" w:space="0" w:color="auto"/>
              <w:left w:val="single" w:sz="4" w:space="0" w:color="auto"/>
              <w:bottom w:val="single" w:sz="4" w:space="0" w:color="auto"/>
              <w:right w:val="single" w:sz="4" w:space="0" w:color="auto"/>
            </w:tcBorders>
            <w:hideMark/>
          </w:tcPr>
          <w:p w14:paraId="6712AAF3" w14:textId="77777777" w:rsidR="0086514B" w:rsidRDefault="0086514B" w:rsidP="00AF2EB5">
            <w:pPr>
              <w:adjustRightInd w:val="0"/>
              <w:jc w:val="both"/>
              <w:rPr>
                <w:rFonts w:eastAsia="Calibri"/>
                <w:sz w:val="16"/>
                <w:szCs w:val="16"/>
                <w:lang w:eastAsia="ar-SA"/>
              </w:rPr>
            </w:pPr>
            <w:r>
              <w:rPr>
                <w:sz w:val="16"/>
                <w:szCs w:val="16"/>
              </w:rPr>
              <w:t xml:space="preserve">Cumplir con las obligaciones de pagar mensualmente los aportes de afiliación y cotización a los Sistemas de Seguridad Social y Cajas de Compensación Familiar, cuando a ello haya lugar, de acuerdo con los artículos 282 de la Ley 100 de 1993, 1 de la Ley 828 de 2003. Para tal fin deberá allegar con la correspondiente factura, la certificación donde conste dicho cumplimiento firmada por el representante legal y el revisor fiscal si las normas pertinentes lo obligan para </w:t>
            </w:r>
            <w:proofErr w:type="gramStart"/>
            <w:r>
              <w:rPr>
                <w:sz w:val="16"/>
                <w:szCs w:val="16"/>
              </w:rPr>
              <w:t>éste</w:t>
            </w:r>
            <w:proofErr w:type="gramEnd"/>
            <w:r>
              <w:rPr>
                <w:sz w:val="16"/>
                <w:szCs w:val="16"/>
              </w:rPr>
              <w:t xml:space="preserve"> último. </w:t>
            </w:r>
          </w:p>
        </w:tc>
        <w:tc>
          <w:tcPr>
            <w:tcW w:w="425" w:type="dxa"/>
            <w:tcBorders>
              <w:top w:val="single" w:sz="4" w:space="0" w:color="auto"/>
              <w:left w:val="single" w:sz="4" w:space="0" w:color="auto"/>
              <w:bottom w:val="single" w:sz="4" w:space="0" w:color="auto"/>
              <w:right w:val="single" w:sz="4" w:space="0" w:color="auto"/>
            </w:tcBorders>
          </w:tcPr>
          <w:p w14:paraId="52351B65" w14:textId="77777777" w:rsidR="0086514B" w:rsidRDefault="0086514B" w:rsidP="00AF2EB5">
            <w:pPr>
              <w:jc w:val="both"/>
              <w:rPr>
                <w:rFonts w:eastAsia="MS Mincho"/>
                <w:b/>
                <w:sz w:val="16"/>
                <w:szCs w:val="16"/>
              </w:rPr>
            </w:pPr>
          </w:p>
        </w:tc>
        <w:tc>
          <w:tcPr>
            <w:tcW w:w="426" w:type="dxa"/>
            <w:tcBorders>
              <w:top w:val="single" w:sz="4" w:space="0" w:color="auto"/>
              <w:left w:val="single" w:sz="4" w:space="0" w:color="auto"/>
              <w:bottom w:val="single" w:sz="4" w:space="0" w:color="auto"/>
              <w:right w:val="single" w:sz="4" w:space="0" w:color="auto"/>
            </w:tcBorders>
          </w:tcPr>
          <w:p w14:paraId="5A68D9D7" w14:textId="77777777" w:rsidR="0086514B" w:rsidRDefault="0086514B" w:rsidP="00AF2EB5">
            <w:pPr>
              <w:jc w:val="both"/>
              <w:rPr>
                <w:rFonts w:eastAsia="MS Mincho"/>
                <w:b/>
                <w:color w:val="FF0000"/>
                <w:sz w:val="16"/>
                <w:szCs w:val="16"/>
              </w:rPr>
            </w:pPr>
          </w:p>
        </w:tc>
      </w:tr>
      <w:tr w:rsidR="0086514B" w14:paraId="05D72FEC" w14:textId="77777777" w:rsidTr="00AF2EB5">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7960C3C5" w14:textId="77777777" w:rsidR="0086514B" w:rsidRDefault="0086514B" w:rsidP="00AF2EB5">
            <w:pPr>
              <w:jc w:val="center"/>
              <w:rPr>
                <w:rFonts w:eastAsia="MS Mincho"/>
                <w:bCs/>
                <w:sz w:val="16"/>
                <w:szCs w:val="16"/>
              </w:rPr>
            </w:pPr>
            <w:r>
              <w:rPr>
                <w:rFonts w:eastAsia="MS Mincho"/>
                <w:bCs/>
                <w:sz w:val="16"/>
                <w:szCs w:val="16"/>
              </w:rPr>
              <w:lastRenderedPageBreak/>
              <w:t>28</w:t>
            </w:r>
          </w:p>
        </w:tc>
        <w:tc>
          <w:tcPr>
            <w:tcW w:w="8647" w:type="dxa"/>
            <w:tcBorders>
              <w:top w:val="single" w:sz="4" w:space="0" w:color="auto"/>
              <w:left w:val="single" w:sz="4" w:space="0" w:color="auto"/>
              <w:bottom w:val="single" w:sz="4" w:space="0" w:color="auto"/>
              <w:right w:val="single" w:sz="4" w:space="0" w:color="auto"/>
            </w:tcBorders>
            <w:hideMark/>
          </w:tcPr>
          <w:p w14:paraId="10434BFD" w14:textId="77777777" w:rsidR="0086514B" w:rsidRDefault="0086514B" w:rsidP="00AF2EB5">
            <w:pPr>
              <w:adjustRightInd w:val="0"/>
              <w:jc w:val="both"/>
              <w:rPr>
                <w:rFonts w:eastAsia="Calibri"/>
                <w:sz w:val="16"/>
                <w:szCs w:val="16"/>
                <w:lang w:eastAsia="ar-SA"/>
              </w:rPr>
            </w:pPr>
            <w:r>
              <w:rPr>
                <w:b/>
                <w:bCs/>
                <w:sz w:val="16"/>
                <w:szCs w:val="16"/>
              </w:rPr>
              <w:t xml:space="preserve">COORDINACIONES PREVIAS: </w:t>
            </w:r>
            <w:r>
              <w:rPr>
                <w:sz w:val="16"/>
                <w:szCs w:val="16"/>
              </w:rPr>
              <w:t xml:space="preserve">El oferente deberá realizar las coordinaciones previas antes del inicio de ejecución del contrato con el Supervisor de contrato para el suministro de los insumos </w:t>
            </w:r>
          </w:p>
        </w:tc>
        <w:tc>
          <w:tcPr>
            <w:tcW w:w="425" w:type="dxa"/>
            <w:tcBorders>
              <w:top w:val="single" w:sz="4" w:space="0" w:color="auto"/>
              <w:left w:val="single" w:sz="4" w:space="0" w:color="auto"/>
              <w:bottom w:val="single" w:sz="4" w:space="0" w:color="auto"/>
              <w:right w:val="single" w:sz="4" w:space="0" w:color="auto"/>
            </w:tcBorders>
          </w:tcPr>
          <w:p w14:paraId="00C6E049" w14:textId="77777777" w:rsidR="0086514B" w:rsidRDefault="0086514B" w:rsidP="00AF2EB5">
            <w:pPr>
              <w:jc w:val="both"/>
              <w:rPr>
                <w:rFonts w:eastAsia="MS Mincho"/>
                <w:b/>
                <w:sz w:val="16"/>
                <w:szCs w:val="16"/>
              </w:rPr>
            </w:pPr>
          </w:p>
        </w:tc>
        <w:tc>
          <w:tcPr>
            <w:tcW w:w="426" w:type="dxa"/>
            <w:tcBorders>
              <w:top w:val="single" w:sz="4" w:space="0" w:color="auto"/>
              <w:left w:val="single" w:sz="4" w:space="0" w:color="auto"/>
              <w:bottom w:val="single" w:sz="4" w:space="0" w:color="auto"/>
              <w:right w:val="single" w:sz="4" w:space="0" w:color="auto"/>
            </w:tcBorders>
          </w:tcPr>
          <w:p w14:paraId="68970CE9" w14:textId="77777777" w:rsidR="0086514B" w:rsidRDefault="0086514B" w:rsidP="00AF2EB5">
            <w:pPr>
              <w:jc w:val="both"/>
              <w:rPr>
                <w:rFonts w:eastAsia="MS Mincho"/>
                <w:b/>
                <w:color w:val="FF0000"/>
                <w:sz w:val="16"/>
                <w:szCs w:val="16"/>
              </w:rPr>
            </w:pPr>
          </w:p>
        </w:tc>
      </w:tr>
      <w:tr w:rsidR="0086514B" w14:paraId="0A12A5FD" w14:textId="77777777" w:rsidTr="00AF2EB5">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2B56378B" w14:textId="77777777" w:rsidR="0086514B" w:rsidRDefault="0086514B" w:rsidP="00AF2EB5">
            <w:pPr>
              <w:jc w:val="center"/>
              <w:rPr>
                <w:rFonts w:eastAsia="MS Mincho"/>
                <w:bCs/>
                <w:sz w:val="16"/>
                <w:szCs w:val="16"/>
              </w:rPr>
            </w:pPr>
            <w:r>
              <w:rPr>
                <w:rFonts w:eastAsia="MS Mincho"/>
                <w:bCs/>
                <w:sz w:val="16"/>
                <w:szCs w:val="16"/>
              </w:rPr>
              <w:t>29</w:t>
            </w:r>
          </w:p>
        </w:tc>
        <w:tc>
          <w:tcPr>
            <w:tcW w:w="8647" w:type="dxa"/>
            <w:tcBorders>
              <w:top w:val="single" w:sz="4" w:space="0" w:color="auto"/>
              <w:left w:val="single" w:sz="4" w:space="0" w:color="auto"/>
              <w:bottom w:val="single" w:sz="4" w:space="0" w:color="auto"/>
              <w:right w:val="single" w:sz="4" w:space="0" w:color="auto"/>
            </w:tcBorders>
            <w:hideMark/>
          </w:tcPr>
          <w:p w14:paraId="259D9BED" w14:textId="77777777" w:rsidR="0086514B" w:rsidRDefault="0086514B" w:rsidP="00AF2EB5">
            <w:pPr>
              <w:adjustRightInd w:val="0"/>
              <w:jc w:val="both"/>
              <w:rPr>
                <w:rFonts w:eastAsia="Calibri"/>
                <w:sz w:val="16"/>
                <w:szCs w:val="16"/>
                <w:lang w:eastAsia="ar-SA"/>
              </w:rPr>
            </w:pPr>
            <w:r>
              <w:rPr>
                <w:sz w:val="16"/>
                <w:szCs w:val="16"/>
              </w:rPr>
              <w:t xml:space="preserve">Cualquier cambio en las condiciones técnicas que surjan durante el término de ejecución del contrato, deberá hacerse de mutuo acuerdo, previa solicitud escrita, motivada y plenamente justificada por cualquiera de las partes. </w:t>
            </w:r>
          </w:p>
        </w:tc>
        <w:tc>
          <w:tcPr>
            <w:tcW w:w="425" w:type="dxa"/>
            <w:tcBorders>
              <w:top w:val="single" w:sz="4" w:space="0" w:color="auto"/>
              <w:left w:val="single" w:sz="4" w:space="0" w:color="auto"/>
              <w:bottom w:val="single" w:sz="4" w:space="0" w:color="auto"/>
              <w:right w:val="single" w:sz="4" w:space="0" w:color="auto"/>
            </w:tcBorders>
          </w:tcPr>
          <w:p w14:paraId="2A739111" w14:textId="77777777" w:rsidR="0086514B" w:rsidRDefault="0086514B" w:rsidP="00AF2EB5">
            <w:pPr>
              <w:jc w:val="both"/>
              <w:rPr>
                <w:rFonts w:eastAsia="MS Mincho"/>
                <w:b/>
                <w:sz w:val="16"/>
                <w:szCs w:val="16"/>
              </w:rPr>
            </w:pPr>
          </w:p>
        </w:tc>
        <w:tc>
          <w:tcPr>
            <w:tcW w:w="426" w:type="dxa"/>
            <w:tcBorders>
              <w:top w:val="single" w:sz="4" w:space="0" w:color="auto"/>
              <w:left w:val="single" w:sz="4" w:space="0" w:color="auto"/>
              <w:bottom w:val="single" w:sz="4" w:space="0" w:color="auto"/>
              <w:right w:val="single" w:sz="4" w:space="0" w:color="auto"/>
            </w:tcBorders>
          </w:tcPr>
          <w:p w14:paraId="2E90F4F8" w14:textId="77777777" w:rsidR="0086514B" w:rsidRDefault="0086514B" w:rsidP="00AF2EB5">
            <w:pPr>
              <w:jc w:val="both"/>
              <w:rPr>
                <w:rFonts w:eastAsia="MS Mincho"/>
                <w:b/>
                <w:color w:val="FF0000"/>
                <w:sz w:val="16"/>
                <w:szCs w:val="16"/>
              </w:rPr>
            </w:pPr>
          </w:p>
        </w:tc>
      </w:tr>
      <w:tr w:rsidR="0086514B" w14:paraId="5D0425B3" w14:textId="77777777" w:rsidTr="00AF2EB5">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087690DD" w14:textId="77777777" w:rsidR="0086514B" w:rsidRDefault="0086514B" w:rsidP="00AF2EB5">
            <w:pPr>
              <w:jc w:val="center"/>
              <w:rPr>
                <w:rFonts w:eastAsia="MS Mincho"/>
                <w:bCs/>
                <w:sz w:val="16"/>
                <w:szCs w:val="16"/>
              </w:rPr>
            </w:pPr>
            <w:r>
              <w:rPr>
                <w:rFonts w:eastAsia="MS Mincho"/>
                <w:bCs/>
                <w:sz w:val="16"/>
                <w:szCs w:val="16"/>
              </w:rPr>
              <w:t>30</w:t>
            </w:r>
          </w:p>
        </w:tc>
        <w:tc>
          <w:tcPr>
            <w:tcW w:w="8647" w:type="dxa"/>
            <w:tcBorders>
              <w:top w:val="single" w:sz="4" w:space="0" w:color="auto"/>
              <w:left w:val="single" w:sz="4" w:space="0" w:color="auto"/>
              <w:bottom w:val="single" w:sz="4" w:space="0" w:color="auto"/>
              <w:right w:val="single" w:sz="4" w:space="0" w:color="auto"/>
            </w:tcBorders>
            <w:hideMark/>
          </w:tcPr>
          <w:p w14:paraId="47A0195E" w14:textId="77777777" w:rsidR="0086514B" w:rsidRDefault="0086514B" w:rsidP="00AF2EB5">
            <w:pPr>
              <w:adjustRightInd w:val="0"/>
              <w:jc w:val="both"/>
              <w:rPr>
                <w:rFonts w:eastAsia="Calibri"/>
                <w:sz w:val="16"/>
                <w:szCs w:val="16"/>
                <w:lang w:eastAsia="ar-SA"/>
              </w:rPr>
            </w:pPr>
            <w:r>
              <w:rPr>
                <w:sz w:val="16"/>
                <w:szCs w:val="16"/>
              </w:rPr>
              <w:t xml:space="preserve">Para evitar el incremento de precios el contratista deberá certificar la sostenibilidad de precios durante la ejecución del contrato que se llegare a celebrar. </w:t>
            </w:r>
          </w:p>
        </w:tc>
        <w:tc>
          <w:tcPr>
            <w:tcW w:w="425" w:type="dxa"/>
            <w:tcBorders>
              <w:top w:val="single" w:sz="4" w:space="0" w:color="auto"/>
              <w:left w:val="single" w:sz="4" w:space="0" w:color="auto"/>
              <w:bottom w:val="single" w:sz="4" w:space="0" w:color="auto"/>
              <w:right w:val="single" w:sz="4" w:space="0" w:color="auto"/>
            </w:tcBorders>
          </w:tcPr>
          <w:p w14:paraId="63FA15FF" w14:textId="77777777" w:rsidR="0086514B" w:rsidRDefault="0086514B" w:rsidP="00AF2EB5">
            <w:pPr>
              <w:jc w:val="both"/>
              <w:rPr>
                <w:rFonts w:eastAsia="MS Mincho"/>
                <w:b/>
                <w:sz w:val="16"/>
                <w:szCs w:val="16"/>
              </w:rPr>
            </w:pPr>
          </w:p>
        </w:tc>
        <w:tc>
          <w:tcPr>
            <w:tcW w:w="426" w:type="dxa"/>
            <w:tcBorders>
              <w:top w:val="single" w:sz="4" w:space="0" w:color="auto"/>
              <w:left w:val="single" w:sz="4" w:space="0" w:color="auto"/>
              <w:bottom w:val="single" w:sz="4" w:space="0" w:color="auto"/>
              <w:right w:val="single" w:sz="4" w:space="0" w:color="auto"/>
            </w:tcBorders>
          </w:tcPr>
          <w:p w14:paraId="0C2AB23A" w14:textId="77777777" w:rsidR="0086514B" w:rsidRDefault="0086514B" w:rsidP="00AF2EB5">
            <w:pPr>
              <w:jc w:val="both"/>
              <w:rPr>
                <w:rFonts w:eastAsia="MS Mincho"/>
                <w:b/>
                <w:color w:val="FF0000"/>
                <w:sz w:val="16"/>
                <w:szCs w:val="16"/>
              </w:rPr>
            </w:pPr>
          </w:p>
        </w:tc>
      </w:tr>
      <w:tr w:rsidR="0086514B" w14:paraId="4AD57700" w14:textId="77777777" w:rsidTr="00AF2EB5">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03271A93" w14:textId="77777777" w:rsidR="0086514B" w:rsidRDefault="0086514B" w:rsidP="00AF2EB5">
            <w:pPr>
              <w:jc w:val="center"/>
              <w:rPr>
                <w:rFonts w:eastAsia="MS Mincho"/>
                <w:bCs/>
                <w:sz w:val="16"/>
                <w:szCs w:val="16"/>
              </w:rPr>
            </w:pPr>
            <w:r>
              <w:rPr>
                <w:rFonts w:eastAsia="MS Mincho"/>
                <w:bCs/>
                <w:sz w:val="16"/>
                <w:szCs w:val="16"/>
              </w:rPr>
              <w:t>31</w:t>
            </w:r>
          </w:p>
        </w:tc>
        <w:tc>
          <w:tcPr>
            <w:tcW w:w="8647" w:type="dxa"/>
            <w:tcBorders>
              <w:top w:val="single" w:sz="4" w:space="0" w:color="auto"/>
              <w:left w:val="single" w:sz="4" w:space="0" w:color="auto"/>
              <w:bottom w:val="single" w:sz="4" w:space="0" w:color="auto"/>
              <w:right w:val="single" w:sz="4" w:space="0" w:color="auto"/>
            </w:tcBorders>
            <w:hideMark/>
          </w:tcPr>
          <w:p w14:paraId="0E332504" w14:textId="77777777" w:rsidR="0086514B" w:rsidRDefault="0086514B" w:rsidP="00AF2EB5">
            <w:pPr>
              <w:adjustRightInd w:val="0"/>
              <w:jc w:val="both"/>
              <w:rPr>
                <w:rFonts w:eastAsia="Calibri"/>
                <w:sz w:val="16"/>
                <w:szCs w:val="16"/>
                <w:lang w:eastAsia="ar-SA"/>
              </w:rPr>
            </w:pPr>
            <w:r>
              <w:rPr>
                <w:sz w:val="16"/>
                <w:szCs w:val="16"/>
              </w:rPr>
              <w:t xml:space="preserve">El oferente debe presentar el plan de recolección de residuos peligrosos, cumpliendo a cabalidad con lo estipulado en el Decreto 4741 de 2005 y demás normas que lo complementan, todo dentro de los parámetros técnicos y de más condiciones para acceder a la adjudicación del contrato </w:t>
            </w:r>
          </w:p>
        </w:tc>
        <w:tc>
          <w:tcPr>
            <w:tcW w:w="425" w:type="dxa"/>
            <w:tcBorders>
              <w:top w:val="single" w:sz="4" w:space="0" w:color="auto"/>
              <w:left w:val="single" w:sz="4" w:space="0" w:color="auto"/>
              <w:bottom w:val="single" w:sz="4" w:space="0" w:color="auto"/>
              <w:right w:val="single" w:sz="4" w:space="0" w:color="auto"/>
            </w:tcBorders>
          </w:tcPr>
          <w:p w14:paraId="5B1FB2FE" w14:textId="77777777" w:rsidR="0086514B" w:rsidRDefault="0086514B" w:rsidP="00AF2EB5">
            <w:pPr>
              <w:jc w:val="both"/>
              <w:rPr>
                <w:rFonts w:eastAsia="MS Mincho"/>
                <w:b/>
                <w:sz w:val="16"/>
                <w:szCs w:val="16"/>
              </w:rPr>
            </w:pPr>
          </w:p>
        </w:tc>
        <w:tc>
          <w:tcPr>
            <w:tcW w:w="426" w:type="dxa"/>
            <w:tcBorders>
              <w:top w:val="single" w:sz="4" w:space="0" w:color="auto"/>
              <w:left w:val="single" w:sz="4" w:space="0" w:color="auto"/>
              <w:bottom w:val="single" w:sz="4" w:space="0" w:color="auto"/>
              <w:right w:val="single" w:sz="4" w:space="0" w:color="auto"/>
            </w:tcBorders>
          </w:tcPr>
          <w:p w14:paraId="6A228F04" w14:textId="77777777" w:rsidR="0086514B" w:rsidRDefault="0086514B" w:rsidP="00AF2EB5">
            <w:pPr>
              <w:jc w:val="both"/>
              <w:rPr>
                <w:rFonts w:eastAsia="MS Mincho"/>
                <w:b/>
                <w:color w:val="FF0000"/>
                <w:sz w:val="16"/>
                <w:szCs w:val="16"/>
              </w:rPr>
            </w:pPr>
          </w:p>
        </w:tc>
      </w:tr>
      <w:tr w:rsidR="0086514B" w14:paraId="7F1BE471" w14:textId="77777777" w:rsidTr="00AF2EB5">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7A432013" w14:textId="77777777" w:rsidR="0086514B" w:rsidRDefault="0086514B" w:rsidP="00AF2EB5">
            <w:pPr>
              <w:jc w:val="center"/>
              <w:rPr>
                <w:rFonts w:eastAsia="MS Mincho"/>
                <w:bCs/>
                <w:sz w:val="16"/>
                <w:szCs w:val="16"/>
              </w:rPr>
            </w:pPr>
            <w:r>
              <w:rPr>
                <w:rFonts w:eastAsia="MS Mincho"/>
                <w:bCs/>
                <w:sz w:val="16"/>
                <w:szCs w:val="16"/>
              </w:rPr>
              <w:t>32</w:t>
            </w:r>
          </w:p>
        </w:tc>
        <w:tc>
          <w:tcPr>
            <w:tcW w:w="8647" w:type="dxa"/>
            <w:tcBorders>
              <w:top w:val="single" w:sz="4" w:space="0" w:color="auto"/>
              <w:left w:val="single" w:sz="4" w:space="0" w:color="auto"/>
              <w:bottom w:val="single" w:sz="4" w:space="0" w:color="auto"/>
              <w:right w:val="single" w:sz="4" w:space="0" w:color="auto"/>
            </w:tcBorders>
            <w:hideMark/>
          </w:tcPr>
          <w:p w14:paraId="7C327A60" w14:textId="77777777" w:rsidR="0086514B" w:rsidRDefault="0086514B" w:rsidP="00AF2EB5">
            <w:pPr>
              <w:adjustRightInd w:val="0"/>
              <w:jc w:val="both"/>
              <w:rPr>
                <w:rFonts w:eastAsia="Calibri"/>
                <w:sz w:val="16"/>
                <w:szCs w:val="16"/>
                <w:lang w:eastAsia="ar-SA"/>
              </w:rPr>
            </w:pPr>
            <w:r>
              <w:rPr>
                <w:sz w:val="16"/>
                <w:szCs w:val="16"/>
              </w:rPr>
              <w:t xml:space="preserve">El oferente, deberá entregar certificado de recolección, transporte, tratamiento y adecuada disposición final de residuos sólidos peligrosos, a la Unidad Prestadora de Salud del Departamento de policía Caquetá, máximo 15 días, posteriores a la entrega de los residuos. </w:t>
            </w:r>
          </w:p>
        </w:tc>
        <w:tc>
          <w:tcPr>
            <w:tcW w:w="425" w:type="dxa"/>
            <w:tcBorders>
              <w:top w:val="single" w:sz="4" w:space="0" w:color="auto"/>
              <w:left w:val="single" w:sz="4" w:space="0" w:color="auto"/>
              <w:bottom w:val="single" w:sz="4" w:space="0" w:color="auto"/>
              <w:right w:val="single" w:sz="4" w:space="0" w:color="auto"/>
            </w:tcBorders>
          </w:tcPr>
          <w:p w14:paraId="378DB048" w14:textId="77777777" w:rsidR="0086514B" w:rsidRDefault="0086514B" w:rsidP="00AF2EB5">
            <w:pPr>
              <w:jc w:val="both"/>
              <w:rPr>
                <w:rFonts w:eastAsia="MS Mincho"/>
                <w:b/>
                <w:sz w:val="16"/>
                <w:szCs w:val="16"/>
              </w:rPr>
            </w:pPr>
          </w:p>
        </w:tc>
        <w:tc>
          <w:tcPr>
            <w:tcW w:w="426" w:type="dxa"/>
            <w:tcBorders>
              <w:top w:val="single" w:sz="4" w:space="0" w:color="auto"/>
              <w:left w:val="single" w:sz="4" w:space="0" w:color="auto"/>
              <w:bottom w:val="single" w:sz="4" w:space="0" w:color="auto"/>
              <w:right w:val="single" w:sz="4" w:space="0" w:color="auto"/>
            </w:tcBorders>
          </w:tcPr>
          <w:p w14:paraId="51B09A4A" w14:textId="77777777" w:rsidR="0086514B" w:rsidRDefault="0086514B" w:rsidP="00AF2EB5">
            <w:pPr>
              <w:jc w:val="both"/>
              <w:rPr>
                <w:rFonts w:eastAsia="MS Mincho"/>
                <w:b/>
                <w:color w:val="FF0000"/>
                <w:sz w:val="16"/>
                <w:szCs w:val="16"/>
              </w:rPr>
            </w:pPr>
          </w:p>
        </w:tc>
      </w:tr>
      <w:tr w:rsidR="0086514B" w14:paraId="0CA9E771" w14:textId="77777777" w:rsidTr="00AF2EB5">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6C17C1E7" w14:textId="77777777" w:rsidR="0086514B" w:rsidRDefault="0086514B" w:rsidP="00AF2EB5">
            <w:pPr>
              <w:jc w:val="center"/>
              <w:rPr>
                <w:rFonts w:eastAsia="MS Mincho"/>
                <w:bCs/>
                <w:sz w:val="16"/>
                <w:szCs w:val="16"/>
              </w:rPr>
            </w:pPr>
            <w:r>
              <w:rPr>
                <w:rFonts w:eastAsia="MS Mincho"/>
                <w:bCs/>
                <w:sz w:val="16"/>
                <w:szCs w:val="16"/>
              </w:rPr>
              <w:t>33</w:t>
            </w:r>
          </w:p>
        </w:tc>
        <w:tc>
          <w:tcPr>
            <w:tcW w:w="8647" w:type="dxa"/>
            <w:tcBorders>
              <w:top w:val="single" w:sz="4" w:space="0" w:color="auto"/>
              <w:left w:val="single" w:sz="4" w:space="0" w:color="auto"/>
              <w:bottom w:val="single" w:sz="4" w:space="0" w:color="auto"/>
              <w:right w:val="single" w:sz="4" w:space="0" w:color="auto"/>
            </w:tcBorders>
            <w:hideMark/>
          </w:tcPr>
          <w:p w14:paraId="6676A8B0" w14:textId="77777777" w:rsidR="0086514B" w:rsidRPr="007756FE" w:rsidRDefault="0086514B" w:rsidP="00AF2EB5">
            <w:pPr>
              <w:pStyle w:val="Default"/>
              <w:spacing w:line="256" w:lineRule="auto"/>
              <w:jc w:val="both"/>
              <w:rPr>
                <w:sz w:val="16"/>
                <w:szCs w:val="16"/>
              </w:rPr>
            </w:pPr>
            <w:r w:rsidRPr="007756FE">
              <w:rPr>
                <w:sz w:val="16"/>
                <w:szCs w:val="16"/>
              </w:rPr>
              <w:t>El oferente debe presentar Fichas de Datos de Seguridad bajo el lineamiento del Sistema Globalmente Armonizado, de acuerdo a lo requerido en el Decreto 1496 de 2018 SGA, clasificación y etiquetado de productos químicos y se dictan otras disposiciones en materia de seguridad química", en especial el artículo 8 "Fichas de Datos de Seguridad”, deben ser entregas en español y contener los siguientes numerales:</w:t>
            </w:r>
          </w:p>
          <w:p w14:paraId="713245D2" w14:textId="77777777" w:rsidR="0086514B" w:rsidRDefault="0086514B" w:rsidP="00AF2EB5">
            <w:pPr>
              <w:adjustRightInd w:val="0"/>
              <w:jc w:val="both"/>
              <w:rPr>
                <w:rFonts w:eastAsia="Calibri"/>
                <w:sz w:val="16"/>
                <w:szCs w:val="16"/>
                <w:lang w:eastAsia="ar-SA"/>
              </w:rPr>
            </w:pPr>
            <w:r w:rsidRPr="007756FE">
              <w:rPr>
                <w:sz w:val="16"/>
                <w:szCs w:val="16"/>
              </w:rPr>
              <w:t>Identificación del producto 2. Identificación del peligro o peligros 3. Composición / información sobre los componentes 4. Primeros auxilios 5. Medidas de lucha contra incendios. 6. Medidas que deben tomarse en caso de vertido accidental 7. Manipulación y almacenamiento 8. Controles de exposición / protección personal 9. Propiedades físicas y químicas 10. Estabilidad y reactividad 11. Información toxicológica 12. Información eco toxicológica 13. Información relativa a la eliminación de los productos 14. Información relativa al transporte 15. Información sobre la reglamentación 16. Otras informaciones S-2019-008937-DECAQ</w:t>
            </w:r>
            <w:r>
              <w:rPr>
                <w:b/>
                <w:sz w:val="16"/>
                <w:szCs w:val="16"/>
              </w:rPr>
              <w:t xml:space="preserve">   </w:t>
            </w:r>
          </w:p>
        </w:tc>
        <w:tc>
          <w:tcPr>
            <w:tcW w:w="425" w:type="dxa"/>
            <w:tcBorders>
              <w:top w:val="single" w:sz="4" w:space="0" w:color="auto"/>
              <w:left w:val="single" w:sz="4" w:space="0" w:color="auto"/>
              <w:bottom w:val="single" w:sz="4" w:space="0" w:color="auto"/>
              <w:right w:val="single" w:sz="4" w:space="0" w:color="auto"/>
            </w:tcBorders>
          </w:tcPr>
          <w:p w14:paraId="30AD79FC" w14:textId="77777777" w:rsidR="0086514B" w:rsidRDefault="0086514B" w:rsidP="00AF2EB5">
            <w:pPr>
              <w:jc w:val="both"/>
              <w:rPr>
                <w:rFonts w:eastAsia="MS Mincho"/>
                <w:b/>
                <w:sz w:val="16"/>
                <w:szCs w:val="16"/>
              </w:rPr>
            </w:pPr>
          </w:p>
        </w:tc>
        <w:tc>
          <w:tcPr>
            <w:tcW w:w="426" w:type="dxa"/>
            <w:tcBorders>
              <w:top w:val="single" w:sz="4" w:space="0" w:color="auto"/>
              <w:left w:val="single" w:sz="4" w:space="0" w:color="auto"/>
              <w:bottom w:val="single" w:sz="4" w:space="0" w:color="auto"/>
              <w:right w:val="single" w:sz="4" w:space="0" w:color="auto"/>
            </w:tcBorders>
          </w:tcPr>
          <w:p w14:paraId="0A2D7338" w14:textId="77777777" w:rsidR="0086514B" w:rsidRDefault="0086514B" w:rsidP="00AF2EB5">
            <w:pPr>
              <w:jc w:val="both"/>
              <w:rPr>
                <w:rFonts w:eastAsia="MS Mincho"/>
                <w:b/>
                <w:color w:val="FF0000"/>
                <w:sz w:val="16"/>
                <w:szCs w:val="16"/>
              </w:rPr>
            </w:pPr>
          </w:p>
        </w:tc>
      </w:tr>
    </w:tbl>
    <w:p w14:paraId="09BB76A7" w14:textId="77777777" w:rsidR="00BE5F44" w:rsidRDefault="00BE5F44" w:rsidP="005E3D78">
      <w:pPr>
        <w:adjustRightInd w:val="0"/>
        <w:jc w:val="both"/>
        <w:rPr>
          <w:color w:val="000000"/>
          <w:lang w:val="es-CO" w:eastAsia="es-CO"/>
        </w:rPr>
      </w:pPr>
    </w:p>
    <w:p w14:paraId="77C3966B" w14:textId="77777777" w:rsidR="00BE5F44" w:rsidRDefault="00BE5F44" w:rsidP="005E3D78">
      <w:pPr>
        <w:adjustRightInd w:val="0"/>
        <w:jc w:val="both"/>
        <w:rPr>
          <w:color w:val="000000"/>
          <w:lang w:val="es-CO" w:eastAsia="es-CO"/>
        </w:rPr>
      </w:pPr>
    </w:p>
    <w:p w14:paraId="256E7817" w14:textId="77777777" w:rsidR="00BE5F44" w:rsidRPr="008A598E" w:rsidRDefault="00BE5F44" w:rsidP="005E3D78">
      <w:pPr>
        <w:adjustRightInd w:val="0"/>
        <w:jc w:val="both"/>
        <w:rPr>
          <w:color w:val="000000"/>
          <w:lang w:val="es-CO" w:eastAsia="es-CO"/>
        </w:rPr>
      </w:pPr>
    </w:p>
    <w:p w14:paraId="1A01CF84" w14:textId="77777777" w:rsidR="005E3D78" w:rsidRDefault="005E3D78" w:rsidP="005E3D78">
      <w:pPr>
        <w:pStyle w:val="Textoindependiente2"/>
        <w:spacing w:after="0" w:line="240" w:lineRule="auto"/>
        <w:rPr>
          <w:rFonts w:eastAsia="Calibri" w:cs="Arial"/>
          <w:b/>
        </w:rPr>
      </w:pPr>
    </w:p>
    <w:p w14:paraId="5282C787" w14:textId="77777777" w:rsidR="005E3D78" w:rsidRDefault="005E3D78" w:rsidP="008C0AFD">
      <w:pPr>
        <w:pStyle w:val="Piedepgina"/>
        <w:tabs>
          <w:tab w:val="center" w:pos="4253"/>
          <w:tab w:val="right" w:pos="8931"/>
        </w:tabs>
        <w:jc w:val="both"/>
        <w:rPr>
          <w:rFonts w:cs="Arial"/>
          <w:color w:val="808080"/>
          <w:sz w:val="16"/>
          <w:szCs w:val="16"/>
          <w:lang w:val="es-CO"/>
        </w:rPr>
      </w:pPr>
    </w:p>
    <w:p w14:paraId="7E2D784E" w14:textId="77777777" w:rsidR="00943B49" w:rsidRDefault="00943B49" w:rsidP="00943B49">
      <w:pPr>
        <w:pStyle w:val="Piedepgina"/>
        <w:tabs>
          <w:tab w:val="center" w:pos="4253"/>
          <w:tab w:val="right" w:pos="8931"/>
        </w:tabs>
        <w:rPr>
          <w:rFonts w:cs="Arial"/>
          <w:color w:val="808080"/>
          <w:sz w:val="16"/>
          <w:szCs w:val="16"/>
          <w:lang w:val="es-CO"/>
        </w:rPr>
      </w:pPr>
    </w:p>
    <w:p w14:paraId="316D489D" w14:textId="77777777" w:rsidR="00C314C0" w:rsidRDefault="00C314C0" w:rsidP="00943B49">
      <w:pPr>
        <w:pStyle w:val="Piedepgina"/>
        <w:tabs>
          <w:tab w:val="center" w:pos="4253"/>
          <w:tab w:val="right" w:pos="8931"/>
        </w:tabs>
        <w:rPr>
          <w:rFonts w:cs="Arial"/>
          <w:color w:val="808080"/>
          <w:sz w:val="16"/>
          <w:szCs w:val="16"/>
          <w:lang w:val="es-CO"/>
        </w:rPr>
      </w:pPr>
    </w:p>
    <w:p w14:paraId="488787AD" w14:textId="77777777" w:rsidR="00C314C0" w:rsidRDefault="00C314C0" w:rsidP="00943B49">
      <w:pPr>
        <w:pStyle w:val="Piedepgina"/>
        <w:tabs>
          <w:tab w:val="center" w:pos="4253"/>
          <w:tab w:val="right" w:pos="8931"/>
        </w:tabs>
        <w:rPr>
          <w:rFonts w:cs="Arial"/>
          <w:color w:val="808080"/>
          <w:sz w:val="16"/>
          <w:szCs w:val="16"/>
          <w:lang w:val="es-CO"/>
        </w:rPr>
      </w:pPr>
    </w:p>
    <w:p w14:paraId="126CCD1F" w14:textId="77777777" w:rsidR="00C314C0" w:rsidRDefault="00C314C0" w:rsidP="00943B49">
      <w:pPr>
        <w:pStyle w:val="Piedepgina"/>
        <w:tabs>
          <w:tab w:val="center" w:pos="4253"/>
          <w:tab w:val="right" w:pos="8931"/>
        </w:tabs>
        <w:rPr>
          <w:rFonts w:cs="Arial"/>
          <w:color w:val="808080"/>
          <w:sz w:val="16"/>
          <w:szCs w:val="16"/>
          <w:lang w:val="es-CO"/>
        </w:rPr>
      </w:pPr>
    </w:p>
    <w:p w14:paraId="7305C67F" w14:textId="77777777" w:rsidR="00C314C0" w:rsidRDefault="00C314C0" w:rsidP="00943B49">
      <w:pPr>
        <w:pStyle w:val="Piedepgina"/>
        <w:tabs>
          <w:tab w:val="center" w:pos="4253"/>
          <w:tab w:val="right" w:pos="8931"/>
        </w:tabs>
        <w:rPr>
          <w:rFonts w:cs="Arial"/>
          <w:color w:val="808080"/>
          <w:sz w:val="16"/>
          <w:szCs w:val="16"/>
          <w:lang w:val="es-CO"/>
        </w:rPr>
      </w:pPr>
    </w:p>
    <w:p w14:paraId="3F9CE4BB" w14:textId="77777777" w:rsidR="008C0AFD" w:rsidRDefault="008C0AFD" w:rsidP="008C0AFD">
      <w:pPr>
        <w:jc w:val="both"/>
        <w:rPr>
          <w:lang w:val="es-CO" w:eastAsia="es-CO"/>
        </w:rPr>
      </w:pPr>
      <w:r>
        <w:rPr>
          <w:b/>
          <w:bCs/>
        </w:rPr>
        <w:t xml:space="preserve">_________________________________________________ </w:t>
      </w:r>
    </w:p>
    <w:p w14:paraId="00FFB7AC" w14:textId="77777777" w:rsidR="008C0AFD" w:rsidRDefault="008C0AFD" w:rsidP="008C0AFD">
      <w:pPr>
        <w:spacing w:line="480" w:lineRule="auto"/>
        <w:jc w:val="both"/>
      </w:pPr>
      <w:r>
        <w:rPr>
          <w:b/>
          <w:bCs/>
        </w:rPr>
        <w:t xml:space="preserve">Representante Legal proponente </w:t>
      </w:r>
    </w:p>
    <w:p w14:paraId="6D35FDE0" w14:textId="77777777" w:rsidR="008C0AFD" w:rsidRDefault="008C0AFD" w:rsidP="008C0AFD">
      <w:pPr>
        <w:spacing w:line="480" w:lineRule="auto"/>
        <w:jc w:val="both"/>
      </w:pPr>
      <w:r>
        <w:rPr>
          <w:b/>
          <w:bCs/>
        </w:rPr>
        <w:t xml:space="preserve">Nombre: _________________________________ </w:t>
      </w:r>
    </w:p>
    <w:p w14:paraId="410A5C5C" w14:textId="3698D7DC" w:rsidR="0086514B" w:rsidRDefault="008C0AFD" w:rsidP="00A56CBF">
      <w:pPr>
        <w:spacing w:line="480" w:lineRule="auto"/>
        <w:jc w:val="both"/>
        <w:rPr>
          <w:b/>
          <w:bCs/>
        </w:rPr>
      </w:pPr>
      <w:r>
        <w:rPr>
          <w:b/>
          <w:bCs/>
        </w:rPr>
        <w:t>Documento Identidad: _____________________________</w:t>
      </w:r>
    </w:p>
    <w:p w14:paraId="65DE6305" w14:textId="77777777" w:rsidR="00A56CBF" w:rsidRPr="00A56CBF" w:rsidRDefault="00A56CBF" w:rsidP="00A56CBF">
      <w:pPr>
        <w:spacing w:line="480" w:lineRule="auto"/>
        <w:jc w:val="both"/>
      </w:pPr>
    </w:p>
    <w:sectPr w:rsidR="00A56CBF" w:rsidRPr="00A56CBF" w:rsidSect="00182EBC">
      <w:headerReference w:type="default" r:id="rId8"/>
      <w:footerReference w:type="default" r:id="rId9"/>
      <w:pgSz w:w="12242" w:h="15842" w:code="1"/>
      <w:pgMar w:top="851" w:right="1185" w:bottom="426" w:left="1701" w:header="794" w:footer="49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936AF" w14:textId="77777777" w:rsidR="00046469" w:rsidRDefault="00046469">
      <w:r>
        <w:separator/>
      </w:r>
    </w:p>
  </w:endnote>
  <w:endnote w:type="continuationSeparator" w:id="0">
    <w:p w14:paraId="5C974891" w14:textId="77777777" w:rsidR="00046469" w:rsidRDefault="00046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Andale Sans UI">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ranklin Gothic Heavy">
    <w:panose1 w:val="020B09030201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F17CF" w14:textId="77777777" w:rsidR="00BA1C0E" w:rsidRDefault="00BA1C0E" w:rsidP="003830D9">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AA3281">
      <w:rPr>
        <w:b/>
        <w:noProof/>
      </w:rPr>
      <w:t>21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AA3281">
      <w:rPr>
        <w:b/>
        <w:noProof/>
      </w:rPr>
      <w:t>23</w:t>
    </w:r>
    <w:r>
      <w:rPr>
        <w:b/>
        <w:sz w:val="24"/>
        <w:szCs w:val="24"/>
      </w:rPr>
      <w:fldChar w:fldCharType="end"/>
    </w:r>
  </w:p>
  <w:p w14:paraId="2C112C07" w14:textId="77777777" w:rsidR="00BA1C0E" w:rsidRDefault="00BA1C0E"/>
  <w:p w14:paraId="29D2DB7E" w14:textId="77777777" w:rsidR="00BA1C0E" w:rsidRDefault="00BA1C0E"/>
  <w:p w14:paraId="193B272D" w14:textId="77777777" w:rsidR="00BA1C0E" w:rsidRDefault="00BA1C0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14289" w14:textId="77777777" w:rsidR="00046469" w:rsidRDefault="00046469">
      <w:r>
        <w:separator/>
      </w:r>
    </w:p>
  </w:footnote>
  <w:footnote w:type="continuationSeparator" w:id="0">
    <w:p w14:paraId="4FA2B67B" w14:textId="77777777" w:rsidR="00046469" w:rsidRDefault="000464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52739" w14:textId="77777777" w:rsidR="00BA1C0E" w:rsidRDefault="00BA1C0E"/>
  <w:tbl>
    <w:tblPr>
      <w:tblpPr w:leftFromText="141" w:rightFromText="141" w:vertAnchor="text" w:horzAnchor="margin" w:tblpXSpec="center" w:tblpY="-182"/>
      <w:tblW w:w="9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1"/>
      <w:gridCol w:w="5527"/>
      <w:gridCol w:w="2396"/>
    </w:tblGrid>
    <w:tr w:rsidR="00BA1C0E" w:rsidRPr="00285C0D" w14:paraId="6294E402" w14:textId="77777777" w:rsidTr="00F302B6">
      <w:trPr>
        <w:trHeight w:val="400"/>
      </w:trPr>
      <w:tc>
        <w:tcPr>
          <w:tcW w:w="2071" w:type="dxa"/>
          <w:vAlign w:val="center"/>
        </w:tcPr>
        <w:p w14:paraId="394E8236" w14:textId="77777777" w:rsidR="00BA1C0E" w:rsidRPr="00E12962" w:rsidRDefault="00BA1C0E" w:rsidP="00F302B6">
          <w:pPr>
            <w:pStyle w:val="Encabezado"/>
            <w:jc w:val="center"/>
            <w:rPr>
              <w:rFonts w:cs="Arial"/>
              <w:sz w:val="18"/>
              <w:szCs w:val="18"/>
            </w:rPr>
          </w:pPr>
          <w:r w:rsidRPr="00E12962">
            <w:rPr>
              <w:rFonts w:cs="Arial"/>
              <w:sz w:val="18"/>
              <w:szCs w:val="18"/>
            </w:rPr>
            <w:t xml:space="preserve">Página </w:t>
          </w:r>
          <w:r w:rsidRPr="00E12962">
            <w:rPr>
              <w:rFonts w:cs="Arial"/>
              <w:b/>
              <w:sz w:val="18"/>
              <w:szCs w:val="18"/>
            </w:rPr>
            <w:fldChar w:fldCharType="begin"/>
          </w:r>
          <w:r w:rsidRPr="00E12962">
            <w:rPr>
              <w:rFonts w:cs="Arial"/>
              <w:b/>
              <w:sz w:val="18"/>
              <w:szCs w:val="18"/>
            </w:rPr>
            <w:instrText>PAGE</w:instrText>
          </w:r>
          <w:r w:rsidRPr="00E12962">
            <w:rPr>
              <w:rFonts w:cs="Arial"/>
              <w:b/>
              <w:sz w:val="18"/>
              <w:szCs w:val="18"/>
            </w:rPr>
            <w:fldChar w:fldCharType="separate"/>
          </w:r>
          <w:r w:rsidR="00AA3281">
            <w:rPr>
              <w:rFonts w:cs="Arial"/>
              <w:b/>
              <w:noProof/>
              <w:sz w:val="18"/>
              <w:szCs w:val="18"/>
            </w:rPr>
            <w:t>21</w:t>
          </w:r>
          <w:r w:rsidRPr="00E12962">
            <w:rPr>
              <w:rFonts w:cs="Arial"/>
              <w:b/>
              <w:sz w:val="18"/>
              <w:szCs w:val="18"/>
            </w:rPr>
            <w:fldChar w:fldCharType="end"/>
          </w:r>
          <w:r w:rsidRPr="00E12962">
            <w:rPr>
              <w:rFonts w:cs="Arial"/>
              <w:sz w:val="18"/>
              <w:szCs w:val="18"/>
            </w:rPr>
            <w:t xml:space="preserve"> de </w:t>
          </w:r>
          <w:r w:rsidRPr="00E12962">
            <w:rPr>
              <w:rFonts w:cs="Arial"/>
              <w:b/>
              <w:sz w:val="18"/>
              <w:szCs w:val="18"/>
            </w:rPr>
            <w:fldChar w:fldCharType="begin"/>
          </w:r>
          <w:r w:rsidRPr="00E12962">
            <w:rPr>
              <w:rFonts w:cs="Arial"/>
              <w:b/>
              <w:sz w:val="18"/>
              <w:szCs w:val="18"/>
            </w:rPr>
            <w:instrText>NUMPAGES</w:instrText>
          </w:r>
          <w:r w:rsidRPr="00E12962">
            <w:rPr>
              <w:rFonts w:cs="Arial"/>
              <w:b/>
              <w:sz w:val="18"/>
              <w:szCs w:val="18"/>
            </w:rPr>
            <w:fldChar w:fldCharType="separate"/>
          </w:r>
          <w:r w:rsidR="00AA3281">
            <w:rPr>
              <w:rFonts w:cs="Arial"/>
              <w:b/>
              <w:noProof/>
              <w:sz w:val="18"/>
              <w:szCs w:val="18"/>
            </w:rPr>
            <w:t>23</w:t>
          </w:r>
          <w:r w:rsidRPr="00E12962">
            <w:rPr>
              <w:rFonts w:cs="Arial"/>
              <w:b/>
              <w:sz w:val="18"/>
              <w:szCs w:val="18"/>
            </w:rPr>
            <w:fldChar w:fldCharType="end"/>
          </w:r>
        </w:p>
      </w:tc>
      <w:tc>
        <w:tcPr>
          <w:tcW w:w="5527" w:type="dxa"/>
          <w:vMerge w:val="restart"/>
          <w:vAlign w:val="center"/>
        </w:tcPr>
        <w:p w14:paraId="13E6168E" w14:textId="77777777" w:rsidR="00BA1C0E" w:rsidRPr="000B3CBA" w:rsidRDefault="00BA1C0E" w:rsidP="00F302B6">
          <w:pPr>
            <w:jc w:val="center"/>
            <w:rPr>
              <w:sz w:val="18"/>
              <w:szCs w:val="18"/>
            </w:rPr>
          </w:pPr>
          <w:r>
            <w:rPr>
              <w:sz w:val="18"/>
              <w:szCs w:val="18"/>
            </w:rPr>
            <w:t>PROCESO ADQUIRIR BIENES Y SERVICIOS</w:t>
          </w:r>
        </w:p>
      </w:tc>
      <w:tc>
        <w:tcPr>
          <w:tcW w:w="2396" w:type="dxa"/>
          <w:vMerge w:val="restart"/>
        </w:tcPr>
        <w:p w14:paraId="7CFBFD41" w14:textId="77777777" w:rsidR="00BA1C0E" w:rsidRPr="00285C0D" w:rsidRDefault="00BA1C0E" w:rsidP="00F302B6">
          <w:pPr>
            <w:jc w:val="center"/>
            <w:rPr>
              <w:noProof/>
              <w:sz w:val="24"/>
              <w:szCs w:val="24"/>
              <w:lang w:val="es-CO" w:eastAsia="es-CO"/>
            </w:rPr>
          </w:pPr>
        </w:p>
        <w:p w14:paraId="6A2FA53D" w14:textId="2A93A6DD" w:rsidR="00BA1C0E" w:rsidRPr="00285C0D" w:rsidRDefault="00DF7EBB" w:rsidP="00F302B6">
          <w:pPr>
            <w:jc w:val="center"/>
            <w:rPr>
              <w:noProof/>
              <w:sz w:val="24"/>
              <w:szCs w:val="24"/>
              <w:lang w:val="es-CO" w:eastAsia="es-CO"/>
            </w:rPr>
          </w:pPr>
          <w:r w:rsidRPr="00E12962">
            <w:rPr>
              <w:noProof/>
              <w:sz w:val="24"/>
              <w:szCs w:val="24"/>
              <w:lang w:val="es-CO" w:eastAsia="es-CO"/>
            </w:rPr>
            <w:drawing>
              <wp:inline distT="0" distB="0" distL="0" distR="0" wp14:anchorId="6A0728C1" wp14:editId="6C3439A0">
                <wp:extent cx="666750" cy="6191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19125"/>
                        </a:xfrm>
                        <a:prstGeom prst="rect">
                          <a:avLst/>
                        </a:prstGeom>
                        <a:noFill/>
                        <a:ln>
                          <a:noFill/>
                        </a:ln>
                      </pic:spPr>
                    </pic:pic>
                  </a:graphicData>
                </a:graphic>
              </wp:inline>
            </w:drawing>
          </w:r>
        </w:p>
        <w:p w14:paraId="40E31477" w14:textId="77777777" w:rsidR="00BA1C0E" w:rsidRPr="00285C0D" w:rsidRDefault="00BA1C0E" w:rsidP="00F302B6">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A1C0E" w:rsidRPr="00285C0D" w14:paraId="70B1E539" w14:textId="77777777" w:rsidTr="00F302B6">
      <w:trPr>
        <w:trHeight w:val="404"/>
      </w:trPr>
      <w:tc>
        <w:tcPr>
          <w:tcW w:w="2071" w:type="dxa"/>
          <w:vAlign w:val="center"/>
        </w:tcPr>
        <w:p w14:paraId="04FC0536" w14:textId="77777777" w:rsidR="00BA1C0E" w:rsidRPr="0069301C" w:rsidRDefault="00BA1C0E" w:rsidP="00F302B6">
          <w:pPr>
            <w:rPr>
              <w:b/>
              <w:sz w:val="18"/>
              <w:szCs w:val="18"/>
            </w:rPr>
          </w:pPr>
          <w:r>
            <w:rPr>
              <w:b/>
              <w:sz w:val="18"/>
              <w:szCs w:val="18"/>
            </w:rPr>
            <w:t>Código: 2B</w:t>
          </w:r>
          <w:r w:rsidRPr="0069301C">
            <w:rPr>
              <w:b/>
              <w:sz w:val="18"/>
              <w:szCs w:val="18"/>
            </w:rPr>
            <w:t>S-FR-</w:t>
          </w:r>
          <w:r>
            <w:rPr>
              <w:b/>
              <w:sz w:val="18"/>
              <w:szCs w:val="18"/>
            </w:rPr>
            <w:t>0035</w:t>
          </w:r>
        </w:p>
      </w:tc>
      <w:tc>
        <w:tcPr>
          <w:tcW w:w="5527" w:type="dxa"/>
          <w:vMerge/>
          <w:vAlign w:val="center"/>
        </w:tcPr>
        <w:p w14:paraId="53608BFC" w14:textId="77777777" w:rsidR="00BA1C0E" w:rsidRPr="001A58A6" w:rsidRDefault="00BA1C0E" w:rsidP="00F302B6">
          <w:pPr>
            <w:jc w:val="center"/>
            <w:rPr>
              <w:sz w:val="18"/>
              <w:szCs w:val="18"/>
            </w:rPr>
          </w:pPr>
        </w:p>
      </w:tc>
      <w:tc>
        <w:tcPr>
          <w:tcW w:w="2396" w:type="dxa"/>
          <w:vMerge/>
        </w:tcPr>
        <w:p w14:paraId="39E71232" w14:textId="77777777" w:rsidR="00BA1C0E" w:rsidRPr="00285C0D" w:rsidRDefault="00BA1C0E" w:rsidP="00F302B6">
          <w:pPr>
            <w:rPr>
              <w:sz w:val="24"/>
              <w:szCs w:val="24"/>
            </w:rPr>
          </w:pPr>
        </w:p>
      </w:tc>
    </w:tr>
    <w:tr w:rsidR="00BA1C0E" w:rsidRPr="00285C0D" w14:paraId="1769AF25" w14:textId="77777777" w:rsidTr="00F302B6">
      <w:trPr>
        <w:trHeight w:val="396"/>
      </w:trPr>
      <w:tc>
        <w:tcPr>
          <w:tcW w:w="2071" w:type="dxa"/>
          <w:vAlign w:val="center"/>
        </w:tcPr>
        <w:p w14:paraId="73B3AC79" w14:textId="77777777" w:rsidR="00BA1C0E" w:rsidRPr="0069301C" w:rsidRDefault="00BA1C0E" w:rsidP="00F302B6">
          <w:pPr>
            <w:rPr>
              <w:b/>
              <w:sz w:val="18"/>
              <w:szCs w:val="18"/>
            </w:rPr>
          </w:pPr>
          <w:r w:rsidRPr="0069301C">
            <w:rPr>
              <w:b/>
              <w:sz w:val="18"/>
              <w:szCs w:val="18"/>
            </w:rPr>
            <w:t xml:space="preserve">Fecha:  </w:t>
          </w:r>
          <w:r>
            <w:rPr>
              <w:b/>
              <w:sz w:val="18"/>
              <w:szCs w:val="18"/>
            </w:rPr>
            <w:t>16-10-2013</w:t>
          </w:r>
        </w:p>
      </w:tc>
      <w:tc>
        <w:tcPr>
          <w:tcW w:w="5527" w:type="dxa"/>
          <w:vMerge w:val="restart"/>
          <w:vAlign w:val="center"/>
        </w:tcPr>
        <w:p w14:paraId="4EEC8608" w14:textId="77777777" w:rsidR="00BA1C0E" w:rsidRPr="000B3CBA" w:rsidRDefault="00BA1C0E" w:rsidP="00F302B6">
          <w:pPr>
            <w:jc w:val="center"/>
            <w:rPr>
              <w:sz w:val="18"/>
              <w:szCs w:val="18"/>
            </w:rPr>
          </w:pPr>
          <w:r w:rsidRPr="00557299">
            <w:rPr>
              <w:sz w:val="18"/>
              <w:szCs w:val="18"/>
            </w:rPr>
            <w:t>INVITACION CONVOCATORIA MINIMA CUANTIA</w:t>
          </w:r>
        </w:p>
      </w:tc>
      <w:tc>
        <w:tcPr>
          <w:tcW w:w="2396" w:type="dxa"/>
          <w:vMerge/>
        </w:tcPr>
        <w:p w14:paraId="62DEC648" w14:textId="77777777" w:rsidR="00BA1C0E" w:rsidRPr="00285C0D" w:rsidRDefault="00BA1C0E" w:rsidP="00F302B6">
          <w:pPr>
            <w:rPr>
              <w:sz w:val="24"/>
              <w:szCs w:val="24"/>
            </w:rPr>
          </w:pPr>
        </w:p>
      </w:tc>
    </w:tr>
    <w:tr w:rsidR="00BA1C0E" w:rsidRPr="00285C0D" w14:paraId="71095B6B" w14:textId="77777777" w:rsidTr="006C77F4">
      <w:trPr>
        <w:trHeight w:val="385"/>
      </w:trPr>
      <w:tc>
        <w:tcPr>
          <w:tcW w:w="2071" w:type="dxa"/>
          <w:vAlign w:val="center"/>
        </w:tcPr>
        <w:p w14:paraId="4C70E300" w14:textId="77777777" w:rsidR="00BA1C0E" w:rsidRPr="0069301C" w:rsidRDefault="00BA1C0E" w:rsidP="00F302B6">
          <w:pPr>
            <w:rPr>
              <w:b/>
              <w:sz w:val="18"/>
              <w:szCs w:val="18"/>
            </w:rPr>
          </w:pPr>
          <w:r>
            <w:rPr>
              <w:b/>
              <w:sz w:val="18"/>
              <w:szCs w:val="18"/>
            </w:rPr>
            <w:t>Versión: 2</w:t>
          </w:r>
        </w:p>
      </w:tc>
      <w:tc>
        <w:tcPr>
          <w:tcW w:w="5527" w:type="dxa"/>
          <w:vMerge/>
          <w:tcBorders>
            <w:bottom w:val="single" w:sz="4" w:space="0" w:color="auto"/>
          </w:tcBorders>
        </w:tcPr>
        <w:p w14:paraId="21C1588F" w14:textId="77777777" w:rsidR="00BA1C0E" w:rsidRPr="00285C0D" w:rsidRDefault="00BA1C0E" w:rsidP="00F302B6">
          <w:pPr>
            <w:rPr>
              <w:sz w:val="24"/>
              <w:szCs w:val="24"/>
            </w:rPr>
          </w:pPr>
        </w:p>
      </w:tc>
      <w:tc>
        <w:tcPr>
          <w:tcW w:w="2396" w:type="dxa"/>
          <w:vMerge/>
          <w:tcBorders>
            <w:bottom w:val="single" w:sz="4" w:space="0" w:color="auto"/>
          </w:tcBorders>
        </w:tcPr>
        <w:p w14:paraId="116F2C76" w14:textId="77777777" w:rsidR="00BA1C0E" w:rsidRPr="00285C0D" w:rsidRDefault="00BA1C0E" w:rsidP="00F302B6">
          <w:pPr>
            <w:rPr>
              <w:sz w:val="24"/>
              <w:szCs w:val="24"/>
            </w:rPr>
          </w:pPr>
        </w:p>
      </w:tc>
    </w:tr>
  </w:tbl>
  <w:p w14:paraId="3C94502F" w14:textId="77777777" w:rsidR="00BA1C0E" w:rsidRDefault="00BA1C0E" w:rsidP="001A1C7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1" w15:restartNumberingAfterBreak="0">
    <w:nsid w:val="FFFFFF80"/>
    <w:multiLevelType w:val="singleLevel"/>
    <w:tmpl w:val="F25E821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913E6284"/>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0D36165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16D09B0C"/>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00CC45F4"/>
    <w:multiLevelType w:val="hybridMultilevel"/>
    <w:tmpl w:val="E2F463F8"/>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020822C4"/>
    <w:multiLevelType w:val="hybridMultilevel"/>
    <w:tmpl w:val="C882CD52"/>
    <w:lvl w:ilvl="0" w:tplc="78BC649A">
      <w:start w:val="1"/>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7228A36">
      <w:start w:val="1"/>
      <w:numFmt w:val="lowerLetter"/>
      <w:lvlText w:val="%2"/>
      <w:lvlJc w:val="left"/>
      <w:pPr>
        <w:ind w:left="20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18CCC0A">
      <w:start w:val="1"/>
      <w:numFmt w:val="lowerRoman"/>
      <w:lvlText w:val="%3"/>
      <w:lvlJc w:val="left"/>
      <w:pPr>
        <w:ind w:left="28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DEC1728">
      <w:start w:val="1"/>
      <w:numFmt w:val="decimal"/>
      <w:lvlText w:val="%4"/>
      <w:lvlJc w:val="left"/>
      <w:pPr>
        <w:ind w:left="35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C5E6A26">
      <w:start w:val="1"/>
      <w:numFmt w:val="lowerLetter"/>
      <w:lvlText w:val="%5"/>
      <w:lvlJc w:val="left"/>
      <w:pPr>
        <w:ind w:left="42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DF07240">
      <w:start w:val="1"/>
      <w:numFmt w:val="lowerRoman"/>
      <w:lvlText w:val="%6"/>
      <w:lvlJc w:val="left"/>
      <w:pPr>
        <w:ind w:left="49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B40EB4E">
      <w:start w:val="1"/>
      <w:numFmt w:val="decimal"/>
      <w:lvlText w:val="%7"/>
      <w:lvlJc w:val="left"/>
      <w:pPr>
        <w:ind w:left="56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180802A">
      <w:start w:val="1"/>
      <w:numFmt w:val="lowerLetter"/>
      <w:lvlText w:val="%8"/>
      <w:lvlJc w:val="left"/>
      <w:pPr>
        <w:ind w:left="64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4A25D4E">
      <w:start w:val="1"/>
      <w:numFmt w:val="lowerRoman"/>
      <w:lvlText w:val="%9"/>
      <w:lvlJc w:val="left"/>
      <w:pPr>
        <w:ind w:left="71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03C00ACB"/>
    <w:multiLevelType w:val="hybridMultilevel"/>
    <w:tmpl w:val="7A6299F8"/>
    <w:lvl w:ilvl="0" w:tplc="66CAB88A">
      <w:start w:val="13"/>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C16781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D669EF6">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9B0786A">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9E7100">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5D03CE8">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4F0AACC">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BC03F5A">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39E16AC">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A14179"/>
    <w:multiLevelType w:val="hybridMultilevel"/>
    <w:tmpl w:val="DE8ADE58"/>
    <w:lvl w:ilvl="0" w:tplc="628AC554">
      <w:numFmt w:val="bullet"/>
      <w:lvlText w:val=""/>
      <w:lvlJc w:val="left"/>
      <w:pPr>
        <w:ind w:left="360" w:hanging="360"/>
      </w:pPr>
      <w:rPr>
        <w:rFonts w:ascii="Symbol" w:eastAsia="Calibri" w:hAnsi="Symbo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4E00D01"/>
    <w:multiLevelType w:val="hybridMultilevel"/>
    <w:tmpl w:val="C1AC5BD8"/>
    <w:lvl w:ilvl="0" w:tplc="D0FE43AC">
      <w:start w:val="1"/>
      <w:numFmt w:val="decimal"/>
      <w:lvlText w:val="%1."/>
      <w:lvlJc w:val="left"/>
      <w:pPr>
        <w:ind w:left="0"/>
      </w:pPr>
      <w:rPr>
        <w:rFonts w:ascii="Arial" w:eastAsia="Calibri" w:hAnsi="Arial" w:cs="Arial" w:hint="default"/>
        <w:b w:val="0"/>
        <w:i w:val="0"/>
        <w:strike w:val="0"/>
        <w:dstrike w:val="0"/>
        <w:color w:val="000000"/>
        <w:sz w:val="20"/>
        <w:szCs w:val="20"/>
        <w:u w:val="none" w:color="000000"/>
        <w:bdr w:val="none" w:sz="0" w:space="0" w:color="auto"/>
        <w:shd w:val="clear" w:color="auto" w:fill="auto"/>
        <w:vertAlign w:val="baseline"/>
      </w:rPr>
    </w:lvl>
    <w:lvl w:ilvl="1" w:tplc="673E3444">
      <w:start w:val="1"/>
      <w:numFmt w:val="lowerLetter"/>
      <w:lvlText w:val="%2"/>
      <w:lvlJc w:val="left"/>
      <w:pPr>
        <w:ind w:left="7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C6858A0">
      <w:start w:val="1"/>
      <w:numFmt w:val="lowerRoman"/>
      <w:lvlText w:val="%3"/>
      <w:lvlJc w:val="left"/>
      <w:pPr>
        <w:ind w:left="14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81CDBC2">
      <w:start w:val="1"/>
      <w:numFmt w:val="decimal"/>
      <w:lvlText w:val="%4"/>
      <w:lvlJc w:val="left"/>
      <w:pPr>
        <w:ind w:left="21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4842A3E">
      <w:start w:val="1"/>
      <w:numFmt w:val="lowerLetter"/>
      <w:lvlText w:val="%5"/>
      <w:lvlJc w:val="left"/>
      <w:pPr>
        <w:ind w:left="28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66ED9F4">
      <w:start w:val="1"/>
      <w:numFmt w:val="lowerRoman"/>
      <w:lvlText w:val="%6"/>
      <w:lvlJc w:val="left"/>
      <w:pPr>
        <w:ind w:left="35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BCED5BC">
      <w:start w:val="1"/>
      <w:numFmt w:val="decimal"/>
      <w:lvlText w:val="%7"/>
      <w:lvlJc w:val="left"/>
      <w:pPr>
        <w:ind w:left="43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6329F82">
      <w:start w:val="1"/>
      <w:numFmt w:val="lowerLetter"/>
      <w:lvlText w:val="%8"/>
      <w:lvlJc w:val="left"/>
      <w:pPr>
        <w:ind w:left="50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8D023CA">
      <w:start w:val="1"/>
      <w:numFmt w:val="lowerRoman"/>
      <w:lvlText w:val="%9"/>
      <w:lvlJc w:val="left"/>
      <w:pPr>
        <w:ind w:left="57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63F1243"/>
    <w:multiLevelType w:val="hybridMultilevel"/>
    <w:tmpl w:val="3C7A75E4"/>
    <w:lvl w:ilvl="0" w:tplc="3B885F70">
      <w:start w:val="1"/>
      <w:numFmt w:val="decimal"/>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4"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093573E"/>
    <w:multiLevelType w:val="hybridMultilevel"/>
    <w:tmpl w:val="61989AE0"/>
    <w:lvl w:ilvl="0" w:tplc="0394B400">
      <w:start w:val="5"/>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48EDF3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9BC70A2">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ED8E1A8">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D29F94">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FFA5960">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00EF72E">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CD23692">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94220EA">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20B858E8"/>
    <w:multiLevelType w:val="hybridMultilevel"/>
    <w:tmpl w:val="D0FA946A"/>
    <w:lvl w:ilvl="0" w:tplc="C9624620">
      <w:start w:val="5"/>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5F85BAC"/>
    <w:multiLevelType w:val="hybridMultilevel"/>
    <w:tmpl w:val="306E60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CC54ABA"/>
    <w:multiLevelType w:val="hybridMultilevel"/>
    <w:tmpl w:val="7BE81928"/>
    <w:lvl w:ilvl="0" w:tplc="240A000F">
      <w:start w:val="1"/>
      <w:numFmt w:val="decimal"/>
      <w:lvlText w:val="%1."/>
      <w:lvlJc w:val="left"/>
      <w:pPr>
        <w:ind w:left="360" w:hanging="360"/>
      </w:pPr>
      <w:rPr>
        <w:b w:val="0"/>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0"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52D387A"/>
    <w:multiLevelType w:val="hybridMultilevel"/>
    <w:tmpl w:val="C1F2F3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2F2BDC"/>
    <w:multiLevelType w:val="hybridMultilevel"/>
    <w:tmpl w:val="5244826A"/>
    <w:lvl w:ilvl="0" w:tplc="93A0DC82">
      <w:start w:val="1"/>
      <w:numFmt w:val="decimal"/>
      <w:lvlText w:val="%1."/>
      <w:lvlJc w:val="left"/>
      <w:pPr>
        <w:ind w:left="360" w:hanging="360"/>
      </w:pPr>
      <w:rPr>
        <w:rFonts w:hint="default"/>
        <w:color w:val="000000" w:themeColor="text1"/>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38CF1693"/>
    <w:multiLevelType w:val="hybridMultilevel"/>
    <w:tmpl w:val="3468C8BC"/>
    <w:lvl w:ilvl="0" w:tplc="67242D56">
      <w:start w:val="1"/>
      <w:numFmt w:val="bullet"/>
      <w:pStyle w:val="Listaconvietas"/>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AF915CD"/>
    <w:multiLevelType w:val="hybridMultilevel"/>
    <w:tmpl w:val="8DE64F2C"/>
    <w:lvl w:ilvl="0" w:tplc="7B746E26">
      <w:start w:val="1"/>
      <w:numFmt w:val="lowerLetter"/>
      <w:lvlText w:val="%1."/>
      <w:lvlJc w:val="left"/>
      <w:pPr>
        <w:ind w:left="643"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E156BAC"/>
    <w:multiLevelType w:val="hybridMultilevel"/>
    <w:tmpl w:val="B3A084D8"/>
    <w:lvl w:ilvl="0" w:tplc="D66C9456">
      <w:start w:val="1"/>
      <w:numFmt w:val="bullet"/>
      <w:lvlText w:val=""/>
      <w:lvlJc w:val="left"/>
      <w:pPr>
        <w:ind w:left="720" w:hanging="360"/>
      </w:pPr>
      <w:rPr>
        <w:rFonts w:ascii="Symbol" w:hAnsi="Symbo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F251CF4"/>
    <w:multiLevelType w:val="hybridMultilevel"/>
    <w:tmpl w:val="DA20B88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02171D2"/>
    <w:multiLevelType w:val="hybridMultilevel"/>
    <w:tmpl w:val="BE1CB63E"/>
    <w:lvl w:ilvl="0" w:tplc="656EBACC">
      <w:start w:val="3"/>
      <w:numFmt w:val="lowerLetter"/>
      <w:lvlText w:val="%1)"/>
      <w:lvlJc w:val="left"/>
      <w:pPr>
        <w:ind w:left="420" w:hanging="360"/>
      </w:pPr>
      <w:rPr>
        <w:rFonts w:hint="default"/>
        <w:b/>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45D78BB"/>
    <w:multiLevelType w:val="hybridMultilevel"/>
    <w:tmpl w:val="2FAC39B4"/>
    <w:lvl w:ilvl="0" w:tplc="240A0001">
      <w:start w:val="1"/>
      <w:numFmt w:val="bullet"/>
      <w:lvlText w:val=""/>
      <w:lvlJc w:val="left"/>
      <w:pPr>
        <w:ind w:left="360" w:hanging="360"/>
      </w:pPr>
      <w:rPr>
        <w:rFonts w:ascii="Symbol" w:hAnsi="Symbol" w:hint="default"/>
      </w:rPr>
    </w:lvl>
    <w:lvl w:ilvl="1" w:tplc="240A0019">
      <w:start w:val="1"/>
      <w:numFmt w:val="lowerLetter"/>
      <w:lvlText w:val="%2."/>
      <w:lvlJc w:val="left"/>
      <w:pPr>
        <w:ind w:left="447" w:hanging="360"/>
      </w:pPr>
    </w:lvl>
    <w:lvl w:ilvl="2" w:tplc="240A001B">
      <w:start w:val="1"/>
      <w:numFmt w:val="lowerRoman"/>
      <w:lvlText w:val="%3."/>
      <w:lvlJc w:val="right"/>
      <w:pPr>
        <w:ind w:left="1167" w:hanging="180"/>
      </w:pPr>
    </w:lvl>
    <w:lvl w:ilvl="3" w:tplc="240A000F">
      <w:start w:val="1"/>
      <w:numFmt w:val="decimal"/>
      <w:lvlText w:val="%4."/>
      <w:lvlJc w:val="left"/>
      <w:pPr>
        <w:ind w:left="1887" w:hanging="360"/>
      </w:pPr>
    </w:lvl>
    <w:lvl w:ilvl="4" w:tplc="240A0019">
      <w:start w:val="1"/>
      <w:numFmt w:val="lowerLetter"/>
      <w:lvlText w:val="%5."/>
      <w:lvlJc w:val="left"/>
      <w:pPr>
        <w:ind w:left="2607" w:hanging="360"/>
      </w:pPr>
    </w:lvl>
    <w:lvl w:ilvl="5" w:tplc="240A001B">
      <w:start w:val="1"/>
      <w:numFmt w:val="lowerRoman"/>
      <w:lvlText w:val="%6."/>
      <w:lvlJc w:val="right"/>
      <w:pPr>
        <w:ind w:left="3327" w:hanging="180"/>
      </w:pPr>
    </w:lvl>
    <w:lvl w:ilvl="6" w:tplc="240A000F">
      <w:start w:val="1"/>
      <w:numFmt w:val="decimal"/>
      <w:lvlText w:val="%7."/>
      <w:lvlJc w:val="left"/>
      <w:pPr>
        <w:ind w:left="4047" w:hanging="360"/>
      </w:pPr>
    </w:lvl>
    <w:lvl w:ilvl="7" w:tplc="240A0019">
      <w:start w:val="1"/>
      <w:numFmt w:val="lowerLetter"/>
      <w:lvlText w:val="%8."/>
      <w:lvlJc w:val="left"/>
      <w:pPr>
        <w:ind w:left="4767" w:hanging="360"/>
      </w:pPr>
    </w:lvl>
    <w:lvl w:ilvl="8" w:tplc="240A001B">
      <w:start w:val="1"/>
      <w:numFmt w:val="lowerRoman"/>
      <w:lvlText w:val="%9."/>
      <w:lvlJc w:val="right"/>
      <w:pPr>
        <w:ind w:left="5487" w:hanging="180"/>
      </w:pPr>
    </w:lvl>
  </w:abstractNum>
  <w:abstractNum w:abstractNumId="3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6020CD0"/>
    <w:multiLevelType w:val="singleLevel"/>
    <w:tmpl w:val="A6187374"/>
    <w:lvl w:ilvl="0">
      <w:start w:val="1"/>
      <w:numFmt w:val="lowerLetter"/>
      <w:lvlText w:val="%1)"/>
      <w:legacy w:legacy="1" w:legacySpace="0" w:legacyIndent="231"/>
      <w:lvlJc w:val="left"/>
      <w:rPr>
        <w:rFonts w:ascii="Arial" w:hAnsi="Arial" w:cs="Arial" w:hint="default"/>
      </w:rPr>
    </w:lvl>
  </w:abstractNum>
  <w:abstractNum w:abstractNumId="32" w15:restartNumberingAfterBreak="0">
    <w:nsid w:val="49800193"/>
    <w:multiLevelType w:val="hybridMultilevel"/>
    <w:tmpl w:val="62302AF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A38402B"/>
    <w:multiLevelType w:val="hybridMultilevel"/>
    <w:tmpl w:val="1374BB24"/>
    <w:lvl w:ilvl="0" w:tplc="98988328">
      <w:numFmt w:val="bullet"/>
      <w:lvlText w:val=""/>
      <w:lvlJc w:val="left"/>
      <w:pPr>
        <w:ind w:left="720" w:hanging="360"/>
      </w:pPr>
      <w:rPr>
        <w:rFonts w:ascii="Symbol" w:eastAsia="Calibr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6BE74689"/>
    <w:multiLevelType w:val="hybridMultilevel"/>
    <w:tmpl w:val="C7A49062"/>
    <w:lvl w:ilvl="0" w:tplc="A99EB3BC">
      <w:start w:val="1"/>
      <w:numFmt w:val="lowerLetter"/>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C38DE24">
      <w:start w:val="1"/>
      <w:numFmt w:val="lowerLetter"/>
      <w:lvlText w:val="%2"/>
      <w:lvlJc w:val="left"/>
      <w:pPr>
        <w:ind w:left="20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90E4030">
      <w:start w:val="1"/>
      <w:numFmt w:val="lowerRoman"/>
      <w:lvlText w:val="%3"/>
      <w:lvlJc w:val="left"/>
      <w:pPr>
        <w:ind w:left="28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B50656C">
      <w:start w:val="1"/>
      <w:numFmt w:val="decimal"/>
      <w:lvlText w:val="%4"/>
      <w:lvlJc w:val="left"/>
      <w:pPr>
        <w:ind w:left="35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4AA7534">
      <w:start w:val="1"/>
      <w:numFmt w:val="lowerLetter"/>
      <w:lvlText w:val="%5"/>
      <w:lvlJc w:val="left"/>
      <w:pPr>
        <w:ind w:left="42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0CA8768">
      <w:start w:val="1"/>
      <w:numFmt w:val="lowerRoman"/>
      <w:lvlText w:val="%6"/>
      <w:lvlJc w:val="left"/>
      <w:pPr>
        <w:ind w:left="49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84EAB4E">
      <w:start w:val="1"/>
      <w:numFmt w:val="decimal"/>
      <w:lvlText w:val="%7"/>
      <w:lvlJc w:val="left"/>
      <w:pPr>
        <w:ind w:left="56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8D05B5C">
      <w:start w:val="1"/>
      <w:numFmt w:val="lowerLetter"/>
      <w:lvlText w:val="%8"/>
      <w:lvlJc w:val="left"/>
      <w:pPr>
        <w:ind w:left="64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8205204">
      <w:start w:val="1"/>
      <w:numFmt w:val="lowerRoman"/>
      <w:lvlText w:val="%9"/>
      <w:lvlJc w:val="left"/>
      <w:pPr>
        <w:ind w:left="71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1" w15:restartNumberingAfterBreak="0">
    <w:nsid w:val="71FF0643"/>
    <w:multiLevelType w:val="hybridMultilevel"/>
    <w:tmpl w:val="C696E950"/>
    <w:lvl w:ilvl="0" w:tplc="628AC554">
      <w:numFmt w:val="bullet"/>
      <w:lvlText w:val=""/>
      <w:lvlJc w:val="left"/>
      <w:pPr>
        <w:ind w:left="360" w:hanging="360"/>
      </w:pPr>
      <w:rPr>
        <w:rFonts w:ascii="Symbol" w:eastAsia="Calibri" w:hAnsi="Symbo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2" w15:restartNumberingAfterBreak="0">
    <w:nsid w:val="73572FE3"/>
    <w:multiLevelType w:val="multilevel"/>
    <w:tmpl w:val="569AC15A"/>
    <w:lvl w:ilvl="0">
      <w:start w:val="1"/>
      <w:numFmt w:val="decimal"/>
      <w:lvlText w:val="%1."/>
      <w:lvlJc w:val="left"/>
      <w:pPr>
        <w:ind w:left="720" w:hanging="360"/>
      </w:pPr>
      <w:rPr>
        <w:rFonts w:hint="default"/>
      </w:rPr>
    </w:lvl>
    <w:lvl w:ilvl="1">
      <w:start w:val="1"/>
      <w:numFmt w:val="decimal"/>
      <w:isLgl/>
      <w:lvlText w:val="%1.%2."/>
      <w:lvlJc w:val="left"/>
      <w:pPr>
        <w:ind w:left="785" w:hanging="360"/>
      </w:pPr>
      <w:rPr>
        <w:rFonts w:hint="default"/>
      </w:rPr>
    </w:lvl>
    <w:lvl w:ilvl="2">
      <w:start w:val="1"/>
      <w:numFmt w:val="decimal"/>
      <w:isLgl/>
      <w:lvlText w:val="%1.%2.%3."/>
      <w:lvlJc w:val="left"/>
      <w:pPr>
        <w:ind w:left="1210" w:hanging="720"/>
      </w:pPr>
      <w:rPr>
        <w:rFonts w:hint="default"/>
      </w:rPr>
    </w:lvl>
    <w:lvl w:ilvl="3">
      <w:start w:val="1"/>
      <w:numFmt w:val="decimal"/>
      <w:isLgl/>
      <w:lvlText w:val="%1.%2.%3.%4."/>
      <w:lvlJc w:val="left"/>
      <w:pPr>
        <w:ind w:left="1275" w:hanging="720"/>
      </w:pPr>
      <w:rPr>
        <w:rFonts w:hint="default"/>
      </w:rPr>
    </w:lvl>
    <w:lvl w:ilvl="4">
      <w:start w:val="1"/>
      <w:numFmt w:val="decimal"/>
      <w:isLgl/>
      <w:lvlText w:val="%1.%2.%3.%4.%5."/>
      <w:lvlJc w:val="left"/>
      <w:pPr>
        <w:ind w:left="1700" w:hanging="1080"/>
      </w:pPr>
      <w:rPr>
        <w:rFonts w:hint="default"/>
      </w:rPr>
    </w:lvl>
    <w:lvl w:ilvl="5">
      <w:start w:val="1"/>
      <w:numFmt w:val="decimal"/>
      <w:isLgl/>
      <w:lvlText w:val="%1.%2.%3.%4.%5.%6."/>
      <w:lvlJc w:val="left"/>
      <w:pPr>
        <w:ind w:left="1765" w:hanging="108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255" w:hanging="1440"/>
      </w:pPr>
      <w:rPr>
        <w:rFonts w:hint="default"/>
      </w:rPr>
    </w:lvl>
    <w:lvl w:ilvl="8">
      <w:start w:val="1"/>
      <w:numFmt w:val="decimal"/>
      <w:isLgl/>
      <w:lvlText w:val="%1.%2.%3.%4.%5.%6.%7.%8.%9."/>
      <w:lvlJc w:val="left"/>
      <w:pPr>
        <w:ind w:left="2680" w:hanging="1800"/>
      </w:pPr>
      <w:rPr>
        <w:rFonts w:hint="default"/>
      </w:rPr>
    </w:lvl>
  </w:abstractNum>
  <w:abstractNum w:abstractNumId="43"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54226411">
    <w:abstractNumId w:val="0"/>
  </w:num>
  <w:num w:numId="2" w16cid:durableId="1406799454">
    <w:abstractNumId w:val="4"/>
  </w:num>
  <w:num w:numId="3" w16cid:durableId="1349212239">
    <w:abstractNumId w:val="23"/>
  </w:num>
  <w:num w:numId="4" w16cid:durableId="110520011">
    <w:abstractNumId w:val="1"/>
  </w:num>
  <w:num w:numId="5" w16cid:durableId="1381367907">
    <w:abstractNumId w:val="3"/>
  </w:num>
  <w:num w:numId="6" w16cid:durableId="2143110836">
    <w:abstractNumId w:val="2"/>
  </w:num>
  <w:num w:numId="7" w16cid:durableId="866143255">
    <w:abstractNumId w:val="22"/>
  </w:num>
  <w:num w:numId="8" w16cid:durableId="1627815565">
    <w:abstractNumId w:val="42"/>
  </w:num>
  <w:num w:numId="9" w16cid:durableId="1162813149">
    <w:abstractNumId w:val="25"/>
  </w:num>
  <w:num w:numId="10" w16cid:durableId="1196694584">
    <w:abstractNumId w:val="11"/>
  </w:num>
  <w:num w:numId="11" w16cid:durableId="1419012696">
    <w:abstractNumId w:val="17"/>
  </w:num>
  <w:num w:numId="12" w16cid:durableId="104008199">
    <w:abstractNumId w:val="36"/>
  </w:num>
  <w:num w:numId="13" w16cid:durableId="1452474687">
    <w:abstractNumId w:val="8"/>
  </w:num>
  <w:num w:numId="14" w16cid:durableId="2101565917">
    <w:abstractNumId w:val="33"/>
  </w:num>
  <w:num w:numId="15" w16cid:durableId="1198467654">
    <w:abstractNumId w:val="43"/>
  </w:num>
  <w:num w:numId="16" w16cid:durableId="151877481">
    <w:abstractNumId w:val="34"/>
  </w:num>
  <w:num w:numId="17" w16cid:durableId="1205101375">
    <w:abstractNumId w:val="39"/>
  </w:num>
  <w:num w:numId="18" w16cid:durableId="1123815643">
    <w:abstractNumId w:val="10"/>
  </w:num>
  <w:num w:numId="19" w16cid:durableId="1201896645">
    <w:abstractNumId w:val="14"/>
  </w:num>
  <w:num w:numId="20" w16cid:durableId="1801148952">
    <w:abstractNumId w:val="35"/>
  </w:num>
  <w:num w:numId="21" w16cid:durableId="64383737">
    <w:abstractNumId w:val="16"/>
  </w:num>
  <w:num w:numId="22" w16cid:durableId="567614563">
    <w:abstractNumId w:val="44"/>
  </w:num>
  <w:num w:numId="23" w16cid:durableId="1151560229">
    <w:abstractNumId w:val="40"/>
  </w:num>
  <w:num w:numId="24" w16cid:durableId="1421412972">
    <w:abstractNumId w:val="28"/>
  </w:num>
  <w:num w:numId="25" w16cid:durableId="335888182">
    <w:abstractNumId w:val="20"/>
  </w:num>
  <w:num w:numId="26" w16cid:durableId="1141076860">
    <w:abstractNumId w:val="21"/>
  </w:num>
  <w:num w:numId="27" w16cid:durableId="1014966140">
    <w:abstractNumId w:val="24"/>
  </w:num>
  <w:num w:numId="28" w16cid:durableId="1800029267">
    <w:abstractNumId w:val="9"/>
  </w:num>
  <w:num w:numId="29" w16cid:durableId="1816531820">
    <w:abstractNumId w:val="41"/>
  </w:num>
  <w:num w:numId="30" w16cid:durableId="1468474148">
    <w:abstractNumId w:val="37"/>
  </w:num>
  <w:num w:numId="31" w16cid:durableId="11611152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39181178">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07416577">
    <w:abstractNumId w:val="27"/>
  </w:num>
  <w:num w:numId="34" w16cid:durableId="642320820">
    <w:abstractNumId w:val="31"/>
  </w:num>
  <w:num w:numId="35" w16cid:durableId="1870877680">
    <w:abstractNumId w:val="13"/>
  </w:num>
  <w:num w:numId="36" w16cid:durableId="864099175">
    <w:abstractNumId w:val="30"/>
  </w:num>
  <w:num w:numId="37" w16cid:durableId="217129091">
    <w:abstractNumId w:val="12"/>
  </w:num>
  <w:num w:numId="38" w16cid:durableId="1684626487">
    <w:abstractNumId w:val="18"/>
  </w:num>
  <w:num w:numId="39" w16cid:durableId="2141023876">
    <w:abstractNumId w:val="32"/>
  </w:num>
  <w:num w:numId="40" w16cid:durableId="1501655451">
    <w:abstractNumId w:val="26"/>
  </w:num>
  <w:num w:numId="41" w16cid:durableId="255794174">
    <w:abstractNumId w:val="15"/>
  </w:num>
  <w:num w:numId="42" w16cid:durableId="1597207755">
    <w:abstractNumId w:val="7"/>
  </w:num>
  <w:num w:numId="43" w16cid:durableId="1557811449">
    <w:abstractNumId w:val="6"/>
  </w:num>
  <w:num w:numId="44" w16cid:durableId="424424747">
    <w:abstractNumId w:val="38"/>
  </w:num>
  <w:num w:numId="45" w16cid:durableId="393166928">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fr-FR"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726"/>
    <w:rsid w:val="000025DD"/>
    <w:rsid w:val="00002612"/>
    <w:rsid w:val="00002B76"/>
    <w:rsid w:val="000066B9"/>
    <w:rsid w:val="00007A7B"/>
    <w:rsid w:val="00010B1B"/>
    <w:rsid w:val="000125EB"/>
    <w:rsid w:val="0002120E"/>
    <w:rsid w:val="00021372"/>
    <w:rsid w:val="000233A3"/>
    <w:rsid w:val="00030FEB"/>
    <w:rsid w:val="00031488"/>
    <w:rsid w:val="00032CDD"/>
    <w:rsid w:val="0003384E"/>
    <w:rsid w:val="00034912"/>
    <w:rsid w:val="00034AB3"/>
    <w:rsid w:val="000377F9"/>
    <w:rsid w:val="00040ADF"/>
    <w:rsid w:val="00041A33"/>
    <w:rsid w:val="00044AB4"/>
    <w:rsid w:val="00046021"/>
    <w:rsid w:val="00046469"/>
    <w:rsid w:val="000506C9"/>
    <w:rsid w:val="00050ACE"/>
    <w:rsid w:val="00050E81"/>
    <w:rsid w:val="0005122A"/>
    <w:rsid w:val="0005166B"/>
    <w:rsid w:val="000517BD"/>
    <w:rsid w:val="000529B3"/>
    <w:rsid w:val="00052A1C"/>
    <w:rsid w:val="000548CC"/>
    <w:rsid w:val="0005532B"/>
    <w:rsid w:val="00056DCF"/>
    <w:rsid w:val="000577DF"/>
    <w:rsid w:val="00057A48"/>
    <w:rsid w:val="000612A7"/>
    <w:rsid w:val="0006242B"/>
    <w:rsid w:val="000657EE"/>
    <w:rsid w:val="00065ABF"/>
    <w:rsid w:val="00065E15"/>
    <w:rsid w:val="00066E25"/>
    <w:rsid w:val="000711CD"/>
    <w:rsid w:val="00071D97"/>
    <w:rsid w:val="00073B46"/>
    <w:rsid w:val="00073D94"/>
    <w:rsid w:val="0007404A"/>
    <w:rsid w:val="00074D28"/>
    <w:rsid w:val="00074DC7"/>
    <w:rsid w:val="00075083"/>
    <w:rsid w:val="00075E9D"/>
    <w:rsid w:val="000769D8"/>
    <w:rsid w:val="00076C25"/>
    <w:rsid w:val="000837F6"/>
    <w:rsid w:val="00083882"/>
    <w:rsid w:val="00083DC2"/>
    <w:rsid w:val="000848BD"/>
    <w:rsid w:val="00085553"/>
    <w:rsid w:val="00086EB0"/>
    <w:rsid w:val="00087220"/>
    <w:rsid w:val="0009046E"/>
    <w:rsid w:val="00090A5E"/>
    <w:rsid w:val="0009112C"/>
    <w:rsid w:val="000912AC"/>
    <w:rsid w:val="000956F8"/>
    <w:rsid w:val="000A3170"/>
    <w:rsid w:val="000A40D1"/>
    <w:rsid w:val="000A6FA1"/>
    <w:rsid w:val="000B0B40"/>
    <w:rsid w:val="000B1023"/>
    <w:rsid w:val="000B68A3"/>
    <w:rsid w:val="000C3D4C"/>
    <w:rsid w:val="000C487D"/>
    <w:rsid w:val="000C543D"/>
    <w:rsid w:val="000C57E9"/>
    <w:rsid w:val="000C78C0"/>
    <w:rsid w:val="000D0EAF"/>
    <w:rsid w:val="000D110B"/>
    <w:rsid w:val="000D2BE3"/>
    <w:rsid w:val="000D2EE7"/>
    <w:rsid w:val="000D36E5"/>
    <w:rsid w:val="000D3921"/>
    <w:rsid w:val="000E0055"/>
    <w:rsid w:val="000E3263"/>
    <w:rsid w:val="000E4FA1"/>
    <w:rsid w:val="000E5CAA"/>
    <w:rsid w:val="000E7BA1"/>
    <w:rsid w:val="000F06A0"/>
    <w:rsid w:val="000F1E8E"/>
    <w:rsid w:val="000F2654"/>
    <w:rsid w:val="000F2BCC"/>
    <w:rsid w:val="000F2D22"/>
    <w:rsid w:val="000F58C6"/>
    <w:rsid w:val="00105C6E"/>
    <w:rsid w:val="00112072"/>
    <w:rsid w:val="001136E6"/>
    <w:rsid w:val="00113CB4"/>
    <w:rsid w:val="00116275"/>
    <w:rsid w:val="00116A84"/>
    <w:rsid w:val="00117DEB"/>
    <w:rsid w:val="00120231"/>
    <w:rsid w:val="001202BB"/>
    <w:rsid w:val="00122BE2"/>
    <w:rsid w:val="00123842"/>
    <w:rsid w:val="00123BC6"/>
    <w:rsid w:val="00131015"/>
    <w:rsid w:val="0013414F"/>
    <w:rsid w:val="001351B4"/>
    <w:rsid w:val="0013777F"/>
    <w:rsid w:val="00140410"/>
    <w:rsid w:val="001426D0"/>
    <w:rsid w:val="001435EE"/>
    <w:rsid w:val="00144144"/>
    <w:rsid w:val="00147AF6"/>
    <w:rsid w:val="00150CEE"/>
    <w:rsid w:val="001542A0"/>
    <w:rsid w:val="0015483A"/>
    <w:rsid w:val="0015523E"/>
    <w:rsid w:val="00155250"/>
    <w:rsid w:val="001559C0"/>
    <w:rsid w:val="00156DDD"/>
    <w:rsid w:val="0016086A"/>
    <w:rsid w:val="00162533"/>
    <w:rsid w:val="001643EC"/>
    <w:rsid w:val="00167B29"/>
    <w:rsid w:val="00167EB7"/>
    <w:rsid w:val="0017055D"/>
    <w:rsid w:val="001742A9"/>
    <w:rsid w:val="001815A8"/>
    <w:rsid w:val="00182EBC"/>
    <w:rsid w:val="00183872"/>
    <w:rsid w:val="001846A4"/>
    <w:rsid w:val="00185591"/>
    <w:rsid w:val="00185EC7"/>
    <w:rsid w:val="001867A8"/>
    <w:rsid w:val="0018735F"/>
    <w:rsid w:val="001915B1"/>
    <w:rsid w:val="001934C7"/>
    <w:rsid w:val="00196C3A"/>
    <w:rsid w:val="00197648"/>
    <w:rsid w:val="001A1C70"/>
    <w:rsid w:val="001A1CF3"/>
    <w:rsid w:val="001A240D"/>
    <w:rsid w:val="001A4060"/>
    <w:rsid w:val="001A410F"/>
    <w:rsid w:val="001A708F"/>
    <w:rsid w:val="001B083E"/>
    <w:rsid w:val="001B0BA9"/>
    <w:rsid w:val="001B196D"/>
    <w:rsid w:val="001B1DE4"/>
    <w:rsid w:val="001B2E72"/>
    <w:rsid w:val="001B3325"/>
    <w:rsid w:val="001B4605"/>
    <w:rsid w:val="001B6E70"/>
    <w:rsid w:val="001C0444"/>
    <w:rsid w:val="001C2443"/>
    <w:rsid w:val="001C7FAF"/>
    <w:rsid w:val="001D2AC0"/>
    <w:rsid w:val="001D2BA2"/>
    <w:rsid w:val="001D4728"/>
    <w:rsid w:val="001D6AA6"/>
    <w:rsid w:val="001D6DB6"/>
    <w:rsid w:val="001D6FE0"/>
    <w:rsid w:val="001E2E90"/>
    <w:rsid w:val="001E65BC"/>
    <w:rsid w:val="001F1EAA"/>
    <w:rsid w:val="001F2BC4"/>
    <w:rsid w:val="001F47FD"/>
    <w:rsid w:val="001F4FAA"/>
    <w:rsid w:val="001F5145"/>
    <w:rsid w:val="001F5E48"/>
    <w:rsid w:val="001F76FF"/>
    <w:rsid w:val="001F7F0A"/>
    <w:rsid w:val="00200437"/>
    <w:rsid w:val="00201379"/>
    <w:rsid w:val="00202523"/>
    <w:rsid w:val="00204455"/>
    <w:rsid w:val="002106DA"/>
    <w:rsid w:val="00210E64"/>
    <w:rsid w:val="00211DE3"/>
    <w:rsid w:val="00212828"/>
    <w:rsid w:val="002129B7"/>
    <w:rsid w:val="00217686"/>
    <w:rsid w:val="0022153A"/>
    <w:rsid w:val="002253B3"/>
    <w:rsid w:val="002256DE"/>
    <w:rsid w:val="00226FCA"/>
    <w:rsid w:val="00231C9A"/>
    <w:rsid w:val="00234DF9"/>
    <w:rsid w:val="00235A29"/>
    <w:rsid w:val="002362A7"/>
    <w:rsid w:val="00240700"/>
    <w:rsid w:val="00242E51"/>
    <w:rsid w:val="00243BD6"/>
    <w:rsid w:val="00246F6A"/>
    <w:rsid w:val="00246F6C"/>
    <w:rsid w:val="00254FB3"/>
    <w:rsid w:val="00261F60"/>
    <w:rsid w:val="002656B8"/>
    <w:rsid w:val="00270FEA"/>
    <w:rsid w:val="002712A1"/>
    <w:rsid w:val="00273E98"/>
    <w:rsid w:val="00274296"/>
    <w:rsid w:val="00275360"/>
    <w:rsid w:val="00280ACB"/>
    <w:rsid w:val="0028286A"/>
    <w:rsid w:val="002835E7"/>
    <w:rsid w:val="0028396E"/>
    <w:rsid w:val="00284988"/>
    <w:rsid w:val="00285488"/>
    <w:rsid w:val="0028631E"/>
    <w:rsid w:val="0028724C"/>
    <w:rsid w:val="00291481"/>
    <w:rsid w:val="00294135"/>
    <w:rsid w:val="002944AD"/>
    <w:rsid w:val="00295638"/>
    <w:rsid w:val="00295F58"/>
    <w:rsid w:val="00296E1E"/>
    <w:rsid w:val="0029790B"/>
    <w:rsid w:val="002A0967"/>
    <w:rsid w:val="002A0D64"/>
    <w:rsid w:val="002A113E"/>
    <w:rsid w:val="002A4368"/>
    <w:rsid w:val="002A5F8B"/>
    <w:rsid w:val="002B17E0"/>
    <w:rsid w:val="002B3A27"/>
    <w:rsid w:val="002B49A3"/>
    <w:rsid w:val="002B5618"/>
    <w:rsid w:val="002B7214"/>
    <w:rsid w:val="002C00C7"/>
    <w:rsid w:val="002C08DA"/>
    <w:rsid w:val="002C1020"/>
    <w:rsid w:val="002C5869"/>
    <w:rsid w:val="002C7B18"/>
    <w:rsid w:val="002D0248"/>
    <w:rsid w:val="002D16B8"/>
    <w:rsid w:val="002E6F18"/>
    <w:rsid w:val="002E720E"/>
    <w:rsid w:val="002E741C"/>
    <w:rsid w:val="002E7DAB"/>
    <w:rsid w:val="002F3E77"/>
    <w:rsid w:val="002F4AAD"/>
    <w:rsid w:val="002F4E98"/>
    <w:rsid w:val="002F55B5"/>
    <w:rsid w:val="002F62A5"/>
    <w:rsid w:val="002F7C8B"/>
    <w:rsid w:val="0030385C"/>
    <w:rsid w:val="00303C14"/>
    <w:rsid w:val="0030440C"/>
    <w:rsid w:val="00305462"/>
    <w:rsid w:val="003078DB"/>
    <w:rsid w:val="00307A5F"/>
    <w:rsid w:val="00312B3B"/>
    <w:rsid w:val="003143F7"/>
    <w:rsid w:val="00314C4D"/>
    <w:rsid w:val="00316FD8"/>
    <w:rsid w:val="00317B67"/>
    <w:rsid w:val="003205DE"/>
    <w:rsid w:val="0032098B"/>
    <w:rsid w:val="00323C56"/>
    <w:rsid w:val="00324745"/>
    <w:rsid w:val="00326354"/>
    <w:rsid w:val="00330740"/>
    <w:rsid w:val="00330D1A"/>
    <w:rsid w:val="00332D80"/>
    <w:rsid w:val="00333BF0"/>
    <w:rsid w:val="0033431C"/>
    <w:rsid w:val="00335B38"/>
    <w:rsid w:val="00336191"/>
    <w:rsid w:val="003364DE"/>
    <w:rsid w:val="00340573"/>
    <w:rsid w:val="0034141E"/>
    <w:rsid w:val="003435F7"/>
    <w:rsid w:val="00344154"/>
    <w:rsid w:val="00345BCB"/>
    <w:rsid w:val="00347FEE"/>
    <w:rsid w:val="00350C46"/>
    <w:rsid w:val="00351CB5"/>
    <w:rsid w:val="00351F17"/>
    <w:rsid w:val="0035369C"/>
    <w:rsid w:val="00353D80"/>
    <w:rsid w:val="00354A63"/>
    <w:rsid w:val="00354C8E"/>
    <w:rsid w:val="00355033"/>
    <w:rsid w:val="00355777"/>
    <w:rsid w:val="00355F5F"/>
    <w:rsid w:val="00356310"/>
    <w:rsid w:val="00357C23"/>
    <w:rsid w:val="00357D4E"/>
    <w:rsid w:val="003621A7"/>
    <w:rsid w:val="00363083"/>
    <w:rsid w:val="00363224"/>
    <w:rsid w:val="0036466D"/>
    <w:rsid w:val="00364828"/>
    <w:rsid w:val="00366AAD"/>
    <w:rsid w:val="003703E6"/>
    <w:rsid w:val="00370D5C"/>
    <w:rsid w:val="00371BE2"/>
    <w:rsid w:val="00373395"/>
    <w:rsid w:val="00374D85"/>
    <w:rsid w:val="003751FD"/>
    <w:rsid w:val="00377FD2"/>
    <w:rsid w:val="00381769"/>
    <w:rsid w:val="003830D9"/>
    <w:rsid w:val="0038615D"/>
    <w:rsid w:val="0038617F"/>
    <w:rsid w:val="003863C9"/>
    <w:rsid w:val="00387DA1"/>
    <w:rsid w:val="00390187"/>
    <w:rsid w:val="00392CA0"/>
    <w:rsid w:val="00393C2B"/>
    <w:rsid w:val="00393DF6"/>
    <w:rsid w:val="00395781"/>
    <w:rsid w:val="003969B3"/>
    <w:rsid w:val="003A0CFB"/>
    <w:rsid w:val="003A132A"/>
    <w:rsid w:val="003A1367"/>
    <w:rsid w:val="003A3967"/>
    <w:rsid w:val="003A44D6"/>
    <w:rsid w:val="003B0266"/>
    <w:rsid w:val="003B06DC"/>
    <w:rsid w:val="003B1465"/>
    <w:rsid w:val="003B3B43"/>
    <w:rsid w:val="003B3BD4"/>
    <w:rsid w:val="003B5D7E"/>
    <w:rsid w:val="003B646E"/>
    <w:rsid w:val="003B71B4"/>
    <w:rsid w:val="003B733A"/>
    <w:rsid w:val="003C0114"/>
    <w:rsid w:val="003C1565"/>
    <w:rsid w:val="003C1895"/>
    <w:rsid w:val="003C2DEA"/>
    <w:rsid w:val="003C3C50"/>
    <w:rsid w:val="003C7648"/>
    <w:rsid w:val="003D1C69"/>
    <w:rsid w:val="003D1FD4"/>
    <w:rsid w:val="003D2690"/>
    <w:rsid w:val="003D2898"/>
    <w:rsid w:val="003D2D8F"/>
    <w:rsid w:val="003D7FCD"/>
    <w:rsid w:val="003E1555"/>
    <w:rsid w:val="003E15BC"/>
    <w:rsid w:val="003E3224"/>
    <w:rsid w:val="003E35D7"/>
    <w:rsid w:val="003E3A78"/>
    <w:rsid w:val="003E4094"/>
    <w:rsid w:val="003E5D29"/>
    <w:rsid w:val="003E66AF"/>
    <w:rsid w:val="003E7B40"/>
    <w:rsid w:val="003F1C5D"/>
    <w:rsid w:val="003F528D"/>
    <w:rsid w:val="003F67F2"/>
    <w:rsid w:val="003F6B7F"/>
    <w:rsid w:val="003F7293"/>
    <w:rsid w:val="004002B2"/>
    <w:rsid w:val="00402D41"/>
    <w:rsid w:val="004036D3"/>
    <w:rsid w:val="00404F3F"/>
    <w:rsid w:val="00406AAD"/>
    <w:rsid w:val="00406E3E"/>
    <w:rsid w:val="0040730E"/>
    <w:rsid w:val="00407639"/>
    <w:rsid w:val="00407E03"/>
    <w:rsid w:val="004117FA"/>
    <w:rsid w:val="00412CE3"/>
    <w:rsid w:val="0041563B"/>
    <w:rsid w:val="004211EB"/>
    <w:rsid w:val="00424A9E"/>
    <w:rsid w:val="004258C1"/>
    <w:rsid w:val="00425A7F"/>
    <w:rsid w:val="0042726B"/>
    <w:rsid w:val="00427A43"/>
    <w:rsid w:val="00430D13"/>
    <w:rsid w:val="0043506D"/>
    <w:rsid w:val="0043610C"/>
    <w:rsid w:val="004445B7"/>
    <w:rsid w:val="00444BC4"/>
    <w:rsid w:val="00445E59"/>
    <w:rsid w:val="00446AFE"/>
    <w:rsid w:val="00447BF2"/>
    <w:rsid w:val="00450314"/>
    <w:rsid w:val="00450C74"/>
    <w:rsid w:val="0045130C"/>
    <w:rsid w:val="0045172A"/>
    <w:rsid w:val="00452CCC"/>
    <w:rsid w:val="004530A5"/>
    <w:rsid w:val="00453BEB"/>
    <w:rsid w:val="00454C49"/>
    <w:rsid w:val="00456B8F"/>
    <w:rsid w:val="004570D5"/>
    <w:rsid w:val="0046323D"/>
    <w:rsid w:val="00463B68"/>
    <w:rsid w:val="0046475F"/>
    <w:rsid w:val="00464852"/>
    <w:rsid w:val="004654D5"/>
    <w:rsid w:val="004657A4"/>
    <w:rsid w:val="00467ABB"/>
    <w:rsid w:val="00467BD2"/>
    <w:rsid w:val="00473304"/>
    <w:rsid w:val="00473E6E"/>
    <w:rsid w:val="004745BF"/>
    <w:rsid w:val="00483A22"/>
    <w:rsid w:val="004841B1"/>
    <w:rsid w:val="004847A5"/>
    <w:rsid w:val="00485DDB"/>
    <w:rsid w:val="00493E98"/>
    <w:rsid w:val="0049427D"/>
    <w:rsid w:val="004A399C"/>
    <w:rsid w:val="004B614C"/>
    <w:rsid w:val="004C3A7B"/>
    <w:rsid w:val="004C4C12"/>
    <w:rsid w:val="004C60DC"/>
    <w:rsid w:val="004C76E5"/>
    <w:rsid w:val="004D1810"/>
    <w:rsid w:val="004D1916"/>
    <w:rsid w:val="004D32B7"/>
    <w:rsid w:val="004D4582"/>
    <w:rsid w:val="004E0535"/>
    <w:rsid w:val="004E29B8"/>
    <w:rsid w:val="004E782E"/>
    <w:rsid w:val="004F0E22"/>
    <w:rsid w:val="004F14CE"/>
    <w:rsid w:val="004F2691"/>
    <w:rsid w:val="004F2EFA"/>
    <w:rsid w:val="004F501A"/>
    <w:rsid w:val="004F5E94"/>
    <w:rsid w:val="005032B2"/>
    <w:rsid w:val="00504ED7"/>
    <w:rsid w:val="00515ADB"/>
    <w:rsid w:val="005172A2"/>
    <w:rsid w:val="00521CF2"/>
    <w:rsid w:val="00527A26"/>
    <w:rsid w:val="00527E95"/>
    <w:rsid w:val="00532944"/>
    <w:rsid w:val="0053297E"/>
    <w:rsid w:val="00534150"/>
    <w:rsid w:val="005346FC"/>
    <w:rsid w:val="00534A06"/>
    <w:rsid w:val="0053628D"/>
    <w:rsid w:val="00537084"/>
    <w:rsid w:val="005408D3"/>
    <w:rsid w:val="00540F35"/>
    <w:rsid w:val="0054226E"/>
    <w:rsid w:val="0054445A"/>
    <w:rsid w:val="005465A9"/>
    <w:rsid w:val="0055033B"/>
    <w:rsid w:val="00551B4D"/>
    <w:rsid w:val="005521C1"/>
    <w:rsid w:val="00553682"/>
    <w:rsid w:val="00555FB5"/>
    <w:rsid w:val="00556562"/>
    <w:rsid w:val="00556A8F"/>
    <w:rsid w:val="00556FB8"/>
    <w:rsid w:val="00557299"/>
    <w:rsid w:val="00557741"/>
    <w:rsid w:val="00560155"/>
    <w:rsid w:val="00560B20"/>
    <w:rsid w:val="00561FE6"/>
    <w:rsid w:val="00562750"/>
    <w:rsid w:val="0056358F"/>
    <w:rsid w:val="0056375C"/>
    <w:rsid w:val="00564C80"/>
    <w:rsid w:val="005672C6"/>
    <w:rsid w:val="0056756F"/>
    <w:rsid w:val="0057331D"/>
    <w:rsid w:val="00581B3C"/>
    <w:rsid w:val="00583BEA"/>
    <w:rsid w:val="0058441C"/>
    <w:rsid w:val="005857EC"/>
    <w:rsid w:val="0058608A"/>
    <w:rsid w:val="005861C8"/>
    <w:rsid w:val="00591E95"/>
    <w:rsid w:val="00594062"/>
    <w:rsid w:val="00595ACC"/>
    <w:rsid w:val="00596EEA"/>
    <w:rsid w:val="0059705B"/>
    <w:rsid w:val="0059776A"/>
    <w:rsid w:val="005A0354"/>
    <w:rsid w:val="005A2AE7"/>
    <w:rsid w:val="005A36CF"/>
    <w:rsid w:val="005A580E"/>
    <w:rsid w:val="005A62AB"/>
    <w:rsid w:val="005A6A7E"/>
    <w:rsid w:val="005A7493"/>
    <w:rsid w:val="005A79EA"/>
    <w:rsid w:val="005B12D6"/>
    <w:rsid w:val="005B13CC"/>
    <w:rsid w:val="005B1BB0"/>
    <w:rsid w:val="005B387F"/>
    <w:rsid w:val="005B6AF3"/>
    <w:rsid w:val="005B776A"/>
    <w:rsid w:val="005C0D98"/>
    <w:rsid w:val="005C2326"/>
    <w:rsid w:val="005C3951"/>
    <w:rsid w:val="005C6A19"/>
    <w:rsid w:val="005D223E"/>
    <w:rsid w:val="005D4D00"/>
    <w:rsid w:val="005D60B0"/>
    <w:rsid w:val="005D760D"/>
    <w:rsid w:val="005E369E"/>
    <w:rsid w:val="005E3D78"/>
    <w:rsid w:val="005E4F08"/>
    <w:rsid w:val="005E5544"/>
    <w:rsid w:val="005E628D"/>
    <w:rsid w:val="005E6548"/>
    <w:rsid w:val="005E66B1"/>
    <w:rsid w:val="005E67D8"/>
    <w:rsid w:val="005E6B55"/>
    <w:rsid w:val="005F015C"/>
    <w:rsid w:val="005F1646"/>
    <w:rsid w:val="005F5AC2"/>
    <w:rsid w:val="005F6D8A"/>
    <w:rsid w:val="005F7C16"/>
    <w:rsid w:val="006018FD"/>
    <w:rsid w:val="0060205B"/>
    <w:rsid w:val="006047B5"/>
    <w:rsid w:val="00604A48"/>
    <w:rsid w:val="00605A38"/>
    <w:rsid w:val="006063CA"/>
    <w:rsid w:val="006063E6"/>
    <w:rsid w:val="006075EB"/>
    <w:rsid w:val="00607A6F"/>
    <w:rsid w:val="00610484"/>
    <w:rsid w:val="0061297A"/>
    <w:rsid w:val="00613168"/>
    <w:rsid w:val="006131F0"/>
    <w:rsid w:val="00620260"/>
    <w:rsid w:val="006213D6"/>
    <w:rsid w:val="00621A9E"/>
    <w:rsid w:val="0062453B"/>
    <w:rsid w:val="006271CB"/>
    <w:rsid w:val="00632A6F"/>
    <w:rsid w:val="00635636"/>
    <w:rsid w:val="00636304"/>
    <w:rsid w:val="0063677D"/>
    <w:rsid w:val="00640D57"/>
    <w:rsid w:val="006431C5"/>
    <w:rsid w:val="00644CFA"/>
    <w:rsid w:val="006478AB"/>
    <w:rsid w:val="00647DF2"/>
    <w:rsid w:val="0065153F"/>
    <w:rsid w:val="006523C5"/>
    <w:rsid w:val="0065643B"/>
    <w:rsid w:val="00660478"/>
    <w:rsid w:val="006615DD"/>
    <w:rsid w:val="0066485D"/>
    <w:rsid w:val="00665CCF"/>
    <w:rsid w:val="00667511"/>
    <w:rsid w:val="00670C97"/>
    <w:rsid w:val="00670DBF"/>
    <w:rsid w:val="00672C08"/>
    <w:rsid w:val="00672FA7"/>
    <w:rsid w:val="00673AAF"/>
    <w:rsid w:val="006758B0"/>
    <w:rsid w:val="00677D36"/>
    <w:rsid w:val="00680346"/>
    <w:rsid w:val="006836A6"/>
    <w:rsid w:val="006839ED"/>
    <w:rsid w:val="00684883"/>
    <w:rsid w:val="0068562A"/>
    <w:rsid w:val="00685D8E"/>
    <w:rsid w:val="006863C1"/>
    <w:rsid w:val="00687AEC"/>
    <w:rsid w:val="00687E31"/>
    <w:rsid w:val="00690876"/>
    <w:rsid w:val="006917AD"/>
    <w:rsid w:val="00691D54"/>
    <w:rsid w:val="00696EA1"/>
    <w:rsid w:val="00697CEF"/>
    <w:rsid w:val="006A0935"/>
    <w:rsid w:val="006A40EF"/>
    <w:rsid w:val="006A5934"/>
    <w:rsid w:val="006A7445"/>
    <w:rsid w:val="006A7476"/>
    <w:rsid w:val="006B03A6"/>
    <w:rsid w:val="006B04FA"/>
    <w:rsid w:val="006B096F"/>
    <w:rsid w:val="006B0BEF"/>
    <w:rsid w:val="006B12CC"/>
    <w:rsid w:val="006B2611"/>
    <w:rsid w:val="006B331A"/>
    <w:rsid w:val="006B3BEF"/>
    <w:rsid w:val="006C5CD4"/>
    <w:rsid w:val="006C6424"/>
    <w:rsid w:val="006C77F4"/>
    <w:rsid w:val="006D49A6"/>
    <w:rsid w:val="006D522F"/>
    <w:rsid w:val="006D6E2E"/>
    <w:rsid w:val="006E0B0A"/>
    <w:rsid w:val="006E2D0F"/>
    <w:rsid w:val="006E45D7"/>
    <w:rsid w:val="006F0457"/>
    <w:rsid w:val="006F0594"/>
    <w:rsid w:val="006F0C78"/>
    <w:rsid w:val="006F3034"/>
    <w:rsid w:val="006F5E02"/>
    <w:rsid w:val="006F6FAF"/>
    <w:rsid w:val="006F7415"/>
    <w:rsid w:val="006F75F8"/>
    <w:rsid w:val="00700A8B"/>
    <w:rsid w:val="00706733"/>
    <w:rsid w:val="00707C07"/>
    <w:rsid w:val="00710DBE"/>
    <w:rsid w:val="007115D9"/>
    <w:rsid w:val="007128B4"/>
    <w:rsid w:val="0071315F"/>
    <w:rsid w:val="0071388E"/>
    <w:rsid w:val="00714E85"/>
    <w:rsid w:val="007169BA"/>
    <w:rsid w:val="007237FC"/>
    <w:rsid w:val="00723FD5"/>
    <w:rsid w:val="00725547"/>
    <w:rsid w:val="00726AAC"/>
    <w:rsid w:val="00730198"/>
    <w:rsid w:val="007301D9"/>
    <w:rsid w:val="0073097D"/>
    <w:rsid w:val="00731273"/>
    <w:rsid w:val="00732717"/>
    <w:rsid w:val="00737C91"/>
    <w:rsid w:val="00740D79"/>
    <w:rsid w:val="00740F90"/>
    <w:rsid w:val="00741065"/>
    <w:rsid w:val="00745D6D"/>
    <w:rsid w:val="00745F26"/>
    <w:rsid w:val="007466C3"/>
    <w:rsid w:val="00746A45"/>
    <w:rsid w:val="0075195B"/>
    <w:rsid w:val="00756149"/>
    <w:rsid w:val="007631DF"/>
    <w:rsid w:val="00763426"/>
    <w:rsid w:val="00764FEC"/>
    <w:rsid w:val="007656B4"/>
    <w:rsid w:val="0076698E"/>
    <w:rsid w:val="0077221E"/>
    <w:rsid w:val="00773BE9"/>
    <w:rsid w:val="007763A6"/>
    <w:rsid w:val="00776B13"/>
    <w:rsid w:val="007806CF"/>
    <w:rsid w:val="00782E4D"/>
    <w:rsid w:val="00783F68"/>
    <w:rsid w:val="00787789"/>
    <w:rsid w:val="00793A99"/>
    <w:rsid w:val="00797FC6"/>
    <w:rsid w:val="007A025A"/>
    <w:rsid w:val="007A12BE"/>
    <w:rsid w:val="007A1D0F"/>
    <w:rsid w:val="007A1D41"/>
    <w:rsid w:val="007A2F04"/>
    <w:rsid w:val="007A3A7B"/>
    <w:rsid w:val="007A4E7E"/>
    <w:rsid w:val="007A7E6A"/>
    <w:rsid w:val="007B693D"/>
    <w:rsid w:val="007B706C"/>
    <w:rsid w:val="007C179F"/>
    <w:rsid w:val="007C595F"/>
    <w:rsid w:val="007D07A8"/>
    <w:rsid w:val="007D1763"/>
    <w:rsid w:val="007D4A7E"/>
    <w:rsid w:val="007D50E0"/>
    <w:rsid w:val="007D57FF"/>
    <w:rsid w:val="007D5A24"/>
    <w:rsid w:val="007D5C12"/>
    <w:rsid w:val="007D5FF0"/>
    <w:rsid w:val="007D6463"/>
    <w:rsid w:val="007E0252"/>
    <w:rsid w:val="007E46FD"/>
    <w:rsid w:val="007E68E4"/>
    <w:rsid w:val="007E7435"/>
    <w:rsid w:val="007F0361"/>
    <w:rsid w:val="007F3805"/>
    <w:rsid w:val="007F4A46"/>
    <w:rsid w:val="007F506A"/>
    <w:rsid w:val="0080163C"/>
    <w:rsid w:val="0080196C"/>
    <w:rsid w:val="00801C27"/>
    <w:rsid w:val="00803D0C"/>
    <w:rsid w:val="00810368"/>
    <w:rsid w:val="00810B36"/>
    <w:rsid w:val="00811747"/>
    <w:rsid w:val="008160DB"/>
    <w:rsid w:val="00817B3D"/>
    <w:rsid w:val="008206B2"/>
    <w:rsid w:val="008229FA"/>
    <w:rsid w:val="00823A1C"/>
    <w:rsid w:val="008255CB"/>
    <w:rsid w:val="00826712"/>
    <w:rsid w:val="00826E11"/>
    <w:rsid w:val="00831033"/>
    <w:rsid w:val="0083171A"/>
    <w:rsid w:val="0083290D"/>
    <w:rsid w:val="008350B2"/>
    <w:rsid w:val="008355F8"/>
    <w:rsid w:val="00836601"/>
    <w:rsid w:val="0084081E"/>
    <w:rsid w:val="008422D2"/>
    <w:rsid w:val="0085117C"/>
    <w:rsid w:val="00851CA6"/>
    <w:rsid w:val="00853101"/>
    <w:rsid w:val="008534C6"/>
    <w:rsid w:val="00854878"/>
    <w:rsid w:val="00861C7B"/>
    <w:rsid w:val="00861E85"/>
    <w:rsid w:val="00864BAC"/>
    <w:rsid w:val="0086514B"/>
    <w:rsid w:val="008670A5"/>
    <w:rsid w:val="00870EAF"/>
    <w:rsid w:val="00870EE2"/>
    <w:rsid w:val="008726FE"/>
    <w:rsid w:val="008729C1"/>
    <w:rsid w:val="00874321"/>
    <w:rsid w:val="008807CD"/>
    <w:rsid w:val="008811BB"/>
    <w:rsid w:val="008838CC"/>
    <w:rsid w:val="008839BF"/>
    <w:rsid w:val="00884AB2"/>
    <w:rsid w:val="00891842"/>
    <w:rsid w:val="00891DF7"/>
    <w:rsid w:val="00891F32"/>
    <w:rsid w:val="008934A1"/>
    <w:rsid w:val="008961C5"/>
    <w:rsid w:val="008A3EF4"/>
    <w:rsid w:val="008A62E1"/>
    <w:rsid w:val="008A6C98"/>
    <w:rsid w:val="008A7308"/>
    <w:rsid w:val="008A7371"/>
    <w:rsid w:val="008B18E6"/>
    <w:rsid w:val="008B2C13"/>
    <w:rsid w:val="008B58D5"/>
    <w:rsid w:val="008B5C87"/>
    <w:rsid w:val="008C0AFD"/>
    <w:rsid w:val="008C456A"/>
    <w:rsid w:val="008C5463"/>
    <w:rsid w:val="008C592F"/>
    <w:rsid w:val="008C6759"/>
    <w:rsid w:val="008C7D04"/>
    <w:rsid w:val="008D0462"/>
    <w:rsid w:val="008D15E4"/>
    <w:rsid w:val="008D20E0"/>
    <w:rsid w:val="008E2BE7"/>
    <w:rsid w:val="008E60FD"/>
    <w:rsid w:val="008E68CB"/>
    <w:rsid w:val="008E76B0"/>
    <w:rsid w:val="008F1886"/>
    <w:rsid w:val="008F2D0A"/>
    <w:rsid w:val="008F38F5"/>
    <w:rsid w:val="008F3AF9"/>
    <w:rsid w:val="008F3C6B"/>
    <w:rsid w:val="008F59AE"/>
    <w:rsid w:val="00900039"/>
    <w:rsid w:val="00901214"/>
    <w:rsid w:val="00902857"/>
    <w:rsid w:val="0090287A"/>
    <w:rsid w:val="00902B44"/>
    <w:rsid w:val="00905380"/>
    <w:rsid w:val="00905C51"/>
    <w:rsid w:val="00905DF0"/>
    <w:rsid w:val="009072D4"/>
    <w:rsid w:val="00912096"/>
    <w:rsid w:val="009139A5"/>
    <w:rsid w:val="00913A4C"/>
    <w:rsid w:val="00914339"/>
    <w:rsid w:val="00915F88"/>
    <w:rsid w:val="00916D40"/>
    <w:rsid w:val="009173B5"/>
    <w:rsid w:val="00917F13"/>
    <w:rsid w:val="00920493"/>
    <w:rsid w:val="0092135E"/>
    <w:rsid w:val="00922C5F"/>
    <w:rsid w:val="00922D6B"/>
    <w:rsid w:val="009238E8"/>
    <w:rsid w:val="00923AAA"/>
    <w:rsid w:val="00925289"/>
    <w:rsid w:val="0092569D"/>
    <w:rsid w:val="00931DE5"/>
    <w:rsid w:val="0093539D"/>
    <w:rsid w:val="00936A36"/>
    <w:rsid w:val="00943B49"/>
    <w:rsid w:val="0094406D"/>
    <w:rsid w:val="00944BC1"/>
    <w:rsid w:val="00944DF4"/>
    <w:rsid w:val="009468B4"/>
    <w:rsid w:val="00946ED9"/>
    <w:rsid w:val="009477DE"/>
    <w:rsid w:val="00947F9F"/>
    <w:rsid w:val="00950FD9"/>
    <w:rsid w:val="00952644"/>
    <w:rsid w:val="009526FB"/>
    <w:rsid w:val="00953856"/>
    <w:rsid w:val="0095670B"/>
    <w:rsid w:val="00956B22"/>
    <w:rsid w:val="00957C37"/>
    <w:rsid w:val="00961B2B"/>
    <w:rsid w:val="009659E6"/>
    <w:rsid w:val="0097253D"/>
    <w:rsid w:val="00974482"/>
    <w:rsid w:val="00974E3B"/>
    <w:rsid w:val="00976C3D"/>
    <w:rsid w:val="009812CC"/>
    <w:rsid w:val="00982607"/>
    <w:rsid w:val="00985B08"/>
    <w:rsid w:val="009864BB"/>
    <w:rsid w:val="00986C05"/>
    <w:rsid w:val="00990FB6"/>
    <w:rsid w:val="00991EB5"/>
    <w:rsid w:val="00993344"/>
    <w:rsid w:val="00997030"/>
    <w:rsid w:val="009A3E93"/>
    <w:rsid w:val="009A3EFC"/>
    <w:rsid w:val="009A6EA7"/>
    <w:rsid w:val="009B1393"/>
    <w:rsid w:val="009B1F5D"/>
    <w:rsid w:val="009B41DF"/>
    <w:rsid w:val="009B4586"/>
    <w:rsid w:val="009B57E1"/>
    <w:rsid w:val="009C0DA8"/>
    <w:rsid w:val="009C1738"/>
    <w:rsid w:val="009C313C"/>
    <w:rsid w:val="009C3A70"/>
    <w:rsid w:val="009C4F73"/>
    <w:rsid w:val="009D3574"/>
    <w:rsid w:val="009D3ADF"/>
    <w:rsid w:val="009D3B64"/>
    <w:rsid w:val="009D6875"/>
    <w:rsid w:val="009E0780"/>
    <w:rsid w:val="009E09A6"/>
    <w:rsid w:val="009E2428"/>
    <w:rsid w:val="009E3D21"/>
    <w:rsid w:val="009E4D9C"/>
    <w:rsid w:val="009E66B6"/>
    <w:rsid w:val="009E7DA0"/>
    <w:rsid w:val="009F4B03"/>
    <w:rsid w:val="009F5B51"/>
    <w:rsid w:val="009F6969"/>
    <w:rsid w:val="009F6B56"/>
    <w:rsid w:val="009F78D3"/>
    <w:rsid w:val="009F79DC"/>
    <w:rsid w:val="009F7FFD"/>
    <w:rsid w:val="00A002B3"/>
    <w:rsid w:val="00A049A1"/>
    <w:rsid w:val="00A06F15"/>
    <w:rsid w:val="00A1102B"/>
    <w:rsid w:val="00A13643"/>
    <w:rsid w:val="00A14635"/>
    <w:rsid w:val="00A16AF6"/>
    <w:rsid w:val="00A21114"/>
    <w:rsid w:val="00A2780A"/>
    <w:rsid w:val="00A30AF3"/>
    <w:rsid w:val="00A30EE6"/>
    <w:rsid w:val="00A31CE5"/>
    <w:rsid w:val="00A32F13"/>
    <w:rsid w:val="00A363EF"/>
    <w:rsid w:val="00A41F0E"/>
    <w:rsid w:val="00A424CB"/>
    <w:rsid w:val="00A42EFE"/>
    <w:rsid w:val="00A44B05"/>
    <w:rsid w:val="00A4661F"/>
    <w:rsid w:val="00A46A16"/>
    <w:rsid w:val="00A470AD"/>
    <w:rsid w:val="00A50427"/>
    <w:rsid w:val="00A51A2C"/>
    <w:rsid w:val="00A5234E"/>
    <w:rsid w:val="00A526EA"/>
    <w:rsid w:val="00A53A4C"/>
    <w:rsid w:val="00A54625"/>
    <w:rsid w:val="00A5462C"/>
    <w:rsid w:val="00A5466A"/>
    <w:rsid w:val="00A54694"/>
    <w:rsid w:val="00A54B6A"/>
    <w:rsid w:val="00A55E1F"/>
    <w:rsid w:val="00A56025"/>
    <w:rsid w:val="00A5678D"/>
    <w:rsid w:val="00A5684D"/>
    <w:rsid w:val="00A56CBF"/>
    <w:rsid w:val="00A56FCD"/>
    <w:rsid w:val="00A61FD0"/>
    <w:rsid w:val="00A6212F"/>
    <w:rsid w:val="00A714AB"/>
    <w:rsid w:val="00A72BFC"/>
    <w:rsid w:val="00A74004"/>
    <w:rsid w:val="00A741D3"/>
    <w:rsid w:val="00A7543F"/>
    <w:rsid w:val="00A75CE2"/>
    <w:rsid w:val="00A81DE1"/>
    <w:rsid w:val="00A82354"/>
    <w:rsid w:val="00A834E9"/>
    <w:rsid w:val="00A85BE4"/>
    <w:rsid w:val="00A87019"/>
    <w:rsid w:val="00A8714E"/>
    <w:rsid w:val="00A9139F"/>
    <w:rsid w:val="00A915AE"/>
    <w:rsid w:val="00A92984"/>
    <w:rsid w:val="00A935CB"/>
    <w:rsid w:val="00A94188"/>
    <w:rsid w:val="00A96A39"/>
    <w:rsid w:val="00AA176A"/>
    <w:rsid w:val="00AA1B23"/>
    <w:rsid w:val="00AA2517"/>
    <w:rsid w:val="00AA2629"/>
    <w:rsid w:val="00AA2BD2"/>
    <w:rsid w:val="00AA3281"/>
    <w:rsid w:val="00AA3319"/>
    <w:rsid w:val="00AA3E99"/>
    <w:rsid w:val="00AA3F9C"/>
    <w:rsid w:val="00AA40A3"/>
    <w:rsid w:val="00AA5A0F"/>
    <w:rsid w:val="00AA5FA2"/>
    <w:rsid w:val="00AA68EB"/>
    <w:rsid w:val="00AA7CED"/>
    <w:rsid w:val="00AB0948"/>
    <w:rsid w:val="00AB13BA"/>
    <w:rsid w:val="00AB245B"/>
    <w:rsid w:val="00AB24D5"/>
    <w:rsid w:val="00AB4536"/>
    <w:rsid w:val="00AB4CB9"/>
    <w:rsid w:val="00AB7E49"/>
    <w:rsid w:val="00AC0791"/>
    <w:rsid w:val="00AC33FB"/>
    <w:rsid w:val="00AC3807"/>
    <w:rsid w:val="00AC3915"/>
    <w:rsid w:val="00AC40D3"/>
    <w:rsid w:val="00AC4E38"/>
    <w:rsid w:val="00AC4EC5"/>
    <w:rsid w:val="00AD17D7"/>
    <w:rsid w:val="00AD38EB"/>
    <w:rsid w:val="00AD4060"/>
    <w:rsid w:val="00AD4D5D"/>
    <w:rsid w:val="00AD685E"/>
    <w:rsid w:val="00AD7D0D"/>
    <w:rsid w:val="00AE1869"/>
    <w:rsid w:val="00AE32A7"/>
    <w:rsid w:val="00AE5333"/>
    <w:rsid w:val="00AE60FA"/>
    <w:rsid w:val="00AE62E0"/>
    <w:rsid w:val="00AE6E95"/>
    <w:rsid w:val="00AF568B"/>
    <w:rsid w:val="00AF69BB"/>
    <w:rsid w:val="00B008C8"/>
    <w:rsid w:val="00B00A18"/>
    <w:rsid w:val="00B00F72"/>
    <w:rsid w:val="00B00FA2"/>
    <w:rsid w:val="00B03735"/>
    <w:rsid w:val="00B03CC0"/>
    <w:rsid w:val="00B04A83"/>
    <w:rsid w:val="00B04F3C"/>
    <w:rsid w:val="00B0555F"/>
    <w:rsid w:val="00B06403"/>
    <w:rsid w:val="00B10ACB"/>
    <w:rsid w:val="00B12481"/>
    <w:rsid w:val="00B12808"/>
    <w:rsid w:val="00B12953"/>
    <w:rsid w:val="00B159A3"/>
    <w:rsid w:val="00B205B6"/>
    <w:rsid w:val="00B22312"/>
    <w:rsid w:val="00B2436B"/>
    <w:rsid w:val="00B32A46"/>
    <w:rsid w:val="00B35416"/>
    <w:rsid w:val="00B356F0"/>
    <w:rsid w:val="00B37300"/>
    <w:rsid w:val="00B37729"/>
    <w:rsid w:val="00B42054"/>
    <w:rsid w:val="00B43185"/>
    <w:rsid w:val="00B43F2D"/>
    <w:rsid w:val="00B44F37"/>
    <w:rsid w:val="00B4574C"/>
    <w:rsid w:val="00B53734"/>
    <w:rsid w:val="00B562FC"/>
    <w:rsid w:val="00B60E93"/>
    <w:rsid w:val="00B63484"/>
    <w:rsid w:val="00B639FD"/>
    <w:rsid w:val="00B64A6B"/>
    <w:rsid w:val="00B72EC6"/>
    <w:rsid w:val="00B76E0E"/>
    <w:rsid w:val="00B77856"/>
    <w:rsid w:val="00B80908"/>
    <w:rsid w:val="00B834BE"/>
    <w:rsid w:val="00B90DAC"/>
    <w:rsid w:val="00B9352D"/>
    <w:rsid w:val="00B936F5"/>
    <w:rsid w:val="00B95851"/>
    <w:rsid w:val="00B96D57"/>
    <w:rsid w:val="00B97C93"/>
    <w:rsid w:val="00BA1B4C"/>
    <w:rsid w:val="00BA1C0E"/>
    <w:rsid w:val="00BA40DC"/>
    <w:rsid w:val="00BA5B0D"/>
    <w:rsid w:val="00BA7254"/>
    <w:rsid w:val="00BA7294"/>
    <w:rsid w:val="00BA7D19"/>
    <w:rsid w:val="00BB0F1F"/>
    <w:rsid w:val="00BB1F44"/>
    <w:rsid w:val="00BB6FBF"/>
    <w:rsid w:val="00BC46EB"/>
    <w:rsid w:val="00BC5EF5"/>
    <w:rsid w:val="00BD06D6"/>
    <w:rsid w:val="00BD0BDD"/>
    <w:rsid w:val="00BD14BB"/>
    <w:rsid w:val="00BD14DF"/>
    <w:rsid w:val="00BD22A8"/>
    <w:rsid w:val="00BD2D9B"/>
    <w:rsid w:val="00BD3115"/>
    <w:rsid w:val="00BD3482"/>
    <w:rsid w:val="00BD4056"/>
    <w:rsid w:val="00BD6359"/>
    <w:rsid w:val="00BD6781"/>
    <w:rsid w:val="00BD77F6"/>
    <w:rsid w:val="00BD7A14"/>
    <w:rsid w:val="00BE0736"/>
    <w:rsid w:val="00BE1005"/>
    <w:rsid w:val="00BE15F0"/>
    <w:rsid w:val="00BE3AEE"/>
    <w:rsid w:val="00BE5EBD"/>
    <w:rsid w:val="00BE5F44"/>
    <w:rsid w:val="00BE6C9E"/>
    <w:rsid w:val="00BF33F8"/>
    <w:rsid w:val="00BF3791"/>
    <w:rsid w:val="00BF4341"/>
    <w:rsid w:val="00BF627A"/>
    <w:rsid w:val="00C02156"/>
    <w:rsid w:val="00C04911"/>
    <w:rsid w:val="00C05420"/>
    <w:rsid w:val="00C05815"/>
    <w:rsid w:val="00C07567"/>
    <w:rsid w:val="00C1212A"/>
    <w:rsid w:val="00C13667"/>
    <w:rsid w:val="00C13D0F"/>
    <w:rsid w:val="00C1429A"/>
    <w:rsid w:val="00C1584E"/>
    <w:rsid w:val="00C2356E"/>
    <w:rsid w:val="00C30CA3"/>
    <w:rsid w:val="00C31446"/>
    <w:rsid w:val="00C314C0"/>
    <w:rsid w:val="00C31B8A"/>
    <w:rsid w:val="00C32AD0"/>
    <w:rsid w:val="00C340FD"/>
    <w:rsid w:val="00C3436C"/>
    <w:rsid w:val="00C40642"/>
    <w:rsid w:val="00C41CDC"/>
    <w:rsid w:val="00C44A18"/>
    <w:rsid w:val="00C47196"/>
    <w:rsid w:val="00C52454"/>
    <w:rsid w:val="00C53B60"/>
    <w:rsid w:val="00C55D31"/>
    <w:rsid w:val="00C5605F"/>
    <w:rsid w:val="00C5636C"/>
    <w:rsid w:val="00C565F2"/>
    <w:rsid w:val="00C56E7E"/>
    <w:rsid w:val="00C57943"/>
    <w:rsid w:val="00C60DE3"/>
    <w:rsid w:val="00C637AA"/>
    <w:rsid w:val="00C6459B"/>
    <w:rsid w:val="00C64C1E"/>
    <w:rsid w:val="00C66CD8"/>
    <w:rsid w:val="00C670B4"/>
    <w:rsid w:val="00C67C07"/>
    <w:rsid w:val="00C67EF8"/>
    <w:rsid w:val="00C7170E"/>
    <w:rsid w:val="00C768B7"/>
    <w:rsid w:val="00C771AC"/>
    <w:rsid w:val="00C772CA"/>
    <w:rsid w:val="00C778B3"/>
    <w:rsid w:val="00C8236D"/>
    <w:rsid w:val="00C91089"/>
    <w:rsid w:val="00C92460"/>
    <w:rsid w:val="00C94F93"/>
    <w:rsid w:val="00C96BDC"/>
    <w:rsid w:val="00CA0DDA"/>
    <w:rsid w:val="00CA19F5"/>
    <w:rsid w:val="00CA2A8A"/>
    <w:rsid w:val="00CA2B50"/>
    <w:rsid w:val="00CA35B4"/>
    <w:rsid w:val="00CA6316"/>
    <w:rsid w:val="00CA673B"/>
    <w:rsid w:val="00CB089C"/>
    <w:rsid w:val="00CB1E2B"/>
    <w:rsid w:val="00CB43EF"/>
    <w:rsid w:val="00CB47F6"/>
    <w:rsid w:val="00CB650C"/>
    <w:rsid w:val="00CC2D2D"/>
    <w:rsid w:val="00CC36C7"/>
    <w:rsid w:val="00CC3DB0"/>
    <w:rsid w:val="00CC4304"/>
    <w:rsid w:val="00CC4826"/>
    <w:rsid w:val="00CC5732"/>
    <w:rsid w:val="00CC6612"/>
    <w:rsid w:val="00CD3BF3"/>
    <w:rsid w:val="00CD6872"/>
    <w:rsid w:val="00CD6971"/>
    <w:rsid w:val="00CD7860"/>
    <w:rsid w:val="00CE0911"/>
    <w:rsid w:val="00CE1511"/>
    <w:rsid w:val="00CE3DD6"/>
    <w:rsid w:val="00CE63B2"/>
    <w:rsid w:val="00CF03F2"/>
    <w:rsid w:val="00CF31A2"/>
    <w:rsid w:val="00CF378A"/>
    <w:rsid w:val="00CF6058"/>
    <w:rsid w:val="00CF7A72"/>
    <w:rsid w:val="00D02074"/>
    <w:rsid w:val="00D02120"/>
    <w:rsid w:val="00D02244"/>
    <w:rsid w:val="00D03B1A"/>
    <w:rsid w:val="00D05D3D"/>
    <w:rsid w:val="00D07123"/>
    <w:rsid w:val="00D110FC"/>
    <w:rsid w:val="00D1473B"/>
    <w:rsid w:val="00D2086B"/>
    <w:rsid w:val="00D24FA1"/>
    <w:rsid w:val="00D26182"/>
    <w:rsid w:val="00D30785"/>
    <w:rsid w:val="00D31283"/>
    <w:rsid w:val="00D33860"/>
    <w:rsid w:val="00D341C2"/>
    <w:rsid w:val="00D34E88"/>
    <w:rsid w:val="00D36890"/>
    <w:rsid w:val="00D37CBE"/>
    <w:rsid w:val="00D37F4B"/>
    <w:rsid w:val="00D40D9B"/>
    <w:rsid w:val="00D41E90"/>
    <w:rsid w:val="00D45281"/>
    <w:rsid w:val="00D47484"/>
    <w:rsid w:val="00D5050B"/>
    <w:rsid w:val="00D50F83"/>
    <w:rsid w:val="00D5112F"/>
    <w:rsid w:val="00D537E8"/>
    <w:rsid w:val="00D53D40"/>
    <w:rsid w:val="00D5417D"/>
    <w:rsid w:val="00D610CC"/>
    <w:rsid w:val="00D64E9B"/>
    <w:rsid w:val="00D64FC1"/>
    <w:rsid w:val="00D65935"/>
    <w:rsid w:val="00D659F1"/>
    <w:rsid w:val="00D67FC5"/>
    <w:rsid w:val="00D711FE"/>
    <w:rsid w:val="00D71377"/>
    <w:rsid w:val="00D735DA"/>
    <w:rsid w:val="00D73CF1"/>
    <w:rsid w:val="00D74653"/>
    <w:rsid w:val="00D75172"/>
    <w:rsid w:val="00D77945"/>
    <w:rsid w:val="00D8284F"/>
    <w:rsid w:val="00D828F2"/>
    <w:rsid w:val="00D84EF2"/>
    <w:rsid w:val="00D908F5"/>
    <w:rsid w:val="00D92D59"/>
    <w:rsid w:val="00D93507"/>
    <w:rsid w:val="00D97B92"/>
    <w:rsid w:val="00DB3E67"/>
    <w:rsid w:val="00DB53EF"/>
    <w:rsid w:val="00DB6821"/>
    <w:rsid w:val="00DC47DF"/>
    <w:rsid w:val="00DC6528"/>
    <w:rsid w:val="00DD0BFF"/>
    <w:rsid w:val="00DD207A"/>
    <w:rsid w:val="00DD784B"/>
    <w:rsid w:val="00DE2EE9"/>
    <w:rsid w:val="00DE4E05"/>
    <w:rsid w:val="00DE4F0A"/>
    <w:rsid w:val="00DE548C"/>
    <w:rsid w:val="00DE69F6"/>
    <w:rsid w:val="00DE7039"/>
    <w:rsid w:val="00DF0E87"/>
    <w:rsid w:val="00DF0F9E"/>
    <w:rsid w:val="00DF155D"/>
    <w:rsid w:val="00DF291C"/>
    <w:rsid w:val="00DF47AD"/>
    <w:rsid w:val="00DF5948"/>
    <w:rsid w:val="00DF63C5"/>
    <w:rsid w:val="00DF6CC4"/>
    <w:rsid w:val="00DF7EBB"/>
    <w:rsid w:val="00DF7EC3"/>
    <w:rsid w:val="00E01FA4"/>
    <w:rsid w:val="00E04A00"/>
    <w:rsid w:val="00E07B2B"/>
    <w:rsid w:val="00E102A1"/>
    <w:rsid w:val="00E1238D"/>
    <w:rsid w:val="00E12962"/>
    <w:rsid w:val="00E12E39"/>
    <w:rsid w:val="00E17501"/>
    <w:rsid w:val="00E243DC"/>
    <w:rsid w:val="00E24D55"/>
    <w:rsid w:val="00E25B75"/>
    <w:rsid w:val="00E304C0"/>
    <w:rsid w:val="00E310A2"/>
    <w:rsid w:val="00E3151B"/>
    <w:rsid w:val="00E32A77"/>
    <w:rsid w:val="00E32B57"/>
    <w:rsid w:val="00E32FF5"/>
    <w:rsid w:val="00E33892"/>
    <w:rsid w:val="00E357C8"/>
    <w:rsid w:val="00E408F1"/>
    <w:rsid w:val="00E40C89"/>
    <w:rsid w:val="00E42764"/>
    <w:rsid w:val="00E4374B"/>
    <w:rsid w:val="00E44E19"/>
    <w:rsid w:val="00E44F21"/>
    <w:rsid w:val="00E453DD"/>
    <w:rsid w:val="00E45542"/>
    <w:rsid w:val="00E4706A"/>
    <w:rsid w:val="00E50CB8"/>
    <w:rsid w:val="00E51FEA"/>
    <w:rsid w:val="00E53255"/>
    <w:rsid w:val="00E57DDB"/>
    <w:rsid w:val="00E606B8"/>
    <w:rsid w:val="00E661F5"/>
    <w:rsid w:val="00E679C9"/>
    <w:rsid w:val="00E70478"/>
    <w:rsid w:val="00E706DE"/>
    <w:rsid w:val="00E70F66"/>
    <w:rsid w:val="00E73726"/>
    <w:rsid w:val="00E738C8"/>
    <w:rsid w:val="00E73BF1"/>
    <w:rsid w:val="00E74BF0"/>
    <w:rsid w:val="00E75CB5"/>
    <w:rsid w:val="00E778CD"/>
    <w:rsid w:val="00E81AB9"/>
    <w:rsid w:val="00E82481"/>
    <w:rsid w:val="00E9018E"/>
    <w:rsid w:val="00E9233F"/>
    <w:rsid w:val="00E927C3"/>
    <w:rsid w:val="00E930FA"/>
    <w:rsid w:val="00E93A70"/>
    <w:rsid w:val="00E961E5"/>
    <w:rsid w:val="00EA2DD9"/>
    <w:rsid w:val="00EA35BE"/>
    <w:rsid w:val="00EA4E93"/>
    <w:rsid w:val="00EA4F2A"/>
    <w:rsid w:val="00EB21CB"/>
    <w:rsid w:val="00EB30DA"/>
    <w:rsid w:val="00EB379E"/>
    <w:rsid w:val="00EB427A"/>
    <w:rsid w:val="00EB6081"/>
    <w:rsid w:val="00EC3D39"/>
    <w:rsid w:val="00EC601D"/>
    <w:rsid w:val="00EC62D5"/>
    <w:rsid w:val="00ED007D"/>
    <w:rsid w:val="00EE24C0"/>
    <w:rsid w:val="00EE2C21"/>
    <w:rsid w:val="00EE33D7"/>
    <w:rsid w:val="00EE721C"/>
    <w:rsid w:val="00EF33A0"/>
    <w:rsid w:val="00EF7A73"/>
    <w:rsid w:val="00F030CE"/>
    <w:rsid w:val="00F053E5"/>
    <w:rsid w:val="00F06765"/>
    <w:rsid w:val="00F11F3F"/>
    <w:rsid w:val="00F13A23"/>
    <w:rsid w:val="00F15607"/>
    <w:rsid w:val="00F16205"/>
    <w:rsid w:val="00F206BA"/>
    <w:rsid w:val="00F206DE"/>
    <w:rsid w:val="00F24AFC"/>
    <w:rsid w:val="00F24B62"/>
    <w:rsid w:val="00F254F6"/>
    <w:rsid w:val="00F302B6"/>
    <w:rsid w:val="00F30AC7"/>
    <w:rsid w:val="00F32B30"/>
    <w:rsid w:val="00F36CDF"/>
    <w:rsid w:val="00F36CFC"/>
    <w:rsid w:val="00F36D3D"/>
    <w:rsid w:val="00F36FAD"/>
    <w:rsid w:val="00F373FC"/>
    <w:rsid w:val="00F40A34"/>
    <w:rsid w:val="00F436DE"/>
    <w:rsid w:val="00F47135"/>
    <w:rsid w:val="00F5089E"/>
    <w:rsid w:val="00F508A9"/>
    <w:rsid w:val="00F51B54"/>
    <w:rsid w:val="00F522E7"/>
    <w:rsid w:val="00F53FEC"/>
    <w:rsid w:val="00F55C40"/>
    <w:rsid w:val="00F56E3D"/>
    <w:rsid w:val="00F57424"/>
    <w:rsid w:val="00F60426"/>
    <w:rsid w:val="00F60D98"/>
    <w:rsid w:val="00F61897"/>
    <w:rsid w:val="00F630E1"/>
    <w:rsid w:val="00F63441"/>
    <w:rsid w:val="00F63A39"/>
    <w:rsid w:val="00F661FF"/>
    <w:rsid w:val="00F66EE4"/>
    <w:rsid w:val="00F67234"/>
    <w:rsid w:val="00F700D1"/>
    <w:rsid w:val="00F74F6D"/>
    <w:rsid w:val="00F755A7"/>
    <w:rsid w:val="00F755FB"/>
    <w:rsid w:val="00F76CF3"/>
    <w:rsid w:val="00F76D45"/>
    <w:rsid w:val="00F7740C"/>
    <w:rsid w:val="00F80F35"/>
    <w:rsid w:val="00F817D8"/>
    <w:rsid w:val="00F82C0E"/>
    <w:rsid w:val="00F83399"/>
    <w:rsid w:val="00F84BB0"/>
    <w:rsid w:val="00F85DE2"/>
    <w:rsid w:val="00F85FD0"/>
    <w:rsid w:val="00F864C4"/>
    <w:rsid w:val="00F9002B"/>
    <w:rsid w:val="00F901A8"/>
    <w:rsid w:val="00F926E3"/>
    <w:rsid w:val="00F95770"/>
    <w:rsid w:val="00F96FFF"/>
    <w:rsid w:val="00F9775E"/>
    <w:rsid w:val="00F97C0E"/>
    <w:rsid w:val="00FA2CAE"/>
    <w:rsid w:val="00FA54A6"/>
    <w:rsid w:val="00FA591C"/>
    <w:rsid w:val="00FB08F3"/>
    <w:rsid w:val="00FB3A7E"/>
    <w:rsid w:val="00FB6F0C"/>
    <w:rsid w:val="00FB6FC8"/>
    <w:rsid w:val="00FC07CB"/>
    <w:rsid w:val="00FC6614"/>
    <w:rsid w:val="00FC7654"/>
    <w:rsid w:val="00FD1DB7"/>
    <w:rsid w:val="00FD24E5"/>
    <w:rsid w:val="00FD2BEB"/>
    <w:rsid w:val="00FD4208"/>
    <w:rsid w:val="00FD4C49"/>
    <w:rsid w:val="00FD4CD5"/>
    <w:rsid w:val="00FD4D81"/>
    <w:rsid w:val="00FD5277"/>
    <w:rsid w:val="00FD5B78"/>
    <w:rsid w:val="00FD62A8"/>
    <w:rsid w:val="00FD7F05"/>
    <w:rsid w:val="00FE00FF"/>
    <w:rsid w:val="00FE20AD"/>
    <w:rsid w:val="00FE2332"/>
    <w:rsid w:val="00FE2AF3"/>
    <w:rsid w:val="00FE4112"/>
    <w:rsid w:val="00FE46C1"/>
    <w:rsid w:val="00FE5470"/>
    <w:rsid w:val="00FF0C24"/>
    <w:rsid w:val="00FF11D8"/>
    <w:rsid w:val="00FF1AA6"/>
    <w:rsid w:val="00FF4D55"/>
    <w:rsid w:val="00FF69B9"/>
    <w:rsid w:val="00FF788D"/>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992CA"/>
  <w15:docId w15:val="{C1F38238-579A-4462-BB4D-B82438070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99"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803D0C"/>
    <w:pPr>
      <w:keepNext/>
      <w:keepLines/>
      <w:spacing w:before="480"/>
      <w:outlineLvl w:val="0"/>
    </w:pPr>
    <w:rPr>
      <w:rFonts w:ascii="Cambria" w:hAnsi="Cambria" w:cs="Times New Roman"/>
      <w:b/>
      <w:bCs/>
      <w:color w:val="365F91"/>
      <w:sz w:val="28"/>
      <w:szCs w:val="28"/>
    </w:rPr>
  </w:style>
  <w:style w:type="paragraph" w:styleId="Ttulo2">
    <w:name w:val="heading 2"/>
    <w:aliases w:val="título 2"/>
    <w:basedOn w:val="Normal"/>
    <w:next w:val="Normal"/>
    <w:link w:val="Ttulo2Car"/>
    <w:uiPriority w:val="9"/>
    <w:unhideWhenUsed/>
    <w:qFormat/>
    <w:rsid w:val="00122BE2"/>
    <w:pPr>
      <w:keepNext/>
      <w:autoSpaceDE/>
      <w:autoSpaceDN/>
      <w:spacing w:before="240" w:after="60"/>
      <w:outlineLvl w:val="1"/>
    </w:pPr>
    <w:rPr>
      <w:rFonts w:ascii="Cambria" w:hAnsi="Cambria" w:cs="Times New Roman"/>
      <w:b/>
      <w:bCs/>
      <w:i/>
      <w:iCs/>
      <w:sz w:val="28"/>
      <w:szCs w:val="28"/>
      <w:lang w:val="x-none" w:eastAsia="x-none"/>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BC29CC"/>
    <w:pPr>
      <w:keepNext/>
      <w:keepLines/>
      <w:spacing w:before="200"/>
      <w:outlineLvl w:val="4"/>
    </w:pPr>
    <w:rPr>
      <w:rFonts w:ascii="Cambria" w:hAnsi="Cambria" w:cs="Times New Roman"/>
      <w:color w:val="243F60"/>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F661FF"/>
    <w:pPr>
      <w:keepNext/>
      <w:keepLines/>
      <w:spacing w:before="200"/>
      <w:outlineLvl w:val="6"/>
    </w:pPr>
    <w:rPr>
      <w:rFonts w:ascii="Cambria" w:hAnsi="Cambria" w:cs="Times New Roman"/>
      <w:i/>
      <w:iCs/>
      <w:color w:val="404040"/>
    </w:rPr>
  </w:style>
  <w:style w:type="paragraph" w:styleId="Ttulo8">
    <w:name w:val="heading 8"/>
    <w:basedOn w:val="Normal"/>
    <w:next w:val="Normal"/>
    <w:link w:val="Ttulo8Car"/>
    <w:unhideWhenUsed/>
    <w:qFormat/>
    <w:rsid w:val="007E68E4"/>
    <w:pPr>
      <w:spacing w:before="240" w:after="60"/>
      <w:outlineLvl w:val="7"/>
    </w:pPr>
    <w:rPr>
      <w:rFonts w:ascii="Calibri" w:hAnsi="Calibri" w:cs="Times New Roman"/>
      <w:i/>
      <w:iCs/>
      <w:sz w:val="24"/>
      <w:szCs w:val="24"/>
      <w:lang w:eastAsia="x-none"/>
    </w:rPr>
  </w:style>
  <w:style w:type="paragraph" w:styleId="Ttulo9">
    <w:name w:val="heading 9"/>
    <w:basedOn w:val="Normal"/>
    <w:next w:val="Normal"/>
    <w:link w:val="Ttulo9Car"/>
    <w:qFormat/>
    <w:rsid w:val="00F661FF"/>
    <w:pPr>
      <w:autoSpaceDE/>
      <w:autoSpaceDN/>
      <w:spacing w:before="240" w:after="60"/>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03D0C"/>
    <w:rPr>
      <w:rFonts w:ascii="Cambria" w:eastAsia="Times New Roman" w:hAnsi="Cambria" w:cs="Times New Roman"/>
      <w:b/>
      <w:bCs/>
      <w:color w:val="365F91"/>
      <w:sz w:val="28"/>
      <w:szCs w:val="28"/>
      <w:lang w:val="es-ES_tradnl" w:eastAsia="es-ES"/>
    </w:rPr>
  </w:style>
  <w:style w:type="character" w:customStyle="1" w:styleId="Ttulo2Car">
    <w:name w:val="Título 2 Car"/>
    <w:aliases w:val="título 2 Car"/>
    <w:link w:val="Ttulo2"/>
    <w:uiPriority w:val="9"/>
    <w:rsid w:val="00122BE2"/>
    <w:rPr>
      <w:rFonts w:ascii="Cambria" w:hAnsi="Cambria"/>
      <w:b/>
      <w:bCs/>
      <w:i/>
      <w:iCs/>
      <w:sz w:val="28"/>
      <w:szCs w:val="28"/>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4Car">
    <w:name w:val="Título 4 Car"/>
    <w:link w:val="Ttulo4"/>
    <w:uiPriority w:val="9"/>
    <w:rsid w:val="00580FDE"/>
    <w:rPr>
      <w:rFonts w:ascii="Cambria" w:eastAsia="Times New Roman" w:hAnsi="Cambria" w:cs="Times New Roman"/>
      <w:b/>
      <w:bCs/>
      <w:i/>
      <w:iCs/>
      <w:color w:val="4F81BD"/>
      <w:lang w:val="es-ES_tradnl" w:eastAsia="es-ES"/>
    </w:rPr>
  </w:style>
  <w:style w:type="character" w:customStyle="1" w:styleId="Ttulo5Car">
    <w:name w:val="Título 5 Car"/>
    <w:link w:val="Ttulo5"/>
    <w:rsid w:val="00BC29CC"/>
    <w:rPr>
      <w:rFonts w:ascii="Cambria" w:eastAsia="Times New Roman" w:hAnsi="Cambria" w:cs="Times New Roman"/>
      <w:color w:val="243F60"/>
      <w:lang w:val="es-ES_tradnl" w:eastAsia="es-ES"/>
    </w:rPr>
  </w:style>
  <w:style w:type="character" w:customStyle="1" w:styleId="Ttulo6Car">
    <w:name w:val="Título 6 Car"/>
    <w:link w:val="Ttulo6"/>
    <w:rsid w:val="006A6F8A"/>
    <w:rPr>
      <w:rFonts w:ascii="Calibri" w:hAnsi="Calibri"/>
      <w:b/>
      <w:bCs/>
      <w:sz w:val="22"/>
      <w:szCs w:val="22"/>
      <w:lang w:val="es-MX" w:eastAsia="es-MX"/>
    </w:rPr>
  </w:style>
  <w:style w:type="character" w:customStyle="1" w:styleId="Ttulo7Car">
    <w:name w:val="Título 7 Car"/>
    <w:link w:val="Ttulo7"/>
    <w:rsid w:val="00F661FF"/>
    <w:rPr>
      <w:rFonts w:ascii="Cambria" w:hAnsi="Cambria"/>
      <w:i/>
      <w:iCs/>
      <w:color w:val="404040"/>
      <w:lang w:val="es-ES_tradnl"/>
    </w:rPr>
  </w:style>
  <w:style w:type="character" w:customStyle="1" w:styleId="Ttulo8Car">
    <w:name w:val="Título 8 Car"/>
    <w:link w:val="Ttulo8"/>
    <w:rsid w:val="007E68E4"/>
    <w:rPr>
      <w:rFonts w:ascii="Calibri" w:eastAsia="Times New Roman" w:hAnsi="Calibri" w:cs="Times New Roman"/>
      <w:i/>
      <w:iCs/>
      <w:sz w:val="24"/>
      <w:szCs w:val="24"/>
      <w:lang w:val="es-ES_tradnl"/>
    </w:rPr>
  </w:style>
  <w:style w:type="character" w:customStyle="1" w:styleId="Ttulo9Car">
    <w:name w:val="Título 9 Car"/>
    <w:link w:val="Ttulo9"/>
    <w:rsid w:val="00F661FF"/>
    <w:rPr>
      <w:rFonts w:ascii="Arial" w:hAnsi="Arial" w:cs="Arial"/>
      <w:sz w:val="22"/>
      <w:szCs w:val="22"/>
    </w:rPr>
  </w:style>
  <w:style w:type="paragraph" w:styleId="Encabezado">
    <w:name w:val="header"/>
    <w:aliases w:val="h,h8,h9,h10,h18, Car3,encabezado,Car3,Encabezado Car1 Car,Encabezado Car Car Car,Car6 Car Car Car,Car6 Car1 Car,Car6 Car,Car6, Car6 Car Car Car, Car6 Car1 Car, Car6 Car, Car6,Encabezado Car2 Car,Encabezado Car Car1 Car,Car1 Car Car Car"/>
    <w:basedOn w:val="Normal"/>
    <w:link w:val="EncabezadoCar"/>
    <w:uiPriority w:val="99"/>
    <w:rsid w:val="00C1215C"/>
    <w:pPr>
      <w:tabs>
        <w:tab w:val="center" w:pos="4419"/>
        <w:tab w:val="right" w:pos="8838"/>
      </w:tabs>
    </w:pPr>
    <w:rPr>
      <w:rFonts w:cs="Times New Roman"/>
    </w:rPr>
  </w:style>
  <w:style w:type="character" w:customStyle="1" w:styleId="EncabezadoCar">
    <w:name w:val="Encabezado Car"/>
    <w:aliases w:val="h Car,h8 Car,h9 Car,h10 Car,h18 Car, Car3 Car,encabezado Car,Car3 Car,Encabezado Car1 Car Car,Encabezado Car Car Car Car,Car6 Car Car Car Car,Car6 Car1 Car Car,Car6 Car Car,Car6 Car1, Car6 Car Car Car Car, Car6 Car1 Car Car, Car6 Car Ca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rPr>
      <w:rFonts w:cs="Times New Roman"/>
    </w:rPr>
  </w:style>
  <w:style w:type="character" w:customStyle="1" w:styleId="PiedepginaCar">
    <w:name w:val="Pie de página Car"/>
    <w:aliases w:val="pie de página Ca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Lista vistosa - Énfasis 12,List Paragraph1,Use Case List Paragraph,Lista multicolor - Énfasis 11,Lista vistosa - Énfasis 11,Elabora,Párrafo de lista4,Ha,titulo 3,HOJA,Bolit"/>
    <w:basedOn w:val="Normal"/>
    <w:link w:val="PrrafodelistaCar"/>
    <w:uiPriority w:val="34"/>
    <w:qFormat/>
    <w:rsid w:val="005E475F"/>
    <w:pPr>
      <w:ind w:left="720"/>
      <w:contextualSpacing/>
    </w:pPr>
    <w:rPr>
      <w:rFonts w:cs="Times New Roman"/>
    </w:rPr>
  </w:style>
  <w:style w:type="character" w:customStyle="1" w:styleId="PrrafodelistaCar">
    <w:name w:val="Párrafo de lista Car"/>
    <w:aliases w:val="NORMAL Car,Bullet List Car,FooterText Car,numbered Car,Paragraphe de liste1 Car,lp1 Car,Lista vistosa - Énfasis 12 Car,List Paragraph1 Car,Use Case List Paragraph Car,Lista multicolor - Énfasis 11 Car,Lista vistosa - Énfasis 11 Car"/>
    <w:link w:val="Prrafodelista"/>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Puesto,Título1,Title Char,Títulos Principales sin numeración,Title"/>
    <w:basedOn w:val="Normal"/>
    <w:link w:val="TtuloCar"/>
    <w:qFormat/>
    <w:rsid w:val="006A6F8A"/>
    <w:pPr>
      <w:autoSpaceDE/>
      <w:autoSpaceDN/>
      <w:jc w:val="center"/>
    </w:pPr>
    <w:rPr>
      <w:rFonts w:cs="Times New Roman"/>
      <w:b/>
      <w:sz w:val="18"/>
      <w:lang w:val="x-none"/>
    </w:rPr>
  </w:style>
  <w:style w:type="character" w:customStyle="1" w:styleId="TtuloCar">
    <w:name w:val="Título Car"/>
    <w:aliases w:val="Puesto Car1,Título1 Car,Title Char Car1,Títulos Principales sin numeración Car,Title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link w:val="Textoindependiente"/>
    <w:uiPriority w:val="99"/>
    <w:qFormat/>
    <w:rsid w:val="006A6F8A"/>
    <w:rPr>
      <w:rFonts w:ascii="Arial" w:hAnsi="Arial"/>
      <w:sz w:val="24"/>
      <w:lang w:val="es-ES" w:eastAsia="es-ES"/>
    </w:rPr>
  </w:style>
  <w:style w:type="character" w:styleId="Hipervnculo">
    <w:name w:val="Hyperlink"/>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5F7C16"/>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Sin espaciado2,TRABAJO,Sin Espacio,Sin espaciado4,Medium Grid 2,Stinking Styles3,espaciado,Encabezado CCE"/>
    <w:link w:val="SinespaciadoCar"/>
    <w:uiPriority w:val="1"/>
    <w:qFormat/>
    <w:rsid w:val="00580FDE"/>
    <w:rPr>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Sin espaciado4 Car"/>
    <w:link w:val="Sinespaciado"/>
    <w:uiPriority w:val="1"/>
    <w:qFormat/>
    <w:rsid w:val="00610484"/>
    <w:rPr>
      <w:sz w:val="24"/>
      <w:szCs w:val="24"/>
      <w:lang w:eastAsia="es-ES" w:bidi="ar-SA"/>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Car Car Car2"/>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A06F15"/>
    <w:rPr>
      <w:sz w:val="24"/>
      <w:szCs w:val="24"/>
      <w:lang w:eastAsia="es-ES"/>
    </w:rPr>
  </w:style>
  <w:style w:type="paragraph" w:customStyle="1" w:styleId="Default">
    <w:name w:val="Default"/>
    <w:link w:val="DefaultCar"/>
    <w:rsid w:val="0023168A"/>
    <w:pPr>
      <w:autoSpaceDE w:val="0"/>
      <w:autoSpaceDN w:val="0"/>
      <w:adjustRightInd w:val="0"/>
    </w:pPr>
    <w:rPr>
      <w:rFonts w:ascii="Arial" w:hAnsi="Arial" w:cs="Arial"/>
      <w:color w:val="000000"/>
      <w:sz w:val="24"/>
      <w:szCs w:val="24"/>
      <w:lang w:val="es-ES"/>
    </w:rPr>
  </w:style>
  <w:style w:type="character" w:customStyle="1" w:styleId="DefaultCar">
    <w:name w:val="Default Car"/>
    <w:link w:val="Default"/>
    <w:locked/>
    <w:rsid w:val="00402D41"/>
    <w:rPr>
      <w:rFonts w:ascii="Arial" w:hAnsi="Arial" w:cs="Arial"/>
      <w:color w:val="000000"/>
      <w:sz w:val="24"/>
      <w:szCs w:val="24"/>
      <w:lang w:val="es-ES"/>
    </w:rPr>
  </w:style>
  <w:style w:type="paragraph" w:styleId="Encabezadodemensaje">
    <w:name w:val="Message Header"/>
    <w:basedOn w:val="Normal"/>
    <w:link w:val="EncabezadodemensajeCar"/>
    <w:rsid w:val="004533B4"/>
    <w:pPr>
      <w:autoSpaceDE/>
      <w:autoSpaceDN/>
      <w:ind w:left="1134" w:hanging="1134"/>
    </w:pPr>
    <w:rPr>
      <w:rFonts w:cs="Times New Roman"/>
      <w:sz w:val="24"/>
      <w:szCs w:val="24"/>
      <w:lang w:eastAsia="x-none"/>
    </w:rPr>
  </w:style>
  <w:style w:type="character" w:customStyle="1" w:styleId="EncabezadodemensajeCar">
    <w:name w:val="Encabezado de mensaje Car"/>
    <w:link w:val="Encabezadodemensaje"/>
    <w:rsid w:val="004533B4"/>
    <w:rPr>
      <w:rFonts w:ascii="Arial" w:hAnsi="Arial"/>
      <w:sz w:val="24"/>
      <w:szCs w:val="24"/>
      <w:lang w:val="es-ES_tradnl"/>
    </w:rPr>
  </w:style>
  <w:style w:type="paragraph" w:customStyle="1" w:styleId="ListaCC">
    <w:name w:val="Lista CC."/>
    <w:basedOn w:val="Normal"/>
    <w:rsid w:val="004533B4"/>
    <w:pPr>
      <w:autoSpaceDE/>
      <w:autoSpaceDN/>
    </w:pPr>
    <w:rPr>
      <w:rFonts w:ascii="Times New Roman" w:hAnsi="Times New Roman" w:cs="Times New Roman"/>
      <w:lang w:val="es-ES"/>
    </w:rPr>
  </w:style>
  <w:style w:type="paragraph" w:customStyle="1" w:styleId="BodyText22">
    <w:name w:val="Body Text 22"/>
    <w:basedOn w:val="Normal"/>
    <w:rsid w:val="00BC29CC"/>
    <w:pPr>
      <w:widowControl w:val="0"/>
      <w:jc w:val="both"/>
    </w:pPr>
    <w:rPr>
      <w:rFonts w:ascii="Times New Roman" w:hAnsi="Times New Roman" w:cs="Times New Roman"/>
      <w:sz w:val="22"/>
      <w:szCs w:val="22"/>
    </w:rPr>
  </w:style>
  <w:style w:type="paragraph" w:customStyle="1" w:styleId="Textopredeterminado">
    <w:name w:val="Texto predeterminado"/>
    <w:basedOn w:val="Normal"/>
    <w:rsid w:val="00BC29CC"/>
    <w:pPr>
      <w:widowControl w:val="0"/>
      <w:adjustRightInd w:val="0"/>
    </w:pPr>
    <w:rPr>
      <w:rFonts w:ascii="Times New Roman" w:hAnsi="Times New Roman" w:cs="Times New Roman"/>
      <w:sz w:val="24"/>
      <w:szCs w:val="24"/>
      <w:lang w:val="es-ES"/>
    </w:rPr>
  </w:style>
  <w:style w:type="character" w:styleId="Textoennegrita">
    <w:name w:val="Strong"/>
    <w:uiPriority w:val="22"/>
    <w:qFormat/>
    <w:rsid w:val="004D7F3B"/>
    <w:rPr>
      <w:b/>
      <w:bCs/>
    </w:rPr>
  </w:style>
  <w:style w:type="paragraph" w:styleId="Subttulo">
    <w:name w:val="Subtitle"/>
    <w:basedOn w:val="Normal"/>
    <w:link w:val="SubttuloCar"/>
    <w:qFormat/>
    <w:rsid w:val="00034AB3"/>
    <w:pPr>
      <w:autoSpaceDE/>
      <w:autoSpaceDN/>
      <w:jc w:val="center"/>
    </w:pPr>
    <w:rPr>
      <w:rFonts w:cs="Times New Roman"/>
      <w:b/>
      <w:bCs/>
      <w:sz w:val="24"/>
      <w:szCs w:val="24"/>
      <w:lang w:val="es-ES"/>
    </w:rPr>
  </w:style>
  <w:style w:type="character" w:customStyle="1" w:styleId="SubttuloCar">
    <w:name w:val="Subtítulo Car"/>
    <w:link w:val="Subttulo"/>
    <w:rsid w:val="00034AB3"/>
    <w:rPr>
      <w:rFonts w:ascii="Arial" w:hAnsi="Arial" w:cs="Arial"/>
      <w:b/>
      <w:bCs/>
      <w:sz w:val="24"/>
      <w:szCs w:val="24"/>
      <w:lang w:val="es-ES" w:eastAsia="es-ES"/>
    </w:rPr>
  </w:style>
  <w:style w:type="paragraph" w:customStyle="1" w:styleId="Pa16">
    <w:name w:val="Pa16"/>
    <w:basedOn w:val="Normal"/>
    <w:next w:val="Normal"/>
    <w:rsid w:val="00610484"/>
    <w:pPr>
      <w:widowControl w:val="0"/>
      <w:suppressAutoHyphens/>
      <w:autoSpaceDE/>
      <w:autoSpaceDN/>
      <w:spacing w:line="191" w:lineRule="atLeast"/>
    </w:pPr>
    <w:rPr>
      <w:rFonts w:ascii="Thorndale" w:eastAsia="Andale Sans UI" w:hAnsi="Thorndale" w:cs="Tahoma"/>
      <w:sz w:val="24"/>
      <w:szCs w:val="24"/>
      <w:lang w:val="en-US"/>
    </w:rPr>
  </w:style>
  <w:style w:type="paragraph" w:styleId="Textosinformato">
    <w:name w:val="Plain Text"/>
    <w:basedOn w:val="Normal"/>
    <w:link w:val="TextosinformatoCar"/>
    <w:rsid w:val="00610484"/>
    <w:rPr>
      <w:rFonts w:ascii="Courier New" w:hAnsi="Courier New" w:cs="Times New Roman"/>
      <w:lang w:val="x-none" w:eastAsia="x-none"/>
    </w:rPr>
  </w:style>
  <w:style w:type="character" w:customStyle="1" w:styleId="TextosinformatoCar">
    <w:name w:val="Texto sin formato Car"/>
    <w:link w:val="Textosinformato"/>
    <w:rsid w:val="00610484"/>
    <w:rPr>
      <w:rFonts w:ascii="Courier New" w:hAnsi="Courier New"/>
    </w:rPr>
  </w:style>
  <w:style w:type="paragraph" w:styleId="Listaconnmeros4">
    <w:name w:val="List Number 4"/>
    <w:basedOn w:val="Normal"/>
    <w:uiPriority w:val="99"/>
    <w:unhideWhenUsed/>
    <w:rsid w:val="007C595F"/>
    <w:pPr>
      <w:numPr>
        <w:numId w:val="1"/>
      </w:numPr>
      <w:autoSpaceDE/>
      <w:autoSpaceDN/>
      <w:contextualSpacing/>
    </w:pPr>
    <w:rPr>
      <w:rFonts w:ascii="Times New Roman" w:hAnsi="Times New Roman" w:cs="Times New Roman"/>
      <w:sz w:val="24"/>
      <w:szCs w:val="24"/>
      <w:lang w:val="es-ES"/>
    </w:rPr>
  </w:style>
  <w:style w:type="paragraph" w:styleId="Textonotapie">
    <w:name w:val="footnote text"/>
    <w:basedOn w:val="Normal"/>
    <w:link w:val="TextonotapieCar"/>
    <w:uiPriority w:val="99"/>
    <w:rsid w:val="00122BE2"/>
    <w:pPr>
      <w:autoSpaceDE/>
      <w:autoSpaceDN/>
    </w:pPr>
    <w:rPr>
      <w:rFonts w:ascii="Times New Roman" w:hAnsi="Times New Roman" w:cs="Times New Roman"/>
      <w:lang w:val="es-ES"/>
    </w:rPr>
  </w:style>
  <w:style w:type="character" w:customStyle="1" w:styleId="TextonotapieCar">
    <w:name w:val="Texto nota pie Car"/>
    <w:link w:val="Textonotapie"/>
    <w:uiPriority w:val="99"/>
    <w:rsid w:val="00122BE2"/>
    <w:rPr>
      <w:lang w:val="es-ES" w:eastAsia="es-ES"/>
    </w:rPr>
  </w:style>
  <w:style w:type="character" w:styleId="Refdenotaalpie">
    <w:name w:val="footnote reference"/>
    <w:uiPriority w:val="99"/>
    <w:rsid w:val="00122BE2"/>
    <w:rPr>
      <w:vertAlign w:val="superscript"/>
    </w:rPr>
  </w:style>
  <w:style w:type="paragraph" w:customStyle="1" w:styleId="CarCarCar">
    <w:name w:val="Car Car Car"/>
    <w:basedOn w:val="Normal"/>
    <w:rsid w:val="00122BE2"/>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122BE2"/>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link w:val="Sangra2detindependiente"/>
    <w:rsid w:val="00122BE2"/>
    <w:rPr>
      <w:sz w:val="24"/>
      <w:szCs w:val="24"/>
      <w:lang w:val="es-ES" w:eastAsia="es-ES"/>
    </w:rPr>
  </w:style>
  <w:style w:type="paragraph" w:customStyle="1" w:styleId="Char8">
    <w:name w:val="Char8"/>
    <w:basedOn w:val="Normal"/>
    <w:rsid w:val="00122BE2"/>
    <w:pPr>
      <w:autoSpaceDE/>
      <w:autoSpaceDN/>
      <w:spacing w:after="160" w:line="240" w:lineRule="exact"/>
    </w:pPr>
    <w:rPr>
      <w:rFonts w:ascii="Verdana" w:hAnsi="Verdana" w:cs="Times New Roman"/>
      <w:lang w:val="es-CO" w:eastAsia="en-US"/>
    </w:rPr>
  </w:style>
  <w:style w:type="paragraph" w:customStyle="1" w:styleId="CarCarCar1Car">
    <w:name w:val="Car Car Car1 Car"/>
    <w:basedOn w:val="Normal"/>
    <w:rsid w:val="00122BE2"/>
    <w:pPr>
      <w:autoSpaceDE/>
      <w:autoSpaceDN/>
      <w:spacing w:after="160" w:line="240" w:lineRule="exact"/>
    </w:pPr>
    <w:rPr>
      <w:rFonts w:ascii="Verdana" w:hAnsi="Verdana" w:cs="Verdana"/>
      <w:lang w:val="es-CO" w:eastAsia="en-US"/>
    </w:rPr>
  </w:style>
  <w:style w:type="paragraph" w:customStyle="1" w:styleId="Car">
    <w:name w:val="Car"/>
    <w:basedOn w:val="Normal"/>
    <w:rsid w:val="00122BE2"/>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122BE2"/>
    <w:pPr>
      <w:autoSpaceDE/>
      <w:autoSpaceDN/>
      <w:spacing w:after="160" w:line="240" w:lineRule="exact"/>
    </w:pPr>
    <w:rPr>
      <w:rFonts w:ascii="Verdana" w:hAnsi="Verdana" w:cs="Verdana"/>
      <w:lang w:val="es-CO" w:eastAsia="en-US"/>
    </w:rPr>
  </w:style>
  <w:style w:type="paragraph" w:customStyle="1" w:styleId="Car1">
    <w:name w:val="Car1"/>
    <w:basedOn w:val="Normal"/>
    <w:rsid w:val="00122BE2"/>
    <w:pPr>
      <w:autoSpaceDE/>
      <w:autoSpaceDN/>
      <w:spacing w:after="160" w:line="240" w:lineRule="exact"/>
    </w:pPr>
    <w:rPr>
      <w:rFonts w:ascii="Verdana" w:hAnsi="Verdana" w:cs="Verdana"/>
      <w:lang w:val="es-CO" w:eastAsia="en-US"/>
    </w:rPr>
  </w:style>
  <w:style w:type="character" w:customStyle="1" w:styleId="A9">
    <w:name w:val="A9"/>
    <w:rsid w:val="00122BE2"/>
    <w:rPr>
      <w:color w:val="000000"/>
      <w:sz w:val="19"/>
      <w:szCs w:val="19"/>
    </w:rPr>
  </w:style>
  <w:style w:type="paragraph" w:customStyle="1" w:styleId="Pa39">
    <w:name w:val="Pa39"/>
    <w:basedOn w:val="Normal"/>
    <w:next w:val="Normal"/>
    <w:rsid w:val="00122BE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122BE2"/>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122BE2"/>
    <w:pPr>
      <w:autoSpaceDE/>
      <w:autoSpaceDN/>
      <w:jc w:val="center"/>
    </w:pPr>
    <w:rPr>
      <w:rFonts w:cs="Times New Roman"/>
      <w:b/>
      <w:sz w:val="24"/>
      <w:lang w:val="es-ES"/>
    </w:rPr>
  </w:style>
  <w:style w:type="character" w:styleId="Refdecomentario">
    <w:name w:val="annotation reference"/>
    <w:rsid w:val="00122BE2"/>
    <w:rPr>
      <w:sz w:val="16"/>
      <w:szCs w:val="16"/>
    </w:rPr>
  </w:style>
  <w:style w:type="paragraph" w:styleId="Textocomentario">
    <w:name w:val="annotation text"/>
    <w:basedOn w:val="Normal"/>
    <w:link w:val="TextocomentarioCar"/>
    <w:rsid w:val="00122BE2"/>
    <w:pPr>
      <w:autoSpaceDE/>
      <w:autoSpaceDN/>
    </w:pPr>
    <w:rPr>
      <w:rFonts w:ascii="Times New Roman" w:hAnsi="Times New Roman" w:cs="Times New Roman"/>
      <w:lang w:val="es-ES"/>
    </w:rPr>
  </w:style>
  <w:style w:type="character" w:customStyle="1" w:styleId="TextocomentarioCar">
    <w:name w:val="Texto comentario Car"/>
    <w:link w:val="Textocomentario"/>
    <w:rsid w:val="00122BE2"/>
    <w:rPr>
      <w:lang w:val="es-ES" w:eastAsia="es-ES"/>
    </w:rPr>
  </w:style>
  <w:style w:type="paragraph" w:styleId="Asuntodelcomentario">
    <w:name w:val="annotation subject"/>
    <w:basedOn w:val="Textocomentario"/>
    <w:next w:val="Textocomentario"/>
    <w:link w:val="AsuntodelcomentarioCar"/>
    <w:rsid w:val="00122BE2"/>
    <w:rPr>
      <w:b/>
      <w:bCs/>
    </w:rPr>
  </w:style>
  <w:style w:type="character" w:customStyle="1" w:styleId="AsuntodelcomentarioCar">
    <w:name w:val="Asunto del comentario Car"/>
    <w:link w:val="Asuntodelcomentario"/>
    <w:rsid w:val="00122BE2"/>
    <w:rPr>
      <w:b/>
      <w:bCs/>
      <w:lang w:val="es-ES" w:eastAsia="es-ES"/>
    </w:rPr>
  </w:style>
  <w:style w:type="paragraph" w:customStyle="1" w:styleId="CM42">
    <w:name w:val="CM42"/>
    <w:basedOn w:val="Default"/>
    <w:next w:val="Default"/>
    <w:uiPriority w:val="99"/>
    <w:rsid w:val="00122BE2"/>
    <w:rPr>
      <w:color w:val="auto"/>
    </w:rPr>
  </w:style>
  <w:style w:type="paragraph" w:customStyle="1" w:styleId="WW-Predeterminado">
    <w:name w:val="WW-Predeterminado"/>
    <w:rsid w:val="00122BE2"/>
    <w:pPr>
      <w:suppressAutoHyphens/>
      <w:autoSpaceDE w:val="0"/>
    </w:pPr>
    <w:rPr>
      <w:szCs w:val="24"/>
      <w:lang w:val="es-ES" w:eastAsia="ar-SA"/>
    </w:rPr>
  </w:style>
  <w:style w:type="paragraph" w:customStyle="1" w:styleId="TextoTextos">
    <w:name w:val="Texto (Textos)"/>
    <w:basedOn w:val="Normal"/>
    <w:rsid w:val="00122BE2"/>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styleId="Hipervnculovisitado">
    <w:name w:val="FollowedHyperlink"/>
    <w:uiPriority w:val="99"/>
    <w:unhideWhenUsed/>
    <w:rsid w:val="00122BE2"/>
    <w:rPr>
      <w:color w:val="800080"/>
      <w:u w:val="single"/>
    </w:rPr>
  </w:style>
  <w:style w:type="paragraph" w:customStyle="1" w:styleId="xl65">
    <w:name w:val="xl65"/>
    <w:basedOn w:val="Normal"/>
    <w:rsid w:val="00122BE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ES"/>
    </w:rPr>
  </w:style>
  <w:style w:type="paragraph" w:customStyle="1" w:styleId="xl66">
    <w:name w:val="xl66"/>
    <w:basedOn w:val="Normal"/>
    <w:rsid w:val="00122BE2"/>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sz w:val="16"/>
      <w:szCs w:val="16"/>
      <w:lang w:val="es-ES"/>
    </w:rPr>
  </w:style>
  <w:style w:type="paragraph" w:customStyle="1" w:styleId="xl67">
    <w:name w:val="xl67"/>
    <w:basedOn w:val="Normal"/>
    <w:rsid w:val="00122BE2"/>
    <w:pPr>
      <w:pBdr>
        <w:top w:val="single" w:sz="8" w:space="0" w:color="auto"/>
        <w:right w:val="single" w:sz="8" w:space="0" w:color="auto"/>
      </w:pBdr>
      <w:autoSpaceDE/>
      <w:autoSpaceDN/>
      <w:spacing w:before="100" w:beforeAutospacing="1" w:after="100" w:afterAutospacing="1"/>
      <w:jc w:val="center"/>
      <w:textAlignment w:val="center"/>
    </w:pPr>
    <w:rPr>
      <w:b/>
      <w:bCs/>
      <w:sz w:val="16"/>
      <w:szCs w:val="16"/>
      <w:lang w:val="es-ES"/>
    </w:rPr>
  </w:style>
  <w:style w:type="paragraph" w:customStyle="1" w:styleId="xl68">
    <w:name w:val="xl68"/>
    <w:basedOn w:val="Normal"/>
    <w:rsid w:val="00122BE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69">
    <w:name w:val="xl69"/>
    <w:basedOn w:val="Normal"/>
    <w:rsid w:val="00122BE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ES"/>
    </w:rPr>
  </w:style>
  <w:style w:type="paragraph" w:customStyle="1" w:styleId="xl70">
    <w:name w:val="xl70"/>
    <w:basedOn w:val="Normal"/>
    <w:rsid w:val="00122BE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i/>
      <w:iCs/>
      <w:sz w:val="24"/>
      <w:szCs w:val="24"/>
      <w:lang w:val="es-ES"/>
    </w:rPr>
  </w:style>
  <w:style w:type="paragraph" w:customStyle="1" w:styleId="xl71">
    <w:name w:val="xl71"/>
    <w:basedOn w:val="Normal"/>
    <w:rsid w:val="00122BE2"/>
    <w:pPr>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ES"/>
    </w:rPr>
  </w:style>
  <w:style w:type="paragraph" w:customStyle="1" w:styleId="xl72">
    <w:name w:val="xl72"/>
    <w:basedOn w:val="Normal"/>
    <w:rsid w:val="00122BE2"/>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i/>
      <w:iCs/>
      <w:sz w:val="24"/>
      <w:szCs w:val="24"/>
      <w:lang w:val="es-ES"/>
    </w:rPr>
  </w:style>
  <w:style w:type="character" w:customStyle="1" w:styleId="currenthithighlight">
    <w:name w:val="currenthithighlight"/>
    <w:basedOn w:val="Fuentedeprrafopredeter"/>
    <w:rsid w:val="004657A4"/>
  </w:style>
  <w:style w:type="paragraph" w:customStyle="1" w:styleId="font5">
    <w:name w:val="font5"/>
    <w:basedOn w:val="Normal"/>
    <w:rsid w:val="00C5636C"/>
    <w:pPr>
      <w:autoSpaceDE/>
      <w:autoSpaceDN/>
      <w:spacing w:before="100" w:beforeAutospacing="1" w:after="100" w:afterAutospacing="1"/>
    </w:pPr>
    <w:rPr>
      <w:rFonts w:eastAsia="Arial Unicode MS"/>
      <w:lang w:val="es-ES"/>
    </w:rPr>
  </w:style>
  <w:style w:type="paragraph" w:customStyle="1" w:styleId="Style4">
    <w:name w:val="Style4"/>
    <w:basedOn w:val="Normal"/>
    <w:uiPriority w:val="99"/>
    <w:rsid w:val="005B776A"/>
    <w:pPr>
      <w:widowControl w:val="0"/>
      <w:adjustRightInd w:val="0"/>
      <w:spacing w:line="187" w:lineRule="exact"/>
      <w:ind w:hanging="254"/>
    </w:pPr>
    <w:rPr>
      <w:sz w:val="24"/>
      <w:szCs w:val="24"/>
      <w:lang w:val="es-ES"/>
    </w:rPr>
  </w:style>
  <w:style w:type="character" w:customStyle="1" w:styleId="FontStyle173">
    <w:name w:val="Font Style173"/>
    <w:uiPriority w:val="99"/>
    <w:rsid w:val="005B776A"/>
    <w:rPr>
      <w:rFonts w:ascii="Arial" w:hAnsi="Arial" w:cs="Arial"/>
      <w:sz w:val="16"/>
      <w:szCs w:val="16"/>
    </w:rPr>
  </w:style>
  <w:style w:type="character" w:customStyle="1" w:styleId="FontStyle175">
    <w:name w:val="Font Style175"/>
    <w:uiPriority w:val="99"/>
    <w:rsid w:val="00915F88"/>
    <w:rPr>
      <w:rFonts w:ascii="Arial" w:hAnsi="Arial" w:cs="Arial"/>
      <w:b/>
      <w:bCs/>
      <w:sz w:val="18"/>
      <w:szCs w:val="18"/>
    </w:rPr>
  </w:style>
  <w:style w:type="character" w:customStyle="1" w:styleId="FontStyle176">
    <w:name w:val="Font Style176"/>
    <w:uiPriority w:val="99"/>
    <w:rsid w:val="002B49A3"/>
    <w:rPr>
      <w:rFonts w:ascii="Arial" w:hAnsi="Arial" w:cs="Arial"/>
      <w:sz w:val="18"/>
      <w:szCs w:val="18"/>
    </w:rPr>
  </w:style>
  <w:style w:type="paragraph" w:customStyle="1" w:styleId="Style2">
    <w:name w:val="Style2"/>
    <w:basedOn w:val="Normal"/>
    <w:uiPriority w:val="99"/>
    <w:rsid w:val="0018735F"/>
    <w:pPr>
      <w:widowControl w:val="0"/>
      <w:adjustRightInd w:val="0"/>
      <w:jc w:val="both"/>
    </w:pPr>
    <w:rPr>
      <w:sz w:val="24"/>
      <w:szCs w:val="24"/>
      <w:lang w:val="es-ES"/>
    </w:rPr>
  </w:style>
  <w:style w:type="paragraph" w:customStyle="1" w:styleId="Style11">
    <w:name w:val="Style11"/>
    <w:basedOn w:val="Normal"/>
    <w:uiPriority w:val="99"/>
    <w:rsid w:val="0018735F"/>
    <w:pPr>
      <w:widowControl w:val="0"/>
      <w:adjustRightInd w:val="0"/>
      <w:spacing w:line="230" w:lineRule="exact"/>
      <w:jc w:val="both"/>
    </w:pPr>
    <w:rPr>
      <w:sz w:val="24"/>
      <w:szCs w:val="24"/>
      <w:lang w:val="es-ES"/>
    </w:rPr>
  </w:style>
  <w:style w:type="paragraph" w:customStyle="1" w:styleId="Style21">
    <w:name w:val="Style21"/>
    <w:basedOn w:val="Normal"/>
    <w:uiPriority w:val="99"/>
    <w:rsid w:val="0018735F"/>
    <w:pPr>
      <w:widowControl w:val="0"/>
      <w:adjustRightInd w:val="0"/>
      <w:spacing w:line="230" w:lineRule="exact"/>
      <w:jc w:val="both"/>
    </w:pPr>
    <w:rPr>
      <w:sz w:val="24"/>
      <w:szCs w:val="24"/>
      <w:lang w:val="es-ES"/>
    </w:rPr>
  </w:style>
  <w:style w:type="character" w:customStyle="1" w:styleId="FontStyle144">
    <w:name w:val="Font Style144"/>
    <w:uiPriority w:val="99"/>
    <w:rsid w:val="0018735F"/>
    <w:rPr>
      <w:rFonts w:ascii="Arial" w:hAnsi="Arial" w:cs="Arial"/>
      <w:sz w:val="10"/>
      <w:szCs w:val="10"/>
    </w:rPr>
  </w:style>
  <w:style w:type="character" w:styleId="nfasis">
    <w:name w:val="Emphasis"/>
    <w:uiPriority w:val="20"/>
    <w:qFormat/>
    <w:rsid w:val="00373395"/>
    <w:rPr>
      <w:i/>
      <w:iCs/>
    </w:rPr>
  </w:style>
  <w:style w:type="paragraph" w:customStyle="1" w:styleId="Style55">
    <w:name w:val="Style55"/>
    <w:basedOn w:val="Normal"/>
    <w:uiPriority w:val="99"/>
    <w:rsid w:val="007E7435"/>
    <w:pPr>
      <w:widowControl w:val="0"/>
      <w:adjustRightInd w:val="0"/>
      <w:spacing w:line="235" w:lineRule="exact"/>
      <w:ind w:hanging="427"/>
      <w:jc w:val="both"/>
    </w:pPr>
    <w:rPr>
      <w:sz w:val="24"/>
      <w:szCs w:val="24"/>
      <w:lang w:val="es-ES"/>
    </w:rPr>
  </w:style>
  <w:style w:type="character" w:customStyle="1" w:styleId="FontStyle35">
    <w:name w:val="Font Style35"/>
    <w:uiPriority w:val="99"/>
    <w:rsid w:val="00DE2EE9"/>
    <w:rPr>
      <w:rFonts w:ascii="Arial" w:hAnsi="Arial" w:cs="Arial"/>
      <w:sz w:val="20"/>
      <w:szCs w:val="20"/>
    </w:rPr>
  </w:style>
  <w:style w:type="paragraph" w:customStyle="1" w:styleId="Style1">
    <w:name w:val="Style1"/>
    <w:basedOn w:val="Normal"/>
    <w:uiPriority w:val="99"/>
    <w:rsid w:val="002F4AAD"/>
    <w:pPr>
      <w:widowControl w:val="0"/>
      <w:adjustRightInd w:val="0"/>
      <w:spacing w:line="182" w:lineRule="exact"/>
      <w:jc w:val="center"/>
    </w:pPr>
    <w:rPr>
      <w:sz w:val="24"/>
      <w:szCs w:val="24"/>
      <w:lang w:val="es-ES"/>
    </w:rPr>
  </w:style>
  <w:style w:type="paragraph" w:customStyle="1" w:styleId="Style23">
    <w:name w:val="Style23"/>
    <w:basedOn w:val="Normal"/>
    <w:uiPriority w:val="99"/>
    <w:rsid w:val="008839BF"/>
    <w:pPr>
      <w:widowControl w:val="0"/>
      <w:adjustRightInd w:val="0"/>
      <w:spacing w:line="202" w:lineRule="exact"/>
    </w:pPr>
    <w:rPr>
      <w:sz w:val="24"/>
      <w:szCs w:val="24"/>
      <w:lang w:val="es-ES"/>
    </w:rPr>
  </w:style>
  <w:style w:type="character" w:customStyle="1" w:styleId="FontStyle107">
    <w:name w:val="Font Style107"/>
    <w:uiPriority w:val="99"/>
    <w:rsid w:val="001F76FF"/>
    <w:rPr>
      <w:rFonts w:ascii="Arial" w:hAnsi="Arial" w:cs="Arial"/>
      <w:sz w:val="18"/>
      <w:szCs w:val="18"/>
    </w:rPr>
  </w:style>
  <w:style w:type="paragraph" w:customStyle="1" w:styleId="ParaAttribute6">
    <w:name w:val="ParaAttribute6"/>
    <w:rsid w:val="00B37729"/>
    <w:pPr>
      <w:widowControl w:val="0"/>
      <w:wordWrap w:val="0"/>
      <w:jc w:val="both"/>
    </w:pPr>
    <w:rPr>
      <w:rFonts w:eastAsia="Batang"/>
      <w:lang w:val="es-ES" w:eastAsia="es-ES"/>
    </w:rPr>
  </w:style>
  <w:style w:type="character" w:customStyle="1" w:styleId="CharAttribute6">
    <w:name w:val="CharAttribute6"/>
    <w:rsid w:val="00B37729"/>
    <w:rPr>
      <w:rFonts w:ascii="Arial" w:eastAsia="Arial"/>
      <w:b/>
      <w:sz w:val="22"/>
    </w:rPr>
  </w:style>
  <w:style w:type="character" w:customStyle="1" w:styleId="CharAttribute7">
    <w:name w:val="CharAttribute7"/>
    <w:rsid w:val="00B37729"/>
    <w:rPr>
      <w:rFonts w:ascii="Arial" w:eastAsia="Arial"/>
      <w:b/>
    </w:rPr>
  </w:style>
  <w:style w:type="character" w:customStyle="1" w:styleId="CharAttribute9">
    <w:name w:val="CharAttribute9"/>
    <w:rsid w:val="00B37729"/>
    <w:rPr>
      <w:rFonts w:ascii="Arial" w:eastAsia="Arial"/>
      <w:sz w:val="22"/>
    </w:rPr>
  </w:style>
  <w:style w:type="character" w:customStyle="1" w:styleId="CharAttribute10">
    <w:name w:val="CharAttribute10"/>
    <w:rsid w:val="00B37729"/>
    <w:rPr>
      <w:rFonts w:ascii="Arial" w:eastAsia="Arial"/>
    </w:rPr>
  </w:style>
  <w:style w:type="paragraph" w:customStyle="1" w:styleId="ParaAttribute62">
    <w:name w:val="ParaAttribute62"/>
    <w:rsid w:val="00B37729"/>
    <w:pPr>
      <w:widowControl w:val="0"/>
      <w:tabs>
        <w:tab w:val="left" w:pos="240"/>
      </w:tabs>
      <w:wordWrap w:val="0"/>
      <w:jc w:val="both"/>
    </w:pPr>
    <w:rPr>
      <w:rFonts w:eastAsia="Batang"/>
      <w:lang w:val="es-ES" w:eastAsia="es-ES"/>
    </w:rPr>
  </w:style>
  <w:style w:type="paragraph" w:customStyle="1" w:styleId="ParaAttribute84">
    <w:name w:val="ParaAttribute84"/>
    <w:rsid w:val="00B37729"/>
    <w:pPr>
      <w:widowControl w:val="0"/>
      <w:wordWrap w:val="0"/>
      <w:jc w:val="center"/>
    </w:pPr>
    <w:rPr>
      <w:rFonts w:eastAsia="Batang"/>
      <w:lang w:val="es-ES" w:eastAsia="es-ES"/>
    </w:rPr>
  </w:style>
  <w:style w:type="character" w:customStyle="1" w:styleId="PuestoCar">
    <w:name w:val="Puesto Car"/>
    <w:aliases w:val="Título Car1,Title Char Car"/>
    <w:link w:val="Title0"/>
    <w:uiPriority w:val="10"/>
    <w:rsid w:val="00F661FF"/>
    <w:rPr>
      <w:rFonts w:ascii="Arial" w:hAnsi="Arial"/>
      <w:b/>
      <w:sz w:val="24"/>
      <w:lang w:val="es-ES" w:eastAsia="es-ES"/>
    </w:rPr>
  </w:style>
  <w:style w:type="paragraph" w:customStyle="1" w:styleId="Title0">
    <w:name w:val="Title0"/>
    <w:basedOn w:val="Normal"/>
    <w:next w:val="Normal"/>
    <w:link w:val="PuestoCar"/>
    <w:uiPriority w:val="10"/>
    <w:qFormat/>
    <w:rsid w:val="005F7C16"/>
    <w:pPr>
      <w:contextualSpacing/>
    </w:pPr>
    <w:rPr>
      <w:rFonts w:cs="Times New Roman"/>
      <w:b/>
      <w:sz w:val="24"/>
      <w:lang w:val="es-ES"/>
    </w:rPr>
  </w:style>
  <w:style w:type="paragraph" w:customStyle="1" w:styleId="Textoindependiente21">
    <w:name w:val="Texto independiente 21"/>
    <w:basedOn w:val="Normal"/>
    <w:rsid w:val="00F661FF"/>
    <w:pPr>
      <w:overflowPunct w:val="0"/>
      <w:adjustRightInd w:val="0"/>
      <w:jc w:val="both"/>
      <w:textAlignment w:val="baseline"/>
    </w:pPr>
    <w:rPr>
      <w:rFonts w:cs="Times New Roman"/>
      <w:sz w:val="22"/>
      <w:lang w:val="es-ES"/>
    </w:rPr>
  </w:style>
  <w:style w:type="paragraph" w:customStyle="1" w:styleId="Sangra2detindependiente1">
    <w:name w:val="Sangría 2 de t. independiente1"/>
    <w:basedOn w:val="Normal"/>
    <w:rsid w:val="00F661FF"/>
    <w:pPr>
      <w:widowControl w:val="0"/>
      <w:overflowPunct w:val="0"/>
      <w:adjustRightInd w:val="0"/>
      <w:ind w:left="360"/>
      <w:jc w:val="both"/>
      <w:textAlignment w:val="baseline"/>
    </w:pPr>
    <w:rPr>
      <w:rFonts w:cs="Times New Roman"/>
      <w:sz w:val="22"/>
      <w:lang w:val="es-ES"/>
    </w:rPr>
  </w:style>
  <w:style w:type="paragraph" w:customStyle="1" w:styleId="xl24">
    <w:name w:val="xl24"/>
    <w:basedOn w:val="Normal"/>
    <w:rsid w:val="00F661FF"/>
    <w:pPr>
      <w:pBdr>
        <w:top w:val="single" w:sz="4" w:space="0" w:color="auto"/>
        <w:left w:val="single" w:sz="4" w:space="0" w:color="auto"/>
        <w:bottom w:val="single" w:sz="4" w:space="0" w:color="auto"/>
        <w:right w:val="single" w:sz="4" w:space="0" w:color="auto"/>
      </w:pBdr>
      <w:spacing w:before="100" w:after="100"/>
    </w:pPr>
    <w:rPr>
      <w:rFonts w:ascii="Times New Roman" w:hAnsi="Times New Roman" w:cs="Times New Roman"/>
      <w:sz w:val="24"/>
      <w:szCs w:val="24"/>
      <w:lang w:val="es-ES"/>
    </w:rPr>
  </w:style>
  <w:style w:type="paragraph" w:customStyle="1" w:styleId="xl25">
    <w:name w:val="xl25"/>
    <w:basedOn w:val="Normal"/>
    <w:rsid w:val="00F661FF"/>
    <w:pPr>
      <w:pBdr>
        <w:top w:val="single" w:sz="4" w:space="0" w:color="auto"/>
        <w:left w:val="single" w:sz="4" w:space="0" w:color="auto"/>
        <w:bottom w:val="single" w:sz="4" w:space="0" w:color="auto"/>
        <w:right w:val="single" w:sz="4" w:space="0" w:color="auto"/>
      </w:pBdr>
      <w:spacing w:before="100" w:after="100"/>
    </w:pPr>
    <w:rPr>
      <w:rFonts w:ascii="Times New Roman" w:hAnsi="Times New Roman" w:cs="Times New Roman"/>
      <w:sz w:val="24"/>
      <w:szCs w:val="24"/>
      <w:lang w:val="es-ES"/>
    </w:rPr>
  </w:style>
  <w:style w:type="paragraph" w:customStyle="1" w:styleId="xl26">
    <w:name w:val="xl26"/>
    <w:basedOn w:val="Normal"/>
    <w:rsid w:val="00F661FF"/>
    <w:pPr>
      <w:pBdr>
        <w:top w:val="single" w:sz="4" w:space="0" w:color="auto"/>
        <w:left w:val="single" w:sz="4" w:space="0" w:color="auto"/>
        <w:bottom w:val="single" w:sz="4" w:space="0" w:color="auto"/>
        <w:right w:val="single" w:sz="4" w:space="0" w:color="auto"/>
      </w:pBdr>
      <w:spacing w:before="100" w:after="100"/>
    </w:pPr>
    <w:rPr>
      <w:rFonts w:ascii="Times New Roman" w:hAnsi="Times New Roman" w:cs="Times New Roman"/>
      <w:sz w:val="24"/>
      <w:szCs w:val="24"/>
      <w:lang w:val="es-ES"/>
    </w:rPr>
  </w:style>
  <w:style w:type="paragraph" w:customStyle="1" w:styleId="xl27">
    <w:name w:val="xl27"/>
    <w:basedOn w:val="Normal"/>
    <w:rsid w:val="00F661FF"/>
    <w:pPr>
      <w:pBdr>
        <w:top w:val="single" w:sz="4" w:space="0" w:color="auto"/>
        <w:left w:val="single" w:sz="4" w:space="0" w:color="auto"/>
        <w:bottom w:val="single" w:sz="4" w:space="0" w:color="auto"/>
        <w:right w:val="single" w:sz="4" w:space="0" w:color="auto"/>
      </w:pBdr>
      <w:spacing w:before="100" w:after="100"/>
      <w:jc w:val="center"/>
    </w:pPr>
    <w:rPr>
      <w:rFonts w:ascii="Times New Roman" w:hAnsi="Times New Roman" w:cs="Times New Roman"/>
      <w:b/>
      <w:bCs/>
      <w:sz w:val="18"/>
      <w:szCs w:val="18"/>
      <w:lang w:val="es-ES"/>
    </w:rPr>
  </w:style>
  <w:style w:type="paragraph" w:customStyle="1" w:styleId="xl28">
    <w:name w:val="xl28"/>
    <w:basedOn w:val="Normal"/>
    <w:rsid w:val="00F661FF"/>
    <w:pPr>
      <w:pBdr>
        <w:top w:val="single" w:sz="4" w:space="0" w:color="auto"/>
        <w:left w:val="single" w:sz="4" w:space="0" w:color="auto"/>
        <w:bottom w:val="single" w:sz="4" w:space="0" w:color="auto"/>
        <w:right w:val="single" w:sz="4" w:space="0" w:color="auto"/>
      </w:pBdr>
      <w:spacing w:before="100" w:after="100"/>
      <w:jc w:val="center"/>
    </w:pPr>
    <w:rPr>
      <w:rFonts w:ascii="Times New Roman" w:hAnsi="Times New Roman" w:cs="Times New Roman"/>
      <w:sz w:val="18"/>
      <w:szCs w:val="18"/>
      <w:lang w:val="es-ES"/>
    </w:rPr>
  </w:style>
  <w:style w:type="paragraph" w:customStyle="1" w:styleId="xl29">
    <w:name w:val="xl29"/>
    <w:basedOn w:val="Normal"/>
    <w:rsid w:val="00F661FF"/>
    <w:pPr>
      <w:pBdr>
        <w:top w:val="single" w:sz="4" w:space="0" w:color="auto"/>
        <w:left w:val="single" w:sz="4" w:space="0" w:color="auto"/>
        <w:bottom w:val="single" w:sz="4" w:space="0" w:color="auto"/>
        <w:right w:val="single" w:sz="4" w:space="0" w:color="auto"/>
      </w:pBdr>
      <w:spacing w:before="100" w:after="100"/>
      <w:jc w:val="both"/>
    </w:pPr>
    <w:rPr>
      <w:rFonts w:ascii="Times New Roman" w:hAnsi="Times New Roman" w:cs="Times New Roman"/>
      <w:sz w:val="18"/>
      <w:szCs w:val="18"/>
      <w:lang w:val="es-ES"/>
    </w:rPr>
  </w:style>
  <w:style w:type="paragraph" w:styleId="TDC2">
    <w:name w:val="toc 2"/>
    <w:basedOn w:val="Normal"/>
    <w:next w:val="Normal"/>
    <w:autoRedefine/>
    <w:rsid w:val="00F661FF"/>
    <w:pPr>
      <w:spacing w:before="240"/>
    </w:pPr>
    <w:rPr>
      <w:rFonts w:ascii="Times New Roman" w:hAnsi="Times New Roman" w:cs="Times New Roman"/>
      <w:b/>
      <w:bCs/>
      <w:sz w:val="24"/>
      <w:szCs w:val="24"/>
      <w:lang w:val="es-ES"/>
    </w:rPr>
  </w:style>
  <w:style w:type="paragraph" w:styleId="TDC1">
    <w:name w:val="toc 1"/>
    <w:basedOn w:val="Normal"/>
    <w:next w:val="Normal"/>
    <w:autoRedefine/>
    <w:rsid w:val="00F661FF"/>
    <w:pPr>
      <w:tabs>
        <w:tab w:val="right" w:pos="8830"/>
      </w:tabs>
      <w:spacing w:before="360"/>
    </w:pPr>
    <w:rPr>
      <w:b/>
      <w:bCs/>
      <w:caps/>
      <w:noProof/>
      <w:sz w:val="24"/>
      <w:szCs w:val="24"/>
      <w:lang w:val="en-US"/>
    </w:rPr>
  </w:style>
  <w:style w:type="paragraph" w:styleId="TDC3">
    <w:name w:val="toc 3"/>
    <w:basedOn w:val="Normal"/>
    <w:next w:val="Normal"/>
    <w:autoRedefine/>
    <w:rsid w:val="00F661FF"/>
    <w:pPr>
      <w:ind w:left="240"/>
    </w:pPr>
    <w:rPr>
      <w:rFonts w:ascii="Times New Roman" w:hAnsi="Times New Roman" w:cs="Times New Roman"/>
      <w:sz w:val="24"/>
      <w:szCs w:val="24"/>
      <w:lang w:val="es-ES"/>
    </w:rPr>
  </w:style>
  <w:style w:type="paragraph" w:styleId="TDC4">
    <w:name w:val="toc 4"/>
    <w:basedOn w:val="Normal"/>
    <w:next w:val="Normal"/>
    <w:autoRedefine/>
    <w:rsid w:val="00F661FF"/>
    <w:pPr>
      <w:ind w:left="480"/>
    </w:pPr>
    <w:rPr>
      <w:rFonts w:ascii="Times New Roman" w:hAnsi="Times New Roman" w:cs="Times New Roman"/>
      <w:sz w:val="24"/>
      <w:szCs w:val="24"/>
      <w:lang w:val="es-ES"/>
    </w:rPr>
  </w:style>
  <w:style w:type="paragraph" w:styleId="TDC5">
    <w:name w:val="toc 5"/>
    <w:basedOn w:val="Normal"/>
    <w:next w:val="Normal"/>
    <w:autoRedefine/>
    <w:rsid w:val="00F661FF"/>
    <w:pPr>
      <w:ind w:left="720"/>
    </w:pPr>
    <w:rPr>
      <w:rFonts w:ascii="Times New Roman" w:hAnsi="Times New Roman" w:cs="Times New Roman"/>
      <w:sz w:val="24"/>
      <w:szCs w:val="24"/>
      <w:lang w:val="es-ES"/>
    </w:rPr>
  </w:style>
  <w:style w:type="paragraph" w:styleId="TDC6">
    <w:name w:val="toc 6"/>
    <w:basedOn w:val="Normal"/>
    <w:next w:val="Normal"/>
    <w:autoRedefine/>
    <w:rsid w:val="00F661FF"/>
    <w:pPr>
      <w:ind w:left="960"/>
    </w:pPr>
    <w:rPr>
      <w:rFonts w:ascii="Times New Roman" w:hAnsi="Times New Roman" w:cs="Times New Roman"/>
      <w:sz w:val="24"/>
      <w:szCs w:val="24"/>
      <w:lang w:val="es-ES"/>
    </w:rPr>
  </w:style>
  <w:style w:type="paragraph" w:styleId="TDC7">
    <w:name w:val="toc 7"/>
    <w:basedOn w:val="Normal"/>
    <w:next w:val="Normal"/>
    <w:autoRedefine/>
    <w:rsid w:val="00F661FF"/>
    <w:pPr>
      <w:ind w:left="1200"/>
    </w:pPr>
    <w:rPr>
      <w:rFonts w:ascii="Times New Roman" w:hAnsi="Times New Roman" w:cs="Times New Roman"/>
      <w:sz w:val="24"/>
      <w:szCs w:val="24"/>
      <w:lang w:val="es-ES"/>
    </w:rPr>
  </w:style>
  <w:style w:type="paragraph" w:styleId="TDC8">
    <w:name w:val="toc 8"/>
    <w:basedOn w:val="Normal"/>
    <w:next w:val="Normal"/>
    <w:autoRedefine/>
    <w:rsid w:val="00F661FF"/>
    <w:pPr>
      <w:ind w:left="1440"/>
    </w:pPr>
    <w:rPr>
      <w:rFonts w:ascii="Times New Roman" w:hAnsi="Times New Roman" w:cs="Times New Roman"/>
      <w:sz w:val="24"/>
      <w:szCs w:val="24"/>
      <w:lang w:val="es-ES"/>
    </w:rPr>
  </w:style>
  <w:style w:type="paragraph" w:styleId="TDC9">
    <w:name w:val="toc 9"/>
    <w:basedOn w:val="Normal"/>
    <w:next w:val="Normal"/>
    <w:autoRedefine/>
    <w:rsid w:val="00F661FF"/>
    <w:pPr>
      <w:ind w:left="1680"/>
    </w:pPr>
    <w:rPr>
      <w:rFonts w:ascii="Times New Roman" w:hAnsi="Times New Roman" w:cs="Times New Roman"/>
      <w:sz w:val="24"/>
      <w:szCs w:val="24"/>
      <w:lang w:val="es-ES"/>
    </w:rPr>
  </w:style>
  <w:style w:type="paragraph" w:customStyle="1" w:styleId="toa">
    <w:name w:val="toa"/>
    <w:basedOn w:val="Normal"/>
    <w:rsid w:val="00F661FF"/>
    <w:pPr>
      <w:tabs>
        <w:tab w:val="left" w:pos="0"/>
        <w:tab w:val="left" w:pos="9000"/>
        <w:tab w:val="right" w:pos="9360"/>
      </w:tabs>
      <w:suppressAutoHyphens/>
      <w:autoSpaceDE/>
      <w:autoSpaceDN/>
      <w:jc w:val="both"/>
    </w:pPr>
    <w:rPr>
      <w:rFonts w:cs="Times New Roman"/>
      <w:spacing w:val="-2"/>
      <w:sz w:val="24"/>
      <w:lang w:val="en-US"/>
    </w:rPr>
  </w:style>
  <w:style w:type="paragraph" w:customStyle="1" w:styleId="BodyText21">
    <w:name w:val="Body Text 21"/>
    <w:basedOn w:val="Normal"/>
    <w:rsid w:val="00F661FF"/>
    <w:pPr>
      <w:autoSpaceDE/>
      <w:autoSpaceDN/>
      <w:jc w:val="both"/>
    </w:pPr>
    <w:rPr>
      <w:rFonts w:cs="Times New Roman"/>
      <w:i/>
      <w:sz w:val="24"/>
    </w:rPr>
  </w:style>
  <w:style w:type="paragraph" w:customStyle="1" w:styleId="xl31">
    <w:name w:val="xl31"/>
    <w:basedOn w:val="Normal"/>
    <w:rsid w:val="00F661FF"/>
    <w:pPr>
      <w:pBdr>
        <w:left w:val="single" w:sz="6" w:space="0" w:color="auto"/>
        <w:bottom w:val="single" w:sz="6" w:space="0" w:color="auto"/>
      </w:pBdr>
      <w:autoSpaceDE/>
      <w:autoSpaceDN/>
      <w:spacing w:before="100" w:after="100"/>
      <w:jc w:val="center"/>
    </w:pPr>
    <w:rPr>
      <w:rFonts w:cs="Times New Roman"/>
      <w:sz w:val="24"/>
    </w:rPr>
  </w:style>
  <w:style w:type="paragraph" w:customStyle="1" w:styleId="cuerpotexto">
    <w:name w:val="cuerpotexto"/>
    <w:basedOn w:val="Normal"/>
    <w:rsid w:val="00F661FF"/>
    <w:pPr>
      <w:spacing w:before="28" w:after="28" w:line="210" w:lineRule="atLeast"/>
      <w:ind w:firstLine="283"/>
      <w:jc w:val="both"/>
    </w:pPr>
    <w:rPr>
      <w:rFonts w:cs="Times New Roman"/>
      <w:color w:val="000000"/>
      <w:sz w:val="19"/>
      <w:szCs w:val="19"/>
    </w:rPr>
  </w:style>
  <w:style w:type="paragraph" w:customStyle="1" w:styleId="Sangradetextonormal1">
    <w:name w:val="Sangría de texto normal1"/>
    <w:basedOn w:val="Normal"/>
    <w:rsid w:val="00F661FF"/>
    <w:pPr>
      <w:ind w:left="426"/>
      <w:jc w:val="both"/>
    </w:pPr>
    <w:rPr>
      <w:sz w:val="24"/>
      <w:szCs w:val="24"/>
      <w:lang w:val="es-CO"/>
    </w:rPr>
  </w:style>
  <w:style w:type="paragraph" w:styleId="Lista">
    <w:name w:val="List"/>
    <w:basedOn w:val="Normal"/>
    <w:uiPriority w:val="99"/>
    <w:rsid w:val="00F661FF"/>
    <w:pPr>
      <w:autoSpaceDE/>
      <w:autoSpaceDN/>
      <w:ind w:left="283" w:hanging="283"/>
    </w:pPr>
    <w:rPr>
      <w:rFonts w:cs="Times New Roman"/>
      <w:sz w:val="24"/>
      <w:szCs w:val="24"/>
    </w:rPr>
  </w:style>
  <w:style w:type="paragraph" w:styleId="Lista2">
    <w:name w:val="List 2"/>
    <w:basedOn w:val="Normal"/>
    <w:rsid w:val="00F661FF"/>
    <w:pPr>
      <w:autoSpaceDE/>
      <w:autoSpaceDN/>
      <w:ind w:left="566" w:hanging="283"/>
    </w:pPr>
    <w:rPr>
      <w:rFonts w:cs="Times New Roman"/>
      <w:sz w:val="24"/>
      <w:szCs w:val="24"/>
    </w:rPr>
  </w:style>
  <w:style w:type="paragraph" w:styleId="Lista3">
    <w:name w:val="List 3"/>
    <w:basedOn w:val="Normal"/>
    <w:rsid w:val="00F661FF"/>
    <w:pPr>
      <w:autoSpaceDE/>
      <w:autoSpaceDN/>
      <w:ind w:left="849" w:hanging="283"/>
    </w:pPr>
    <w:rPr>
      <w:rFonts w:cs="Times New Roman"/>
      <w:sz w:val="24"/>
      <w:szCs w:val="24"/>
    </w:rPr>
  </w:style>
  <w:style w:type="paragraph" w:styleId="Lista4">
    <w:name w:val="List 4"/>
    <w:basedOn w:val="Normal"/>
    <w:rsid w:val="00F661FF"/>
    <w:pPr>
      <w:autoSpaceDE/>
      <w:autoSpaceDN/>
      <w:ind w:left="1132" w:hanging="283"/>
    </w:pPr>
    <w:rPr>
      <w:rFonts w:cs="Times New Roman"/>
      <w:sz w:val="24"/>
      <w:szCs w:val="24"/>
    </w:rPr>
  </w:style>
  <w:style w:type="paragraph" w:styleId="Saludo">
    <w:name w:val="Salutation"/>
    <w:basedOn w:val="Normal"/>
    <w:next w:val="Normal"/>
    <w:link w:val="SaludoCar"/>
    <w:rsid w:val="00F661FF"/>
    <w:pPr>
      <w:autoSpaceDE/>
      <w:autoSpaceDN/>
    </w:pPr>
    <w:rPr>
      <w:rFonts w:cs="Times New Roman"/>
      <w:sz w:val="24"/>
      <w:szCs w:val="24"/>
    </w:rPr>
  </w:style>
  <w:style w:type="character" w:customStyle="1" w:styleId="SaludoCar">
    <w:name w:val="Saludo Car"/>
    <w:link w:val="Saludo"/>
    <w:rsid w:val="00F661FF"/>
    <w:rPr>
      <w:rFonts w:ascii="Arial" w:hAnsi="Arial"/>
      <w:sz w:val="24"/>
      <w:szCs w:val="24"/>
      <w:lang w:val="es-ES_tradnl"/>
    </w:rPr>
  </w:style>
  <w:style w:type="paragraph" w:styleId="Cierre">
    <w:name w:val="Closing"/>
    <w:basedOn w:val="Normal"/>
    <w:link w:val="CierreCar"/>
    <w:rsid w:val="00F661FF"/>
    <w:pPr>
      <w:autoSpaceDE/>
      <w:autoSpaceDN/>
      <w:ind w:left="4252"/>
    </w:pPr>
    <w:rPr>
      <w:rFonts w:cs="Times New Roman"/>
      <w:sz w:val="24"/>
      <w:szCs w:val="24"/>
    </w:rPr>
  </w:style>
  <w:style w:type="character" w:customStyle="1" w:styleId="CierreCar">
    <w:name w:val="Cierre Car"/>
    <w:link w:val="Cierre"/>
    <w:rsid w:val="00F661FF"/>
    <w:rPr>
      <w:rFonts w:ascii="Arial" w:hAnsi="Arial"/>
      <w:sz w:val="24"/>
      <w:szCs w:val="24"/>
      <w:lang w:val="es-ES_tradnl"/>
    </w:rPr>
  </w:style>
  <w:style w:type="paragraph" w:styleId="Listaconvietas2">
    <w:name w:val="List Bullet 2"/>
    <w:basedOn w:val="Normal"/>
    <w:autoRedefine/>
    <w:rsid w:val="00F661FF"/>
    <w:pPr>
      <w:numPr>
        <w:numId w:val="2"/>
      </w:numPr>
      <w:autoSpaceDE/>
      <w:autoSpaceDN/>
    </w:pPr>
    <w:rPr>
      <w:rFonts w:cs="Times New Roman"/>
      <w:sz w:val="24"/>
      <w:szCs w:val="24"/>
    </w:rPr>
  </w:style>
  <w:style w:type="paragraph" w:styleId="Continuarlista">
    <w:name w:val="List Continue"/>
    <w:basedOn w:val="Normal"/>
    <w:rsid w:val="00F661FF"/>
    <w:pPr>
      <w:autoSpaceDE/>
      <w:autoSpaceDN/>
      <w:spacing w:after="120"/>
      <w:ind w:left="283"/>
    </w:pPr>
    <w:rPr>
      <w:rFonts w:cs="Times New Roman"/>
      <w:sz w:val="24"/>
      <w:szCs w:val="24"/>
    </w:rPr>
  </w:style>
  <w:style w:type="paragraph" w:styleId="Continuarlista2">
    <w:name w:val="List Continue 2"/>
    <w:basedOn w:val="Normal"/>
    <w:rsid w:val="00F661FF"/>
    <w:pPr>
      <w:autoSpaceDE/>
      <w:autoSpaceDN/>
      <w:spacing w:after="120"/>
      <w:ind w:left="566"/>
    </w:pPr>
    <w:rPr>
      <w:rFonts w:cs="Times New Roman"/>
      <w:sz w:val="24"/>
      <w:szCs w:val="24"/>
    </w:rPr>
  </w:style>
  <w:style w:type="paragraph" w:styleId="Continuarlista3">
    <w:name w:val="List Continue 3"/>
    <w:basedOn w:val="Normal"/>
    <w:rsid w:val="00F661FF"/>
    <w:pPr>
      <w:autoSpaceDE/>
      <w:autoSpaceDN/>
      <w:spacing w:after="120"/>
      <w:ind w:left="849"/>
    </w:pPr>
    <w:rPr>
      <w:rFonts w:cs="Times New Roman"/>
      <w:sz w:val="24"/>
      <w:szCs w:val="24"/>
    </w:rPr>
  </w:style>
  <w:style w:type="paragraph" w:styleId="Firma">
    <w:name w:val="Signature"/>
    <w:basedOn w:val="Normal"/>
    <w:link w:val="FirmaCar"/>
    <w:rsid w:val="00F661FF"/>
    <w:pPr>
      <w:autoSpaceDE/>
      <w:autoSpaceDN/>
      <w:ind w:left="4252"/>
    </w:pPr>
    <w:rPr>
      <w:rFonts w:cs="Times New Roman"/>
      <w:sz w:val="24"/>
      <w:szCs w:val="24"/>
    </w:rPr>
  </w:style>
  <w:style w:type="character" w:customStyle="1" w:styleId="FirmaCar">
    <w:name w:val="Firma Car"/>
    <w:link w:val="Firma"/>
    <w:rsid w:val="00F661FF"/>
    <w:rPr>
      <w:rFonts w:ascii="Arial" w:hAnsi="Arial"/>
      <w:sz w:val="24"/>
      <w:szCs w:val="24"/>
      <w:lang w:val="es-ES_tradnl"/>
    </w:rPr>
  </w:style>
  <w:style w:type="paragraph" w:customStyle="1" w:styleId="Firmapuesto">
    <w:name w:val="Firma puesto"/>
    <w:basedOn w:val="Firma"/>
    <w:rsid w:val="00F661FF"/>
  </w:style>
  <w:style w:type="paragraph" w:customStyle="1" w:styleId="Firmaorganizacin">
    <w:name w:val="Firma organización"/>
    <w:basedOn w:val="Firma"/>
    <w:rsid w:val="00F661FF"/>
  </w:style>
  <w:style w:type="paragraph" w:customStyle="1" w:styleId="Captulo">
    <w:name w:val="Capítulo"/>
    <w:basedOn w:val="Normal"/>
    <w:autoRedefine/>
    <w:rsid w:val="00F661FF"/>
    <w:pPr>
      <w:shd w:val="solid" w:color="auto" w:fill="FFFFFF"/>
      <w:autoSpaceDE/>
      <w:autoSpaceDN/>
      <w:jc w:val="center"/>
    </w:pPr>
    <w:rPr>
      <w:b/>
      <w:bCs/>
      <w:color w:val="FFFFFF"/>
      <w:sz w:val="24"/>
      <w:szCs w:val="24"/>
    </w:rPr>
  </w:style>
  <w:style w:type="paragraph" w:customStyle="1" w:styleId="CUERPOTEXTO0">
    <w:name w:val="CUERPO TEXTO"/>
    <w:rsid w:val="00F661FF"/>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F661FF"/>
    <w:pPr>
      <w:autoSpaceDE/>
      <w:autoSpaceDN/>
    </w:pPr>
    <w:rPr>
      <w:rFonts w:ascii="Times New Roman" w:hAnsi="Times New Roman" w:cs="Times New Roman"/>
      <w:sz w:val="24"/>
      <w:szCs w:val="24"/>
      <w:lang w:val="es-ES"/>
    </w:rPr>
  </w:style>
  <w:style w:type="paragraph" w:customStyle="1" w:styleId="epgrafe">
    <w:name w:val="epígrafe"/>
    <w:basedOn w:val="Normal"/>
    <w:rsid w:val="00F661FF"/>
    <w:pPr>
      <w:autoSpaceDE/>
      <w:autoSpaceDN/>
    </w:pPr>
    <w:rPr>
      <w:rFonts w:ascii="Courier New" w:hAnsi="Courier New" w:cs="Times New Roman"/>
      <w:sz w:val="24"/>
    </w:rPr>
  </w:style>
  <w:style w:type="paragraph" w:styleId="Mapadeldocumento">
    <w:name w:val="Document Map"/>
    <w:basedOn w:val="Normal"/>
    <w:link w:val="MapadeldocumentoCar"/>
    <w:rsid w:val="00F661FF"/>
    <w:pPr>
      <w:shd w:val="clear" w:color="auto" w:fill="000080"/>
      <w:autoSpaceDE/>
      <w:autoSpaceDN/>
    </w:pPr>
    <w:rPr>
      <w:rFonts w:ascii="Tahoma" w:hAnsi="Tahoma" w:cs="Times New Roman"/>
      <w:sz w:val="24"/>
    </w:rPr>
  </w:style>
  <w:style w:type="character" w:customStyle="1" w:styleId="MapadeldocumentoCar">
    <w:name w:val="Mapa del documento Car"/>
    <w:link w:val="Mapadeldocumento"/>
    <w:rsid w:val="00F661FF"/>
    <w:rPr>
      <w:rFonts w:ascii="Tahoma" w:hAnsi="Tahoma"/>
      <w:sz w:val="24"/>
      <w:shd w:val="clear" w:color="auto" w:fill="000080"/>
      <w:lang w:val="es-ES_tradnl"/>
    </w:rPr>
  </w:style>
  <w:style w:type="paragraph" w:customStyle="1" w:styleId="xl30">
    <w:name w:val="xl30"/>
    <w:basedOn w:val="Normal"/>
    <w:rsid w:val="00F661FF"/>
    <w:pPr>
      <w:autoSpaceDE/>
      <w:autoSpaceDN/>
      <w:spacing w:before="100" w:beforeAutospacing="1" w:after="100" w:afterAutospacing="1"/>
      <w:jc w:val="center"/>
      <w:textAlignment w:val="top"/>
    </w:pPr>
    <w:rPr>
      <w:b/>
      <w:bCs/>
      <w:color w:val="000000"/>
      <w:sz w:val="16"/>
      <w:szCs w:val="16"/>
    </w:rPr>
  </w:style>
  <w:style w:type="paragraph" w:customStyle="1" w:styleId="xl32">
    <w:name w:val="xl32"/>
    <w:basedOn w:val="Normal"/>
    <w:rsid w:val="00F661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color w:val="000000"/>
      <w:sz w:val="10"/>
      <w:szCs w:val="10"/>
    </w:rPr>
  </w:style>
  <w:style w:type="paragraph" w:customStyle="1" w:styleId="xl33">
    <w:name w:val="xl33"/>
    <w:basedOn w:val="Normal"/>
    <w:rsid w:val="00F661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rPr>
  </w:style>
  <w:style w:type="paragraph" w:customStyle="1" w:styleId="xl34">
    <w:name w:val="xl34"/>
    <w:basedOn w:val="Normal"/>
    <w:rsid w:val="00F661FF"/>
    <w:pPr>
      <w:autoSpaceDE/>
      <w:autoSpaceDN/>
      <w:spacing w:before="100" w:beforeAutospacing="1" w:after="100" w:afterAutospacing="1"/>
      <w:jc w:val="right"/>
      <w:textAlignment w:val="top"/>
    </w:pPr>
    <w:rPr>
      <w:color w:val="000000"/>
      <w:sz w:val="18"/>
      <w:szCs w:val="18"/>
    </w:rPr>
  </w:style>
  <w:style w:type="paragraph" w:customStyle="1" w:styleId="xl35">
    <w:name w:val="xl35"/>
    <w:basedOn w:val="Normal"/>
    <w:rsid w:val="00F661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8"/>
      <w:szCs w:val="18"/>
    </w:rPr>
  </w:style>
  <w:style w:type="paragraph" w:customStyle="1" w:styleId="xl36">
    <w:name w:val="xl36"/>
    <w:basedOn w:val="Normal"/>
    <w:rsid w:val="00F661FF"/>
    <w:pPr>
      <w:autoSpaceDE/>
      <w:autoSpaceDN/>
      <w:spacing w:before="100" w:beforeAutospacing="1" w:after="100" w:afterAutospacing="1"/>
      <w:jc w:val="center"/>
      <w:textAlignment w:val="top"/>
    </w:pPr>
    <w:rPr>
      <w:color w:val="000000"/>
      <w:sz w:val="18"/>
      <w:szCs w:val="18"/>
    </w:rPr>
  </w:style>
  <w:style w:type="paragraph" w:customStyle="1" w:styleId="ListaCc0">
    <w:name w:val="Lista Cc."/>
    <w:basedOn w:val="Normal"/>
    <w:rsid w:val="00F661FF"/>
    <w:pPr>
      <w:autoSpaceDE/>
      <w:autoSpaceDN/>
    </w:pPr>
    <w:rPr>
      <w:rFonts w:ascii="Times New Roman" w:hAnsi="Times New Roman" w:cs="Times New Roman"/>
    </w:rPr>
  </w:style>
  <w:style w:type="paragraph" w:customStyle="1" w:styleId="font0">
    <w:name w:val="font0"/>
    <w:basedOn w:val="Normal"/>
    <w:rsid w:val="00F661FF"/>
    <w:pPr>
      <w:autoSpaceDE/>
      <w:autoSpaceDN/>
      <w:spacing w:before="100" w:beforeAutospacing="1" w:after="100" w:afterAutospacing="1"/>
    </w:pPr>
    <w:rPr>
      <w:rFonts w:eastAsia="Arial Unicode MS"/>
    </w:rPr>
  </w:style>
  <w:style w:type="paragraph" w:customStyle="1" w:styleId="font6">
    <w:name w:val="font6"/>
    <w:basedOn w:val="Normal"/>
    <w:rsid w:val="00F661FF"/>
    <w:pPr>
      <w:autoSpaceDE/>
      <w:autoSpaceDN/>
      <w:spacing w:before="100" w:beforeAutospacing="1" w:after="100" w:afterAutospacing="1"/>
    </w:pPr>
    <w:rPr>
      <w:rFonts w:eastAsia="Arial Unicode MS"/>
      <w:b/>
      <w:bCs/>
      <w:color w:val="000000"/>
    </w:rPr>
  </w:style>
  <w:style w:type="paragraph" w:customStyle="1" w:styleId="font7">
    <w:name w:val="font7"/>
    <w:basedOn w:val="Normal"/>
    <w:rsid w:val="00F661FF"/>
    <w:pPr>
      <w:autoSpaceDE/>
      <w:autoSpaceDN/>
      <w:spacing w:before="100" w:beforeAutospacing="1" w:after="100" w:afterAutospacing="1"/>
    </w:pPr>
    <w:rPr>
      <w:rFonts w:eastAsia="Arial Unicode MS"/>
    </w:rPr>
  </w:style>
  <w:style w:type="paragraph" w:customStyle="1" w:styleId="xl37">
    <w:name w:val="xl37"/>
    <w:basedOn w:val="Normal"/>
    <w:rsid w:val="00F661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rPr>
  </w:style>
  <w:style w:type="paragraph" w:customStyle="1" w:styleId="xl38">
    <w:name w:val="xl38"/>
    <w:basedOn w:val="Normal"/>
    <w:rsid w:val="00F661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39">
    <w:name w:val="xl39"/>
    <w:basedOn w:val="Normal"/>
    <w:rsid w:val="00F661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rPr>
  </w:style>
  <w:style w:type="paragraph" w:customStyle="1" w:styleId="xl40">
    <w:name w:val="xl40"/>
    <w:basedOn w:val="Normal"/>
    <w:rsid w:val="00F661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sz w:val="24"/>
      <w:szCs w:val="24"/>
    </w:rPr>
  </w:style>
  <w:style w:type="paragraph" w:customStyle="1" w:styleId="xl41">
    <w:name w:val="xl41"/>
    <w:basedOn w:val="Normal"/>
    <w:rsid w:val="00F661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24"/>
      <w:szCs w:val="24"/>
    </w:rPr>
  </w:style>
  <w:style w:type="paragraph" w:customStyle="1" w:styleId="xl42">
    <w:name w:val="xl42"/>
    <w:basedOn w:val="Normal"/>
    <w:rsid w:val="00F661FF"/>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rPr>
  </w:style>
  <w:style w:type="paragraph" w:customStyle="1" w:styleId="xl43">
    <w:name w:val="xl43"/>
    <w:basedOn w:val="Normal"/>
    <w:rsid w:val="00F661FF"/>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rPr>
  </w:style>
  <w:style w:type="paragraph" w:customStyle="1" w:styleId="xl44">
    <w:name w:val="xl44"/>
    <w:basedOn w:val="Normal"/>
    <w:rsid w:val="00F661F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rPr>
  </w:style>
  <w:style w:type="paragraph" w:customStyle="1" w:styleId="xl45">
    <w:name w:val="xl45"/>
    <w:basedOn w:val="Normal"/>
    <w:rsid w:val="00F661FF"/>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rPr>
  </w:style>
  <w:style w:type="paragraph" w:customStyle="1" w:styleId="xl46">
    <w:name w:val="xl46"/>
    <w:basedOn w:val="Normal"/>
    <w:rsid w:val="00F661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7">
    <w:name w:val="xl47"/>
    <w:basedOn w:val="Normal"/>
    <w:rsid w:val="00F661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rPr>
  </w:style>
  <w:style w:type="paragraph" w:customStyle="1" w:styleId="xl48">
    <w:name w:val="xl48"/>
    <w:basedOn w:val="Normal"/>
    <w:rsid w:val="00F661FF"/>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rPr>
  </w:style>
  <w:style w:type="paragraph" w:customStyle="1" w:styleId="xl49">
    <w:name w:val="xl49"/>
    <w:basedOn w:val="Normal"/>
    <w:rsid w:val="00F661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rPr>
  </w:style>
  <w:style w:type="paragraph" w:customStyle="1" w:styleId="xl50">
    <w:name w:val="xl50"/>
    <w:basedOn w:val="Normal"/>
    <w:rsid w:val="00F661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rPr>
  </w:style>
  <w:style w:type="paragraph" w:customStyle="1" w:styleId="xl51">
    <w:name w:val="xl51"/>
    <w:basedOn w:val="Normal"/>
    <w:rsid w:val="00F661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rPr>
  </w:style>
  <w:style w:type="paragraph" w:customStyle="1" w:styleId="xl52">
    <w:name w:val="xl52"/>
    <w:basedOn w:val="Normal"/>
    <w:rsid w:val="00F661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rPr>
  </w:style>
  <w:style w:type="paragraph" w:customStyle="1" w:styleId="xl53">
    <w:name w:val="xl53"/>
    <w:basedOn w:val="Normal"/>
    <w:rsid w:val="00F661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rPr>
  </w:style>
  <w:style w:type="paragraph" w:customStyle="1" w:styleId="xl54">
    <w:name w:val="xl54"/>
    <w:basedOn w:val="Normal"/>
    <w:rsid w:val="00F661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rPr>
  </w:style>
  <w:style w:type="paragraph" w:customStyle="1" w:styleId="xl55">
    <w:name w:val="xl55"/>
    <w:basedOn w:val="Normal"/>
    <w:rsid w:val="00F661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rPr>
  </w:style>
  <w:style w:type="paragraph" w:customStyle="1" w:styleId="xl56">
    <w:name w:val="xl56"/>
    <w:basedOn w:val="Normal"/>
    <w:rsid w:val="00F661FF"/>
    <w:pPr>
      <w:autoSpaceDE/>
      <w:autoSpaceDN/>
      <w:spacing w:before="100" w:beforeAutospacing="1" w:after="100" w:afterAutospacing="1"/>
      <w:textAlignment w:val="center"/>
    </w:pPr>
    <w:rPr>
      <w:rFonts w:ascii="Arial Unicode MS" w:eastAsia="Arial Unicode MS" w:hAnsi="Arial Unicode MS" w:cs="MS Mincho"/>
      <w:sz w:val="24"/>
      <w:szCs w:val="24"/>
    </w:rPr>
  </w:style>
  <w:style w:type="paragraph" w:customStyle="1" w:styleId="xl57">
    <w:name w:val="xl57"/>
    <w:basedOn w:val="Normal"/>
    <w:rsid w:val="00F661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rPr>
  </w:style>
  <w:style w:type="paragraph" w:customStyle="1" w:styleId="xl58">
    <w:name w:val="xl58"/>
    <w:basedOn w:val="Normal"/>
    <w:rsid w:val="00F661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rPr>
  </w:style>
  <w:style w:type="paragraph" w:customStyle="1" w:styleId="font8">
    <w:name w:val="font8"/>
    <w:basedOn w:val="Normal"/>
    <w:rsid w:val="00F661FF"/>
    <w:pPr>
      <w:autoSpaceDE/>
      <w:autoSpaceDN/>
      <w:spacing w:before="100" w:beforeAutospacing="1" w:after="100" w:afterAutospacing="1"/>
    </w:pPr>
    <w:rPr>
      <w:rFonts w:eastAsia="Arial Unicode MS"/>
      <w:color w:val="000000"/>
    </w:rPr>
  </w:style>
  <w:style w:type="paragraph" w:customStyle="1" w:styleId="NormalSencillo">
    <w:name w:val="Normal Sencillo"/>
    <w:basedOn w:val="Normal"/>
    <w:next w:val="Normal"/>
    <w:rsid w:val="00F661FF"/>
    <w:pPr>
      <w:suppressAutoHyphens/>
      <w:autoSpaceDE/>
      <w:autoSpaceDN/>
      <w:jc w:val="both"/>
    </w:pPr>
    <w:rPr>
      <w:rFonts w:cs="Times New Roman"/>
    </w:rPr>
  </w:style>
  <w:style w:type="paragraph" w:customStyle="1" w:styleId="xl59">
    <w:name w:val="xl59"/>
    <w:basedOn w:val="Normal"/>
    <w:rsid w:val="00F661FF"/>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rPr>
  </w:style>
  <w:style w:type="paragraph" w:customStyle="1" w:styleId="xl60">
    <w:name w:val="xl60"/>
    <w:basedOn w:val="Normal"/>
    <w:rsid w:val="00F661FF"/>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61">
    <w:name w:val="xl61"/>
    <w:basedOn w:val="Normal"/>
    <w:rsid w:val="00F661FF"/>
    <w:pPr>
      <w:pBdr>
        <w:bottom w:val="single" w:sz="4" w:space="0" w:color="auto"/>
      </w:pBdr>
      <w:autoSpaceDE/>
      <w:autoSpaceDN/>
      <w:spacing w:before="100" w:beforeAutospacing="1" w:after="100" w:afterAutospacing="1"/>
      <w:textAlignment w:val="center"/>
    </w:pPr>
    <w:rPr>
      <w:rFonts w:eastAsia="Arial Unicode MS"/>
      <w:b/>
      <w:bCs/>
      <w:color w:val="000000"/>
      <w:sz w:val="16"/>
      <w:szCs w:val="16"/>
    </w:rPr>
  </w:style>
  <w:style w:type="paragraph" w:customStyle="1" w:styleId="xl62">
    <w:name w:val="xl62"/>
    <w:basedOn w:val="Normal"/>
    <w:rsid w:val="00F661FF"/>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rPr>
  </w:style>
  <w:style w:type="paragraph" w:customStyle="1" w:styleId="xl63">
    <w:name w:val="xl63"/>
    <w:basedOn w:val="Normal"/>
    <w:rsid w:val="00F661FF"/>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eastAsia="Arial Unicode MS"/>
      <w:b/>
      <w:bCs/>
      <w:sz w:val="16"/>
      <w:szCs w:val="16"/>
    </w:rPr>
  </w:style>
  <w:style w:type="paragraph" w:customStyle="1" w:styleId="xl64">
    <w:name w:val="xl64"/>
    <w:basedOn w:val="Normal"/>
    <w:rsid w:val="00F661FF"/>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pPr>
    <w:rPr>
      <w:rFonts w:eastAsia="Arial Unicode MS"/>
      <w:b/>
      <w:bCs/>
      <w:sz w:val="24"/>
      <w:szCs w:val="24"/>
    </w:rPr>
  </w:style>
  <w:style w:type="paragraph" w:customStyle="1" w:styleId="xl73">
    <w:name w:val="xl73"/>
    <w:basedOn w:val="Normal"/>
    <w:rsid w:val="00F661FF"/>
    <w:pPr>
      <w:pBdr>
        <w:top w:val="single" w:sz="12" w:space="0" w:color="auto"/>
      </w:pBdr>
      <w:autoSpaceDE/>
      <w:autoSpaceDN/>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F661FF"/>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F661FF"/>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rPr>
  </w:style>
  <w:style w:type="paragraph" w:customStyle="1" w:styleId="xl76">
    <w:name w:val="xl76"/>
    <w:basedOn w:val="Normal"/>
    <w:rsid w:val="00F661FF"/>
    <w:pPr>
      <w:pBdr>
        <w:left w:val="single" w:sz="4" w:space="0" w:color="auto"/>
        <w:bottom w:val="single" w:sz="4" w:space="0" w:color="auto"/>
        <w:right w:val="single" w:sz="8" w:space="0" w:color="auto"/>
      </w:pBdr>
      <w:autoSpaceDE/>
      <w:autoSpaceDN/>
      <w:spacing w:before="100" w:beforeAutospacing="1" w:after="100" w:afterAutospacing="1"/>
      <w:jc w:val="center"/>
    </w:pPr>
    <w:rPr>
      <w:rFonts w:eastAsia="Arial Unicode MS"/>
      <w:b/>
      <w:bCs/>
      <w:sz w:val="26"/>
      <w:szCs w:val="26"/>
    </w:rPr>
  </w:style>
  <w:style w:type="paragraph" w:customStyle="1" w:styleId="xl77">
    <w:name w:val="xl77"/>
    <w:basedOn w:val="Normal"/>
    <w:rsid w:val="00F661F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eastAsia="Arial Unicode MS"/>
      <w:b/>
      <w:bCs/>
      <w:sz w:val="26"/>
      <w:szCs w:val="26"/>
    </w:rPr>
  </w:style>
  <w:style w:type="paragraph" w:customStyle="1" w:styleId="xl78">
    <w:name w:val="xl78"/>
    <w:basedOn w:val="Normal"/>
    <w:rsid w:val="00F661F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eastAsia="Arial Unicode MS"/>
      <w:sz w:val="24"/>
      <w:szCs w:val="24"/>
    </w:rPr>
  </w:style>
  <w:style w:type="paragraph" w:customStyle="1" w:styleId="xl79">
    <w:name w:val="xl79"/>
    <w:basedOn w:val="Normal"/>
    <w:rsid w:val="00F661FF"/>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eastAsia="Arial Unicode MS"/>
      <w:b/>
      <w:bCs/>
      <w:sz w:val="26"/>
      <w:szCs w:val="26"/>
    </w:rPr>
  </w:style>
  <w:style w:type="paragraph" w:customStyle="1" w:styleId="xl80">
    <w:name w:val="xl80"/>
    <w:basedOn w:val="Normal"/>
    <w:rsid w:val="00F661FF"/>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eastAsia="Arial Unicode MS"/>
      <w:sz w:val="24"/>
      <w:szCs w:val="24"/>
    </w:rPr>
  </w:style>
  <w:style w:type="paragraph" w:customStyle="1" w:styleId="xl81">
    <w:name w:val="xl81"/>
    <w:basedOn w:val="Normal"/>
    <w:rsid w:val="00F661FF"/>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color w:val="FF6600"/>
      <w:sz w:val="26"/>
      <w:szCs w:val="26"/>
    </w:rPr>
  </w:style>
  <w:style w:type="paragraph" w:customStyle="1" w:styleId="xl82">
    <w:name w:val="xl82"/>
    <w:basedOn w:val="Normal"/>
    <w:rsid w:val="00F661FF"/>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eastAsia="Arial Unicode MS"/>
      <w:b/>
      <w:bCs/>
      <w:sz w:val="26"/>
      <w:szCs w:val="26"/>
    </w:rPr>
  </w:style>
  <w:style w:type="paragraph" w:customStyle="1" w:styleId="xl83">
    <w:name w:val="xl83"/>
    <w:basedOn w:val="Normal"/>
    <w:rsid w:val="00F661FF"/>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eastAsia="Arial Unicode MS"/>
      <w:sz w:val="24"/>
      <w:szCs w:val="24"/>
    </w:rPr>
  </w:style>
  <w:style w:type="paragraph" w:customStyle="1" w:styleId="xl84">
    <w:name w:val="xl84"/>
    <w:basedOn w:val="Normal"/>
    <w:rsid w:val="00F661FF"/>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eastAsia="Arial Unicode MS"/>
      <w:b/>
      <w:bCs/>
      <w:sz w:val="26"/>
      <w:szCs w:val="26"/>
    </w:rPr>
  </w:style>
  <w:style w:type="paragraph" w:customStyle="1" w:styleId="xl85">
    <w:name w:val="xl85"/>
    <w:basedOn w:val="Normal"/>
    <w:rsid w:val="00F661FF"/>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eastAsia="Arial Unicode MS"/>
      <w:sz w:val="24"/>
      <w:szCs w:val="24"/>
    </w:rPr>
  </w:style>
  <w:style w:type="paragraph" w:customStyle="1" w:styleId="xl86">
    <w:name w:val="xl86"/>
    <w:basedOn w:val="Normal"/>
    <w:rsid w:val="00F661FF"/>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eastAsia="Arial Unicode MS"/>
      <w:b/>
      <w:bCs/>
      <w:color w:val="FF6600"/>
      <w:sz w:val="26"/>
      <w:szCs w:val="26"/>
    </w:rPr>
  </w:style>
  <w:style w:type="paragraph" w:customStyle="1" w:styleId="xl87">
    <w:name w:val="xl87"/>
    <w:basedOn w:val="Normal"/>
    <w:rsid w:val="00F661FF"/>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eastAsia="Arial Unicode MS"/>
      <w:sz w:val="24"/>
      <w:szCs w:val="24"/>
    </w:rPr>
  </w:style>
  <w:style w:type="paragraph" w:customStyle="1" w:styleId="xl88">
    <w:name w:val="xl88"/>
    <w:basedOn w:val="Normal"/>
    <w:rsid w:val="00F661FF"/>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b/>
      <w:bCs/>
      <w:color w:val="FF6600"/>
      <w:sz w:val="26"/>
      <w:szCs w:val="26"/>
    </w:rPr>
  </w:style>
  <w:style w:type="paragraph" w:customStyle="1" w:styleId="xl89">
    <w:name w:val="xl89"/>
    <w:basedOn w:val="Normal"/>
    <w:rsid w:val="00F661FF"/>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eastAsia="Arial Unicode MS"/>
      <w:b/>
      <w:bCs/>
      <w:sz w:val="26"/>
      <w:szCs w:val="26"/>
    </w:rPr>
  </w:style>
  <w:style w:type="paragraph" w:customStyle="1" w:styleId="xl90">
    <w:name w:val="xl90"/>
    <w:basedOn w:val="Normal"/>
    <w:rsid w:val="00F661FF"/>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rPr>
  </w:style>
  <w:style w:type="paragraph" w:customStyle="1" w:styleId="xl91">
    <w:name w:val="xl91"/>
    <w:basedOn w:val="Normal"/>
    <w:rsid w:val="00F661FF"/>
    <w:pPr>
      <w:pBdr>
        <w:top w:val="single" w:sz="8"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rPr>
  </w:style>
  <w:style w:type="paragraph" w:customStyle="1" w:styleId="xl92">
    <w:name w:val="xl92"/>
    <w:basedOn w:val="Normal"/>
    <w:rsid w:val="00F661FF"/>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rPr>
  </w:style>
  <w:style w:type="paragraph" w:customStyle="1" w:styleId="xl93">
    <w:name w:val="xl93"/>
    <w:basedOn w:val="Normal"/>
    <w:rsid w:val="00F661FF"/>
    <w:pPr>
      <w:pBdr>
        <w:left w:val="single" w:sz="8"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rPr>
  </w:style>
  <w:style w:type="paragraph" w:customStyle="1" w:styleId="xl94">
    <w:name w:val="xl94"/>
    <w:basedOn w:val="Normal"/>
    <w:rsid w:val="00F661FF"/>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rPr>
  </w:style>
  <w:style w:type="paragraph" w:customStyle="1" w:styleId="xl95">
    <w:name w:val="xl95"/>
    <w:basedOn w:val="Normal"/>
    <w:rsid w:val="00F661FF"/>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rPr>
  </w:style>
  <w:style w:type="paragraph" w:customStyle="1" w:styleId="xl96">
    <w:name w:val="xl96"/>
    <w:basedOn w:val="Normal"/>
    <w:rsid w:val="00F661FF"/>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28"/>
      <w:szCs w:val="28"/>
    </w:rPr>
  </w:style>
  <w:style w:type="paragraph" w:customStyle="1" w:styleId="xl97">
    <w:name w:val="xl97"/>
    <w:basedOn w:val="Normal"/>
    <w:rsid w:val="00F661FF"/>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28"/>
      <w:szCs w:val="28"/>
    </w:rPr>
  </w:style>
  <w:style w:type="paragraph" w:customStyle="1" w:styleId="xl98">
    <w:name w:val="xl98"/>
    <w:basedOn w:val="Normal"/>
    <w:rsid w:val="00F661FF"/>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rPr>
  </w:style>
  <w:style w:type="paragraph" w:customStyle="1" w:styleId="xl99">
    <w:name w:val="xl99"/>
    <w:basedOn w:val="Normal"/>
    <w:rsid w:val="00F661FF"/>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rPr>
  </w:style>
  <w:style w:type="paragraph" w:customStyle="1" w:styleId="xl100">
    <w:name w:val="xl100"/>
    <w:basedOn w:val="Normal"/>
    <w:rsid w:val="00F661FF"/>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rPr>
  </w:style>
  <w:style w:type="paragraph" w:customStyle="1" w:styleId="xl101">
    <w:name w:val="xl101"/>
    <w:basedOn w:val="Normal"/>
    <w:rsid w:val="00F661FF"/>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rPr>
  </w:style>
  <w:style w:type="paragraph" w:customStyle="1" w:styleId="xl102">
    <w:name w:val="xl102"/>
    <w:basedOn w:val="Normal"/>
    <w:rsid w:val="00F661FF"/>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rPr>
  </w:style>
  <w:style w:type="paragraph" w:customStyle="1" w:styleId="MARITZA3">
    <w:name w:val="MARITZA3"/>
    <w:rsid w:val="00F661FF"/>
    <w:pPr>
      <w:widowControl w:val="0"/>
      <w:tabs>
        <w:tab w:val="left" w:pos="-720"/>
        <w:tab w:val="left" w:pos="0"/>
      </w:tabs>
      <w:suppressAutoHyphens/>
      <w:jc w:val="both"/>
    </w:pPr>
    <w:rPr>
      <w:rFonts w:ascii="Courier New" w:hAnsi="Courier New"/>
      <w:spacing w:val="-2"/>
      <w:sz w:val="24"/>
      <w:lang w:val="en-US" w:eastAsia="es-ES"/>
    </w:rPr>
  </w:style>
  <w:style w:type="paragraph" w:styleId="Listaconvietas">
    <w:name w:val="List Bullet"/>
    <w:basedOn w:val="Normal"/>
    <w:autoRedefine/>
    <w:rsid w:val="00F661FF"/>
    <w:pPr>
      <w:numPr>
        <w:numId w:val="3"/>
      </w:numPr>
      <w:autoSpaceDE/>
      <w:autoSpaceDN/>
    </w:pPr>
    <w:rPr>
      <w:sz w:val="24"/>
      <w:lang w:val="es-ES"/>
    </w:rPr>
  </w:style>
  <w:style w:type="paragraph" w:styleId="Listaconvietas5">
    <w:name w:val="List Bullet 5"/>
    <w:basedOn w:val="Normal"/>
    <w:autoRedefine/>
    <w:rsid w:val="00F661FF"/>
    <w:pPr>
      <w:numPr>
        <w:numId w:val="4"/>
      </w:numPr>
      <w:autoSpaceDE/>
      <w:autoSpaceDN/>
    </w:pPr>
    <w:rPr>
      <w:rFonts w:cs="Times New Roman"/>
      <w:sz w:val="24"/>
      <w:lang w:val="es-ES"/>
    </w:rPr>
  </w:style>
  <w:style w:type="paragraph" w:styleId="Listaconvietas3">
    <w:name w:val="List Bullet 3"/>
    <w:basedOn w:val="Normal"/>
    <w:autoRedefine/>
    <w:rsid w:val="00F661FF"/>
    <w:pPr>
      <w:numPr>
        <w:numId w:val="5"/>
      </w:numPr>
      <w:autoSpaceDE/>
      <w:autoSpaceDN/>
    </w:pPr>
    <w:rPr>
      <w:rFonts w:cs="Times New Roman"/>
      <w:sz w:val="24"/>
      <w:lang w:val="es-ES"/>
    </w:rPr>
  </w:style>
  <w:style w:type="paragraph" w:styleId="Listaconvietas4">
    <w:name w:val="List Bullet 4"/>
    <w:basedOn w:val="Normal"/>
    <w:autoRedefine/>
    <w:rsid w:val="00F661FF"/>
    <w:pPr>
      <w:numPr>
        <w:numId w:val="6"/>
      </w:numPr>
      <w:autoSpaceDE/>
      <w:autoSpaceDN/>
    </w:pPr>
    <w:rPr>
      <w:rFonts w:cs="Times New Roman"/>
      <w:sz w:val="24"/>
      <w:lang w:val="es-ES"/>
    </w:rPr>
  </w:style>
  <w:style w:type="paragraph" w:customStyle="1" w:styleId="cuerpo1">
    <w:name w:val="cuerpo1"/>
    <w:basedOn w:val="Normal"/>
    <w:rsid w:val="00F661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Textoindependiente31">
    <w:name w:val="Texto independiente 31"/>
    <w:basedOn w:val="Normal"/>
    <w:rsid w:val="00F661FF"/>
    <w:pPr>
      <w:autoSpaceDE/>
      <w:autoSpaceDN/>
      <w:jc w:val="both"/>
    </w:pPr>
    <w:rPr>
      <w:rFonts w:cs="Times New Roman"/>
      <w:sz w:val="22"/>
      <w:szCs w:val="24"/>
      <w:lang w:val="es-ES"/>
    </w:rPr>
  </w:style>
  <w:style w:type="paragraph" w:styleId="Lista5">
    <w:name w:val="List 5"/>
    <w:basedOn w:val="Normal"/>
    <w:rsid w:val="00F661FF"/>
    <w:pPr>
      <w:autoSpaceDE/>
      <w:autoSpaceDN/>
      <w:ind w:left="1415" w:hanging="283"/>
    </w:pPr>
    <w:rPr>
      <w:rFonts w:ascii="Times New Roman" w:hAnsi="Times New Roman" w:cs="Times New Roman"/>
      <w:sz w:val="24"/>
      <w:szCs w:val="24"/>
      <w:lang w:val="es-MX"/>
    </w:rPr>
  </w:style>
  <w:style w:type="paragraph" w:styleId="Continuarlista4">
    <w:name w:val="List Continue 4"/>
    <w:basedOn w:val="Normal"/>
    <w:rsid w:val="00F661FF"/>
    <w:pPr>
      <w:autoSpaceDE/>
      <w:autoSpaceDN/>
      <w:spacing w:after="120"/>
      <w:ind w:left="1132"/>
    </w:pPr>
    <w:rPr>
      <w:rFonts w:ascii="Times New Roman" w:hAnsi="Times New Roman" w:cs="Times New Roman"/>
      <w:sz w:val="24"/>
      <w:szCs w:val="24"/>
      <w:lang w:val="es-MX"/>
    </w:rPr>
  </w:style>
  <w:style w:type="paragraph" w:styleId="Continuarlista5">
    <w:name w:val="List Continue 5"/>
    <w:basedOn w:val="Normal"/>
    <w:rsid w:val="00F661FF"/>
    <w:pPr>
      <w:autoSpaceDE/>
      <w:autoSpaceDN/>
      <w:spacing w:after="120"/>
      <w:ind w:left="1415"/>
    </w:pPr>
    <w:rPr>
      <w:rFonts w:ascii="Times New Roman" w:hAnsi="Times New Roman" w:cs="Times New Roman"/>
      <w:sz w:val="24"/>
      <w:szCs w:val="24"/>
      <w:lang w:val="es-MX"/>
    </w:rPr>
  </w:style>
  <w:style w:type="paragraph" w:styleId="Sangranormal">
    <w:name w:val="Normal Indent"/>
    <w:basedOn w:val="Normal"/>
    <w:rsid w:val="00F661FF"/>
    <w:pPr>
      <w:autoSpaceDE/>
      <w:autoSpaceDN/>
      <w:ind w:left="708"/>
    </w:pPr>
    <w:rPr>
      <w:rFonts w:ascii="Times New Roman" w:hAnsi="Times New Roman" w:cs="Times New Roman"/>
      <w:sz w:val="24"/>
      <w:szCs w:val="24"/>
      <w:lang w:val="es-MX"/>
    </w:rPr>
  </w:style>
  <w:style w:type="character" w:styleId="MquinadeescribirHTML">
    <w:name w:val="HTML Typewriter"/>
    <w:rsid w:val="00F661FF"/>
    <w:rPr>
      <w:rFonts w:ascii="Arial Unicode MS" w:eastAsia="Arial Unicode MS" w:hAnsi="Arial Unicode MS" w:cs="Arial Unicode MS"/>
      <w:sz w:val="20"/>
      <w:szCs w:val="20"/>
    </w:rPr>
  </w:style>
  <w:style w:type="paragraph" w:customStyle="1" w:styleId="Sangra2detindependiente2">
    <w:name w:val="Sangría 2 de t. independiente2"/>
    <w:basedOn w:val="Normal"/>
    <w:rsid w:val="00F661FF"/>
    <w:pPr>
      <w:widowControl w:val="0"/>
      <w:overflowPunct w:val="0"/>
      <w:adjustRightInd w:val="0"/>
      <w:ind w:left="360"/>
      <w:jc w:val="both"/>
      <w:textAlignment w:val="baseline"/>
    </w:pPr>
    <w:rPr>
      <w:rFonts w:cs="Times New Roman"/>
      <w:sz w:val="22"/>
      <w:lang w:val="es-ES"/>
    </w:rPr>
  </w:style>
  <w:style w:type="paragraph" w:customStyle="1" w:styleId="Textoindependiente22">
    <w:name w:val="Texto independiente 22"/>
    <w:basedOn w:val="Normal"/>
    <w:rsid w:val="00F661FF"/>
    <w:pPr>
      <w:overflowPunct w:val="0"/>
      <w:adjustRightInd w:val="0"/>
      <w:jc w:val="both"/>
      <w:textAlignment w:val="baseline"/>
    </w:pPr>
    <w:rPr>
      <w:rFonts w:cs="Times New Roman"/>
      <w:sz w:val="22"/>
      <w:lang w:val="es-ES"/>
    </w:rPr>
  </w:style>
  <w:style w:type="character" w:customStyle="1" w:styleId="cuerpo">
    <w:name w:val="cuerpo"/>
    <w:rsid w:val="00F661FF"/>
  </w:style>
  <w:style w:type="paragraph" w:customStyle="1" w:styleId="Style26">
    <w:name w:val="Style26"/>
    <w:basedOn w:val="Normal"/>
    <w:uiPriority w:val="99"/>
    <w:rsid w:val="00F661FF"/>
    <w:pPr>
      <w:widowControl w:val="0"/>
      <w:adjustRightInd w:val="0"/>
    </w:pPr>
    <w:rPr>
      <w:sz w:val="24"/>
      <w:szCs w:val="24"/>
      <w:lang w:val="es-ES"/>
    </w:rPr>
  </w:style>
  <w:style w:type="character" w:customStyle="1" w:styleId="apple-converted-space">
    <w:name w:val="apple-converted-space"/>
    <w:rsid w:val="00F661FF"/>
  </w:style>
  <w:style w:type="paragraph" w:customStyle="1" w:styleId="Style24">
    <w:name w:val="Style24"/>
    <w:basedOn w:val="Normal"/>
    <w:uiPriority w:val="99"/>
    <w:rsid w:val="00F661FF"/>
    <w:pPr>
      <w:widowControl w:val="0"/>
      <w:adjustRightInd w:val="0"/>
    </w:pPr>
    <w:rPr>
      <w:sz w:val="24"/>
      <w:szCs w:val="24"/>
      <w:lang w:val="es-ES"/>
    </w:rPr>
  </w:style>
  <w:style w:type="character" w:customStyle="1" w:styleId="FontStyle75">
    <w:name w:val="Font Style75"/>
    <w:uiPriority w:val="99"/>
    <w:rsid w:val="00F661FF"/>
    <w:rPr>
      <w:rFonts w:ascii="Arial" w:hAnsi="Arial" w:cs="Arial"/>
      <w:sz w:val="16"/>
      <w:szCs w:val="16"/>
    </w:rPr>
  </w:style>
  <w:style w:type="paragraph" w:customStyle="1" w:styleId="Style3">
    <w:name w:val="Style3"/>
    <w:basedOn w:val="Normal"/>
    <w:uiPriority w:val="99"/>
    <w:rsid w:val="00F661FF"/>
    <w:pPr>
      <w:widowControl w:val="0"/>
      <w:adjustRightInd w:val="0"/>
      <w:spacing w:line="187" w:lineRule="exact"/>
      <w:jc w:val="center"/>
    </w:pPr>
    <w:rPr>
      <w:sz w:val="24"/>
      <w:szCs w:val="24"/>
      <w:lang w:val="es-ES"/>
    </w:rPr>
  </w:style>
  <w:style w:type="paragraph" w:customStyle="1" w:styleId="Style5">
    <w:name w:val="Style5"/>
    <w:basedOn w:val="Normal"/>
    <w:uiPriority w:val="99"/>
    <w:rsid w:val="00F661FF"/>
    <w:pPr>
      <w:widowControl w:val="0"/>
      <w:adjustRightInd w:val="0"/>
    </w:pPr>
    <w:rPr>
      <w:sz w:val="24"/>
      <w:szCs w:val="24"/>
      <w:lang w:val="es-ES"/>
    </w:rPr>
  </w:style>
  <w:style w:type="paragraph" w:customStyle="1" w:styleId="Style6">
    <w:name w:val="Style6"/>
    <w:basedOn w:val="Normal"/>
    <w:uiPriority w:val="99"/>
    <w:rsid w:val="00F661FF"/>
    <w:pPr>
      <w:widowControl w:val="0"/>
      <w:adjustRightInd w:val="0"/>
      <w:spacing w:line="187" w:lineRule="exact"/>
      <w:jc w:val="both"/>
    </w:pPr>
    <w:rPr>
      <w:sz w:val="24"/>
      <w:szCs w:val="24"/>
      <w:lang w:val="es-ES"/>
    </w:rPr>
  </w:style>
  <w:style w:type="paragraph" w:customStyle="1" w:styleId="Style7">
    <w:name w:val="Style7"/>
    <w:basedOn w:val="Normal"/>
    <w:uiPriority w:val="99"/>
    <w:rsid w:val="00F661FF"/>
    <w:pPr>
      <w:widowControl w:val="0"/>
      <w:adjustRightInd w:val="0"/>
    </w:pPr>
    <w:rPr>
      <w:sz w:val="24"/>
      <w:szCs w:val="24"/>
      <w:lang w:val="es-ES"/>
    </w:rPr>
  </w:style>
  <w:style w:type="paragraph" w:customStyle="1" w:styleId="Style8">
    <w:name w:val="Style8"/>
    <w:basedOn w:val="Normal"/>
    <w:uiPriority w:val="99"/>
    <w:rsid w:val="00F661FF"/>
    <w:pPr>
      <w:widowControl w:val="0"/>
      <w:adjustRightInd w:val="0"/>
    </w:pPr>
    <w:rPr>
      <w:sz w:val="24"/>
      <w:szCs w:val="24"/>
      <w:lang w:val="es-ES"/>
    </w:rPr>
  </w:style>
  <w:style w:type="paragraph" w:customStyle="1" w:styleId="Style9">
    <w:name w:val="Style9"/>
    <w:basedOn w:val="Normal"/>
    <w:uiPriority w:val="99"/>
    <w:rsid w:val="00F661FF"/>
    <w:pPr>
      <w:widowControl w:val="0"/>
      <w:adjustRightInd w:val="0"/>
      <w:jc w:val="both"/>
    </w:pPr>
    <w:rPr>
      <w:sz w:val="24"/>
      <w:szCs w:val="24"/>
      <w:lang w:val="es-ES"/>
    </w:rPr>
  </w:style>
  <w:style w:type="paragraph" w:customStyle="1" w:styleId="Style10">
    <w:name w:val="Style10"/>
    <w:basedOn w:val="Normal"/>
    <w:uiPriority w:val="99"/>
    <w:rsid w:val="00F661FF"/>
    <w:pPr>
      <w:widowControl w:val="0"/>
      <w:adjustRightInd w:val="0"/>
      <w:spacing w:line="187" w:lineRule="exact"/>
      <w:jc w:val="both"/>
    </w:pPr>
    <w:rPr>
      <w:sz w:val="24"/>
      <w:szCs w:val="24"/>
      <w:lang w:val="es-ES"/>
    </w:rPr>
  </w:style>
  <w:style w:type="paragraph" w:customStyle="1" w:styleId="Style12">
    <w:name w:val="Style12"/>
    <w:basedOn w:val="Normal"/>
    <w:uiPriority w:val="99"/>
    <w:rsid w:val="00F661FF"/>
    <w:pPr>
      <w:widowControl w:val="0"/>
      <w:adjustRightInd w:val="0"/>
      <w:spacing w:line="322" w:lineRule="exact"/>
      <w:jc w:val="center"/>
    </w:pPr>
    <w:rPr>
      <w:sz w:val="24"/>
      <w:szCs w:val="24"/>
      <w:lang w:val="es-ES"/>
    </w:rPr>
  </w:style>
  <w:style w:type="paragraph" w:customStyle="1" w:styleId="Style13">
    <w:name w:val="Style13"/>
    <w:basedOn w:val="Normal"/>
    <w:uiPriority w:val="99"/>
    <w:rsid w:val="00F661FF"/>
    <w:pPr>
      <w:widowControl w:val="0"/>
      <w:adjustRightInd w:val="0"/>
      <w:spacing w:line="230" w:lineRule="exact"/>
      <w:ind w:hanging="360"/>
      <w:jc w:val="both"/>
    </w:pPr>
    <w:rPr>
      <w:sz w:val="24"/>
      <w:szCs w:val="24"/>
      <w:lang w:val="es-ES"/>
    </w:rPr>
  </w:style>
  <w:style w:type="paragraph" w:customStyle="1" w:styleId="Style14">
    <w:name w:val="Style14"/>
    <w:basedOn w:val="Normal"/>
    <w:uiPriority w:val="99"/>
    <w:rsid w:val="00F661FF"/>
    <w:pPr>
      <w:widowControl w:val="0"/>
      <w:adjustRightInd w:val="0"/>
      <w:spacing w:line="230" w:lineRule="exact"/>
      <w:ind w:hanging="360"/>
    </w:pPr>
    <w:rPr>
      <w:sz w:val="24"/>
      <w:szCs w:val="24"/>
      <w:lang w:val="es-ES"/>
    </w:rPr>
  </w:style>
  <w:style w:type="paragraph" w:customStyle="1" w:styleId="Style15">
    <w:name w:val="Style15"/>
    <w:basedOn w:val="Normal"/>
    <w:uiPriority w:val="99"/>
    <w:rsid w:val="00F661FF"/>
    <w:pPr>
      <w:widowControl w:val="0"/>
      <w:adjustRightInd w:val="0"/>
    </w:pPr>
    <w:rPr>
      <w:sz w:val="24"/>
      <w:szCs w:val="24"/>
      <w:lang w:val="es-ES"/>
    </w:rPr>
  </w:style>
  <w:style w:type="paragraph" w:customStyle="1" w:styleId="Style16">
    <w:name w:val="Style16"/>
    <w:basedOn w:val="Normal"/>
    <w:uiPriority w:val="99"/>
    <w:rsid w:val="00F661FF"/>
    <w:pPr>
      <w:widowControl w:val="0"/>
      <w:adjustRightInd w:val="0"/>
    </w:pPr>
    <w:rPr>
      <w:sz w:val="24"/>
      <w:szCs w:val="24"/>
      <w:lang w:val="es-ES"/>
    </w:rPr>
  </w:style>
  <w:style w:type="paragraph" w:customStyle="1" w:styleId="Style17">
    <w:name w:val="Style17"/>
    <w:basedOn w:val="Normal"/>
    <w:uiPriority w:val="99"/>
    <w:rsid w:val="00F661FF"/>
    <w:pPr>
      <w:widowControl w:val="0"/>
      <w:adjustRightInd w:val="0"/>
      <w:spacing w:line="230" w:lineRule="exact"/>
      <w:ind w:hanging="360"/>
      <w:jc w:val="both"/>
    </w:pPr>
    <w:rPr>
      <w:sz w:val="24"/>
      <w:szCs w:val="24"/>
      <w:lang w:val="es-ES"/>
    </w:rPr>
  </w:style>
  <w:style w:type="paragraph" w:customStyle="1" w:styleId="Style18">
    <w:name w:val="Style18"/>
    <w:basedOn w:val="Normal"/>
    <w:uiPriority w:val="99"/>
    <w:rsid w:val="00F661FF"/>
    <w:pPr>
      <w:widowControl w:val="0"/>
      <w:adjustRightInd w:val="0"/>
    </w:pPr>
    <w:rPr>
      <w:sz w:val="24"/>
      <w:szCs w:val="24"/>
      <w:lang w:val="es-ES"/>
    </w:rPr>
  </w:style>
  <w:style w:type="paragraph" w:customStyle="1" w:styleId="Style19">
    <w:name w:val="Style19"/>
    <w:basedOn w:val="Normal"/>
    <w:uiPriority w:val="99"/>
    <w:rsid w:val="00F661FF"/>
    <w:pPr>
      <w:widowControl w:val="0"/>
      <w:adjustRightInd w:val="0"/>
    </w:pPr>
    <w:rPr>
      <w:sz w:val="24"/>
      <w:szCs w:val="24"/>
      <w:lang w:val="es-ES"/>
    </w:rPr>
  </w:style>
  <w:style w:type="paragraph" w:customStyle="1" w:styleId="Style20">
    <w:name w:val="Style20"/>
    <w:basedOn w:val="Normal"/>
    <w:uiPriority w:val="99"/>
    <w:rsid w:val="00F661FF"/>
    <w:pPr>
      <w:widowControl w:val="0"/>
      <w:adjustRightInd w:val="0"/>
    </w:pPr>
    <w:rPr>
      <w:sz w:val="24"/>
      <w:szCs w:val="24"/>
      <w:lang w:val="es-ES"/>
    </w:rPr>
  </w:style>
  <w:style w:type="paragraph" w:customStyle="1" w:styleId="Style22">
    <w:name w:val="Style22"/>
    <w:basedOn w:val="Normal"/>
    <w:uiPriority w:val="99"/>
    <w:rsid w:val="00F661FF"/>
    <w:pPr>
      <w:widowControl w:val="0"/>
      <w:adjustRightInd w:val="0"/>
      <w:spacing w:line="456" w:lineRule="exact"/>
    </w:pPr>
    <w:rPr>
      <w:sz w:val="24"/>
      <w:szCs w:val="24"/>
      <w:lang w:val="es-ES"/>
    </w:rPr>
  </w:style>
  <w:style w:type="paragraph" w:customStyle="1" w:styleId="Style25">
    <w:name w:val="Style25"/>
    <w:basedOn w:val="Normal"/>
    <w:uiPriority w:val="99"/>
    <w:rsid w:val="00F661FF"/>
    <w:pPr>
      <w:widowControl w:val="0"/>
      <w:adjustRightInd w:val="0"/>
    </w:pPr>
    <w:rPr>
      <w:sz w:val="24"/>
      <w:szCs w:val="24"/>
      <w:lang w:val="es-ES"/>
    </w:rPr>
  </w:style>
  <w:style w:type="paragraph" w:customStyle="1" w:styleId="Style27">
    <w:name w:val="Style27"/>
    <w:basedOn w:val="Normal"/>
    <w:uiPriority w:val="99"/>
    <w:rsid w:val="00F661FF"/>
    <w:pPr>
      <w:widowControl w:val="0"/>
      <w:adjustRightInd w:val="0"/>
    </w:pPr>
    <w:rPr>
      <w:sz w:val="24"/>
      <w:szCs w:val="24"/>
      <w:lang w:val="es-ES"/>
    </w:rPr>
  </w:style>
  <w:style w:type="paragraph" w:customStyle="1" w:styleId="Style28">
    <w:name w:val="Style28"/>
    <w:basedOn w:val="Normal"/>
    <w:uiPriority w:val="99"/>
    <w:rsid w:val="00F661FF"/>
    <w:pPr>
      <w:widowControl w:val="0"/>
      <w:adjustRightInd w:val="0"/>
    </w:pPr>
    <w:rPr>
      <w:sz w:val="24"/>
      <w:szCs w:val="24"/>
      <w:lang w:val="es-ES"/>
    </w:rPr>
  </w:style>
  <w:style w:type="paragraph" w:customStyle="1" w:styleId="Style29">
    <w:name w:val="Style29"/>
    <w:basedOn w:val="Normal"/>
    <w:uiPriority w:val="99"/>
    <w:rsid w:val="00F661FF"/>
    <w:pPr>
      <w:widowControl w:val="0"/>
      <w:adjustRightInd w:val="0"/>
    </w:pPr>
    <w:rPr>
      <w:sz w:val="24"/>
      <w:szCs w:val="24"/>
      <w:lang w:val="es-ES"/>
    </w:rPr>
  </w:style>
  <w:style w:type="paragraph" w:customStyle="1" w:styleId="Style30">
    <w:name w:val="Style30"/>
    <w:basedOn w:val="Normal"/>
    <w:uiPriority w:val="99"/>
    <w:rsid w:val="00F661FF"/>
    <w:pPr>
      <w:widowControl w:val="0"/>
      <w:adjustRightInd w:val="0"/>
    </w:pPr>
    <w:rPr>
      <w:sz w:val="24"/>
      <w:szCs w:val="24"/>
      <w:lang w:val="es-ES"/>
    </w:rPr>
  </w:style>
  <w:style w:type="paragraph" w:customStyle="1" w:styleId="Style31">
    <w:name w:val="Style31"/>
    <w:basedOn w:val="Normal"/>
    <w:uiPriority w:val="99"/>
    <w:rsid w:val="00F661FF"/>
    <w:pPr>
      <w:widowControl w:val="0"/>
      <w:adjustRightInd w:val="0"/>
      <w:spacing w:line="229" w:lineRule="exact"/>
      <w:ind w:hanging="288"/>
      <w:jc w:val="both"/>
    </w:pPr>
    <w:rPr>
      <w:sz w:val="24"/>
      <w:szCs w:val="24"/>
      <w:lang w:val="es-ES"/>
    </w:rPr>
  </w:style>
  <w:style w:type="paragraph" w:customStyle="1" w:styleId="Style32">
    <w:name w:val="Style32"/>
    <w:basedOn w:val="Normal"/>
    <w:uiPriority w:val="99"/>
    <w:rsid w:val="00F661FF"/>
    <w:pPr>
      <w:widowControl w:val="0"/>
      <w:adjustRightInd w:val="0"/>
      <w:spacing w:line="230" w:lineRule="exact"/>
      <w:ind w:hanging="288"/>
      <w:jc w:val="both"/>
    </w:pPr>
    <w:rPr>
      <w:sz w:val="24"/>
      <w:szCs w:val="24"/>
      <w:lang w:val="es-ES"/>
    </w:rPr>
  </w:style>
  <w:style w:type="paragraph" w:customStyle="1" w:styleId="Style33">
    <w:name w:val="Style33"/>
    <w:basedOn w:val="Normal"/>
    <w:uiPriority w:val="99"/>
    <w:rsid w:val="00F661FF"/>
    <w:pPr>
      <w:widowControl w:val="0"/>
      <w:adjustRightInd w:val="0"/>
    </w:pPr>
    <w:rPr>
      <w:sz w:val="24"/>
      <w:szCs w:val="24"/>
      <w:lang w:val="es-ES"/>
    </w:rPr>
  </w:style>
  <w:style w:type="paragraph" w:customStyle="1" w:styleId="Style34">
    <w:name w:val="Style34"/>
    <w:basedOn w:val="Normal"/>
    <w:uiPriority w:val="99"/>
    <w:rsid w:val="00F661FF"/>
    <w:pPr>
      <w:widowControl w:val="0"/>
      <w:adjustRightInd w:val="0"/>
    </w:pPr>
    <w:rPr>
      <w:sz w:val="24"/>
      <w:szCs w:val="24"/>
      <w:lang w:val="es-ES"/>
    </w:rPr>
  </w:style>
  <w:style w:type="paragraph" w:customStyle="1" w:styleId="Style35">
    <w:name w:val="Style35"/>
    <w:basedOn w:val="Normal"/>
    <w:uiPriority w:val="99"/>
    <w:rsid w:val="00F661FF"/>
    <w:pPr>
      <w:widowControl w:val="0"/>
      <w:adjustRightInd w:val="0"/>
      <w:spacing w:line="230" w:lineRule="exact"/>
      <w:jc w:val="both"/>
    </w:pPr>
    <w:rPr>
      <w:sz w:val="24"/>
      <w:szCs w:val="24"/>
      <w:lang w:val="es-ES"/>
    </w:rPr>
  </w:style>
  <w:style w:type="paragraph" w:customStyle="1" w:styleId="Style36">
    <w:name w:val="Style36"/>
    <w:basedOn w:val="Normal"/>
    <w:uiPriority w:val="99"/>
    <w:rsid w:val="00F661FF"/>
    <w:pPr>
      <w:widowControl w:val="0"/>
      <w:adjustRightInd w:val="0"/>
      <w:spacing w:line="134" w:lineRule="exact"/>
      <w:jc w:val="both"/>
    </w:pPr>
    <w:rPr>
      <w:sz w:val="24"/>
      <w:szCs w:val="24"/>
      <w:lang w:val="es-ES"/>
    </w:rPr>
  </w:style>
  <w:style w:type="paragraph" w:customStyle="1" w:styleId="Style37">
    <w:name w:val="Style37"/>
    <w:basedOn w:val="Normal"/>
    <w:uiPriority w:val="99"/>
    <w:rsid w:val="00F661FF"/>
    <w:pPr>
      <w:widowControl w:val="0"/>
      <w:adjustRightInd w:val="0"/>
    </w:pPr>
    <w:rPr>
      <w:sz w:val="24"/>
      <w:szCs w:val="24"/>
      <w:lang w:val="es-ES"/>
    </w:rPr>
  </w:style>
  <w:style w:type="paragraph" w:customStyle="1" w:styleId="Style38">
    <w:name w:val="Style38"/>
    <w:basedOn w:val="Normal"/>
    <w:uiPriority w:val="99"/>
    <w:rsid w:val="00F661FF"/>
    <w:pPr>
      <w:widowControl w:val="0"/>
      <w:adjustRightInd w:val="0"/>
    </w:pPr>
    <w:rPr>
      <w:sz w:val="24"/>
      <w:szCs w:val="24"/>
      <w:lang w:val="es-ES"/>
    </w:rPr>
  </w:style>
  <w:style w:type="paragraph" w:customStyle="1" w:styleId="Style39">
    <w:name w:val="Style39"/>
    <w:basedOn w:val="Normal"/>
    <w:uiPriority w:val="99"/>
    <w:rsid w:val="00F661FF"/>
    <w:pPr>
      <w:widowControl w:val="0"/>
      <w:adjustRightInd w:val="0"/>
      <w:spacing w:line="230" w:lineRule="exact"/>
      <w:ind w:hanging="706"/>
    </w:pPr>
    <w:rPr>
      <w:sz w:val="24"/>
      <w:szCs w:val="24"/>
      <w:lang w:val="es-ES"/>
    </w:rPr>
  </w:style>
  <w:style w:type="paragraph" w:customStyle="1" w:styleId="Style40">
    <w:name w:val="Style40"/>
    <w:basedOn w:val="Normal"/>
    <w:uiPriority w:val="99"/>
    <w:rsid w:val="00F661FF"/>
    <w:pPr>
      <w:widowControl w:val="0"/>
      <w:adjustRightInd w:val="0"/>
    </w:pPr>
    <w:rPr>
      <w:sz w:val="24"/>
      <w:szCs w:val="24"/>
      <w:lang w:val="es-ES"/>
    </w:rPr>
  </w:style>
  <w:style w:type="paragraph" w:customStyle="1" w:styleId="Style41">
    <w:name w:val="Style41"/>
    <w:basedOn w:val="Normal"/>
    <w:uiPriority w:val="99"/>
    <w:rsid w:val="00F661FF"/>
    <w:pPr>
      <w:widowControl w:val="0"/>
      <w:adjustRightInd w:val="0"/>
      <w:spacing w:line="226" w:lineRule="exact"/>
      <w:ind w:firstLine="2347"/>
    </w:pPr>
    <w:rPr>
      <w:sz w:val="24"/>
      <w:szCs w:val="24"/>
      <w:lang w:val="es-ES"/>
    </w:rPr>
  </w:style>
  <w:style w:type="paragraph" w:customStyle="1" w:styleId="Style42">
    <w:name w:val="Style42"/>
    <w:basedOn w:val="Normal"/>
    <w:uiPriority w:val="99"/>
    <w:rsid w:val="00F661FF"/>
    <w:pPr>
      <w:widowControl w:val="0"/>
      <w:adjustRightInd w:val="0"/>
      <w:jc w:val="both"/>
    </w:pPr>
    <w:rPr>
      <w:sz w:val="24"/>
      <w:szCs w:val="24"/>
      <w:lang w:val="es-ES"/>
    </w:rPr>
  </w:style>
  <w:style w:type="paragraph" w:customStyle="1" w:styleId="Style43">
    <w:name w:val="Style43"/>
    <w:basedOn w:val="Normal"/>
    <w:uiPriority w:val="99"/>
    <w:rsid w:val="00F661FF"/>
    <w:pPr>
      <w:widowControl w:val="0"/>
      <w:adjustRightInd w:val="0"/>
    </w:pPr>
    <w:rPr>
      <w:sz w:val="24"/>
      <w:szCs w:val="24"/>
      <w:lang w:val="es-ES"/>
    </w:rPr>
  </w:style>
  <w:style w:type="paragraph" w:customStyle="1" w:styleId="Style44">
    <w:name w:val="Style44"/>
    <w:basedOn w:val="Normal"/>
    <w:uiPriority w:val="99"/>
    <w:rsid w:val="00F661FF"/>
    <w:pPr>
      <w:widowControl w:val="0"/>
      <w:adjustRightInd w:val="0"/>
      <w:spacing w:line="130" w:lineRule="exact"/>
      <w:jc w:val="both"/>
    </w:pPr>
    <w:rPr>
      <w:sz w:val="24"/>
      <w:szCs w:val="24"/>
      <w:lang w:val="es-ES"/>
    </w:rPr>
  </w:style>
  <w:style w:type="paragraph" w:customStyle="1" w:styleId="Style45">
    <w:name w:val="Style45"/>
    <w:basedOn w:val="Normal"/>
    <w:uiPriority w:val="99"/>
    <w:rsid w:val="00F661FF"/>
    <w:pPr>
      <w:widowControl w:val="0"/>
      <w:adjustRightInd w:val="0"/>
    </w:pPr>
    <w:rPr>
      <w:sz w:val="24"/>
      <w:szCs w:val="24"/>
      <w:lang w:val="es-ES"/>
    </w:rPr>
  </w:style>
  <w:style w:type="paragraph" w:customStyle="1" w:styleId="Style46">
    <w:name w:val="Style46"/>
    <w:basedOn w:val="Normal"/>
    <w:uiPriority w:val="99"/>
    <w:rsid w:val="00F661FF"/>
    <w:pPr>
      <w:widowControl w:val="0"/>
      <w:adjustRightInd w:val="0"/>
    </w:pPr>
    <w:rPr>
      <w:sz w:val="24"/>
      <w:szCs w:val="24"/>
      <w:lang w:val="es-ES"/>
    </w:rPr>
  </w:style>
  <w:style w:type="paragraph" w:customStyle="1" w:styleId="Style47">
    <w:name w:val="Style47"/>
    <w:basedOn w:val="Normal"/>
    <w:uiPriority w:val="99"/>
    <w:rsid w:val="00F661FF"/>
    <w:pPr>
      <w:widowControl w:val="0"/>
      <w:adjustRightInd w:val="0"/>
      <w:spacing w:line="110" w:lineRule="exact"/>
      <w:jc w:val="both"/>
    </w:pPr>
    <w:rPr>
      <w:sz w:val="24"/>
      <w:szCs w:val="24"/>
      <w:lang w:val="es-ES"/>
    </w:rPr>
  </w:style>
  <w:style w:type="paragraph" w:customStyle="1" w:styleId="Style48">
    <w:name w:val="Style48"/>
    <w:basedOn w:val="Normal"/>
    <w:uiPriority w:val="99"/>
    <w:rsid w:val="00F661FF"/>
    <w:pPr>
      <w:widowControl w:val="0"/>
      <w:adjustRightInd w:val="0"/>
      <w:spacing w:line="94" w:lineRule="exact"/>
    </w:pPr>
    <w:rPr>
      <w:sz w:val="24"/>
      <w:szCs w:val="24"/>
      <w:lang w:val="es-ES"/>
    </w:rPr>
  </w:style>
  <w:style w:type="paragraph" w:customStyle="1" w:styleId="Style49">
    <w:name w:val="Style49"/>
    <w:basedOn w:val="Normal"/>
    <w:uiPriority w:val="99"/>
    <w:rsid w:val="00F661FF"/>
    <w:pPr>
      <w:widowControl w:val="0"/>
      <w:adjustRightInd w:val="0"/>
      <w:spacing w:line="91" w:lineRule="exact"/>
      <w:jc w:val="both"/>
    </w:pPr>
    <w:rPr>
      <w:sz w:val="24"/>
      <w:szCs w:val="24"/>
      <w:lang w:val="es-ES"/>
    </w:rPr>
  </w:style>
  <w:style w:type="paragraph" w:customStyle="1" w:styleId="Style50">
    <w:name w:val="Style50"/>
    <w:basedOn w:val="Normal"/>
    <w:uiPriority w:val="99"/>
    <w:rsid w:val="00F661FF"/>
    <w:pPr>
      <w:widowControl w:val="0"/>
      <w:adjustRightInd w:val="0"/>
    </w:pPr>
    <w:rPr>
      <w:sz w:val="24"/>
      <w:szCs w:val="24"/>
      <w:lang w:val="es-ES"/>
    </w:rPr>
  </w:style>
  <w:style w:type="paragraph" w:customStyle="1" w:styleId="Style51">
    <w:name w:val="Style51"/>
    <w:basedOn w:val="Normal"/>
    <w:uiPriority w:val="99"/>
    <w:rsid w:val="00F661FF"/>
    <w:pPr>
      <w:widowControl w:val="0"/>
      <w:adjustRightInd w:val="0"/>
      <w:spacing w:line="245" w:lineRule="exact"/>
      <w:ind w:hanging="398"/>
    </w:pPr>
    <w:rPr>
      <w:sz w:val="24"/>
      <w:szCs w:val="24"/>
      <w:lang w:val="es-ES"/>
    </w:rPr>
  </w:style>
  <w:style w:type="paragraph" w:customStyle="1" w:styleId="Style52">
    <w:name w:val="Style52"/>
    <w:basedOn w:val="Normal"/>
    <w:uiPriority w:val="99"/>
    <w:rsid w:val="00F661FF"/>
    <w:pPr>
      <w:widowControl w:val="0"/>
      <w:adjustRightInd w:val="0"/>
    </w:pPr>
    <w:rPr>
      <w:sz w:val="24"/>
      <w:szCs w:val="24"/>
      <w:lang w:val="es-ES"/>
    </w:rPr>
  </w:style>
  <w:style w:type="paragraph" w:customStyle="1" w:styleId="Style53">
    <w:name w:val="Style53"/>
    <w:basedOn w:val="Normal"/>
    <w:uiPriority w:val="99"/>
    <w:rsid w:val="00F661FF"/>
    <w:pPr>
      <w:widowControl w:val="0"/>
      <w:adjustRightInd w:val="0"/>
      <w:spacing w:line="77" w:lineRule="exact"/>
      <w:jc w:val="both"/>
    </w:pPr>
    <w:rPr>
      <w:sz w:val="24"/>
      <w:szCs w:val="24"/>
      <w:lang w:val="es-ES"/>
    </w:rPr>
  </w:style>
  <w:style w:type="paragraph" w:customStyle="1" w:styleId="Style54">
    <w:name w:val="Style54"/>
    <w:basedOn w:val="Normal"/>
    <w:uiPriority w:val="99"/>
    <w:rsid w:val="00F661FF"/>
    <w:pPr>
      <w:widowControl w:val="0"/>
      <w:adjustRightInd w:val="0"/>
      <w:spacing w:line="235" w:lineRule="exact"/>
      <w:ind w:hanging="427"/>
      <w:jc w:val="both"/>
    </w:pPr>
    <w:rPr>
      <w:sz w:val="24"/>
      <w:szCs w:val="24"/>
      <w:lang w:val="es-ES"/>
    </w:rPr>
  </w:style>
  <w:style w:type="paragraph" w:customStyle="1" w:styleId="Style56">
    <w:name w:val="Style56"/>
    <w:basedOn w:val="Normal"/>
    <w:uiPriority w:val="99"/>
    <w:rsid w:val="00F661FF"/>
    <w:pPr>
      <w:widowControl w:val="0"/>
      <w:adjustRightInd w:val="0"/>
    </w:pPr>
    <w:rPr>
      <w:sz w:val="24"/>
      <w:szCs w:val="24"/>
      <w:lang w:val="es-ES"/>
    </w:rPr>
  </w:style>
  <w:style w:type="paragraph" w:customStyle="1" w:styleId="Style57">
    <w:name w:val="Style57"/>
    <w:basedOn w:val="Normal"/>
    <w:uiPriority w:val="99"/>
    <w:rsid w:val="00F661FF"/>
    <w:pPr>
      <w:widowControl w:val="0"/>
      <w:adjustRightInd w:val="0"/>
    </w:pPr>
    <w:rPr>
      <w:sz w:val="24"/>
      <w:szCs w:val="24"/>
      <w:lang w:val="es-ES"/>
    </w:rPr>
  </w:style>
  <w:style w:type="paragraph" w:customStyle="1" w:styleId="Style58">
    <w:name w:val="Style58"/>
    <w:basedOn w:val="Normal"/>
    <w:uiPriority w:val="99"/>
    <w:rsid w:val="00F661FF"/>
    <w:pPr>
      <w:widowControl w:val="0"/>
      <w:adjustRightInd w:val="0"/>
    </w:pPr>
    <w:rPr>
      <w:sz w:val="24"/>
      <w:szCs w:val="24"/>
      <w:lang w:val="es-ES"/>
    </w:rPr>
  </w:style>
  <w:style w:type="paragraph" w:customStyle="1" w:styleId="Style59">
    <w:name w:val="Style59"/>
    <w:basedOn w:val="Normal"/>
    <w:uiPriority w:val="99"/>
    <w:rsid w:val="00F661FF"/>
    <w:pPr>
      <w:widowControl w:val="0"/>
      <w:adjustRightInd w:val="0"/>
      <w:spacing w:line="317" w:lineRule="exact"/>
      <w:ind w:hanging="211"/>
    </w:pPr>
    <w:rPr>
      <w:sz w:val="24"/>
      <w:szCs w:val="24"/>
      <w:lang w:val="es-ES"/>
    </w:rPr>
  </w:style>
  <w:style w:type="paragraph" w:customStyle="1" w:styleId="Style60">
    <w:name w:val="Style60"/>
    <w:basedOn w:val="Normal"/>
    <w:uiPriority w:val="99"/>
    <w:rsid w:val="00F661FF"/>
    <w:pPr>
      <w:widowControl w:val="0"/>
      <w:adjustRightInd w:val="0"/>
      <w:spacing w:line="230" w:lineRule="exact"/>
    </w:pPr>
    <w:rPr>
      <w:sz w:val="24"/>
      <w:szCs w:val="24"/>
      <w:lang w:val="es-ES"/>
    </w:rPr>
  </w:style>
  <w:style w:type="paragraph" w:customStyle="1" w:styleId="Style61">
    <w:name w:val="Style61"/>
    <w:basedOn w:val="Normal"/>
    <w:uiPriority w:val="99"/>
    <w:rsid w:val="00F661FF"/>
    <w:pPr>
      <w:widowControl w:val="0"/>
      <w:adjustRightInd w:val="0"/>
      <w:spacing w:line="230" w:lineRule="exact"/>
      <w:jc w:val="both"/>
    </w:pPr>
    <w:rPr>
      <w:sz w:val="24"/>
      <w:szCs w:val="24"/>
      <w:lang w:val="es-ES"/>
    </w:rPr>
  </w:style>
  <w:style w:type="paragraph" w:customStyle="1" w:styleId="Style62">
    <w:name w:val="Style62"/>
    <w:basedOn w:val="Normal"/>
    <w:uiPriority w:val="99"/>
    <w:rsid w:val="00F661FF"/>
    <w:pPr>
      <w:widowControl w:val="0"/>
      <w:adjustRightInd w:val="0"/>
      <w:spacing w:line="120" w:lineRule="exact"/>
      <w:ind w:firstLine="245"/>
      <w:jc w:val="both"/>
    </w:pPr>
    <w:rPr>
      <w:sz w:val="24"/>
      <w:szCs w:val="24"/>
      <w:lang w:val="es-ES"/>
    </w:rPr>
  </w:style>
  <w:style w:type="paragraph" w:customStyle="1" w:styleId="Style63">
    <w:name w:val="Style63"/>
    <w:basedOn w:val="Normal"/>
    <w:uiPriority w:val="99"/>
    <w:rsid w:val="00F661FF"/>
    <w:pPr>
      <w:widowControl w:val="0"/>
      <w:adjustRightInd w:val="0"/>
      <w:spacing w:line="139" w:lineRule="exact"/>
      <w:jc w:val="both"/>
    </w:pPr>
    <w:rPr>
      <w:sz w:val="24"/>
      <w:szCs w:val="24"/>
      <w:lang w:val="es-ES"/>
    </w:rPr>
  </w:style>
  <w:style w:type="paragraph" w:customStyle="1" w:styleId="Style64">
    <w:name w:val="Style64"/>
    <w:basedOn w:val="Normal"/>
    <w:uiPriority w:val="99"/>
    <w:rsid w:val="00F661FF"/>
    <w:pPr>
      <w:widowControl w:val="0"/>
      <w:adjustRightInd w:val="0"/>
    </w:pPr>
    <w:rPr>
      <w:sz w:val="24"/>
      <w:szCs w:val="24"/>
      <w:lang w:val="es-ES"/>
    </w:rPr>
  </w:style>
  <w:style w:type="paragraph" w:customStyle="1" w:styleId="Style65">
    <w:name w:val="Style65"/>
    <w:basedOn w:val="Normal"/>
    <w:uiPriority w:val="99"/>
    <w:rsid w:val="00F661FF"/>
    <w:pPr>
      <w:widowControl w:val="0"/>
      <w:adjustRightInd w:val="0"/>
    </w:pPr>
    <w:rPr>
      <w:sz w:val="24"/>
      <w:szCs w:val="24"/>
      <w:lang w:val="es-ES"/>
    </w:rPr>
  </w:style>
  <w:style w:type="paragraph" w:customStyle="1" w:styleId="Style66">
    <w:name w:val="Style66"/>
    <w:basedOn w:val="Normal"/>
    <w:uiPriority w:val="99"/>
    <w:rsid w:val="00F661FF"/>
    <w:pPr>
      <w:widowControl w:val="0"/>
      <w:adjustRightInd w:val="0"/>
    </w:pPr>
    <w:rPr>
      <w:sz w:val="24"/>
      <w:szCs w:val="24"/>
      <w:lang w:val="es-ES"/>
    </w:rPr>
  </w:style>
  <w:style w:type="paragraph" w:customStyle="1" w:styleId="Style67">
    <w:name w:val="Style67"/>
    <w:basedOn w:val="Normal"/>
    <w:uiPriority w:val="99"/>
    <w:rsid w:val="00F661FF"/>
    <w:pPr>
      <w:widowControl w:val="0"/>
      <w:adjustRightInd w:val="0"/>
      <w:spacing w:line="202" w:lineRule="exact"/>
      <w:ind w:hanging="552"/>
    </w:pPr>
    <w:rPr>
      <w:sz w:val="24"/>
      <w:szCs w:val="24"/>
      <w:lang w:val="es-ES"/>
    </w:rPr>
  </w:style>
  <w:style w:type="paragraph" w:customStyle="1" w:styleId="Style68">
    <w:name w:val="Style68"/>
    <w:basedOn w:val="Normal"/>
    <w:uiPriority w:val="99"/>
    <w:rsid w:val="00F661FF"/>
    <w:pPr>
      <w:widowControl w:val="0"/>
      <w:adjustRightInd w:val="0"/>
      <w:spacing w:line="130" w:lineRule="exact"/>
      <w:jc w:val="both"/>
    </w:pPr>
    <w:rPr>
      <w:sz w:val="24"/>
      <w:szCs w:val="24"/>
      <w:lang w:val="es-ES"/>
    </w:rPr>
  </w:style>
  <w:style w:type="paragraph" w:customStyle="1" w:styleId="Style69">
    <w:name w:val="Style69"/>
    <w:basedOn w:val="Normal"/>
    <w:uiPriority w:val="99"/>
    <w:rsid w:val="00F661FF"/>
    <w:pPr>
      <w:widowControl w:val="0"/>
      <w:adjustRightInd w:val="0"/>
      <w:spacing w:line="206" w:lineRule="exact"/>
      <w:ind w:hanging="648"/>
    </w:pPr>
    <w:rPr>
      <w:sz w:val="24"/>
      <w:szCs w:val="24"/>
      <w:lang w:val="es-ES"/>
    </w:rPr>
  </w:style>
  <w:style w:type="paragraph" w:customStyle="1" w:styleId="Style70">
    <w:name w:val="Style70"/>
    <w:basedOn w:val="Normal"/>
    <w:uiPriority w:val="99"/>
    <w:rsid w:val="00F661FF"/>
    <w:pPr>
      <w:widowControl w:val="0"/>
      <w:adjustRightInd w:val="0"/>
      <w:spacing w:line="139" w:lineRule="exact"/>
    </w:pPr>
    <w:rPr>
      <w:sz w:val="24"/>
      <w:szCs w:val="24"/>
      <w:lang w:val="es-ES"/>
    </w:rPr>
  </w:style>
  <w:style w:type="paragraph" w:customStyle="1" w:styleId="Style71">
    <w:name w:val="Style71"/>
    <w:basedOn w:val="Normal"/>
    <w:uiPriority w:val="99"/>
    <w:rsid w:val="00F661FF"/>
    <w:pPr>
      <w:widowControl w:val="0"/>
      <w:adjustRightInd w:val="0"/>
    </w:pPr>
    <w:rPr>
      <w:sz w:val="24"/>
      <w:szCs w:val="24"/>
      <w:lang w:val="es-ES"/>
    </w:rPr>
  </w:style>
  <w:style w:type="paragraph" w:customStyle="1" w:styleId="Style72">
    <w:name w:val="Style72"/>
    <w:basedOn w:val="Normal"/>
    <w:uiPriority w:val="99"/>
    <w:rsid w:val="00F661FF"/>
    <w:pPr>
      <w:widowControl w:val="0"/>
      <w:adjustRightInd w:val="0"/>
      <w:spacing w:line="245" w:lineRule="exact"/>
    </w:pPr>
    <w:rPr>
      <w:sz w:val="24"/>
      <w:szCs w:val="24"/>
      <w:lang w:val="es-ES"/>
    </w:rPr>
  </w:style>
  <w:style w:type="paragraph" w:customStyle="1" w:styleId="Style73">
    <w:name w:val="Style73"/>
    <w:basedOn w:val="Normal"/>
    <w:uiPriority w:val="99"/>
    <w:rsid w:val="00F661FF"/>
    <w:pPr>
      <w:widowControl w:val="0"/>
      <w:adjustRightInd w:val="0"/>
    </w:pPr>
    <w:rPr>
      <w:sz w:val="24"/>
      <w:szCs w:val="24"/>
      <w:lang w:val="es-ES"/>
    </w:rPr>
  </w:style>
  <w:style w:type="paragraph" w:customStyle="1" w:styleId="Style74">
    <w:name w:val="Style74"/>
    <w:basedOn w:val="Normal"/>
    <w:uiPriority w:val="99"/>
    <w:rsid w:val="00F661FF"/>
    <w:pPr>
      <w:widowControl w:val="0"/>
      <w:adjustRightInd w:val="0"/>
    </w:pPr>
    <w:rPr>
      <w:sz w:val="24"/>
      <w:szCs w:val="24"/>
      <w:lang w:val="es-ES"/>
    </w:rPr>
  </w:style>
  <w:style w:type="paragraph" w:customStyle="1" w:styleId="Style75">
    <w:name w:val="Style75"/>
    <w:basedOn w:val="Normal"/>
    <w:uiPriority w:val="99"/>
    <w:rsid w:val="00F661FF"/>
    <w:pPr>
      <w:widowControl w:val="0"/>
      <w:adjustRightInd w:val="0"/>
    </w:pPr>
    <w:rPr>
      <w:sz w:val="24"/>
      <w:szCs w:val="24"/>
      <w:lang w:val="es-ES"/>
    </w:rPr>
  </w:style>
  <w:style w:type="paragraph" w:customStyle="1" w:styleId="Style76">
    <w:name w:val="Style76"/>
    <w:basedOn w:val="Normal"/>
    <w:uiPriority w:val="99"/>
    <w:rsid w:val="00F661FF"/>
    <w:pPr>
      <w:widowControl w:val="0"/>
      <w:adjustRightInd w:val="0"/>
    </w:pPr>
    <w:rPr>
      <w:sz w:val="24"/>
      <w:szCs w:val="24"/>
      <w:lang w:val="es-ES"/>
    </w:rPr>
  </w:style>
  <w:style w:type="paragraph" w:customStyle="1" w:styleId="Style77">
    <w:name w:val="Style77"/>
    <w:basedOn w:val="Normal"/>
    <w:uiPriority w:val="99"/>
    <w:rsid w:val="00F661FF"/>
    <w:pPr>
      <w:widowControl w:val="0"/>
      <w:adjustRightInd w:val="0"/>
    </w:pPr>
    <w:rPr>
      <w:sz w:val="24"/>
      <w:szCs w:val="24"/>
      <w:lang w:val="es-ES"/>
    </w:rPr>
  </w:style>
  <w:style w:type="paragraph" w:customStyle="1" w:styleId="Style78">
    <w:name w:val="Style78"/>
    <w:basedOn w:val="Normal"/>
    <w:uiPriority w:val="99"/>
    <w:rsid w:val="00F661FF"/>
    <w:pPr>
      <w:widowControl w:val="0"/>
      <w:adjustRightInd w:val="0"/>
      <w:spacing w:line="91" w:lineRule="exact"/>
      <w:jc w:val="both"/>
    </w:pPr>
    <w:rPr>
      <w:sz w:val="24"/>
      <w:szCs w:val="24"/>
      <w:lang w:val="es-ES"/>
    </w:rPr>
  </w:style>
  <w:style w:type="paragraph" w:customStyle="1" w:styleId="Style79">
    <w:name w:val="Style79"/>
    <w:basedOn w:val="Normal"/>
    <w:uiPriority w:val="99"/>
    <w:rsid w:val="00F661FF"/>
    <w:pPr>
      <w:widowControl w:val="0"/>
      <w:adjustRightInd w:val="0"/>
    </w:pPr>
    <w:rPr>
      <w:sz w:val="24"/>
      <w:szCs w:val="24"/>
      <w:lang w:val="es-ES"/>
    </w:rPr>
  </w:style>
  <w:style w:type="paragraph" w:customStyle="1" w:styleId="Style80">
    <w:name w:val="Style80"/>
    <w:basedOn w:val="Normal"/>
    <w:uiPriority w:val="99"/>
    <w:rsid w:val="00F661FF"/>
    <w:pPr>
      <w:widowControl w:val="0"/>
      <w:adjustRightInd w:val="0"/>
    </w:pPr>
    <w:rPr>
      <w:sz w:val="24"/>
      <w:szCs w:val="24"/>
      <w:lang w:val="es-ES"/>
    </w:rPr>
  </w:style>
  <w:style w:type="paragraph" w:customStyle="1" w:styleId="Style81">
    <w:name w:val="Style81"/>
    <w:basedOn w:val="Normal"/>
    <w:uiPriority w:val="99"/>
    <w:rsid w:val="00F661FF"/>
    <w:pPr>
      <w:widowControl w:val="0"/>
      <w:adjustRightInd w:val="0"/>
    </w:pPr>
    <w:rPr>
      <w:sz w:val="24"/>
      <w:szCs w:val="24"/>
      <w:lang w:val="es-ES"/>
    </w:rPr>
  </w:style>
  <w:style w:type="paragraph" w:customStyle="1" w:styleId="Style82">
    <w:name w:val="Style82"/>
    <w:basedOn w:val="Normal"/>
    <w:uiPriority w:val="99"/>
    <w:rsid w:val="00F661FF"/>
    <w:pPr>
      <w:widowControl w:val="0"/>
      <w:adjustRightInd w:val="0"/>
      <w:spacing w:line="230" w:lineRule="exact"/>
      <w:ind w:hanging="1128"/>
      <w:jc w:val="both"/>
    </w:pPr>
    <w:rPr>
      <w:sz w:val="24"/>
      <w:szCs w:val="24"/>
      <w:lang w:val="es-ES"/>
    </w:rPr>
  </w:style>
  <w:style w:type="paragraph" w:customStyle="1" w:styleId="Style83">
    <w:name w:val="Style83"/>
    <w:basedOn w:val="Normal"/>
    <w:uiPriority w:val="99"/>
    <w:rsid w:val="00F661FF"/>
    <w:pPr>
      <w:widowControl w:val="0"/>
      <w:adjustRightInd w:val="0"/>
    </w:pPr>
    <w:rPr>
      <w:sz w:val="24"/>
      <w:szCs w:val="24"/>
      <w:lang w:val="es-ES"/>
    </w:rPr>
  </w:style>
  <w:style w:type="paragraph" w:customStyle="1" w:styleId="Style84">
    <w:name w:val="Style84"/>
    <w:basedOn w:val="Normal"/>
    <w:uiPriority w:val="99"/>
    <w:rsid w:val="00F661FF"/>
    <w:pPr>
      <w:widowControl w:val="0"/>
      <w:adjustRightInd w:val="0"/>
      <w:spacing w:line="106" w:lineRule="exact"/>
      <w:jc w:val="both"/>
    </w:pPr>
    <w:rPr>
      <w:sz w:val="24"/>
      <w:szCs w:val="24"/>
      <w:lang w:val="es-ES"/>
    </w:rPr>
  </w:style>
  <w:style w:type="paragraph" w:customStyle="1" w:styleId="Style85">
    <w:name w:val="Style85"/>
    <w:basedOn w:val="Normal"/>
    <w:uiPriority w:val="99"/>
    <w:rsid w:val="00F661FF"/>
    <w:pPr>
      <w:widowControl w:val="0"/>
      <w:adjustRightInd w:val="0"/>
      <w:spacing w:line="427" w:lineRule="exact"/>
      <w:ind w:firstLine="1795"/>
    </w:pPr>
    <w:rPr>
      <w:sz w:val="24"/>
      <w:szCs w:val="24"/>
      <w:lang w:val="es-ES"/>
    </w:rPr>
  </w:style>
  <w:style w:type="paragraph" w:customStyle="1" w:styleId="Style86">
    <w:name w:val="Style86"/>
    <w:basedOn w:val="Normal"/>
    <w:uiPriority w:val="99"/>
    <w:rsid w:val="00F661FF"/>
    <w:pPr>
      <w:widowControl w:val="0"/>
      <w:adjustRightInd w:val="0"/>
    </w:pPr>
    <w:rPr>
      <w:sz w:val="24"/>
      <w:szCs w:val="24"/>
      <w:lang w:val="es-ES"/>
    </w:rPr>
  </w:style>
  <w:style w:type="paragraph" w:customStyle="1" w:styleId="Style87">
    <w:name w:val="Style87"/>
    <w:basedOn w:val="Normal"/>
    <w:uiPriority w:val="99"/>
    <w:rsid w:val="00F661FF"/>
    <w:pPr>
      <w:widowControl w:val="0"/>
      <w:adjustRightInd w:val="0"/>
    </w:pPr>
    <w:rPr>
      <w:sz w:val="24"/>
      <w:szCs w:val="24"/>
      <w:lang w:val="es-ES"/>
    </w:rPr>
  </w:style>
  <w:style w:type="paragraph" w:customStyle="1" w:styleId="Style88">
    <w:name w:val="Style88"/>
    <w:basedOn w:val="Normal"/>
    <w:uiPriority w:val="99"/>
    <w:rsid w:val="00F661FF"/>
    <w:pPr>
      <w:widowControl w:val="0"/>
      <w:adjustRightInd w:val="0"/>
    </w:pPr>
    <w:rPr>
      <w:sz w:val="24"/>
      <w:szCs w:val="24"/>
      <w:lang w:val="es-ES"/>
    </w:rPr>
  </w:style>
  <w:style w:type="paragraph" w:customStyle="1" w:styleId="Style89">
    <w:name w:val="Style89"/>
    <w:basedOn w:val="Normal"/>
    <w:uiPriority w:val="99"/>
    <w:rsid w:val="00F661FF"/>
    <w:pPr>
      <w:widowControl w:val="0"/>
      <w:adjustRightInd w:val="0"/>
    </w:pPr>
    <w:rPr>
      <w:sz w:val="24"/>
      <w:szCs w:val="24"/>
      <w:lang w:val="es-ES"/>
    </w:rPr>
  </w:style>
  <w:style w:type="paragraph" w:customStyle="1" w:styleId="Style90">
    <w:name w:val="Style90"/>
    <w:basedOn w:val="Normal"/>
    <w:uiPriority w:val="99"/>
    <w:rsid w:val="00F661FF"/>
    <w:pPr>
      <w:widowControl w:val="0"/>
      <w:adjustRightInd w:val="0"/>
    </w:pPr>
    <w:rPr>
      <w:sz w:val="24"/>
      <w:szCs w:val="24"/>
      <w:lang w:val="es-ES"/>
    </w:rPr>
  </w:style>
  <w:style w:type="paragraph" w:customStyle="1" w:styleId="Style91">
    <w:name w:val="Style91"/>
    <w:basedOn w:val="Normal"/>
    <w:uiPriority w:val="99"/>
    <w:rsid w:val="00F661FF"/>
    <w:pPr>
      <w:widowControl w:val="0"/>
      <w:adjustRightInd w:val="0"/>
      <w:spacing w:line="137" w:lineRule="exact"/>
    </w:pPr>
    <w:rPr>
      <w:sz w:val="24"/>
      <w:szCs w:val="24"/>
      <w:lang w:val="es-ES"/>
    </w:rPr>
  </w:style>
  <w:style w:type="paragraph" w:customStyle="1" w:styleId="Style92">
    <w:name w:val="Style92"/>
    <w:basedOn w:val="Normal"/>
    <w:uiPriority w:val="99"/>
    <w:rsid w:val="00F661FF"/>
    <w:pPr>
      <w:widowControl w:val="0"/>
      <w:adjustRightInd w:val="0"/>
    </w:pPr>
    <w:rPr>
      <w:sz w:val="24"/>
      <w:szCs w:val="24"/>
      <w:lang w:val="es-ES"/>
    </w:rPr>
  </w:style>
  <w:style w:type="paragraph" w:customStyle="1" w:styleId="Style93">
    <w:name w:val="Style93"/>
    <w:basedOn w:val="Normal"/>
    <w:uiPriority w:val="99"/>
    <w:rsid w:val="00F661FF"/>
    <w:pPr>
      <w:widowControl w:val="0"/>
      <w:adjustRightInd w:val="0"/>
      <w:spacing w:line="125" w:lineRule="exact"/>
    </w:pPr>
    <w:rPr>
      <w:sz w:val="24"/>
      <w:szCs w:val="24"/>
      <w:lang w:val="es-ES"/>
    </w:rPr>
  </w:style>
  <w:style w:type="paragraph" w:customStyle="1" w:styleId="Style94">
    <w:name w:val="Style94"/>
    <w:basedOn w:val="Normal"/>
    <w:uiPriority w:val="99"/>
    <w:rsid w:val="00F661FF"/>
    <w:pPr>
      <w:widowControl w:val="0"/>
      <w:adjustRightInd w:val="0"/>
      <w:spacing w:line="96" w:lineRule="exact"/>
      <w:ind w:hanging="106"/>
    </w:pPr>
    <w:rPr>
      <w:sz w:val="24"/>
      <w:szCs w:val="24"/>
      <w:lang w:val="es-ES"/>
    </w:rPr>
  </w:style>
  <w:style w:type="paragraph" w:customStyle="1" w:styleId="Style95">
    <w:name w:val="Style95"/>
    <w:basedOn w:val="Normal"/>
    <w:uiPriority w:val="99"/>
    <w:rsid w:val="00F661FF"/>
    <w:pPr>
      <w:widowControl w:val="0"/>
      <w:adjustRightInd w:val="0"/>
    </w:pPr>
    <w:rPr>
      <w:sz w:val="24"/>
      <w:szCs w:val="24"/>
      <w:lang w:val="es-ES"/>
    </w:rPr>
  </w:style>
  <w:style w:type="paragraph" w:customStyle="1" w:styleId="Style96">
    <w:name w:val="Style96"/>
    <w:basedOn w:val="Normal"/>
    <w:uiPriority w:val="99"/>
    <w:rsid w:val="00F661FF"/>
    <w:pPr>
      <w:widowControl w:val="0"/>
      <w:adjustRightInd w:val="0"/>
      <w:spacing w:line="120" w:lineRule="exact"/>
      <w:ind w:hanging="77"/>
    </w:pPr>
    <w:rPr>
      <w:sz w:val="24"/>
      <w:szCs w:val="24"/>
      <w:lang w:val="es-ES"/>
    </w:rPr>
  </w:style>
  <w:style w:type="paragraph" w:customStyle="1" w:styleId="Style97">
    <w:name w:val="Style97"/>
    <w:basedOn w:val="Normal"/>
    <w:uiPriority w:val="99"/>
    <w:rsid w:val="00F661FF"/>
    <w:pPr>
      <w:widowControl w:val="0"/>
      <w:adjustRightInd w:val="0"/>
    </w:pPr>
    <w:rPr>
      <w:sz w:val="24"/>
      <w:szCs w:val="24"/>
      <w:lang w:val="es-ES"/>
    </w:rPr>
  </w:style>
  <w:style w:type="paragraph" w:customStyle="1" w:styleId="Style98">
    <w:name w:val="Style98"/>
    <w:basedOn w:val="Normal"/>
    <w:uiPriority w:val="99"/>
    <w:rsid w:val="00F661FF"/>
    <w:pPr>
      <w:widowControl w:val="0"/>
      <w:adjustRightInd w:val="0"/>
    </w:pPr>
    <w:rPr>
      <w:sz w:val="24"/>
      <w:szCs w:val="24"/>
      <w:lang w:val="es-ES"/>
    </w:rPr>
  </w:style>
  <w:style w:type="character" w:customStyle="1" w:styleId="FontStyle100">
    <w:name w:val="Font Style100"/>
    <w:uiPriority w:val="99"/>
    <w:rsid w:val="00F661FF"/>
    <w:rPr>
      <w:rFonts w:ascii="Arial" w:hAnsi="Arial" w:cs="Arial"/>
      <w:b/>
      <w:bCs/>
      <w:sz w:val="26"/>
      <w:szCs w:val="26"/>
    </w:rPr>
  </w:style>
  <w:style w:type="character" w:customStyle="1" w:styleId="FontStyle101">
    <w:name w:val="Font Style101"/>
    <w:uiPriority w:val="99"/>
    <w:rsid w:val="00F661FF"/>
    <w:rPr>
      <w:rFonts w:ascii="Arial" w:hAnsi="Arial" w:cs="Arial"/>
      <w:i/>
      <w:iCs/>
      <w:sz w:val="18"/>
      <w:szCs w:val="18"/>
    </w:rPr>
  </w:style>
  <w:style w:type="character" w:customStyle="1" w:styleId="FontStyle102">
    <w:name w:val="Font Style102"/>
    <w:uiPriority w:val="99"/>
    <w:rsid w:val="00F661FF"/>
    <w:rPr>
      <w:rFonts w:ascii="Arial" w:hAnsi="Arial" w:cs="Arial"/>
      <w:b/>
      <w:bCs/>
      <w:sz w:val="10"/>
      <w:szCs w:val="10"/>
    </w:rPr>
  </w:style>
  <w:style w:type="character" w:customStyle="1" w:styleId="FontStyle103">
    <w:name w:val="Font Style103"/>
    <w:uiPriority w:val="99"/>
    <w:rsid w:val="00F661FF"/>
    <w:rPr>
      <w:rFonts w:ascii="Book Antiqua" w:hAnsi="Book Antiqua" w:cs="Book Antiqua"/>
      <w:b/>
      <w:bCs/>
      <w:smallCaps/>
      <w:spacing w:val="10"/>
      <w:sz w:val="8"/>
      <w:szCs w:val="8"/>
    </w:rPr>
  </w:style>
  <w:style w:type="character" w:customStyle="1" w:styleId="FontStyle104">
    <w:name w:val="Font Style104"/>
    <w:uiPriority w:val="99"/>
    <w:rsid w:val="00F661FF"/>
    <w:rPr>
      <w:rFonts w:ascii="Tahoma" w:hAnsi="Tahoma" w:cs="Tahoma"/>
      <w:b/>
      <w:bCs/>
      <w:sz w:val="18"/>
      <w:szCs w:val="18"/>
    </w:rPr>
  </w:style>
  <w:style w:type="character" w:customStyle="1" w:styleId="FontStyle105">
    <w:name w:val="Font Style105"/>
    <w:uiPriority w:val="99"/>
    <w:rsid w:val="00F661FF"/>
    <w:rPr>
      <w:rFonts w:ascii="Arial" w:hAnsi="Arial" w:cs="Arial"/>
      <w:b/>
      <w:bCs/>
      <w:sz w:val="10"/>
      <w:szCs w:val="10"/>
    </w:rPr>
  </w:style>
  <w:style w:type="character" w:customStyle="1" w:styleId="FontStyle106">
    <w:name w:val="Font Style106"/>
    <w:uiPriority w:val="99"/>
    <w:rsid w:val="00F661FF"/>
    <w:rPr>
      <w:rFonts w:ascii="Arial" w:hAnsi="Arial" w:cs="Arial"/>
      <w:sz w:val="10"/>
      <w:szCs w:val="10"/>
    </w:rPr>
  </w:style>
  <w:style w:type="character" w:customStyle="1" w:styleId="FontStyle108">
    <w:name w:val="Font Style108"/>
    <w:uiPriority w:val="99"/>
    <w:rsid w:val="00F661FF"/>
    <w:rPr>
      <w:rFonts w:ascii="Arial" w:hAnsi="Arial" w:cs="Arial"/>
      <w:b/>
      <w:bCs/>
      <w:sz w:val="20"/>
      <w:szCs w:val="20"/>
    </w:rPr>
  </w:style>
  <w:style w:type="character" w:customStyle="1" w:styleId="FontStyle109">
    <w:name w:val="Font Style109"/>
    <w:uiPriority w:val="99"/>
    <w:rsid w:val="00F661FF"/>
    <w:rPr>
      <w:rFonts w:ascii="Arial" w:hAnsi="Arial" w:cs="Arial"/>
      <w:b/>
      <w:bCs/>
      <w:sz w:val="10"/>
      <w:szCs w:val="10"/>
    </w:rPr>
  </w:style>
  <w:style w:type="character" w:customStyle="1" w:styleId="FontStyle110">
    <w:name w:val="Font Style110"/>
    <w:uiPriority w:val="99"/>
    <w:rsid w:val="00F661FF"/>
    <w:rPr>
      <w:rFonts w:ascii="Franklin Gothic Heavy" w:hAnsi="Franklin Gothic Heavy" w:cs="Franklin Gothic Heavy"/>
      <w:sz w:val="12"/>
      <w:szCs w:val="12"/>
    </w:rPr>
  </w:style>
  <w:style w:type="character" w:customStyle="1" w:styleId="FontStyle111">
    <w:name w:val="Font Style111"/>
    <w:uiPriority w:val="99"/>
    <w:rsid w:val="00F661FF"/>
    <w:rPr>
      <w:rFonts w:ascii="Book Antiqua" w:hAnsi="Book Antiqua" w:cs="Book Antiqua"/>
      <w:i/>
      <w:iCs/>
      <w:spacing w:val="-60"/>
      <w:sz w:val="80"/>
      <w:szCs w:val="80"/>
    </w:rPr>
  </w:style>
  <w:style w:type="character" w:customStyle="1" w:styleId="FontStyle112">
    <w:name w:val="Font Style112"/>
    <w:uiPriority w:val="99"/>
    <w:rsid w:val="00F661FF"/>
    <w:rPr>
      <w:rFonts w:ascii="Arial" w:hAnsi="Arial" w:cs="Arial"/>
      <w:b/>
      <w:bCs/>
      <w:sz w:val="10"/>
      <w:szCs w:val="10"/>
    </w:rPr>
  </w:style>
  <w:style w:type="character" w:customStyle="1" w:styleId="FontStyle113">
    <w:name w:val="Font Style113"/>
    <w:uiPriority w:val="99"/>
    <w:rsid w:val="00F661FF"/>
    <w:rPr>
      <w:rFonts w:ascii="Arial" w:hAnsi="Arial" w:cs="Arial"/>
      <w:b/>
      <w:bCs/>
      <w:smallCaps/>
      <w:spacing w:val="-10"/>
      <w:sz w:val="10"/>
      <w:szCs w:val="10"/>
    </w:rPr>
  </w:style>
  <w:style w:type="character" w:customStyle="1" w:styleId="FontStyle114">
    <w:name w:val="Font Style114"/>
    <w:uiPriority w:val="99"/>
    <w:rsid w:val="00F661FF"/>
    <w:rPr>
      <w:rFonts w:ascii="Arial" w:hAnsi="Arial" w:cs="Arial"/>
      <w:b/>
      <w:bCs/>
      <w:i/>
      <w:iCs/>
      <w:sz w:val="8"/>
      <w:szCs w:val="8"/>
    </w:rPr>
  </w:style>
  <w:style w:type="character" w:customStyle="1" w:styleId="FontStyle115">
    <w:name w:val="Font Style115"/>
    <w:uiPriority w:val="99"/>
    <w:rsid w:val="00F661FF"/>
    <w:rPr>
      <w:rFonts w:ascii="Book Antiqua" w:hAnsi="Book Antiqua" w:cs="Book Antiqua"/>
      <w:b/>
      <w:bCs/>
      <w:sz w:val="8"/>
      <w:szCs w:val="8"/>
    </w:rPr>
  </w:style>
  <w:style w:type="character" w:customStyle="1" w:styleId="FontStyle116">
    <w:name w:val="Font Style116"/>
    <w:uiPriority w:val="99"/>
    <w:rsid w:val="00F661FF"/>
    <w:rPr>
      <w:rFonts w:ascii="Tahoma" w:hAnsi="Tahoma" w:cs="Tahoma"/>
      <w:spacing w:val="-10"/>
      <w:sz w:val="8"/>
      <w:szCs w:val="8"/>
    </w:rPr>
  </w:style>
  <w:style w:type="character" w:customStyle="1" w:styleId="FontStyle117">
    <w:name w:val="Font Style117"/>
    <w:uiPriority w:val="99"/>
    <w:rsid w:val="00F661FF"/>
    <w:rPr>
      <w:rFonts w:ascii="Arial" w:hAnsi="Arial" w:cs="Arial"/>
      <w:b/>
      <w:bCs/>
      <w:spacing w:val="-10"/>
      <w:sz w:val="14"/>
      <w:szCs w:val="14"/>
    </w:rPr>
  </w:style>
  <w:style w:type="character" w:customStyle="1" w:styleId="FontStyle118">
    <w:name w:val="Font Style118"/>
    <w:uiPriority w:val="99"/>
    <w:rsid w:val="00F661FF"/>
    <w:rPr>
      <w:rFonts w:ascii="Arial" w:hAnsi="Arial" w:cs="Arial"/>
      <w:b/>
      <w:bCs/>
      <w:sz w:val="10"/>
      <w:szCs w:val="10"/>
    </w:rPr>
  </w:style>
  <w:style w:type="character" w:customStyle="1" w:styleId="FontStyle119">
    <w:name w:val="Font Style119"/>
    <w:uiPriority w:val="99"/>
    <w:rsid w:val="00F661FF"/>
    <w:rPr>
      <w:rFonts w:ascii="Book Antiqua" w:hAnsi="Book Antiqua" w:cs="Book Antiqua"/>
      <w:b/>
      <w:bCs/>
      <w:spacing w:val="20"/>
      <w:sz w:val="30"/>
      <w:szCs w:val="30"/>
    </w:rPr>
  </w:style>
  <w:style w:type="character" w:customStyle="1" w:styleId="FontStyle120">
    <w:name w:val="Font Style120"/>
    <w:uiPriority w:val="99"/>
    <w:rsid w:val="00F661FF"/>
    <w:rPr>
      <w:rFonts w:ascii="Arial" w:hAnsi="Arial" w:cs="Arial"/>
      <w:i/>
      <w:iCs/>
      <w:spacing w:val="-10"/>
      <w:w w:val="200"/>
      <w:sz w:val="10"/>
      <w:szCs w:val="10"/>
    </w:rPr>
  </w:style>
  <w:style w:type="character" w:customStyle="1" w:styleId="FontStyle121">
    <w:name w:val="Font Style121"/>
    <w:uiPriority w:val="99"/>
    <w:rsid w:val="00F661FF"/>
    <w:rPr>
      <w:rFonts w:ascii="Tahoma" w:hAnsi="Tahoma" w:cs="Tahoma"/>
      <w:sz w:val="46"/>
      <w:szCs w:val="46"/>
    </w:rPr>
  </w:style>
  <w:style w:type="character" w:customStyle="1" w:styleId="FontStyle122">
    <w:name w:val="Font Style122"/>
    <w:uiPriority w:val="99"/>
    <w:rsid w:val="00F661FF"/>
    <w:rPr>
      <w:rFonts w:ascii="Book Antiqua" w:hAnsi="Book Antiqua" w:cs="Book Antiqua"/>
      <w:w w:val="40"/>
      <w:sz w:val="16"/>
      <w:szCs w:val="16"/>
    </w:rPr>
  </w:style>
  <w:style w:type="character" w:customStyle="1" w:styleId="FontStyle123">
    <w:name w:val="Font Style123"/>
    <w:uiPriority w:val="99"/>
    <w:rsid w:val="00F661FF"/>
    <w:rPr>
      <w:rFonts w:ascii="Arial" w:hAnsi="Arial" w:cs="Arial"/>
      <w:sz w:val="20"/>
      <w:szCs w:val="20"/>
    </w:rPr>
  </w:style>
  <w:style w:type="character" w:customStyle="1" w:styleId="FontStyle124">
    <w:name w:val="Font Style124"/>
    <w:uiPriority w:val="99"/>
    <w:rsid w:val="00F661FF"/>
    <w:rPr>
      <w:rFonts w:ascii="Book Antiqua" w:hAnsi="Book Antiqua" w:cs="Book Antiqua"/>
      <w:b/>
      <w:bCs/>
      <w:sz w:val="8"/>
      <w:szCs w:val="8"/>
    </w:rPr>
  </w:style>
  <w:style w:type="character" w:customStyle="1" w:styleId="FontStyle125">
    <w:name w:val="Font Style125"/>
    <w:uiPriority w:val="99"/>
    <w:rsid w:val="00F661FF"/>
    <w:rPr>
      <w:rFonts w:ascii="Arial" w:hAnsi="Arial" w:cs="Arial"/>
      <w:b/>
      <w:bCs/>
      <w:sz w:val="8"/>
      <w:szCs w:val="8"/>
    </w:rPr>
  </w:style>
  <w:style w:type="character" w:customStyle="1" w:styleId="FontStyle126">
    <w:name w:val="Font Style126"/>
    <w:uiPriority w:val="99"/>
    <w:rsid w:val="00F661FF"/>
    <w:rPr>
      <w:rFonts w:ascii="Arial" w:hAnsi="Arial" w:cs="Arial"/>
      <w:i/>
      <w:iCs/>
      <w:sz w:val="8"/>
      <w:szCs w:val="8"/>
    </w:rPr>
  </w:style>
  <w:style w:type="character" w:customStyle="1" w:styleId="FontStyle127">
    <w:name w:val="Font Style127"/>
    <w:uiPriority w:val="99"/>
    <w:rsid w:val="00F661FF"/>
    <w:rPr>
      <w:rFonts w:ascii="Arial" w:hAnsi="Arial" w:cs="Arial"/>
      <w:b/>
      <w:bCs/>
      <w:sz w:val="8"/>
      <w:szCs w:val="8"/>
    </w:rPr>
  </w:style>
  <w:style w:type="character" w:customStyle="1" w:styleId="FontStyle128">
    <w:name w:val="Font Style128"/>
    <w:uiPriority w:val="99"/>
    <w:rsid w:val="00F661FF"/>
    <w:rPr>
      <w:rFonts w:ascii="Arial" w:hAnsi="Arial" w:cs="Arial"/>
      <w:b/>
      <w:bCs/>
      <w:sz w:val="8"/>
      <w:szCs w:val="8"/>
    </w:rPr>
  </w:style>
  <w:style w:type="character" w:customStyle="1" w:styleId="FontStyle129">
    <w:name w:val="Font Style129"/>
    <w:uiPriority w:val="99"/>
    <w:rsid w:val="00F661FF"/>
    <w:rPr>
      <w:rFonts w:ascii="Arial" w:hAnsi="Arial" w:cs="Arial"/>
      <w:b/>
      <w:bCs/>
      <w:i/>
      <w:iCs/>
      <w:spacing w:val="-10"/>
      <w:sz w:val="12"/>
      <w:szCs w:val="12"/>
    </w:rPr>
  </w:style>
  <w:style w:type="character" w:customStyle="1" w:styleId="FontStyle130">
    <w:name w:val="Font Style130"/>
    <w:uiPriority w:val="99"/>
    <w:rsid w:val="00F661FF"/>
    <w:rPr>
      <w:rFonts w:ascii="Arial" w:hAnsi="Arial" w:cs="Arial"/>
      <w:b/>
      <w:bCs/>
      <w:sz w:val="16"/>
      <w:szCs w:val="16"/>
    </w:rPr>
  </w:style>
  <w:style w:type="character" w:customStyle="1" w:styleId="FontStyle131">
    <w:name w:val="Font Style131"/>
    <w:uiPriority w:val="99"/>
    <w:rsid w:val="00F661FF"/>
    <w:rPr>
      <w:rFonts w:ascii="Arial" w:hAnsi="Arial" w:cs="Arial"/>
      <w:b/>
      <w:bCs/>
      <w:sz w:val="16"/>
      <w:szCs w:val="16"/>
    </w:rPr>
  </w:style>
  <w:style w:type="character" w:customStyle="1" w:styleId="FontStyle132">
    <w:name w:val="Font Style132"/>
    <w:uiPriority w:val="99"/>
    <w:rsid w:val="00F661FF"/>
    <w:rPr>
      <w:rFonts w:ascii="Arial" w:hAnsi="Arial" w:cs="Arial"/>
      <w:sz w:val="16"/>
      <w:szCs w:val="16"/>
    </w:rPr>
  </w:style>
  <w:style w:type="character" w:customStyle="1" w:styleId="FontStyle133">
    <w:name w:val="Font Style133"/>
    <w:uiPriority w:val="99"/>
    <w:rsid w:val="00F661FF"/>
    <w:rPr>
      <w:rFonts w:ascii="Arial" w:hAnsi="Arial" w:cs="Arial"/>
      <w:b/>
      <w:bCs/>
      <w:sz w:val="18"/>
      <w:szCs w:val="18"/>
    </w:rPr>
  </w:style>
  <w:style w:type="character" w:customStyle="1" w:styleId="FontStyle134">
    <w:name w:val="Font Style134"/>
    <w:uiPriority w:val="99"/>
    <w:rsid w:val="00F661FF"/>
    <w:rPr>
      <w:rFonts w:ascii="Arial" w:hAnsi="Arial" w:cs="Arial"/>
      <w:sz w:val="18"/>
      <w:szCs w:val="18"/>
    </w:rPr>
  </w:style>
  <w:style w:type="paragraph" w:customStyle="1" w:styleId="Style124">
    <w:name w:val="Style124"/>
    <w:basedOn w:val="Normal"/>
    <w:uiPriority w:val="99"/>
    <w:rsid w:val="00B4574C"/>
    <w:pPr>
      <w:widowControl w:val="0"/>
      <w:adjustRightInd w:val="0"/>
      <w:spacing w:line="230" w:lineRule="exact"/>
      <w:ind w:hanging="134"/>
    </w:pPr>
    <w:rPr>
      <w:sz w:val="24"/>
      <w:szCs w:val="24"/>
      <w:lang w:val="es-ES"/>
    </w:rPr>
  </w:style>
  <w:style w:type="character" w:customStyle="1" w:styleId="FontStyle179">
    <w:name w:val="Font Style179"/>
    <w:uiPriority w:val="99"/>
    <w:rsid w:val="00B4574C"/>
    <w:rPr>
      <w:rFonts w:ascii="Arial" w:hAnsi="Arial" w:cs="Arial"/>
      <w:b/>
      <w:bCs/>
      <w:sz w:val="18"/>
      <w:szCs w:val="18"/>
    </w:rPr>
  </w:style>
  <w:style w:type="character" w:customStyle="1" w:styleId="FontStyle95">
    <w:name w:val="Font Style95"/>
    <w:uiPriority w:val="99"/>
    <w:rsid w:val="00D711FE"/>
    <w:rPr>
      <w:rFonts w:ascii="Arial" w:hAnsi="Arial" w:cs="Arial"/>
      <w:sz w:val="18"/>
      <w:szCs w:val="18"/>
    </w:rPr>
  </w:style>
  <w:style w:type="character" w:customStyle="1" w:styleId="FontStyle96">
    <w:name w:val="Font Style96"/>
    <w:uiPriority w:val="99"/>
    <w:rsid w:val="00BE6C9E"/>
    <w:rPr>
      <w:rFonts w:ascii="Arial" w:hAnsi="Arial" w:cs="Arial"/>
      <w:b/>
      <w:bCs/>
      <w:sz w:val="18"/>
      <w:szCs w:val="18"/>
    </w:rPr>
  </w:style>
  <w:style w:type="character" w:customStyle="1" w:styleId="FontStyle169">
    <w:name w:val="Font Style169"/>
    <w:uiPriority w:val="99"/>
    <w:rsid w:val="001B3325"/>
    <w:rPr>
      <w:rFonts w:ascii="Arial" w:hAnsi="Arial" w:cs="Arial"/>
      <w:sz w:val="20"/>
      <w:szCs w:val="20"/>
    </w:rPr>
  </w:style>
  <w:style w:type="character" w:customStyle="1" w:styleId="FontStyle170">
    <w:name w:val="Font Style170"/>
    <w:uiPriority w:val="99"/>
    <w:rsid w:val="001B3325"/>
    <w:rPr>
      <w:rFonts w:ascii="Arial" w:hAnsi="Arial" w:cs="Arial"/>
      <w:b/>
      <w:bCs/>
      <w:sz w:val="20"/>
      <w:szCs w:val="20"/>
    </w:rPr>
  </w:style>
  <w:style w:type="character" w:customStyle="1" w:styleId="FontStyle158">
    <w:name w:val="Font Style158"/>
    <w:uiPriority w:val="99"/>
    <w:rsid w:val="0061297A"/>
    <w:rPr>
      <w:rFonts w:ascii="Arial" w:hAnsi="Arial" w:cs="Arial"/>
      <w:sz w:val="16"/>
      <w:szCs w:val="16"/>
    </w:rPr>
  </w:style>
  <w:style w:type="character" w:customStyle="1" w:styleId="FontStyle160">
    <w:name w:val="Font Style160"/>
    <w:uiPriority w:val="99"/>
    <w:rsid w:val="0061297A"/>
    <w:rPr>
      <w:rFonts w:ascii="Arial" w:hAnsi="Arial" w:cs="Arial"/>
      <w:sz w:val="18"/>
      <w:szCs w:val="18"/>
    </w:rPr>
  </w:style>
  <w:style w:type="character" w:customStyle="1" w:styleId="FontStyle159">
    <w:name w:val="Font Style159"/>
    <w:uiPriority w:val="99"/>
    <w:rsid w:val="0061297A"/>
    <w:rPr>
      <w:rFonts w:ascii="Arial" w:hAnsi="Arial" w:cs="Arial"/>
      <w:b/>
      <w:bCs/>
      <w:sz w:val="18"/>
      <w:szCs w:val="18"/>
    </w:rPr>
  </w:style>
  <w:style w:type="character" w:customStyle="1" w:styleId="FontStyle156">
    <w:name w:val="Font Style156"/>
    <w:uiPriority w:val="99"/>
    <w:rsid w:val="0061297A"/>
    <w:rPr>
      <w:rFonts w:ascii="Arial" w:hAnsi="Arial" w:cs="Arial"/>
      <w:b/>
      <w:bCs/>
      <w:sz w:val="16"/>
      <w:szCs w:val="16"/>
    </w:rPr>
  </w:style>
  <w:style w:type="character" w:customStyle="1" w:styleId="FontStyle252">
    <w:name w:val="Font Style252"/>
    <w:uiPriority w:val="99"/>
    <w:rsid w:val="0061297A"/>
    <w:rPr>
      <w:rFonts w:ascii="Arial" w:hAnsi="Arial" w:cs="Arial"/>
      <w:i/>
      <w:iCs/>
      <w:sz w:val="16"/>
      <w:szCs w:val="16"/>
    </w:rPr>
  </w:style>
  <w:style w:type="character" w:customStyle="1" w:styleId="FontStyle265">
    <w:name w:val="Font Style265"/>
    <w:uiPriority w:val="99"/>
    <w:rsid w:val="0061297A"/>
    <w:rPr>
      <w:rFonts w:ascii="Arial" w:hAnsi="Arial" w:cs="Arial"/>
      <w:sz w:val="12"/>
      <w:szCs w:val="12"/>
    </w:rPr>
  </w:style>
  <w:style w:type="paragraph" w:customStyle="1" w:styleId="Style117">
    <w:name w:val="Style117"/>
    <w:basedOn w:val="Normal"/>
    <w:uiPriority w:val="99"/>
    <w:rsid w:val="0061297A"/>
    <w:pPr>
      <w:widowControl w:val="0"/>
      <w:adjustRightInd w:val="0"/>
      <w:spacing w:line="137" w:lineRule="exact"/>
    </w:pPr>
    <w:rPr>
      <w:sz w:val="24"/>
      <w:szCs w:val="24"/>
      <w:lang w:val="es-CO" w:eastAsia="es-CO"/>
    </w:rPr>
  </w:style>
  <w:style w:type="paragraph" w:customStyle="1" w:styleId="Style116">
    <w:name w:val="Style116"/>
    <w:basedOn w:val="Normal"/>
    <w:uiPriority w:val="99"/>
    <w:rsid w:val="0061297A"/>
    <w:pPr>
      <w:widowControl w:val="0"/>
      <w:adjustRightInd w:val="0"/>
      <w:spacing w:line="187" w:lineRule="exact"/>
    </w:pPr>
    <w:rPr>
      <w:sz w:val="24"/>
      <w:szCs w:val="24"/>
      <w:lang w:val="es-CO" w:eastAsia="es-CO"/>
    </w:rPr>
  </w:style>
  <w:style w:type="character" w:customStyle="1" w:styleId="FontStyle157">
    <w:name w:val="Font Style157"/>
    <w:uiPriority w:val="99"/>
    <w:rsid w:val="0061297A"/>
    <w:rPr>
      <w:rFonts w:ascii="Arial" w:hAnsi="Arial" w:cs="Arial"/>
      <w:b/>
      <w:bCs/>
      <w:sz w:val="14"/>
      <w:szCs w:val="14"/>
    </w:rPr>
  </w:style>
  <w:style w:type="paragraph" w:customStyle="1" w:styleId="Style125">
    <w:name w:val="Style125"/>
    <w:basedOn w:val="Normal"/>
    <w:uiPriority w:val="99"/>
    <w:rsid w:val="0061297A"/>
    <w:pPr>
      <w:widowControl w:val="0"/>
      <w:adjustRightInd w:val="0"/>
      <w:jc w:val="right"/>
    </w:pPr>
    <w:rPr>
      <w:sz w:val="24"/>
      <w:szCs w:val="24"/>
      <w:lang w:val="es-CO" w:eastAsia="es-CO"/>
    </w:rPr>
  </w:style>
  <w:style w:type="paragraph" w:customStyle="1" w:styleId="Normalarial0">
    <w:name w:val="Normal + arial"/>
    <w:aliases w:val="11 pt"/>
    <w:basedOn w:val="Normal"/>
    <w:rsid w:val="001A410F"/>
    <w:pPr>
      <w:autoSpaceDE/>
      <w:autoSpaceDN/>
    </w:pPr>
    <w:rPr>
      <w:rFonts w:ascii="Times New Roman" w:hAnsi="Times New Roman" w:cs="Times New Roman"/>
      <w:sz w:val="24"/>
      <w:szCs w:val="24"/>
      <w:lang w:val="es-CO" w:eastAsia="es-CO"/>
    </w:rPr>
  </w:style>
  <w:style w:type="paragraph" w:customStyle="1" w:styleId="Style153">
    <w:name w:val="Style153"/>
    <w:basedOn w:val="Normal"/>
    <w:uiPriority w:val="99"/>
    <w:rsid w:val="001A410F"/>
    <w:pPr>
      <w:widowControl w:val="0"/>
      <w:adjustRightInd w:val="0"/>
      <w:spacing w:line="184" w:lineRule="exact"/>
      <w:ind w:firstLine="288"/>
    </w:pPr>
    <w:rPr>
      <w:sz w:val="24"/>
      <w:szCs w:val="24"/>
      <w:lang w:val="es-CO" w:eastAsia="es-CO"/>
    </w:rPr>
  </w:style>
  <w:style w:type="paragraph" w:customStyle="1" w:styleId="Style154">
    <w:name w:val="Style154"/>
    <w:basedOn w:val="Normal"/>
    <w:uiPriority w:val="99"/>
    <w:rsid w:val="001A410F"/>
    <w:pPr>
      <w:widowControl w:val="0"/>
      <w:adjustRightInd w:val="0"/>
      <w:spacing w:line="184" w:lineRule="exact"/>
      <w:ind w:firstLine="83"/>
    </w:pPr>
    <w:rPr>
      <w:sz w:val="24"/>
      <w:szCs w:val="24"/>
      <w:lang w:val="es-CO" w:eastAsia="es-CO"/>
    </w:rPr>
  </w:style>
  <w:style w:type="character" w:customStyle="1" w:styleId="FontStyle172">
    <w:name w:val="Font Style172"/>
    <w:uiPriority w:val="99"/>
    <w:rsid w:val="001A410F"/>
    <w:rPr>
      <w:rFonts w:ascii="Candara" w:hAnsi="Candara" w:cs="Candara"/>
      <w:b/>
      <w:bCs/>
      <w:i/>
      <w:iCs/>
      <w:sz w:val="50"/>
      <w:szCs w:val="50"/>
    </w:rPr>
  </w:style>
  <w:style w:type="character" w:customStyle="1" w:styleId="FontStyle186">
    <w:name w:val="Font Style186"/>
    <w:uiPriority w:val="99"/>
    <w:rsid w:val="001A410F"/>
    <w:rPr>
      <w:rFonts w:ascii="Garamond" w:hAnsi="Garamond" w:cs="Garamond"/>
      <w:b/>
      <w:bCs/>
      <w:sz w:val="40"/>
      <w:szCs w:val="40"/>
    </w:rPr>
  </w:style>
  <w:style w:type="paragraph" w:customStyle="1" w:styleId="Style112">
    <w:name w:val="Style112"/>
    <w:basedOn w:val="Normal"/>
    <w:uiPriority w:val="99"/>
    <w:rsid w:val="001A410F"/>
    <w:pPr>
      <w:widowControl w:val="0"/>
      <w:adjustRightInd w:val="0"/>
      <w:jc w:val="center"/>
    </w:pPr>
    <w:rPr>
      <w:sz w:val="24"/>
      <w:szCs w:val="24"/>
      <w:lang w:val="es-CO" w:eastAsia="es-CO"/>
    </w:rPr>
  </w:style>
  <w:style w:type="character" w:customStyle="1" w:styleId="FontStyle177">
    <w:name w:val="Font Style177"/>
    <w:uiPriority w:val="99"/>
    <w:rsid w:val="001A410F"/>
    <w:rPr>
      <w:rFonts w:ascii="Arial" w:hAnsi="Arial" w:cs="Arial"/>
      <w:i/>
      <w:iCs/>
      <w:sz w:val="14"/>
      <w:szCs w:val="14"/>
    </w:rPr>
  </w:style>
  <w:style w:type="paragraph" w:customStyle="1" w:styleId="Style148">
    <w:name w:val="Style148"/>
    <w:basedOn w:val="Normal"/>
    <w:uiPriority w:val="99"/>
    <w:rsid w:val="001A410F"/>
    <w:pPr>
      <w:widowControl w:val="0"/>
      <w:adjustRightInd w:val="0"/>
    </w:pPr>
    <w:rPr>
      <w:sz w:val="24"/>
      <w:szCs w:val="24"/>
      <w:lang w:val="es-CO" w:eastAsia="es-CO"/>
    </w:rPr>
  </w:style>
  <w:style w:type="paragraph" w:customStyle="1" w:styleId="Style128">
    <w:name w:val="Style128"/>
    <w:basedOn w:val="Normal"/>
    <w:uiPriority w:val="99"/>
    <w:rsid w:val="001A410F"/>
    <w:pPr>
      <w:widowControl w:val="0"/>
      <w:adjustRightInd w:val="0"/>
      <w:jc w:val="both"/>
    </w:pPr>
    <w:rPr>
      <w:sz w:val="24"/>
      <w:szCs w:val="24"/>
      <w:lang w:val="es-CO" w:eastAsia="es-CO"/>
    </w:rPr>
  </w:style>
  <w:style w:type="character" w:customStyle="1" w:styleId="FontStyle188">
    <w:name w:val="Font Style188"/>
    <w:uiPriority w:val="99"/>
    <w:rsid w:val="001A410F"/>
    <w:rPr>
      <w:rFonts w:ascii="Arial" w:hAnsi="Arial" w:cs="Arial"/>
      <w:b/>
      <w:bCs/>
      <w:i/>
      <w:iCs/>
      <w:sz w:val="24"/>
      <w:szCs w:val="24"/>
    </w:rPr>
  </w:style>
  <w:style w:type="character" w:customStyle="1" w:styleId="FontStyle260">
    <w:name w:val="Font Style260"/>
    <w:uiPriority w:val="99"/>
    <w:rsid w:val="001A410F"/>
    <w:rPr>
      <w:rFonts w:ascii="Garamond" w:hAnsi="Garamond" w:cs="Garamond"/>
      <w:b/>
      <w:bCs/>
      <w:sz w:val="16"/>
      <w:szCs w:val="16"/>
    </w:rPr>
  </w:style>
  <w:style w:type="character" w:customStyle="1" w:styleId="FontStyle261">
    <w:name w:val="Font Style261"/>
    <w:uiPriority w:val="99"/>
    <w:rsid w:val="001A410F"/>
    <w:rPr>
      <w:rFonts w:ascii="Arial" w:hAnsi="Arial" w:cs="Arial"/>
      <w:b/>
      <w:bCs/>
      <w:sz w:val="14"/>
      <w:szCs w:val="14"/>
    </w:rPr>
  </w:style>
  <w:style w:type="character" w:customStyle="1" w:styleId="FontStyle253">
    <w:name w:val="Font Style253"/>
    <w:uiPriority w:val="99"/>
    <w:rsid w:val="001A410F"/>
    <w:rPr>
      <w:rFonts w:ascii="Arial" w:hAnsi="Arial" w:cs="Arial"/>
      <w:b/>
      <w:bCs/>
      <w:sz w:val="20"/>
      <w:szCs w:val="20"/>
    </w:rPr>
  </w:style>
  <w:style w:type="character" w:customStyle="1" w:styleId="FontStyle266">
    <w:name w:val="Font Style266"/>
    <w:uiPriority w:val="99"/>
    <w:rsid w:val="001A410F"/>
    <w:rPr>
      <w:rFonts w:ascii="Arial" w:hAnsi="Arial" w:cs="Arial"/>
      <w:sz w:val="18"/>
      <w:szCs w:val="18"/>
    </w:rPr>
  </w:style>
  <w:style w:type="character" w:customStyle="1" w:styleId="FontStyle267">
    <w:name w:val="Font Style267"/>
    <w:uiPriority w:val="99"/>
    <w:rsid w:val="001A410F"/>
    <w:rPr>
      <w:rFonts w:ascii="Arial" w:hAnsi="Arial" w:cs="Arial"/>
      <w:i/>
      <w:iCs/>
      <w:sz w:val="20"/>
      <w:szCs w:val="20"/>
    </w:rPr>
  </w:style>
  <w:style w:type="character" w:customStyle="1" w:styleId="FontStyle250">
    <w:name w:val="Font Style250"/>
    <w:uiPriority w:val="99"/>
    <w:rsid w:val="001A410F"/>
    <w:rPr>
      <w:rFonts w:ascii="Arial" w:hAnsi="Arial" w:cs="Arial"/>
      <w:i/>
      <w:iCs/>
      <w:sz w:val="18"/>
      <w:szCs w:val="18"/>
    </w:rPr>
  </w:style>
  <w:style w:type="table" w:customStyle="1" w:styleId="TableGrid">
    <w:name w:val="TableGrid"/>
    <w:rsid w:val="00D41E90"/>
    <w:rPr>
      <w:rFonts w:ascii="Calibri" w:hAnsi="Calibri"/>
      <w:sz w:val="22"/>
      <w:szCs w:val="22"/>
      <w:lang w:val="es-ES" w:eastAsia="es-ES"/>
    </w:rPr>
    <w:tblPr>
      <w:tblCellMar>
        <w:top w:w="0" w:type="dxa"/>
        <w:left w:w="0" w:type="dxa"/>
        <w:bottom w:w="0" w:type="dxa"/>
        <w:right w:w="0" w:type="dxa"/>
      </w:tblCellMar>
    </w:tblPr>
  </w:style>
  <w:style w:type="character" w:customStyle="1" w:styleId="FontStyle15">
    <w:name w:val="Font Style15"/>
    <w:uiPriority w:val="99"/>
    <w:rsid w:val="005E3D78"/>
    <w:rPr>
      <w:rFonts w:ascii="Arial" w:hAnsi="Arial" w:cs="Arial"/>
      <w:sz w:val="18"/>
      <w:szCs w:val="18"/>
    </w:rPr>
  </w:style>
  <w:style w:type="character" w:customStyle="1" w:styleId="SinespaciadoCarCar">
    <w:name w:val="Sin espaciado Car Car"/>
    <w:rsid w:val="00090A5E"/>
    <w:rPr>
      <w:rFonts w:ascii="Calibri" w:hAnsi="Calibri"/>
      <w:sz w:val="22"/>
      <w:szCs w:val="22"/>
      <w:lang w:bidi="ar-SA"/>
    </w:rPr>
  </w:style>
  <w:style w:type="paragraph" w:customStyle="1" w:styleId="Cuerpodetextoconsangra">
    <w:name w:val="Cuerpo de texto con sangría"/>
    <w:basedOn w:val="Normal"/>
    <w:rsid w:val="00090A5E"/>
    <w:pPr>
      <w:tabs>
        <w:tab w:val="left" w:pos="1134"/>
        <w:tab w:val="left" w:pos="1719"/>
        <w:tab w:val="left" w:pos="2727"/>
      </w:tabs>
      <w:adjustRightInd w:val="0"/>
      <w:ind w:left="567" w:firstLine="1"/>
      <w:jc w:val="both"/>
    </w:pPr>
    <w:rPr>
      <w:rFonts w:ascii="Century Gothic" w:hAnsi="Century Gothic" w:cs="Times New Roman"/>
      <w:szCs w:val="24"/>
      <w:lang w:val="es-ES"/>
    </w:rPr>
  </w:style>
  <w:style w:type="paragraph" w:customStyle="1" w:styleId="msonormal0">
    <w:name w:val="msonormal"/>
    <w:basedOn w:val="Normal"/>
    <w:rsid w:val="00090A5E"/>
    <w:pPr>
      <w:autoSpaceDE/>
      <w:autoSpaceDN/>
      <w:spacing w:before="100" w:beforeAutospacing="1" w:after="100" w:afterAutospacing="1"/>
    </w:pPr>
    <w:rPr>
      <w:rFonts w:ascii="Times New Roman" w:hAnsi="Times New Roman" w:cs="Times New Roman"/>
      <w:sz w:val="24"/>
      <w:szCs w:val="24"/>
      <w:lang w:val="es-CO" w:eastAsia="es-CO"/>
    </w:rPr>
  </w:style>
  <w:style w:type="character" w:styleId="Mencinsinresolver">
    <w:name w:val="Unresolved Mention"/>
    <w:uiPriority w:val="99"/>
    <w:semiHidden/>
    <w:unhideWhenUsed/>
    <w:rsid w:val="00636304"/>
    <w:rPr>
      <w:color w:val="605E5C"/>
      <w:shd w:val="clear" w:color="auto" w:fill="E1DFDD"/>
    </w:rPr>
  </w:style>
  <w:style w:type="character" w:styleId="Textodelmarcadordeposicin">
    <w:name w:val="Placeholder Text"/>
    <w:uiPriority w:val="99"/>
    <w:semiHidden/>
    <w:rsid w:val="005F7C16"/>
    <w:rPr>
      <w:color w:val="808080"/>
    </w:rPr>
  </w:style>
  <w:style w:type="character" w:customStyle="1" w:styleId="Mencinsinresolver1">
    <w:name w:val="Mención sin resolver1"/>
    <w:uiPriority w:val="99"/>
    <w:semiHidden/>
    <w:unhideWhenUsed/>
    <w:rsid w:val="005F7C16"/>
    <w:rPr>
      <w:color w:val="605E5C"/>
      <w:shd w:val="clear" w:color="auto" w:fill="E1DFDD"/>
    </w:rPr>
  </w:style>
  <w:style w:type="character" w:customStyle="1" w:styleId="normaltextrun">
    <w:name w:val="normaltextrun"/>
    <w:basedOn w:val="Fuentedeprrafopredeter"/>
    <w:rsid w:val="005F7C16"/>
  </w:style>
  <w:style w:type="character" w:customStyle="1" w:styleId="eop">
    <w:name w:val="eop"/>
    <w:basedOn w:val="Fuentedeprrafopredeter"/>
    <w:rsid w:val="005F7C16"/>
  </w:style>
  <w:style w:type="paragraph" w:customStyle="1" w:styleId="paragraph">
    <w:name w:val="paragraph"/>
    <w:basedOn w:val="Normal"/>
    <w:rsid w:val="005F7C16"/>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5F7C16"/>
    <w:rPr>
      <w:rFonts w:ascii="Calibri" w:eastAsia="Calibri" w:hAnsi="Calibri"/>
      <w:sz w:val="22"/>
      <w:szCs w:val="22"/>
      <w:lang w:eastAsia="en-US"/>
    </w:rPr>
  </w:style>
  <w:style w:type="character" w:customStyle="1" w:styleId="Mencinsinresolver2">
    <w:name w:val="Mención sin resolver2"/>
    <w:uiPriority w:val="99"/>
    <w:semiHidden/>
    <w:unhideWhenUsed/>
    <w:rsid w:val="005F7C16"/>
    <w:rPr>
      <w:color w:val="605E5C"/>
      <w:shd w:val="clear" w:color="auto" w:fill="E1DFDD"/>
    </w:rPr>
  </w:style>
  <w:style w:type="paragraph" w:customStyle="1" w:styleId="Prrafodelista1">
    <w:name w:val="Párrafo de lista1"/>
    <w:basedOn w:val="Normal"/>
    <w:link w:val="ListParagraphChar"/>
    <w:qFormat/>
    <w:rsid w:val="005F7C16"/>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5F7C16"/>
    <w:rPr>
      <w:sz w:val="24"/>
      <w:szCs w:val="24"/>
      <w:lang w:eastAsia="es-ES"/>
    </w:rPr>
  </w:style>
  <w:style w:type="paragraph" w:customStyle="1" w:styleId="Prrafodelista2">
    <w:name w:val="Párrafo de lista2"/>
    <w:basedOn w:val="Normal"/>
    <w:rsid w:val="005F7C16"/>
    <w:pPr>
      <w:suppressAutoHyphens/>
      <w:autoSpaceDE/>
      <w:autoSpaceDN/>
      <w:ind w:left="720"/>
      <w:jc w:val="both"/>
    </w:pPr>
    <w:rPr>
      <w:rFonts w:ascii="Times New Roman" w:eastAsia="SimSun" w:hAnsi="Times New Roman" w:cs="Mangal"/>
      <w:kern w:val="2"/>
      <w:sz w:val="24"/>
      <w:szCs w:val="24"/>
      <w:lang w:val="es-CO" w:eastAsia="hi-IN" w:bidi="hi-IN"/>
    </w:rPr>
  </w:style>
  <w:style w:type="character" w:styleId="Nmerodelnea">
    <w:name w:val="line number"/>
    <w:basedOn w:val="Fuentedeprrafopredeter"/>
    <w:uiPriority w:val="99"/>
    <w:semiHidden/>
    <w:unhideWhenUsed/>
    <w:rsid w:val="0056756F"/>
  </w:style>
  <w:style w:type="paragraph" w:customStyle="1" w:styleId="xl103">
    <w:name w:val="xl103"/>
    <w:basedOn w:val="Normal"/>
    <w:rsid w:val="0056756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MX" w:eastAsia="es-MX"/>
    </w:rPr>
  </w:style>
  <w:style w:type="paragraph" w:customStyle="1" w:styleId="xl104">
    <w:name w:val="xl104"/>
    <w:basedOn w:val="Normal"/>
    <w:rsid w:val="0056756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MX" w:eastAsia="es-MX"/>
    </w:rPr>
  </w:style>
  <w:style w:type="paragraph" w:customStyle="1" w:styleId="xl105">
    <w:name w:val="xl105"/>
    <w:basedOn w:val="Normal"/>
    <w:rsid w:val="0056756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MX" w:eastAsia="es-MX"/>
    </w:rPr>
  </w:style>
  <w:style w:type="paragraph" w:customStyle="1" w:styleId="xl106">
    <w:name w:val="xl106"/>
    <w:basedOn w:val="Normal"/>
    <w:rsid w:val="0056756F"/>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MX" w:eastAsia="es-MX"/>
    </w:rPr>
  </w:style>
  <w:style w:type="paragraph" w:customStyle="1" w:styleId="xl107">
    <w:name w:val="xl107"/>
    <w:basedOn w:val="Normal"/>
    <w:rsid w:val="0056756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MX" w:eastAsia="es-MX"/>
    </w:rPr>
  </w:style>
  <w:style w:type="paragraph" w:customStyle="1" w:styleId="xl108">
    <w:name w:val="xl108"/>
    <w:basedOn w:val="Normal"/>
    <w:rsid w:val="0056756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MX" w:eastAsia="es-MX"/>
    </w:rPr>
  </w:style>
  <w:style w:type="paragraph" w:customStyle="1" w:styleId="xl109">
    <w:name w:val="xl109"/>
    <w:basedOn w:val="Normal"/>
    <w:rsid w:val="0056756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MX" w:eastAsia="es-MX"/>
    </w:rPr>
  </w:style>
  <w:style w:type="paragraph" w:customStyle="1" w:styleId="xl110">
    <w:name w:val="xl110"/>
    <w:basedOn w:val="Normal"/>
    <w:rsid w:val="0056756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MX" w:eastAsia="es-MX"/>
    </w:rPr>
  </w:style>
  <w:style w:type="paragraph" w:customStyle="1" w:styleId="xl111">
    <w:name w:val="xl111"/>
    <w:basedOn w:val="Normal"/>
    <w:rsid w:val="0056756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MX" w:eastAsia="es-MX"/>
    </w:rPr>
  </w:style>
  <w:style w:type="paragraph" w:customStyle="1" w:styleId="xl112">
    <w:name w:val="xl112"/>
    <w:basedOn w:val="Normal"/>
    <w:rsid w:val="0056756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MX" w:eastAsia="es-MX"/>
    </w:rPr>
  </w:style>
  <w:style w:type="paragraph" w:customStyle="1" w:styleId="xl113">
    <w:name w:val="xl113"/>
    <w:basedOn w:val="Normal"/>
    <w:rsid w:val="0056756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MX" w:eastAsia="es-MX"/>
    </w:rPr>
  </w:style>
  <w:style w:type="paragraph" w:customStyle="1" w:styleId="xl114">
    <w:name w:val="xl114"/>
    <w:basedOn w:val="Normal"/>
    <w:rsid w:val="0056756F"/>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MX" w:eastAsia="es-MX"/>
    </w:rPr>
  </w:style>
  <w:style w:type="paragraph" w:customStyle="1" w:styleId="xl115">
    <w:name w:val="xl115"/>
    <w:basedOn w:val="Normal"/>
    <w:rsid w:val="0056756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MX" w:eastAsia="es-MX"/>
    </w:rPr>
  </w:style>
  <w:style w:type="paragraph" w:customStyle="1" w:styleId="xl116">
    <w:name w:val="xl116"/>
    <w:basedOn w:val="Normal"/>
    <w:rsid w:val="0056756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MX" w:eastAsia="es-MX"/>
    </w:rPr>
  </w:style>
  <w:style w:type="paragraph" w:customStyle="1" w:styleId="xl117">
    <w:name w:val="xl117"/>
    <w:basedOn w:val="Normal"/>
    <w:rsid w:val="0056756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sz w:val="16"/>
      <w:szCs w:val="16"/>
      <w:lang w:val="es-MX" w:eastAsia="es-MX"/>
    </w:rPr>
  </w:style>
  <w:style w:type="paragraph" w:customStyle="1" w:styleId="xl118">
    <w:name w:val="xl118"/>
    <w:basedOn w:val="Normal"/>
    <w:rsid w:val="0056756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MX" w:eastAsia="es-MX"/>
    </w:rPr>
  </w:style>
  <w:style w:type="paragraph" w:customStyle="1" w:styleId="xl119">
    <w:name w:val="xl119"/>
    <w:basedOn w:val="Normal"/>
    <w:rsid w:val="0056756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MX" w:eastAsia="es-MX"/>
    </w:rPr>
  </w:style>
  <w:style w:type="paragraph" w:customStyle="1" w:styleId="xl120">
    <w:name w:val="xl120"/>
    <w:basedOn w:val="Normal"/>
    <w:rsid w:val="0056756F"/>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MX" w:eastAsia="es-MX"/>
    </w:rPr>
  </w:style>
  <w:style w:type="paragraph" w:customStyle="1" w:styleId="xl121">
    <w:name w:val="xl121"/>
    <w:basedOn w:val="Normal"/>
    <w:rsid w:val="0056756F"/>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right"/>
      <w:textAlignment w:val="center"/>
    </w:pPr>
    <w:rPr>
      <w:b/>
      <w:bCs/>
      <w:sz w:val="16"/>
      <w:szCs w:val="16"/>
      <w:lang w:val="es-MX" w:eastAsia="es-MX"/>
    </w:rPr>
  </w:style>
  <w:style w:type="paragraph" w:customStyle="1" w:styleId="xl122">
    <w:name w:val="xl122"/>
    <w:basedOn w:val="Normal"/>
    <w:rsid w:val="0056756F"/>
    <w:pPr>
      <w:pBdr>
        <w:top w:val="single" w:sz="4" w:space="0" w:color="auto"/>
        <w:bottom w:val="single" w:sz="4" w:space="0" w:color="auto"/>
      </w:pBdr>
      <w:shd w:val="clear" w:color="000000" w:fill="FFFFFF"/>
      <w:autoSpaceDE/>
      <w:autoSpaceDN/>
      <w:spacing w:before="100" w:beforeAutospacing="1" w:after="100" w:afterAutospacing="1"/>
      <w:jc w:val="right"/>
      <w:textAlignment w:val="center"/>
    </w:pPr>
    <w:rPr>
      <w:b/>
      <w:bCs/>
      <w:sz w:val="16"/>
      <w:szCs w:val="16"/>
      <w:lang w:val="es-MX" w:eastAsia="es-MX"/>
    </w:rPr>
  </w:style>
  <w:style w:type="paragraph" w:customStyle="1" w:styleId="xl123">
    <w:name w:val="xl123"/>
    <w:basedOn w:val="Normal"/>
    <w:rsid w:val="0056756F"/>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sz w:val="16"/>
      <w:szCs w:val="16"/>
      <w:lang w:val="es-MX" w:eastAsia="es-MX"/>
    </w:rPr>
  </w:style>
  <w:style w:type="paragraph" w:customStyle="1" w:styleId="xl124">
    <w:name w:val="xl124"/>
    <w:basedOn w:val="Normal"/>
    <w:rsid w:val="0056756F"/>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b/>
      <w:bCs/>
      <w:sz w:val="16"/>
      <w:szCs w:val="16"/>
      <w:lang w:val="es-MX" w:eastAsia="es-MX"/>
    </w:rPr>
  </w:style>
  <w:style w:type="paragraph" w:customStyle="1" w:styleId="xl125">
    <w:name w:val="xl125"/>
    <w:basedOn w:val="Normal"/>
    <w:rsid w:val="0056756F"/>
    <w:pPr>
      <w:pBdr>
        <w:top w:val="single" w:sz="4" w:space="0" w:color="auto"/>
        <w:bottom w:val="single" w:sz="4" w:space="0" w:color="auto"/>
      </w:pBdr>
      <w:autoSpaceDE/>
      <w:autoSpaceDN/>
      <w:spacing w:before="100" w:beforeAutospacing="1" w:after="100" w:afterAutospacing="1"/>
      <w:jc w:val="right"/>
      <w:textAlignment w:val="center"/>
    </w:pPr>
    <w:rPr>
      <w:b/>
      <w:bCs/>
      <w:sz w:val="16"/>
      <w:szCs w:val="16"/>
      <w:lang w:val="es-MX" w:eastAsia="es-MX"/>
    </w:rPr>
  </w:style>
  <w:style w:type="paragraph" w:customStyle="1" w:styleId="xl126">
    <w:name w:val="xl126"/>
    <w:basedOn w:val="Normal"/>
    <w:rsid w:val="0056756F"/>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MX" w:eastAsia="es-MX"/>
    </w:rPr>
  </w:style>
  <w:style w:type="paragraph" w:customStyle="1" w:styleId="xl127">
    <w:name w:val="xl127"/>
    <w:basedOn w:val="Normal"/>
    <w:rsid w:val="0056756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sz w:val="16"/>
      <w:szCs w:val="16"/>
      <w:lang w:val="es-MX" w:eastAsia="es-MX"/>
    </w:rPr>
  </w:style>
  <w:style w:type="paragraph" w:customStyle="1" w:styleId="xl128">
    <w:name w:val="xl128"/>
    <w:basedOn w:val="Normal"/>
    <w:rsid w:val="0056756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MX" w:eastAsia="es-MX"/>
    </w:rPr>
  </w:style>
  <w:style w:type="paragraph" w:customStyle="1" w:styleId="xl129">
    <w:name w:val="xl129"/>
    <w:basedOn w:val="Normal"/>
    <w:rsid w:val="0056756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MX" w:eastAsia="es-MX"/>
    </w:rPr>
  </w:style>
  <w:style w:type="paragraph" w:customStyle="1" w:styleId="xl130">
    <w:name w:val="xl130"/>
    <w:basedOn w:val="Normal"/>
    <w:rsid w:val="0056756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MX" w:eastAsia="es-MX"/>
    </w:rPr>
  </w:style>
  <w:style w:type="paragraph" w:customStyle="1" w:styleId="xl131">
    <w:name w:val="xl131"/>
    <w:basedOn w:val="Normal"/>
    <w:rsid w:val="0056756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MX" w:eastAsia="es-MX"/>
    </w:rPr>
  </w:style>
  <w:style w:type="paragraph" w:customStyle="1" w:styleId="xl132">
    <w:name w:val="xl132"/>
    <w:basedOn w:val="Normal"/>
    <w:rsid w:val="0056756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70921996">
      <w:bodyDiv w:val="1"/>
      <w:marLeft w:val="0"/>
      <w:marRight w:val="0"/>
      <w:marTop w:val="0"/>
      <w:marBottom w:val="0"/>
      <w:divBdr>
        <w:top w:val="none" w:sz="0" w:space="0" w:color="auto"/>
        <w:left w:val="none" w:sz="0" w:space="0" w:color="auto"/>
        <w:bottom w:val="none" w:sz="0" w:space="0" w:color="auto"/>
        <w:right w:val="none" w:sz="0" w:space="0" w:color="auto"/>
      </w:divBdr>
    </w:div>
    <w:div w:id="229075484">
      <w:bodyDiv w:val="1"/>
      <w:marLeft w:val="0"/>
      <w:marRight w:val="0"/>
      <w:marTop w:val="0"/>
      <w:marBottom w:val="0"/>
      <w:divBdr>
        <w:top w:val="none" w:sz="0" w:space="0" w:color="auto"/>
        <w:left w:val="none" w:sz="0" w:space="0" w:color="auto"/>
        <w:bottom w:val="none" w:sz="0" w:space="0" w:color="auto"/>
        <w:right w:val="none" w:sz="0" w:space="0" w:color="auto"/>
      </w:divBdr>
    </w:div>
    <w:div w:id="235894038">
      <w:bodyDiv w:val="1"/>
      <w:marLeft w:val="0"/>
      <w:marRight w:val="0"/>
      <w:marTop w:val="0"/>
      <w:marBottom w:val="0"/>
      <w:divBdr>
        <w:top w:val="none" w:sz="0" w:space="0" w:color="auto"/>
        <w:left w:val="none" w:sz="0" w:space="0" w:color="auto"/>
        <w:bottom w:val="none" w:sz="0" w:space="0" w:color="auto"/>
        <w:right w:val="none" w:sz="0" w:space="0" w:color="auto"/>
      </w:divBdr>
    </w:div>
    <w:div w:id="23698059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3641472">
      <w:bodyDiv w:val="1"/>
      <w:marLeft w:val="0"/>
      <w:marRight w:val="0"/>
      <w:marTop w:val="0"/>
      <w:marBottom w:val="0"/>
      <w:divBdr>
        <w:top w:val="none" w:sz="0" w:space="0" w:color="auto"/>
        <w:left w:val="none" w:sz="0" w:space="0" w:color="auto"/>
        <w:bottom w:val="none" w:sz="0" w:space="0" w:color="auto"/>
        <w:right w:val="none" w:sz="0" w:space="0" w:color="auto"/>
      </w:divBdr>
    </w:div>
    <w:div w:id="573859126">
      <w:bodyDiv w:val="1"/>
      <w:marLeft w:val="0"/>
      <w:marRight w:val="0"/>
      <w:marTop w:val="0"/>
      <w:marBottom w:val="0"/>
      <w:divBdr>
        <w:top w:val="none" w:sz="0" w:space="0" w:color="auto"/>
        <w:left w:val="none" w:sz="0" w:space="0" w:color="auto"/>
        <w:bottom w:val="none" w:sz="0" w:space="0" w:color="auto"/>
        <w:right w:val="none" w:sz="0" w:space="0" w:color="auto"/>
      </w:divBdr>
    </w:div>
    <w:div w:id="67268566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51409726">
      <w:bodyDiv w:val="1"/>
      <w:marLeft w:val="0"/>
      <w:marRight w:val="0"/>
      <w:marTop w:val="0"/>
      <w:marBottom w:val="0"/>
      <w:divBdr>
        <w:top w:val="none" w:sz="0" w:space="0" w:color="auto"/>
        <w:left w:val="none" w:sz="0" w:space="0" w:color="auto"/>
        <w:bottom w:val="none" w:sz="0" w:space="0" w:color="auto"/>
        <w:right w:val="none" w:sz="0" w:space="0" w:color="auto"/>
      </w:divBdr>
    </w:div>
    <w:div w:id="1204250500">
      <w:bodyDiv w:val="1"/>
      <w:marLeft w:val="0"/>
      <w:marRight w:val="0"/>
      <w:marTop w:val="0"/>
      <w:marBottom w:val="0"/>
      <w:divBdr>
        <w:top w:val="none" w:sz="0" w:space="0" w:color="auto"/>
        <w:left w:val="none" w:sz="0" w:space="0" w:color="auto"/>
        <w:bottom w:val="none" w:sz="0" w:space="0" w:color="auto"/>
        <w:right w:val="none" w:sz="0" w:space="0" w:color="auto"/>
      </w:divBdr>
    </w:div>
    <w:div w:id="1623923407">
      <w:bodyDiv w:val="1"/>
      <w:marLeft w:val="0"/>
      <w:marRight w:val="0"/>
      <w:marTop w:val="0"/>
      <w:marBottom w:val="0"/>
      <w:divBdr>
        <w:top w:val="none" w:sz="0" w:space="0" w:color="auto"/>
        <w:left w:val="none" w:sz="0" w:space="0" w:color="auto"/>
        <w:bottom w:val="none" w:sz="0" w:space="0" w:color="auto"/>
        <w:right w:val="none" w:sz="0" w:space="0" w:color="auto"/>
      </w:divBdr>
      <w:divsChild>
        <w:div w:id="6106199">
          <w:marLeft w:val="0"/>
          <w:marRight w:val="0"/>
          <w:marTop w:val="0"/>
          <w:marBottom w:val="0"/>
          <w:divBdr>
            <w:top w:val="none" w:sz="0" w:space="0" w:color="auto"/>
            <w:left w:val="none" w:sz="0" w:space="0" w:color="auto"/>
            <w:bottom w:val="none" w:sz="0" w:space="0" w:color="auto"/>
            <w:right w:val="none" w:sz="0" w:space="0" w:color="auto"/>
          </w:divBdr>
        </w:div>
        <w:div w:id="40709939">
          <w:marLeft w:val="0"/>
          <w:marRight w:val="0"/>
          <w:marTop w:val="0"/>
          <w:marBottom w:val="0"/>
          <w:divBdr>
            <w:top w:val="none" w:sz="0" w:space="0" w:color="auto"/>
            <w:left w:val="none" w:sz="0" w:space="0" w:color="auto"/>
            <w:bottom w:val="none" w:sz="0" w:space="0" w:color="auto"/>
            <w:right w:val="none" w:sz="0" w:space="0" w:color="auto"/>
          </w:divBdr>
        </w:div>
        <w:div w:id="314183870">
          <w:marLeft w:val="0"/>
          <w:marRight w:val="0"/>
          <w:marTop w:val="0"/>
          <w:marBottom w:val="0"/>
          <w:divBdr>
            <w:top w:val="none" w:sz="0" w:space="0" w:color="auto"/>
            <w:left w:val="none" w:sz="0" w:space="0" w:color="auto"/>
            <w:bottom w:val="none" w:sz="0" w:space="0" w:color="auto"/>
            <w:right w:val="none" w:sz="0" w:space="0" w:color="auto"/>
          </w:divBdr>
        </w:div>
        <w:div w:id="343363112">
          <w:marLeft w:val="0"/>
          <w:marRight w:val="0"/>
          <w:marTop w:val="0"/>
          <w:marBottom w:val="0"/>
          <w:divBdr>
            <w:top w:val="none" w:sz="0" w:space="0" w:color="auto"/>
            <w:left w:val="none" w:sz="0" w:space="0" w:color="auto"/>
            <w:bottom w:val="none" w:sz="0" w:space="0" w:color="auto"/>
            <w:right w:val="none" w:sz="0" w:space="0" w:color="auto"/>
          </w:divBdr>
        </w:div>
        <w:div w:id="632251094">
          <w:marLeft w:val="0"/>
          <w:marRight w:val="0"/>
          <w:marTop w:val="0"/>
          <w:marBottom w:val="0"/>
          <w:divBdr>
            <w:top w:val="none" w:sz="0" w:space="0" w:color="auto"/>
            <w:left w:val="none" w:sz="0" w:space="0" w:color="auto"/>
            <w:bottom w:val="none" w:sz="0" w:space="0" w:color="auto"/>
            <w:right w:val="none" w:sz="0" w:space="0" w:color="auto"/>
          </w:divBdr>
        </w:div>
        <w:div w:id="1271938274">
          <w:marLeft w:val="0"/>
          <w:marRight w:val="0"/>
          <w:marTop w:val="0"/>
          <w:marBottom w:val="0"/>
          <w:divBdr>
            <w:top w:val="none" w:sz="0" w:space="0" w:color="auto"/>
            <w:left w:val="none" w:sz="0" w:space="0" w:color="auto"/>
            <w:bottom w:val="none" w:sz="0" w:space="0" w:color="auto"/>
            <w:right w:val="none" w:sz="0" w:space="0" w:color="auto"/>
          </w:divBdr>
        </w:div>
        <w:div w:id="1319993337">
          <w:marLeft w:val="0"/>
          <w:marRight w:val="0"/>
          <w:marTop w:val="0"/>
          <w:marBottom w:val="0"/>
          <w:divBdr>
            <w:top w:val="none" w:sz="0" w:space="0" w:color="auto"/>
            <w:left w:val="none" w:sz="0" w:space="0" w:color="auto"/>
            <w:bottom w:val="none" w:sz="0" w:space="0" w:color="auto"/>
            <w:right w:val="none" w:sz="0" w:space="0" w:color="auto"/>
          </w:divBdr>
        </w:div>
        <w:div w:id="1422796339">
          <w:marLeft w:val="0"/>
          <w:marRight w:val="0"/>
          <w:marTop w:val="0"/>
          <w:marBottom w:val="0"/>
          <w:divBdr>
            <w:top w:val="none" w:sz="0" w:space="0" w:color="auto"/>
            <w:left w:val="none" w:sz="0" w:space="0" w:color="auto"/>
            <w:bottom w:val="none" w:sz="0" w:space="0" w:color="auto"/>
            <w:right w:val="none" w:sz="0" w:space="0" w:color="auto"/>
          </w:divBdr>
        </w:div>
        <w:div w:id="1440099840">
          <w:marLeft w:val="0"/>
          <w:marRight w:val="0"/>
          <w:marTop w:val="0"/>
          <w:marBottom w:val="0"/>
          <w:divBdr>
            <w:top w:val="none" w:sz="0" w:space="0" w:color="auto"/>
            <w:left w:val="none" w:sz="0" w:space="0" w:color="auto"/>
            <w:bottom w:val="none" w:sz="0" w:space="0" w:color="auto"/>
            <w:right w:val="none" w:sz="0" w:space="0" w:color="auto"/>
          </w:divBdr>
        </w:div>
        <w:div w:id="1497261953">
          <w:marLeft w:val="0"/>
          <w:marRight w:val="0"/>
          <w:marTop w:val="0"/>
          <w:marBottom w:val="0"/>
          <w:divBdr>
            <w:top w:val="none" w:sz="0" w:space="0" w:color="auto"/>
            <w:left w:val="none" w:sz="0" w:space="0" w:color="auto"/>
            <w:bottom w:val="none" w:sz="0" w:space="0" w:color="auto"/>
            <w:right w:val="none" w:sz="0" w:space="0" w:color="auto"/>
          </w:divBdr>
        </w:div>
        <w:div w:id="1563249572">
          <w:marLeft w:val="0"/>
          <w:marRight w:val="0"/>
          <w:marTop w:val="0"/>
          <w:marBottom w:val="0"/>
          <w:divBdr>
            <w:top w:val="none" w:sz="0" w:space="0" w:color="auto"/>
            <w:left w:val="none" w:sz="0" w:space="0" w:color="auto"/>
            <w:bottom w:val="none" w:sz="0" w:space="0" w:color="auto"/>
            <w:right w:val="none" w:sz="0" w:space="0" w:color="auto"/>
          </w:divBdr>
        </w:div>
        <w:div w:id="1600335266">
          <w:marLeft w:val="0"/>
          <w:marRight w:val="0"/>
          <w:marTop w:val="0"/>
          <w:marBottom w:val="0"/>
          <w:divBdr>
            <w:top w:val="none" w:sz="0" w:space="0" w:color="auto"/>
            <w:left w:val="none" w:sz="0" w:space="0" w:color="auto"/>
            <w:bottom w:val="none" w:sz="0" w:space="0" w:color="auto"/>
            <w:right w:val="none" w:sz="0" w:space="0" w:color="auto"/>
          </w:divBdr>
        </w:div>
        <w:div w:id="1686907250">
          <w:marLeft w:val="0"/>
          <w:marRight w:val="0"/>
          <w:marTop w:val="0"/>
          <w:marBottom w:val="0"/>
          <w:divBdr>
            <w:top w:val="none" w:sz="0" w:space="0" w:color="auto"/>
            <w:left w:val="none" w:sz="0" w:space="0" w:color="auto"/>
            <w:bottom w:val="none" w:sz="0" w:space="0" w:color="auto"/>
            <w:right w:val="none" w:sz="0" w:space="0" w:color="auto"/>
          </w:divBdr>
        </w:div>
        <w:div w:id="1766682991">
          <w:marLeft w:val="0"/>
          <w:marRight w:val="0"/>
          <w:marTop w:val="0"/>
          <w:marBottom w:val="0"/>
          <w:divBdr>
            <w:top w:val="none" w:sz="0" w:space="0" w:color="auto"/>
            <w:left w:val="none" w:sz="0" w:space="0" w:color="auto"/>
            <w:bottom w:val="none" w:sz="0" w:space="0" w:color="auto"/>
            <w:right w:val="none" w:sz="0" w:space="0" w:color="auto"/>
          </w:divBdr>
        </w:div>
        <w:div w:id="2124877457">
          <w:marLeft w:val="0"/>
          <w:marRight w:val="0"/>
          <w:marTop w:val="0"/>
          <w:marBottom w:val="0"/>
          <w:divBdr>
            <w:top w:val="none" w:sz="0" w:space="0" w:color="auto"/>
            <w:left w:val="none" w:sz="0" w:space="0" w:color="auto"/>
            <w:bottom w:val="none" w:sz="0" w:space="0" w:color="auto"/>
            <w:right w:val="none" w:sz="0" w:space="0" w:color="auto"/>
          </w:divBdr>
        </w:div>
      </w:divsChild>
    </w:div>
    <w:div w:id="1813399188">
      <w:bodyDiv w:val="1"/>
      <w:marLeft w:val="0"/>
      <w:marRight w:val="0"/>
      <w:marTop w:val="0"/>
      <w:marBottom w:val="0"/>
      <w:divBdr>
        <w:top w:val="none" w:sz="0" w:space="0" w:color="auto"/>
        <w:left w:val="none" w:sz="0" w:space="0" w:color="auto"/>
        <w:bottom w:val="none" w:sz="0" w:space="0" w:color="auto"/>
        <w:right w:val="none" w:sz="0" w:space="0" w:color="auto"/>
      </w:divBdr>
    </w:div>
    <w:div w:id="18649760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983BC6-2FF0-4F57-904F-1B032C3C4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6</Pages>
  <Words>3107</Words>
  <Characters>17093</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20160</CharactersWithSpaces>
  <SharedDoc>false</SharedDoc>
  <HLinks>
    <vt:vector size="18" baseType="variant">
      <vt:variant>
        <vt:i4>6815807</vt:i4>
      </vt:variant>
      <vt:variant>
        <vt:i4>6</vt:i4>
      </vt:variant>
      <vt:variant>
        <vt:i4>0</vt:i4>
      </vt:variant>
      <vt:variant>
        <vt:i4>5</vt:i4>
      </vt:variant>
      <vt:variant>
        <vt:lpwstr>http://www.policia.gov.co/</vt:lpwstr>
      </vt:variant>
      <vt:variant>
        <vt:lpwstr/>
      </vt:variant>
      <vt:variant>
        <vt:i4>1703977</vt:i4>
      </vt:variant>
      <vt:variant>
        <vt:i4>3</vt:i4>
      </vt:variant>
      <vt:variant>
        <vt:i4>0</vt:i4>
      </vt:variant>
      <vt:variant>
        <vt:i4>5</vt:i4>
      </vt:variant>
      <vt:variant>
        <vt:lpwstr>mailto:decaq.ofcon@policia.gov.co</vt:lpwstr>
      </vt:variant>
      <vt:variant>
        <vt:lpwstr/>
      </vt:variant>
      <vt:variant>
        <vt:i4>5242971</vt:i4>
      </vt:variant>
      <vt:variant>
        <vt:i4>0</vt:i4>
      </vt:variant>
      <vt:variant>
        <vt:i4>0</vt:i4>
      </vt:variant>
      <vt:variant>
        <vt:i4>5</vt:i4>
      </vt:variant>
      <vt:variant>
        <vt:lpwstr>https://www.minhacienda.gov.co/webcenter/ShowProperty?nodeId=%2FConexion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DECAQ - JESUS MANUEL FERNANDEZ MEJIA</cp:lastModifiedBy>
  <cp:revision>184</cp:revision>
  <cp:lastPrinted>2024-05-10T01:08:00Z</cp:lastPrinted>
  <dcterms:created xsi:type="dcterms:W3CDTF">2025-07-17T13:14:00Z</dcterms:created>
  <dcterms:modified xsi:type="dcterms:W3CDTF">2025-07-24T15:57:00Z</dcterms:modified>
</cp:coreProperties>
</file>