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C628E" w14:textId="23995173" w:rsidR="0035339B" w:rsidRPr="00DA0D37" w:rsidRDefault="0035339B" w:rsidP="0035339B">
      <w:pPr>
        <w:jc w:val="center"/>
        <w:rPr>
          <w:rFonts w:ascii="Arial Nova Light" w:hAnsi="Arial Nova Light" w:cs="Arial"/>
          <w:b/>
          <w:sz w:val="20"/>
        </w:rPr>
      </w:pPr>
      <w:r w:rsidRPr="00DA0D37">
        <w:rPr>
          <w:rFonts w:ascii="Arial Nova Light" w:hAnsi="Arial Nova Light" w:cs="Arial"/>
          <w:b/>
          <w:sz w:val="20"/>
        </w:rPr>
        <w:t>FORMATO</w:t>
      </w:r>
    </w:p>
    <w:p w14:paraId="5BAD9B81" w14:textId="77777777" w:rsidR="0035339B" w:rsidRPr="00DA0D37" w:rsidRDefault="0035339B" w:rsidP="0035339B">
      <w:pPr>
        <w:jc w:val="center"/>
        <w:rPr>
          <w:rFonts w:ascii="Arial Nova Light" w:hAnsi="Arial Nova Light" w:cs="Arial"/>
          <w:b/>
          <w:sz w:val="20"/>
        </w:rPr>
      </w:pPr>
      <w:r w:rsidRPr="00DA0D37">
        <w:rPr>
          <w:rFonts w:ascii="Arial Nova Light" w:hAnsi="Arial Nova Light" w:cs="Arial"/>
          <w:b/>
          <w:sz w:val="20"/>
        </w:rPr>
        <w:t xml:space="preserve">OFERTA ECONOMICA </w:t>
      </w:r>
    </w:p>
    <w:p w14:paraId="2E338D5D" w14:textId="77777777" w:rsidR="0035339B" w:rsidRPr="00DA0D37" w:rsidRDefault="0035339B" w:rsidP="0035339B">
      <w:pPr>
        <w:jc w:val="both"/>
        <w:rPr>
          <w:rFonts w:ascii="Arial Nova Light" w:hAnsi="Arial Nova Light" w:cs="Arial"/>
          <w:b/>
          <w:bCs/>
          <w:sz w:val="20"/>
          <w:highlight w:val="lightGray"/>
        </w:rPr>
      </w:pPr>
    </w:p>
    <w:p w14:paraId="0AC2F909" w14:textId="77777777" w:rsidR="0035339B" w:rsidRPr="00DA0D37" w:rsidRDefault="0035339B" w:rsidP="0035339B">
      <w:pPr>
        <w:rPr>
          <w:rFonts w:ascii="Arial Nova Light" w:hAnsi="Arial Nova Light" w:cs="Arial"/>
          <w:sz w:val="20"/>
        </w:rPr>
      </w:pPr>
    </w:p>
    <w:p w14:paraId="74D89659" w14:textId="77777777" w:rsidR="0035339B" w:rsidRPr="00DA0D37" w:rsidRDefault="0035339B" w:rsidP="009356EE">
      <w:pPr>
        <w:ind w:left="-284" w:right="-234"/>
        <w:jc w:val="both"/>
        <w:rPr>
          <w:rFonts w:ascii="Arial Nova Light" w:hAnsi="Arial Nova Light" w:cs="Arial"/>
          <w:sz w:val="20"/>
        </w:rPr>
      </w:pPr>
      <w:proofErr w:type="spellStart"/>
      <w:r w:rsidRPr="00DA0D37">
        <w:rPr>
          <w:rFonts w:ascii="Arial Nova Light" w:hAnsi="Arial Nova Light" w:cs="Arial"/>
          <w:sz w:val="20"/>
        </w:rPr>
        <w:t>xxxxxxxxxxxxxxxxxxxxxx</w:t>
      </w:r>
      <w:proofErr w:type="spellEnd"/>
    </w:p>
    <w:p w14:paraId="340CCA7F" w14:textId="77777777" w:rsidR="0035339B" w:rsidRPr="00DA0D37" w:rsidRDefault="0035339B" w:rsidP="009356EE">
      <w:pPr>
        <w:ind w:left="-284" w:right="-234"/>
        <w:jc w:val="both"/>
        <w:rPr>
          <w:rFonts w:ascii="Arial Nova Light" w:hAnsi="Arial Nova Light" w:cs="Arial"/>
          <w:sz w:val="20"/>
        </w:rPr>
      </w:pPr>
    </w:p>
    <w:p w14:paraId="69C12ED8" w14:textId="77777777" w:rsidR="0035339B" w:rsidRPr="00DA0D37" w:rsidRDefault="0035339B" w:rsidP="009356EE">
      <w:pPr>
        <w:ind w:left="-284" w:right="-234"/>
        <w:jc w:val="both"/>
        <w:rPr>
          <w:rFonts w:ascii="Arial Nova Light" w:hAnsi="Arial Nova Light" w:cs="Arial"/>
          <w:sz w:val="20"/>
        </w:rPr>
      </w:pPr>
    </w:p>
    <w:p w14:paraId="332F03F7" w14:textId="2D212864" w:rsidR="0035339B" w:rsidRPr="00DA0D37" w:rsidRDefault="0035339B" w:rsidP="009356EE">
      <w:pPr>
        <w:ind w:left="-284" w:right="-234"/>
        <w:jc w:val="both"/>
        <w:rPr>
          <w:rFonts w:ascii="Arial Nova Light" w:hAnsi="Arial Nova Light" w:cs="Arial"/>
          <w:sz w:val="20"/>
        </w:rPr>
      </w:pPr>
      <w:r w:rsidRPr="00DA0D37">
        <w:rPr>
          <w:rFonts w:ascii="Arial Nova Light" w:hAnsi="Arial Nova Light" w:cs="Arial"/>
          <w:sz w:val="20"/>
        </w:rPr>
        <w:t>Señores</w:t>
      </w:r>
      <w:r w:rsidR="00FA7B89" w:rsidRPr="00DA0D37">
        <w:rPr>
          <w:rFonts w:ascii="Arial Nova Light" w:hAnsi="Arial Nova Light" w:cs="Arial"/>
          <w:sz w:val="20"/>
        </w:rPr>
        <w:t>:</w:t>
      </w:r>
    </w:p>
    <w:p w14:paraId="2DB7D8FF" w14:textId="1734D614" w:rsidR="0035339B" w:rsidRPr="00DA0D37" w:rsidRDefault="00FA7B89" w:rsidP="009356EE">
      <w:pPr>
        <w:ind w:left="-284" w:right="-234"/>
        <w:jc w:val="both"/>
        <w:rPr>
          <w:rFonts w:ascii="Arial Nova Light" w:hAnsi="Arial Nova Light" w:cs="Arial"/>
          <w:sz w:val="20"/>
        </w:rPr>
      </w:pPr>
      <w:r w:rsidRPr="00DA0D37">
        <w:rPr>
          <w:rFonts w:ascii="Arial Nova Light" w:hAnsi="Arial Nova Light" w:cs="Arial"/>
          <w:b/>
          <w:sz w:val="20"/>
        </w:rPr>
        <w:t>ALCALDÍA MUNICIPAL DE PUERTO ASÍS</w:t>
      </w:r>
    </w:p>
    <w:p w14:paraId="010C864F" w14:textId="77777777" w:rsidR="0035339B" w:rsidRPr="00DA0D37" w:rsidRDefault="0035339B" w:rsidP="009356EE">
      <w:pPr>
        <w:ind w:left="-284" w:right="-234"/>
        <w:jc w:val="both"/>
        <w:rPr>
          <w:rFonts w:ascii="Arial Nova Light" w:hAnsi="Arial Nova Light" w:cs="Arial"/>
          <w:sz w:val="20"/>
        </w:rPr>
      </w:pPr>
      <w:r w:rsidRPr="00DA0D37">
        <w:rPr>
          <w:rFonts w:ascii="Arial Nova Light" w:hAnsi="Arial Nova Light" w:cs="Arial"/>
          <w:sz w:val="20"/>
        </w:rPr>
        <w:t xml:space="preserve">Puerto </w:t>
      </w:r>
      <w:proofErr w:type="spellStart"/>
      <w:r w:rsidRPr="00DA0D37">
        <w:rPr>
          <w:rFonts w:ascii="Arial Nova Light" w:hAnsi="Arial Nova Light" w:cs="Arial"/>
          <w:sz w:val="20"/>
        </w:rPr>
        <w:t>Asis</w:t>
      </w:r>
      <w:proofErr w:type="spellEnd"/>
      <w:r w:rsidRPr="00DA0D37">
        <w:rPr>
          <w:rFonts w:ascii="Arial Nova Light" w:hAnsi="Arial Nova Light" w:cs="Arial"/>
          <w:sz w:val="20"/>
        </w:rPr>
        <w:t xml:space="preserve"> – Putumayo.</w:t>
      </w:r>
    </w:p>
    <w:p w14:paraId="588925BE" w14:textId="77777777" w:rsidR="0035339B" w:rsidRPr="00DA0D37" w:rsidRDefault="0035339B" w:rsidP="009356EE">
      <w:pPr>
        <w:ind w:left="-284" w:right="-234"/>
        <w:rPr>
          <w:rFonts w:ascii="Arial Nova Light" w:hAnsi="Arial Nova Light" w:cs="Arial"/>
          <w:sz w:val="20"/>
        </w:rPr>
      </w:pPr>
    </w:p>
    <w:p w14:paraId="2079C7D6" w14:textId="77777777" w:rsidR="0035339B" w:rsidRPr="00DA0D37" w:rsidRDefault="0035339B" w:rsidP="009356EE">
      <w:pPr>
        <w:ind w:left="-284" w:right="-234"/>
        <w:rPr>
          <w:rFonts w:ascii="Arial Nova Light" w:hAnsi="Arial Nova Light" w:cs="Arial"/>
          <w:sz w:val="20"/>
        </w:rPr>
      </w:pPr>
    </w:p>
    <w:p w14:paraId="7AF42B90" w14:textId="52619061" w:rsidR="0035339B" w:rsidRPr="00DA0D37" w:rsidRDefault="0035339B" w:rsidP="009356EE">
      <w:pPr>
        <w:ind w:left="-284" w:right="-234"/>
        <w:jc w:val="both"/>
        <w:rPr>
          <w:rFonts w:ascii="Arial Nova Light" w:hAnsi="Arial Nova Light" w:cs="Arial"/>
          <w:sz w:val="20"/>
        </w:rPr>
      </w:pPr>
      <w:r w:rsidRPr="00DA0D37">
        <w:rPr>
          <w:rFonts w:ascii="Arial Nova Light" w:hAnsi="Arial Nova Light" w:cs="Arial"/>
          <w:b/>
          <w:sz w:val="20"/>
        </w:rPr>
        <w:t>Referencia:</w:t>
      </w:r>
      <w:r w:rsidRPr="00DA0D37">
        <w:rPr>
          <w:rFonts w:ascii="Arial Nova Light" w:hAnsi="Arial Nova Light" w:cs="Arial"/>
          <w:sz w:val="20"/>
        </w:rPr>
        <w:t xml:space="preserve"> Presentación de propuesta económica del proceso de selección de Mínima Cuantía N</w:t>
      </w:r>
      <w:r w:rsidR="00852756" w:rsidRPr="00DA0D37">
        <w:rPr>
          <w:rFonts w:ascii="Arial Nova Light" w:hAnsi="Arial Nova Light" w:cs="Arial"/>
          <w:sz w:val="20"/>
        </w:rPr>
        <w:t>r</w:t>
      </w:r>
      <w:r w:rsidRPr="00DA0D37">
        <w:rPr>
          <w:rFonts w:ascii="Arial Nova Light" w:hAnsi="Arial Nova Light" w:cs="Arial"/>
          <w:sz w:val="20"/>
        </w:rPr>
        <w:t xml:space="preserve">o. </w:t>
      </w:r>
      <w:r w:rsidR="00FA7B89" w:rsidRPr="00DA0D37">
        <w:rPr>
          <w:rFonts w:ascii="Arial Nova Light" w:hAnsi="Arial Nova Light" w:cs="Arial"/>
          <w:sz w:val="20"/>
        </w:rPr>
        <w:t>MIC-</w:t>
      </w:r>
      <w:r w:rsidR="00C55902" w:rsidRPr="00DA0D37">
        <w:rPr>
          <w:rFonts w:ascii="Arial Nova Light" w:hAnsi="Arial Nova Light" w:cs="Arial"/>
          <w:sz w:val="20"/>
        </w:rPr>
        <w:t>02</w:t>
      </w:r>
      <w:r w:rsidR="0056497C" w:rsidRPr="00DA0D37">
        <w:rPr>
          <w:rFonts w:ascii="Arial Nova Light" w:hAnsi="Arial Nova Light" w:cs="Arial"/>
          <w:sz w:val="20"/>
        </w:rPr>
        <w:t>8</w:t>
      </w:r>
      <w:r w:rsidR="00FA7B89" w:rsidRPr="00DA0D37">
        <w:rPr>
          <w:rFonts w:ascii="Arial Nova Light" w:hAnsi="Arial Nova Light" w:cs="Arial"/>
          <w:sz w:val="20"/>
        </w:rPr>
        <w:t>-2025</w:t>
      </w:r>
    </w:p>
    <w:p w14:paraId="043836D1" w14:textId="77777777" w:rsidR="0035339B" w:rsidRPr="00DA0D37" w:rsidRDefault="0035339B" w:rsidP="009356EE">
      <w:pPr>
        <w:ind w:left="-284" w:right="-234"/>
        <w:rPr>
          <w:rFonts w:ascii="Arial Nova Light" w:hAnsi="Arial Nova Light" w:cs="Arial"/>
          <w:sz w:val="20"/>
        </w:rPr>
      </w:pPr>
    </w:p>
    <w:p w14:paraId="7B9B9B02" w14:textId="0F13AA32" w:rsidR="0035339B" w:rsidRPr="00DA0D37" w:rsidRDefault="0035339B" w:rsidP="009356EE">
      <w:pPr>
        <w:ind w:left="-284" w:right="-234"/>
        <w:jc w:val="both"/>
        <w:rPr>
          <w:rFonts w:ascii="Arial Nova Light" w:hAnsi="Arial Nova Light" w:cs="Arial"/>
          <w:b/>
          <w:i/>
          <w:sz w:val="20"/>
          <w:u w:val="single"/>
        </w:rPr>
      </w:pPr>
      <w:r w:rsidRPr="00DA0D37">
        <w:rPr>
          <w:rFonts w:ascii="Arial Nova Light" w:hAnsi="Arial Nova Light" w:cs="Arial"/>
          <w:sz w:val="20"/>
        </w:rPr>
        <w:t xml:space="preserve">El suscrito </w:t>
      </w:r>
      <w:proofErr w:type="spellStart"/>
      <w:r w:rsidRPr="00DA0D37">
        <w:rPr>
          <w:rFonts w:ascii="Arial Nova Light" w:hAnsi="Arial Nova Light" w:cs="Arial"/>
          <w:color w:val="FF0000"/>
          <w:sz w:val="20"/>
        </w:rPr>
        <w:t>xxxxxxx</w:t>
      </w:r>
      <w:proofErr w:type="spellEnd"/>
      <w:r w:rsidRPr="00DA0D37">
        <w:rPr>
          <w:rFonts w:ascii="Arial Nova Light" w:hAnsi="Arial Nova Light" w:cs="Arial"/>
          <w:sz w:val="20"/>
        </w:rPr>
        <w:t xml:space="preserve">, obrando en Representación de </w:t>
      </w:r>
      <w:proofErr w:type="spellStart"/>
      <w:r w:rsidRPr="00DA0D37">
        <w:rPr>
          <w:rFonts w:ascii="Arial Nova Light" w:hAnsi="Arial Nova Light" w:cs="Arial"/>
          <w:color w:val="FF0000"/>
          <w:sz w:val="20"/>
        </w:rPr>
        <w:t>xxxxx</w:t>
      </w:r>
      <w:proofErr w:type="spellEnd"/>
      <w:r w:rsidRPr="00DA0D37">
        <w:rPr>
          <w:rFonts w:ascii="Arial Nova Light" w:hAnsi="Arial Nova Light" w:cs="Arial"/>
          <w:sz w:val="20"/>
        </w:rPr>
        <w:t xml:space="preserve"> o en nombre propio, me permito presentar propuesta para el proceso de la referencia, el cual tiene por objeto</w:t>
      </w:r>
      <w:r w:rsidR="001F46DE" w:rsidRPr="00DA0D37">
        <w:rPr>
          <w:rFonts w:ascii="Arial Nova Light" w:hAnsi="Arial Nova Light" w:cs="Arial"/>
          <w:sz w:val="20"/>
        </w:rPr>
        <w:t xml:space="preserve">: </w:t>
      </w:r>
      <w:r w:rsidRPr="00DA0D37">
        <w:rPr>
          <w:rFonts w:ascii="Arial Nova Light" w:hAnsi="Arial Nova Light" w:cs="Arial"/>
          <w:sz w:val="20"/>
        </w:rPr>
        <w:t>“</w:t>
      </w:r>
      <w:r w:rsidR="0056497C" w:rsidRPr="00DA0D37">
        <w:rPr>
          <w:rFonts w:ascii="Arial Nova Light" w:hAnsi="Arial Nova Light" w:cs="Arial"/>
          <w:b/>
          <w:iCs/>
          <w:sz w:val="20"/>
          <w:u w:val="single"/>
        </w:rPr>
        <w:t>PRESTACIÓN DE SERVICIOS LOGÍSTICOS PARA APOYAR EL DESARROLLO DE ACCIONES DE PROMOCIÓN Y PREVENCIÓN RELACIONADAS CON DENGUE Y VACUNACIÓN DE FIEBRE AMARILLA, EN EL MUNICIPIO DE PUERTO ASÍS, VIGENCIA 2025, EN CUMPLIMIENTO A LA CIRCULAR 0044 DE 2021 EMITIDA POR EL MINISTERIO DE SALUD Y PROTECCIÓN SOCIAL</w:t>
      </w:r>
      <w:r w:rsidRPr="00DA0D37">
        <w:rPr>
          <w:rFonts w:ascii="Arial Nova Light" w:hAnsi="Arial Nova Light" w:cs="Arial"/>
          <w:b/>
          <w:iCs/>
          <w:sz w:val="20"/>
          <w:u w:val="single"/>
        </w:rPr>
        <w:t>”</w:t>
      </w:r>
    </w:p>
    <w:p w14:paraId="1B968694" w14:textId="671ABD6F" w:rsidR="0035339B" w:rsidRPr="00DA0D37" w:rsidRDefault="0035339B" w:rsidP="009356EE">
      <w:pPr>
        <w:ind w:left="-284" w:right="-234"/>
        <w:jc w:val="both"/>
        <w:rPr>
          <w:rFonts w:ascii="Arial Nova Light" w:hAnsi="Arial Nova Light" w:cs="Arial"/>
          <w:sz w:val="20"/>
        </w:rPr>
      </w:pPr>
    </w:p>
    <w:p w14:paraId="0BE0751A" w14:textId="77777777" w:rsidR="00852756" w:rsidRPr="00DA0D37" w:rsidRDefault="00852756" w:rsidP="0035339B">
      <w:pPr>
        <w:jc w:val="both"/>
        <w:rPr>
          <w:rFonts w:ascii="Arial Nova Light" w:hAnsi="Arial Nova Light" w:cs="Arial"/>
          <w:sz w:val="20"/>
        </w:rPr>
      </w:pPr>
    </w:p>
    <w:tbl>
      <w:tblPr>
        <w:tblW w:w="8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4247"/>
        <w:gridCol w:w="1232"/>
        <w:gridCol w:w="706"/>
        <w:gridCol w:w="1150"/>
        <w:gridCol w:w="855"/>
      </w:tblGrid>
      <w:tr w:rsidR="00DA0D37" w:rsidRPr="00DA0D37" w14:paraId="54591A90" w14:textId="2AF631FA" w:rsidTr="00DA0D37">
        <w:trPr>
          <w:trHeight w:val="470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3D8CD90E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  <w:t>ITEM</w:t>
            </w:r>
          </w:p>
        </w:tc>
        <w:tc>
          <w:tcPr>
            <w:tcW w:w="4247" w:type="dxa"/>
            <w:shd w:val="clear" w:color="auto" w:fill="auto"/>
            <w:noWrap/>
            <w:vAlign w:val="center"/>
            <w:hideMark/>
          </w:tcPr>
          <w:p w14:paraId="5F6FB5F1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  <w:t>DESCRIPCIÓN</w:t>
            </w:r>
          </w:p>
        </w:tc>
        <w:tc>
          <w:tcPr>
            <w:tcW w:w="1232" w:type="dxa"/>
            <w:shd w:val="clear" w:color="auto" w:fill="auto"/>
            <w:vAlign w:val="center"/>
            <w:hideMark/>
          </w:tcPr>
          <w:p w14:paraId="5BA3BFCE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  <w:t>UNIDAD DE MEDIDA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4023933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  <w:t>CANT</w:t>
            </w:r>
          </w:p>
        </w:tc>
        <w:tc>
          <w:tcPr>
            <w:tcW w:w="1150" w:type="dxa"/>
          </w:tcPr>
          <w:p w14:paraId="397EF2BC" w14:textId="036DB3F9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  <w:t>VALOR UNITARIO</w:t>
            </w:r>
          </w:p>
        </w:tc>
        <w:tc>
          <w:tcPr>
            <w:tcW w:w="855" w:type="dxa"/>
          </w:tcPr>
          <w:p w14:paraId="41E81FC2" w14:textId="2595CCEE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  <w:t>VALOR TOTAL</w:t>
            </w:r>
          </w:p>
        </w:tc>
      </w:tr>
      <w:tr w:rsidR="00DA0D37" w:rsidRPr="00DA0D37" w14:paraId="7DE4BCA5" w14:textId="01172A73" w:rsidTr="00DA0D37">
        <w:trPr>
          <w:trHeight w:val="592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795CF9A0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1</w:t>
            </w:r>
          </w:p>
        </w:tc>
        <w:tc>
          <w:tcPr>
            <w:tcW w:w="4247" w:type="dxa"/>
            <w:shd w:val="clear" w:color="000000" w:fill="FFFFFF"/>
            <w:vAlign w:val="center"/>
            <w:hideMark/>
          </w:tcPr>
          <w:p w14:paraId="7EE15DDE" w14:textId="77777777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Cuñas Radiales por 30 segundos. Estas cuñas deberán transmitir información de prevención de dengue, fiebre Amarilla en zona rural y urbana, 3 cuñas diarias por 47 días.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26DAF979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unidad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9A1591F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140</w:t>
            </w:r>
          </w:p>
        </w:tc>
        <w:tc>
          <w:tcPr>
            <w:tcW w:w="1150" w:type="dxa"/>
          </w:tcPr>
          <w:p w14:paraId="7B727D8A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70C43080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37E7EB90" w14:textId="31859D95" w:rsidTr="00DA0D37">
        <w:trPr>
          <w:trHeight w:val="546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4B260399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2</w:t>
            </w:r>
          </w:p>
        </w:tc>
        <w:tc>
          <w:tcPr>
            <w:tcW w:w="4247" w:type="dxa"/>
            <w:shd w:val="clear" w:color="000000" w:fill="FFFFFF"/>
            <w:vAlign w:val="center"/>
            <w:hideMark/>
          </w:tcPr>
          <w:p w14:paraId="0C64CF97" w14:textId="77777777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Perifoneo por día. El cual deberá transmitir información de prevención de dengue, fiebre Amarilla y serán recorridos completos por toda la zona urbana de puerto asís.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127C8084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horas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D5B0552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140</w:t>
            </w:r>
          </w:p>
        </w:tc>
        <w:tc>
          <w:tcPr>
            <w:tcW w:w="1150" w:type="dxa"/>
          </w:tcPr>
          <w:p w14:paraId="2A2F28D2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6DFB1E8A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64D80A60" w14:textId="55CF83ED" w:rsidTr="00DA0D37">
        <w:trPr>
          <w:trHeight w:val="592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5744C5CF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3</w:t>
            </w:r>
          </w:p>
        </w:tc>
        <w:tc>
          <w:tcPr>
            <w:tcW w:w="4247" w:type="dxa"/>
            <w:shd w:val="clear" w:color="000000" w:fill="FFFFFF"/>
            <w:vAlign w:val="center"/>
            <w:hideMark/>
          </w:tcPr>
          <w:p w14:paraId="04656F85" w14:textId="77777777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Perifoneo por día, recorridos completos por zona rural, por veredas de zona rural del municipio, y Corregimiento Santana, relacionados con la emergencia de Fiebre Amarilla, información que será suministrada por el supervisor.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4273E236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horas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2BA017D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79</w:t>
            </w:r>
          </w:p>
        </w:tc>
        <w:tc>
          <w:tcPr>
            <w:tcW w:w="1150" w:type="dxa"/>
          </w:tcPr>
          <w:p w14:paraId="54BB031C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1504F53D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4DEF397F" w14:textId="7A40EC57" w:rsidTr="00DA0D37">
        <w:trPr>
          <w:trHeight w:val="516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4F12E95A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4</w:t>
            </w:r>
          </w:p>
        </w:tc>
        <w:tc>
          <w:tcPr>
            <w:tcW w:w="4247" w:type="dxa"/>
            <w:shd w:val="clear" w:color="000000" w:fill="FFFFFF"/>
            <w:vAlign w:val="center"/>
            <w:hideMark/>
          </w:tcPr>
          <w:p w14:paraId="238F11CA" w14:textId="77777777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Pendones 80 X 100 alusivos a las enfermedades transmisibles y vacunación de fiebre amarilla, donde deberán llevar logos distintivos tanto de la alcaldía de Puerto Asís como el de la Secretaría de Salud Municipal de Puerto Asís.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42AA4208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unidad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8B409F8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4</w:t>
            </w:r>
          </w:p>
        </w:tc>
        <w:tc>
          <w:tcPr>
            <w:tcW w:w="1150" w:type="dxa"/>
          </w:tcPr>
          <w:p w14:paraId="4E0470E6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27B7B4E0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2AE09195" w14:textId="4DA2C52C" w:rsidTr="00DA0D37">
        <w:trPr>
          <w:trHeight w:val="546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6D7DA522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5</w:t>
            </w:r>
          </w:p>
        </w:tc>
        <w:tc>
          <w:tcPr>
            <w:tcW w:w="4247" w:type="dxa"/>
            <w:shd w:val="clear" w:color="000000" w:fill="FFFFFF"/>
            <w:vAlign w:val="bottom"/>
            <w:hideMark/>
          </w:tcPr>
          <w:p w14:paraId="08350E0E" w14:textId="77777777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Programa Radial de 25 minutos con información de medidas de prevención y autocuidado Dengue y Fiebre Amarilla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7668D692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unidad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EFC94AE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6</w:t>
            </w:r>
          </w:p>
        </w:tc>
        <w:tc>
          <w:tcPr>
            <w:tcW w:w="1150" w:type="dxa"/>
          </w:tcPr>
          <w:p w14:paraId="194A93B2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787313FB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6D75A555" w14:textId="71D26CB5" w:rsidTr="00DA0D37">
        <w:trPr>
          <w:trHeight w:val="546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043DC7B7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6</w:t>
            </w:r>
          </w:p>
        </w:tc>
        <w:tc>
          <w:tcPr>
            <w:tcW w:w="4247" w:type="dxa"/>
            <w:shd w:val="clear" w:color="000000" w:fill="FFFFFF"/>
            <w:vAlign w:val="center"/>
            <w:hideMark/>
          </w:tcPr>
          <w:p w14:paraId="51236F00" w14:textId="77777777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Poster de fiebre amarilla 50 x 34 con información de medidas de prevención, autocuidado y vacunación de Fiebre Amarilla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576643B1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unidad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93FBE56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600</w:t>
            </w:r>
          </w:p>
        </w:tc>
        <w:tc>
          <w:tcPr>
            <w:tcW w:w="1150" w:type="dxa"/>
          </w:tcPr>
          <w:p w14:paraId="674186EC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30A14494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58A189CA" w14:textId="35D0C01A" w:rsidTr="00DA0D37">
        <w:trPr>
          <w:trHeight w:val="607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5554A1A4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7</w:t>
            </w:r>
          </w:p>
        </w:tc>
        <w:tc>
          <w:tcPr>
            <w:tcW w:w="4247" w:type="dxa"/>
            <w:shd w:val="clear" w:color="000000" w:fill="FFFFFF"/>
            <w:vAlign w:val="center"/>
            <w:hideMark/>
          </w:tcPr>
          <w:p w14:paraId="2ACA02D8" w14:textId="77777777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proofErr w:type="gramStart"/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 xml:space="preserve">Volantes  </w:t>
            </w:r>
            <w:r w:rsidRPr="00DA0D37">
              <w:rPr>
                <w:rFonts w:ascii="Arial Nova Light" w:hAnsi="Arial Nova Light"/>
                <w:color w:val="000000" w:themeColor="text1"/>
                <w:sz w:val="20"/>
                <w:lang w:eastAsia="es-CO"/>
              </w:rPr>
              <w:t>con</w:t>
            </w:r>
            <w:proofErr w:type="gramEnd"/>
            <w:r w:rsidRPr="00DA0D37">
              <w:rPr>
                <w:rFonts w:ascii="Arial Nova Light" w:hAnsi="Arial Nova Light"/>
                <w:color w:val="000000" w:themeColor="text1"/>
                <w:sz w:val="20"/>
                <w:lang w:eastAsia="es-CO"/>
              </w:rPr>
              <w:t xml:space="preserve"> medidas 11 x 14 cm 1 página,</w:t>
            </w: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 xml:space="preserve"> sobre la importancia del esquema de vacunación para prevenir las enfermedades </w:t>
            </w: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lastRenderedPageBreak/>
              <w:t xml:space="preserve">transmisibles durante los ciclos de vida (Fiebre Amarilla) 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22DBF263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lastRenderedPageBreak/>
              <w:t>unidad</w:t>
            </w:r>
          </w:p>
        </w:tc>
        <w:tc>
          <w:tcPr>
            <w:tcW w:w="706" w:type="dxa"/>
            <w:shd w:val="clear" w:color="000000" w:fill="FFFFFF"/>
            <w:noWrap/>
            <w:vAlign w:val="center"/>
            <w:hideMark/>
          </w:tcPr>
          <w:p w14:paraId="6AEE723D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3000</w:t>
            </w:r>
          </w:p>
        </w:tc>
        <w:tc>
          <w:tcPr>
            <w:tcW w:w="1150" w:type="dxa"/>
            <w:shd w:val="clear" w:color="000000" w:fill="FFFFFF"/>
          </w:tcPr>
          <w:p w14:paraId="11D4B732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  <w:shd w:val="clear" w:color="000000" w:fill="FFFFFF"/>
          </w:tcPr>
          <w:p w14:paraId="24667339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3C95AA6B" w14:textId="095F1A04" w:rsidTr="00DA0D37">
        <w:trPr>
          <w:trHeight w:val="926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482FFF7F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8</w:t>
            </w:r>
          </w:p>
        </w:tc>
        <w:tc>
          <w:tcPr>
            <w:tcW w:w="4247" w:type="dxa"/>
            <w:shd w:val="clear" w:color="000000" w:fill="FFFFFF"/>
            <w:vAlign w:val="bottom"/>
            <w:hideMark/>
          </w:tcPr>
          <w:p w14:paraId="7469814D" w14:textId="52598B72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 xml:space="preserve">TOLDILLO CAMA DOBLE POLIESTER 100% DE ALTA DENSIDAD 1.90X1.40X1.50 M, COLORES SURTIDOS EMPAQUE INDIVIDUAL, IMPREGNADOS CON PERMETRINA 55% CIS/TRANS 25/75, características estipuladas por el Ministerio de Salud y Protección Social, estos insumos para control de vectores serán </w:t>
            </w:r>
            <w:proofErr w:type="gramStart"/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entregados  a</w:t>
            </w:r>
            <w:proofErr w:type="gramEnd"/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 xml:space="preserve"> las comunidades afectadas por la emergencia sanitaria de fiebre amarilla.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0E9262D5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unidad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0E64299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100</w:t>
            </w:r>
          </w:p>
        </w:tc>
        <w:tc>
          <w:tcPr>
            <w:tcW w:w="1150" w:type="dxa"/>
          </w:tcPr>
          <w:p w14:paraId="06A04D14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2075C9CC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7ED119B5" w14:textId="61CB4F61" w:rsidTr="00DA0D37">
        <w:trPr>
          <w:trHeight w:val="516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54B7A59C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9</w:t>
            </w:r>
          </w:p>
        </w:tc>
        <w:tc>
          <w:tcPr>
            <w:tcW w:w="4247" w:type="dxa"/>
            <w:shd w:val="clear" w:color="000000" w:fill="FFFFFF"/>
            <w:vAlign w:val="center"/>
            <w:hideMark/>
          </w:tcPr>
          <w:p w14:paraId="24592A3D" w14:textId="77777777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Transporte terrestre en zona rural por tres rutas, para colaboradores con el fin de realizar sensibilización sobre el esquema de vacunación de fiebre amarilla para equipos de 4 personas.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0BB63477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unidad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8076596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3</w:t>
            </w:r>
          </w:p>
        </w:tc>
        <w:tc>
          <w:tcPr>
            <w:tcW w:w="1150" w:type="dxa"/>
          </w:tcPr>
          <w:p w14:paraId="45519A6F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4FB125E3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6CCE07BA" w14:textId="5A0753A6" w:rsidTr="00DA0D37">
        <w:trPr>
          <w:trHeight w:val="334"/>
          <w:jc w:val="center"/>
        </w:trPr>
        <w:tc>
          <w:tcPr>
            <w:tcW w:w="638" w:type="dxa"/>
            <w:shd w:val="clear" w:color="auto" w:fill="auto"/>
            <w:noWrap/>
            <w:vAlign w:val="center"/>
            <w:hideMark/>
          </w:tcPr>
          <w:p w14:paraId="36D43C60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10</w:t>
            </w:r>
          </w:p>
        </w:tc>
        <w:tc>
          <w:tcPr>
            <w:tcW w:w="4247" w:type="dxa"/>
            <w:shd w:val="clear" w:color="000000" w:fill="FFFFFF"/>
            <w:vAlign w:val="center"/>
            <w:hideMark/>
          </w:tcPr>
          <w:p w14:paraId="071D0007" w14:textId="77777777" w:rsidR="0061774C" w:rsidRPr="00DA0D37" w:rsidRDefault="0061774C" w:rsidP="00D115F6">
            <w:pPr>
              <w:jc w:val="both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 xml:space="preserve">Servicios de Almuerzos para los colaboradores  </w:t>
            </w:r>
          </w:p>
        </w:tc>
        <w:tc>
          <w:tcPr>
            <w:tcW w:w="1232" w:type="dxa"/>
            <w:shd w:val="clear" w:color="auto" w:fill="auto"/>
            <w:noWrap/>
            <w:vAlign w:val="center"/>
            <w:hideMark/>
          </w:tcPr>
          <w:p w14:paraId="7E96B527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unidad</w:t>
            </w:r>
          </w:p>
        </w:tc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6B0843D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  <w:t>62</w:t>
            </w:r>
          </w:p>
        </w:tc>
        <w:tc>
          <w:tcPr>
            <w:tcW w:w="1150" w:type="dxa"/>
          </w:tcPr>
          <w:p w14:paraId="68C0FE3C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6620ED81" w14:textId="77777777" w:rsidR="0061774C" w:rsidRPr="00DA0D37" w:rsidRDefault="0061774C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  <w:tr w:rsidR="00DA0D37" w:rsidRPr="00DA0D37" w14:paraId="47183127" w14:textId="77777777" w:rsidTr="00DA0D37">
        <w:trPr>
          <w:trHeight w:val="334"/>
          <w:jc w:val="center"/>
        </w:trPr>
        <w:tc>
          <w:tcPr>
            <w:tcW w:w="7973" w:type="dxa"/>
            <w:gridSpan w:val="5"/>
            <w:shd w:val="clear" w:color="auto" w:fill="auto"/>
            <w:noWrap/>
            <w:vAlign w:val="center"/>
          </w:tcPr>
          <w:p w14:paraId="3160318C" w14:textId="77777777" w:rsidR="00DA0D37" w:rsidRPr="00DA0D37" w:rsidRDefault="00DA0D37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  <w:p w14:paraId="49D305C0" w14:textId="42C241B9" w:rsidR="00DA0D37" w:rsidRPr="00DA0D37" w:rsidRDefault="00DA0D37" w:rsidP="00D115F6">
            <w:pPr>
              <w:jc w:val="center"/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</w:pPr>
            <w:r w:rsidRPr="00DA0D37">
              <w:rPr>
                <w:rFonts w:ascii="Arial Nova Light" w:hAnsi="Arial Nova Light" w:cs="Calibri Light"/>
                <w:b/>
                <w:bCs/>
                <w:color w:val="000000" w:themeColor="text1"/>
                <w:sz w:val="20"/>
                <w:lang w:eastAsia="es-CO"/>
              </w:rPr>
              <w:t>VALOR TOTAL OFERTA ECONÓMICA</w:t>
            </w:r>
          </w:p>
          <w:p w14:paraId="0FF49D09" w14:textId="77777777" w:rsidR="00DA0D37" w:rsidRPr="00DA0D37" w:rsidRDefault="00DA0D37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  <w:tc>
          <w:tcPr>
            <w:tcW w:w="855" w:type="dxa"/>
          </w:tcPr>
          <w:p w14:paraId="36391645" w14:textId="77777777" w:rsidR="00DA0D37" w:rsidRPr="00DA0D37" w:rsidRDefault="00DA0D37" w:rsidP="00D115F6">
            <w:pPr>
              <w:jc w:val="center"/>
              <w:rPr>
                <w:rFonts w:ascii="Arial Nova Light" w:hAnsi="Arial Nova Light" w:cs="Calibri Light"/>
                <w:color w:val="000000" w:themeColor="text1"/>
                <w:sz w:val="20"/>
                <w:lang w:eastAsia="es-CO"/>
              </w:rPr>
            </w:pPr>
          </w:p>
        </w:tc>
      </w:tr>
    </w:tbl>
    <w:p w14:paraId="03302085" w14:textId="77777777" w:rsidR="00C55902" w:rsidRPr="00DA0D37" w:rsidRDefault="00C55902" w:rsidP="0035339B">
      <w:pPr>
        <w:jc w:val="both"/>
        <w:rPr>
          <w:rFonts w:ascii="Arial Nova Light" w:hAnsi="Arial Nova Light" w:cs="Arial"/>
          <w:sz w:val="20"/>
        </w:rPr>
      </w:pPr>
    </w:p>
    <w:p w14:paraId="78B59023" w14:textId="77777777" w:rsidR="0035339B" w:rsidRPr="00DA0D37" w:rsidRDefault="0035339B" w:rsidP="0035339B">
      <w:pPr>
        <w:jc w:val="both"/>
        <w:rPr>
          <w:rFonts w:ascii="Arial Nova Light" w:hAnsi="Arial Nova Light" w:cs="Arial"/>
          <w:sz w:val="20"/>
        </w:rPr>
      </w:pPr>
    </w:p>
    <w:p w14:paraId="7ABB130F" w14:textId="77777777" w:rsidR="0035339B" w:rsidRPr="00DA0D37" w:rsidRDefault="0035339B" w:rsidP="0035339B">
      <w:pPr>
        <w:jc w:val="both"/>
        <w:rPr>
          <w:rFonts w:ascii="Arial Nova Light" w:hAnsi="Arial Nova Light" w:cs="Arial"/>
          <w:sz w:val="20"/>
        </w:rPr>
      </w:pPr>
    </w:p>
    <w:p w14:paraId="5A43FE25" w14:textId="6189B51F" w:rsidR="00804952" w:rsidRPr="00DA0D37" w:rsidRDefault="00804952" w:rsidP="009356EE">
      <w:pPr>
        <w:ind w:left="-284"/>
        <w:jc w:val="both"/>
        <w:rPr>
          <w:rFonts w:ascii="Arial Nova Light" w:hAnsi="Arial Nova Light" w:cs="Arial"/>
          <w:sz w:val="20"/>
        </w:rPr>
      </w:pPr>
      <w:r w:rsidRPr="00DA0D37">
        <w:rPr>
          <w:rFonts w:ascii="Arial Nova Light" w:hAnsi="Arial Nova Light" w:cs="Arial"/>
          <w:sz w:val="20"/>
        </w:rPr>
        <w:t>El valor de la oferta comprende los costos, gastos, impuesto, estampilla, y demás que haya lugar.</w:t>
      </w:r>
    </w:p>
    <w:p w14:paraId="3F539ED6" w14:textId="77777777" w:rsidR="00804952" w:rsidRPr="00DA0D37" w:rsidRDefault="00804952" w:rsidP="009356EE">
      <w:pPr>
        <w:ind w:left="-284"/>
        <w:jc w:val="both"/>
        <w:rPr>
          <w:rFonts w:ascii="Arial Nova Light" w:hAnsi="Arial Nova Light" w:cs="Arial"/>
          <w:sz w:val="20"/>
        </w:rPr>
      </w:pPr>
    </w:p>
    <w:p w14:paraId="7D7AFD96" w14:textId="29DB8CCB" w:rsidR="00804952" w:rsidRPr="00DA0D37" w:rsidRDefault="00804952" w:rsidP="009356EE">
      <w:pPr>
        <w:ind w:left="-284"/>
        <w:jc w:val="both"/>
        <w:rPr>
          <w:rFonts w:ascii="Arial Nova Light" w:hAnsi="Arial Nova Light" w:cs="Arial"/>
          <w:sz w:val="20"/>
        </w:rPr>
      </w:pPr>
    </w:p>
    <w:p w14:paraId="75D72899" w14:textId="77777777" w:rsidR="0035339B" w:rsidRPr="00DA0D37" w:rsidRDefault="0035339B" w:rsidP="009356EE">
      <w:pPr>
        <w:ind w:left="-284"/>
        <w:jc w:val="both"/>
        <w:rPr>
          <w:rFonts w:ascii="Arial Nova Light" w:hAnsi="Arial Nova Light" w:cs="Arial"/>
          <w:sz w:val="20"/>
        </w:rPr>
      </w:pPr>
      <w:r w:rsidRPr="00DA0D37">
        <w:rPr>
          <w:rFonts w:ascii="Arial Nova Light" w:hAnsi="Arial Nova Light" w:cs="Arial"/>
          <w:sz w:val="20"/>
        </w:rPr>
        <w:t>FIRMA: ________________________</w:t>
      </w:r>
    </w:p>
    <w:p w14:paraId="5A3D630D" w14:textId="77777777" w:rsidR="0035339B" w:rsidRPr="00DA0D37" w:rsidRDefault="0035339B" w:rsidP="009356EE">
      <w:pPr>
        <w:ind w:left="-284"/>
        <w:jc w:val="both"/>
        <w:rPr>
          <w:rFonts w:ascii="Arial Nova Light" w:hAnsi="Arial Nova Light" w:cs="Arial"/>
          <w:sz w:val="20"/>
        </w:rPr>
      </w:pPr>
      <w:r w:rsidRPr="00DA0D37">
        <w:rPr>
          <w:rFonts w:ascii="Arial Nova Light" w:hAnsi="Arial Nova Light" w:cs="Arial"/>
          <w:sz w:val="20"/>
        </w:rPr>
        <w:t>NOMBRE:</w:t>
      </w:r>
    </w:p>
    <w:p w14:paraId="000DD21A" w14:textId="77777777" w:rsidR="0035339B" w:rsidRPr="00DA0D37" w:rsidRDefault="0035339B" w:rsidP="009356EE">
      <w:pPr>
        <w:ind w:left="-284"/>
        <w:jc w:val="both"/>
        <w:rPr>
          <w:rFonts w:ascii="Arial Nova Light" w:hAnsi="Arial Nova Light" w:cs="Arial"/>
          <w:sz w:val="20"/>
        </w:rPr>
      </w:pPr>
      <w:r w:rsidRPr="00DA0D37">
        <w:rPr>
          <w:rFonts w:ascii="Arial Nova Light" w:hAnsi="Arial Nova Light" w:cs="Arial"/>
          <w:sz w:val="20"/>
        </w:rPr>
        <w:t>C.C.  …</w:t>
      </w:r>
    </w:p>
    <w:p w14:paraId="2CC45619" w14:textId="77777777" w:rsidR="001834C4" w:rsidRPr="00DA0D37" w:rsidRDefault="001834C4" w:rsidP="009356EE">
      <w:pPr>
        <w:ind w:left="-284"/>
        <w:rPr>
          <w:rFonts w:ascii="Arial Nova Light" w:hAnsi="Arial Nova Light" w:cs="Arial"/>
          <w:sz w:val="20"/>
        </w:rPr>
      </w:pPr>
    </w:p>
    <w:sectPr w:rsidR="001834C4" w:rsidRPr="00DA0D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04BFB"/>
    <w:multiLevelType w:val="multilevel"/>
    <w:tmpl w:val="3C8AEF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352539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39B"/>
    <w:rsid w:val="00052290"/>
    <w:rsid w:val="00086C47"/>
    <w:rsid w:val="001834C4"/>
    <w:rsid w:val="001D0959"/>
    <w:rsid w:val="001F46DE"/>
    <w:rsid w:val="00214F92"/>
    <w:rsid w:val="00220590"/>
    <w:rsid w:val="00271E0C"/>
    <w:rsid w:val="002E1BE0"/>
    <w:rsid w:val="0035339B"/>
    <w:rsid w:val="00462A51"/>
    <w:rsid w:val="0049699D"/>
    <w:rsid w:val="005108B7"/>
    <w:rsid w:val="00555835"/>
    <w:rsid w:val="0056497C"/>
    <w:rsid w:val="005F29B5"/>
    <w:rsid w:val="0061774C"/>
    <w:rsid w:val="0067675D"/>
    <w:rsid w:val="00700A19"/>
    <w:rsid w:val="0071766F"/>
    <w:rsid w:val="00754C08"/>
    <w:rsid w:val="007A5302"/>
    <w:rsid w:val="007C54A7"/>
    <w:rsid w:val="007C6E9F"/>
    <w:rsid w:val="00804952"/>
    <w:rsid w:val="00852756"/>
    <w:rsid w:val="00853E82"/>
    <w:rsid w:val="009356EE"/>
    <w:rsid w:val="009711EA"/>
    <w:rsid w:val="009D72AF"/>
    <w:rsid w:val="00B55EC2"/>
    <w:rsid w:val="00B63501"/>
    <w:rsid w:val="00C020AC"/>
    <w:rsid w:val="00C245E1"/>
    <w:rsid w:val="00C314CC"/>
    <w:rsid w:val="00C51148"/>
    <w:rsid w:val="00C55902"/>
    <w:rsid w:val="00C60984"/>
    <w:rsid w:val="00C9214C"/>
    <w:rsid w:val="00DA0D37"/>
    <w:rsid w:val="00DD6A2C"/>
    <w:rsid w:val="00E15FDD"/>
    <w:rsid w:val="00E266B4"/>
    <w:rsid w:val="00F2254F"/>
    <w:rsid w:val="00F9207B"/>
    <w:rsid w:val="00FA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B0833"/>
  <w15:chartTrackingRefBased/>
  <w15:docId w15:val="{91D34DF2-7880-4B65-8375-1A160EEEA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39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5339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339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339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339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339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339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339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339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339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33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33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33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33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33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33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33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33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33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533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53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339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53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339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5339B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Num Bullet 1,List Paragraph11,Ha,Normal. Viñetas,Cita textual,Titlu 3,Bolita,HO"/>
    <w:basedOn w:val="Normal"/>
    <w:link w:val="PrrafodelistaCar"/>
    <w:qFormat/>
    <w:rsid w:val="0035339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533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33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33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339B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Num Bullet 1 Car,Ha Car"/>
    <w:link w:val="Prrafodelista"/>
    <w:qFormat/>
    <w:rsid w:val="00220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447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LUISA MARIA BOLAÑOS GÓMEZ</cp:lastModifiedBy>
  <cp:revision>32</cp:revision>
  <dcterms:created xsi:type="dcterms:W3CDTF">2025-01-21T18:58:00Z</dcterms:created>
  <dcterms:modified xsi:type="dcterms:W3CDTF">2025-07-25T14:52:00Z</dcterms:modified>
</cp:coreProperties>
</file>