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1FA29F6" w14:textId="7974336D" w:rsidR="004574A6" w:rsidRPr="00A77D6D" w:rsidRDefault="00B17AAD" w:rsidP="00B17AAD">
      <w:pPr>
        <w:jc w:val="both"/>
        <w:rPr>
          <w:rFonts w:ascii="Arial Narrow" w:hAnsi="Arial Narrow" w:cstheme="majorHAnsi"/>
          <w:b/>
          <w:bCs/>
        </w:rPr>
      </w:pPr>
      <w:r w:rsidRPr="008B0497">
        <w:rPr>
          <w:rFonts w:ascii="Arial Narrow" w:hAnsi="Arial Narrow" w:cstheme="majorHAnsi"/>
          <w:b/>
          <w:bCs/>
        </w:rPr>
        <w:t xml:space="preserve">MODIFICACIÓN Nro. 1 AL CONTRATO DE APORTE Nro. </w:t>
      </w:r>
      <w:r w:rsidRPr="008B0497">
        <w:rPr>
          <w:rFonts w:ascii="Arial Narrow" w:hAnsi="Arial Narrow" w:cstheme="majorHAnsi"/>
          <w:b/>
          <w:bCs/>
          <w:color w:val="000000"/>
          <w:shd w:val="clear" w:color="auto" w:fill="FFFFFF"/>
        </w:rPr>
        <w:t>ICBF-CA- 5200</w:t>
      </w:r>
      <w:r w:rsidR="005477EB" w:rsidRPr="008B0497">
        <w:rPr>
          <w:rFonts w:ascii="Arial Narrow" w:hAnsi="Arial Narrow" w:cstheme="majorHAnsi"/>
          <w:b/>
          <w:bCs/>
          <w:color w:val="000000"/>
          <w:shd w:val="clear" w:color="auto" w:fill="FFFFFF"/>
        </w:rPr>
        <w:t>2</w:t>
      </w:r>
      <w:r w:rsidR="00A77D6D">
        <w:rPr>
          <w:rFonts w:ascii="Arial Narrow" w:hAnsi="Arial Narrow" w:cstheme="majorHAnsi"/>
          <w:b/>
          <w:bCs/>
          <w:color w:val="000000"/>
          <w:shd w:val="clear" w:color="auto" w:fill="FFFFFF"/>
        </w:rPr>
        <w:t>75</w:t>
      </w:r>
      <w:r w:rsidRPr="008B0497">
        <w:rPr>
          <w:rFonts w:ascii="Arial Narrow" w:hAnsi="Arial Narrow" w:cstheme="majorHAnsi"/>
          <w:b/>
          <w:bCs/>
          <w:color w:val="000000"/>
          <w:shd w:val="clear" w:color="auto" w:fill="FFFFFF"/>
        </w:rPr>
        <w:t>2020-SEN</w:t>
      </w:r>
      <w:r w:rsidRPr="008B0497">
        <w:rPr>
          <w:rFonts w:ascii="Arial Narrow" w:hAnsi="Arial Narrow" w:cstheme="majorHAnsi"/>
          <w:b/>
          <w:bCs/>
        </w:rPr>
        <w:t xml:space="preserve"> SUSCRITO ENTRE EL INSTITUTO COLOMBIANO DE BIENESTAR FAMILIAR “CECILIA DE LA FUENTE DE LLERAS” – ICBF Y</w:t>
      </w:r>
      <w:r w:rsidR="005477EB" w:rsidRPr="008B0497">
        <w:t xml:space="preserve"> </w:t>
      </w:r>
      <w:r w:rsidR="00A77D6D" w:rsidRPr="00A77D6D">
        <w:rPr>
          <w:rFonts w:ascii="Arial Narrow" w:hAnsi="Arial Narrow" w:cs="Arial"/>
          <w:b/>
          <w:bCs/>
        </w:rPr>
        <w:t>FUNDACION DE PROFESIONALES ENFOCADOS A LA RECONSTRUCCIÓN SOCIAL- FUNPERS</w:t>
      </w:r>
    </w:p>
    <w:p w14:paraId="62A26839" w14:textId="2344D05C" w:rsidR="00DE77E2" w:rsidRPr="008B0497" w:rsidRDefault="00DE77E2" w:rsidP="00B17AAD">
      <w:pPr>
        <w:jc w:val="both"/>
        <w:rPr>
          <w:rFonts w:ascii="Arial Narrow" w:hAnsi="Arial Narrow" w:cstheme="majorHAnsi"/>
          <w:bCs/>
        </w:rPr>
      </w:pPr>
      <w:r w:rsidRPr="008B0497">
        <w:rPr>
          <w:rFonts w:ascii="Arial Narrow" w:hAnsi="Arial Narrow" w:cstheme="majorHAnsi"/>
          <w:bCs/>
        </w:rPr>
        <w:t xml:space="preserve">La presente </w:t>
      </w:r>
      <w:r w:rsidRPr="008B0497">
        <w:rPr>
          <w:rFonts w:ascii="Arial Narrow" w:hAnsi="Arial Narrow" w:cstheme="majorHAnsi"/>
          <w:b/>
        </w:rPr>
        <w:t>MODIFICACIÓN</w:t>
      </w:r>
      <w:r w:rsidRPr="008B0497">
        <w:rPr>
          <w:rFonts w:ascii="Arial Narrow" w:hAnsi="Arial Narrow" w:cstheme="majorHAnsi"/>
          <w:bCs/>
        </w:rPr>
        <w:t>, se regirá por las siguientes cláusulas: PRIMERA. - MODIFICACIÓN (ES):</w:t>
      </w:r>
    </w:p>
    <w:tbl>
      <w:tblPr>
        <w:tblStyle w:val="Tablaconcuadrcula"/>
        <w:tblW w:w="0" w:type="auto"/>
        <w:tblLook w:val="04A0" w:firstRow="1" w:lastRow="0" w:firstColumn="1" w:lastColumn="0" w:noHBand="0" w:noVBand="1"/>
      </w:tblPr>
      <w:tblGrid>
        <w:gridCol w:w="8828"/>
      </w:tblGrid>
      <w:tr w:rsidR="00B03B71" w:rsidRPr="008B0497" w14:paraId="5466FA2F" w14:textId="77777777" w:rsidTr="005477EB">
        <w:trPr>
          <w:trHeight w:val="270"/>
        </w:trPr>
        <w:tc>
          <w:tcPr>
            <w:tcW w:w="8828" w:type="dxa"/>
            <w:shd w:val="clear" w:color="auto" w:fill="D9D9D9" w:themeFill="background1" w:themeFillShade="D9"/>
          </w:tcPr>
          <w:p w14:paraId="469B71BB" w14:textId="6685599D" w:rsidR="00B03B71" w:rsidRPr="008B0497" w:rsidRDefault="00B03B71" w:rsidP="002E4181">
            <w:pPr>
              <w:pStyle w:val="Prrafodelista"/>
              <w:numPr>
                <w:ilvl w:val="0"/>
                <w:numId w:val="2"/>
              </w:numPr>
              <w:jc w:val="both"/>
              <w:rPr>
                <w:rFonts w:ascii="Arial Narrow" w:hAnsi="Arial Narrow" w:cstheme="majorHAnsi"/>
                <w:b/>
                <w:spacing w:val="6"/>
              </w:rPr>
            </w:pPr>
            <w:r w:rsidRPr="008B0497">
              <w:rPr>
                <w:rFonts w:ascii="Arial Narrow" w:hAnsi="Arial Narrow" w:cstheme="majorHAnsi"/>
                <w:b/>
              </w:rPr>
              <w:t>Modificar</w:t>
            </w:r>
            <w:r w:rsidRPr="008B0497">
              <w:t xml:space="preserve"> </w:t>
            </w:r>
            <w:r w:rsidRPr="008B0497">
              <w:rPr>
                <w:rFonts w:ascii="Arial Narrow" w:hAnsi="Arial Narrow" w:cstheme="majorHAnsi"/>
                <w:b/>
              </w:rPr>
              <w:t>el numeral 2.1.1., 2.1.2, de CLÁUSULA 1.</w:t>
            </w:r>
            <w:r w:rsidRPr="008B0497">
              <w:rPr>
                <w:rFonts w:ascii="Arial Narrow" w:hAnsi="Arial Narrow" w:cs="Arial"/>
                <w:b/>
                <w:spacing w:val="6"/>
              </w:rPr>
              <w:t xml:space="preserve"> </w:t>
            </w:r>
            <w:r w:rsidRPr="008B0497">
              <w:rPr>
                <w:rFonts w:ascii="Arial Narrow" w:hAnsi="Arial Narrow" w:cs="Arial"/>
                <w:b/>
                <w:color w:val="000000"/>
              </w:rPr>
              <w:t>OBLIGACIONES</w:t>
            </w:r>
            <w:r w:rsidRPr="008B0497">
              <w:rPr>
                <w:rFonts w:ascii="Arial Narrow" w:hAnsi="Arial Narrow" w:cs="Arial"/>
                <w:color w:val="000000"/>
              </w:rPr>
              <w:t xml:space="preserve"> </w:t>
            </w:r>
            <w:r w:rsidRPr="008B0497">
              <w:rPr>
                <w:rFonts w:ascii="Arial Narrow" w:hAnsi="Arial Narrow" w:cs="Arial"/>
                <w:b/>
                <w:color w:val="000000"/>
              </w:rPr>
              <w:t>ESPECÍFICAS DE LA ENTIDAD ADMINISTRADORA DEL SERVICIO, la</w:t>
            </w:r>
            <w:r w:rsidR="00A31524" w:rsidRPr="008B0497">
              <w:rPr>
                <w:rFonts w:ascii="Arial Narrow" w:hAnsi="Arial Narrow" w:cs="Arial"/>
                <w:b/>
                <w:color w:val="000000"/>
              </w:rPr>
              <w:t>s</w:t>
            </w:r>
            <w:r w:rsidRPr="008B0497">
              <w:rPr>
                <w:rFonts w:ascii="Arial Narrow" w:hAnsi="Arial Narrow" w:cs="Arial"/>
                <w:b/>
                <w:color w:val="000000"/>
              </w:rPr>
              <w:t xml:space="preserve"> cual</w:t>
            </w:r>
            <w:r w:rsidR="00A31524" w:rsidRPr="008B0497">
              <w:rPr>
                <w:rFonts w:ascii="Arial Narrow" w:hAnsi="Arial Narrow" w:cs="Arial"/>
                <w:b/>
                <w:color w:val="000000"/>
              </w:rPr>
              <w:t>es</w:t>
            </w:r>
            <w:r w:rsidRPr="008B0497">
              <w:rPr>
                <w:rFonts w:ascii="Arial Narrow" w:hAnsi="Arial Narrow" w:cs="Arial"/>
                <w:b/>
                <w:color w:val="000000"/>
              </w:rPr>
              <w:t xml:space="preserve"> quedará</w:t>
            </w:r>
            <w:r w:rsidR="00A31524" w:rsidRPr="008B0497">
              <w:rPr>
                <w:rFonts w:ascii="Arial Narrow" w:hAnsi="Arial Narrow" w:cs="Arial"/>
                <w:b/>
                <w:color w:val="000000"/>
              </w:rPr>
              <w:t>n</w:t>
            </w:r>
            <w:r w:rsidRPr="008B0497">
              <w:rPr>
                <w:rFonts w:ascii="Arial Narrow" w:hAnsi="Arial Narrow" w:cs="Arial"/>
                <w:b/>
                <w:color w:val="000000"/>
              </w:rPr>
              <w:t xml:space="preserve"> así: </w:t>
            </w:r>
          </w:p>
        </w:tc>
      </w:tr>
      <w:tr w:rsidR="00B03B71" w:rsidRPr="008B0497" w14:paraId="1003390D" w14:textId="77777777" w:rsidTr="00F8435B">
        <w:trPr>
          <w:trHeight w:val="6858"/>
        </w:trPr>
        <w:tc>
          <w:tcPr>
            <w:tcW w:w="8828" w:type="dxa"/>
          </w:tcPr>
          <w:p w14:paraId="68CBBFCC" w14:textId="77777777" w:rsidR="00A77D6D" w:rsidRPr="007169CC" w:rsidRDefault="00B03B71" w:rsidP="00A77D6D">
            <w:pPr>
              <w:jc w:val="both"/>
              <w:rPr>
                <w:rFonts w:ascii="Arial Narrow" w:eastAsia="Times New Roman" w:hAnsi="Arial Narrow"/>
                <w:bCs/>
                <w:lang w:eastAsia="es-ES"/>
              </w:rPr>
            </w:pPr>
            <w:r w:rsidRPr="008B0497">
              <w:rPr>
                <w:rFonts w:ascii="Arial Narrow" w:hAnsi="Arial Narrow" w:cs="Arial"/>
                <w:b/>
                <w:color w:val="000000"/>
              </w:rPr>
              <w:t xml:space="preserve">2.1.1. </w:t>
            </w:r>
            <w:r w:rsidR="00A77D6D" w:rsidRPr="007169CC">
              <w:rPr>
                <w:rFonts w:ascii="Arial Narrow" w:hAnsi="Arial Narrow" w:cs="Arial"/>
              </w:rPr>
              <w:t xml:space="preserve">Brindar educación inicial en el marco de la atención integral a niñas y niños y mujeres gestantes en </w:t>
            </w:r>
            <w:r w:rsidR="00A77D6D" w:rsidRPr="007169CC">
              <w:rPr>
                <w:rFonts w:ascii="Arial Narrow" w:hAnsi="Arial Narrow" w:cs="Arial"/>
                <w:spacing w:val="-2"/>
              </w:rPr>
              <w:t>521</w:t>
            </w:r>
            <w:r w:rsidR="00A77D6D" w:rsidRPr="007169CC">
              <w:rPr>
                <w:rFonts w:ascii="Arial Narrow" w:hAnsi="Arial Narrow" w:cs="Arial"/>
              </w:rPr>
              <w:t xml:space="preserve"> cupos, en el servicio  HCB</w:t>
            </w:r>
            <w:r w:rsidR="00A77D6D" w:rsidRPr="007169CC">
              <w:rPr>
                <w:rFonts w:ascii="Arial Narrow" w:hAnsi="Arial Narrow" w:cs="Arial"/>
                <w:b/>
                <w:snapToGrid w:val="0"/>
              </w:rPr>
              <w:t xml:space="preserve"> </w:t>
            </w:r>
            <w:r w:rsidR="00A77D6D" w:rsidRPr="007169CC">
              <w:rPr>
                <w:rFonts w:ascii="Arial Narrow" w:hAnsi="Arial Narrow" w:cs="Arial"/>
                <w:snapToGrid w:val="0"/>
              </w:rPr>
              <w:t>FAMILIA MUJER E INFANCIA –FAMI</w:t>
            </w:r>
            <w:r w:rsidR="00A77D6D" w:rsidRPr="007169CC">
              <w:rPr>
                <w:rFonts w:ascii="Arial Narrow" w:hAnsi="Arial Narrow" w:cs="Arial"/>
              </w:rPr>
              <w:t xml:space="preserve">, a partir de la fecha definida por el ICBF, en las UDS correspondientes al Centro Zonal  Pasto Dos, de la Regional  Nariño, garantizando </w:t>
            </w:r>
            <w:r w:rsidR="00A77D6D" w:rsidRPr="007169CC">
              <w:rPr>
                <w:rFonts w:ascii="Arial Narrow" w:hAnsi="Arial Narrow" w:cs="Arial"/>
                <w:b/>
              </w:rPr>
              <w:t>10.5 meses</w:t>
            </w:r>
            <w:r w:rsidR="00A77D6D" w:rsidRPr="007169CC">
              <w:rPr>
                <w:rFonts w:ascii="Arial Narrow" w:hAnsi="Arial Narrow" w:cs="Arial"/>
              </w:rPr>
              <w:t xml:space="preserve"> o proporcional por fracción de año contratado para el servicio.</w:t>
            </w:r>
          </w:p>
          <w:p w14:paraId="02D07D77" w14:textId="6B89E6D9" w:rsidR="004574A6" w:rsidRDefault="004574A6" w:rsidP="00A31524">
            <w:pPr>
              <w:pStyle w:val="Prrafodelista"/>
              <w:ind w:left="0"/>
              <w:jc w:val="both"/>
              <w:rPr>
                <w:rFonts w:ascii="Arial Narrow" w:hAnsi="Arial Narrow" w:cs="Arial"/>
                <w:b/>
                <w:color w:val="000000"/>
              </w:rPr>
            </w:pPr>
          </w:p>
          <w:p w14:paraId="5D2DD93F" w14:textId="1369E51F" w:rsidR="00A31524" w:rsidRDefault="00A31524" w:rsidP="00A31524">
            <w:pPr>
              <w:pStyle w:val="Prrafodelista"/>
              <w:ind w:left="0"/>
              <w:jc w:val="both"/>
              <w:rPr>
                <w:rFonts w:ascii="Arial Narrow" w:hAnsi="Arial Narrow" w:cs="Arial"/>
              </w:rPr>
            </w:pPr>
            <w:r w:rsidRPr="008B0497">
              <w:rPr>
                <w:rFonts w:ascii="Arial Narrow" w:hAnsi="Arial Narrow" w:cs="Arial"/>
                <w:b/>
                <w:color w:val="000000"/>
              </w:rPr>
              <w:t xml:space="preserve">2.1.2. </w:t>
            </w:r>
            <w:r w:rsidRPr="008B0497">
              <w:rPr>
                <w:rFonts w:ascii="Arial Narrow" w:hAnsi="Arial Narrow" w:cs="Arial"/>
              </w:rPr>
              <w:t>Realizar la atención de los usuarios conforme a la distribución de UDS, cupos y municipios asignados al presente contrato y descritas en el siguiente cuadro:</w:t>
            </w:r>
          </w:p>
          <w:p w14:paraId="60879427" w14:textId="77777777" w:rsidR="004574A6" w:rsidRPr="008B0497" w:rsidRDefault="004574A6" w:rsidP="00A31524">
            <w:pPr>
              <w:pStyle w:val="Prrafodelista"/>
              <w:ind w:left="0"/>
              <w:jc w:val="both"/>
              <w:rPr>
                <w:rFonts w:ascii="Arial Narrow" w:hAnsi="Arial Narrow" w:cs="Arial"/>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606"/>
              <w:gridCol w:w="1098"/>
              <w:gridCol w:w="1134"/>
              <w:gridCol w:w="1701"/>
            </w:tblGrid>
            <w:tr w:rsidR="00A77D6D" w:rsidRPr="007169CC" w14:paraId="75996CD5" w14:textId="77777777" w:rsidTr="00F8435B">
              <w:trPr>
                <w:jc w:val="center"/>
              </w:trPr>
              <w:tc>
                <w:tcPr>
                  <w:tcW w:w="1606" w:type="dxa"/>
                  <w:tcBorders>
                    <w:top w:val="single" w:sz="4" w:space="0" w:color="000000"/>
                    <w:left w:val="single" w:sz="4" w:space="0" w:color="000000"/>
                    <w:bottom w:val="single" w:sz="4" w:space="0" w:color="000000"/>
                    <w:right w:val="single" w:sz="4" w:space="0" w:color="000000"/>
                  </w:tcBorders>
                  <w:shd w:val="clear" w:color="auto" w:fill="BFBFBF"/>
                  <w:hideMark/>
                </w:tcPr>
                <w:p w14:paraId="2FCAB98E" w14:textId="77777777" w:rsidR="00A77D6D" w:rsidRPr="007169CC" w:rsidRDefault="00A77D6D" w:rsidP="00A77D6D">
                  <w:pPr>
                    <w:spacing w:after="0" w:line="240" w:lineRule="auto"/>
                    <w:jc w:val="center"/>
                    <w:rPr>
                      <w:rFonts w:ascii="Arial Narrow" w:hAnsi="Arial Narrow" w:cs="Arial"/>
                      <w:b/>
                    </w:rPr>
                  </w:pPr>
                  <w:r w:rsidRPr="007169CC">
                    <w:rPr>
                      <w:rFonts w:ascii="Arial Narrow" w:hAnsi="Arial Narrow" w:cs="Arial"/>
                      <w:b/>
                    </w:rPr>
                    <w:t>SERVICIO</w:t>
                  </w:r>
                </w:p>
              </w:tc>
              <w:tc>
                <w:tcPr>
                  <w:tcW w:w="1098" w:type="dxa"/>
                  <w:tcBorders>
                    <w:top w:val="single" w:sz="4" w:space="0" w:color="000000"/>
                    <w:left w:val="single" w:sz="4" w:space="0" w:color="000000"/>
                    <w:bottom w:val="single" w:sz="4" w:space="0" w:color="000000"/>
                    <w:right w:val="single" w:sz="4" w:space="0" w:color="000000"/>
                  </w:tcBorders>
                  <w:shd w:val="clear" w:color="auto" w:fill="BFBFBF"/>
                  <w:hideMark/>
                </w:tcPr>
                <w:p w14:paraId="0F3D53E1" w14:textId="77777777" w:rsidR="00A77D6D" w:rsidRPr="007169CC" w:rsidRDefault="00A77D6D" w:rsidP="00A77D6D">
                  <w:pPr>
                    <w:spacing w:after="0" w:line="240" w:lineRule="auto"/>
                    <w:jc w:val="center"/>
                    <w:rPr>
                      <w:rFonts w:ascii="Arial Narrow" w:hAnsi="Arial Narrow" w:cs="Arial"/>
                      <w:b/>
                    </w:rPr>
                  </w:pPr>
                  <w:r w:rsidRPr="007169CC">
                    <w:rPr>
                      <w:rFonts w:ascii="Arial Narrow" w:hAnsi="Arial Narrow" w:cs="Arial"/>
                      <w:b/>
                    </w:rPr>
                    <w:t>UDS</w:t>
                  </w:r>
                </w:p>
              </w:tc>
              <w:tc>
                <w:tcPr>
                  <w:tcW w:w="1134" w:type="dxa"/>
                  <w:tcBorders>
                    <w:top w:val="single" w:sz="4" w:space="0" w:color="000000"/>
                    <w:left w:val="single" w:sz="4" w:space="0" w:color="000000"/>
                    <w:bottom w:val="single" w:sz="4" w:space="0" w:color="000000"/>
                    <w:right w:val="single" w:sz="4" w:space="0" w:color="000000"/>
                  </w:tcBorders>
                  <w:shd w:val="clear" w:color="auto" w:fill="BFBFBF"/>
                  <w:hideMark/>
                </w:tcPr>
                <w:p w14:paraId="3EC7A9AB" w14:textId="77777777" w:rsidR="00A77D6D" w:rsidRPr="007169CC" w:rsidRDefault="00A77D6D" w:rsidP="00A77D6D">
                  <w:pPr>
                    <w:spacing w:after="0" w:line="240" w:lineRule="auto"/>
                    <w:jc w:val="center"/>
                    <w:rPr>
                      <w:rFonts w:ascii="Arial Narrow" w:hAnsi="Arial Narrow" w:cs="Arial"/>
                      <w:b/>
                    </w:rPr>
                  </w:pPr>
                  <w:r w:rsidRPr="007169CC">
                    <w:rPr>
                      <w:rFonts w:ascii="Arial Narrow" w:hAnsi="Arial Narrow" w:cs="Arial"/>
                      <w:b/>
                    </w:rPr>
                    <w:t>CUPOS</w:t>
                  </w:r>
                </w:p>
              </w:tc>
              <w:tc>
                <w:tcPr>
                  <w:tcW w:w="1701" w:type="dxa"/>
                  <w:tcBorders>
                    <w:top w:val="single" w:sz="4" w:space="0" w:color="000000"/>
                    <w:left w:val="single" w:sz="4" w:space="0" w:color="000000"/>
                    <w:bottom w:val="single" w:sz="4" w:space="0" w:color="000000"/>
                    <w:right w:val="single" w:sz="4" w:space="0" w:color="000000"/>
                  </w:tcBorders>
                  <w:shd w:val="clear" w:color="auto" w:fill="BFBFBF"/>
                  <w:hideMark/>
                </w:tcPr>
                <w:p w14:paraId="0CC4D12D" w14:textId="77777777" w:rsidR="00A77D6D" w:rsidRPr="007169CC" w:rsidRDefault="00A77D6D" w:rsidP="00A77D6D">
                  <w:pPr>
                    <w:spacing w:after="0" w:line="240" w:lineRule="auto"/>
                    <w:jc w:val="center"/>
                    <w:rPr>
                      <w:rFonts w:ascii="Arial Narrow" w:hAnsi="Arial Narrow" w:cs="Arial"/>
                      <w:b/>
                    </w:rPr>
                  </w:pPr>
                  <w:r w:rsidRPr="007169CC">
                    <w:rPr>
                      <w:rFonts w:ascii="Arial Narrow" w:hAnsi="Arial Narrow" w:cs="Arial"/>
                      <w:b/>
                    </w:rPr>
                    <w:t>MUNICIPIO</w:t>
                  </w:r>
                </w:p>
              </w:tc>
            </w:tr>
            <w:tr w:rsidR="00A77D6D" w:rsidRPr="007169CC" w14:paraId="4A64E20D" w14:textId="77777777" w:rsidTr="00F8435B">
              <w:trPr>
                <w:jc w:val="center"/>
              </w:trPr>
              <w:tc>
                <w:tcPr>
                  <w:tcW w:w="1606" w:type="dxa"/>
                  <w:tcBorders>
                    <w:top w:val="single" w:sz="4" w:space="0" w:color="000000"/>
                    <w:left w:val="single" w:sz="4" w:space="0" w:color="000000"/>
                    <w:bottom w:val="single" w:sz="4" w:space="0" w:color="000000"/>
                    <w:right w:val="single" w:sz="4" w:space="0" w:color="000000"/>
                  </w:tcBorders>
                  <w:vAlign w:val="bottom"/>
                </w:tcPr>
                <w:p w14:paraId="19F11E25" w14:textId="77777777" w:rsidR="00A77D6D" w:rsidRPr="007169CC" w:rsidRDefault="00A77D6D" w:rsidP="00A77D6D">
                  <w:pPr>
                    <w:spacing w:after="0" w:line="240" w:lineRule="auto"/>
                    <w:jc w:val="both"/>
                    <w:rPr>
                      <w:rFonts w:ascii="Arial Narrow" w:hAnsi="Arial Narrow" w:cs="Arial"/>
                    </w:rPr>
                  </w:pPr>
                  <w:r w:rsidRPr="007169CC">
                    <w:rPr>
                      <w:rFonts w:ascii="Arial Narrow" w:hAnsi="Arial Narrow"/>
                    </w:rPr>
                    <w:t>HCB AGRUPADOS - COMUNITARIO</w:t>
                  </w:r>
                </w:p>
              </w:tc>
              <w:tc>
                <w:tcPr>
                  <w:tcW w:w="1098" w:type="dxa"/>
                  <w:tcBorders>
                    <w:top w:val="single" w:sz="4" w:space="0" w:color="000000"/>
                    <w:left w:val="single" w:sz="4" w:space="0" w:color="000000"/>
                    <w:bottom w:val="single" w:sz="4" w:space="0" w:color="000000"/>
                    <w:right w:val="single" w:sz="4" w:space="0" w:color="000000"/>
                  </w:tcBorders>
                  <w:vAlign w:val="bottom"/>
                </w:tcPr>
                <w:p w14:paraId="521E212C" w14:textId="77777777" w:rsidR="00A77D6D" w:rsidRPr="007169CC" w:rsidRDefault="00A77D6D" w:rsidP="00A77D6D">
                  <w:pPr>
                    <w:spacing w:after="0" w:line="240" w:lineRule="auto"/>
                    <w:jc w:val="both"/>
                    <w:rPr>
                      <w:rFonts w:ascii="Arial Narrow" w:hAnsi="Arial Narrow" w:cs="Arial"/>
                    </w:rPr>
                  </w:pPr>
                  <w:r w:rsidRPr="007169CC">
                    <w:rPr>
                      <w:rFonts w:ascii="Arial Narrow" w:hAnsi="Arial Narrow"/>
                    </w:rPr>
                    <w:t>1</w:t>
                  </w:r>
                </w:p>
              </w:tc>
              <w:tc>
                <w:tcPr>
                  <w:tcW w:w="1134" w:type="dxa"/>
                  <w:tcBorders>
                    <w:top w:val="single" w:sz="4" w:space="0" w:color="000000"/>
                    <w:left w:val="single" w:sz="4" w:space="0" w:color="000000"/>
                    <w:bottom w:val="single" w:sz="4" w:space="0" w:color="000000"/>
                    <w:right w:val="single" w:sz="4" w:space="0" w:color="000000"/>
                  </w:tcBorders>
                  <w:vAlign w:val="bottom"/>
                </w:tcPr>
                <w:p w14:paraId="68EB6382" w14:textId="77777777" w:rsidR="00A77D6D" w:rsidRPr="007169CC" w:rsidRDefault="00A77D6D" w:rsidP="00A77D6D">
                  <w:pPr>
                    <w:spacing w:after="0" w:line="240" w:lineRule="auto"/>
                    <w:jc w:val="both"/>
                    <w:rPr>
                      <w:rFonts w:ascii="Arial Narrow" w:hAnsi="Arial Narrow" w:cs="Arial"/>
                    </w:rPr>
                  </w:pPr>
                  <w:r w:rsidRPr="007169CC">
                    <w:rPr>
                      <w:rFonts w:ascii="Arial Narrow" w:hAnsi="Arial Narrow"/>
                    </w:rPr>
                    <w:t>50</w:t>
                  </w:r>
                </w:p>
              </w:tc>
              <w:tc>
                <w:tcPr>
                  <w:tcW w:w="1701" w:type="dxa"/>
                  <w:tcBorders>
                    <w:top w:val="single" w:sz="4" w:space="0" w:color="000000"/>
                    <w:left w:val="single" w:sz="4" w:space="0" w:color="000000"/>
                    <w:bottom w:val="single" w:sz="4" w:space="0" w:color="000000"/>
                    <w:right w:val="single" w:sz="4" w:space="0" w:color="000000"/>
                  </w:tcBorders>
                  <w:vAlign w:val="bottom"/>
                </w:tcPr>
                <w:p w14:paraId="295559DB" w14:textId="77777777" w:rsidR="00A77D6D" w:rsidRPr="007169CC" w:rsidRDefault="00A77D6D" w:rsidP="00A77D6D">
                  <w:pPr>
                    <w:spacing w:after="0" w:line="240" w:lineRule="auto"/>
                    <w:jc w:val="both"/>
                    <w:rPr>
                      <w:rFonts w:ascii="Arial Narrow" w:hAnsi="Arial Narrow" w:cs="Arial"/>
                    </w:rPr>
                  </w:pPr>
                  <w:r w:rsidRPr="007169CC">
                    <w:rPr>
                      <w:rFonts w:ascii="Arial Narrow" w:hAnsi="Arial Narrow"/>
                    </w:rPr>
                    <w:t>LA FLORIDA</w:t>
                  </w:r>
                </w:p>
              </w:tc>
            </w:tr>
            <w:tr w:rsidR="00A77D6D" w:rsidRPr="007169CC" w14:paraId="0AB46254" w14:textId="77777777" w:rsidTr="00F8435B">
              <w:trPr>
                <w:jc w:val="center"/>
              </w:trPr>
              <w:tc>
                <w:tcPr>
                  <w:tcW w:w="1606" w:type="dxa"/>
                  <w:tcBorders>
                    <w:top w:val="single" w:sz="4" w:space="0" w:color="000000"/>
                    <w:left w:val="single" w:sz="4" w:space="0" w:color="000000"/>
                    <w:bottom w:val="single" w:sz="4" w:space="0" w:color="000000"/>
                    <w:right w:val="single" w:sz="4" w:space="0" w:color="000000"/>
                  </w:tcBorders>
                  <w:vAlign w:val="bottom"/>
                </w:tcPr>
                <w:p w14:paraId="1B40EF1B" w14:textId="77777777" w:rsidR="00A77D6D" w:rsidRPr="007169CC" w:rsidRDefault="00A77D6D" w:rsidP="00A77D6D">
                  <w:pPr>
                    <w:spacing w:after="0" w:line="240" w:lineRule="auto"/>
                    <w:jc w:val="both"/>
                    <w:rPr>
                      <w:rFonts w:ascii="Arial Narrow" w:hAnsi="Arial Narrow" w:cs="Arial"/>
                    </w:rPr>
                  </w:pPr>
                  <w:r w:rsidRPr="007169CC">
                    <w:rPr>
                      <w:rFonts w:ascii="Arial Narrow" w:hAnsi="Arial Narrow"/>
                    </w:rPr>
                    <w:t>HCB AGRUPADOS - COMUNITARIO</w:t>
                  </w:r>
                </w:p>
              </w:tc>
              <w:tc>
                <w:tcPr>
                  <w:tcW w:w="1098" w:type="dxa"/>
                  <w:tcBorders>
                    <w:top w:val="single" w:sz="4" w:space="0" w:color="000000"/>
                    <w:left w:val="single" w:sz="4" w:space="0" w:color="000000"/>
                    <w:bottom w:val="single" w:sz="4" w:space="0" w:color="000000"/>
                    <w:right w:val="single" w:sz="4" w:space="0" w:color="000000"/>
                  </w:tcBorders>
                  <w:vAlign w:val="bottom"/>
                </w:tcPr>
                <w:p w14:paraId="2521A53E" w14:textId="77777777" w:rsidR="00A77D6D" w:rsidRPr="007169CC" w:rsidRDefault="00A77D6D" w:rsidP="00A77D6D">
                  <w:pPr>
                    <w:spacing w:after="0" w:line="240" w:lineRule="auto"/>
                    <w:jc w:val="both"/>
                    <w:rPr>
                      <w:rFonts w:ascii="Arial Narrow" w:hAnsi="Arial Narrow" w:cs="Arial"/>
                    </w:rPr>
                  </w:pPr>
                  <w:r w:rsidRPr="007169CC">
                    <w:rPr>
                      <w:rFonts w:ascii="Arial Narrow" w:hAnsi="Arial Narrow"/>
                    </w:rPr>
                    <w:t>2</w:t>
                  </w:r>
                </w:p>
              </w:tc>
              <w:tc>
                <w:tcPr>
                  <w:tcW w:w="1134" w:type="dxa"/>
                  <w:tcBorders>
                    <w:top w:val="single" w:sz="4" w:space="0" w:color="000000"/>
                    <w:left w:val="single" w:sz="4" w:space="0" w:color="000000"/>
                    <w:bottom w:val="single" w:sz="4" w:space="0" w:color="000000"/>
                    <w:right w:val="single" w:sz="4" w:space="0" w:color="000000"/>
                  </w:tcBorders>
                  <w:vAlign w:val="bottom"/>
                </w:tcPr>
                <w:p w14:paraId="16CD0B7A" w14:textId="77777777" w:rsidR="00A77D6D" w:rsidRPr="007169CC" w:rsidRDefault="00A77D6D" w:rsidP="00A77D6D">
                  <w:pPr>
                    <w:spacing w:after="0" w:line="240" w:lineRule="auto"/>
                    <w:jc w:val="both"/>
                    <w:rPr>
                      <w:rFonts w:ascii="Arial Narrow" w:hAnsi="Arial Narrow" w:cs="Arial"/>
                    </w:rPr>
                  </w:pPr>
                  <w:r w:rsidRPr="007169CC">
                    <w:rPr>
                      <w:rFonts w:ascii="Arial Narrow" w:hAnsi="Arial Narrow"/>
                    </w:rPr>
                    <w:t>50</w:t>
                  </w:r>
                </w:p>
              </w:tc>
              <w:tc>
                <w:tcPr>
                  <w:tcW w:w="1701" w:type="dxa"/>
                  <w:tcBorders>
                    <w:top w:val="single" w:sz="4" w:space="0" w:color="000000"/>
                    <w:left w:val="single" w:sz="4" w:space="0" w:color="000000"/>
                    <w:bottom w:val="single" w:sz="4" w:space="0" w:color="000000"/>
                    <w:right w:val="single" w:sz="4" w:space="0" w:color="000000"/>
                  </w:tcBorders>
                  <w:vAlign w:val="bottom"/>
                </w:tcPr>
                <w:p w14:paraId="533DF387" w14:textId="77777777" w:rsidR="00A77D6D" w:rsidRPr="007169CC" w:rsidRDefault="00A77D6D" w:rsidP="00A77D6D">
                  <w:pPr>
                    <w:spacing w:after="0" w:line="240" w:lineRule="auto"/>
                    <w:jc w:val="both"/>
                    <w:rPr>
                      <w:rFonts w:ascii="Arial Narrow" w:hAnsi="Arial Narrow" w:cs="Arial"/>
                    </w:rPr>
                  </w:pPr>
                  <w:r w:rsidRPr="007169CC">
                    <w:rPr>
                      <w:rFonts w:ascii="Arial Narrow" w:hAnsi="Arial Narrow"/>
                    </w:rPr>
                    <w:t>EL PEÑOL</w:t>
                  </w:r>
                </w:p>
              </w:tc>
            </w:tr>
            <w:tr w:rsidR="00A77D6D" w:rsidRPr="007169CC" w14:paraId="61C5772F" w14:textId="77777777" w:rsidTr="00F8435B">
              <w:trPr>
                <w:jc w:val="center"/>
              </w:trPr>
              <w:tc>
                <w:tcPr>
                  <w:tcW w:w="1606" w:type="dxa"/>
                  <w:tcBorders>
                    <w:top w:val="single" w:sz="4" w:space="0" w:color="000000"/>
                    <w:left w:val="single" w:sz="4" w:space="0" w:color="000000"/>
                    <w:bottom w:val="single" w:sz="4" w:space="0" w:color="000000"/>
                    <w:right w:val="single" w:sz="4" w:space="0" w:color="000000"/>
                  </w:tcBorders>
                  <w:vAlign w:val="bottom"/>
                </w:tcPr>
                <w:p w14:paraId="452CF3A7" w14:textId="77777777" w:rsidR="00A77D6D" w:rsidRPr="007169CC" w:rsidRDefault="00A77D6D" w:rsidP="00A77D6D">
                  <w:pPr>
                    <w:spacing w:after="0" w:line="240" w:lineRule="auto"/>
                    <w:jc w:val="both"/>
                    <w:rPr>
                      <w:rFonts w:ascii="Arial Narrow" w:hAnsi="Arial Narrow" w:cs="Arial"/>
                      <w:i/>
                      <w:iCs/>
                    </w:rPr>
                  </w:pPr>
                  <w:r w:rsidRPr="007169CC">
                    <w:rPr>
                      <w:rFonts w:ascii="Arial Narrow" w:hAnsi="Arial Narrow"/>
                    </w:rPr>
                    <w:t>HCB AGRUPADOS - COMUNITARIO</w:t>
                  </w:r>
                </w:p>
              </w:tc>
              <w:tc>
                <w:tcPr>
                  <w:tcW w:w="1098" w:type="dxa"/>
                  <w:tcBorders>
                    <w:top w:val="single" w:sz="4" w:space="0" w:color="000000"/>
                    <w:left w:val="single" w:sz="4" w:space="0" w:color="000000"/>
                    <w:bottom w:val="single" w:sz="4" w:space="0" w:color="000000"/>
                    <w:right w:val="single" w:sz="4" w:space="0" w:color="000000"/>
                  </w:tcBorders>
                  <w:vAlign w:val="bottom"/>
                </w:tcPr>
                <w:p w14:paraId="688C1DEA" w14:textId="77777777" w:rsidR="00A77D6D" w:rsidRPr="007169CC" w:rsidRDefault="00A77D6D" w:rsidP="00A77D6D">
                  <w:pPr>
                    <w:spacing w:after="0" w:line="240" w:lineRule="auto"/>
                    <w:jc w:val="both"/>
                    <w:rPr>
                      <w:rFonts w:ascii="Arial Narrow" w:hAnsi="Arial Narrow" w:cs="Arial"/>
                    </w:rPr>
                  </w:pPr>
                  <w:r w:rsidRPr="007169CC">
                    <w:rPr>
                      <w:rFonts w:ascii="Arial Narrow" w:hAnsi="Arial Narrow"/>
                    </w:rPr>
                    <w:t>1</w:t>
                  </w:r>
                </w:p>
              </w:tc>
              <w:tc>
                <w:tcPr>
                  <w:tcW w:w="1134" w:type="dxa"/>
                  <w:tcBorders>
                    <w:top w:val="single" w:sz="4" w:space="0" w:color="000000"/>
                    <w:left w:val="single" w:sz="4" w:space="0" w:color="000000"/>
                    <w:bottom w:val="single" w:sz="4" w:space="0" w:color="000000"/>
                    <w:right w:val="single" w:sz="4" w:space="0" w:color="000000"/>
                  </w:tcBorders>
                  <w:vAlign w:val="bottom"/>
                </w:tcPr>
                <w:p w14:paraId="62648873" w14:textId="77777777" w:rsidR="00A77D6D" w:rsidRPr="007169CC" w:rsidRDefault="00A77D6D" w:rsidP="00A77D6D">
                  <w:pPr>
                    <w:spacing w:after="0" w:line="240" w:lineRule="auto"/>
                    <w:jc w:val="both"/>
                    <w:rPr>
                      <w:rFonts w:ascii="Arial Narrow" w:hAnsi="Arial Narrow" w:cs="Arial"/>
                    </w:rPr>
                  </w:pPr>
                  <w:r w:rsidRPr="007169CC">
                    <w:rPr>
                      <w:rFonts w:ascii="Arial Narrow" w:hAnsi="Arial Narrow"/>
                    </w:rPr>
                    <w:t>24</w:t>
                  </w:r>
                </w:p>
              </w:tc>
              <w:tc>
                <w:tcPr>
                  <w:tcW w:w="1701" w:type="dxa"/>
                  <w:tcBorders>
                    <w:top w:val="single" w:sz="4" w:space="0" w:color="000000"/>
                    <w:left w:val="single" w:sz="4" w:space="0" w:color="000000"/>
                    <w:bottom w:val="single" w:sz="4" w:space="0" w:color="000000"/>
                    <w:right w:val="single" w:sz="4" w:space="0" w:color="000000"/>
                  </w:tcBorders>
                  <w:vAlign w:val="bottom"/>
                </w:tcPr>
                <w:p w14:paraId="45D399F0" w14:textId="77777777" w:rsidR="00A77D6D" w:rsidRPr="007169CC" w:rsidRDefault="00A77D6D" w:rsidP="00A77D6D">
                  <w:pPr>
                    <w:spacing w:after="0" w:line="240" w:lineRule="auto"/>
                    <w:jc w:val="both"/>
                    <w:rPr>
                      <w:rFonts w:ascii="Arial Narrow" w:hAnsi="Arial Narrow" w:cs="Arial"/>
                    </w:rPr>
                  </w:pPr>
                  <w:r w:rsidRPr="007169CC">
                    <w:rPr>
                      <w:rFonts w:ascii="Arial Narrow" w:hAnsi="Arial Narrow"/>
                    </w:rPr>
                    <w:t>SANDONÁ</w:t>
                  </w:r>
                </w:p>
              </w:tc>
            </w:tr>
            <w:tr w:rsidR="00A77D6D" w:rsidRPr="007169CC" w14:paraId="17D13AD8" w14:textId="77777777" w:rsidTr="00F8435B">
              <w:trPr>
                <w:jc w:val="center"/>
              </w:trPr>
              <w:tc>
                <w:tcPr>
                  <w:tcW w:w="1606" w:type="dxa"/>
                  <w:tcBorders>
                    <w:top w:val="single" w:sz="4" w:space="0" w:color="000000"/>
                    <w:left w:val="single" w:sz="4" w:space="0" w:color="000000"/>
                    <w:bottom w:val="single" w:sz="4" w:space="0" w:color="000000"/>
                    <w:right w:val="single" w:sz="4" w:space="0" w:color="000000"/>
                  </w:tcBorders>
                  <w:vAlign w:val="bottom"/>
                </w:tcPr>
                <w:p w14:paraId="6F7A2E99" w14:textId="77777777" w:rsidR="00A77D6D" w:rsidRPr="007169CC" w:rsidRDefault="00A77D6D" w:rsidP="00A77D6D">
                  <w:pPr>
                    <w:spacing w:after="0" w:line="240" w:lineRule="auto"/>
                    <w:jc w:val="both"/>
                    <w:rPr>
                      <w:rFonts w:ascii="Arial Narrow" w:hAnsi="Arial Narrow" w:cs="Arial"/>
                      <w:i/>
                      <w:iCs/>
                    </w:rPr>
                  </w:pPr>
                  <w:r w:rsidRPr="007169CC">
                    <w:rPr>
                      <w:rFonts w:ascii="Arial Narrow" w:hAnsi="Arial Narrow"/>
                    </w:rPr>
                    <w:t>HCB FAMI – FAMILIAR</w:t>
                  </w:r>
                </w:p>
              </w:tc>
              <w:tc>
                <w:tcPr>
                  <w:tcW w:w="1098" w:type="dxa"/>
                  <w:tcBorders>
                    <w:top w:val="single" w:sz="4" w:space="0" w:color="000000"/>
                    <w:left w:val="single" w:sz="4" w:space="0" w:color="000000"/>
                    <w:bottom w:val="single" w:sz="4" w:space="0" w:color="000000"/>
                    <w:right w:val="single" w:sz="4" w:space="0" w:color="000000"/>
                  </w:tcBorders>
                  <w:vAlign w:val="bottom"/>
                </w:tcPr>
                <w:p w14:paraId="3D5A8C55" w14:textId="77777777" w:rsidR="00A77D6D" w:rsidRPr="007169CC" w:rsidRDefault="00A77D6D" w:rsidP="00A77D6D">
                  <w:pPr>
                    <w:spacing w:after="0" w:line="240" w:lineRule="auto"/>
                    <w:jc w:val="both"/>
                    <w:rPr>
                      <w:rFonts w:ascii="Arial Narrow" w:hAnsi="Arial Narrow" w:cs="Arial"/>
                    </w:rPr>
                  </w:pPr>
                  <w:r w:rsidRPr="007169CC">
                    <w:rPr>
                      <w:rFonts w:ascii="Arial Narrow" w:hAnsi="Arial Narrow"/>
                    </w:rPr>
                    <w:t>15</w:t>
                  </w:r>
                </w:p>
              </w:tc>
              <w:tc>
                <w:tcPr>
                  <w:tcW w:w="1134" w:type="dxa"/>
                  <w:tcBorders>
                    <w:top w:val="single" w:sz="4" w:space="0" w:color="000000"/>
                    <w:left w:val="single" w:sz="4" w:space="0" w:color="000000"/>
                    <w:bottom w:val="single" w:sz="4" w:space="0" w:color="000000"/>
                    <w:right w:val="single" w:sz="4" w:space="0" w:color="000000"/>
                  </w:tcBorders>
                  <w:vAlign w:val="bottom"/>
                </w:tcPr>
                <w:p w14:paraId="55C67052" w14:textId="77777777" w:rsidR="00A77D6D" w:rsidRPr="007169CC" w:rsidRDefault="00A77D6D" w:rsidP="00A77D6D">
                  <w:pPr>
                    <w:spacing w:after="0" w:line="240" w:lineRule="auto"/>
                    <w:jc w:val="both"/>
                    <w:rPr>
                      <w:rFonts w:ascii="Arial Narrow" w:hAnsi="Arial Narrow" w:cs="Arial"/>
                    </w:rPr>
                  </w:pPr>
                  <w:r w:rsidRPr="007169CC">
                    <w:rPr>
                      <w:rFonts w:ascii="Arial Narrow" w:hAnsi="Arial Narrow"/>
                    </w:rPr>
                    <w:t>195</w:t>
                  </w:r>
                </w:p>
              </w:tc>
              <w:tc>
                <w:tcPr>
                  <w:tcW w:w="1701" w:type="dxa"/>
                  <w:tcBorders>
                    <w:top w:val="single" w:sz="4" w:space="0" w:color="000000"/>
                    <w:left w:val="single" w:sz="4" w:space="0" w:color="000000"/>
                    <w:bottom w:val="single" w:sz="4" w:space="0" w:color="000000"/>
                    <w:right w:val="single" w:sz="4" w:space="0" w:color="000000"/>
                  </w:tcBorders>
                  <w:vAlign w:val="bottom"/>
                </w:tcPr>
                <w:p w14:paraId="38CFD2A8" w14:textId="77777777" w:rsidR="00A77D6D" w:rsidRPr="007169CC" w:rsidRDefault="00A77D6D" w:rsidP="00A77D6D">
                  <w:pPr>
                    <w:spacing w:after="0" w:line="240" w:lineRule="auto"/>
                    <w:jc w:val="both"/>
                    <w:rPr>
                      <w:rFonts w:ascii="Arial Narrow" w:hAnsi="Arial Narrow" w:cs="Arial"/>
                    </w:rPr>
                  </w:pPr>
                  <w:r w:rsidRPr="007169CC">
                    <w:rPr>
                      <w:rFonts w:ascii="Arial Narrow" w:hAnsi="Arial Narrow"/>
                    </w:rPr>
                    <w:t>CONSACA</w:t>
                  </w:r>
                </w:p>
              </w:tc>
            </w:tr>
            <w:tr w:rsidR="00A77D6D" w:rsidRPr="007169CC" w14:paraId="12A8C0F7" w14:textId="77777777" w:rsidTr="00F8435B">
              <w:trPr>
                <w:jc w:val="center"/>
              </w:trPr>
              <w:tc>
                <w:tcPr>
                  <w:tcW w:w="1606" w:type="dxa"/>
                  <w:tcBorders>
                    <w:top w:val="single" w:sz="4" w:space="0" w:color="000000"/>
                    <w:left w:val="single" w:sz="4" w:space="0" w:color="000000"/>
                    <w:bottom w:val="single" w:sz="4" w:space="0" w:color="000000"/>
                    <w:right w:val="single" w:sz="4" w:space="0" w:color="000000"/>
                  </w:tcBorders>
                  <w:vAlign w:val="bottom"/>
                </w:tcPr>
                <w:p w14:paraId="50CB32B4" w14:textId="77777777" w:rsidR="00A77D6D" w:rsidRPr="007169CC" w:rsidRDefault="00A77D6D" w:rsidP="00A77D6D">
                  <w:pPr>
                    <w:spacing w:after="0" w:line="240" w:lineRule="auto"/>
                    <w:jc w:val="both"/>
                    <w:rPr>
                      <w:rFonts w:ascii="Arial Narrow" w:hAnsi="Arial Narrow" w:cs="Arial"/>
                      <w:i/>
                      <w:iCs/>
                    </w:rPr>
                  </w:pPr>
                  <w:r w:rsidRPr="007169CC">
                    <w:rPr>
                      <w:rFonts w:ascii="Arial Narrow" w:hAnsi="Arial Narrow"/>
                    </w:rPr>
                    <w:t>HCB - COMUNITARIO</w:t>
                  </w:r>
                </w:p>
              </w:tc>
              <w:tc>
                <w:tcPr>
                  <w:tcW w:w="1098" w:type="dxa"/>
                  <w:tcBorders>
                    <w:top w:val="single" w:sz="4" w:space="0" w:color="000000"/>
                    <w:left w:val="single" w:sz="4" w:space="0" w:color="000000"/>
                    <w:bottom w:val="single" w:sz="4" w:space="0" w:color="000000"/>
                    <w:right w:val="single" w:sz="4" w:space="0" w:color="000000"/>
                  </w:tcBorders>
                  <w:vAlign w:val="bottom"/>
                </w:tcPr>
                <w:p w14:paraId="1E65131C" w14:textId="77777777" w:rsidR="00A77D6D" w:rsidRPr="007169CC" w:rsidRDefault="00A77D6D" w:rsidP="00A77D6D">
                  <w:pPr>
                    <w:spacing w:after="0" w:line="240" w:lineRule="auto"/>
                    <w:jc w:val="both"/>
                    <w:rPr>
                      <w:rFonts w:ascii="Arial Narrow" w:hAnsi="Arial Narrow" w:cs="Arial"/>
                    </w:rPr>
                  </w:pPr>
                  <w:r w:rsidRPr="007169CC">
                    <w:rPr>
                      <w:rFonts w:ascii="Arial Narrow" w:hAnsi="Arial Narrow"/>
                    </w:rPr>
                    <w:t>14</w:t>
                  </w:r>
                </w:p>
              </w:tc>
              <w:tc>
                <w:tcPr>
                  <w:tcW w:w="1134" w:type="dxa"/>
                  <w:tcBorders>
                    <w:top w:val="single" w:sz="4" w:space="0" w:color="000000"/>
                    <w:left w:val="single" w:sz="4" w:space="0" w:color="000000"/>
                    <w:bottom w:val="single" w:sz="4" w:space="0" w:color="000000"/>
                    <w:right w:val="single" w:sz="4" w:space="0" w:color="000000"/>
                  </w:tcBorders>
                  <w:vAlign w:val="bottom"/>
                </w:tcPr>
                <w:p w14:paraId="269AEC58" w14:textId="77777777" w:rsidR="00A77D6D" w:rsidRPr="007169CC" w:rsidRDefault="00A77D6D" w:rsidP="00A77D6D">
                  <w:pPr>
                    <w:spacing w:after="0" w:line="240" w:lineRule="auto"/>
                    <w:jc w:val="both"/>
                    <w:rPr>
                      <w:rFonts w:ascii="Arial Narrow" w:hAnsi="Arial Narrow" w:cs="Arial"/>
                    </w:rPr>
                  </w:pPr>
                  <w:r w:rsidRPr="007169CC">
                    <w:rPr>
                      <w:rFonts w:ascii="Arial Narrow" w:hAnsi="Arial Narrow"/>
                    </w:rPr>
                    <w:t>140</w:t>
                  </w:r>
                </w:p>
              </w:tc>
              <w:tc>
                <w:tcPr>
                  <w:tcW w:w="1701" w:type="dxa"/>
                  <w:tcBorders>
                    <w:top w:val="single" w:sz="4" w:space="0" w:color="000000"/>
                    <w:left w:val="single" w:sz="4" w:space="0" w:color="000000"/>
                    <w:bottom w:val="single" w:sz="4" w:space="0" w:color="000000"/>
                    <w:right w:val="single" w:sz="4" w:space="0" w:color="000000"/>
                  </w:tcBorders>
                  <w:vAlign w:val="bottom"/>
                </w:tcPr>
                <w:p w14:paraId="2069B746" w14:textId="77777777" w:rsidR="00A77D6D" w:rsidRPr="007169CC" w:rsidRDefault="00A77D6D" w:rsidP="00A77D6D">
                  <w:pPr>
                    <w:spacing w:after="0" w:line="240" w:lineRule="auto"/>
                    <w:jc w:val="both"/>
                    <w:rPr>
                      <w:rFonts w:ascii="Arial Narrow" w:hAnsi="Arial Narrow" w:cs="Arial"/>
                    </w:rPr>
                  </w:pPr>
                  <w:r w:rsidRPr="007169CC">
                    <w:rPr>
                      <w:rFonts w:ascii="Arial Narrow" w:hAnsi="Arial Narrow"/>
                    </w:rPr>
                    <w:t>CONSACA</w:t>
                  </w:r>
                </w:p>
              </w:tc>
            </w:tr>
            <w:tr w:rsidR="00A77D6D" w:rsidRPr="007169CC" w14:paraId="163DBF48" w14:textId="77777777" w:rsidTr="00F8435B">
              <w:trPr>
                <w:jc w:val="center"/>
              </w:trPr>
              <w:tc>
                <w:tcPr>
                  <w:tcW w:w="1606" w:type="dxa"/>
                  <w:tcBorders>
                    <w:top w:val="single" w:sz="4" w:space="0" w:color="000000"/>
                    <w:left w:val="single" w:sz="4" w:space="0" w:color="000000"/>
                    <w:bottom w:val="single" w:sz="4" w:space="0" w:color="000000"/>
                    <w:right w:val="single" w:sz="4" w:space="0" w:color="000000"/>
                  </w:tcBorders>
                  <w:vAlign w:val="bottom"/>
                </w:tcPr>
                <w:p w14:paraId="6EFF709C" w14:textId="77777777" w:rsidR="00A77D6D" w:rsidRPr="007169CC" w:rsidRDefault="00A77D6D" w:rsidP="00A77D6D">
                  <w:pPr>
                    <w:spacing w:after="0" w:line="240" w:lineRule="auto"/>
                    <w:jc w:val="both"/>
                    <w:rPr>
                      <w:rFonts w:ascii="Arial Narrow" w:hAnsi="Arial Narrow" w:cs="Arial"/>
                      <w:i/>
                      <w:iCs/>
                    </w:rPr>
                  </w:pPr>
                  <w:r w:rsidRPr="007169CC">
                    <w:rPr>
                      <w:rFonts w:ascii="Arial Narrow" w:hAnsi="Arial Narrow"/>
                    </w:rPr>
                    <w:t>HCB FAMI - FAMILIAR</w:t>
                  </w:r>
                </w:p>
              </w:tc>
              <w:tc>
                <w:tcPr>
                  <w:tcW w:w="1098" w:type="dxa"/>
                  <w:tcBorders>
                    <w:top w:val="single" w:sz="4" w:space="0" w:color="000000"/>
                    <w:left w:val="single" w:sz="4" w:space="0" w:color="000000"/>
                    <w:bottom w:val="single" w:sz="4" w:space="0" w:color="000000"/>
                    <w:right w:val="single" w:sz="4" w:space="0" w:color="000000"/>
                  </w:tcBorders>
                  <w:vAlign w:val="bottom"/>
                </w:tcPr>
                <w:p w14:paraId="5890094E" w14:textId="77777777" w:rsidR="00A77D6D" w:rsidRPr="007169CC" w:rsidRDefault="00A77D6D" w:rsidP="00A77D6D">
                  <w:pPr>
                    <w:spacing w:after="0" w:line="240" w:lineRule="auto"/>
                    <w:jc w:val="both"/>
                    <w:rPr>
                      <w:rFonts w:ascii="Arial Narrow" w:hAnsi="Arial Narrow" w:cs="Arial"/>
                    </w:rPr>
                  </w:pPr>
                  <w:r w:rsidRPr="007169CC">
                    <w:rPr>
                      <w:rFonts w:ascii="Arial Narrow" w:hAnsi="Arial Narrow"/>
                    </w:rPr>
                    <w:t>4</w:t>
                  </w:r>
                </w:p>
              </w:tc>
              <w:tc>
                <w:tcPr>
                  <w:tcW w:w="1134" w:type="dxa"/>
                  <w:tcBorders>
                    <w:top w:val="single" w:sz="4" w:space="0" w:color="000000"/>
                    <w:left w:val="single" w:sz="4" w:space="0" w:color="000000"/>
                    <w:bottom w:val="single" w:sz="4" w:space="0" w:color="000000"/>
                    <w:right w:val="single" w:sz="4" w:space="0" w:color="000000"/>
                  </w:tcBorders>
                  <w:vAlign w:val="bottom"/>
                </w:tcPr>
                <w:p w14:paraId="28C1E043" w14:textId="77777777" w:rsidR="00A77D6D" w:rsidRPr="007169CC" w:rsidRDefault="00A77D6D" w:rsidP="00A77D6D">
                  <w:pPr>
                    <w:spacing w:after="0" w:line="240" w:lineRule="auto"/>
                    <w:jc w:val="both"/>
                    <w:rPr>
                      <w:rFonts w:ascii="Arial Narrow" w:hAnsi="Arial Narrow" w:cs="Arial"/>
                    </w:rPr>
                  </w:pPr>
                  <w:r w:rsidRPr="007169CC">
                    <w:rPr>
                      <w:rFonts w:ascii="Arial Narrow" w:hAnsi="Arial Narrow"/>
                    </w:rPr>
                    <w:t>52</w:t>
                  </w:r>
                </w:p>
              </w:tc>
              <w:tc>
                <w:tcPr>
                  <w:tcW w:w="1701" w:type="dxa"/>
                  <w:tcBorders>
                    <w:top w:val="single" w:sz="4" w:space="0" w:color="000000"/>
                    <w:left w:val="single" w:sz="4" w:space="0" w:color="000000"/>
                    <w:bottom w:val="single" w:sz="4" w:space="0" w:color="000000"/>
                    <w:right w:val="single" w:sz="4" w:space="0" w:color="000000"/>
                  </w:tcBorders>
                  <w:vAlign w:val="bottom"/>
                </w:tcPr>
                <w:p w14:paraId="30C52589" w14:textId="77777777" w:rsidR="00A77D6D" w:rsidRPr="007169CC" w:rsidRDefault="00A77D6D" w:rsidP="00A77D6D">
                  <w:pPr>
                    <w:spacing w:after="0" w:line="240" w:lineRule="auto"/>
                    <w:jc w:val="both"/>
                    <w:rPr>
                      <w:rFonts w:ascii="Arial Narrow" w:hAnsi="Arial Narrow" w:cs="Arial"/>
                    </w:rPr>
                  </w:pPr>
                  <w:r w:rsidRPr="007169CC">
                    <w:rPr>
                      <w:rFonts w:ascii="Arial Narrow" w:hAnsi="Arial Narrow"/>
                    </w:rPr>
                    <w:t>LOS ANDES</w:t>
                  </w:r>
                </w:p>
              </w:tc>
            </w:tr>
            <w:tr w:rsidR="00A77D6D" w:rsidRPr="007169CC" w14:paraId="2640D14F" w14:textId="77777777" w:rsidTr="00F8435B">
              <w:trPr>
                <w:jc w:val="center"/>
              </w:trPr>
              <w:tc>
                <w:tcPr>
                  <w:tcW w:w="1606" w:type="dxa"/>
                  <w:tcBorders>
                    <w:top w:val="single" w:sz="4" w:space="0" w:color="000000"/>
                    <w:left w:val="single" w:sz="4" w:space="0" w:color="000000"/>
                    <w:bottom w:val="single" w:sz="4" w:space="0" w:color="000000"/>
                    <w:right w:val="single" w:sz="4" w:space="0" w:color="000000"/>
                  </w:tcBorders>
                  <w:vAlign w:val="bottom"/>
                </w:tcPr>
                <w:p w14:paraId="59DFDDB5" w14:textId="77777777" w:rsidR="00A77D6D" w:rsidRPr="007169CC" w:rsidRDefault="00A77D6D" w:rsidP="00A77D6D">
                  <w:pPr>
                    <w:spacing w:after="0" w:line="240" w:lineRule="auto"/>
                    <w:jc w:val="both"/>
                    <w:rPr>
                      <w:rFonts w:ascii="Arial Narrow" w:hAnsi="Arial Narrow" w:cs="Arial"/>
                      <w:i/>
                      <w:iCs/>
                    </w:rPr>
                  </w:pPr>
                  <w:r w:rsidRPr="007169CC">
                    <w:rPr>
                      <w:rFonts w:ascii="Arial Narrow" w:hAnsi="Arial Narrow"/>
                    </w:rPr>
                    <w:t>HCB - COMUNITARIO</w:t>
                  </w:r>
                </w:p>
              </w:tc>
              <w:tc>
                <w:tcPr>
                  <w:tcW w:w="1098" w:type="dxa"/>
                  <w:tcBorders>
                    <w:top w:val="single" w:sz="4" w:space="0" w:color="000000"/>
                    <w:left w:val="single" w:sz="4" w:space="0" w:color="000000"/>
                    <w:bottom w:val="single" w:sz="4" w:space="0" w:color="000000"/>
                    <w:right w:val="single" w:sz="4" w:space="0" w:color="000000"/>
                  </w:tcBorders>
                  <w:vAlign w:val="bottom"/>
                </w:tcPr>
                <w:p w14:paraId="7C495D90" w14:textId="77777777" w:rsidR="00A77D6D" w:rsidRPr="007169CC" w:rsidRDefault="00A77D6D" w:rsidP="00A77D6D">
                  <w:pPr>
                    <w:spacing w:after="0" w:line="240" w:lineRule="auto"/>
                    <w:jc w:val="both"/>
                    <w:rPr>
                      <w:rFonts w:ascii="Arial Narrow" w:hAnsi="Arial Narrow" w:cs="Arial"/>
                    </w:rPr>
                  </w:pPr>
                  <w:r w:rsidRPr="007169CC">
                    <w:rPr>
                      <w:rFonts w:ascii="Arial Narrow" w:hAnsi="Arial Narrow"/>
                    </w:rPr>
                    <w:t>1</w:t>
                  </w:r>
                </w:p>
              </w:tc>
              <w:tc>
                <w:tcPr>
                  <w:tcW w:w="1134" w:type="dxa"/>
                  <w:tcBorders>
                    <w:top w:val="single" w:sz="4" w:space="0" w:color="000000"/>
                    <w:left w:val="single" w:sz="4" w:space="0" w:color="000000"/>
                    <w:bottom w:val="single" w:sz="4" w:space="0" w:color="000000"/>
                    <w:right w:val="single" w:sz="4" w:space="0" w:color="000000"/>
                  </w:tcBorders>
                  <w:vAlign w:val="bottom"/>
                </w:tcPr>
                <w:p w14:paraId="25976456" w14:textId="77777777" w:rsidR="00A77D6D" w:rsidRPr="007169CC" w:rsidRDefault="00A77D6D" w:rsidP="00A77D6D">
                  <w:pPr>
                    <w:spacing w:after="0" w:line="240" w:lineRule="auto"/>
                    <w:jc w:val="both"/>
                    <w:rPr>
                      <w:rFonts w:ascii="Arial Narrow" w:hAnsi="Arial Narrow" w:cs="Arial"/>
                    </w:rPr>
                  </w:pPr>
                  <w:r w:rsidRPr="007169CC">
                    <w:rPr>
                      <w:rFonts w:ascii="Arial Narrow" w:hAnsi="Arial Narrow"/>
                    </w:rPr>
                    <w:t>10</w:t>
                  </w:r>
                </w:p>
              </w:tc>
              <w:tc>
                <w:tcPr>
                  <w:tcW w:w="1701" w:type="dxa"/>
                  <w:tcBorders>
                    <w:top w:val="single" w:sz="4" w:space="0" w:color="000000"/>
                    <w:left w:val="single" w:sz="4" w:space="0" w:color="000000"/>
                    <w:bottom w:val="single" w:sz="4" w:space="0" w:color="000000"/>
                    <w:right w:val="single" w:sz="4" w:space="0" w:color="000000"/>
                  </w:tcBorders>
                  <w:vAlign w:val="bottom"/>
                </w:tcPr>
                <w:p w14:paraId="3BF0F702" w14:textId="77777777" w:rsidR="00A77D6D" w:rsidRPr="007169CC" w:rsidRDefault="00A77D6D" w:rsidP="00A77D6D">
                  <w:pPr>
                    <w:spacing w:after="0" w:line="240" w:lineRule="auto"/>
                    <w:jc w:val="both"/>
                    <w:rPr>
                      <w:rFonts w:ascii="Arial Narrow" w:hAnsi="Arial Narrow" w:cs="Arial"/>
                    </w:rPr>
                  </w:pPr>
                  <w:r w:rsidRPr="007169CC">
                    <w:rPr>
                      <w:rFonts w:ascii="Arial Narrow" w:hAnsi="Arial Narrow"/>
                    </w:rPr>
                    <w:t>LOS ANDES</w:t>
                  </w:r>
                </w:p>
              </w:tc>
            </w:tr>
          </w:tbl>
          <w:p w14:paraId="6A1DB059" w14:textId="0D061ABE" w:rsidR="00A31524" w:rsidRPr="008B0497" w:rsidRDefault="00A31524" w:rsidP="002E4181">
            <w:pPr>
              <w:jc w:val="both"/>
              <w:rPr>
                <w:rFonts w:ascii="Arial Narrow" w:hAnsi="Arial Narrow" w:cstheme="majorHAnsi"/>
              </w:rPr>
            </w:pPr>
          </w:p>
        </w:tc>
      </w:tr>
      <w:tr w:rsidR="00DE77E2" w:rsidRPr="008B0497" w14:paraId="0F94C254" w14:textId="77777777" w:rsidTr="00A31524">
        <w:trPr>
          <w:trHeight w:val="270"/>
        </w:trPr>
        <w:tc>
          <w:tcPr>
            <w:tcW w:w="8828" w:type="dxa"/>
            <w:shd w:val="clear" w:color="auto" w:fill="D9D9D9" w:themeFill="background1" w:themeFillShade="D9"/>
          </w:tcPr>
          <w:p w14:paraId="0B853025" w14:textId="0947799D" w:rsidR="00DE77E2" w:rsidRPr="008B0497" w:rsidRDefault="00A70F09" w:rsidP="00A70F09">
            <w:pPr>
              <w:pStyle w:val="Prrafodelista"/>
              <w:numPr>
                <w:ilvl w:val="0"/>
                <w:numId w:val="2"/>
              </w:numPr>
              <w:jc w:val="both"/>
              <w:rPr>
                <w:rFonts w:ascii="Arial Narrow" w:hAnsi="Arial Narrow" w:cstheme="majorHAnsi"/>
                <w:b/>
                <w:spacing w:val="6"/>
              </w:rPr>
            </w:pPr>
            <w:r w:rsidRPr="008B0497">
              <w:rPr>
                <w:rFonts w:ascii="Arial Narrow" w:hAnsi="Arial Narrow" w:cstheme="majorHAnsi"/>
                <w:b/>
              </w:rPr>
              <w:t xml:space="preserve">Modificar CLÁUSULA 3. </w:t>
            </w:r>
            <w:r w:rsidR="00DE77E2" w:rsidRPr="008B0497">
              <w:rPr>
                <w:rFonts w:ascii="Arial Narrow" w:hAnsi="Arial Narrow" w:cstheme="majorHAnsi"/>
                <w:b/>
                <w:lang w:eastAsia="es-ES"/>
              </w:rPr>
              <w:t>VALOR DEL CONTRATO Y FORMA DE PAGO</w:t>
            </w:r>
            <w:r w:rsidRPr="008B0497">
              <w:rPr>
                <w:rFonts w:ascii="Arial Narrow" w:hAnsi="Arial Narrow" w:cstheme="majorHAnsi"/>
                <w:b/>
                <w:lang w:eastAsia="es-ES"/>
              </w:rPr>
              <w:t xml:space="preserve"> de las Cláusulas Especificas</w:t>
            </w:r>
            <w:r w:rsidR="00A31524" w:rsidRPr="008B0497">
              <w:rPr>
                <w:rFonts w:ascii="Arial Narrow" w:hAnsi="Arial Narrow" w:cstheme="majorHAnsi"/>
                <w:b/>
                <w:lang w:eastAsia="es-ES"/>
              </w:rPr>
              <w:t>, la cual quedará así</w:t>
            </w:r>
            <w:r w:rsidRPr="008B0497">
              <w:rPr>
                <w:rFonts w:ascii="Arial Narrow" w:hAnsi="Arial Narrow" w:cstheme="majorHAnsi"/>
                <w:b/>
                <w:lang w:eastAsia="es-ES"/>
              </w:rPr>
              <w:t>:</w:t>
            </w:r>
            <w:r w:rsidR="00DE77E2" w:rsidRPr="008B0497">
              <w:rPr>
                <w:rFonts w:ascii="Arial Narrow" w:hAnsi="Arial Narrow" w:cstheme="majorHAnsi"/>
                <w:b/>
                <w:spacing w:val="6"/>
              </w:rPr>
              <w:t xml:space="preserve"> </w:t>
            </w:r>
          </w:p>
        </w:tc>
      </w:tr>
      <w:tr w:rsidR="00DE77E2" w:rsidRPr="008B0497" w14:paraId="3F19776A" w14:textId="77777777" w:rsidTr="00F8435B">
        <w:trPr>
          <w:trHeight w:val="1166"/>
        </w:trPr>
        <w:tc>
          <w:tcPr>
            <w:tcW w:w="8828" w:type="dxa"/>
          </w:tcPr>
          <w:p w14:paraId="125AC3E2" w14:textId="307DEF6F" w:rsidR="0069508C" w:rsidRPr="008B0497" w:rsidRDefault="00A31524" w:rsidP="000362BB">
            <w:pPr>
              <w:jc w:val="both"/>
              <w:rPr>
                <w:rFonts w:ascii="Arial Narrow" w:hAnsi="Arial Narrow" w:cstheme="majorHAnsi"/>
              </w:rPr>
            </w:pPr>
            <w:r w:rsidRPr="008B0497">
              <w:rPr>
                <w:rFonts w:ascii="Arial Narrow" w:hAnsi="Arial Narrow" w:cs="Arial"/>
              </w:rPr>
              <w:t xml:space="preserve">El valor del presente contrato </w:t>
            </w:r>
            <w:r w:rsidRPr="008B0497">
              <w:rPr>
                <w:rFonts w:ascii="Arial Narrow" w:hAnsi="Arial Narrow" w:cs="Arial"/>
                <w:bCs/>
              </w:rPr>
              <w:t xml:space="preserve">corresponde hasta la suma de </w:t>
            </w:r>
            <w:r w:rsidR="00A77D6D" w:rsidRPr="007169CC">
              <w:rPr>
                <w:rFonts w:ascii="Arial Narrow" w:hAnsi="Arial Narrow" w:cs="Arial"/>
                <w:b/>
                <w:bCs/>
                <w:noProof/>
              </w:rPr>
              <w:t xml:space="preserve">OCHO CIENTOS SIETE MILLONES OCHENTA Y DOS MIL NOVECIENTOS SESENTA PESOS  M/CTE </w:t>
            </w:r>
            <w:r w:rsidR="00A77D6D" w:rsidRPr="007169CC">
              <w:rPr>
                <w:rFonts w:ascii="Arial Narrow" w:hAnsi="Arial Narrow" w:cs="Arial"/>
                <w:b/>
              </w:rPr>
              <w:t>(</w:t>
            </w:r>
            <w:r w:rsidR="00A77D6D" w:rsidRPr="007169CC">
              <w:rPr>
                <w:rFonts w:ascii="Arial Narrow" w:hAnsi="Arial Narrow" w:cs="Arial"/>
                <w:b/>
                <w:noProof/>
              </w:rPr>
              <w:t>$ 807.082.960</w:t>
            </w:r>
            <w:r w:rsidR="00A77D6D" w:rsidRPr="007169CC">
              <w:rPr>
                <w:rFonts w:ascii="Arial Narrow" w:hAnsi="Arial Narrow" w:cs="Arial"/>
                <w:b/>
              </w:rPr>
              <w:t>)</w:t>
            </w:r>
            <w:r w:rsidR="00A77D6D" w:rsidRPr="007169CC">
              <w:rPr>
                <w:rFonts w:ascii="Arial Narrow" w:hAnsi="Arial Narrow" w:cs="Arial"/>
                <w:b/>
                <w:noProof/>
              </w:rPr>
              <w:t xml:space="preserve">, </w:t>
            </w:r>
            <w:r w:rsidRPr="008B0497">
              <w:rPr>
                <w:rFonts w:ascii="Arial Narrow" w:hAnsi="Arial Narrow" w:cs="Arial"/>
                <w:bCs/>
              </w:rPr>
              <w:t>incluidos</w:t>
            </w:r>
            <w:r w:rsidRPr="008B0497">
              <w:rPr>
                <w:rFonts w:ascii="Arial Narrow" w:hAnsi="Arial Narrow" w:cs="Arial"/>
              </w:rPr>
              <w:t xml:space="preserve"> impuestos, cuotas de participación (de llegar a cobrarse), contribuciones, costos directos e indirectos a que haya lugar</w:t>
            </w:r>
            <w:r w:rsidRPr="008B0497">
              <w:rPr>
                <w:rFonts w:ascii="Arial Narrow" w:hAnsi="Arial Narrow" w:cs="Arial"/>
                <w:b/>
              </w:rPr>
              <w:t>,</w:t>
            </w:r>
            <w:r w:rsidR="00DE77E2" w:rsidRPr="008B0497">
              <w:rPr>
                <w:rFonts w:ascii="Arial Narrow" w:hAnsi="Arial Narrow" w:cstheme="majorHAnsi"/>
              </w:rPr>
              <w:t xml:space="preserve"> </w:t>
            </w:r>
            <w:r w:rsidRPr="008B0497">
              <w:rPr>
                <w:rFonts w:ascii="Arial Narrow" w:hAnsi="Arial Narrow" w:cs="Arial"/>
              </w:rPr>
              <w:t xml:space="preserve">como aporte del </w:t>
            </w:r>
            <w:r w:rsidRPr="008B0497">
              <w:rPr>
                <w:rFonts w:ascii="Arial Narrow" w:hAnsi="Arial Narrow" w:cs="Arial"/>
                <w:b/>
              </w:rPr>
              <w:t>INSTITUTO COLOMBIANO DE BIENESTAR FAMILIAR</w:t>
            </w:r>
            <w:r w:rsidRPr="008B0497">
              <w:rPr>
                <w:rFonts w:ascii="Arial Narrow" w:hAnsi="Arial Narrow" w:cs="Arial"/>
              </w:rPr>
              <w:t xml:space="preserve"> para la atención de los beneficiarios</w:t>
            </w:r>
            <w:r w:rsidR="005477EB" w:rsidRPr="008B0497">
              <w:rPr>
                <w:rFonts w:ascii="Arial Narrow" w:hAnsi="Arial Narrow" w:cs="Arial"/>
              </w:rPr>
              <w:t>.</w:t>
            </w:r>
          </w:p>
        </w:tc>
      </w:tr>
      <w:tr w:rsidR="005477EB" w:rsidRPr="008B0497" w14:paraId="420AEBF5" w14:textId="77777777" w:rsidTr="00F8435B">
        <w:trPr>
          <w:trHeight w:val="727"/>
        </w:trPr>
        <w:tc>
          <w:tcPr>
            <w:tcW w:w="8828" w:type="dxa"/>
          </w:tcPr>
          <w:p w14:paraId="5B435B1A" w14:textId="1DC35B53" w:rsidR="005477EB" w:rsidRPr="008B0497" w:rsidRDefault="005477EB" w:rsidP="000362BB">
            <w:pPr>
              <w:jc w:val="both"/>
              <w:rPr>
                <w:rFonts w:ascii="Arial Narrow" w:hAnsi="Arial Narrow" w:cs="Arial"/>
              </w:rPr>
            </w:pPr>
            <w:r w:rsidRPr="008B0497">
              <w:rPr>
                <w:rFonts w:ascii="Arial Narrow" w:hAnsi="Arial Narrow" w:cstheme="majorHAnsi"/>
                <w:b/>
                <w:bCs/>
              </w:rPr>
              <w:t>C)</w:t>
            </w:r>
            <w:r w:rsidRPr="008B0497">
              <w:rPr>
                <w:rFonts w:ascii="Arial Narrow" w:hAnsi="Arial Narrow" w:cstheme="majorHAnsi"/>
              </w:rPr>
              <w:t xml:space="preserve"> Modificar </w:t>
            </w:r>
            <w:r w:rsidRPr="008B0497">
              <w:rPr>
                <w:rFonts w:ascii="Arial Narrow" w:hAnsi="Arial Narrow" w:cstheme="majorHAnsi"/>
                <w:b/>
                <w:bCs/>
              </w:rPr>
              <w:t xml:space="preserve">SECCIÓN 3 DEL CONTRATO ELECTRÓNICO EN EL ACÁPITE INFORMACIÓN BIENES Y SERVICIOS, </w:t>
            </w:r>
            <w:r w:rsidRPr="008B0497">
              <w:rPr>
                <w:rFonts w:ascii="Arial Narrow" w:hAnsi="Arial Narrow" w:cstheme="majorHAnsi"/>
              </w:rPr>
              <w:t>incluyendo los valores como se indican en la cláusula anterior.</w:t>
            </w:r>
          </w:p>
        </w:tc>
      </w:tr>
      <w:tr w:rsidR="005477EB" w:rsidRPr="008B0497" w14:paraId="18B6B7F1" w14:textId="77777777" w:rsidTr="00A31524">
        <w:tc>
          <w:tcPr>
            <w:tcW w:w="8828" w:type="dxa"/>
          </w:tcPr>
          <w:p w14:paraId="7C336BCD" w14:textId="57849C2F" w:rsidR="005477EB" w:rsidRDefault="005477EB" w:rsidP="005477EB">
            <w:pPr>
              <w:jc w:val="both"/>
              <w:rPr>
                <w:rFonts w:ascii="Arial Narrow" w:hAnsi="Arial Narrow" w:cstheme="majorHAnsi"/>
              </w:rPr>
            </w:pPr>
            <w:r w:rsidRPr="008B0497">
              <w:rPr>
                <w:rFonts w:ascii="Arial Narrow" w:hAnsi="Arial Narrow" w:cstheme="majorHAnsi"/>
                <w:b/>
              </w:rPr>
              <w:t xml:space="preserve">D) </w:t>
            </w:r>
            <w:r w:rsidRPr="008B0497">
              <w:rPr>
                <w:rFonts w:ascii="Arial Narrow" w:hAnsi="Arial Narrow" w:cstheme="majorHAnsi"/>
              </w:rPr>
              <w:t xml:space="preserve">Modificar la </w:t>
            </w:r>
            <w:r w:rsidRPr="008B0497">
              <w:rPr>
                <w:rFonts w:ascii="Arial Narrow" w:hAnsi="Arial Narrow" w:cstheme="majorHAnsi"/>
                <w:b/>
                <w:bCs/>
              </w:rPr>
              <w:t xml:space="preserve">SECCIÓN 6 DEL CONTRATO ELECTRÓNICO EN EL ACÁPITE INFORMACIÓN PRESUPUESTAL CDP </w:t>
            </w:r>
            <w:r w:rsidRPr="008B0497">
              <w:rPr>
                <w:rFonts w:ascii="Arial Narrow" w:hAnsi="Arial Narrow" w:cstheme="majorHAnsi"/>
              </w:rPr>
              <w:t>la cual quedará de la siguiente manera: El valor de los aportes que realiza el ICBF se encuentra amparado en el Certificado de Disponibilidad Presupuestal expedido por la Coordinación Financiera de la Regional Nariño de acuerdo con la siguiente descripción:</w:t>
            </w:r>
          </w:p>
          <w:p w14:paraId="1568AC7D" w14:textId="77777777" w:rsidR="004574A6" w:rsidRPr="008B0497" w:rsidRDefault="004574A6" w:rsidP="005477EB">
            <w:pPr>
              <w:jc w:val="both"/>
              <w:rPr>
                <w:rFonts w:ascii="Arial Narrow" w:hAnsi="Arial Narrow" w:cstheme="majorHAnsi"/>
              </w:rPr>
            </w:pPr>
          </w:p>
          <w:tbl>
            <w:tblPr>
              <w:tblW w:w="751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256"/>
              <w:gridCol w:w="1243"/>
              <w:gridCol w:w="1129"/>
              <w:gridCol w:w="2496"/>
              <w:gridCol w:w="1395"/>
            </w:tblGrid>
            <w:tr w:rsidR="004574A6" w:rsidRPr="00DE77E2" w14:paraId="641F0BE7" w14:textId="77777777" w:rsidTr="00DD5B4F">
              <w:trPr>
                <w:trHeight w:val="991"/>
                <w:jc w:val="center"/>
              </w:trPr>
              <w:tc>
                <w:tcPr>
                  <w:tcW w:w="1256" w:type="dxa"/>
                  <w:vAlign w:val="center"/>
                </w:tcPr>
                <w:p w14:paraId="5A009BD7" w14:textId="77777777" w:rsidR="004574A6" w:rsidRPr="00174E4A" w:rsidRDefault="004574A6" w:rsidP="004574A6">
                  <w:pPr>
                    <w:autoSpaceDE w:val="0"/>
                    <w:autoSpaceDN w:val="0"/>
                    <w:spacing w:after="0" w:line="240" w:lineRule="auto"/>
                    <w:ind w:right="-108"/>
                    <w:contextualSpacing/>
                    <w:jc w:val="center"/>
                    <w:rPr>
                      <w:rFonts w:ascii="Arial Narrow" w:eastAsia="Times New Roman" w:hAnsi="Arial Narrow" w:cs="Calibri Light"/>
                      <w:b/>
                      <w:lang w:eastAsia="es-ES"/>
                    </w:rPr>
                  </w:pPr>
                  <w:r w:rsidRPr="00174E4A">
                    <w:rPr>
                      <w:rFonts w:ascii="Arial Narrow" w:eastAsia="Times New Roman" w:hAnsi="Arial Narrow" w:cs="Calibri Light"/>
                      <w:b/>
                      <w:lang w:eastAsia="es-ES"/>
                    </w:rPr>
                    <w:t>Vigencia</w:t>
                  </w:r>
                </w:p>
              </w:tc>
              <w:tc>
                <w:tcPr>
                  <w:tcW w:w="1243" w:type="dxa"/>
                  <w:vAlign w:val="center"/>
                </w:tcPr>
                <w:p w14:paraId="646760B8" w14:textId="77777777" w:rsidR="004574A6" w:rsidRPr="00174E4A" w:rsidRDefault="004574A6" w:rsidP="004574A6">
                  <w:pPr>
                    <w:autoSpaceDE w:val="0"/>
                    <w:autoSpaceDN w:val="0"/>
                    <w:spacing w:after="0" w:line="240" w:lineRule="auto"/>
                    <w:ind w:right="-118"/>
                    <w:contextualSpacing/>
                    <w:jc w:val="center"/>
                    <w:rPr>
                      <w:rFonts w:ascii="Arial Narrow" w:eastAsia="Times New Roman" w:hAnsi="Arial Narrow" w:cs="Calibri Light"/>
                      <w:b/>
                      <w:lang w:eastAsia="es-ES"/>
                    </w:rPr>
                  </w:pPr>
                  <w:r w:rsidRPr="00174E4A">
                    <w:rPr>
                      <w:rFonts w:ascii="Arial Narrow" w:eastAsia="Times New Roman" w:hAnsi="Arial Narrow" w:cs="Calibri Light"/>
                      <w:b/>
                      <w:lang w:eastAsia="es-ES"/>
                    </w:rPr>
                    <w:t>No. de CDP</w:t>
                  </w:r>
                </w:p>
              </w:tc>
              <w:tc>
                <w:tcPr>
                  <w:tcW w:w="1129" w:type="dxa"/>
                  <w:vAlign w:val="center"/>
                </w:tcPr>
                <w:p w14:paraId="6CF655F9" w14:textId="77777777" w:rsidR="004574A6" w:rsidRPr="00174E4A" w:rsidRDefault="004574A6" w:rsidP="004574A6">
                  <w:pPr>
                    <w:spacing w:after="0" w:line="240" w:lineRule="auto"/>
                    <w:jc w:val="center"/>
                    <w:rPr>
                      <w:rFonts w:ascii="Arial Narrow" w:hAnsi="Arial Narrow" w:cs="Calibri Light"/>
                      <w:b/>
                    </w:rPr>
                  </w:pPr>
                  <w:r w:rsidRPr="00174E4A">
                    <w:rPr>
                      <w:rFonts w:ascii="Arial Narrow" w:eastAsia="Times New Roman" w:hAnsi="Arial Narrow" w:cs="Calibri Light"/>
                      <w:b/>
                      <w:lang w:eastAsia="es-ES"/>
                    </w:rPr>
                    <w:t>Fecha de CDP</w:t>
                  </w:r>
                </w:p>
              </w:tc>
              <w:tc>
                <w:tcPr>
                  <w:tcW w:w="2496" w:type="dxa"/>
                  <w:vAlign w:val="center"/>
                </w:tcPr>
                <w:p w14:paraId="414D1736" w14:textId="77777777" w:rsidR="004574A6" w:rsidRPr="00174E4A" w:rsidRDefault="004574A6" w:rsidP="004574A6">
                  <w:pPr>
                    <w:spacing w:after="0" w:line="240" w:lineRule="auto"/>
                    <w:jc w:val="center"/>
                    <w:rPr>
                      <w:rFonts w:ascii="Arial Narrow" w:eastAsia="Times New Roman" w:hAnsi="Arial Narrow" w:cs="Calibri Light"/>
                      <w:b/>
                      <w:lang w:eastAsia="es-ES"/>
                    </w:rPr>
                  </w:pPr>
                  <w:r w:rsidRPr="00174E4A">
                    <w:rPr>
                      <w:rFonts w:ascii="Arial Narrow" w:eastAsia="Times New Roman" w:hAnsi="Arial Narrow" w:cs="Calibri Light"/>
                      <w:b/>
                      <w:lang w:eastAsia="es-ES"/>
                    </w:rPr>
                    <w:t>Valor en Letras</w:t>
                  </w:r>
                </w:p>
              </w:tc>
              <w:tc>
                <w:tcPr>
                  <w:tcW w:w="1395" w:type="dxa"/>
                  <w:vAlign w:val="center"/>
                </w:tcPr>
                <w:p w14:paraId="45803FDE" w14:textId="77777777" w:rsidR="004574A6" w:rsidRPr="00174E4A" w:rsidRDefault="004574A6" w:rsidP="004574A6">
                  <w:pPr>
                    <w:spacing w:after="0" w:line="240" w:lineRule="auto"/>
                    <w:jc w:val="center"/>
                    <w:rPr>
                      <w:rFonts w:ascii="Arial Narrow" w:hAnsi="Arial Narrow" w:cs="Calibri Light"/>
                      <w:b/>
                    </w:rPr>
                  </w:pPr>
                  <w:r w:rsidRPr="00174E4A">
                    <w:rPr>
                      <w:rFonts w:ascii="Arial Narrow" w:eastAsia="Times New Roman" w:hAnsi="Arial Narrow" w:cs="Calibri Light"/>
                      <w:b/>
                      <w:lang w:eastAsia="es-ES"/>
                    </w:rPr>
                    <w:t>Valor en Números</w:t>
                  </w:r>
                </w:p>
              </w:tc>
            </w:tr>
            <w:tr w:rsidR="00A77D6D" w:rsidRPr="00DE77E2" w14:paraId="5A4512EC" w14:textId="77777777" w:rsidTr="00A77D6D">
              <w:trPr>
                <w:trHeight w:val="334"/>
                <w:jc w:val="center"/>
              </w:trPr>
              <w:tc>
                <w:tcPr>
                  <w:tcW w:w="1256" w:type="dxa"/>
                  <w:vAlign w:val="center"/>
                </w:tcPr>
                <w:p w14:paraId="1618781C" w14:textId="280DB2D8" w:rsidR="00A77D6D" w:rsidRPr="00A77D6D" w:rsidRDefault="00A77D6D" w:rsidP="00A77D6D">
                  <w:pPr>
                    <w:autoSpaceDE w:val="0"/>
                    <w:autoSpaceDN w:val="0"/>
                    <w:spacing w:after="0" w:line="240" w:lineRule="auto"/>
                    <w:ind w:right="-108"/>
                    <w:contextualSpacing/>
                    <w:jc w:val="center"/>
                    <w:rPr>
                      <w:rFonts w:ascii="Arial Narrow" w:eastAsia="Times New Roman" w:hAnsi="Arial Narrow" w:cs="Calibri Light"/>
                      <w:bCs/>
                      <w:lang w:eastAsia="es-ES"/>
                    </w:rPr>
                  </w:pPr>
                  <w:r w:rsidRPr="00A77D6D">
                    <w:rPr>
                      <w:rFonts w:ascii="Arial Narrow" w:eastAsia="Times New Roman" w:hAnsi="Arial Narrow" w:cs="Calibri Light"/>
                      <w:bCs/>
                      <w:lang w:eastAsia="es-ES"/>
                    </w:rPr>
                    <w:t>2020</w:t>
                  </w:r>
                </w:p>
              </w:tc>
              <w:tc>
                <w:tcPr>
                  <w:tcW w:w="1243" w:type="dxa"/>
                  <w:vAlign w:val="center"/>
                </w:tcPr>
                <w:p w14:paraId="43C47FD2" w14:textId="0B0704A5" w:rsidR="00A77D6D" w:rsidRPr="00A77D6D" w:rsidRDefault="00A77D6D" w:rsidP="00A77D6D">
                  <w:pPr>
                    <w:autoSpaceDE w:val="0"/>
                    <w:autoSpaceDN w:val="0"/>
                    <w:spacing w:after="0" w:line="240" w:lineRule="auto"/>
                    <w:ind w:right="-108"/>
                    <w:contextualSpacing/>
                    <w:jc w:val="center"/>
                    <w:rPr>
                      <w:rFonts w:ascii="Arial Narrow" w:eastAsia="Times New Roman" w:hAnsi="Arial Narrow" w:cs="Calibri Light"/>
                      <w:bCs/>
                      <w:lang w:eastAsia="es-ES"/>
                    </w:rPr>
                  </w:pPr>
                  <w:r w:rsidRPr="00A77D6D">
                    <w:rPr>
                      <w:rFonts w:ascii="Arial Narrow" w:eastAsia="Times New Roman" w:hAnsi="Arial Narrow" w:cs="Calibri Light"/>
                      <w:bCs/>
                      <w:lang w:eastAsia="es-ES"/>
                    </w:rPr>
                    <w:t>40620</w:t>
                  </w:r>
                </w:p>
              </w:tc>
              <w:tc>
                <w:tcPr>
                  <w:tcW w:w="1129" w:type="dxa"/>
                  <w:vAlign w:val="center"/>
                </w:tcPr>
                <w:p w14:paraId="64687739" w14:textId="5AF75969" w:rsidR="00A77D6D" w:rsidRPr="00A77D6D" w:rsidRDefault="00A77D6D" w:rsidP="00A77D6D">
                  <w:pPr>
                    <w:spacing w:after="0" w:line="240" w:lineRule="auto"/>
                    <w:jc w:val="center"/>
                    <w:rPr>
                      <w:rFonts w:ascii="Arial Narrow" w:eastAsia="Times New Roman" w:hAnsi="Arial Narrow" w:cs="Calibri Light"/>
                      <w:bCs/>
                      <w:lang w:eastAsia="es-ES"/>
                    </w:rPr>
                  </w:pPr>
                  <w:r w:rsidRPr="00A77D6D">
                    <w:rPr>
                      <w:rFonts w:ascii="Arial Narrow" w:eastAsia="Times New Roman" w:hAnsi="Arial Narrow" w:cs="Calibri Light"/>
                      <w:bCs/>
                      <w:lang w:eastAsia="es-ES"/>
                    </w:rPr>
                    <w:t>18/03/2020</w:t>
                  </w:r>
                </w:p>
              </w:tc>
              <w:tc>
                <w:tcPr>
                  <w:tcW w:w="2496" w:type="dxa"/>
                  <w:vAlign w:val="center"/>
                </w:tcPr>
                <w:p w14:paraId="16B2C10B" w14:textId="42327069" w:rsidR="00A77D6D" w:rsidRPr="00A77D6D" w:rsidRDefault="00A77D6D" w:rsidP="00A77D6D">
                  <w:pPr>
                    <w:spacing w:after="0" w:line="240" w:lineRule="auto"/>
                    <w:jc w:val="center"/>
                    <w:rPr>
                      <w:rFonts w:ascii="Arial Narrow" w:eastAsia="Times New Roman" w:hAnsi="Arial Narrow" w:cs="Calibri Light"/>
                      <w:bCs/>
                      <w:lang w:eastAsia="es-ES"/>
                    </w:rPr>
                  </w:pPr>
                  <w:r w:rsidRPr="00A77D6D">
                    <w:rPr>
                      <w:rFonts w:ascii="Arial Narrow" w:hAnsi="Arial Narrow" w:cs="Arial"/>
                      <w:bCs/>
                    </w:rPr>
                    <w:t xml:space="preserve">OCHOCIENTOS </w:t>
                  </w:r>
                  <w:r w:rsidR="00DD5B4F">
                    <w:rPr>
                      <w:rFonts w:ascii="Arial Narrow" w:hAnsi="Arial Narrow" w:cs="Arial"/>
                      <w:bCs/>
                    </w:rPr>
                    <w:t xml:space="preserve">SIETE MILLONES OCHENTA Y DOS MIL NOVECIENTOS SESENTA </w:t>
                  </w:r>
                  <w:r w:rsidRPr="00A77D6D">
                    <w:rPr>
                      <w:rFonts w:ascii="Arial Narrow" w:hAnsi="Arial Narrow" w:cs="Arial"/>
                      <w:bCs/>
                    </w:rPr>
                    <w:t>PESOS    M</w:t>
                  </w:r>
                  <w:r>
                    <w:rPr>
                      <w:rFonts w:ascii="Arial Narrow" w:hAnsi="Arial Narrow" w:cs="Arial"/>
                      <w:bCs/>
                    </w:rPr>
                    <w:t>/</w:t>
                  </w:r>
                  <w:r w:rsidRPr="00A77D6D">
                    <w:rPr>
                      <w:rFonts w:ascii="Arial Narrow" w:hAnsi="Arial Narrow" w:cs="Arial"/>
                      <w:bCs/>
                    </w:rPr>
                    <w:t xml:space="preserve">CTE. </w:t>
                  </w:r>
                </w:p>
              </w:tc>
              <w:tc>
                <w:tcPr>
                  <w:tcW w:w="1395" w:type="dxa"/>
                  <w:vAlign w:val="center"/>
                </w:tcPr>
                <w:p w14:paraId="62A475B9" w14:textId="583E7543" w:rsidR="00A77D6D" w:rsidRPr="00A77D6D" w:rsidRDefault="00A77D6D" w:rsidP="00A77D6D">
                  <w:pPr>
                    <w:spacing w:after="0" w:line="240" w:lineRule="auto"/>
                    <w:jc w:val="center"/>
                    <w:rPr>
                      <w:rFonts w:ascii="Arial Narrow" w:eastAsia="Times New Roman" w:hAnsi="Arial Narrow" w:cs="Calibri Light"/>
                      <w:bCs/>
                      <w:lang w:eastAsia="es-ES"/>
                    </w:rPr>
                  </w:pPr>
                  <w:r w:rsidRPr="00A77D6D">
                    <w:rPr>
                      <w:rFonts w:ascii="Arial Narrow" w:hAnsi="Arial Narrow" w:cs="Arial"/>
                      <w:bCs/>
                    </w:rPr>
                    <w:t>$8</w:t>
                  </w:r>
                  <w:r w:rsidR="00DD5B4F">
                    <w:rPr>
                      <w:rFonts w:ascii="Arial Narrow" w:hAnsi="Arial Narrow" w:cs="Arial"/>
                      <w:bCs/>
                    </w:rPr>
                    <w:t>07.082.960</w:t>
                  </w:r>
                </w:p>
              </w:tc>
            </w:tr>
          </w:tbl>
          <w:p w14:paraId="234B3ED8" w14:textId="77777777" w:rsidR="005477EB" w:rsidRPr="008B0497" w:rsidRDefault="005477EB" w:rsidP="000362BB">
            <w:pPr>
              <w:jc w:val="both"/>
              <w:rPr>
                <w:rFonts w:ascii="Arial Narrow" w:hAnsi="Arial Narrow" w:cs="Arial"/>
              </w:rPr>
            </w:pPr>
          </w:p>
        </w:tc>
      </w:tr>
      <w:tr w:rsidR="005477EB" w:rsidRPr="008B0497" w14:paraId="39CB312F" w14:textId="77777777" w:rsidTr="00F8435B">
        <w:trPr>
          <w:trHeight w:val="1828"/>
        </w:trPr>
        <w:tc>
          <w:tcPr>
            <w:tcW w:w="8828" w:type="dxa"/>
          </w:tcPr>
          <w:p w14:paraId="034175C1" w14:textId="77777777" w:rsidR="005477EB" w:rsidRPr="008B0497" w:rsidRDefault="005477EB" w:rsidP="005477EB">
            <w:pPr>
              <w:jc w:val="both"/>
              <w:rPr>
                <w:rFonts w:ascii="Arial Narrow" w:hAnsi="Arial Narrow" w:cstheme="majorHAnsi"/>
              </w:rPr>
            </w:pPr>
            <w:r w:rsidRPr="008B0497">
              <w:rPr>
                <w:rFonts w:ascii="Arial Narrow" w:hAnsi="Arial Narrow" w:cstheme="majorHAnsi"/>
                <w:b/>
                <w:bCs/>
              </w:rPr>
              <w:lastRenderedPageBreak/>
              <w:t>E)</w:t>
            </w:r>
            <w:r w:rsidRPr="008B0497">
              <w:rPr>
                <w:rFonts w:ascii="Arial Narrow" w:hAnsi="Arial Narrow" w:cstheme="majorHAnsi"/>
              </w:rPr>
              <w:t xml:space="preserve"> Modificar la </w:t>
            </w:r>
            <w:r w:rsidRPr="008B0497">
              <w:rPr>
                <w:rFonts w:ascii="Arial Narrow" w:hAnsi="Arial Narrow" w:cstheme="majorHAnsi"/>
                <w:b/>
                <w:bCs/>
              </w:rPr>
              <w:t xml:space="preserve">SECCIÓN 6 DEL CONTRATO ELECTRÓNICO EN EL ACÁPITE INFORMACIÓN COMPROMISO PRESUPUESTAL DE GASTOS, </w:t>
            </w:r>
            <w:r w:rsidRPr="008B0497">
              <w:rPr>
                <w:rFonts w:ascii="Arial Narrow" w:hAnsi="Arial Narrow" w:cstheme="majorHAnsi"/>
              </w:rPr>
              <w:t>la cual quedará de la siguiente manera: El valor de los aportes que realiza el ICBF se encuentra amparado en el Certificado de Disponibilidad Presupuestal expedido por la Coordinación Financiera de la Regional Nariño de acuerdo con la siguiente descripción:</w:t>
            </w:r>
          </w:p>
          <w:p w14:paraId="014F1F65" w14:textId="77777777" w:rsidR="005477EB" w:rsidRPr="008B0497" w:rsidRDefault="005477EB" w:rsidP="005477EB">
            <w:pPr>
              <w:jc w:val="both"/>
              <w:rPr>
                <w:rFonts w:ascii="Arial Narrow" w:hAnsi="Arial Narrow" w:cstheme="majorHAnsi"/>
                <w:b/>
              </w:rPr>
            </w:pPr>
          </w:p>
          <w:tbl>
            <w:tblPr>
              <w:tblW w:w="798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247"/>
              <w:gridCol w:w="1227"/>
              <w:gridCol w:w="1124"/>
              <w:gridCol w:w="2989"/>
              <w:gridCol w:w="1395"/>
            </w:tblGrid>
            <w:tr w:rsidR="005477EB" w:rsidRPr="008B0497" w14:paraId="396FBF27" w14:textId="77777777" w:rsidTr="00A77D6D">
              <w:trPr>
                <w:trHeight w:val="617"/>
                <w:jc w:val="center"/>
              </w:trPr>
              <w:tc>
                <w:tcPr>
                  <w:tcW w:w="1247" w:type="dxa"/>
                  <w:vAlign w:val="center"/>
                </w:tcPr>
                <w:p w14:paraId="53741499" w14:textId="77777777" w:rsidR="005477EB" w:rsidRPr="008B0497" w:rsidRDefault="005477EB" w:rsidP="005477EB">
                  <w:pPr>
                    <w:autoSpaceDE w:val="0"/>
                    <w:autoSpaceDN w:val="0"/>
                    <w:spacing w:after="0" w:line="240" w:lineRule="auto"/>
                    <w:ind w:right="-108"/>
                    <w:contextualSpacing/>
                    <w:jc w:val="center"/>
                    <w:rPr>
                      <w:rFonts w:ascii="Arial Narrow" w:eastAsia="Times New Roman" w:hAnsi="Arial Narrow" w:cstheme="majorHAnsi"/>
                      <w:b/>
                      <w:lang w:eastAsia="es-ES"/>
                    </w:rPr>
                  </w:pPr>
                  <w:r w:rsidRPr="008B0497">
                    <w:rPr>
                      <w:rFonts w:ascii="Arial Narrow" w:eastAsia="Times New Roman" w:hAnsi="Arial Narrow" w:cstheme="majorHAnsi"/>
                      <w:b/>
                      <w:lang w:eastAsia="es-ES"/>
                    </w:rPr>
                    <w:t>Vigencia</w:t>
                  </w:r>
                </w:p>
              </w:tc>
              <w:tc>
                <w:tcPr>
                  <w:tcW w:w="1227" w:type="dxa"/>
                  <w:vAlign w:val="center"/>
                </w:tcPr>
                <w:p w14:paraId="2747172E" w14:textId="77777777" w:rsidR="005477EB" w:rsidRPr="008B0497" w:rsidRDefault="005477EB" w:rsidP="005477EB">
                  <w:pPr>
                    <w:autoSpaceDE w:val="0"/>
                    <w:autoSpaceDN w:val="0"/>
                    <w:spacing w:after="0" w:line="240" w:lineRule="auto"/>
                    <w:ind w:right="-118"/>
                    <w:contextualSpacing/>
                    <w:jc w:val="center"/>
                    <w:rPr>
                      <w:rFonts w:ascii="Arial Narrow" w:eastAsia="Times New Roman" w:hAnsi="Arial Narrow" w:cstheme="majorHAnsi"/>
                      <w:b/>
                      <w:lang w:eastAsia="es-ES"/>
                    </w:rPr>
                  </w:pPr>
                  <w:r w:rsidRPr="008B0497">
                    <w:rPr>
                      <w:rFonts w:ascii="Arial Narrow" w:eastAsia="Times New Roman" w:hAnsi="Arial Narrow" w:cstheme="majorHAnsi"/>
                      <w:b/>
                      <w:lang w:eastAsia="es-ES"/>
                    </w:rPr>
                    <w:t>No. de RP</w:t>
                  </w:r>
                </w:p>
              </w:tc>
              <w:tc>
                <w:tcPr>
                  <w:tcW w:w="1124" w:type="dxa"/>
                  <w:vAlign w:val="center"/>
                </w:tcPr>
                <w:p w14:paraId="6D511221" w14:textId="77777777" w:rsidR="005477EB" w:rsidRPr="008B0497" w:rsidRDefault="005477EB" w:rsidP="005477EB">
                  <w:pPr>
                    <w:spacing w:after="0" w:line="240" w:lineRule="auto"/>
                    <w:jc w:val="center"/>
                    <w:rPr>
                      <w:rFonts w:ascii="Arial Narrow" w:hAnsi="Arial Narrow" w:cstheme="majorHAnsi"/>
                      <w:b/>
                    </w:rPr>
                  </w:pPr>
                  <w:r w:rsidRPr="008B0497">
                    <w:rPr>
                      <w:rFonts w:ascii="Arial Narrow" w:eastAsia="Times New Roman" w:hAnsi="Arial Narrow" w:cstheme="majorHAnsi"/>
                      <w:b/>
                      <w:lang w:eastAsia="es-ES"/>
                    </w:rPr>
                    <w:t>Fecha de RP</w:t>
                  </w:r>
                </w:p>
              </w:tc>
              <w:tc>
                <w:tcPr>
                  <w:tcW w:w="2989" w:type="dxa"/>
                  <w:vAlign w:val="center"/>
                </w:tcPr>
                <w:p w14:paraId="5A3174B2" w14:textId="77777777" w:rsidR="005477EB" w:rsidRPr="008B0497" w:rsidRDefault="005477EB" w:rsidP="005477EB">
                  <w:pPr>
                    <w:spacing w:after="0" w:line="240" w:lineRule="auto"/>
                    <w:jc w:val="center"/>
                    <w:rPr>
                      <w:rFonts w:ascii="Arial Narrow" w:eastAsia="Times New Roman" w:hAnsi="Arial Narrow" w:cstheme="majorHAnsi"/>
                      <w:b/>
                      <w:lang w:eastAsia="es-ES"/>
                    </w:rPr>
                  </w:pPr>
                  <w:r w:rsidRPr="008B0497">
                    <w:rPr>
                      <w:rFonts w:ascii="Arial Narrow" w:eastAsia="Times New Roman" w:hAnsi="Arial Narrow" w:cstheme="majorHAnsi"/>
                      <w:b/>
                      <w:lang w:eastAsia="es-ES"/>
                    </w:rPr>
                    <w:t>Valor en Letras</w:t>
                  </w:r>
                </w:p>
              </w:tc>
              <w:tc>
                <w:tcPr>
                  <w:tcW w:w="1395" w:type="dxa"/>
                  <w:vAlign w:val="center"/>
                </w:tcPr>
                <w:p w14:paraId="3656C27B" w14:textId="77777777" w:rsidR="005477EB" w:rsidRPr="008B0497" w:rsidRDefault="005477EB" w:rsidP="005477EB">
                  <w:pPr>
                    <w:spacing w:after="0" w:line="240" w:lineRule="auto"/>
                    <w:jc w:val="center"/>
                    <w:rPr>
                      <w:rFonts w:ascii="Arial Narrow" w:hAnsi="Arial Narrow" w:cstheme="majorHAnsi"/>
                      <w:b/>
                    </w:rPr>
                  </w:pPr>
                  <w:r w:rsidRPr="008B0497">
                    <w:rPr>
                      <w:rFonts w:ascii="Arial Narrow" w:eastAsia="Times New Roman" w:hAnsi="Arial Narrow" w:cstheme="majorHAnsi"/>
                      <w:b/>
                      <w:lang w:eastAsia="es-ES"/>
                    </w:rPr>
                    <w:t>Valor en Números</w:t>
                  </w:r>
                </w:p>
              </w:tc>
            </w:tr>
            <w:tr w:rsidR="00DD5B4F" w:rsidRPr="008B0497" w14:paraId="4AC22075" w14:textId="77777777" w:rsidTr="00A77D6D">
              <w:trPr>
                <w:trHeight w:val="334"/>
                <w:jc w:val="center"/>
              </w:trPr>
              <w:tc>
                <w:tcPr>
                  <w:tcW w:w="1247" w:type="dxa"/>
                  <w:vAlign w:val="center"/>
                </w:tcPr>
                <w:p w14:paraId="0F05062D" w14:textId="1CB3134A" w:rsidR="00DD5B4F" w:rsidRPr="008B0497" w:rsidRDefault="00DD5B4F" w:rsidP="00DD5B4F">
                  <w:pPr>
                    <w:autoSpaceDE w:val="0"/>
                    <w:autoSpaceDN w:val="0"/>
                    <w:spacing w:after="0" w:line="240" w:lineRule="auto"/>
                    <w:ind w:right="-108"/>
                    <w:contextualSpacing/>
                    <w:jc w:val="center"/>
                    <w:rPr>
                      <w:rFonts w:eastAsia="Times New Roman" w:cstheme="minorHAnsi"/>
                      <w:bCs/>
                      <w:sz w:val="18"/>
                      <w:szCs w:val="18"/>
                      <w:lang w:eastAsia="es-ES"/>
                    </w:rPr>
                  </w:pPr>
                  <w:r w:rsidRPr="008B0497">
                    <w:rPr>
                      <w:rFonts w:eastAsia="Times New Roman" w:cstheme="minorHAnsi"/>
                      <w:bCs/>
                      <w:sz w:val="18"/>
                      <w:szCs w:val="18"/>
                      <w:lang w:eastAsia="es-ES"/>
                    </w:rPr>
                    <w:t>2020</w:t>
                  </w:r>
                </w:p>
              </w:tc>
              <w:tc>
                <w:tcPr>
                  <w:tcW w:w="1227" w:type="dxa"/>
                  <w:vAlign w:val="center"/>
                </w:tcPr>
                <w:p w14:paraId="4ECA9901" w14:textId="39EAF841" w:rsidR="00DD5B4F" w:rsidRPr="008B0497" w:rsidRDefault="00DD5B4F" w:rsidP="00DD5B4F">
                  <w:pPr>
                    <w:autoSpaceDE w:val="0"/>
                    <w:autoSpaceDN w:val="0"/>
                    <w:spacing w:after="0" w:line="240" w:lineRule="auto"/>
                    <w:ind w:right="-108"/>
                    <w:contextualSpacing/>
                    <w:jc w:val="center"/>
                    <w:rPr>
                      <w:rFonts w:eastAsia="Times New Roman" w:cstheme="minorHAnsi"/>
                      <w:bCs/>
                      <w:sz w:val="18"/>
                      <w:szCs w:val="18"/>
                      <w:lang w:eastAsia="es-ES"/>
                    </w:rPr>
                  </w:pPr>
                  <w:r>
                    <w:rPr>
                      <w:rFonts w:eastAsia="Times New Roman" w:cstheme="minorHAnsi"/>
                      <w:bCs/>
                      <w:sz w:val="18"/>
                      <w:szCs w:val="18"/>
                      <w:lang w:eastAsia="es-ES"/>
                    </w:rPr>
                    <w:t>122520</w:t>
                  </w:r>
                </w:p>
              </w:tc>
              <w:tc>
                <w:tcPr>
                  <w:tcW w:w="1124" w:type="dxa"/>
                  <w:vAlign w:val="center"/>
                </w:tcPr>
                <w:p w14:paraId="4D5C9F18" w14:textId="470004BC" w:rsidR="00DD5B4F" w:rsidRPr="008B0497" w:rsidRDefault="00DD5B4F" w:rsidP="00DD5B4F">
                  <w:pPr>
                    <w:spacing w:after="0" w:line="240" w:lineRule="auto"/>
                    <w:jc w:val="center"/>
                    <w:rPr>
                      <w:rFonts w:eastAsia="Times New Roman" w:cstheme="minorHAnsi"/>
                      <w:bCs/>
                      <w:sz w:val="18"/>
                      <w:szCs w:val="18"/>
                      <w:lang w:eastAsia="es-ES"/>
                    </w:rPr>
                  </w:pPr>
                  <w:r>
                    <w:rPr>
                      <w:rFonts w:cstheme="minorHAnsi"/>
                      <w:sz w:val="18"/>
                      <w:szCs w:val="18"/>
                    </w:rPr>
                    <w:t>31</w:t>
                  </w:r>
                  <w:r w:rsidRPr="008B0497">
                    <w:rPr>
                      <w:rFonts w:cstheme="minorHAnsi"/>
                      <w:sz w:val="18"/>
                      <w:szCs w:val="18"/>
                    </w:rPr>
                    <w:t>/03/2020</w:t>
                  </w:r>
                </w:p>
              </w:tc>
              <w:tc>
                <w:tcPr>
                  <w:tcW w:w="2989" w:type="dxa"/>
                  <w:vAlign w:val="center"/>
                </w:tcPr>
                <w:p w14:paraId="75502C7D" w14:textId="52D9A54D" w:rsidR="00DD5B4F" w:rsidRPr="008B0497" w:rsidRDefault="00DD5B4F" w:rsidP="00DD5B4F">
                  <w:pPr>
                    <w:spacing w:after="0" w:line="240" w:lineRule="auto"/>
                    <w:jc w:val="both"/>
                    <w:rPr>
                      <w:rFonts w:eastAsia="Times New Roman" w:cstheme="minorHAnsi"/>
                      <w:bCs/>
                      <w:sz w:val="18"/>
                      <w:szCs w:val="18"/>
                      <w:lang w:eastAsia="es-ES"/>
                    </w:rPr>
                  </w:pPr>
                  <w:r w:rsidRPr="00A77D6D">
                    <w:rPr>
                      <w:rFonts w:ascii="Arial Narrow" w:hAnsi="Arial Narrow" w:cs="Arial"/>
                      <w:bCs/>
                    </w:rPr>
                    <w:t xml:space="preserve">OCHOCIENTOS </w:t>
                  </w:r>
                  <w:r>
                    <w:rPr>
                      <w:rFonts w:ascii="Arial Narrow" w:hAnsi="Arial Narrow" w:cs="Arial"/>
                      <w:bCs/>
                    </w:rPr>
                    <w:t xml:space="preserve">SIETE MILLONES OCHENTA Y DOS MIL NOVECIENTOS SESENTA </w:t>
                  </w:r>
                  <w:r w:rsidRPr="00A77D6D">
                    <w:rPr>
                      <w:rFonts w:ascii="Arial Narrow" w:hAnsi="Arial Narrow" w:cs="Arial"/>
                      <w:bCs/>
                    </w:rPr>
                    <w:t>PESOS    M</w:t>
                  </w:r>
                  <w:r>
                    <w:rPr>
                      <w:rFonts w:ascii="Arial Narrow" w:hAnsi="Arial Narrow" w:cs="Arial"/>
                      <w:bCs/>
                    </w:rPr>
                    <w:t>/</w:t>
                  </w:r>
                  <w:r w:rsidRPr="00A77D6D">
                    <w:rPr>
                      <w:rFonts w:ascii="Arial Narrow" w:hAnsi="Arial Narrow" w:cs="Arial"/>
                      <w:bCs/>
                    </w:rPr>
                    <w:t xml:space="preserve">CTE. </w:t>
                  </w:r>
                </w:p>
              </w:tc>
              <w:tc>
                <w:tcPr>
                  <w:tcW w:w="1395" w:type="dxa"/>
                  <w:vAlign w:val="center"/>
                </w:tcPr>
                <w:p w14:paraId="1FC7B046" w14:textId="697BB513" w:rsidR="00DD5B4F" w:rsidRPr="008B0497" w:rsidRDefault="00DD5B4F" w:rsidP="00DD5B4F">
                  <w:pPr>
                    <w:spacing w:after="0" w:line="240" w:lineRule="auto"/>
                    <w:jc w:val="center"/>
                    <w:rPr>
                      <w:rFonts w:eastAsia="Times New Roman" w:cstheme="minorHAnsi"/>
                      <w:bCs/>
                      <w:sz w:val="18"/>
                      <w:szCs w:val="18"/>
                      <w:lang w:eastAsia="es-ES"/>
                    </w:rPr>
                  </w:pPr>
                  <w:r w:rsidRPr="00A77D6D">
                    <w:rPr>
                      <w:rFonts w:ascii="Arial Narrow" w:hAnsi="Arial Narrow" w:cs="Arial"/>
                      <w:bCs/>
                    </w:rPr>
                    <w:t>$8</w:t>
                  </w:r>
                  <w:r>
                    <w:rPr>
                      <w:rFonts w:ascii="Arial Narrow" w:hAnsi="Arial Narrow" w:cs="Arial"/>
                      <w:bCs/>
                    </w:rPr>
                    <w:t>07.082.960</w:t>
                  </w:r>
                </w:p>
              </w:tc>
            </w:tr>
          </w:tbl>
          <w:p w14:paraId="044DDAAF" w14:textId="77777777" w:rsidR="005477EB" w:rsidRPr="008B0497" w:rsidRDefault="005477EB" w:rsidP="005477EB">
            <w:pPr>
              <w:jc w:val="both"/>
              <w:rPr>
                <w:rFonts w:ascii="Arial Narrow" w:hAnsi="Arial Narrow" w:cstheme="majorHAnsi"/>
                <w:b/>
              </w:rPr>
            </w:pPr>
          </w:p>
        </w:tc>
      </w:tr>
      <w:tr w:rsidR="005477EB" w:rsidRPr="008B0497" w14:paraId="611B3EEA" w14:textId="77777777" w:rsidTr="00A31524">
        <w:tc>
          <w:tcPr>
            <w:tcW w:w="8828" w:type="dxa"/>
          </w:tcPr>
          <w:p w14:paraId="02CE8344" w14:textId="0701E014" w:rsidR="00A77D6D" w:rsidRDefault="005477EB" w:rsidP="004574A6">
            <w:pPr>
              <w:spacing w:after="200" w:line="276" w:lineRule="auto"/>
              <w:jc w:val="both"/>
              <w:rPr>
                <w:rFonts w:ascii="Arial Narrow" w:hAnsi="Arial Narrow" w:cs="Arial"/>
              </w:rPr>
            </w:pPr>
            <w:r w:rsidRPr="008B0497">
              <w:rPr>
                <w:rFonts w:ascii="Arial Narrow" w:hAnsi="Arial Narrow" w:cstheme="majorHAnsi"/>
                <w:b/>
                <w:u w:val="single"/>
                <w:lang w:eastAsia="es-CO"/>
              </w:rPr>
              <w:t>SEGUNDA. – LIBERACIÓN.</w:t>
            </w:r>
            <w:r w:rsidRPr="008B0497">
              <w:rPr>
                <w:rFonts w:ascii="Arial Narrow" w:hAnsi="Arial Narrow" w:cstheme="majorHAnsi"/>
                <w:b/>
                <w:lang w:eastAsia="es-CO"/>
              </w:rPr>
              <w:t xml:space="preserve"> </w:t>
            </w:r>
            <w:r w:rsidRPr="008B0497">
              <w:rPr>
                <w:rFonts w:ascii="Arial Narrow" w:hAnsi="Arial Narrow" w:cstheme="majorHAnsi"/>
                <w:bCs/>
                <w:lang w:eastAsia="es-CO"/>
              </w:rPr>
              <w:t xml:space="preserve">Como consecuencia del literal </w:t>
            </w:r>
            <w:r w:rsidRPr="008B0497">
              <w:rPr>
                <w:rFonts w:ascii="Arial Narrow" w:hAnsi="Arial Narrow" w:cstheme="majorHAnsi"/>
                <w:b/>
                <w:lang w:eastAsia="es-CO"/>
              </w:rPr>
              <w:t>B)</w:t>
            </w:r>
            <w:r w:rsidRPr="008B0497">
              <w:rPr>
                <w:rFonts w:ascii="Arial Narrow" w:hAnsi="Arial Narrow" w:cstheme="majorHAnsi"/>
                <w:bCs/>
                <w:lang w:eastAsia="es-CO"/>
              </w:rPr>
              <w:t xml:space="preserve"> </w:t>
            </w:r>
            <w:r w:rsidR="003C61CD">
              <w:rPr>
                <w:rFonts w:ascii="Arial Narrow" w:hAnsi="Arial Narrow" w:cstheme="majorHAnsi"/>
                <w:bCs/>
                <w:lang w:eastAsia="es-CO"/>
              </w:rPr>
              <w:t xml:space="preserve">de la anterior clausula </w:t>
            </w:r>
            <w:r w:rsidRPr="008B0497">
              <w:rPr>
                <w:rFonts w:ascii="Arial Narrow" w:hAnsi="Arial Narrow" w:cstheme="majorHAnsi"/>
                <w:bCs/>
                <w:lang w:eastAsia="es-CO"/>
              </w:rPr>
              <w:t>se hace necesario liberar recursos por valor de</w:t>
            </w:r>
            <w:r w:rsidRPr="008B0497">
              <w:rPr>
                <w:rFonts w:ascii="Arial Narrow" w:hAnsi="Arial Narrow" w:cstheme="majorHAnsi"/>
              </w:rPr>
              <w:t xml:space="preserve"> </w:t>
            </w:r>
            <w:r w:rsidR="00A77D6D" w:rsidRPr="007169CC">
              <w:rPr>
                <w:rFonts w:ascii="Arial Narrow" w:hAnsi="Arial Narrow" w:cs="Arial"/>
                <w:b/>
              </w:rPr>
              <w:t>CUARENTA Y NUEVE MILLONES SEIS CIENTOS TRECE MIL DOS CIENTOS CINCUENTA Y SEIS</w:t>
            </w:r>
            <w:r w:rsidR="00A77D6D">
              <w:rPr>
                <w:rFonts w:ascii="Arial Narrow" w:hAnsi="Arial Narrow" w:cs="Arial"/>
                <w:b/>
              </w:rPr>
              <w:t xml:space="preserve"> PESOS M/CTE</w:t>
            </w:r>
            <w:r w:rsidR="00A77D6D" w:rsidRPr="007169CC">
              <w:rPr>
                <w:rFonts w:ascii="Arial Narrow" w:hAnsi="Arial Narrow" w:cs="Arial"/>
                <w:b/>
              </w:rPr>
              <w:t xml:space="preserve"> ($ 49.613.256), </w:t>
            </w:r>
            <w:r w:rsidR="004574A6" w:rsidRPr="00B73EBB">
              <w:rPr>
                <w:rFonts w:ascii="Arial Narrow" w:hAnsi="Arial Narrow" w:cs="Arial"/>
                <w:b/>
              </w:rPr>
              <w:t xml:space="preserve"> </w:t>
            </w:r>
            <w:r w:rsidR="004574A6" w:rsidRPr="00B73EBB">
              <w:rPr>
                <w:rFonts w:ascii="Arial Narrow" w:hAnsi="Arial Narrow" w:cs="Arial"/>
              </w:rPr>
              <w:t xml:space="preserve">teniendo en cuenta que </w:t>
            </w:r>
            <w:r w:rsidR="00A77D6D" w:rsidRPr="007169CC">
              <w:rPr>
                <w:rFonts w:ascii="Arial Narrow" w:hAnsi="Arial Narrow" w:cs="Calibri"/>
                <w:shd w:val="clear" w:color="auto" w:fill="FFFFFF"/>
              </w:rPr>
              <w:t>4 UDS FAMI presentaron renuncia voluntaria del contrato 275/2020</w:t>
            </w:r>
            <w:r w:rsidR="00A77D6D" w:rsidRPr="007169CC">
              <w:rPr>
                <w:rFonts w:ascii="Arial Narrow" w:hAnsi="Arial Narrow" w:cs="Arial"/>
                <w:b/>
              </w:rPr>
              <w:t xml:space="preserve">. </w:t>
            </w:r>
            <w:r w:rsidR="00A77D6D" w:rsidRPr="007169CC">
              <w:rPr>
                <w:rFonts w:ascii="Arial Narrow" w:hAnsi="Arial Narrow" w:cs="Arial"/>
              </w:rPr>
              <w:t>según las apropiaciones presupuestales discriminadas a continuación:</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118"/>
              <w:gridCol w:w="1590"/>
              <w:gridCol w:w="1596"/>
              <w:gridCol w:w="1701"/>
            </w:tblGrid>
            <w:tr w:rsidR="004574A6" w:rsidRPr="004574A6" w14:paraId="4C3560A0" w14:textId="77777777" w:rsidTr="00F8435B">
              <w:trPr>
                <w:jc w:val="center"/>
              </w:trPr>
              <w:tc>
                <w:tcPr>
                  <w:tcW w:w="2118" w:type="dxa"/>
                  <w:shd w:val="clear" w:color="auto" w:fill="auto"/>
                </w:tcPr>
                <w:p w14:paraId="3827303C" w14:textId="77777777" w:rsidR="004574A6" w:rsidRPr="004574A6" w:rsidRDefault="004574A6" w:rsidP="004574A6">
                  <w:pPr>
                    <w:jc w:val="center"/>
                    <w:rPr>
                      <w:rFonts w:ascii="Arial Narrow" w:hAnsi="Arial Narrow" w:cs="Arial"/>
                      <w:b/>
                      <w:sz w:val="20"/>
                      <w:szCs w:val="20"/>
                    </w:rPr>
                  </w:pPr>
                  <w:r w:rsidRPr="004574A6">
                    <w:rPr>
                      <w:rFonts w:ascii="Arial Narrow" w:hAnsi="Arial Narrow" w:cs="Arial"/>
                      <w:b/>
                      <w:sz w:val="20"/>
                      <w:szCs w:val="20"/>
                    </w:rPr>
                    <w:t>CONCEPTO</w:t>
                  </w:r>
                </w:p>
              </w:tc>
              <w:tc>
                <w:tcPr>
                  <w:tcW w:w="1590" w:type="dxa"/>
                  <w:shd w:val="clear" w:color="auto" w:fill="auto"/>
                </w:tcPr>
                <w:p w14:paraId="5272386D" w14:textId="77777777" w:rsidR="004574A6" w:rsidRPr="004574A6" w:rsidRDefault="004574A6" w:rsidP="004574A6">
                  <w:pPr>
                    <w:jc w:val="center"/>
                    <w:rPr>
                      <w:rFonts w:ascii="Arial Narrow" w:hAnsi="Arial Narrow" w:cs="Arial"/>
                      <w:b/>
                      <w:sz w:val="20"/>
                      <w:szCs w:val="20"/>
                    </w:rPr>
                  </w:pPr>
                  <w:r w:rsidRPr="004574A6">
                    <w:rPr>
                      <w:rFonts w:ascii="Arial Narrow" w:hAnsi="Arial Narrow" w:cs="Arial"/>
                      <w:b/>
                      <w:sz w:val="20"/>
                      <w:szCs w:val="20"/>
                    </w:rPr>
                    <w:t>VALOR</w:t>
                  </w:r>
                </w:p>
              </w:tc>
              <w:tc>
                <w:tcPr>
                  <w:tcW w:w="1596" w:type="dxa"/>
                  <w:shd w:val="clear" w:color="auto" w:fill="auto"/>
                </w:tcPr>
                <w:p w14:paraId="02EB8425" w14:textId="77777777" w:rsidR="004574A6" w:rsidRPr="004574A6" w:rsidRDefault="004574A6" w:rsidP="004574A6">
                  <w:pPr>
                    <w:jc w:val="center"/>
                    <w:rPr>
                      <w:rFonts w:ascii="Arial Narrow" w:hAnsi="Arial Narrow" w:cs="Arial"/>
                      <w:b/>
                      <w:sz w:val="20"/>
                      <w:szCs w:val="20"/>
                    </w:rPr>
                  </w:pPr>
                  <w:r w:rsidRPr="004574A6">
                    <w:rPr>
                      <w:rFonts w:ascii="Arial Narrow" w:hAnsi="Arial Narrow" w:cs="Arial"/>
                      <w:b/>
                      <w:sz w:val="20"/>
                      <w:szCs w:val="20"/>
                    </w:rPr>
                    <w:t>CDP</w:t>
                  </w:r>
                </w:p>
              </w:tc>
              <w:tc>
                <w:tcPr>
                  <w:tcW w:w="1701" w:type="dxa"/>
                  <w:shd w:val="clear" w:color="auto" w:fill="auto"/>
                </w:tcPr>
                <w:p w14:paraId="20392B0D" w14:textId="77777777" w:rsidR="004574A6" w:rsidRPr="004574A6" w:rsidRDefault="004574A6" w:rsidP="004574A6">
                  <w:pPr>
                    <w:jc w:val="center"/>
                    <w:rPr>
                      <w:rFonts w:ascii="Arial Narrow" w:hAnsi="Arial Narrow" w:cs="Arial"/>
                      <w:b/>
                      <w:sz w:val="20"/>
                      <w:szCs w:val="20"/>
                    </w:rPr>
                  </w:pPr>
                  <w:r w:rsidRPr="004574A6">
                    <w:rPr>
                      <w:rFonts w:ascii="Arial Narrow" w:hAnsi="Arial Narrow" w:cs="Arial"/>
                      <w:b/>
                      <w:sz w:val="20"/>
                      <w:szCs w:val="20"/>
                    </w:rPr>
                    <w:t>RP</w:t>
                  </w:r>
                </w:p>
              </w:tc>
            </w:tr>
            <w:tr w:rsidR="004574A6" w:rsidRPr="004574A6" w14:paraId="7A3E6741" w14:textId="77777777" w:rsidTr="00F8435B">
              <w:trPr>
                <w:jc w:val="center"/>
              </w:trPr>
              <w:tc>
                <w:tcPr>
                  <w:tcW w:w="2118" w:type="dxa"/>
                  <w:shd w:val="clear" w:color="auto" w:fill="auto"/>
                  <w:vAlign w:val="center"/>
                </w:tcPr>
                <w:p w14:paraId="36C8AEDF" w14:textId="24CBF557" w:rsidR="004574A6" w:rsidRPr="00A77D6D" w:rsidRDefault="00A77D6D" w:rsidP="004574A6">
                  <w:pPr>
                    <w:jc w:val="center"/>
                    <w:rPr>
                      <w:rFonts w:ascii="Arial Narrow" w:hAnsi="Arial Narrow" w:cs="Arial"/>
                      <w:bCs/>
                      <w:sz w:val="20"/>
                      <w:szCs w:val="20"/>
                    </w:rPr>
                  </w:pPr>
                  <w:r w:rsidRPr="00A77D6D">
                    <w:rPr>
                      <w:rFonts w:ascii="Arial Narrow" w:hAnsi="Arial Narrow" w:cs="Arial"/>
                      <w:bCs/>
                    </w:rPr>
                    <w:t>4 UDS FAMI CERRADAS Y LIBERACIÓN DE CUPOS</w:t>
                  </w:r>
                </w:p>
              </w:tc>
              <w:tc>
                <w:tcPr>
                  <w:tcW w:w="1590" w:type="dxa"/>
                  <w:shd w:val="clear" w:color="auto" w:fill="auto"/>
                  <w:vAlign w:val="center"/>
                </w:tcPr>
                <w:p w14:paraId="4BE96532" w14:textId="504B187F" w:rsidR="004574A6" w:rsidRPr="00A77D6D" w:rsidRDefault="00A77D6D" w:rsidP="004574A6">
                  <w:pPr>
                    <w:jc w:val="center"/>
                    <w:rPr>
                      <w:rFonts w:ascii="Arial Narrow" w:hAnsi="Arial Narrow" w:cs="Arial"/>
                      <w:bCs/>
                      <w:sz w:val="20"/>
                      <w:szCs w:val="20"/>
                    </w:rPr>
                  </w:pPr>
                  <w:r w:rsidRPr="00A77D6D">
                    <w:rPr>
                      <w:rFonts w:ascii="Arial Narrow" w:hAnsi="Arial Narrow" w:cs="Calibri"/>
                      <w:bCs/>
                    </w:rPr>
                    <w:t>$ 49.613.256</w:t>
                  </w:r>
                </w:p>
              </w:tc>
              <w:tc>
                <w:tcPr>
                  <w:tcW w:w="1596" w:type="dxa"/>
                  <w:shd w:val="clear" w:color="auto" w:fill="auto"/>
                  <w:vAlign w:val="center"/>
                </w:tcPr>
                <w:p w14:paraId="53DC143E" w14:textId="3575786F" w:rsidR="004574A6" w:rsidRPr="004574A6" w:rsidRDefault="004574A6" w:rsidP="004574A6">
                  <w:pPr>
                    <w:jc w:val="center"/>
                    <w:rPr>
                      <w:rFonts w:ascii="Arial Narrow" w:hAnsi="Arial Narrow" w:cs="Arial"/>
                      <w:sz w:val="20"/>
                      <w:szCs w:val="20"/>
                    </w:rPr>
                  </w:pPr>
                  <w:r w:rsidRPr="004574A6">
                    <w:rPr>
                      <w:rFonts w:ascii="Arial Narrow" w:hAnsi="Arial Narrow" w:cs="Arial"/>
                      <w:sz w:val="20"/>
                      <w:szCs w:val="20"/>
                    </w:rPr>
                    <w:t>4</w:t>
                  </w:r>
                  <w:r w:rsidR="00A77D6D">
                    <w:rPr>
                      <w:rFonts w:ascii="Arial Narrow" w:hAnsi="Arial Narrow" w:cs="Arial"/>
                      <w:sz w:val="20"/>
                      <w:szCs w:val="20"/>
                    </w:rPr>
                    <w:t>06</w:t>
                  </w:r>
                  <w:r w:rsidRPr="004574A6">
                    <w:rPr>
                      <w:rFonts w:ascii="Arial Narrow" w:hAnsi="Arial Narrow" w:cs="Arial"/>
                      <w:sz w:val="20"/>
                      <w:szCs w:val="20"/>
                    </w:rPr>
                    <w:t>20 del 18/03/2020</w:t>
                  </w:r>
                </w:p>
              </w:tc>
              <w:tc>
                <w:tcPr>
                  <w:tcW w:w="1701" w:type="dxa"/>
                  <w:shd w:val="clear" w:color="auto" w:fill="auto"/>
                  <w:vAlign w:val="center"/>
                </w:tcPr>
                <w:p w14:paraId="3D0169A3" w14:textId="774BECD2" w:rsidR="004574A6" w:rsidRPr="004574A6" w:rsidRDefault="00DD5B4F" w:rsidP="004574A6">
                  <w:pPr>
                    <w:jc w:val="center"/>
                    <w:rPr>
                      <w:rFonts w:ascii="Arial Narrow" w:hAnsi="Arial Narrow" w:cs="Arial"/>
                      <w:sz w:val="20"/>
                      <w:szCs w:val="20"/>
                    </w:rPr>
                  </w:pPr>
                  <w:r>
                    <w:rPr>
                      <w:rFonts w:ascii="Arial Narrow" w:hAnsi="Arial Narrow" w:cs="Arial"/>
                      <w:sz w:val="20"/>
                      <w:szCs w:val="20"/>
                    </w:rPr>
                    <w:t>122520</w:t>
                  </w:r>
                  <w:r w:rsidR="004574A6" w:rsidRPr="004574A6">
                    <w:rPr>
                      <w:rFonts w:ascii="Arial Narrow" w:hAnsi="Arial Narrow" w:cs="Arial"/>
                      <w:sz w:val="20"/>
                      <w:szCs w:val="20"/>
                    </w:rPr>
                    <w:t xml:space="preserve"> del </w:t>
                  </w:r>
                  <w:r>
                    <w:rPr>
                      <w:rFonts w:ascii="Arial Narrow" w:hAnsi="Arial Narrow" w:cs="Arial"/>
                      <w:sz w:val="20"/>
                      <w:szCs w:val="20"/>
                    </w:rPr>
                    <w:t>31</w:t>
                  </w:r>
                  <w:r w:rsidR="004574A6" w:rsidRPr="004574A6">
                    <w:rPr>
                      <w:rFonts w:ascii="Arial Narrow" w:hAnsi="Arial Narrow" w:cs="Arial"/>
                      <w:sz w:val="20"/>
                      <w:szCs w:val="20"/>
                    </w:rPr>
                    <w:t>/03/2020</w:t>
                  </w:r>
                </w:p>
              </w:tc>
            </w:tr>
          </w:tbl>
          <w:p w14:paraId="73ACF67A" w14:textId="77777777" w:rsidR="004574A6" w:rsidRDefault="004574A6" w:rsidP="005477EB">
            <w:pPr>
              <w:jc w:val="both"/>
              <w:rPr>
                <w:rFonts w:ascii="Arial Narrow" w:hAnsi="Arial Narrow" w:cstheme="majorHAnsi"/>
                <w:b/>
                <w:u w:val="single"/>
              </w:rPr>
            </w:pPr>
          </w:p>
          <w:p w14:paraId="702D7D03" w14:textId="77777777" w:rsidR="005477EB" w:rsidRDefault="005477EB" w:rsidP="005477EB">
            <w:pPr>
              <w:jc w:val="both"/>
              <w:rPr>
                <w:rStyle w:val="Hipervnculo"/>
                <w:rFonts w:ascii="Arial Narrow" w:hAnsi="Arial Narrow" w:cstheme="majorHAnsi"/>
              </w:rPr>
            </w:pPr>
            <w:r w:rsidRPr="008B0497">
              <w:rPr>
                <w:rFonts w:ascii="Arial Narrow" w:hAnsi="Arial Narrow" w:cstheme="majorHAnsi"/>
                <w:b/>
                <w:u w:val="single"/>
              </w:rPr>
              <w:t xml:space="preserve">TERCERA. - </w:t>
            </w:r>
            <w:r w:rsidRPr="008B0497">
              <w:rPr>
                <w:rFonts w:ascii="Arial Narrow" w:hAnsi="Arial Narrow" w:cstheme="majorHAnsi"/>
                <w:b/>
                <w:bCs/>
                <w:u w:val="single"/>
                <w:lang w:eastAsia="es-CO"/>
              </w:rPr>
              <w:t>GARANTÍAS:</w:t>
            </w:r>
            <w:r w:rsidRPr="008B0497">
              <w:rPr>
                <w:rFonts w:ascii="Arial Narrow" w:hAnsi="Arial Narrow" w:cstheme="majorHAnsi"/>
                <w:bCs/>
                <w:lang w:eastAsia="es-CO"/>
              </w:rPr>
              <w:t xml:space="preserve"> En virtud de lo dispuesto en la normatividad vigente, </w:t>
            </w:r>
            <w:r w:rsidRPr="008B0497">
              <w:rPr>
                <w:rFonts w:ascii="Arial Narrow" w:hAnsi="Arial Narrow" w:cstheme="majorHAnsi"/>
                <w:b/>
                <w:bCs/>
                <w:lang w:eastAsia="es-CO"/>
              </w:rPr>
              <w:t>EL CONTRATISTA</w:t>
            </w:r>
            <w:r w:rsidRPr="008B0497">
              <w:rPr>
                <w:rFonts w:ascii="Arial Narrow" w:hAnsi="Arial Narrow" w:cstheme="majorHAnsi"/>
                <w:bCs/>
                <w:lang w:eastAsia="es-CO"/>
              </w:rPr>
              <w:t xml:space="preserve"> se compromete a notificar a la aseguradora los términos de la presente modificación y deberá aportar para el perfeccionamiento de este documento al Grupo Jurídico de la Regional Nariño, el anexo en el que conste el conocimiento por parte de la compañía aseguradora de la presente modificación. </w:t>
            </w:r>
            <w:r w:rsidRPr="008B0497">
              <w:rPr>
                <w:rFonts w:ascii="Arial Narrow" w:hAnsi="Arial Narrow" w:cstheme="majorHAnsi"/>
                <w:b/>
                <w:u w:val="single"/>
              </w:rPr>
              <w:t>CUARTA. - PERMANENCIA DE LAS ESTIPULACIONES</w:t>
            </w:r>
            <w:r w:rsidRPr="008B0497">
              <w:rPr>
                <w:rFonts w:ascii="Arial Narrow" w:hAnsi="Arial Narrow" w:cstheme="majorHAnsi"/>
                <w:b/>
              </w:rPr>
              <w:t>:</w:t>
            </w:r>
            <w:r w:rsidRPr="008B0497">
              <w:rPr>
                <w:rFonts w:ascii="Arial Narrow" w:hAnsi="Arial Narrow" w:cstheme="majorHAnsi"/>
              </w:rPr>
              <w:t xml:space="preserve"> Todas las estipulaciones, términos y condiciones pactados en el </w:t>
            </w:r>
            <w:r w:rsidRPr="008B0497">
              <w:rPr>
                <w:rFonts w:ascii="Arial Narrow" w:hAnsi="Arial Narrow" w:cstheme="majorHAnsi"/>
                <w:bCs/>
              </w:rPr>
              <w:t xml:space="preserve">Contrato que </w:t>
            </w:r>
            <w:r w:rsidRPr="008B0497">
              <w:rPr>
                <w:rFonts w:ascii="Arial Narrow" w:hAnsi="Arial Narrow" w:cstheme="majorHAnsi"/>
              </w:rPr>
              <w:t xml:space="preserve">no sean modificadas ni contrarias al presente documento, permanecerán vigentes. </w:t>
            </w:r>
            <w:r w:rsidRPr="008B0497">
              <w:rPr>
                <w:rFonts w:ascii="Arial Narrow" w:hAnsi="Arial Narrow" w:cstheme="majorHAnsi"/>
                <w:b/>
                <w:u w:val="single"/>
              </w:rPr>
              <w:t>QUINTA. - PERFECCIONAMIENTO</w:t>
            </w:r>
            <w:r w:rsidRPr="008B0497">
              <w:rPr>
                <w:rFonts w:ascii="Arial Narrow" w:hAnsi="Arial Narrow" w:cstheme="majorHAnsi"/>
                <w:b/>
              </w:rPr>
              <w:t>:</w:t>
            </w:r>
            <w:r w:rsidRPr="008B0497">
              <w:rPr>
                <w:rFonts w:ascii="Arial Narrow" w:hAnsi="Arial Narrow" w:cstheme="majorHAnsi"/>
              </w:rPr>
              <w:t xml:space="preserve"> La presente modificación se entiende perfeccionada con la firma de las partes.</w:t>
            </w:r>
            <w:r w:rsidRPr="008B0497">
              <w:rPr>
                <w:rFonts w:ascii="Arial Narrow" w:hAnsi="Arial Narrow" w:cstheme="majorHAnsi"/>
                <w:b/>
                <w:u w:val="single"/>
              </w:rPr>
              <w:t xml:space="preserve"> - </w:t>
            </w:r>
            <w:r w:rsidRPr="008B0497">
              <w:rPr>
                <w:rFonts w:ascii="Arial Narrow" w:hAnsi="Arial Narrow" w:cstheme="majorHAnsi"/>
                <w:b/>
                <w:bCs/>
                <w:u w:val="single"/>
              </w:rPr>
              <w:t>PUBLICACIÓN</w:t>
            </w:r>
            <w:r w:rsidRPr="008B0497">
              <w:rPr>
                <w:rFonts w:ascii="Arial Narrow" w:hAnsi="Arial Narrow" w:cstheme="majorHAnsi"/>
                <w:b/>
                <w:bCs/>
              </w:rPr>
              <w:t>:</w:t>
            </w:r>
            <w:r w:rsidRPr="008B0497">
              <w:rPr>
                <w:rFonts w:ascii="Arial Narrow" w:hAnsi="Arial Narrow" w:cstheme="majorHAnsi"/>
              </w:rPr>
              <w:t xml:space="preserve"> En virtud de lo dispuesto en el Artículo 223 del decreto Ley 019 de 2012, en concordancia con el Artículo 2.2.1.1.1.7.1 del Decreto 1082 de 2015 y el manual de contratación vigente, se procederá a la publicación del presente documento en el SECOP que administra la Agencia Nacional de Contratación Pública – Colombia Compra Eficiente: </w:t>
            </w:r>
            <w:hyperlink r:id="rId5" w:history="1">
              <w:r w:rsidRPr="008B0497">
                <w:rPr>
                  <w:rStyle w:val="Hipervnculo"/>
                  <w:rFonts w:ascii="Arial Narrow" w:hAnsi="Arial Narrow" w:cstheme="majorHAnsi"/>
                </w:rPr>
                <w:t>www.colombiacompra.gov.co</w:t>
              </w:r>
            </w:hyperlink>
          </w:p>
          <w:p w14:paraId="59FD2FAF" w14:textId="320B223E" w:rsidR="004574A6" w:rsidRPr="003C61CD" w:rsidRDefault="004574A6" w:rsidP="005477EB">
            <w:pPr>
              <w:jc w:val="both"/>
              <w:rPr>
                <w:rFonts w:ascii="Arial Narrow" w:hAnsi="Arial Narrow" w:cstheme="majorHAnsi"/>
                <w:u w:val="single"/>
              </w:rPr>
            </w:pPr>
          </w:p>
        </w:tc>
      </w:tr>
    </w:tbl>
    <w:p w14:paraId="5F4FFE94" w14:textId="77777777" w:rsidR="00F740D0" w:rsidRDefault="00F740D0" w:rsidP="00272C58">
      <w:pPr>
        <w:jc w:val="both"/>
        <w:rPr>
          <w:rStyle w:val="Hipervnculo"/>
          <w:rFonts w:ascii="Arial Narrow" w:hAnsi="Arial Narrow" w:cstheme="majorHAnsi"/>
          <w:color w:val="auto"/>
        </w:rPr>
      </w:pPr>
    </w:p>
    <w:p w14:paraId="2672FB4D" w14:textId="77777777" w:rsidR="00F740D0" w:rsidRPr="00DE77E2" w:rsidRDefault="00F740D0" w:rsidP="00272C58">
      <w:pPr>
        <w:jc w:val="both"/>
        <w:rPr>
          <w:rStyle w:val="Hipervnculo"/>
          <w:rFonts w:ascii="Arial Narrow" w:hAnsi="Arial Narrow" w:cstheme="majorHAnsi"/>
          <w:color w:val="auto"/>
        </w:rPr>
      </w:pPr>
      <w:bookmarkStart w:id="0" w:name="_GoBack"/>
      <w:bookmarkEnd w:id="0"/>
    </w:p>
    <w:sectPr w:rsidR="00F740D0" w:rsidRPr="00DE77E2" w:rsidSect="008B0497">
      <w:pgSz w:w="12240" w:h="18720" w:code="123"/>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AE65C70"/>
    <w:multiLevelType w:val="hybridMultilevel"/>
    <w:tmpl w:val="1FAC7F08"/>
    <w:lvl w:ilvl="0" w:tplc="8E2A59C4">
      <w:start w:val="1"/>
      <w:numFmt w:val="upperLetter"/>
      <w:lvlText w:val="%1)"/>
      <w:lvlJc w:val="left"/>
      <w:pPr>
        <w:ind w:left="405" w:hanging="360"/>
      </w:pPr>
      <w:rPr>
        <w:rFonts w:hint="default"/>
      </w:rPr>
    </w:lvl>
    <w:lvl w:ilvl="1" w:tplc="240A0019" w:tentative="1">
      <w:start w:val="1"/>
      <w:numFmt w:val="lowerLetter"/>
      <w:lvlText w:val="%2."/>
      <w:lvlJc w:val="left"/>
      <w:pPr>
        <w:ind w:left="1125" w:hanging="360"/>
      </w:pPr>
    </w:lvl>
    <w:lvl w:ilvl="2" w:tplc="240A001B" w:tentative="1">
      <w:start w:val="1"/>
      <w:numFmt w:val="lowerRoman"/>
      <w:lvlText w:val="%3."/>
      <w:lvlJc w:val="right"/>
      <w:pPr>
        <w:ind w:left="1845" w:hanging="180"/>
      </w:pPr>
    </w:lvl>
    <w:lvl w:ilvl="3" w:tplc="240A000F" w:tentative="1">
      <w:start w:val="1"/>
      <w:numFmt w:val="decimal"/>
      <w:lvlText w:val="%4."/>
      <w:lvlJc w:val="left"/>
      <w:pPr>
        <w:ind w:left="2565" w:hanging="360"/>
      </w:pPr>
    </w:lvl>
    <w:lvl w:ilvl="4" w:tplc="240A0019" w:tentative="1">
      <w:start w:val="1"/>
      <w:numFmt w:val="lowerLetter"/>
      <w:lvlText w:val="%5."/>
      <w:lvlJc w:val="left"/>
      <w:pPr>
        <w:ind w:left="3285" w:hanging="360"/>
      </w:pPr>
    </w:lvl>
    <w:lvl w:ilvl="5" w:tplc="240A001B" w:tentative="1">
      <w:start w:val="1"/>
      <w:numFmt w:val="lowerRoman"/>
      <w:lvlText w:val="%6."/>
      <w:lvlJc w:val="right"/>
      <w:pPr>
        <w:ind w:left="4005" w:hanging="180"/>
      </w:pPr>
    </w:lvl>
    <w:lvl w:ilvl="6" w:tplc="240A000F" w:tentative="1">
      <w:start w:val="1"/>
      <w:numFmt w:val="decimal"/>
      <w:lvlText w:val="%7."/>
      <w:lvlJc w:val="left"/>
      <w:pPr>
        <w:ind w:left="4725" w:hanging="360"/>
      </w:pPr>
    </w:lvl>
    <w:lvl w:ilvl="7" w:tplc="240A0019" w:tentative="1">
      <w:start w:val="1"/>
      <w:numFmt w:val="lowerLetter"/>
      <w:lvlText w:val="%8."/>
      <w:lvlJc w:val="left"/>
      <w:pPr>
        <w:ind w:left="5445" w:hanging="360"/>
      </w:pPr>
    </w:lvl>
    <w:lvl w:ilvl="8" w:tplc="240A001B" w:tentative="1">
      <w:start w:val="1"/>
      <w:numFmt w:val="lowerRoman"/>
      <w:lvlText w:val="%9."/>
      <w:lvlJc w:val="right"/>
      <w:pPr>
        <w:ind w:left="6165" w:hanging="180"/>
      </w:pPr>
    </w:lvl>
  </w:abstractNum>
  <w:abstractNum w:abstractNumId="1" w15:restartNumberingAfterBreak="0">
    <w:nsid w:val="7522613E"/>
    <w:multiLevelType w:val="hybridMultilevel"/>
    <w:tmpl w:val="8AEABA40"/>
    <w:lvl w:ilvl="0" w:tplc="DB282E4C">
      <w:start w:val="1"/>
      <w:numFmt w:val="decimal"/>
      <w:lvlText w:val="%1)"/>
      <w:lvlJc w:val="left"/>
      <w:pPr>
        <w:ind w:left="786" w:hanging="360"/>
      </w:pPr>
      <w:rPr>
        <w:rFonts w:ascii="Arial Narrow" w:eastAsia="Calibri" w:hAnsi="Arial Narrow" w:cs="Arial"/>
        <w:b/>
      </w:rPr>
    </w:lvl>
    <w:lvl w:ilvl="1" w:tplc="240A0019" w:tentative="1">
      <w:start w:val="1"/>
      <w:numFmt w:val="lowerLetter"/>
      <w:lvlText w:val="%2."/>
      <w:lvlJc w:val="left"/>
      <w:pPr>
        <w:ind w:left="1506" w:hanging="360"/>
      </w:pPr>
    </w:lvl>
    <w:lvl w:ilvl="2" w:tplc="240A001B" w:tentative="1">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2" w15:restartNumberingAfterBreak="0">
    <w:nsid w:val="77C34B9B"/>
    <w:multiLevelType w:val="multilevel"/>
    <w:tmpl w:val="D56AE6C6"/>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2C58"/>
    <w:rsid w:val="000362BB"/>
    <w:rsid w:val="000F577C"/>
    <w:rsid w:val="00117448"/>
    <w:rsid w:val="001C40E0"/>
    <w:rsid w:val="001C4E27"/>
    <w:rsid w:val="00272C58"/>
    <w:rsid w:val="00347E36"/>
    <w:rsid w:val="003C61CD"/>
    <w:rsid w:val="003E0E0D"/>
    <w:rsid w:val="004574A6"/>
    <w:rsid w:val="00534BBA"/>
    <w:rsid w:val="005477EB"/>
    <w:rsid w:val="00586C75"/>
    <w:rsid w:val="0069508C"/>
    <w:rsid w:val="008B0497"/>
    <w:rsid w:val="00A31524"/>
    <w:rsid w:val="00A70F09"/>
    <w:rsid w:val="00A77D6D"/>
    <w:rsid w:val="00B03B71"/>
    <w:rsid w:val="00B17AAD"/>
    <w:rsid w:val="00C02C66"/>
    <w:rsid w:val="00CA523B"/>
    <w:rsid w:val="00DA278C"/>
    <w:rsid w:val="00DD5B4F"/>
    <w:rsid w:val="00DE77E2"/>
    <w:rsid w:val="00F740D0"/>
    <w:rsid w:val="00F8435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25E4B6"/>
  <w15:chartTrackingRefBased/>
  <w15:docId w15:val="{5EC5278D-2FFE-451B-9462-4A8A799D4D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uiPriority w:val="99"/>
    <w:unhideWhenUsed/>
    <w:rsid w:val="00272C58"/>
    <w:rPr>
      <w:color w:val="0000FF"/>
      <w:u w:val="single"/>
    </w:rPr>
  </w:style>
  <w:style w:type="paragraph" w:customStyle="1" w:styleId="ecxmsonormal">
    <w:name w:val="ecxmsonormal"/>
    <w:basedOn w:val="Normal"/>
    <w:uiPriority w:val="99"/>
    <w:rsid w:val="00272C58"/>
    <w:pPr>
      <w:spacing w:before="100" w:beforeAutospacing="1" w:after="100" w:afterAutospacing="1" w:line="240" w:lineRule="auto"/>
    </w:pPr>
    <w:rPr>
      <w:rFonts w:ascii="Times New Roman" w:eastAsia="Calibri" w:hAnsi="Times New Roman" w:cs="Times New Roman"/>
      <w:sz w:val="24"/>
      <w:szCs w:val="24"/>
      <w:lang w:eastAsia="es-CO"/>
    </w:rPr>
  </w:style>
  <w:style w:type="paragraph" w:styleId="Prrafodelista">
    <w:name w:val="List Paragraph"/>
    <w:aliases w:val="List Paragraph1,Segundo nivel de viñetas,Lista viñetas,List Paragraph,Segundo nivel de vi–etas,Segundo nivel de vi_etas,P‡rrafo de lista1,Lista vistosa - Énfasis 11,Bullet List,FooterText,numbered,Paragraphe de liste1,lp1,titulo 3,Foot"/>
    <w:basedOn w:val="Normal"/>
    <w:link w:val="PrrafodelistaCar"/>
    <w:uiPriority w:val="34"/>
    <w:qFormat/>
    <w:rsid w:val="00DE77E2"/>
    <w:pPr>
      <w:ind w:left="720"/>
      <w:contextualSpacing/>
    </w:pPr>
    <w:rPr>
      <w:rFonts w:ascii="Calibri" w:eastAsia="Calibri" w:hAnsi="Calibri" w:cs="Times New Roman"/>
    </w:rPr>
  </w:style>
  <w:style w:type="character" w:customStyle="1" w:styleId="PrrafodelistaCar">
    <w:name w:val="Párrafo de lista Car"/>
    <w:aliases w:val="List Paragraph1 Car,Segundo nivel de viñetas Car,Lista viñetas Car,List Paragraph Car,Segundo nivel de vi–etas Car,Segundo nivel de vi_etas Car,P‡rrafo de lista1 Car,Lista vistosa - Énfasis 11 Car,Bullet List Car,FooterText Car"/>
    <w:link w:val="Prrafodelista"/>
    <w:uiPriority w:val="34"/>
    <w:qFormat/>
    <w:locked/>
    <w:rsid w:val="00DE77E2"/>
    <w:rPr>
      <w:rFonts w:ascii="Calibri" w:eastAsia="Calibri" w:hAnsi="Calibri" w:cs="Times New Roman"/>
    </w:rPr>
  </w:style>
  <w:style w:type="table" w:styleId="Tablaconcuadrcula">
    <w:name w:val="Table Grid"/>
    <w:basedOn w:val="Tablanormal"/>
    <w:uiPriority w:val="39"/>
    <w:rsid w:val="00DE77E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DA278C"/>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A278C"/>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9068416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www.colombiacompra.gov.co" TargetMode="Externa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728</Words>
  <Characters>4006</Characters>
  <Application>Microsoft Office Word</Application>
  <DocSecurity>0</DocSecurity>
  <Lines>33</Lines>
  <Paragraphs>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4725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Jahison Jehismmy Insuasty Ordonez</dc:creator>
  <cp:keywords/>
  <dc:description/>
  <cp:lastModifiedBy>Marlen Johanna Rosero Erazo</cp:lastModifiedBy>
  <cp:revision>3</cp:revision>
  <dcterms:created xsi:type="dcterms:W3CDTF">2020-06-02T17:45:00Z</dcterms:created>
  <dcterms:modified xsi:type="dcterms:W3CDTF">2020-06-02T18:21:00Z</dcterms:modified>
</cp:coreProperties>
</file>