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A8F78" w14:textId="77777777" w:rsidR="00105CCE" w:rsidRPr="00F745D9" w:rsidRDefault="00105CCE" w:rsidP="00105CCE">
      <w:pPr>
        <w:jc w:val="center"/>
        <w:rPr>
          <w:rFonts w:ascii="Calibri" w:hAnsi="Calibri" w:cs="Calibri"/>
          <w:b/>
          <w:bCs/>
          <w:color w:val="000000" w:themeColor="text1"/>
          <w:sz w:val="20"/>
          <w:szCs w:val="20"/>
          <w:lang w:val="es-CO"/>
        </w:rPr>
      </w:pPr>
      <w:r w:rsidRPr="00105CCE">
        <w:rPr>
          <w:rFonts w:ascii="Calibri" w:hAnsi="Calibri" w:cs="Calibri"/>
          <w:b/>
          <w:bCs/>
          <w:color w:val="000000" w:themeColor="text1"/>
          <w:sz w:val="20"/>
          <w:szCs w:val="20"/>
          <w:lang w:val="es-CO"/>
        </w:rPr>
        <w:t xml:space="preserve">FORMATO No. 15 </w:t>
      </w:r>
    </w:p>
    <w:p w14:paraId="2D91773C" w14:textId="75285DA6" w:rsidR="00105CCE" w:rsidRPr="00F745D9" w:rsidRDefault="00105CCE" w:rsidP="00105CCE">
      <w:pPr>
        <w:jc w:val="center"/>
        <w:rPr>
          <w:rFonts w:ascii="Calibri" w:hAnsi="Calibri" w:cs="Calibri"/>
          <w:b/>
          <w:bCs/>
          <w:color w:val="000000" w:themeColor="text1"/>
          <w:sz w:val="20"/>
          <w:szCs w:val="20"/>
          <w:lang w:val="es-CO"/>
        </w:rPr>
      </w:pPr>
      <w:r w:rsidRPr="00105CCE">
        <w:rPr>
          <w:rFonts w:ascii="Calibri" w:hAnsi="Calibri" w:cs="Calibri"/>
          <w:b/>
          <w:bCs/>
          <w:color w:val="000000" w:themeColor="text1"/>
          <w:sz w:val="20"/>
          <w:szCs w:val="20"/>
          <w:lang w:val="es-CO"/>
        </w:rPr>
        <w:t>OFERTA ECONÓMICA INICIAL DE PRECIOS</w:t>
      </w:r>
    </w:p>
    <w:p w14:paraId="66BB3AA8" w14:textId="73D22240" w:rsidR="00F745D9" w:rsidRPr="00105CCE" w:rsidRDefault="00F745D9" w:rsidP="00105CCE">
      <w:pPr>
        <w:jc w:val="center"/>
        <w:rPr>
          <w:rFonts w:ascii="Calibri" w:hAnsi="Calibri" w:cs="Calibri"/>
          <w:b/>
          <w:bCs/>
          <w:color w:val="7F7F7F" w:themeColor="text1" w:themeTint="80"/>
          <w:sz w:val="20"/>
          <w:szCs w:val="20"/>
          <w:lang w:val="es-CO"/>
        </w:rPr>
      </w:pPr>
      <w:r w:rsidRPr="00F745D9">
        <w:rPr>
          <w:rFonts w:ascii="Calibri" w:hAnsi="Calibri" w:cs="Calibri"/>
          <w:b/>
          <w:bCs/>
          <w:color w:val="7F7F7F" w:themeColor="text1" w:themeTint="80"/>
          <w:sz w:val="20"/>
          <w:szCs w:val="20"/>
          <w:lang w:val="es-CO"/>
        </w:rPr>
        <w:t>(OBLIGATORIO DILIGENCIAMIENTO)</w:t>
      </w:r>
    </w:p>
    <w:p w14:paraId="074B1CE9" w14:textId="137915E0" w:rsidR="00D146A0" w:rsidRPr="00F745D9" w:rsidRDefault="00D146A0" w:rsidP="00D146A0">
      <w:pPr>
        <w:jc w:val="center"/>
        <w:rPr>
          <w:rFonts w:ascii="Calibri" w:hAnsi="Calibri" w:cs="Calibri"/>
          <w:b/>
          <w:bCs/>
          <w:color w:val="000000" w:themeColor="text1"/>
          <w:sz w:val="20"/>
          <w:szCs w:val="20"/>
          <w:lang w:val="es-CO"/>
        </w:rPr>
      </w:pPr>
    </w:p>
    <w:p w14:paraId="2626A643" w14:textId="2A41B0FB" w:rsidR="00E52E3D" w:rsidRPr="00F745D9" w:rsidRDefault="00677BC0" w:rsidP="00E52E3D">
      <w:pPr>
        <w:ind w:right="51"/>
        <w:jc w:val="both"/>
        <w:rPr>
          <w:rFonts w:ascii="Calibri" w:hAnsi="Calibri" w:cs="Calibri"/>
          <w:b/>
          <w:sz w:val="20"/>
          <w:szCs w:val="20"/>
          <w:lang w:val="es-CO"/>
        </w:rPr>
      </w:pPr>
      <w:r w:rsidRPr="00F745D9">
        <w:rPr>
          <w:rFonts w:ascii="Calibri" w:hAnsi="Calibri" w:cs="Calibri"/>
          <w:bCs/>
          <w:sz w:val="20"/>
          <w:szCs w:val="20"/>
          <w:lang w:val="es-CO"/>
        </w:rPr>
        <w:t>Señores</w:t>
      </w:r>
    </w:p>
    <w:p w14:paraId="33C52F42" w14:textId="03FB21CD" w:rsidR="00E52E3D" w:rsidRPr="00F745D9" w:rsidRDefault="00E52E3D" w:rsidP="00E52E3D">
      <w:pPr>
        <w:ind w:right="51"/>
        <w:jc w:val="both"/>
        <w:rPr>
          <w:rFonts w:ascii="Calibri" w:hAnsi="Calibri" w:cs="Calibri"/>
          <w:b/>
          <w:sz w:val="20"/>
          <w:szCs w:val="20"/>
          <w:lang w:val="es-CO"/>
        </w:rPr>
      </w:pPr>
      <w:r w:rsidRPr="00F745D9">
        <w:rPr>
          <w:rFonts w:ascii="Calibri" w:hAnsi="Calibri" w:cs="Calibri"/>
          <w:b/>
          <w:sz w:val="20"/>
          <w:szCs w:val="20"/>
          <w:lang w:val="es-CO"/>
        </w:rPr>
        <w:t>FONDO ROTATORIO DE POLICÍA</w:t>
      </w:r>
    </w:p>
    <w:p w14:paraId="2EB2C56E" w14:textId="569616E7" w:rsidR="00E52E3D" w:rsidRPr="00F745D9" w:rsidRDefault="00E52E3D" w:rsidP="00E52E3D">
      <w:pPr>
        <w:ind w:right="51"/>
        <w:jc w:val="both"/>
        <w:rPr>
          <w:rFonts w:ascii="Calibri" w:hAnsi="Calibri" w:cs="Calibri"/>
          <w:bCs/>
          <w:sz w:val="20"/>
          <w:szCs w:val="20"/>
          <w:lang w:val="es-CO"/>
        </w:rPr>
      </w:pPr>
      <w:r w:rsidRPr="00F745D9">
        <w:rPr>
          <w:rFonts w:ascii="Calibri" w:hAnsi="Calibri" w:cs="Calibri"/>
          <w:bCs/>
          <w:sz w:val="20"/>
          <w:szCs w:val="20"/>
          <w:lang w:val="es-CO"/>
        </w:rPr>
        <w:t>Bogotá</w:t>
      </w:r>
      <w:r w:rsidR="006C457F" w:rsidRPr="00F745D9">
        <w:rPr>
          <w:rFonts w:ascii="Calibri" w:hAnsi="Calibri" w:cs="Calibri"/>
          <w:bCs/>
          <w:sz w:val="20"/>
          <w:szCs w:val="20"/>
          <w:lang w:val="es-CO"/>
        </w:rPr>
        <w:t xml:space="preserve"> D.C.</w:t>
      </w:r>
    </w:p>
    <w:p w14:paraId="1B4CC742" w14:textId="77777777" w:rsidR="00E52E3D" w:rsidRPr="00F745D9" w:rsidRDefault="00E52E3D" w:rsidP="00E52E3D">
      <w:pPr>
        <w:ind w:right="51"/>
        <w:jc w:val="both"/>
        <w:rPr>
          <w:rFonts w:ascii="Calibri" w:hAnsi="Calibri" w:cs="Calibri"/>
          <w:sz w:val="20"/>
          <w:szCs w:val="20"/>
          <w:lang w:val="es-CO"/>
        </w:rPr>
      </w:pPr>
    </w:p>
    <w:p w14:paraId="6B84EE97" w14:textId="5A44332B" w:rsidR="00E52E3D" w:rsidRPr="00F745D9" w:rsidRDefault="00E52E3D" w:rsidP="00E52E3D">
      <w:pPr>
        <w:ind w:right="51"/>
        <w:jc w:val="both"/>
        <w:rPr>
          <w:rFonts w:ascii="Calibri" w:hAnsi="Calibri" w:cs="Calibri"/>
          <w:b/>
          <w:sz w:val="20"/>
          <w:szCs w:val="20"/>
          <w:lang w:val="es-CO"/>
        </w:rPr>
      </w:pPr>
      <w:r w:rsidRPr="00F745D9">
        <w:rPr>
          <w:rFonts w:ascii="Calibri" w:hAnsi="Calibri" w:cs="Calibri"/>
          <w:b/>
          <w:sz w:val="20"/>
          <w:szCs w:val="20"/>
          <w:lang w:val="es-CO"/>
        </w:rPr>
        <w:t>PROCESO</w:t>
      </w:r>
      <w:r w:rsidR="00AA0B12" w:rsidRPr="00F745D9">
        <w:rPr>
          <w:rFonts w:ascii="Calibri" w:hAnsi="Calibri" w:cs="Calibri"/>
          <w:b/>
          <w:sz w:val="20"/>
          <w:szCs w:val="20"/>
          <w:lang w:val="es-CO"/>
        </w:rPr>
        <w:t xml:space="preserve"> No</w:t>
      </w:r>
      <w:r w:rsidR="00511FF0" w:rsidRPr="00F745D9">
        <w:rPr>
          <w:rFonts w:ascii="Calibri" w:hAnsi="Calibri" w:cs="Calibri"/>
          <w:b/>
          <w:sz w:val="20"/>
          <w:szCs w:val="20"/>
          <w:lang w:val="es-CO"/>
        </w:rPr>
        <w:t>:</w:t>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r>
      <w:r w:rsidR="00511FF0" w:rsidRPr="00F745D9">
        <w:rPr>
          <w:rFonts w:ascii="Calibri" w:hAnsi="Calibri" w:cs="Calibri"/>
          <w:b/>
          <w:sz w:val="20"/>
          <w:szCs w:val="20"/>
          <w:lang w:val="es-CO"/>
        </w:rPr>
        <w:softHyphen/>
        <w:t xml:space="preserve"> </w:t>
      </w:r>
    </w:p>
    <w:p w14:paraId="65C1F8DC" w14:textId="77777777" w:rsidR="00E52E3D" w:rsidRPr="00F745D9" w:rsidRDefault="00E52E3D" w:rsidP="00E52E3D">
      <w:pPr>
        <w:ind w:right="51"/>
        <w:jc w:val="both"/>
        <w:rPr>
          <w:rFonts w:ascii="Calibri" w:hAnsi="Calibri" w:cs="Calibri"/>
          <w:b/>
          <w:sz w:val="20"/>
          <w:szCs w:val="20"/>
          <w:lang w:val="es-CO"/>
        </w:rPr>
      </w:pPr>
    </w:p>
    <w:p w14:paraId="5B448499" w14:textId="75C4DEF7" w:rsidR="0073578B" w:rsidRPr="00F745D9" w:rsidRDefault="00E52E3D" w:rsidP="0073578B">
      <w:pPr>
        <w:tabs>
          <w:tab w:val="left" w:pos="8056"/>
        </w:tabs>
        <w:jc w:val="both"/>
        <w:rPr>
          <w:rFonts w:ascii="Calibri" w:hAnsi="Calibri" w:cs="Calibri"/>
          <w:sz w:val="20"/>
          <w:szCs w:val="20"/>
          <w:lang w:val="es-CO"/>
        </w:rPr>
      </w:pPr>
      <w:r w:rsidRPr="00F745D9">
        <w:rPr>
          <w:rFonts w:ascii="Calibri" w:hAnsi="Calibri" w:cs="Calibri"/>
          <w:b/>
          <w:sz w:val="20"/>
          <w:szCs w:val="20"/>
          <w:lang w:val="es-MX"/>
        </w:rPr>
        <w:t>OBJETO</w:t>
      </w:r>
      <w:r w:rsidR="0073578B" w:rsidRPr="00F745D9">
        <w:rPr>
          <w:rFonts w:ascii="Calibri" w:hAnsi="Calibri" w:cs="Calibri"/>
          <w:b/>
          <w:sz w:val="20"/>
          <w:szCs w:val="20"/>
          <w:lang w:val="es-MX"/>
        </w:rPr>
        <w:t xml:space="preserve"> </w:t>
      </w:r>
      <w:bookmarkStart w:id="0" w:name="_Hlk162015007"/>
      <w:r w:rsidR="00105CCE" w:rsidRPr="00F745D9">
        <w:rPr>
          <w:rFonts w:ascii="Calibri" w:hAnsi="Calibri" w:cs="Calibri"/>
          <w:sz w:val="20"/>
          <w:szCs w:val="20"/>
          <w:lang w:val="es-CO"/>
        </w:rPr>
        <w:t>“SUMINISTRO DE TIQUETES AÉREOS EN RUTAS INTERNACIONALES PARA GARANTIZAR LA FORMACIÓN Y ENTRENAMIENTO PARA ADQUIRIR COMPETENCIAS RELACIONADAS CON EL SERVICIO DE TRÁNSITO Y TRANSPORTE A TRAVÉS DE LA REFERENCIACIÓN EN EL EXTERIOR DEL PERSONAL ADSCRITO A LA SECCIONAL DE TRÁNSITO Y TRANSPORTE DE BOGOTA. CARTA13SETRA-25</w:t>
      </w:r>
      <w:r w:rsidR="0073578B" w:rsidRPr="00F745D9">
        <w:rPr>
          <w:rFonts w:ascii="Calibri" w:hAnsi="Calibri" w:cs="Calibri"/>
          <w:sz w:val="20"/>
          <w:szCs w:val="20"/>
        </w:rPr>
        <w:t>”.</w:t>
      </w:r>
    </w:p>
    <w:bookmarkEnd w:id="0"/>
    <w:p w14:paraId="5E24CBAB" w14:textId="77777777" w:rsidR="00D146A0" w:rsidRPr="00F745D9" w:rsidRDefault="00D146A0" w:rsidP="00E52E3D">
      <w:pPr>
        <w:jc w:val="both"/>
        <w:rPr>
          <w:rFonts w:ascii="Calibri" w:hAnsi="Calibri" w:cs="Calibri"/>
          <w:i/>
          <w:sz w:val="20"/>
          <w:szCs w:val="20"/>
        </w:rPr>
      </w:pPr>
    </w:p>
    <w:p w14:paraId="740DD6F3" w14:textId="5FD21C78" w:rsidR="007E6268" w:rsidRPr="00F745D9" w:rsidRDefault="00D146A0" w:rsidP="00C57753">
      <w:pPr>
        <w:pStyle w:val="Sangradetextonormal"/>
        <w:spacing w:line="276" w:lineRule="auto"/>
        <w:ind w:left="0"/>
        <w:jc w:val="both"/>
        <w:rPr>
          <w:rFonts w:ascii="Calibri" w:hAnsi="Calibri" w:cs="Calibri"/>
          <w:sz w:val="20"/>
          <w:szCs w:val="20"/>
        </w:rPr>
      </w:pPr>
      <w:r w:rsidRPr="00F745D9">
        <w:rPr>
          <w:rFonts w:ascii="Calibri" w:hAnsi="Calibri" w:cs="Calibri"/>
          <w:sz w:val="20"/>
          <w:szCs w:val="20"/>
        </w:rPr>
        <w:t xml:space="preserve">El suscrito ___________________________________________, obrando en nombre y representación de __________________________, de conformidad con lo establecido en </w:t>
      </w:r>
      <w:r w:rsidR="00CC58DA" w:rsidRPr="00F745D9">
        <w:rPr>
          <w:rFonts w:ascii="Calibri" w:hAnsi="Calibri" w:cs="Calibri"/>
          <w:sz w:val="20"/>
          <w:szCs w:val="20"/>
        </w:rPr>
        <w:t>el pliego de condiciones</w:t>
      </w:r>
      <w:r w:rsidRPr="00F745D9">
        <w:rPr>
          <w:rFonts w:ascii="Calibri" w:hAnsi="Calibri" w:cs="Calibri"/>
          <w:sz w:val="20"/>
          <w:szCs w:val="20"/>
        </w:rPr>
        <w:t xml:space="preserve"> del presente proceso de contratación, adelantado por el FONDO ROTATORIO DE LA POLICÍA – FORPO, por medio de la presente, oferto de forma irrevocable, oferta en firme, a precios unitario y fijos, para la celebración d</w:t>
      </w:r>
      <w:r w:rsidR="00677C03" w:rsidRPr="00F745D9">
        <w:rPr>
          <w:rFonts w:ascii="Calibri" w:hAnsi="Calibri" w:cs="Calibri"/>
          <w:sz w:val="20"/>
          <w:szCs w:val="20"/>
        </w:rPr>
        <w:t>el contrato</w:t>
      </w:r>
      <w:r w:rsidR="00DB5C5A" w:rsidRPr="00F745D9">
        <w:rPr>
          <w:rFonts w:ascii="Calibri" w:hAnsi="Calibri" w:cs="Calibri"/>
          <w:sz w:val="20"/>
          <w:szCs w:val="20"/>
        </w:rPr>
        <w:t xml:space="preserve"> </w:t>
      </w:r>
      <w:r w:rsidRPr="00F745D9">
        <w:rPr>
          <w:rFonts w:ascii="Calibri" w:hAnsi="Calibri" w:cs="Calibri"/>
          <w:sz w:val="20"/>
          <w:szCs w:val="20"/>
        </w:rPr>
        <w:t xml:space="preserve">que es objeto el presente proceso, y en consecuencia, ofrezco proveer los bienes </w:t>
      </w:r>
      <w:r w:rsidR="00C12C51" w:rsidRPr="00F745D9">
        <w:rPr>
          <w:rFonts w:ascii="Calibri" w:hAnsi="Calibri" w:cs="Calibri"/>
          <w:sz w:val="20"/>
          <w:szCs w:val="20"/>
        </w:rPr>
        <w:t xml:space="preserve">y servicios </w:t>
      </w:r>
      <w:r w:rsidRPr="00F745D9">
        <w:rPr>
          <w:rFonts w:ascii="Calibri" w:hAnsi="Calibri" w:cs="Calibri"/>
          <w:sz w:val="20"/>
          <w:szCs w:val="20"/>
        </w:rPr>
        <w:t xml:space="preserve">que se relacionan en </w:t>
      </w:r>
      <w:r w:rsidR="00CC58DA" w:rsidRPr="00F745D9">
        <w:rPr>
          <w:rFonts w:ascii="Calibri" w:hAnsi="Calibri" w:cs="Calibri"/>
          <w:sz w:val="20"/>
          <w:szCs w:val="20"/>
        </w:rPr>
        <w:t>el pliego de condiciones</w:t>
      </w:r>
      <w:r w:rsidRPr="00F745D9">
        <w:rPr>
          <w:rFonts w:ascii="Calibri" w:hAnsi="Calibri" w:cs="Calibri"/>
          <w:sz w:val="20"/>
          <w:szCs w:val="20"/>
        </w:rPr>
        <w:t>, bajo las características técnicas establecidas para los mismos conforme a las especificaciones de los</w:t>
      </w:r>
      <w:r w:rsidR="003F28C2" w:rsidRPr="00F745D9">
        <w:rPr>
          <w:rFonts w:ascii="Calibri" w:hAnsi="Calibri" w:cs="Calibri"/>
          <w:sz w:val="20"/>
          <w:szCs w:val="20"/>
        </w:rPr>
        <w:t xml:space="preserve"> ANEXO</w:t>
      </w:r>
      <w:r w:rsidR="00105CCE" w:rsidRPr="00F745D9">
        <w:rPr>
          <w:rFonts w:ascii="Calibri" w:hAnsi="Calibri" w:cs="Calibri"/>
          <w:sz w:val="20"/>
          <w:szCs w:val="20"/>
        </w:rPr>
        <w:t xml:space="preserve"> </w:t>
      </w:r>
      <w:r w:rsidRPr="00F745D9">
        <w:rPr>
          <w:rFonts w:ascii="Calibri" w:hAnsi="Calibri" w:cs="Calibri"/>
          <w:i/>
          <w:sz w:val="20"/>
          <w:szCs w:val="20"/>
        </w:rPr>
        <w:t>“</w:t>
      </w:r>
      <w:r w:rsidR="00105CCE" w:rsidRPr="00F745D9">
        <w:rPr>
          <w:rFonts w:ascii="Calibri" w:hAnsi="Calibri" w:cs="Calibri"/>
          <w:i/>
          <w:sz w:val="20"/>
          <w:szCs w:val="20"/>
        </w:rPr>
        <w:t>ESPECIFICACIONES TÉCNICAS</w:t>
      </w:r>
      <w:r w:rsidRPr="00F745D9">
        <w:rPr>
          <w:rFonts w:ascii="Calibri" w:hAnsi="Calibri" w:cs="Calibri"/>
          <w:i/>
          <w:sz w:val="20"/>
          <w:szCs w:val="20"/>
        </w:rPr>
        <w:t>”</w:t>
      </w:r>
      <w:r w:rsidRPr="00F745D9">
        <w:rPr>
          <w:rFonts w:ascii="Calibri" w:hAnsi="Calibri" w:cs="Calibri"/>
          <w:sz w:val="20"/>
          <w:szCs w:val="20"/>
        </w:rPr>
        <w:t>.</w:t>
      </w:r>
    </w:p>
    <w:p w14:paraId="23762FB5" w14:textId="2107F5CC" w:rsidR="007E6268" w:rsidRPr="00F745D9" w:rsidRDefault="007E6268" w:rsidP="007E6268">
      <w:pPr>
        <w:jc w:val="both"/>
        <w:rPr>
          <w:rFonts w:ascii="Calibri" w:hAnsi="Calibri" w:cs="Calibri"/>
          <w:sz w:val="20"/>
          <w:szCs w:val="20"/>
        </w:rPr>
      </w:pPr>
      <w:r w:rsidRPr="00F745D9">
        <w:rPr>
          <w:rFonts w:ascii="Calibri" w:hAnsi="Calibri" w:cs="Calibri"/>
          <w:sz w:val="20"/>
          <w:szCs w:val="20"/>
        </w:rPr>
        <w:t xml:space="preserve">El </w:t>
      </w:r>
      <w:r w:rsidR="00105CCE" w:rsidRPr="00F745D9">
        <w:rPr>
          <w:rFonts w:ascii="Calibri" w:hAnsi="Calibri" w:cs="Calibri"/>
          <w:sz w:val="20"/>
          <w:szCs w:val="20"/>
        </w:rPr>
        <w:t>valor total de la oferta asciende a la suma de</w:t>
      </w:r>
      <w:r w:rsidR="00105CCE" w:rsidRPr="00F745D9">
        <w:rPr>
          <w:rFonts w:ascii="Calibri" w:hAnsi="Calibri" w:cs="Calibri"/>
          <w:b/>
          <w:bCs/>
          <w:sz w:val="20"/>
          <w:szCs w:val="20"/>
        </w:rPr>
        <w:t xml:space="preserve"> </w:t>
      </w:r>
      <w:r w:rsidR="00105CCE" w:rsidRPr="00F745D9">
        <w:rPr>
          <w:rFonts w:ascii="Calibri" w:hAnsi="Calibri" w:cs="Calibri"/>
          <w:b/>
          <w:bCs/>
          <w:sz w:val="20"/>
          <w:szCs w:val="20"/>
          <w:lang w:val="es-CO"/>
        </w:rPr>
        <w:t xml:space="preserve">SEISCIENTOS MILLONES DE PESOS ($600.000.000,00) </w:t>
      </w:r>
      <w:r w:rsidR="00105CCE" w:rsidRPr="00F745D9">
        <w:rPr>
          <w:rFonts w:ascii="Calibri" w:hAnsi="Calibri" w:cs="Calibri"/>
          <w:sz w:val="20"/>
          <w:szCs w:val="20"/>
          <w:lang w:val="es-CO"/>
        </w:rPr>
        <w:t>moneda legal colombiana, y será adjudicado a monto agotable, incluido todos los impuestos, tasas, contribuciones, aranceles y demás costos directos e indirectos, según aplique, que se requieran para la debida ejecución del contrato, en consecuencia, la entidad adjudicará el valor total del presupuesto oficial estimado para el proceso de contratación</w:t>
      </w:r>
    </w:p>
    <w:p w14:paraId="13227F62" w14:textId="77777777" w:rsidR="007E6268" w:rsidRPr="00F745D9" w:rsidRDefault="007E6268" w:rsidP="007E6268">
      <w:pPr>
        <w:jc w:val="both"/>
        <w:rPr>
          <w:rFonts w:ascii="Calibri" w:hAnsi="Calibri" w:cs="Calibri"/>
          <w:sz w:val="20"/>
          <w:szCs w:val="20"/>
        </w:rPr>
      </w:pPr>
    </w:p>
    <w:tbl>
      <w:tblPr>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4"/>
        <w:gridCol w:w="6691"/>
        <w:gridCol w:w="1425"/>
      </w:tblGrid>
      <w:tr w:rsidR="00105CCE" w:rsidRPr="00F745D9" w14:paraId="5E4DCD49" w14:textId="77777777" w:rsidTr="00105CCE">
        <w:trPr>
          <w:trHeight w:val="247"/>
        </w:trPr>
        <w:tc>
          <w:tcPr>
            <w:tcW w:w="854" w:type="dxa"/>
            <w:vAlign w:val="center"/>
            <w:hideMark/>
          </w:tcPr>
          <w:p w14:paraId="46680961" w14:textId="77777777" w:rsidR="00105CCE" w:rsidRPr="00F745D9" w:rsidRDefault="00105CCE" w:rsidP="00C4376D">
            <w:pPr>
              <w:jc w:val="center"/>
              <w:rPr>
                <w:rFonts w:ascii="Calibri" w:hAnsi="Calibri" w:cs="Calibri"/>
                <w:b/>
                <w:bCs/>
                <w:color w:val="000000"/>
                <w:sz w:val="20"/>
                <w:szCs w:val="20"/>
              </w:rPr>
            </w:pPr>
            <w:r w:rsidRPr="00F745D9">
              <w:rPr>
                <w:rFonts w:ascii="Calibri" w:hAnsi="Calibri" w:cs="Calibri"/>
                <w:b/>
                <w:bCs/>
                <w:color w:val="000000"/>
                <w:sz w:val="20"/>
                <w:szCs w:val="20"/>
              </w:rPr>
              <w:t>ITEM</w:t>
            </w:r>
          </w:p>
        </w:tc>
        <w:tc>
          <w:tcPr>
            <w:tcW w:w="6691" w:type="dxa"/>
            <w:vAlign w:val="center"/>
            <w:hideMark/>
          </w:tcPr>
          <w:p w14:paraId="203C9725" w14:textId="77777777" w:rsidR="00105CCE" w:rsidRPr="00F745D9" w:rsidRDefault="00105CCE" w:rsidP="00C4376D">
            <w:pPr>
              <w:jc w:val="center"/>
              <w:rPr>
                <w:rFonts w:ascii="Calibri" w:hAnsi="Calibri" w:cs="Calibri"/>
                <w:b/>
                <w:bCs/>
                <w:color w:val="000000"/>
                <w:sz w:val="20"/>
                <w:szCs w:val="20"/>
              </w:rPr>
            </w:pPr>
            <w:r w:rsidRPr="00F745D9">
              <w:rPr>
                <w:rFonts w:ascii="Calibri" w:hAnsi="Calibri" w:cs="Calibri"/>
                <w:b/>
                <w:bCs/>
                <w:color w:val="000000"/>
                <w:sz w:val="20"/>
                <w:szCs w:val="20"/>
              </w:rPr>
              <w:t>DESCRIPCION</w:t>
            </w:r>
          </w:p>
        </w:tc>
        <w:tc>
          <w:tcPr>
            <w:tcW w:w="1425" w:type="dxa"/>
            <w:vAlign w:val="center"/>
            <w:hideMark/>
          </w:tcPr>
          <w:p w14:paraId="4F7F362A" w14:textId="77777777" w:rsidR="00105CCE" w:rsidRPr="00F745D9" w:rsidRDefault="00105CCE" w:rsidP="00C4376D">
            <w:pPr>
              <w:jc w:val="center"/>
              <w:rPr>
                <w:rFonts w:ascii="Calibri" w:hAnsi="Calibri" w:cs="Calibri"/>
                <w:b/>
                <w:bCs/>
                <w:color w:val="000000"/>
                <w:sz w:val="20"/>
                <w:szCs w:val="20"/>
              </w:rPr>
            </w:pPr>
            <w:r w:rsidRPr="00F745D9">
              <w:rPr>
                <w:rFonts w:ascii="Calibri" w:hAnsi="Calibri" w:cs="Calibri"/>
                <w:b/>
                <w:bCs/>
                <w:color w:val="000000"/>
                <w:sz w:val="20"/>
                <w:szCs w:val="20"/>
              </w:rPr>
              <w:t>VALOR</w:t>
            </w:r>
          </w:p>
        </w:tc>
      </w:tr>
      <w:tr w:rsidR="00105CCE" w:rsidRPr="00F745D9" w14:paraId="34620F4B" w14:textId="77777777" w:rsidTr="00105CCE">
        <w:trPr>
          <w:trHeight w:val="1732"/>
        </w:trPr>
        <w:tc>
          <w:tcPr>
            <w:tcW w:w="854" w:type="dxa"/>
            <w:vMerge w:val="restart"/>
            <w:vAlign w:val="center"/>
            <w:hideMark/>
          </w:tcPr>
          <w:p w14:paraId="69C9562A" w14:textId="77777777" w:rsidR="00105CCE" w:rsidRPr="00F745D9" w:rsidRDefault="00105CCE" w:rsidP="00C4376D">
            <w:pPr>
              <w:jc w:val="center"/>
              <w:rPr>
                <w:rFonts w:ascii="Calibri" w:hAnsi="Calibri" w:cs="Calibri"/>
                <w:b/>
                <w:bCs/>
                <w:color w:val="000000"/>
                <w:sz w:val="20"/>
                <w:szCs w:val="20"/>
              </w:rPr>
            </w:pPr>
            <w:r w:rsidRPr="00F745D9">
              <w:rPr>
                <w:rFonts w:ascii="Calibri" w:hAnsi="Calibri" w:cs="Calibri"/>
                <w:b/>
                <w:bCs/>
                <w:color w:val="000000"/>
                <w:sz w:val="20"/>
                <w:szCs w:val="20"/>
              </w:rPr>
              <w:t>1</w:t>
            </w:r>
          </w:p>
        </w:tc>
        <w:tc>
          <w:tcPr>
            <w:tcW w:w="6691" w:type="dxa"/>
            <w:vAlign w:val="center"/>
            <w:hideMark/>
          </w:tcPr>
          <w:p w14:paraId="651955BC" w14:textId="77777777" w:rsidR="00105CCE" w:rsidRDefault="00105CCE" w:rsidP="00ED10BE">
            <w:pPr>
              <w:tabs>
                <w:tab w:val="left" w:pos="8056"/>
              </w:tabs>
              <w:jc w:val="center"/>
              <w:rPr>
                <w:rFonts w:ascii="Calibri" w:hAnsi="Calibri" w:cs="Calibri"/>
                <w:sz w:val="20"/>
                <w:szCs w:val="20"/>
              </w:rPr>
            </w:pPr>
            <w:r w:rsidRPr="00F745D9">
              <w:rPr>
                <w:rFonts w:ascii="Calibri" w:hAnsi="Calibri" w:cs="Calibri"/>
                <w:sz w:val="20"/>
                <w:szCs w:val="20"/>
                <w:lang w:val="es-CO"/>
              </w:rPr>
              <w:t>“SUMINISTRO DE TIQUETES AÉREOS EN RUTAS INTERNACIONALES PARA GARANTIZAR LA FORMACIÓN Y ENTRENAMIENTO PARA ADQUIRIR COMPETENCIAS RELACIONADAS CON EL SERVICIO DE TRÁNSITO Y TRANSPORTE A TRAVÉS DE LA REFERENCIACIÓN EN EL EXTERIOR DEL PERSONAL ADSCRITO A LA SECCIONAL DE TRÁNSITO Y TRANSPORTE DE BOGOTA. CARTA13SETRA-25</w:t>
            </w:r>
            <w:r w:rsidRPr="00F745D9">
              <w:rPr>
                <w:rFonts w:ascii="Calibri" w:hAnsi="Calibri" w:cs="Calibri"/>
                <w:sz w:val="20"/>
                <w:szCs w:val="20"/>
              </w:rPr>
              <w:t>”.</w:t>
            </w:r>
          </w:p>
          <w:p w14:paraId="10A16E75" w14:textId="77777777" w:rsidR="00484B0C" w:rsidRDefault="00484B0C" w:rsidP="00ED10BE">
            <w:pPr>
              <w:tabs>
                <w:tab w:val="left" w:pos="8056"/>
              </w:tabs>
              <w:jc w:val="center"/>
              <w:rPr>
                <w:rFonts w:ascii="Calibri" w:hAnsi="Calibri" w:cs="Calibri"/>
                <w:sz w:val="20"/>
                <w:szCs w:val="20"/>
              </w:rPr>
            </w:pPr>
          </w:p>
          <w:p w14:paraId="5E630695" w14:textId="0A2ADDED" w:rsidR="00484B0C" w:rsidRDefault="00484B0C" w:rsidP="00ED10BE">
            <w:pPr>
              <w:tabs>
                <w:tab w:val="left" w:pos="8056"/>
              </w:tabs>
              <w:jc w:val="center"/>
              <w:rPr>
                <w:rFonts w:ascii="Calibri" w:hAnsi="Calibri" w:cs="Calibri"/>
                <w:sz w:val="20"/>
                <w:szCs w:val="20"/>
              </w:rPr>
            </w:pPr>
            <w:r>
              <w:rPr>
                <w:rFonts w:ascii="Calibri" w:hAnsi="Calibri" w:cs="Calibri"/>
                <w:sz w:val="20"/>
                <w:szCs w:val="20"/>
              </w:rPr>
              <w:t>En las siguientes RUTAS de tránsito y con las siguientes cantidades:</w:t>
            </w:r>
          </w:p>
          <w:p w14:paraId="6489A016" w14:textId="77777777" w:rsidR="00484B0C" w:rsidRDefault="00484B0C" w:rsidP="00ED10BE">
            <w:pPr>
              <w:tabs>
                <w:tab w:val="left" w:pos="8056"/>
              </w:tabs>
              <w:jc w:val="center"/>
              <w:rPr>
                <w:rFonts w:ascii="Calibri" w:hAnsi="Calibri" w:cs="Calibri"/>
                <w:sz w:val="20"/>
                <w:szCs w:val="20"/>
              </w:rPr>
            </w:pPr>
          </w:p>
          <w:tbl>
            <w:tblPr>
              <w:tblStyle w:val="Tablaconcuadrcula"/>
              <w:tblW w:w="0" w:type="auto"/>
              <w:tblLook w:val="04A0" w:firstRow="1" w:lastRow="0" w:firstColumn="1" w:lastColumn="0" w:noHBand="0" w:noVBand="1"/>
            </w:tblPr>
            <w:tblGrid>
              <w:gridCol w:w="1556"/>
              <w:gridCol w:w="1253"/>
              <w:gridCol w:w="1101"/>
              <w:gridCol w:w="1278"/>
              <w:gridCol w:w="1353"/>
            </w:tblGrid>
            <w:tr w:rsidR="00ED10BE" w14:paraId="66BB7691" w14:textId="77777777" w:rsidTr="00ED10BE">
              <w:tc>
                <w:tcPr>
                  <w:tcW w:w="1397" w:type="dxa"/>
                </w:tcPr>
                <w:p w14:paraId="757A86BA" w14:textId="77777777" w:rsidR="00ED10BE" w:rsidRDefault="00ED10BE" w:rsidP="00ED10BE">
                  <w:pPr>
                    <w:tabs>
                      <w:tab w:val="left" w:pos="8056"/>
                    </w:tabs>
                    <w:jc w:val="center"/>
                    <w:rPr>
                      <w:rFonts w:ascii="Calibri" w:hAnsi="Calibri" w:cs="Calibri"/>
                      <w:b/>
                      <w:bCs/>
                      <w:sz w:val="20"/>
                      <w:szCs w:val="20"/>
                      <w:lang w:val="es-CO"/>
                    </w:rPr>
                  </w:pPr>
                </w:p>
                <w:p w14:paraId="48FED896" w14:textId="114A9673" w:rsidR="00ED10BE" w:rsidRPr="00ED10BE" w:rsidRDefault="00ED10BE" w:rsidP="00ED10BE">
                  <w:pPr>
                    <w:tabs>
                      <w:tab w:val="left" w:pos="8056"/>
                    </w:tabs>
                    <w:jc w:val="center"/>
                    <w:rPr>
                      <w:rFonts w:ascii="Calibri" w:hAnsi="Calibri" w:cs="Calibri"/>
                      <w:b/>
                      <w:bCs/>
                      <w:sz w:val="20"/>
                      <w:szCs w:val="20"/>
                      <w:lang w:val="es-CO"/>
                    </w:rPr>
                  </w:pPr>
                  <w:r w:rsidRPr="00ED10BE">
                    <w:rPr>
                      <w:rFonts w:ascii="Calibri" w:hAnsi="Calibri" w:cs="Calibri"/>
                      <w:b/>
                      <w:bCs/>
                      <w:sz w:val="20"/>
                      <w:szCs w:val="20"/>
                      <w:lang w:val="es-CO"/>
                    </w:rPr>
                    <w:t>RUTA</w:t>
                  </w:r>
                </w:p>
              </w:tc>
              <w:tc>
                <w:tcPr>
                  <w:tcW w:w="1257" w:type="dxa"/>
                </w:tcPr>
                <w:p w14:paraId="099B7A4A" w14:textId="77777777" w:rsidR="00024A55" w:rsidRPr="005F2EA9" w:rsidRDefault="00024A55" w:rsidP="00024A55">
                  <w:pPr>
                    <w:jc w:val="center"/>
                    <w:rPr>
                      <w:rFonts w:ascii="Calibri" w:hAnsi="Calibri" w:cs="Calibri"/>
                      <w:b/>
                      <w:bCs/>
                      <w:color w:val="000000"/>
                      <w:sz w:val="20"/>
                      <w:szCs w:val="20"/>
                    </w:rPr>
                  </w:pPr>
                  <w:r w:rsidRPr="005F2EA9">
                    <w:rPr>
                      <w:rFonts w:ascii="Calibri" w:hAnsi="Calibri" w:cs="Calibri"/>
                      <w:b/>
                      <w:bCs/>
                      <w:color w:val="000000"/>
                      <w:sz w:val="20"/>
                      <w:szCs w:val="20"/>
                    </w:rPr>
                    <w:t>MES ESTIMADO</w:t>
                  </w:r>
                </w:p>
                <w:p w14:paraId="73C7C283" w14:textId="2CAF18FD" w:rsidR="00ED10BE" w:rsidRPr="00ED10BE" w:rsidRDefault="00024A55" w:rsidP="00024A55">
                  <w:pPr>
                    <w:tabs>
                      <w:tab w:val="left" w:pos="8056"/>
                    </w:tabs>
                    <w:jc w:val="center"/>
                    <w:rPr>
                      <w:rFonts w:ascii="Calibri" w:hAnsi="Calibri" w:cs="Calibri"/>
                      <w:b/>
                      <w:bCs/>
                      <w:sz w:val="20"/>
                      <w:szCs w:val="20"/>
                      <w:lang w:val="es-CO"/>
                    </w:rPr>
                  </w:pPr>
                  <w:r w:rsidRPr="005F2EA9">
                    <w:rPr>
                      <w:rFonts w:ascii="Calibri" w:hAnsi="Calibri" w:cs="Calibri"/>
                      <w:b/>
                      <w:bCs/>
                      <w:color w:val="000000"/>
                      <w:sz w:val="15"/>
                      <w:szCs w:val="15"/>
                    </w:rPr>
                    <w:t>(PUEDE SER SUSCEPTIBLE DE MODIFICACIÓN DURANTE LA EJECUCIÓN DEL CONTRATO)</w:t>
                  </w:r>
                </w:p>
              </w:tc>
              <w:tc>
                <w:tcPr>
                  <w:tcW w:w="1089" w:type="dxa"/>
                </w:tcPr>
                <w:p w14:paraId="3C0AF1EB" w14:textId="77777777" w:rsidR="00ED10BE" w:rsidRDefault="00ED10BE" w:rsidP="00ED10BE">
                  <w:pPr>
                    <w:tabs>
                      <w:tab w:val="left" w:pos="8056"/>
                    </w:tabs>
                    <w:jc w:val="center"/>
                    <w:rPr>
                      <w:rFonts w:ascii="Calibri" w:hAnsi="Calibri" w:cs="Calibri"/>
                      <w:b/>
                      <w:bCs/>
                      <w:sz w:val="20"/>
                      <w:szCs w:val="20"/>
                      <w:lang w:val="es-CO"/>
                    </w:rPr>
                  </w:pPr>
                </w:p>
                <w:p w14:paraId="517E1B7E" w14:textId="259E1150" w:rsidR="00ED10BE" w:rsidRPr="00ED10BE" w:rsidRDefault="00ED10BE" w:rsidP="00ED10BE">
                  <w:pPr>
                    <w:tabs>
                      <w:tab w:val="left" w:pos="8056"/>
                    </w:tabs>
                    <w:jc w:val="center"/>
                    <w:rPr>
                      <w:rFonts w:ascii="Calibri" w:hAnsi="Calibri" w:cs="Calibri"/>
                      <w:b/>
                      <w:bCs/>
                      <w:sz w:val="20"/>
                      <w:szCs w:val="20"/>
                      <w:lang w:val="es-CO"/>
                    </w:rPr>
                  </w:pPr>
                  <w:r>
                    <w:rPr>
                      <w:rFonts w:ascii="Calibri" w:hAnsi="Calibri" w:cs="Calibri"/>
                      <w:b/>
                      <w:bCs/>
                      <w:sz w:val="20"/>
                      <w:szCs w:val="20"/>
                      <w:lang w:val="es-CO"/>
                    </w:rPr>
                    <w:t>CANTIDAD</w:t>
                  </w:r>
                </w:p>
              </w:tc>
              <w:tc>
                <w:tcPr>
                  <w:tcW w:w="1349" w:type="dxa"/>
                </w:tcPr>
                <w:p w14:paraId="564EAE3B" w14:textId="77777777" w:rsidR="00ED10BE" w:rsidRPr="00ED10BE" w:rsidRDefault="00ED10BE" w:rsidP="00ED10BE">
                  <w:pPr>
                    <w:tabs>
                      <w:tab w:val="left" w:pos="8056"/>
                    </w:tabs>
                    <w:jc w:val="center"/>
                    <w:rPr>
                      <w:rFonts w:ascii="Calibri" w:hAnsi="Calibri" w:cs="Calibri"/>
                      <w:b/>
                      <w:bCs/>
                      <w:sz w:val="20"/>
                      <w:szCs w:val="20"/>
                      <w:lang w:val="es-CO"/>
                    </w:rPr>
                  </w:pPr>
                  <w:r w:rsidRPr="00ED10BE">
                    <w:rPr>
                      <w:rFonts w:ascii="Calibri" w:hAnsi="Calibri" w:cs="Calibri"/>
                      <w:b/>
                      <w:bCs/>
                      <w:sz w:val="20"/>
                      <w:szCs w:val="20"/>
                      <w:lang w:val="es-CO"/>
                    </w:rPr>
                    <w:t>VALOR UNITARIO</w:t>
                  </w:r>
                </w:p>
                <w:p w14:paraId="0E91E6B8" w14:textId="237EF49D" w:rsidR="00ED10BE" w:rsidRPr="00ED10BE" w:rsidRDefault="00ED10BE" w:rsidP="00ED10BE">
                  <w:pPr>
                    <w:tabs>
                      <w:tab w:val="left" w:pos="8056"/>
                    </w:tabs>
                    <w:jc w:val="center"/>
                    <w:rPr>
                      <w:rFonts w:ascii="Calibri" w:hAnsi="Calibri" w:cs="Calibri"/>
                      <w:b/>
                      <w:bCs/>
                      <w:sz w:val="20"/>
                      <w:szCs w:val="20"/>
                      <w:lang w:val="es-CO"/>
                    </w:rPr>
                  </w:pPr>
                  <w:r w:rsidRPr="00ED10BE">
                    <w:rPr>
                      <w:rFonts w:ascii="Calibri" w:hAnsi="Calibri" w:cs="Calibri"/>
                      <w:b/>
                      <w:bCs/>
                      <w:sz w:val="20"/>
                      <w:szCs w:val="20"/>
                      <w:lang w:val="es-CO"/>
                    </w:rPr>
                    <w:t>IDA Y VUELTA</w:t>
                  </w:r>
                </w:p>
              </w:tc>
              <w:tc>
                <w:tcPr>
                  <w:tcW w:w="1449" w:type="dxa"/>
                </w:tcPr>
                <w:p w14:paraId="28248D73" w14:textId="289C4864" w:rsidR="00ED10BE" w:rsidRPr="00ED10BE" w:rsidRDefault="00ED10BE" w:rsidP="00ED10BE">
                  <w:pPr>
                    <w:tabs>
                      <w:tab w:val="left" w:pos="8056"/>
                    </w:tabs>
                    <w:jc w:val="center"/>
                    <w:rPr>
                      <w:rFonts w:ascii="Calibri" w:hAnsi="Calibri" w:cs="Calibri"/>
                      <w:b/>
                      <w:bCs/>
                      <w:sz w:val="20"/>
                      <w:szCs w:val="20"/>
                      <w:lang w:val="es-CO"/>
                    </w:rPr>
                  </w:pPr>
                  <w:r w:rsidRPr="00ED10BE">
                    <w:rPr>
                      <w:rFonts w:ascii="Calibri" w:hAnsi="Calibri" w:cs="Calibri"/>
                      <w:b/>
                      <w:bCs/>
                      <w:sz w:val="20"/>
                      <w:szCs w:val="20"/>
                      <w:lang w:val="es-CO"/>
                    </w:rPr>
                    <w:t>VALOR UNITARIO</w:t>
                  </w:r>
                </w:p>
                <w:p w14:paraId="6DF18D02" w14:textId="56665406" w:rsidR="00ED10BE" w:rsidRPr="00ED10BE" w:rsidRDefault="00ED10BE" w:rsidP="00ED10BE">
                  <w:pPr>
                    <w:tabs>
                      <w:tab w:val="left" w:pos="8056"/>
                    </w:tabs>
                    <w:jc w:val="center"/>
                    <w:rPr>
                      <w:rFonts w:ascii="Calibri" w:hAnsi="Calibri" w:cs="Calibri"/>
                      <w:b/>
                      <w:bCs/>
                      <w:sz w:val="20"/>
                      <w:szCs w:val="20"/>
                      <w:lang w:val="es-CO"/>
                    </w:rPr>
                  </w:pPr>
                  <w:r w:rsidRPr="00ED10BE">
                    <w:rPr>
                      <w:rFonts w:ascii="Calibri" w:hAnsi="Calibri" w:cs="Calibri"/>
                      <w:b/>
                      <w:bCs/>
                      <w:sz w:val="20"/>
                      <w:szCs w:val="20"/>
                      <w:lang w:val="es-CO"/>
                    </w:rPr>
                    <w:t>IDA Y VUELTA</w:t>
                  </w:r>
                </w:p>
              </w:tc>
            </w:tr>
            <w:tr w:rsidR="00ED10BE" w14:paraId="0A977626" w14:textId="77777777" w:rsidTr="00ED10BE">
              <w:tc>
                <w:tcPr>
                  <w:tcW w:w="1397" w:type="dxa"/>
                  <w:vAlign w:val="center"/>
                </w:tcPr>
                <w:p w14:paraId="4EC922A3" w14:textId="187A397C"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rPr>
                    <w:t xml:space="preserve">Bogotá (BOG) – </w:t>
                  </w:r>
                  <w:r w:rsidR="00024A55">
                    <w:rPr>
                      <w:rFonts w:ascii="Calibri" w:hAnsi="Calibri" w:cs="Calibri"/>
                      <w:b/>
                      <w:sz w:val="20"/>
                      <w:szCs w:val="20"/>
                    </w:rPr>
                    <w:t>FLORIANÓPOLIS</w:t>
                  </w:r>
                  <w:r w:rsidRPr="005F2EA9">
                    <w:rPr>
                      <w:rFonts w:ascii="Calibri" w:hAnsi="Calibri" w:cs="Calibri"/>
                      <w:b/>
                      <w:sz w:val="20"/>
                      <w:szCs w:val="20"/>
                    </w:rPr>
                    <w:t xml:space="preserve"> (</w:t>
                  </w:r>
                  <w:r w:rsidRPr="005F2EA9">
                    <w:rPr>
                      <w:rFonts w:ascii="Calibri" w:hAnsi="Calibri" w:cs="Calibri"/>
                      <w:b/>
                      <w:color w:val="000000"/>
                      <w:sz w:val="20"/>
                      <w:szCs w:val="20"/>
                    </w:rPr>
                    <w:t>BRASIL)</w:t>
                  </w:r>
                  <w:r w:rsidRPr="005F2EA9">
                    <w:rPr>
                      <w:rFonts w:ascii="Calibri" w:hAnsi="Calibri" w:cs="Calibri"/>
                      <w:bCs/>
                      <w:sz w:val="20"/>
                      <w:szCs w:val="20"/>
                    </w:rPr>
                    <w:t xml:space="preserve"> – Bogotá (BOG)</w:t>
                  </w:r>
                </w:p>
              </w:tc>
              <w:tc>
                <w:tcPr>
                  <w:tcW w:w="1257" w:type="dxa"/>
                  <w:vAlign w:val="center"/>
                </w:tcPr>
                <w:p w14:paraId="1542A301" w14:textId="1D83B902"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color w:val="000000"/>
                      <w:sz w:val="20"/>
                      <w:szCs w:val="20"/>
                    </w:rPr>
                    <w:t>SEPTIEMBRE</w:t>
                  </w:r>
                </w:p>
              </w:tc>
              <w:tc>
                <w:tcPr>
                  <w:tcW w:w="1089" w:type="dxa"/>
                  <w:vAlign w:val="center"/>
                </w:tcPr>
                <w:p w14:paraId="38742465" w14:textId="615D4430"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rPr>
                    <w:t>50</w:t>
                  </w:r>
                </w:p>
              </w:tc>
              <w:tc>
                <w:tcPr>
                  <w:tcW w:w="1349" w:type="dxa"/>
                </w:tcPr>
                <w:p w14:paraId="341863DC" w14:textId="77777777" w:rsidR="00ED10BE" w:rsidRDefault="00ED10BE" w:rsidP="00ED10BE">
                  <w:pPr>
                    <w:tabs>
                      <w:tab w:val="left" w:pos="8056"/>
                    </w:tabs>
                    <w:jc w:val="center"/>
                    <w:rPr>
                      <w:rFonts w:ascii="Calibri" w:hAnsi="Calibri" w:cs="Calibri"/>
                      <w:sz w:val="20"/>
                      <w:szCs w:val="20"/>
                      <w:lang w:val="es-CO"/>
                    </w:rPr>
                  </w:pPr>
                </w:p>
              </w:tc>
              <w:tc>
                <w:tcPr>
                  <w:tcW w:w="1449" w:type="dxa"/>
                </w:tcPr>
                <w:p w14:paraId="5AA51806" w14:textId="0E4CD1C6" w:rsidR="00ED10BE" w:rsidRDefault="00ED10BE" w:rsidP="00ED10BE">
                  <w:pPr>
                    <w:tabs>
                      <w:tab w:val="left" w:pos="8056"/>
                    </w:tabs>
                    <w:jc w:val="center"/>
                    <w:rPr>
                      <w:rFonts w:ascii="Calibri" w:hAnsi="Calibri" w:cs="Calibri"/>
                      <w:sz w:val="20"/>
                      <w:szCs w:val="20"/>
                      <w:lang w:val="es-CO"/>
                    </w:rPr>
                  </w:pPr>
                </w:p>
              </w:tc>
            </w:tr>
            <w:tr w:rsidR="00ED10BE" w14:paraId="2E2334F9" w14:textId="77777777" w:rsidTr="00ED10BE">
              <w:tc>
                <w:tcPr>
                  <w:tcW w:w="1397" w:type="dxa"/>
                  <w:vAlign w:val="center"/>
                </w:tcPr>
                <w:p w14:paraId="6F9C4CB8" w14:textId="50D979F2"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n-US"/>
                    </w:rPr>
                    <w:t xml:space="preserve">Bogotá (BOG) – </w:t>
                  </w:r>
                  <w:r w:rsidRPr="005F2EA9">
                    <w:rPr>
                      <w:rFonts w:ascii="Calibri" w:hAnsi="Calibri" w:cs="Calibri"/>
                      <w:b/>
                      <w:color w:val="000000"/>
                      <w:sz w:val="20"/>
                      <w:szCs w:val="20"/>
                      <w:lang w:val="en-US"/>
                    </w:rPr>
                    <w:t xml:space="preserve">NEW YORK CITY, NYC </w:t>
                  </w:r>
                  <w:r w:rsidRPr="005F2EA9">
                    <w:rPr>
                      <w:rFonts w:ascii="Calibri" w:hAnsi="Calibri" w:cs="Calibri"/>
                      <w:b/>
                      <w:color w:val="000000"/>
                      <w:sz w:val="20"/>
                      <w:szCs w:val="20"/>
                      <w:lang w:val="en-US"/>
                    </w:rPr>
                    <w:lastRenderedPageBreak/>
                    <w:t>(EE.UU.)</w:t>
                  </w:r>
                  <w:r w:rsidRPr="005F2EA9">
                    <w:rPr>
                      <w:rFonts w:ascii="Calibri" w:hAnsi="Calibri" w:cs="Calibri"/>
                      <w:bCs/>
                      <w:sz w:val="20"/>
                      <w:szCs w:val="20"/>
                      <w:lang w:val="en-US"/>
                    </w:rPr>
                    <w:t xml:space="preserve"> – Bogotá (BOG)</w:t>
                  </w:r>
                </w:p>
              </w:tc>
              <w:tc>
                <w:tcPr>
                  <w:tcW w:w="1257" w:type="dxa"/>
                  <w:vAlign w:val="center"/>
                </w:tcPr>
                <w:p w14:paraId="5A382288" w14:textId="42280B8F"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color w:val="000000"/>
                      <w:sz w:val="20"/>
                      <w:szCs w:val="20"/>
                    </w:rPr>
                    <w:lastRenderedPageBreak/>
                    <w:t>OCTUBRE</w:t>
                  </w:r>
                </w:p>
              </w:tc>
              <w:tc>
                <w:tcPr>
                  <w:tcW w:w="1089" w:type="dxa"/>
                  <w:vAlign w:val="center"/>
                </w:tcPr>
                <w:p w14:paraId="3691A6A1" w14:textId="15505434"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n-US"/>
                    </w:rPr>
                    <w:t>25</w:t>
                  </w:r>
                </w:p>
              </w:tc>
              <w:tc>
                <w:tcPr>
                  <w:tcW w:w="1349" w:type="dxa"/>
                </w:tcPr>
                <w:p w14:paraId="0B00CA50" w14:textId="77777777" w:rsidR="00ED10BE" w:rsidRDefault="00ED10BE" w:rsidP="00ED10BE">
                  <w:pPr>
                    <w:tabs>
                      <w:tab w:val="left" w:pos="8056"/>
                    </w:tabs>
                    <w:jc w:val="center"/>
                    <w:rPr>
                      <w:rFonts w:ascii="Calibri" w:hAnsi="Calibri" w:cs="Calibri"/>
                      <w:sz w:val="20"/>
                      <w:szCs w:val="20"/>
                      <w:lang w:val="es-CO"/>
                    </w:rPr>
                  </w:pPr>
                </w:p>
              </w:tc>
              <w:tc>
                <w:tcPr>
                  <w:tcW w:w="1449" w:type="dxa"/>
                </w:tcPr>
                <w:p w14:paraId="0CB2458F" w14:textId="26BBBAFA" w:rsidR="00ED10BE" w:rsidRDefault="00ED10BE" w:rsidP="00ED10BE">
                  <w:pPr>
                    <w:tabs>
                      <w:tab w:val="left" w:pos="8056"/>
                    </w:tabs>
                    <w:jc w:val="center"/>
                    <w:rPr>
                      <w:rFonts w:ascii="Calibri" w:hAnsi="Calibri" w:cs="Calibri"/>
                      <w:sz w:val="20"/>
                      <w:szCs w:val="20"/>
                      <w:lang w:val="es-CO"/>
                    </w:rPr>
                  </w:pPr>
                </w:p>
              </w:tc>
            </w:tr>
            <w:tr w:rsidR="00ED10BE" w14:paraId="621915B8" w14:textId="77777777" w:rsidTr="00ED10BE">
              <w:tc>
                <w:tcPr>
                  <w:tcW w:w="1397" w:type="dxa"/>
                  <w:vAlign w:val="center"/>
                </w:tcPr>
                <w:p w14:paraId="60F4AB82" w14:textId="00775F3F"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n-US"/>
                    </w:rPr>
                    <w:t xml:space="preserve">Bogotá (BOG) – </w:t>
                  </w:r>
                  <w:r w:rsidR="00024A55" w:rsidRPr="00024A55">
                    <w:rPr>
                      <w:rFonts w:ascii="Calibri" w:hAnsi="Calibri" w:cs="Calibri"/>
                      <w:b/>
                      <w:sz w:val="20"/>
                      <w:szCs w:val="20"/>
                      <w:lang w:val="en-US"/>
                    </w:rPr>
                    <w:t xml:space="preserve">SANTIAGO DE CHILE </w:t>
                  </w:r>
                  <w:r w:rsidRPr="005F2EA9">
                    <w:rPr>
                      <w:rFonts w:ascii="Calibri" w:hAnsi="Calibri" w:cs="Calibri"/>
                      <w:b/>
                      <w:sz w:val="20"/>
                      <w:szCs w:val="20"/>
                      <w:lang w:val="en-US"/>
                    </w:rPr>
                    <w:t>(</w:t>
                  </w:r>
                  <w:r w:rsidRPr="005F2EA9">
                    <w:rPr>
                      <w:rFonts w:ascii="Calibri" w:hAnsi="Calibri" w:cs="Calibri"/>
                      <w:b/>
                      <w:color w:val="000000"/>
                      <w:sz w:val="20"/>
                      <w:szCs w:val="20"/>
                      <w:lang w:val="en-US"/>
                    </w:rPr>
                    <w:t>CHILE)</w:t>
                  </w:r>
                  <w:r w:rsidRPr="005F2EA9">
                    <w:rPr>
                      <w:rFonts w:ascii="Calibri" w:hAnsi="Calibri" w:cs="Calibri"/>
                      <w:bCs/>
                      <w:sz w:val="20"/>
                      <w:szCs w:val="20"/>
                      <w:lang w:val="en-US"/>
                    </w:rPr>
                    <w:t xml:space="preserve"> – Bogotá (BOG)</w:t>
                  </w:r>
                </w:p>
              </w:tc>
              <w:tc>
                <w:tcPr>
                  <w:tcW w:w="1257" w:type="dxa"/>
                  <w:vAlign w:val="center"/>
                </w:tcPr>
                <w:p w14:paraId="2564792A" w14:textId="26A30139"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color w:val="000000"/>
                      <w:sz w:val="20"/>
                      <w:szCs w:val="20"/>
                    </w:rPr>
                    <w:t>OCTUBRE</w:t>
                  </w:r>
                </w:p>
              </w:tc>
              <w:tc>
                <w:tcPr>
                  <w:tcW w:w="1089" w:type="dxa"/>
                  <w:vAlign w:val="center"/>
                </w:tcPr>
                <w:p w14:paraId="1A88F90E" w14:textId="5672A9CB"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n-US"/>
                    </w:rPr>
                    <w:t>25</w:t>
                  </w:r>
                </w:p>
              </w:tc>
              <w:tc>
                <w:tcPr>
                  <w:tcW w:w="1349" w:type="dxa"/>
                </w:tcPr>
                <w:p w14:paraId="0A8FDA1A" w14:textId="77777777" w:rsidR="00ED10BE" w:rsidRDefault="00ED10BE" w:rsidP="00ED10BE">
                  <w:pPr>
                    <w:tabs>
                      <w:tab w:val="left" w:pos="8056"/>
                    </w:tabs>
                    <w:jc w:val="center"/>
                    <w:rPr>
                      <w:rFonts w:ascii="Calibri" w:hAnsi="Calibri" w:cs="Calibri"/>
                      <w:sz w:val="20"/>
                      <w:szCs w:val="20"/>
                      <w:lang w:val="es-CO"/>
                    </w:rPr>
                  </w:pPr>
                </w:p>
              </w:tc>
              <w:tc>
                <w:tcPr>
                  <w:tcW w:w="1449" w:type="dxa"/>
                </w:tcPr>
                <w:p w14:paraId="13C75BCA" w14:textId="385E0919" w:rsidR="00ED10BE" w:rsidRDefault="00ED10BE" w:rsidP="00ED10BE">
                  <w:pPr>
                    <w:tabs>
                      <w:tab w:val="left" w:pos="8056"/>
                    </w:tabs>
                    <w:jc w:val="center"/>
                    <w:rPr>
                      <w:rFonts w:ascii="Calibri" w:hAnsi="Calibri" w:cs="Calibri"/>
                      <w:sz w:val="20"/>
                      <w:szCs w:val="20"/>
                      <w:lang w:val="es-CO"/>
                    </w:rPr>
                  </w:pPr>
                </w:p>
              </w:tc>
            </w:tr>
            <w:tr w:rsidR="00ED10BE" w14:paraId="7DAA5279" w14:textId="77777777" w:rsidTr="00ED10BE">
              <w:tc>
                <w:tcPr>
                  <w:tcW w:w="1397" w:type="dxa"/>
                  <w:vAlign w:val="center"/>
                </w:tcPr>
                <w:p w14:paraId="17B40CE0" w14:textId="322568A9"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s-419"/>
                    </w:rPr>
                    <w:t xml:space="preserve">Bogotá (BOG) – </w:t>
                  </w:r>
                  <w:r w:rsidRPr="005F2EA9">
                    <w:rPr>
                      <w:rFonts w:ascii="Calibri" w:hAnsi="Calibri" w:cs="Calibri"/>
                      <w:b/>
                      <w:sz w:val="20"/>
                      <w:szCs w:val="20"/>
                      <w:lang w:val="es-419"/>
                    </w:rPr>
                    <w:t>BUENOS AIRES (</w:t>
                  </w:r>
                  <w:r w:rsidRPr="005F2EA9">
                    <w:rPr>
                      <w:rFonts w:ascii="Calibri" w:hAnsi="Calibri" w:cs="Calibri"/>
                      <w:b/>
                      <w:color w:val="000000"/>
                      <w:sz w:val="20"/>
                      <w:szCs w:val="20"/>
                    </w:rPr>
                    <w:t>ARGENTINA)</w:t>
                  </w:r>
                  <w:r w:rsidRPr="005F2EA9">
                    <w:rPr>
                      <w:rFonts w:ascii="Calibri" w:hAnsi="Calibri" w:cs="Calibri"/>
                      <w:bCs/>
                      <w:sz w:val="20"/>
                      <w:szCs w:val="20"/>
                      <w:lang w:val="es-419"/>
                    </w:rPr>
                    <w:t xml:space="preserve"> –Bogotá (BOG)</w:t>
                  </w:r>
                </w:p>
              </w:tc>
              <w:tc>
                <w:tcPr>
                  <w:tcW w:w="1257" w:type="dxa"/>
                  <w:vAlign w:val="center"/>
                </w:tcPr>
                <w:p w14:paraId="715EADBC" w14:textId="602CFBAD"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color w:val="000000"/>
                      <w:sz w:val="20"/>
                      <w:szCs w:val="20"/>
                    </w:rPr>
                    <w:t>NOVIEMBRE</w:t>
                  </w:r>
                </w:p>
              </w:tc>
              <w:tc>
                <w:tcPr>
                  <w:tcW w:w="1089" w:type="dxa"/>
                  <w:vAlign w:val="center"/>
                </w:tcPr>
                <w:p w14:paraId="583C069F" w14:textId="38C00559" w:rsidR="00ED10BE" w:rsidRDefault="00ED10BE" w:rsidP="00ED10BE">
                  <w:pPr>
                    <w:tabs>
                      <w:tab w:val="left" w:pos="8056"/>
                    </w:tabs>
                    <w:jc w:val="center"/>
                    <w:rPr>
                      <w:rFonts w:ascii="Calibri" w:hAnsi="Calibri" w:cs="Calibri"/>
                      <w:sz w:val="20"/>
                      <w:szCs w:val="20"/>
                      <w:lang w:val="es-CO"/>
                    </w:rPr>
                  </w:pPr>
                  <w:r w:rsidRPr="005F2EA9">
                    <w:rPr>
                      <w:rFonts w:ascii="Calibri" w:hAnsi="Calibri" w:cs="Calibri"/>
                      <w:bCs/>
                      <w:sz w:val="20"/>
                      <w:szCs w:val="20"/>
                      <w:lang w:val="es-419"/>
                    </w:rPr>
                    <w:t>50</w:t>
                  </w:r>
                </w:p>
              </w:tc>
              <w:tc>
                <w:tcPr>
                  <w:tcW w:w="1349" w:type="dxa"/>
                </w:tcPr>
                <w:p w14:paraId="0EADEEC0" w14:textId="77777777" w:rsidR="00ED10BE" w:rsidRDefault="00ED10BE" w:rsidP="00ED10BE">
                  <w:pPr>
                    <w:tabs>
                      <w:tab w:val="left" w:pos="8056"/>
                    </w:tabs>
                    <w:jc w:val="center"/>
                    <w:rPr>
                      <w:rFonts w:ascii="Calibri" w:hAnsi="Calibri" w:cs="Calibri"/>
                      <w:sz w:val="20"/>
                      <w:szCs w:val="20"/>
                      <w:lang w:val="es-CO"/>
                    </w:rPr>
                  </w:pPr>
                </w:p>
              </w:tc>
              <w:tc>
                <w:tcPr>
                  <w:tcW w:w="1449" w:type="dxa"/>
                </w:tcPr>
                <w:p w14:paraId="11D6EF63" w14:textId="4BAEDF00" w:rsidR="00ED10BE" w:rsidRDefault="00ED10BE" w:rsidP="00ED10BE">
                  <w:pPr>
                    <w:tabs>
                      <w:tab w:val="left" w:pos="8056"/>
                    </w:tabs>
                    <w:jc w:val="center"/>
                    <w:rPr>
                      <w:rFonts w:ascii="Calibri" w:hAnsi="Calibri" w:cs="Calibri"/>
                      <w:sz w:val="20"/>
                      <w:szCs w:val="20"/>
                      <w:lang w:val="es-CO"/>
                    </w:rPr>
                  </w:pPr>
                </w:p>
              </w:tc>
            </w:tr>
          </w:tbl>
          <w:p w14:paraId="6BFB71A1" w14:textId="180074B2" w:rsidR="00484B0C" w:rsidRPr="00F745D9" w:rsidRDefault="00484B0C" w:rsidP="00ED10BE">
            <w:pPr>
              <w:tabs>
                <w:tab w:val="left" w:pos="8056"/>
              </w:tabs>
              <w:jc w:val="center"/>
              <w:rPr>
                <w:rFonts w:ascii="Calibri" w:hAnsi="Calibri" w:cs="Calibri"/>
                <w:sz w:val="20"/>
                <w:szCs w:val="20"/>
                <w:lang w:val="es-CO"/>
              </w:rPr>
            </w:pPr>
          </w:p>
        </w:tc>
        <w:tc>
          <w:tcPr>
            <w:tcW w:w="1425" w:type="dxa"/>
            <w:vAlign w:val="center"/>
            <w:hideMark/>
          </w:tcPr>
          <w:p w14:paraId="28432EAB" w14:textId="4690F288" w:rsidR="00105CCE" w:rsidRPr="00F745D9" w:rsidRDefault="00105CCE" w:rsidP="00C4376D">
            <w:pPr>
              <w:jc w:val="center"/>
              <w:rPr>
                <w:rFonts w:ascii="Calibri" w:hAnsi="Calibri" w:cs="Calibri"/>
                <w:color w:val="000000"/>
                <w:sz w:val="20"/>
                <w:szCs w:val="20"/>
              </w:rPr>
            </w:pPr>
            <w:r w:rsidRPr="00F745D9">
              <w:rPr>
                <w:rFonts w:ascii="Calibri" w:hAnsi="Calibri" w:cs="Calibri"/>
                <w:color w:val="000000"/>
                <w:sz w:val="20"/>
                <w:szCs w:val="20"/>
              </w:rPr>
              <w:lastRenderedPageBreak/>
              <w:t>$ 600.000.000</w:t>
            </w:r>
          </w:p>
        </w:tc>
      </w:tr>
      <w:tr w:rsidR="00105CCE" w:rsidRPr="00F745D9" w14:paraId="259AA3A7" w14:textId="77777777" w:rsidTr="00105CCE">
        <w:trPr>
          <w:trHeight w:val="495"/>
        </w:trPr>
        <w:tc>
          <w:tcPr>
            <w:tcW w:w="854" w:type="dxa"/>
            <w:vMerge/>
            <w:vAlign w:val="center"/>
            <w:hideMark/>
          </w:tcPr>
          <w:p w14:paraId="30F17A6D" w14:textId="77777777" w:rsidR="00105CCE" w:rsidRPr="00F745D9" w:rsidRDefault="00105CCE" w:rsidP="00C4376D">
            <w:pPr>
              <w:rPr>
                <w:rFonts w:ascii="Calibri" w:hAnsi="Calibri" w:cs="Calibri"/>
                <w:b/>
                <w:bCs/>
                <w:color w:val="000000"/>
                <w:sz w:val="20"/>
                <w:szCs w:val="20"/>
              </w:rPr>
            </w:pPr>
          </w:p>
        </w:tc>
        <w:tc>
          <w:tcPr>
            <w:tcW w:w="6691" w:type="dxa"/>
            <w:shd w:val="clear" w:color="000000" w:fill="E2EFDA"/>
            <w:vAlign w:val="center"/>
            <w:hideMark/>
          </w:tcPr>
          <w:p w14:paraId="3AF27AB2" w14:textId="7F12AAE8" w:rsidR="00105CCE" w:rsidRPr="00F745D9" w:rsidRDefault="00105CCE" w:rsidP="00C4376D">
            <w:pPr>
              <w:rPr>
                <w:rFonts w:ascii="Calibri" w:hAnsi="Calibri" w:cs="Calibri"/>
                <w:color w:val="000000"/>
                <w:sz w:val="20"/>
                <w:szCs w:val="20"/>
              </w:rPr>
            </w:pPr>
            <w:r w:rsidRPr="00F745D9">
              <w:rPr>
                <w:rFonts w:ascii="Calibri" w:hAnsi="Calibri" w:cs="Calibri"/>
                <w:color w:val="000000"/>
                <w:sz w:val="20"/>
                <w:szCs w:val="20"/>
              </w:rPr>
              <w:t xml:space="preserve">PORCENTAJE DE DESCUENTO SOBRE EL VALOR NETO DEL TIQUETE </w:t>
            </w:r>
            <w:r w:rsidR="008F1C47">
              <w:rPr>
                <w:rFonts w:ascii="Calibri" w:hAnsi="Calibri" w:cs="Calibri"/>
                <w:color w:val="000000"/>
                <w:sz w:val="20"/>
                <w:szCs w:val="20"/>
              </w:rPr>
              <w:t>INTERNACIONAL</w:t>
            </w:r>
            <w:r w:rsidRPr="00F745D9">
              <w:rPr>
                <w:rFonts w:ascii="Calibri" w:hAnsi="Calibri" w:cs="Calibri"/>
                <w:color w:val="000000"/>
                <w:sz w:val="20"/>
                <w:szCs w:val="20"/>
              </w:rPr>
              <w:t xml:space="preserve"> ANTES DE LA TARIFA ADMINISTRATIVA (%)</w:t>
            </w:r>
          </w:p>
        </w:tc>
        <w:tc>
          <w:tcPr>
            <w:tcW w:w="1425" w:type="dxa"/>
            <w:shd w:val="clear" w:color="000000" w:fill="E2EFDA"/>
            <w:vAlign w:val="center"/>
            <w:hideMark/>
          </w:tcPr>
          <w:p w14:paraId="0359C301" w14:textId="77777777" w:rsidR="00105CCE" w:rsidRPr="00F745D9" w:rsidRDefault="00105CCE" w:rsidP="00C4376D">
            <w:pPr>
              <w:jc w:val="center"/>
              <w:rPr>
                <w:rFonts w:ascii="Calibri" w:hAnsi="Calibri" w:cs="Calibri"/>
                <w:b/>
                <w:bCs/>
                <w:color w:val="000000"/>
                <w:sz w:val="20"/>
                <w:szCs w:val="20"/>
              </w:rPr>
            </w:pPr>
          </w:p>
        </w:tc>
      </w:tr>
      <w:tr w:rsidR="00105CCE" w:rsidRPr="00F745D9" w14:paraId="30911E48" w14:textId="77777777" w:rsidTr="00105CCE">
        <w:trPr>
          <w:trHeight w:val="218"/>
        </w:trPr>
        <w:tc>
          <w:tcPr>
            <w:tcW w:w="854" w:type="dxa"/>
            <w:vMerge/>
            <w:vAlign w:val="center"/>
            <w:hideMark/>
          </w:tcPr>
          <w:p w14:paraId="3885108A" w14:textId="77777777" w:rsidR="00105CCE" w:rsidRPr="00F745D9" w:rsidRDefault="00105CCE" w:rsidP="00C4376D">
            <w:pPr>
              <w:rPr>
                <w:rFonts w:ascii="Calibri" w:hAnsi="Calibri" w:cs="Calibri"/>
                <w:b/>
                <w:bCs/>
                <w:color w:val="000000"/>
                <w:sz w:val="20"/>
                <w:szCs w:val="20"/>
              </w:rPr>
            </w:pPr>
          </w:p>
        </w:tc>
        <w:tc>
          <w:tcPr>
            <w:tcW w:w="6691" w:type="dxa"/>
            <w:vAlign w:val="center"/>
            <w:hideMark/>
          </w:tcPr>
          <w:p w14:paraId="63D853ED" w14:textId="41B515CF" w:rsidR="00105CCE" w:rsidRPr="00F745D9" w:rsidRDefault="00105CCE" w:rsidP="00C4376D">
            <w:pPr>
              <w:rPr>
                <w:rFonts w:ascii="Calibri" w:hAnsi="Calibri" w:cs="Calibri"/>
                <w:b/>
                <w:bCs/>
                <w:color w:val="000000"/>
                <w:sz w:val="20"/>
                <w:szCs w:val="20"/>
              </w:rPr>
            </w:pPr>
            <w:r w:rsidRPr="00F745D9">
              <w:rPr>
                <w:rFonts w:ascii="Calibri" w:hAnsi="Calibri" w:cs="Calibri"/>
                <w:b/>
                <w:bCs/>
                <w:color w:val="000000"/>
                <w:sz w:val="20"/>
                <w:szCs w:val="20"/>
              </w:rPr>
              <w:t xml:space="preserve">VALOR PROPUESTA ECONOMICA PARA LA SUBASTA INVERSA. </w:t>
            </w:r>
          </w:p>
        </w:tc>
        <w:tc>
          <w:tcPr>
            <w:tcW w:w="1425" w:type="dxa"/>
            <w:vAlign w:val="center"/>
            <w:hideMark/>
          </w:tcPr>
          <w:p w14:paraId="7D18841C" w14:textId="77777777" w:rsidR="00105CCE" w:rsidRPr="00F745D9" w:rsidRDefault="00105CCE" w:rsidP="00C4376D">
            <w:pPr>
              <w:jc w:val="right"/>
              <w:rPr>
                <w:rFonts w:ascii="Calibri" w:hAnsi="Calibri" w:cs="Calibri"/>
                <w:color w:val="000000"/>
                <w:sz w:val="20"/>
                <w:szCs w:val="20"/>
              </w:rPr>
            </w:pPr>
          </w:p>
        </w:tc>
      </w:tr>
    </w:tbl>
    <w:p w14:paraId="33518911" w14:textId="77777777" w:rsidR="00105CCE" w:rsidRPr="00F745D9" w:rsidRDefault="00105CCE" w:rsidP="00105CCE">
      <w:pPr>
        <w:autoSpaceDE w:val="0"/>
        <w:autoSpaceDN w:val="0"/>
        <w:adjustRightInd w:val="0"/>
        <w:jc w:val="both"/>
        <w:rPr>
          <w:rFonts w:ascii="Calibri" w:hAnsi="Calibri" w:cs="Calibri"/>
          <w:sz w:val="20"/>
          <w:szCs w:val="20"/>
        </w:rPr>
      </w:pPr>
    </w:p>
    <w:p w14:paraId="41E3C4E4" w14:textId="28086E9F" w:rsid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1.</w:t>
      </w:r>
      <w:r w:rsidRPr="00F745D9">
        <w:rPr>
          <w:rFonts w:ascii="Calibri" w:hAnsi="Calibri" w:cs="Calibri"/>
          <w:sz w:val="20"/>
          <w:szCs w:val="20"/>
          <w:lang w:val="es-ES" w:eastAsia="es-ES"/>
        </w:rPr>
        <w:t xml:space="preserve"> El proponente deberá diligenciar la casilla denominada “EL PORCENTAJE DE DESCUENTO SOBRE EL VALOR NETO DEL TIQUETE </w:t>
      </w:r>
      <w:r w:rsidR="00976CFD">
        <w:rPr>
          <w:rFonts w:ascii="Calibri" w:hAnsi="Calibri" w:cs="Calibri"/>
          <w:sz w:val="20"/>
          <w:szCs w:val="20"/>
          <w:lang w:val="es-ES" w:eastAsia="es-ES"/>
        </w:rPr>
        <w:t>INTERNACIONAL</w:t>
      </w:r>
      <w:r w:rsidRPr="00F745D9">
        <w:rPr>
          <w:rFonts w:ascii="Calibri" w:hAnsi="Calibri" w:cs="Calibri"/>
          <w:sz w:val="20"/>
          <w:szCs w:val="20"/>
          <w:lang w:val="es-ES" w:eastAsia="es-ES"/>
        </w:rPr>
        <w:t xml:space="preserve"> ANTES DE LA TARIFA ADMINISTRATIVA (%)” que aparece en color verde dentro de este formato, correspondiente a la celda C4, la cual es la única editable del ANEXO 15. OFERTA ECONÓMICA DE PRECIO. Diligenciado esta casilla, automáticamente el Excel calcula el valor de la propuesta económica para la subasta inversa. </w:t>
      </w:r>
    </w:p>
    <w:p w14:paraId="7C2CDD85" w14:textId="77777777" w:rsidR="00976CFD" w:rsidRPr="00F745D9" w:rsidRDefault="00976CFD" w:rsidP="00976CFD">
      <w:pPr>
        <w:pStyle w:val="paragraph"/>
        <w:spacing w:before="0" w:beforeAutospacing="0" w:after="0" w:afterAutospacing="0"/>
        <w:ind w:right="-28"/>
        <w:jc w:val="both"/>
        <w:textAlignment w:val="baseline"/>
        <w:rPr>
          <w:rFonts w:ascii="Calibri" w:hAnsi="Calibri" w:cs="Calibri"/>
          <w:sz w:val="20"/>
          <w:szCs w:val="20"/>
          <w:lang w:val="es-ES" w:eastAsia="es-ES"/>
        </w:rPr>
      </w:pPr>
    </w:p>
    <w:p w14:paraId="13A6DD74" w14:textId="70D3C2FD" w:rsidR="00F745D9" w:rsidRP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2.</w:t>
      </w:r>
      <w:r w:rsidRPr="00F745D9">
        <w:rPr>
          <w:rFonts w:ascii="Calibri" w:hAnsi="Calibri" w:cs="Calibri"/>
          <w:sz w:val="20"/>
          <w:szCs w:val="20"/>
          <w:lang w:val="es-ES" w:eastAsia="es-ES"/>
        </w:rPr>
        <w:t xml:space="preserve"> Cada proponente deberá tener en cuenta el margen mínimo indicado en el pliego de condiciones de acuerdo con el literal c) del numeral 1 del artículo 2.2.1.2.1.2.2 del Decreto 1082 de 2015. A partir del valor total de su ofrecimiento, cada proponente deberá realizar los cálculos pertinentes a efectos de determinar que el valor de la propuesta económica en cada lance sea mayor a igual al margen mínimo establecido en el pliego de condiciones.</w:t>
      </w:r>
    </w:p>
    <w:p w14:paraId="702E501E" w14:textId="5D9EACB5" w:rsid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3.</w:t>
      </w:r>
      <w:r w:rsidRPr="00F745D9">
        <w:rPr>
          <w:rFonts w:ascii="Calibri" w:hAnsi="Calibri" w:cs="Calibri"/>
          <w:sz w:val="20"/>
          <w:szCs w:val="20"/>
          <w:lang w:val="es-ES" w:eastAsia="es-ES"/>
        </w:rPr>
        <w:t xml:space="preserve"> El proponente deberá indicar el ANEXO 15. OFERTA ECONÓMICA DE PRECIO de Excel, por lo tanto, deberá tener en cuenta que la variable dinámica sobre la cual se reduce el precio de su oferta corresponde al ítem: PORCENTAJE DE DESCUENTO SOBRE EL VALOR NETO DEL TIQUETE </w:t>
      </w:r>
      <w:r>
        <w:rPr>
          <w:rFonts w:ascii="Calibri" w:hAnsi="Calibri" w:cs="Calibri"/>
          <w:sz w:val="20"/>
          <w:szCs w:val="20"/>
          <w:lang w:val="es-ES" w:eastAsia="es-ES"/>
        </w:rPr>
        <w:t>INTERNACIONAL</w:t>
      </w:r>
      <w:r w:rsidRPr="00F745D9">
        <w:rPr>
          <w:rFonts w:ascii="Calibri" w:hAnsi="Calibri" w:cs="Calibri"/>
          <w:sz w:val="20"/>
          <w:szCs w:val="20"/>
          <w:lang w:val="es-ES" w:eastAsia="es-ES"/>
        </w:rPr>
        <w:t xml:space="preserve"> ANTES DE LA TARIFA ADMINISTRATIVA (%).  </w:t>
      </w:r>
    </w:p>
    <w:p w14:paraId="211D8A6A" w14:textId="77777777" w:rsidR="00976CFD" w:rsidRPr="00F745D9" w:rsidRDefault="00976CFD" w:rsidP="00976CFD">
      <w:pPr>
        <w:pStyle w:val="paragraph"/>
        <w:spacing w:before="0" w:beforeAutospacing="0" w:after="0" w:afterAutospacing="0"/>
        <w:ind w:right="-28"/>
        <w:jc w:val="both"/>
        <w:textAlignment w:val="baseline"/>
        <w:rPr>
          <w:rFonts w:ascii="Calibri" w:hAnsi="Calibri" w:cs="Calibri"/>
          <w:sz w:val="20"/>
          <w:szCs w:val="20"/>
          <w:lang w:val="es-ES" w:eastAsia="es-ES"/>
        </w:rPr>
      </w:pPr>
    </w:p>
    <w:p w14:paraId="7C51459B" w14:textId="536A2C91" w:rsid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4.</w:t>
      </w:r>
      <w:r w:rsidRPr="00F745D9">
        <w:rPr>
          <w:rFonts w:ascii="Calibri" w:hAnsi="Calibri" w:cs="Calibri"/>
          <w:sz w:val="20"/>
          <w:szCs w:val="20"/>
          <w:lang w:val="es-ES" w:eastAsia="es-ES"/>
        </w:rPr>
        <w:t xml:space="preserve"> No se podrá ofertar por encima del valor unitario establecido por la entidad, ni superar el valor del presupuesto oficial asignado. So pena de causal de rechazo.</w:t>
      </w:r>
    </w:p>
    <w:p w14:paraId="492F40D5" w14:textId="77777777" w:rsidR="00976CFD" w:rsidRPr="00F745D9" w:rsidRDefault="00976CFD" w:rsidP="00976CFD">
      <w:pPr>
        <w:pStyle w:val="paragraph"/>
        <w:spacing w:before="0" w:beforeAutospacing="0" w:after="0" w:afterAutospacing="0"/>
        <w:ind w:right="-28"/>
        <w:jc w:val="both"/>
        <w:textAlignment w:val="baseline"/>
        <w:rPr>
          <w:rFonts w:ascii="Calibri" w:hAnsi="Calibri" w:cs="Calibri"/>
          <w:sz w:val="20"/>
          <w:szCs w:val="20"/>
          <w:lang w:val="es-ES" w:eastAsia="es-ES"/>
        </w:rPr>
      </w:pPr>
    </w:p>
    <w:p w14:paraId="6E525602" w14:textId="334E06DD" w:rsid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5:</w:t>
      </w:r>
      <w:r w:rsidRPr="00F745D9">
        <w:rPr>
          <w:rFonts w:ascii="Calibri" w:hAnsi="Calibri" w:cs="Calibri"/>
          <w:sz w:val="20"/>
          <w:szCs w:val="20"/>
          <w:lang w:val="es-ES" w:eastAsia="es-ES"/>
        </w:rPr>
        <w:t xml:space="preserve"> El proceso que adelanta la entidad es en pesos colombianos.</w:t>
      </w:r>
    </w:p>
    <w:p w14:paraId="3ADB6564" w14:textId="77777777" w:rsidR="00976CFD" w:rsidRPr="00F745D9" w:rsidRDefault="00976CFD" w:rsidP="00976CFD">
      <w:pPr>
        <w:pStyle w:val="paragraph"/>
        <w:spacing w:before="0" w:beforeAutospacing="0" w:after="0" w:afterAutospacing="0"/>
        <w:ind w:right="-28"/>
        <w:jc w:val="both"/>
        <w:textAlignment w:val="baseline"/>
        <w:rPr>
          <w:rFonts w:ascii="Calibri" w:hAnsi="Calibri" w:cs="Calibri"/>
          <w:sz w:val="20"/>
          <w:szCs w:val="20"/>
          <w:lang w:val="es-ES" w:eastAsia="es-ES"/>
        </w:rPr>
      </w:pPr>
    </w:p>
    <w:p w14:paraId="7B08F746" w14:textId="4776CAC7" w:rsidR="00F745D9" w:rsidRDefault="00F745D9" w:rsidP="00976CFD">
      <w:pPr>
        <w:pStyle w:val="paragraph"/>
        <w:spacing w:before="0" w:beforeAutospacing="0" w:after="0" w:afterAutospacing="0"/>
        <w:ind w:right="-28"/>
        <w:jc w:val="both"/>
        <w:textAlignment w:val="baseline"/>
        <w:rPr>
          <w:rFonts w:ascii="Calibri" w:hAnsi="Calibri" w:cs="Calibri"/>
          <w:sz w:val="20"/>
          <w:szCs w:val="20"/>
          <w:lang w:val="es-ES" w:eastAsia="es-ES"/>
        </w:rPr>
      </w:pPr>
      <w:r w:rsidRPr="00976CFD">
        <w:rPr>
          <w:rFonts w:ascii="Calibri" w:hAnsi="Calibri" w:cs="Calibri"/>
          <w:b/>
          <w:bCs/>
          <w:sz w:val="20"/>
          <w:szCs w:val="20"/>
          <w:lang w:val="es-ES" w:eastAsia="es-ES"/>
        </w:rPr>
        <w:t>NOTA 6:</w:t>
      </w:r>
      <w:r w:rsidRPr="00F745D9">
        <w:rPr>
          <w:rFonts w:ascii="Calibri" w:hAnsi="Calibri" w:cs="Calibri"/>
          <w:sz w:val="20"/>
          <w:szCs w:val="20"/>
          <w:lang w:val="es-ES" w:eastAsia="es-ES"/>
        </w:rPr>
        <w:t xml:space="preserve"> No se aceptan ofertas parciales.</w:t>
      </w:r>
    </w:p>
    <w:p w14:paraId="67093D78" w14:textId="77777777" w:rsidR="00976CFD" w:rsidRPr="00F745D9" w:rsidRDefault="00976CFD" w:rsidP="00976CFD">
      <w:pPr>
        <w:pStyle w:val="paragraph"/>
        <w:spacing w:before="0" w:beforeAutospacing="0" w:after="0" w:afterAutospacing="0"/>
        <w:ind w:right="-28"/>
        <w:jc w:val="both"/>
        <w:textAlignment w:val="baseline"/>
        <w:rPr>
          <w:rFonts w:ascii="Calibri" w:hAnsi="Calibri" w:cs="Calibri"/>
          <w:sz w:val="20"/>
          <w:szCs w:val="20"/>
          <w:lang w:val="es-ES" w:eastAsia="es-ES"/>
        </w:rPr>
      </w:pPr>
    </w:p>
    <w:p w14:paraId="16B29462" w14:textId="35DA90AD" w:rsidR="00105CCE" w:rsidRPr="00F745D9" w:rsidRDefault="00F745D9" w:rsidP="00976CFD">
      <w:pPr>
        <w:pStyle w:val="paragraph"/>
        <w:spacing w:before="0" w:beforeAutospacing="0" w:after="0" w:afterAutospacing="0"/>
        <w:ind w:right="-28"/>
        <w:jc w:val="both"/>
        <w:textAlignment w:val="baseline"/>
        <w:rPr>
          <w:rFonts w:ascii="Calibri" w:hAnsi="Calibri" w:cs="Calibri"/>
          <w:sz w:val="20"/>
          <w:szCs w:val="20"/>
        </w:rPr>
      </w:pPr>
      <w:r w:rsidRPr="00976CFD">
        <w:rPr>
          <w:rFonts w:ascii="Calibri" w:hAnsi="Calibri" w:cs="Calibri"/>
          <w:b/>
          <w:bCs/>
          <w:sz w:val="20"/>
          <w:szCs w:val="20"/>
          <w:lang w:val="es-ES" w:eastAsia="es-ES"/>
        </w:rPr>
        <w:t>NOTA 7:</w:t>
      </w:r>
      <w:r w:rsidRPr="00F745D9">
        <w:rPr>
          <w:rFonts w:ascii="Calibri" w:hAnsi="Calibri" w:cs="Calibri"/>
          <w:sz w:val="20"/>
          <w:szCs w:val="20"/>
          <w:lang w:val="es-ES" w:eastAsia="es-ES"/>
        </w:rPr>
        <w:t xml:space="preserve"> El proponente ganador posterior a la audiencia de subasta, procederá a ajustar su propuesta económica de acuerdo con el último lance ofrecido, discriminando el valor del PORCENTAJE DE DESCUENTO SOBRE EL VALOR NETO DEL TIQUETE </w:t>
      </w:r>
      <w:r>
        <w:rPr>
          <w:rFonts w:ascii="Calibri" w:hAnsi="Calibri" w:cs="Calibri"/>
          <w:sz w:val="20"/>
          <w:szCs w:val="20"/>
          <w:lang w:val="es-ES" w:eastAsia="es-ES"/>
        </w:rPr>
        <w:t>INTERNACIONAL</w:t>
      </w:r>
      <w:r w:rsidRPr="00F745D9">
        <w:rPr>
          <w:rFonts w:ascii="Calibri" w:hAnsi="Calibri" w:cs="Calibri"/>
          <w:sz w:val="20"/>
          <w:szCs w:val="20"/>
          <w:lang w:val="es-ES" w:eastAsia="es-ES"/>
        </w:rPr>
        <w:t xml:space="preserve"> ANTES DE LA TARIFA ADMINISTRATIVA (%), como se indica en este anexo, so pena de rechazo.</w:t>
      </w:r>
    </w:p>
    <w:p w14:paraId="5BF33709" w14:textId="77777777" w:rsidR="00105CCE" w:rsidRPr="00F745D9" w:rsidRDefault="00105CCE" w:rsidP="00105CCE">
      <w:pPr>
        <w:pStyle w:val="paragraph"/>
        <w:spacing w:before="0" w:beforeAutospacing="0" w:after="0" w:afterAutospacing="0" w:line="276" w:lineRule="auto"/>
        <w:ind w:right="-30"/>
        <w:jc w:val="both"/>
        <w:textAlignment w:val="baseline"/>
        <w:rPr>
          <w:rFonts w:ascii="Calibri" w:hAnsi="Calibri" w:cs="Calibri"/>
          <w:sz w:val="20"/>
          <w:szCs w:val="20"/>
        </w:rPr>
      </w:pPr>
    </w:p>
    <w:p w14:paraId="581A1A49" w14:textId="77777777" w:rsidR="00105CCE" w:rsidRPr="00F745D9" w:rsidRDefault="00105CCE" w:rsidP="00105CCE">
      <w:pPr>
        <w:pStyle w:val="paragraph"/>
        <w:spacing w:before="0" w:beforeAutospacing="0" w:after="0" w:afterAutospacing="0" w:line="276" w:lineRule="auto"/>
        <w:ind w:right="-30"/>
        <w:jc w:val="both"/>
        <w:textAlignment w:val="baseline"/>
        <w:rPr>
          <w:rFonts w:ascii="Calibri" w:hAnsi="Calibri" w:cs="Calibri"/>
          <w:sz w:val="20"/>
          <w:szCs w:val="20"/>
        </w:rPr>
      </w:pPr>
    </w:p>
    <w:p w14:paraId="7C6F5A2D" w14:textId="77777777" w:rsidR="00105CCE" w:rsidRPr="00F745D9" w:rsidRDefault="00105CCE" w:rsidP="00105CCE">
      <w:pPr>
        <w:rPr>
          <w:rFonts w:ascii="Calibri" w:hAnsi="Calibri" w:cs="Calibri"/>
          <w:sz w:val="20"/>
          <w:szCs w:val="20"/>
        </w:rPr>
      </w:pPr>
      <w:r w:rsidRPr="00F745D9">
        <w:rPr>
          <w:rFonts w:ascii="Calibri" w:hAnsi="Calibri" w:cs="Calibri"/>
          <w:sz w:val="20"/>
          <w:szCs w:val="20"/>
        </w:rPr>
        <w:t>____________________________________________</w:t>
      </w:r>
    </w:p>
    <w:p w14:paraId="56E3739F" w14:textId="77777777" w:rsidR="00105CCE" w:rsidRPr="00F745D9" w:rsidRDefault="00105CCE" w:rsidP="00105CCE">
      <w:pPr>
        <w:jc w:val="both"/>
        <w:rPr>
          <w:rFonts w:ascii="Calibri" w:eastAsiaTheme="minorHAnsi" w:hAnsi="Calibri" w:cs="Calibri"/>
          <w:b/>
          <w:bCs/>
          <w:color w:val="000000"/>
          <w:sz w:val="20"/>
          <w:szCs w:val="20"/>
          <w:lang w:eastAsia="ar-SA"/>
        </w:rPr>
      </w:pPr>
      <w:r w:rsidRPr="00F745D9">
        <w:rPr>
          <w:rFonts w:ascii="Calibri" w:eastAsiaTheme="minorHAnsi" w:hAnsi="Calibri" w:cs="Calibri"/>
          <w:b/>
          <w:bCs/>
          <w:color w:val="000000"/>
          <w:sz w:val="20"/>
          <w:szCs w:val="20"/>
          <w:lang w:eastAsia="ar-SA"/>
        </w:rPr>
        <w:t>FIRMA PROPONENTE, REPRESENTANTE LEGAL O APODERADO</w:t>
      </w:r>
    </w:p>
    <w:p w14:paraId="6ED77D97"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NOMBRE O RAZÓN SOCIAL DEL OFERENTE</w:t>
      </w:r>
    </w:p>
    <w:p w14:paraId="5BF9FA19"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IDENTIFICACIÓN (NIT, C.C. O C.E.)</w:t>
      </w:r>
    </w:p>
    <w:p w14:paraId="1FFC6EAB"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 xml:space="preserve">NOMBRE REPRESENTANTE LEGAL </w:t>
      </w:r>
    </w:p>
    <w:p w14:paraId="322E6AF1"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IDENTIFICACIÓN (C.C. O C.E.)</w:t>
      </w:r>
    </w:p>
    <w:p w14:paraId="39C96AB4"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DIRECCIÓN:</w:t>
      </w:r>
    </w:p>
    <w:p w14:paraId="7F0F5C58" w14:textId="77777777" w:rsidR="00105CCE" w:rsidRPr="00F745D9" w:rsidRDefault="00105CCE" w:rsidP="00105CCE">
      <w:pPr>
        <w:jc w:val="both"/>
        <w:rPr>
          <w:rFonts w:ascii="Calibri" w:eastAsiaTheme="minorHAnsi" w:hAnsi="Calibri" w:cs="Calibri"/>
          <w:color w:val="000000"/>
          <w:sz w:val="20"/>
          <w:szCs w:val="20"/>
          <w:lang w:eastAsia="ar-SA"/>
        </w:rPr>
      </w:pPr>
      <w:r w:rsidRPr="00F745D9">
        <w:rPr>
          <w:rFonts w:ascii="Calibri" w:eastAsiaTheme="minorHAnsi" w:hAnsi="Calibri" w:cs="Calibri"/>
          <w:color w:val="000000"/>
          <w:sz w:val="20"/>
          <w:szCs w:val="20"/>
          <w:lang w:eastAsia="ar-SA"/>
        </w:rPr>
        <w:t>TELÉFONO:</w:t>
      </w:r>
    </w:p>
    <w:p w14:paraId="14F152E4" w14:textId="1B93E9E0" w:rsidR="00105CCE" w:rsidRPr="00F745D9" w:rsidRDefault="00105CCE" w:rsidP="00024A55">
      <w:pPr>
        <w:jc w:val="both"/>
        <w:rPr>
          <w:rFonts w:ascii="Calibri" w:hAnsi="Calibri" w:cs="Calibri"/>
          <w:sz w:val="20"/>
          <w:szCs w:val="20"/>
        </w:rPr>
      </w:pPr>
      <w:r w:rsidRPr="00F745D9">
        <w:rPr>
          <w:rFonts w:ascii="Calibri" w:eastAsiaTheme="minorHAnsi" w:hAnsi="Calibri" w:cs="Calibri"/>
          <w:color w:val="000000"/>
          <w:sz w:val="20"/>
          <w:szCs w:val="20"/>
          <w:lang w:eastAsia="ar-SA"/>
        </w:rPr>
        <w:lastRenderedPageBreak/>
        <w:t>EMAIL</w:t>
      </w:r>
    </w:p>
    <w:p w14:paraId="45DDCBFA" w14:textId="77777777" w:rsidR="00120DD2" w:rsidRPr="00F745D9" w:rsidRDefault="00120DD2" w:rsidP="00105CCE">
      <w:pPr>
        <w:jc w:val="both"/>
        <w:rPr>
          <w:rFonts w:ascii="Calibri" w:hAnsi="Calibri" w:cs="Calibri"/>
          <w:sz w:val="20"/>
          <w:szCs w:val="20"/>
        </w:rPr>
      </w:pPr>
    </w:p>
    <w:sectPr w:rsidR="00120DD2" w:rsidRPr="00F745D9" w:rsidSect="00A56E9B">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D4664" w14:textId="77777777" w:rsidR="00F05435" w:rsidRDefault="00F05435" w:rsidP="005C3E32">
      <w:r>
        <w:separator/>
      </w:r>
    </w:p>
  </w:endnote>
  <w:endnote w:type="continuationSeparator" w:id="0">
    <w:p w14:paraId="512C8668" w14:textId="77777777" w:rsidR="00F05435" w:rsidRDefault="00F05435"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Optimum">
    <w:panose1 w:val="020B0604020202020204"/>
    <w:charset w:val="00"/>
    <w:family w:val="auto"/>
    <w:pitch w:val="variable"/>
    <w:sig w:usb0="00000003" w:usb1="00000000" w:usb2="00000000" w:usb3="00000000" w:csb0="00000001" w:csb1="00000000"/>
  </w:font>
  <w:font w:name="TP Hero">
    <w:altName w:val="TP Hero"/>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F610" w14:textId="77777777" w:rsidR="000C1776" w:rsidRDefault="000C1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66FA9" w14:textId="77777777" w:rsidR="00F05435" w:rsidRDefault="00F05435" w:rsidP="005C3E32">
      <w:r>
        <w:separator/>
      </w:r>
    </w:p>
  </w:footnote>
  <w:footnote w:type="continuationSeparator" w:id="0">
    <w:p w14:paraId="1A62E690" w14:textId="77777777" w:rsidR="00F05435" w:rsidRDefault="00F05435"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F05435">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306.75pt;height:113.25pt;z-index:-251658752;mso-wrap-edited:f;mso-width-percent:0;mso-height-percent:0;mso-position-horizontal:center;mso-position-horizontal-relative:margin;mso-position-vertical:center;mso-position-vertical-relative:margin;mso-width-percent:0;mso-height-percent:0"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Pr="00640127">
            <w:rPr>
              <w:rFonts w:ascii="Calibri" w:hAnsi="Calibri" w:cs="Calibri"/>
              <w:bCs/>
              <w:sz w:val="20"/>
              <w:szCs w:val="20"/>
            </w:rPr>
            <w:t>1</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Pr="00640127">
            <w:rPr>
              <w:rFonts w:ascii="Calibri" w:hAnsi="Calibri" w:cs="Calibri"/>
              <w:bCs/>
              <w:sz w:val="20"/>
              <w:szCs w:val="20"/>
            </w:rPr>
            <w:t>7</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33350121" w:rsidR="00C01EFA" w:rsidRPr="00640127" w:rsidRDefault="006C457F"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F05435">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alt="" style="position:absolute;margin-left:0;margin-top:0;width:306.75pt;height:113.25pt;z-index:-251657728;mso-wrap-edited:f;mso-width-percent:0;mso-height-percent:0;mso-position-horizontal:center;mso-position-horizontal-relative:margin;mso-position-vertical:center;mso-position-vertical-relative:margin;mso-width-percent:0;mso-height-percent:0"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233E34C3"/>
    <w:multiLevelType w:val="multilevel"/>
    <w:tmpl w:val="218AF8E8"/>
    <w:lvl w:ilvl="0">
      <w:start w:val="15"/>
      <w:numFmt w:val="decimal"/>
      <w:lvlText w:val="%1."/>
      <w:lvlJc w:val="left"/>
      <w:pPr>
        <w:ind w:left="765" w:hanging="765"/>
      </w:pPr>
      <w:rPr>
        <w:rFonts w:hint="default"/>
      </w:rPr>
    </w:lvl>
    <w:lvl w:ilvl="1">
      <w:start w:val="1"/>
      <w:numFmt w:val="decimal"/>
      <w:lvlText w:val="%1.%2."/>
      <w:lvlJc w:val="left"/>
      <w:pPr>
        <w:ind w:left="885" w:hanging="765"/>
      </w:pPr>
      <w:rPr>
        <w:rFonts w:hint="default"/>
      </w:rPr>
    </w:lvl>
    <w:lvl w:ilvl="2">
      <w:start w:val="3"/>
      <w:numFmt w:val="decimal"/>
      <w:lvlText w:val="%1.%2.%3."/>
      <w:lvlJc w:val="left"/>
      <w:pPr>
        <w:ind w:left="1005" w:hanging="765"/>
      </w:pPr>
      <w:rPr>
        <w:rFonts w:hint="default"/>
      </w:rPr>
    </w:lvl>
    <w:lvl w:ilvl="3">
      <w:start w:val="1"/>
      <w:numFmt w:val="decimal"/>
      <w:pStyle w:val="Titulo4"/>
      <w:lvlText w:val="%1.%2.%3.%4."/>
      <w:lvlJc w:val="left"/>
      <w:pPr>
        <w:ind w:left="1125" w:hanging="765"/>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36F066E3"/>
    <w:multiLevelType w:val="multilevel"/>
    <w:tmpl w:val="381E4E8E"/>
    <w:styleLink w:val="Listaactual1"/>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6987924">
    <w:abstractNumId w:val="1"/>
  </w:num>
  <w:num w:numId="2" w16cid:durableId="888802271">
    <w:abstractNumId w:val="0"/>
  </w:num>
  <w:num w:numId="3" w16cid:durableId="962078178">
    <w:abstractNumId w:val="3"/>
  </w:num>
  <w:num w:numId="4" w16cid:durableId="64462391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4A55"/>
    <w:rsid w:val="0002550E"/>
    <w:rsid w:val="0002709F"/>
    <w:rsid w:val="00027431"/>
    <w:rsid w:val="00027E39"/>
    <w:rsid w:val="00033032"/>
    <w:rsid w:val="00033B92"/>
    <w:rsid w:val="000345DD"/>
    <w:rsid w:val="00036373"/>
    <w:rsid w:val="00036A69"/>
    <w:rsid w:val="00043188"/>
    <w:rsid w:val="00043E64"/>
    <w:rsid w:val="00045194"/>
    <w:rsid w:val="000531CB"/>
    <w:rsid w:val="00053E33"/>
    <w:rsid w:val="00053F01"/>
    <w:rsid w:val="00055D0D"/>
    <w:rsid w:val="00056834"/>
    <w:rsid w:val="00057A88"/>
    <w:rsid w:val="00060E48"/>
    <w:rsid w:val="00064582"/>
    <w:rsid w:val="000652A6"/>
    <w:rsid w:val="000659C9"/>
    <w:rsid w:val="00066A28"/>
    <w:rsid w:val="000674C5"/>
    <w:rsid w:val="00074552"/>
    <w:rsid w:val="00080F1D"/>
    <w:rsid w:val="000821E7"/>
    <w:rsid w:val="000871B4"/>
    <w:rsid w:val="000933EC"/>
    <w:rsid w:val="00093978"/>
    <w:rsid w:val="00096C80"/>
    <w:rsid w:val="000A00FC"/>
    <w:rsid w:val="000A4A3F"/>
    <w:rsid w:val="000A532E"/>
    <w:rsid w:val="000B1F17"/>
    <w:rsid w:val="000B1F38"/>
    <w:rsid w:val="000B52F0"/>
    <w:rsid w:val="000C1776"/>
    <w:rsid w:val="000C1E39"/>
    <w:rsid w:val="000C262A"/>
    <w:rsid w:val="000C4C7A"/>
    <w:rsid w:val="000C63EE"/>
    <w:rsid w:val="000D4B47"/>
    <w:rsid w:val="000D4DEE"/>
    <w:rsid w:val="000D6A34"/>
    <w:rsid w:val="000D6E4D"/>
    <w:rsid w:val="000E2E5F"/>
    <w:rsid w:val="000E589A"/>
    <w:rsid w:val="000E5B25"/>
    <w:rsid w:val="000E66C5"/>
    <w:rsid w:val="000E6C0B"/>
    <w:rsid w:val="000E759E"/>
    <w:rsid w:val="000E7758"/>
    <w:rsid w:val="0010063A"/>
    <w:rsid w:val="00102DE9"/>
    <w:rsid w:val="00105CCE"/>
    <w:rsid w:val="001104B7"/>
    <w:rsid w:val="00120654"/>
    <w:rsid w:val="00120DD2"/>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084"/>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179C"/>
    <w:rsid w:val="001C3165"/>
    <w:rsid w:val="001C7B6B"/>
    <w:rsid w:val="001D1B81"/>
    <w:rsid w:val="001D2154"/>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6CDE"/>
    <w:rsid w:val="002902D1"/>
    <w:rsid w:val="002970E5"/>
    <w:rsid w:val="0029770D"/>
    <w:rsid w:val="002A28AC"/>
    <w:rsid w:val="002A3BBF"/>
    <w:rsid w:val="002A3F5C"/>
    <w:rsid w:val="002B517D"/>
    <w:rsid w:val="002B559D"/>
    <w:rsid w:val="002B6308"/>
    <w:rsid w:val="002C2013"/>
    <w:rsid w:val="002C3F76"/>
    <w:rsid w:val="002C42F8"/>
    <w:rsid w:val="002C66EE"/>
    <w:rsid w:val="002C6FEC"/>
    <w:rsid w:val="002D0138"/>
    <w:rsid w:val="002D1D09"/>
    <w:rsid w:val="002D2CE6"/>
    <w:rsid w:val="002D332A"/>
    <w:rsid w:val="002D3422"/>
    <w:rsid w:val="002D7A46"/>
    <w:rsid w:val="002E1302"/>
    <w:rsid w:val="002E3191"/>
    <w:rsid w:val="002E39EA"/>
    <w:rsid w:val="002E71BD"/>
    <w:rsid w:val="003006C8"/>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28C2"/>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4B0C"/>
    <w:rsid w:val="00485109"/>
    <w:rsid w:val="00485448"/>
    <w:rsid w:val="00485D4A"/>
    <w:rsid w:val="004872C1"/>
    <w:rsid w:val="00493CB0"/>
    <w:rsid w:val="004952DD"/>
    <w:rsid w:val="004970D7"/>
    <w:rsid w:val="00497987"/>
    <w:rsid w:val="00497C97"/>
    <w:rsid w:val="004A0C24"/>
    <w:rsid w:val="004A0D28"/>
    <w:rsid w:val="004A29B5"/>
    <w:rsid w:val="004A455C"/>
    <w:rsid w:val="004A45F0"/>
    <w:rsid w:val="004A522D"/>
    <w:rsid w:val="004B0468"/>
    <w:rsid w:val="004B319D"/>
    <w:rsid w:val="004B451E"/>
    <w:rsid w:val="004B5F1D"/>
    <w:rsid w:val="004B786C"/>
    <w:rsid w:val="004C2671"/>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D39C2"/>
    <w:rsid w:val="005D596D"/>
    <w:rsid w:val="005D7B21"/>
    <w:rsid w:val="005D7D3B"/>
    <w:rsid w:val="005E1684"/>
    <w:rsid w:val="005E2A51"/>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457F"/>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3578B"/>
    <w:rsid w:val="00740491"/>
    <w:rsid w:val="00741D49"/>
    <w:rsid w:val="00742E9A"/>
    <w:rsid w:val="0074377D"/>
    <w:rsid w:val="00751B50"/>
    <w:rsid w:val="007528CF"/>
    <w:rsid w:val="00761C25"/>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83E"/>
    <w:rsid w:val="007C2F87"/>
    <w:rsid w:val="007C4C58"/>
    <w:rsid w:val="007C5084"/>
    <w:rsid w:val="007C72E2"/>
    <w:rsid w:val="007D66EC"/>
    <w:rsid w:val="007E3B21"/>
    <w:rsid w:val="007E4194"/>
    <w:rsid w:val="007E58C8"/>
    <w:rsid w:val="007E626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0911"/>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1C47"/>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76CFD"/>
    <w:rsid w:val="009834EB"/>
    <w:rsid w:val="00985E0C"/>
    <w:rsid w:val="009868ED"/>
    <w:rsid w:val="00992248"/>
    <w:rsid w:val="0099696E"/>
    <w:rsid w:val="009A039A"/>
    <w:rsid w:val="009A0592"/>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9F47F9"/>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478E2"/>
    <w:rsid w:val="00A5092B"/>
    <w:rsid w:val="00A515CA"/>
    <w:rsid w:val="00A51705"/>
    <w:rsid w:val="00A524E1"/>
    <w:rsid w:val="00A55E95"/>
    <w:rsid w:val="00A5652E"/>
    <w:rsid w:val="00A56E9B"/>
    <w:rsid w:val="00A64062"/>
    <w:rsid w:val="00A663E9"/>
    <w:rsid w:val="00A67285"/>
    <w:rsid w:val="00A70EE2"/>
    <w:rsid w:val="00A74006"/>
    <w:rsid w:val="00A7414C"/>
    <w:rsid w:val="00A80627"/>
    <w:rsid w:val="00A82108"/>
    <w:rsid w:val="00A90A59"/>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AAD"/>
    <w:rsid w:val="00AE6BF8"/>
    <w:rsid w:val="00AF08B1"/>
    <w:rsid w:val="00AF1669"/>
    <w:rsid w:val="00AF239C"/>
    <w:rsid w:val="00AF3F12"/>
    <w:rsid w:val="00AF5A46"/>
    <w:rsid w:val="00AF64D5"/>
    <w:rsid w:val="00AF7289"/>
    <w:rsid w:val="00AF7F6B"/>
    <w:rsid w:val="00B014F1"/>
    <w:rsid w:val="00B019EA"/>
    <w:rsid w:val="00B05C46"/>
    <w:rsid w:val="00B11936"/>
    <w:rsid w:val="00B141E1"/>
    <w:rsid w:val="00B16C14"/>
    <w:rsid w:val="00B21F3B"/>
    <w:rsid w:val="00B24750"/>
    <w:rsid w:val="00B2494F"/>
    <w:rsid w:val="00B26216"/>
    <w:rsid w:val="00B276CB"/>
    <w:rsid w:val="00B32C5C"/>
    <w:rsid w:val="00B336FE"/>
    <w:rsid w:val="00B4178C"/>
    <w:rsid w:val="00B42098"/>
    <w:rsid w:val="00B4697D"/>
    <w:rsid w:val="00B4735B"/>
    <w:rsid w:val="00B50B73"/>
    <w:rsid w:val="00B511CE"/>
    <w:rsid w:val="00B52C6A"/>
    <w:rsid w:val="00B56937"/>
    <w:rsid w:val="00B71675"/>
    <w:rsid w:val="00B730C4"/>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6993"/>
    <w:rsid w:val="00BB20A7"/>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7753"/>
    <w:rsid w:val="00C6104A"/>
    <w:rsid w:val="00C6384F"/>
    <w:rsid w:val="00C649BD"/>
    <w:rsid w:val="00C64FE1"/>
    <w:rsid w:val="00C65E7B"/>
    <w:rsid w:val="00C67A57"/>
    <w:rsid w:val="00C67D31"/>
    <w:rsid w:val="00C709CA"/>
    <w:rsid w:val="00C814C4"/>
    <w:rsid w:val="00C81B96"/>
    <w:rsid w:val="00C85A68"/>
    <w:rsid w:val="00C9045E"/>
    <w:rsid w:val="00C92E4D"/>
    <w:rsid w:val="00C94F1D"/>
    <w:rsid w:val="00CA186E"/>
    <w:rsid w:val="00CA4486"/>
    <w:rsid w:val="00CA4B45"/>
    <w:rsid w:val="00CA64C5"/>
    <w:rsid w:val="00CB346E"/>
    <w:rsid w:val="00CB3BB8"/>
    <w:rsid w:val="00CB4140"/>
    <w:rsid w:val="00CB4B41"/>
    <w:rsid w:val="00CB5CCE"/>
    <w:rsid w:val="00CB74C1"/>
    <w:rsid w:val="00CC0E0E"/>
    <w:rsid w:val="00CC178F"/>
    <w:rsid w:val="00CC1B0B"/>
    <w:rsid w:val="00CC22C6"/>
    <w:rsid w:val="00CC58DA"/>
    <w:rsid w:val="00CD14DC"/>
    <w:rsid w:val="00CD5235"/>
    <w:rsid w:val="00CD5F33"/>
    <w:rsid w:val="00CE29A2"/>
    <w:rsid w:val="00CE385E"/>
    <w:rsid w:val="00CE543A"/>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2AF7"/>
    <w:rsid w:val="00D430B0"/>
    <w:rsid w:val="00D437A9"/>
    <w:rsid w:val="00D44F9D"/>
    <w:rsid w:val="00D50372"/>
    <w:rsid w:val="00D51FDB"/>
    <w:rsid w:val="00D561D0"/>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C3B"/>
    <w:rsid w:val="00E0096B"/>
    <w:rsid w:val="00E01D87"/>
    <w:rsid w:val="00E045C2"/>
    <w:rsid w:val="00E05BD3"/>
    <w:rsid w:val="00E0634D"/>
    <w:rsid w:val="00E15CB2"/>
    <w:rsid w:val="00E16D61"/>
    <w:rsid w:val="00E21B2B"/>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565F"/>
    <w:rsid w:val="00EC06F1"/>
    <w:rsid w:val="00EC35F3"/>
    <w:rsid w:val="00EC3CC0"/>
    <w:rsid w:val="00EC5BBE"/>
    <w:rsid w:val="00EC5FF9"/>
    <w:rsid w:val="00EC70C9"/>
    <w:rsid w:val="00ED10BE"/>
    <w:rsid w:val="00ED317B"/>
    <w:rsid w:val="00ED529C"/>
    <w:rsid w:val="00ED66BB"/>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543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0018"/>
    <w:rsid w:val="00F42BDF"/>
    <w:rsid w:val="00F4407F"/>
    <w:rsid w:val="00F44A92"/>
    <w:rsid w:val="00F45625"/>
    <w:rsid w:val="00F461CD"/>
    <w:rsid w:val="00F509E8"/>
    <w:rsid w:val="00F60BFB"/>
    <w:rsid w:val="00F661D7"/>
    <w:rsid w:val="00F71214"/>
    <w:rsid w:val="00F71326"/>
    <w:rsid w:val="00F74151"/>
    <w:rsid w:val="00F745D9"/>
    <w:rsid w:val="00F74723"/>
    <w:rsid w:val="00F7553C"/>
    <w:rsid w:val="00F75C2D"/>
    <w:rsid w:val="00F75D78"/>
    <w:rsid w:val="00F77C83"/>
    <w:rsid w:val="00F825FA"/>
    <w:rsid w:val="00F84312"/>
    <w:rsid w:val="00F85B3B"/>
    <w:rsid w:val="00F86F52"/>
    <w:rsid w:val="00F87088"/>
    <w:rsid w:val="00F929C6"/>
    <w:rsid w:val="00F9635D"/>
    <w:rsid w:val="00F97EBE"/>
    <w:rsid w:val="00F97F3D"/>
    <w:rsid w:val="00FA2887"/>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qFormat/>
    <w:rsid w:val="005C3E32"/>
    <w:pPr>
      <w:tabs>
        <w:tab w:val="num" w:pos="0"/>
      </w:tabs>
      <w:suppressAutoHyphens/>
      <w:spacing w:before="240" w:after="60"/>
      <w:ind w:left="1296" w:hanging="1296"/>
      <w:outlineLvl w:val="6"/>
    </w:pPr>
    <w:rPr>
      <w:lang w:eastAsia="ar-SA"/>
    </w:rPr>
  </w:style>
  <w:style w:type="paragraph" w:styleId="Ttulo8">
    <w:name w:val="heading 8"/>
    <w:basedOn w:val="Normal"/>
    <w:next w:val="Normal"/>
    <w:link w:val="Ttulo8Car"/>
    <w:uiPriority w:val="9"/>
    <w:semiHidden/>
    <w:unhideWhenUsed/>
    <w:qFormat/>
    <w:rsid w:val="0073578B"/>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73578B"/>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rsid w:val="005C3E32"/>
    <w:rPr>
      <w:rFonts w:ascii="Times New Roman" w:eastAsia="Times New Roman" w:hAnsi="Times New Roman" w:cs="Times New Roman"/>
      <w:b/>
      <w:bCs/>
      <w:lang w:val="es-ES" w:eastAsia="ar-SA"/>
    </w:rPr>
  </w:style>
  <w:style w:type="character" w:customStyle="1" w:styleId="Ttulo7Car">
    <w:name w:val="Título 7 Car"/>
    <w:link w:val="Ttulo7"/>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uiPriority w:val="99"/>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uiPriority w:val="99"/>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rsid w:val="005C3E32"/>
    <w:pPr>
      <w:tabs>
        <w:tab w:val="center" w:pos="4419"/>
        <w:tab w:val="right" w:pos="8838"/>
      </w:tabs>
    </w:pPr>
    <w:rPr>
      <w:sz w:val="20"/>
      <w:szCs w:val="20"/>
    </w:rPr>
  </w:style>
  <w:style w:type="character" w:customStyle="1" w:styleId="PiedepginaCar">
    <w:name w:val="Pie de página Car"/>
    <w:aliases w:val="pie de página Car"/>
    <w:link w:val="Piedepgina"/>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uiPriority w:val="10"/>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uiPriority w:val="10"/>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uiPriority w:val="99"/>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Sin espaciado21,TRABAJO,Sin espaciado3"/>
    <w:link w:val="SinespaciadoCar"/>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Sin espaciado21 Car,TRABAJO Car"/>
    <w:link w:val="Sinespaciado"/>
    <w:qFormat/>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nhideWhenUsed/>
    <w:rsid w:val="005C3E32"/>
    <w:pPr>
      <w:spacing w:after="120"/>
      <w:ind w:left="283"/>
    </w:pPr>
  </w:style>
  <w:style w:type="character" w:customStyle="1" w:styleId="SangradetextonormalCar">
    <w:name w:val="Sangría de texto normal Car"/>
    <w:link w:val="Sangradetextonormal"/>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nhideWhenUsed/>
    <w:rsid w:val="005C3E32"/>
    <w:pPr>
      <w:spacing w:after="120" w:line="480" w:lineRule="auto"/>
      <w:ind w:left="283"/>
    </w:pPr>
  </w:style>
  <w:style w:type="character" w:customStyle="1" w:styleId="Sangra2detindependienteCar">
    <w:name w:val="Sangría 2 de t. independiente Car"/>
    <w:link w:val="Sangra2detindependiente"/>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uiPriority w:val="99"/>
    <w:qFormat/>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uiPriority w:val="99"/>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
      </w:numPr>
      <w:contextualSpacing/>
    </w:pPr>
  </w:style>
  <w:style w:type="paragraph" w:styleId="Listaconvietas2">
    <w:name w:val="List Bullet 2"/>
    <w:basedOn w:val="Normal"/>
    <w:unhideWhenUsed/>
    <w:rsid w:val="005C3E32"/>
    <w:pPr>
      <w:numPr>
        <w:numId w:val="2"/>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uiPriority w:val="20"/>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uiPriority w:val="39"/>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qFormat/>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character" w:customStyle="1" w:styleId="Ttulo8Car">
    <w:name w:val="Título 8 Car"/>
    <w:basedOn w:val="Fuentedeprrafopredeter"/>
    <w:link w:val="Ttulo8"/>
    <w:uiPriority w:val="9"/>
    <w:semiHidden/>
    <w:rsid w:val="0073578B"/>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Ttulo9Car">
    <w:name w:val="Título 9 Car"/>
    <w:basedOn w:val="Fuentedeprrafopredeter"/>
    <w:link w:val="Ttulo9"/>
    <w:uiPriority w:val="9"/>
    <w:semiHidden/>
    <w:rsid w:val="0073578B"/>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customStyle="1" w:styleId="CharCarCarCarCar">
    <w:name w:val="Char Car Car Car Car"/>
    <w:basedOn w:val="Normal"/>
    <w:rsid w:val="0073578B"/>
    <w:pPr>
      <w:spacing w:after="160" w:line="240" w:lineRule="exact"/>
    </w:pPr>
    <w:rPr>
      <w:rFonts w:ascii="Verdana" w:hAnsi="Verdana"/>
      <w:sz w:val="20"/>
      <w:szCs w:val="20"/>
      <w:lang w:val="en-US" w:eastAsia="en-US"/>
    </w:rPr>
  </w:style>
  <w:style w:type="paragraph" w:styleId="TDC1">
    <w:name w:val="toc 1"/>
    <w:basedOn w:val="Normal"/>
    <w:next w:val="Normal"/>
    <w:autoRedefine/>
    <w:uiPriority w:val="39"/>
    <w:rsid w:val="0073578B"/>
    <w:rPr>
      <w:lang w:val="es-CO" w:eastAsia="es-CO"/>
    </w:rPr>
  </w:style>
  <w:style w:type="paragraph" w:customStyle="1" w:styleId="CarCar6">
    <w:name w:val="Car Car6"/>
    <w:basedOn w:val="Normal"/>
    <w:rsid w:val="0073578B"/>
    <w:pPr>
      <w:spacing w:after="160" w:line="240" w:lineRule="exact"/>
    </w:pPr>
    <w:rPr>
      <w:rFonts w:ascii="Verdana" w:hAnsi="Verdana" w:cs="Verdana"/>
      <w:sz w:val="20"/>
      <w:szCs w:val="20"/>
      <w:lang w:val="es-CO" w:eastAsia="en-US"/>
    </w:rPr>
  </w:style>
  <w:style w:type="paragraph" w:customStyle="1" w:styleId="western">
    <w:name w:val="western"/>
    <w:basedOn w:val="Normal"/>
    <w:rsid w:val="0073578B"/>
    <w:pPr>
      <w:spacing w:before="100" w:beforeAutospacing="1" w:after="100" w:afterAutospacing="1"/>
    </w:pPr>
    <w:rPr>
      <w:lang w:val="es-CO" w:eastAsia="es-CO"/>
    </w:rPr>
  </w:style>
  <w:style w:type="paragraph" w:styleId="Mapadeldocumento">
    <w:name w:val="Document Map"/>
    <w:basedOn w:val="Normal"/>
    <w:link w:val="MapadeldocumentoCar"/>
    <w:semiHidden/>
    <w:rsid w:val="0073578B"/>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semiHidden/>
    <w:rsid w:val="0073578B"/>
    <w:rPr>
      <w:rFonts w:ascii="Tahoma" w:eastAsia="Times New Roman" w:hAnsi="Tahoma" w:cs="Tahoma"/>
      <w:shd w:val="clear" w:color="auto" w:fill="000080"/>
    </w:rPr>
  </w:style>
  <w:style w:type="character" w:customStyle="1" w:styleId="textonavy1">
    <w:name w:val="texto_navy1"/>
    <w:rsid w:val="0073578B"/>
    <w:rPr>
      <w:color w:val="000080"/>
    </w:rPr>
  </w:style>
  <w:style w:type="paragraph" w:customStyle="1" w:styleId="Encabezadodetabladecontenido1">
    <w:name w:val="Encabezado de tabla de contenido1"/>
    <w:basedOn w:val="Ttulo1"/>
    <w:next w:val="Normal"/>
    <w:uiPriority w:val="39"/>
    <w:qFormat/>
    <w:rsid w:val="0073578B"/>
    <w:pPr>
      <w:keepLines/>
      <w:spacing w:after="0" w:line="259" w:lineRule="auto"/>
      <w:outlineLvl w:val="9"/>
    </w:pPr>
    <w:rPr>
      <w:rFonts w:ascii="Calibri Light" w:hAnsi="Calibri Light" w:cs="Times New Roman"/>
      <w:b w:val="0"/>
      <w:bCs w:val="0"/>
      <w:color w:val="2E74B5"/>
      <w:kern w:val="0"/>
      <w:lang w:val="en-US" w:eastAsia="en-US"/>
    </w:rPr>
  </w:style>
  <w:style w:type="paragraph" w:styleId="TDC2">
    <w:name w:val="toc 2"/>
    <w:basedOn w:val="Normal"/>
    <w:next w:val="Normal"/>
    <w:autoRedefine/>
    <w:uiPriority w:val="39"/>
    <w:rsid w:val="0073578B"/>
    <w:pPr>
      <w:ind w:left="240"/>
    </w:pPr>
    <w:rPr>
      <w:lang w:val="es-CO" w:eastAsia="es-CO"/>
    </w:rPr>
  </w:style>
  <w:style w:type="paragraph" w:styleId="TDC3">
    <w:name w:val="toc 3"/>
    <w:basedOn w:val="Normal"/>
    <w:next w:val="Normal"/>
    <w:autoRedefine/>
    <w:uiPriority w:val="39"/>
    <w:rsid w:val="0073578B"/>
    <w:pPr>
      <w:ind w:left="480"/>
    </w:pPr>
    <w:rPr>
      <w:lang w:val="es-CO" w:eastAsia="es-CO"/>
    </w:rPr>
  </w:style>
  <w:style w:type="paragraph" w:styleId="NormalWeb">
    <w:name w:val="Normal (Web)"/>
    <w:aliases w:val="Normal (Web) Car Car"/>
    <w:basedOn w:val="Normal"/>
    <w:link w:val="NormalWebCar"/>
    <w:uiPriority w:val="99"/>
    <w:unhideWhenUsed/>
    <w:rsid w:val="0073578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locked/>
    <w:rsid w:val="0073578B"/>
    <w:rPr>
      <w:rFonts w:ascii="Times New Roman" w:eastAsia="Times New Roman" w:hAnsi="Times New Roman"/>
      <w:sz w:val="24"/>
      <w:szCs w:val="24"/>
    </w:rPr>
  </w:style>
  <w:style w:type="paragraph" w:styleId="Textonotapie">
    <w:name w:val="footnote text"/>
    <w:basedOn w:val="Normal"/>
    <w:link w:val="TextonotapieCar"/>
    <w:rsid w:val="0073578B"/>
    <w:rPr>
      <w:sz w:val="20"/>
      <w:szCs w:val="20"/>
      <w:lang w:val="es-CO" w:eastAsia="es-CO"/>
    </w:rPr>
  </w:style>
  <w:style w:type="character" w:customStyle="1" w:styleId="TextonotapieCar">
    <w:name w:val="Texto nota pie Car"/>
    <w:basedOn w:val="Fuentedeprrafopredeter"/>
    <w:link w:val="Textonotapie"/>
    <w:rsid w:val="0073578B"/>
    <w:rPr>
      <w:rFonts w:ascii="Times New Roman" w:eastAsia="Times New Roman" w:hAnsi="Times New Roman"/>
    </w:rPr>
  </w:style>
  <w:style w:type="character" w:styleId="Refdenotaalpie">
    <w:name w:val="footnote reference"/>
    <w:rsid w:val="0073578B"/>
    <w:rPr>
      <w:vertAlign w:val="superscript"/>
    </w:rPr>
  </w:style>
  <w:style w:type="paragraph" w:customStyle="1" w:styleId="BodyText23">
    <w:name w:val="Body Text 23"/>
    <w:basedOn w:val="Normal"/>
    <w:rsid w:val="0073578B"/>
    <w:pPr>
      <w:widowControl w:val="0"/>
      <w:jc w:val="both"/>
    </w:pPr>
    <w:rPr>
      <w:rFonts w:ascii="Arial" w:hAnsi="Arial" w:cs="Arial"/>
      <w:b/>
      <w:bCs/>
      <w:kern w:val="16"/>
      <w:lang w:val="es-ES_tradnl" w:eastAsia="es-CO"/>
    </w:rPr>
  </w:style>
  <w:style w:type="paragraph" w:styleId="Revisin">
    <w:name w:val="Revision"/>
    <w:hidden/>
    <w:uiPriority w:val="99"/>
    <w:semiHidden/>
    <w:rsid w:val="0073578B"/>
    <w:rPr>
      <w:rFonts w:ascii="Times New Roman" w:eastAsia="Times New Roman" w:hAnsi="Times New Roman"/>
      <w:sz w:val="24"/>
      <w:szCs w:val="24"/>
      <w:lang w:val="es-ES" w:eastAsia="es-ES"/>
    </w:rPr>
  </w:style>
  <w:style w:type="character" w:customStyle="1" w:styleId="st">
    <w:name w:val="st"/>
    <w:basedOn w:val="Fuentedeprrafopredeter"/>
    <w:rsid w:val="0073578B"/>
  </w:style>
  <w:style w:type="character" w:customStyle="1" w:styleId="texto1">
    <w:name w:val="texto1"/>
    <w:basedOn w:val="Fuentedeprrafopredeter"/>
    <w:rsid w:val="0073578B"/>
    <w:rPr>
      <w:color w:val="000000"/>
      <w:sz w:val="20"/>
      <w:szCs w:val="20"/>
    </w:rPr>
  </w:style>
  <w:style w:type="paragraph" w:styleId="Textonotaalfinal">
    <w:name w:val="endnote text"/>
    <w:basedOn w:val="Normal"/>
    <w:link w:val="TextonotaalfinalCar"/>
    <w:semiHidden/>
    <w:unhideWhenUsed/>
    <w:rsid w:val="0073578B"/>
    <w:rPr>
      <w:sz w:val="20"/>
      <w:szCs w:val="20"/>
      <w:lang w:val="es-CO" w:eastAsia="es-CO"/>
    </w:rPr>
  </w:style>
  <w:style w:type="character" w:customStyle="1" w:styleId="TextonotaalfinalCar">
    <w:name w:val="Texto nota al final Car"/>
    <w:basedOn w:val="Fuentedeprrafopredeter"/>
    <w:link w:val="Textonotaalfinal"/>
    <w:semiHidden/>
    <w:rsid w:val="0073578B"/>
    <w:rPr>
      <w:rFonts w:ascii="Times New Roman" w:eastAsia="Times New Roman" w:hAnsi="Times New Roman"/>
    </w:rPr>
  </w:style>
  <w:style w:type="character" w:styleId="Refdenotaalfinal">
    <w:name w:val="endnote reference"/>
    <w:basedOn w:val="Fuentedeprrafopredeter"/>
    <w:uiPriority w:val="99"/>
    <w:unhideWhenUsed/>
    <w:rsid w:val="0073578B"/>
    <w:rPr>
      <w:vertAlign w:val="superscript"/>
    </w:rPr>
  </w:style>
  <w:style w:type="paragraph" w:styleId="Subttulo">
    <w:name w:val="Subtitle"/>
    <w:basedOn w:val="Normal"/>
    <w:link w:val="SubttuloCar"/>
    <w:qFormat/>
    <w:rsid w:val="0073578B"/>
    <w:pPr>
      <w:autoSpaceDE w:val="0"/>
      <w:autoSpaceDN w:val="0"/>
      <w:jc w:val="center"/>
    </w:pPr>
    <w:rPr>
      <w:rFonts w:ascii="Cambria" w:hAnsi="Cambria"/>
      <w:lang w:val="es-CO" w:eastAsia="es-CO"/>
    </w:rPr>
  </w:style>
  <w:style w:type="character" w:customStyle="1" w:styleId="SubttuloCar">
    <w:name w:val="Subtítulo Car"/>
    <w:basedOn w:val="Fuentedeprrafopredeter"/>
    <w:link w:val="Subttulo"/>
    <w:rsid w:val="0073578B"/>
    <w:rPr>
      <w:rFonts w:ascii="Cambria" w:eastAsia="Times New Roman" w:hAnsi="Cambria"/>
      <w:sz w:val="24"/>
      <w:szCs w:val="24"/>
    </w:rPr>
  </w:style>
  <w:style w:type="paragraph" w:styleId="Continuarlista2">
    <w:name w:val="List Continue 2"/>
    <w:basedOn w:val="Normal"/>
    <w:rsid w:val="0073578B"/>
    <w:pPr>
      <w:spacing w:after="120"/>
      <w:ind w:left="566"/>
    </w:pPr>
    <w:rPr>
      <w:lang w:val="es-CO" w:eastAsia="es-CO"/>
    </w:rPr>
  </w:style>
  <w:style w:type="paragraph" w:customStyle="1" w:styleId="Sombreadomedio1-nfasis11">
    <w:name w:val="Sombreado medio 1 - Énfasis 11"/>
    <w:link w:val="Sombreadomedio1-nfasis1Car"/>
    <w:qFormat/>
    <w:rsid w:val="0073578B"/>
    <w:rPr>
      <w:sz w:val="22"/>
      <w:szCs w:val="22"/>
      <w:lang w:eastAsia="en-US"/>
    </w:rPr>
  </w:style>
  <w:style w:type="character" w:customStyle="1" w:styleId="Sombreadomedio1-nfasis1Car">
    <w:name w:val="Sombreado medio 1 - Énfasis 1 Car"/>
    <w:link w:val="Sombreadomedio1-nfasis11"/>
    <w:rsid w:val="0073578B"/>
    <w:rPr>
      <w:sz w:val="22"/>
      <w:szCs w:val="22"/>
      <w:lang w:eastAsia="en-US"/>
    </w:rPr>
  </w:style>
  <w:style w:type="paragraph" w:customStyle="1" w:styleId="xl27">
    <w:name w:val="xl27"/>
    <w:basedOn w:val="Normal"/>
    <w:rsid w:val="0073578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styleId="Descripcin">
    <w:name w:val="caption"/>
    <w:aliases w:val="Epígrafe"/>
    <w:basedOn w:val="Normal"/>
    <w:next w:val="Normal"/>
    <w:unhideWhenUsed/>
    <w:qFormat/>
    <w:rsid w:val="0073578B"/>
    <w:rPr>
      <w:b/>
      <w:bCs/>
      <w:sz w:val="20"/>
      <w:szCs w:val="20"/>
      <w:lang w:val="es-CO"/>
    </w:rPr>
  </w:style>
  <w:style w:type="character" w:styleId="CitaHTML">
    <w:name w:val="HTML Cite"/>
    <w:basedOn w:val="Fuentedeprrafopredeter"/>
    <w:uiPriority w:val="99"/>
    <w:unhideWhenUsed/>
    <w:rsid w:val="0073578B"/>
    <w:rPr>
      <w:i w:val="0"/>
      <w:iCs w:val="0"/>
      <w:color w:val="006D21"/>
    </w:rPr>
  </w:style>
  <w:style w:type="numbering" w:customStyle="1" w:styleId="Sinlista1">
    <w:name w:val="Sin lista1"/>
    <w:next w:val="Sinlista"/>
    <w:uiPriority w:val="99"/>
    <w:semiHidden/>
    <w:unhideWhenUsed/>
    <w:rsid w:val="0073578B"/>
  </w:style>
  <w:style w:type="paragraph" w:customStyle="1" w:styleId="TableParagraph">
    <w:name w:val="Table Paragraph"/>
    <w:basedOn w:val="Normal"/>
    <w:uiPriority w:val="1"/>
    <w:qFormat/>
    <w:rsid w:val="0073578B"/>
    <w:pPr>
      <w:widowControl w:val="0"/>
      <w:jc w:val="right"/>
    </w:pPr>
    <w:rPr>
      <w:rFonts w:ascii="Calibri" w:eastAsia="Calibri" w:hAnsi="Calibri" w:cs="Calibri"/>
      <w:noProof/>
      <w:sz w:val="22"/>
      <w:szCs w:val="22"/>
      <w:lang w:val="en-US" w:eastAsia="en-US"/>
    </w:rPr>
  </w:style>
  <w:style w:type="paragraph" w:customStyle="1" w:styleId="Textoindependiente0">
    <w:name w:val="Texto independiente(."/>
    <w:basedOn w:val="Normal"/>
    <w:rsid w:val="0073578B"/>
    <w:pPr>
      <w:tabs>
        <w:tab w:val="left" w:pos="-720"/>
      </w:tabs>
      <w:suppressAutoHyphens/>
      <w:spacing w:after="120"/>
      <w:jc w:val="both"/>
    </w:pPr>
    <w:rPr>
      <w:rFonts w:ascii="Arial Narrow" w:hAnsi="Arial Narrow" w:cs="Arial"/>
      <w:spacing w:val="-2"/>
      <w:sz w:val="22"/>
      <w:lang w:val="es-ES_tradnl"/>
    </w:rPr>
  </w:style>
  <w:style w:type="paragraph" w:customStyle="1" w:styleId="xmsonormal0">
    <w:name w:val="xmsonormal"/>
    <w:basedOn w:val="Normal"/>
    <w:uiPriority w:val="99"/>
    <w:rsid w:val="0073578B"/>
    <w:rPr>
      <w:rFonts w:ascii="Arial Narrow" w:eastAsiaTheme="minorHAnsi" w:hAnsi="Arial Narrow"/>
      <w:sz w:val="22"/>
      <w:lang w:val="es-CO" w:eastAsia="es-CO"/>
    </w:rPr>
  </w:style>
  <w:style w:type="paragraph" w:customStyle="1" w:styleId="xmsolistparagraph">
    <w:name w:val="xmsolistparagraph"/>
    <w:basedOn w:val="Normal"/>
    <w:uiPriority w:val="99"/>
    <w:rsid w:val="0073578B"/>
    <w:rPr>
      <w:rFonts w:ascii="Arial Narrow" w:eastAsiaTheme="minorHAnsi" w:hAnsi="Arial Narrow"/>
      <w:sz w:val="22"/>
      <w:lang w:val="es-CO" w:eastAsia="es-CO"/>
    </w:rPr>
  </w:style>
  <w:style w:type="paragraph" w:customStyle="1" w:styleId="titulo40">
    <w:name w:val="titulo 4"/>
    <w:basedOn w:val="Ttulo4"/>
    <w:link w:val="titulo4Car"/>
    <w:autoRedefine/>
    <w:qFormat/>
    <w:rsid w:val="0073578B"/>
    <w:pPr>
      <w:spacing w:before="40"/>
      <w:ind w:left="851" w:hanging="845"/>
    </w:pPr>
    <w:rPr>
      <w:rFonts w:ascii="Arial" w:eastAsiaTheme="majorEastAsia" w:hAnsi="Arial" w:cs="Arial"/>
      <w:bCs w:val="0"/>
      <w:color w:val="2E74B5" w:themeColor="accent1" w:themeShade="BF"/>
      <w:sz w:val="22"/>
      <w:lang w:eastAsia="en-US"/>
    </w:rPr>
  </w:style>
  <w:style w:type="character" w:customStyle="1" w:styleId="titulo4Car">
    <w:name w:val="titulo 4 Car"/>
    <w:basedOn w:val="Ttulo4Car"/>
    <w:link w:val="titulo40"/>
    <w:rsid w:val="0073578B"/>
    <w:rPr>
      <w:rFonts w:ascii="Arial" w:eastAsiaTheme="majorEastAsia" w:hAnsi="Arial" w:cs="Arial"/>
      <w:b/>
      <w:bCs w:val="0"/>
      <w:i/>
      <w:iCs/>
      <w:color w:val="2E74B5" w:themeColor="accent1" w:themeShade="BF"/>
      <w:sz w:val="22"/>
      <w:szCs w:val="24"/>
      <w:lang w:val="es-ES" w:eastAsia="en-US"/>
    </w:rPr>
  </w:style>
  <w:style w:type="character" w:customStyle="1" w:styleId="Mencinsinresolver1">
    <w:name w:val="Mención sin resolver1"/>
    <w:basedOn w:val="Fuentedeprrafopredeter"/>
    <w:uiPriority w:val="99"/>
    <w:semiHidden/>
    <w:unhideWhenUsed/>
    <w:rsid w:val="0073578B"/>
    <w:rPr>
      <w:color w:val="605E5C"/>
      <w:shd w:val="clear" w:color="auto" w:fill="E1DFDD"/>
    </w:rPr>
  </w:style>
  <w:style w:type="character" w:customStyle="1" w:styleId="Mencinsinresolver2">
    <w:name w:val="Mención sin resolver2"/>
    <w:basedOn w:val="Fuentedeprrafopredeter"/>
    <w:uiPriority w:val="99"/>
    <w:semiHidden/>
    <w:unhideWhenUsed/>
    <w:rsid w:val="0073578B"/>
    <w:rPr>
      <w:color w:val="605E5C"/>
      <w:shd w:val="clear" w:color="auto" w:fill="E1DFDD"/>
    </w:rPr>
  </w:style>
  <w:style w:type="numbering" w:customStyle="1" w:styleId="Sinlista11">
    <w:name w:val="Sin lista11"/>
    <w:next w:val="Sinlista"/>
    <w:uiPriority w:val="99"/>
    <w:semiHidden/>
    <w:unhideWhenUsed/>
    <w:rsid w:val="0073578B"/>
  </w:style>
  <w:style w:type="paragraph" w:customStyle="1" w:styleId="Titulo4">
    <w:name w:val="Titulo 4"/>
    <w:basedOn w:val="Ttulo4"/>
    <w:link w:val="Titulo4Car0"/>
    <w:qFormat/>
    <w:rsid w:val="0073578B"/>
    <w:pPr>
      <w:numPr>
        <w:ilvl w:val="3"/>
        <w:numId w:val="3"/>
      </w:numPr>
      <w:spacing w:before="40"/>
      <w:ind w:left="993" w:hanging="851"/>
      <w:jc w:val="both"/>
    </w:pPr>
    <w:rPr>
      <w:rFonts w:ascii="Arial" w:eastAsiaTheme="majorEastAsia" w:hAnsi="Arial" w:cs="Arial"/>
      <w:i w:val="0"/>
      <w:color w:val="000000" w:themeColor="text1"/>
      <w:lang w:eastAsia="en-US"/>
    </w:rPr>
  </w:style>
  <w:style w:type="character" w:customStyle="1" w:styleId="Titulo4Car0">
    <w:name w:val="Titulo 4 Car"/>
    <w:basedOn w:val="Ttulo4Car"/>
    <w:link w:val="Titulo4"/>
    <w:rsid w:val="0073578B"/>
    <w:rPr>
      <w:rFonts w:ascii="Arial" w:eastAsiaTheme="majorEastAsia" w:hAnsi="Arial" w:cs="Arial"/>
      <w:b/>
      <w:bCs/>
      <w:i w:val="0"/>
      <w:iCs/>
      <w:color w:val="000000" w:themeColor="text1"/>
      <w:sz w:val="24"/>
      <w:szCs w:val="24"/>
      <w:lang w:val="es-ES" w:eastAsia="en-US"/>
    </w:rPr>
  </w:style>
  <w:style w:type="table" w:customStyle="1" w:styleId="TableGrid">
    <w:name w:val="TableGrid"/>
    <w:rsid w:val="0073578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rsid w:val="0073578B"/>
    <w:rPr>
      <w:rFonts w:ascii="Arial" w:hAnsi="Arial" w:cs="Arial"/>
      <w:b/>
      <w:bCs/>
      <w:sz w:val="22"/>
    </w:rPr>
  </w:style>
  <w:style w:type="paragraph" w:customStyle="1" w:styleId="Prrafodelista7">
    <w:name w:val="Párrafo de lista7"/>
    <w:basedOn w:val="Normal"/>
    <w:rsid w:val="0073578B"/>
    <w:pPr>
      <w:suppressAutoHyphens/>
      <w:ind w:left="708"/>
      <w:jc w:val="both"/>
    </w:pPr>
    <w:rPr>
      <w:rFonts w:ascii="Arial" w:hAnsi="Arial"/>
      <w:sz w:val="20"/>
      <w:lang w:eastAsia="ar-SA"/>
    </w:rPr>
  </w:style>
  <w:style w:type="paragraph" w:customStyle="1" w:styleId="msonormal0">
    <w:name w:val="msonormal"/>
    <w:basedOn w:val="Normal"/>
    <w:rsid w:val="0073578B"/>
    <w:pPr>
      <w:spacing w:before="100" w:beforeAutospacing="1" w:after="100" w:afterAutospacing="1"/>
    </w:pPr>
    <w:rPr>
      <w:lang w:val="es-CO" w:eastAsia="es-CO"/>
    </w:rPr>
  </w:style>
  <w:style w:type="character" w:customStyle="1" w:styleId="dyjrff">
    <w:name w:val="dyjrff"/>
    <w:basedOn w:val="Fuentedeprrafopredeter"/>
    <w:rsid w:val="0073578B"/>
  </w:style>
  <w:style w:type="paragraph" w:customStyle="1" w:styleId="xl98">
    <w:name w:val="xl98"/>
    <w:basedOn w:val="Normal"/>
    <w:rsid w:val="0073578B"/>
    <w:pPr>
      <w:spacing w:before="100" w:beforeAutospacing="1" w:after="100" w:afterAutospacing="1"/>
    </w:pPr>
    <w:rPr>
      <w:lang w:val="es-CO" w:eastAsia="es-CO"/>
    </w:rPr>
  </w:style>
  <w:style w:type="paragraph" w:customStyle="1" w:styleId="xl99">
    <w:name w:val="xl99"/>
    <w:basedOn w:val="Normal"/>
    <w:rsid w:val="0073578B"/>
    <w:pPr>
      <w:spacing w:before="100" w:beforeAutospacing="1" w:after="100" w:afterAutospacing="1"/>
    </w:pPr>
    <w:rPr>
      <w:lang w:val="es-CO" w:eastAsia="es-CO"/>
    </w:rPr>
  </w:style>
  <w:style w:type="paragraph" w:customStyle="1" w:styleId="xl100">
    <w:name w:val="xl100"/>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lang w:val="es-CO" w:eastAsia="es-CO"/>
    </w:rPr>
  </w:style>
  <w:style w:type="paragraph" w:customStyle="1" w:styleId="xl101">
    <w:name w:val="xl101"/>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lang w:val="es-CO" w:eastAsia="es-CO"/>
    </w:rPr>
  </w:style>
  <w:style w:type="paragraph" w:customStyle="1" w:styleId="xl102">
    <w:name w:val="xl102"/>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03">
    <w:name w:val="xl103"/>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04">
    <w:name w:val="xl104"/>
    <w:basedOn w:val="Normal"/>
    <w:rsid w:val="0073578B"/>
    <w:pPr>
      <w:spacing w:before="100" w:beforeAutospacing="1" w:after="100" w:afterAutospacing="1"/>
    </w:pPr>
    <w:rPr>
      <w:lang w:val="es-CO" w:eastAsia="es-CO"/>
    </w:rPr>
  </w:style>
  <w:style w:type="paragraph" w:customStyle="1" w:styleId="xl105">
    <w:name w:val="xl105"/>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lang w:val="es-CO" w:eastAsia="es-CO"/>
    </w:rPr>
  </w:style>
  <w:style w:type="paragraph" w:customStyle="1" w:styleId="xl106">
    <w:name w:val="xl106"/>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07">
    <w:name w:val="xl107"/>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08">
    <w:name w:val="xl108"/>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09">
    <w:name w:val="xl109"/>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Verdana" w:hAnsi="Verdana"/>
      <w:lang w:val="es-CO" w:eastAsia="es-CO"/>
    </w:rPr>
  </w:style>
  <w:style w:type="paragraph" w:customStyle="1" w:styleId="xl110">
    <w:name w:val="xl110"/>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lang w:val="es-CO" w:eastAsia="es-CO"/>
    </w:rPr>
  </w:style>
  <w:style w:type="paragraph" w:customStyle="1" w:styleId="xl111">
    <w:name w:val="xl111"/>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lang w:val="es-CO" w:eastAsia="es-CO"/>
    </w:rPr>
  </w:style>
  <w:style w:type="paragraph" w:customStyle="1" w:styleId="xl112">
    <w:name w:val="xl112"/>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lang w:val="es-CO" w:eastAsia="es-CO"/>
    </w:rPr>
  </w:style>
  <w:style w:type="paragraph" w:customStyle="1" w:styleId="xl113">
    <w:name w:val="xl113"/>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pPr>
    <w:rPr>
      <w:lang w:val="es-CO" w:eastAsia="es-CO"/>
    </w:rPr>
  </w:style>
  <w:style w:type="paragraph" w:customStyle="1" w:styleId="xl114">
    <w:name w:val="xl114"/>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lang w:val="es-CO" w:eastAsia="es-CO"/>
    </w:rPr>
  </w:style>
  <w:style w:type="paragraph" w:customStyle="1" w:styleId="xl115">
    <w:name w:val="xl115"/>
    <w:basedOn w:val="Normal"/>
    <w:rsid w:val="0073578B"/>
    <w:pPr>
      <w:spacing w:before="100" w:beforeAutospacing="1" w:after="100" w:afterAutospacing="1"/>
    </w:pPr>
    <w:rPr>
      <w:color w:val="FF0000"/>
      <w:lang w:val="es-CO" w:eastAsia="es-CO"/>
    </w:rPr>
  </w:style>
  <w:style w:type="paragraph" w:customStyle="1" w:styleId="xl116">
    <w:name w:val="xl116"/>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FF0000"/>
      <w:lang w:val="es-CO" w:eastAsia="es-CO"/>
    </w:rPr>
  </w:style>
  <w:style w:type="paragraph" w:customStyle="1" w:styleId="xl117">
    <w:name w:val="xl117"/>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18">
    <w:name w:val="xl118"/>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lang w:val="es-CO" w:eastAsia="es-CO"/>
    </w:rPr>
  </w:style>
  <w:style w:type="paragraph" w:customStyle="1" w:styleId="xl119">
    <w:name w:val="xl119"/>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lang w:val="es-CO" w:eastAsia="es-CO"/>
    </w:rPr>
  </w:style>
  <w:style w:type="paragraph" w:customStyle="1" w:styleId="xl121">
    <w:name w:val="xl121"/>
    <w:basedOn w:val="Normal"/>
    <w:rsid w:val="0073578B"/>
    <w:pPr>
      <w:spacing w:before="100" w:beforeAutospacing="1" w:after="100" w:afterAutospacing="1"/>
      <w:jc w:val="right"/>
    </w:pPr>
    <w:rPr>
      <w:lang w:val="es-CO" w:eastAsia="es-CO"/>
    </w:rPr>
  </w:style>
  <w:style w:type="paragraph" w:customStyle="1" w:styleId="xl123">
    <w:name w:val="xl123"/>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24">
    <w:name w:val="xl124"/>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27">
    <w:name w:val="xl127"/>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lang w:val="es-CO" w:eastAsia="es-CO"/>
    </w:rPr>
  </w:style>
  <w:style w:type="paragraph" w:customStyle="1" w:styleId="xl128">
    <w:name w:val="xl128"/>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29">
    <w:name w:val="xl129"/>
    <w:basedOn w:val="Normal"/>
    <w:rsid w:val="0073578B"/>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lang w:val="es-CO" w:eastAsia="es-CO"/>
    </w:rPr>
  </w:style>
  <w:style w:type="paragraph" w:customStyle="1" w:styleId="xl130">
    <w:name w:val="xl130"/>
    <w:basedOn w:val="Normal"/>
    <w:rsid w:val="0073578B"/>
    <w:pPr>
      <w:pBdr>
        <w:top w:val="single" w:sz="4" w:space="0" w:color="auto"/>
        <w:bottom w:val="single" w:sz="4" w:space="0" w:color="auto"/>
      </w:pBdr>
      <w:spacing w:before="100" w:beforeAutospacing="1" w:after="100" w:afterAutospacing="1"/>
      <w:jc w:val="center"/>
      <w:textAlignment w:val="center"/>
    </w:pPr>
    <w:rPr>
      <w:b/>
      <w:bCs/>
      <w:color w:val="000000"/>
      <w:lang w:val="es-CO" w:eastAsia="es-CO"/>
    </w:rPr>
  </w:style>
  <w:style w:type="paragraph" w:customStyle="1" w:styleId="xl131">
    <w:name w:val="xl131"/>
    <w:basedOn w:val="Normal"/>
    <w:rsid w:val="0073578B"/>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32">
    <w:name w:val="xl132"/>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33">
    <w:name w:val="xl133"/>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4">
    <w:name w:val="xl134"/>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5">
    <w:name w:val="xl135"/>
    <w:basedOn w:val="Normal"/>
    <w:rsid w:val="0073578B"/>
    <w:pPr>
      <w:shd w:val="clear" w:color="000000" w:fill="C5D9F1"/>
      <w:spacing w:before="100" w:beforeAutospacing="1" w:after="100" w:afterAutospacing="1"/>
    </w:pPr>
    <w:rPr>
      <w:lang w:val="es-CO" w:eastAsia="es-CO"/>
    </w:rPr>
  </w:style>
  <w:style w:type="paragraph" w:customStyle="1" w:styleId="xl136">
    <w:name w:val="xl136"/>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pPr>
    <w:rPr>
      <w:lang w:val="es-CO" w:eastAsia="es-CO"/>
    </w:rPr>
  </w:style>
  <w:style w:type="paragraph" w:customStyle="1" w:styleId="xl137">
    <w:name w:val="xl137"/>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lang w:val="es-CO" w:eastAsia="es-CO"/>
    </w:rPr>
  </w:style>
  <w:style w:type="paragraph" w:customStyle="1" w:styleId="xl138">
    <w:name w:val="xl138"/>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lang w:val="es-CO" w:eastAsia="es-CO"/>
    </w:rPr>
  </w:style>
  <w:style w:type="paragraph" w:customStyle="1" w:styleId="xl139">
    <w:name w:val="xl139"/>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pPr>
    <w:rPr>
      <w:lang w:val="es-CO" w:eastAsia="es-CO"/>
    </w:rPr>
  </w:style>
  <w:style w:type="paragraph" w:customStyle="1" w:styleId="xl141">
    <w:name w:val="xl141"/>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FF0000"/>
      <w:lang w:val="es-CO" w:eastAsia="es-CO"/>
    </w:rPr>
  </w:style>
  <w:style w:type="paragraph" w:customStyle="1" w:styleId="xl142">
    <w:name w:val="xl142"/>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FF0000"/>
      <w:lang w:val="es-CO" w:eastAsia="es-CO"/>
    </w:rPr>
  </w:style>
  <w:style w:type="paragraph" w:customStyle="1" w:styleId="xl143">
    <w:name w:val="xl143"/>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144">
    <w:name w:val="xl144"/>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lang w:val="es-CO" w:eastAsia="es-CO"/>
    </w:rPr>
  </w:style>
  <w:style w:type="paragraph" w:customStyle="1" w:styleId="xl145">
    <w:name w:val="xl145"/>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FF0000"/>
      <w:lang w:val="es-CO" w:eastAsia="es-CO"/>
    </w:rPr>
  </w:style>
  <w:style w:type="paragraph" w:customStyle="1" w:styleId="xl146">
    <w:name w:val="xl146"/>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147">
    <w:name w:val="xl147"/>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lang w:val="es-CO" w:eastAsia="es-CO"/>
    </w:rPr>
  </w:style>
  <w:style w:type="paragraph" w:customStyle="1" w:styleId="xl148">
    <w:name w:val="xl148"/>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FF0000"/>
      <w:lang w:val="es-CO" w:eastAsia="es-CO"/>
    </w:rPr>
  </w:style>
  <w:style w:type="paragraph" w:customStyle="1" w:styleId="xl149">
    <w:name w:val="xl149"/>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150">
    <w:name w:val="xl150"/>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Verdana" w:hAnsi="Verdana"/>
      <w:color w:val="FF0000"/>
      <w:lang w:val="es-CO" w:eastAsia="es-CO"/>
    </w:rPr>
  </w:style>
  <w:style w:type="paragraph" w:customStyle="1" w:styleId="xl151">
    <w:name w:val="xl151"/>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color w:val="FF0000"/>
      <w:lang w:val="es-CO" w:eastAsia="es-CO"/>
    </w:rPr>
  </w:style>
  <w:style w:type="paragraph" w:customStyle="1" w:styleId="xl152">
    <w:name w:val="xl152"/>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color w:val="FF0000"/>
      <w:lang w:val="es-CO" w:eastAsia="es-CO"/>
    </w:rPr>
  </w:style>
  <w:style w:type="paragraph" w:customStyle="1" w:styleId="xl153">
    <w:name w:val="xl153"/>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color w:val="FF0000"/>
      <w:lang w:val="es-CO" w:eastAsia="es-CO"/>
    </w:rPr>
  </w:style>
  <w:style w:type="paragraph" w:customStyle="1" w:styleId="xl154">
    <w:name w:val="xl154"/>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pPr>
    <w:rPr>
      <w:color w:val="FF0000"/>
      <w:lang w:val="es-CO" w:eastAsia="es-CO"/>
    </w:rPr>
  </w:style>
  <w:style w:type="paragraph" w:customStyle="1" w:styleId="xl155">
    <w:name w:val="xl155"/>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color w:val="FF0000"/>
      <w:lang w:val="es-CO" w:eastAsia="es-CO"/>
    </w:rPr>
  </w:style>
  <w:style w:type="paragraph" w:customStyle="1" w:styleId="xl156">
    <w:name w:val="xl156"/>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color w:val="FF0000"/>
      <w:lang w:val="es-CO" w:eastAsia="es-CO"/>
    </w:rPr>
  </w:style>
  <w:style w:type="paragraph" w:customStyle="1" w:styleId="xl157">
    <w:name w:val="xl157"/>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pPr>
    <w:rPr>
      <w:color w:val="FF0000"/>
      <w:lang w:val="es-CO" w:eastAsia="es-CO"/>
    </w:rPr>
  </w:style>
  <w:style w:type="paragraph" w:customStyle="1" w:styleId="xl158">
    <w:name w:val="xl158"/>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Verdana" w:hAnsi="Verdana"/>
      <w:color w:val="FF0000"/>
      <w:lang w:val="es-CO" w:eastAsia="es-CO"/>
    </w:rPr>
  </w:style>
  <w:style w:type="paragraph" w:customStyle="1" w:styleId="xl159">
    <w:name w:val="xl159"/>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color w:val="FF0000"/>
      <w:lang w:val="es-CO" w:eastAsia="es-CO"/>
    </w:rPr>
  </w:style>
  <w:style w:type="paragraph" w:customStyle="1" w:styleId="xl160">
    <w:name w:val="xl160"/>
    <w:basedOn w:val="Normal"/>
    <w:rsid w:val="0073578B"/>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pPr>
    <w:rPr>
      <w:lang w:val="es-CO" w:eastAsia="es-CO"/>
    </w:rPr>
  </w:style>
  <w:style w:type="paragraph" w:customStyle="1" w:styleId="xl161">
    <w:name w:val="xl161"/>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162">
    <w:name w:val="xl162"/>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Verdana" w:hAnsi="Verdana"/>
      <w:lang w:val="es-CO" w:eastAsia="es-CO"/>
    </w:rPr>
  </w:style>
  <w:style w:type="paragraph" w:customStyle="1" w:styleId="xl163">
    <w:name w:val="xl163"/>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FF0000"/>
      <w:lang w:val="es-CO" w:eastAsia="es-CO"/>
    </w:rPr>
  </w:style>
  <w:style w:type="paragraph" w:customStyle="1" w:styleId="xl164">
    <w:name w:val="xl164"/>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Verdana" w:hAnsi="Verdana"/>
      <w:color w:val="FF0000"/>
      <w:lang w:val="es-CO" w:eastAsia="es-CO"/>
    </w:rPr>
  </w:style>
  <w:style w:type="paragraph" w:customStyle="1" w:styleId="xl165">
    <w:name w:val="xl165"/>
    <w:basedOn w:val="Normal"/>
    <w:rsid w:val="0073578B"/>
    <w:pPr>
      <w:spacing w:before="100" w:beforeAutospacing="1" w:after="100" w:afterAutospacing="1"/>
      <w:jc w:val="center"/>
    </w:pPr>
    <w:rPr>
      <w:lang w:val="es-CO" w:eastAsia="es-CO"/>
    </w:rPr>
  </w:style>
  <w:style w:type="paragraph" w:customStyle="1" w:styleId="xl166">
    <w:name w:val="xl166"/>
    <w:basedOn w:val="Normal"/>
    <w:rsid w:val="007357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Verdana" w:hAnsi="Verdana"/>
      <w:lang w:val="es-CO" w:eastAsia="es-CO"/>
    </w:rPr>
  </w:style>
  <w:style w:type="paragraph" w:customStyle="1" w:styleId="xl167">
    <w:name w:val="xl167"/>
    <w:basedOn w:val="Normal"/>
    <w:rsid w:val="0073578B"/>
    <w:pPr>
      <w:spacing w:before="100" w:beforeAutospacing="1" w:after="100" w:afterAutospacing="1"/>
      <w:jc w:val="center"/>
    </w:pPr>
    <w:rPr>
      <w:lang w:val="es-CO" w:eastAsia="es-CO"/>
    </w:rPr>
  </w:style>
  <w:style w:type="paragraph" w:customStyle="1" w:styleId="xl168">
    <w:name w:val="xl168"/>
    <w:basedOn w:val="Normal"/>
    <w:rsid w:val="0073578B"/>
    <w:pPr>
      <w:pBdr>
        <w:top w:val="single" w:sz="4" w:space="0" w:color="auto"/>
        <w:bottom w:val="single" w:sz="4" w:space="0" w:color="auto"/>
      </w:pBdr>
      <w:spacing w:before="100" w:beforeAutospacing="1" w:after="100" w:afterAutospacing="1"/>
      <w:textAlignment w:val="center"/>
    </w:pPr>
    <w:rPr>
      <w:b/>
      <w:bCs/>
      <w:color w:val="FF0000"/>
      <w:lang w:val="es-CO" w:eastAsia="es-CO"/>
    </w:rPr>
  </w:style>
  <w:style w:type="paragraph" w:customStyle="1" w:styleId="xl169">
    <w:name w:val="xl169"/>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val="es-CO" w:eastAsia="es-CO"/>
    </w:rPr>
  </w:style>
  <w:style w:type="paragraph" w:customStyle="1" w:styleId="xl170">
    <w:name w:val="xl170"/>
    <w:basedOn w:val="Normal"/>
    <w:rsid w:val="0073578B"/>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val="es-CO" w:eastAsia="es-CO"/>
    </w:rPr>
  </w:style>
  <w:style w:type="character" w:styleId="Hipervnculovisitado">
    <w:name w:val="FollowedHyperlink"/>
    <w:basedOn w:val="Fuentedeprrafopredeter"/>
    <w:uiPriority w:val="99"/>
    <w:semiHidden/>
    <w:unhideWhenUsed/>
    <w:rsid w:val="0073578B"/>
    <w:rPr>
      <w:color w:val="800080"/>
      <w:u w:val="single"/>
    </w:rPr>
  </w:style>
  <w:style w:type="paragraph" w:customStyle="1" w:styleId="xl96">
    <w:name w:val="xl96"/>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97">
    <w:name w:val="xl97"/>
    <w:basedOn w:val="Normal"/>
    <w:rsid w:val="007357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numbering" w:customStyle="1" w:styleId="Sinlista2">
    <w:name w:val="Sin lista2"/>
    <w:next w:val="Sinlista"/>
    <w:uiPriority w:val="99"/>
    <w:semiHidden/>
    <w:unhideWhenUsed/>
    <w:rsid w:val="0073578B"/>
  </w:style>
  <w:style w:type="paragraph" w:customStyle="1" w:styleId="xl63">
    <w:name w:val="xl63"/>
    <w:basedOn w:val="Normal"/>
    <w:rsid w:val="0073578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4">
    <w:name w:val="xl64"/>
    <w:basedOn w:val="Normal"/>
    <w:rsid w:val="007357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5">
    <w:name w:val="xl65"/>
    <w:basedOn w:val="Normal"/>
    <w:rsid w:val="0073578B"/>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73578B"/>
    <w:pPr>
      <w:pBdr>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67">
    <w:name w:val="xl67"/>
    <w:basedOn w:val="Normal"/>
    <w:rsid w:val="0073578B"/>
    <w:pPr>
      <w:pBdr>
        <w:bottom w:val="single" w:sz="8" w:space="0" w:color="auto"/>
        <w:right w:val="single" w:sz="8" w:space="0" w:color="auto"/>
      </w:pBdr>
      <w:spacing w:before="100" w:beforeAutospacing="1" w:after="100" w:afterAutospacing="1"/>
    </w:pPr>
    <w:rPr>
      <w:lang w:val="es-CO" w:eastAsia="es-CO"/>
    </w:rPr>
  </w:style>
  <w:style w:type="paragraph" w:customStyle="1" w:styleId="xl68">
    <w:name w:val="xl68"/>
    <w:basedOn w:val="Normal"/>
    <w:rsid w:val="0073578B"/>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69">
    <w:name w:val="xl69"/>
    <w:basedOn w:val="Normal"/>
    <w:rsid w:val="00735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0">
    <w:name w:val="xl70"/>
    <w:basedOn w:val="Normal"/>
    <w:rsid w:val="00735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1">
    <w:name w:val="xl71"/>
    <w:basedOn w:val="Normal"/>
    <w:rsid w:val="0073578B"/>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2">
    <w:name w:val="xl72"/>
    <w:basedOn w:val="Normal"/>
    <w:rsid w:val="0073578B"/>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3">
    <w:name w:val="xl73"/>
    <w:basedOn w:val="Normal"/>
    <w:rsid w:val="0073578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73578B"/>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73578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numbering" w:customStyle="1" w:styleId="Sinlista3">
    <w:name w:val="Sin lista3"/>
    <w:next w:val="Sinlista"/>
    <w:uiPriority w:val="99"/>
    <w:semiHidden/>
    <w:unhideWhenUsed/>
    <w:rsid w:val="0073578B"/>
  </w:style>
  <w:style w:type="numbering" w:customStyle="1" w:styleId="Sinlista12">
    <w:name w:val="Sin lista12"/>
    <w:next w:val="Sinlista"/>
    <w:uiPriority w:val="99"/>
    <w:semiHidden/>
    <w:unhideWhenUsed/>
    <w:rsid w:val="0073578B"/>
  </w:style>
  <w:style w:type="numbering" w:customStyle="1" w:styleId="Sinlista21">
    <w:name w:val="Sin lista21"/>
    <w:next w:val="Sinlista"/>
    <w:uiPriority w:val="99"/>
    <w:semiHidden/>
    <w:unhideWhenUsed/>
    <w:rsid w:val="0073578B"/>
  </w:style>
  <w:style w:type="paragraph" w:customStyle="1" w:styleId="font5">
    <w:name w:val="font5"/>
    <w:basedOn w:val="Normal"/>
    <w:rsid w:val="0073578B"/>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73578B"/>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73578B"/>
    <w:pPr>
      <w:spacing w:before="100" w:beforeAutospacing="1" w:after="100" w:afterAutospacing="1"/>
    </w:pPr>
    <w:rPr>
      <w:rFonts w:ascii="Arial" w:hAnsi="Arial" w:cs="Arial"/>
      <w:color w:val="000000"/>
      <w:sz w:val="18"/>
      <w:szCs w:val="18"/>
      <w:lang w:val="es-CO" w:eastAsia="es-CO"/>
    </w:rPr>
  </w:style>
  <w:style w:type="paragraph" w:customStyle="1" w:styleId="font8">
    <w:name w:val="font8"/>
    <w:basedOn w:val="Normal"/>
    <w:rsid w:val="0073578B"/>
    <w:pPr>
      <w:spacing w:before="100" w:beforeAutospacing="1" w:after="100" w:afterAutospacing="1"/>
    </w:pPr>
    <w:rPr>
      <w:rFonts w:ascii="Calibri" w:hAnsi="Calibri"/>
      <w:color w:val="000000"/>
      <w:sz w:val="22"/>
      <w:szCs w:val="22"/>
      <w:lang w:val="es-CO" w:eastAsia="es-CO"/>
    </w:rPr>
  </w:style>
  <w:style w:type="paragraph" w:customStyle="1" w:styleId="font9">
    <w:name w:val="font9"/>
    <w:basedOn w:val="Normal"/>
    <w:rsid w:val="0073578B"/>
    <w:pPr>
      <w:spacing w:before="100" w:beforeAutospacing="1" w:after="100" w:afterAutospacing="1"/>
    </w:pPr>
    <w:rPr>
      <w:rFonts w:ascii="Arial Narrow" w:hAnsi="Arial Narrow"/>
      <w:b/>
      <w:bCs/>
      <w:color w:val="000000"/>
      <w:sz w:val="16"/>
      <w:szCs w:val="16"/>
      <w:lang w:val="es-CO" w:eastAsia="es-CO"/>
    </w:rPr>
  </w:style>
  <w:style w:type="paragraph" w:customStyle="1" w:styleId="font10">
    <w:name w:val="font10"/>
    <w:basedOn w:val="Normal"/>
    <w:rsid w:val="0073578B"/>
    <w:pPr>
      <w:spacing w:before="100" w:beforeAutospacing="1" w:after="100" w:afterAutospacing="1"/>
    </w:pPr>
    <w:rPr>
      <w:rFonts w:ascii="Arial" w:hAnsi="Arial" w:cs="Arial"/>
      <w:color w:val="000000"/>
      <w:sz w:val="14"/>
      <w:szCs w:val="14"/>
      <w:lang w:val="es-CO" w:eastAsia="es-CO"/>
    </w:rPr>
  </w:style>
  <w:style w:type="paragraph" w:customStyle="1" w:styleId="xl76">
    <w:name w:val="xl76"/>
    <w:basedOn w:val="Normal"/>
    <w:rsid w:val="0073578B"/>
    <w:pPr>
      <w:pBdr>
        <w:top w:val="single" w:sz="8" w:space="0" w:color="auto"/>
        <w:left w:val="single" w:sz="8" w:space="0" w:color="auto"/>
      </w:pBdr>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77">
    <w:name w:val="xl77"/>
    <w:basedOn w:val="Normal"/>
    <w:rsid w:val="0073578B"/>
    <w:pPr>
      <w:pBdr>
        <w:left w:val="single" w:sz="8" w:space="0" w:color="auto"/>
      </w:pBdr>
      <w:spacing w:before="100" w:beforeAutospacing="1" w:after="100" w:afterAutospacing="1"/>
      <w:textAlignment w:val="center"/>
    </w:pPr>
    <w:rPr>
      <w:rFonts w:ascii="Arial" w:hAnsi="Arial" w:cs="Arial"/>
      <w:color w:val="000000"/>
      <w:sz w:val="14"/>
      <w:szCs w:val="14"/>
      <w:lang w:val="es-CO" w:eastAsia="es-CO"/>
    </w:rPr>
  </w:style>
  <w:style w:type="paragraph" w:customStyle="1" w:styleId="xl78">
    <w:name w:val="xl78"/>
    <w:basedOn w:val="Normal"/>
    <w:rsid w:val="0073578B"/>
    <w:pPr>
      <w:pBdr>
        <w:left w:val="single" w:sz="8" w:space="0" w:color="auto"/>
        <w:right w:val="single" w:sz="8" w:space="0" w:color="auto"/>
      </w:pBdr>
      <w:spacing w:before="100" w:beforeAutospacing="1" w:after="100" w:afterAutospacing="1"/>
      <w:textAlignment w:val="center"/>
    </w:pPr>
    <w:rPr>
      <w:lang w:val="es-CO" w:eastAsia="es-CO"/>
    </w:rPr>
  </w:style>
  <w:style w:type="paragraph" w:customStyle="1" w:styleId="xl79">
    <w:name w:val="xl79"/>
    <w:basedOn w:val="Normal"/>
    <w:rsid w:val="0073578B"/>
    <w:pPr>
      <w:pBdr>
        <w:right w:val="single" w:sz="8" w:space="0" w:color="auto"/>
      </w:pBdr>
      <w:spacing w:before="100" w:beforeAutospacing="1" w:after="100" w:afterAutospacing="1"/>
      <w:textAlignment w:val="center"/>
    </w:pPr>
    <w:rPr>
      <w:rFonts w:ascii="Arial" w:hAnsi="Arial" w:cs="Arial"/>
      <w:color w:val="000000"/>
      <w:sz w:val="14"/>
      <w:szCs w:val="14"/>
      <w:lang w:val="es-CO" w:eastAsia="es-CO"/>
    </w:rPr>
  </w:style>
  <w:style w:type="paragraph" w:customStyle="1" w:styleId="xl80">
    <w:name w:val="xl80"/>
    <w:basedOn w:val="Normal"/>
    <w:rsid w:val="0073578B"/>
    <w:pPr>
      <w:pBdr>
        <w:left w:val="single" w:sz="8" w:space="0" w:color="auto"/>
        <w:bottom w:val="single" w:sz="8" w:space="0" w:color="auto"/>
      </w:pBdr>
      <w:spacing w:before="100" w:beforeAutospacing="1" w:after="100" w:afterAutospacing="1"/>
      <w:textAlignment w:val="center"/>
    </w:pPr>
    <w:rPr>
      <w:color w:val="000000"/>
      <w:lang w:val="es-CO" w:eastAsia="es-CO"/>
    </w:rPr>
  </w:style>
  <w:style w:type="paragraph" w:customStyle="1" w:styleId="xl81">
    <w:name w:val="xl81"/>
    <w:basedOn w:val="Normal"/>
    <w:rsid w:val="0073578B"/>
    <w:pPr>
      <w:pBdr>
        <w:left w:val="single" w:sz="8" w:space="0" w:color="auto"/>
        <w:bottom w:val="single" w:sz="8" w:space="0" w:color="auto"/>
        <w:right w:val="single" w:sz="8" w:space="0" w:color="auto"/>
      </w:pBdr>
      <w:spacing w:before="100" w:beforeAutospacing="1" w:after="100" w:afterAutospacing="1"/>
      <w:textAlignment w:val="center"/>
    </w:pPr>
    <w:rPr>
      <w:color w:val="000000"/>
      <w:lang w:val="es-CO" w:eastAsia="es-CO"/>
    </w:rPr>
  </w:style>
  <w:style w:type="paragraph" w:customStyle="1" w:styleId="xl82">
    <w:name w:val="xl82"/>
    <w:basedOn w:val="Normal"/>
    <w:rsid w:val="0073578B"/>
    <w:pPr>
      <w:pBdr>
        <w:bottom w:val="single" w:sz="8" w:space="0" w:color="auto"/>
        <w:right w:val="single" w:sz="8" w:space="0" w:color="auto"/>
      </w:pBdr>
      <w:spacing w:before="100" w:beforeAutospacing="1" w:after="100" w:afterAutospacing="1"/>
      <w:textAlignment w:val="center"/>
    </w:pPr>
    <w:rPr>
      <w:color w:val="000000"/>
      <w:lang w:val="es-CO" w:eastAsia="es-CO"/>
    </w:rPr>
  </w:style>
  <w:style w:type="paragraph" w:customStyle="1" w:styleId="xl83">
    <w:name w:val="xl83"/>
    <w:basedOn w:val="Normal"/>
    <w:rsid w:val="00735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84">
    <w:name w:val="xl84"/>
    <w:basedOn w:val="Normal"/>
    <w:rsid w:val="0073578B"/>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85">
    <w:name w:val="xl85"/>
    <w:basedOn w:val="Normal"/>
    <w:rsid w:val="00735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86">
    <w:name w:val="xl86"/>
    <w:basedOn w:val="Normal"/>
    <w:rsid w:val="0073578B"/>
    <w:pPr>
      <w:pBdr>
        <w:left w:val="single" w:sz="8" w:space="0" w:color="auto"/>
        <w:right w:val="single" w:sz="8" w:space="0" w:color="auto"/>
      </w:pBdr>
      <w:spacing w:before="100" w:beforeAutospacing="1" w:after="100" w:afterAutospacing="1"/>
      <w:textAlignment w:val="center"/>
    </w:pPr>
    <w:rPr>
      <w:rFonts w:ascii="Arial" w:hAnsi="Arial" w:cs="Arial"/>
      <w:color w:val="000000"/>
      <w:sz w:val="14"/>
      <w:szCs w:val="14"/>
      <w:lang w:val="es-CO" w:eastAsia="es-CO"/>
    </w:rPr>
  </w:style>
  <w:style w:type="paragraph" w:customStyle="1" w:styleId="xl87">
    <w:name w:val="xl87"/>
    <w:basedOn w:val="Normal"/>
    <w:rsid w:val="0073578B"/>
    <w:pPr>
      <w:pBdr>
        <w:top w:val="single" w:sz="8" w:space="0" w:color="auto"/>
        <w:left w:val="single" w:sz="8" w:space="0" w:color="auto"/>
      </w:pBdr>
      <w:spacing w:before="100" w:beforeAutospacing="1" w:after="100" w:afterAutospacing="1"/>
    </w:pPr>
    <w:rPr>
      <w:rFonts w:ascii="Arial" w:hAnsi="Arial" w:cs="Arial"/>
      <w:sz w:val="16"/>
      <w:szCs w:val="16"/>
      <w:lang w:val="es-CO" w:eastAsia="es-CO"/>
    </w:rPr>
  </w:style>
  <w:style w:type="paragraph" w:customStyle="1" w:styleId="xl88">
    <w:name w:val="xl88"/>
    <w:basedOn w:val="Normal"/>
    <w:rsid w:val="0073578B"/>
    <w:pPr>
      <w:pBdr>
        <w:left w:val="single" w:sz="8" w:space="0" w:color="auto"/>
      </w:pBdr>
      <w:spacing w:before="100" w:beforeAutospacing="1" w:after="100" w:afterAutospacing="1"/>
    </w:pPr>
    <w:rPr>
      <w:rFonts w:ascii="Arial" w:hAnsi="Arial" w:cs="Arial"/>
      <w:sz w:val="16"/>
      <w:szCs w:val="16"/>
      <w:lang w:val="es-CO" w:eastAsia="es-CO"/>
    </w:rPr>
  </w:style>
  <w:style w:type="paragraph" w:customStyle="1" w:styleId="xl89">
    <w:name w:val="xl89"/>
    <w:basedOn w:val="Normal"/>
    <w:rsid w:val="0073578B"/>
    <w:pPr>
      <w:pBdr>
        <w:left w:val="single" w:sz="8" w:space="0" w:color="auto"/>
        <w:bottom w:val="single" w:sz="8" w:space="0" w:color="auto"/>
      </w:pBdr>
      <w:spacing w:before="100" w:beforeAutospacing="1" w:after="100" w:afterAutospacing="1"/>
    </w:pPr>
    <w:rPr>
      <w:rFonts w:ascii="Arial" w:hAnsi="Arial" w:cs="Arial"/>
      <w:sz w:val="16"/>
      <w:szCs w:val="16"/>
      <w:lang w:val="es-CO" w:eastAsia="es-CO"/>
    </w:rPr>
  </w:style>
  <w:style w:type="paragraph" w:customStyle="1" w:styleId="xl90">
    <w:name w:val="xl90"/>
    <w:basedOn w:val="Normal"/>
    <w:rsid w:val="0073578B"/>
    <w:pPr>
      <w:pBdr>
        <w:lef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91">
    <w:name w:val="xl91"/>
    <w:basedOn w:val="Normal"/>
    <w:rsid w:val="00735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92">
    <w:name w:val="xl92"/>
    <w:basedOn w:val="Normal"/>
    <w:rsid w:val="0073578B"/>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93">
    <w:name w:val="xl93"/>
    <w:basedOn w:val="Normal"/>
    <w:rsid w:val="00735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94">
    <w:name w:val="xl94"/>
    <w:basedOn w:val="Normal"/>
    <w:rsid w:val="0073578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95">
    <w:name w:val="xl95"/>
    <w:basedOn w:val="Normal"/>
    <w:rsid w:val="0073578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735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2">
    <w:name w:val="xl122"/>
    <w:basedOn w:val="Normal"/>
    <w:rsid w:val="0073578B"/>
    <w:pPr>
      <w:spacing w:before="100" w:beforeAutospacing="1" w:after="100" w:afterAutospacing="1"/>
      <w:jc w:val="center"/>
      <w:textAlignment w:val="center"/>
    </w:pPr>
    <w:rPr>
      <w:rFonts w:ascii="Arial" w:hAnsi="Arial" w:cs="Arial"/>
      <w:sz w:val="16"/>
      <w:szCs w:val="16"/>
      <w:lang w:val="es-CO" w:eastAsia="es-CO"/>
    </w:rPr>
  </w:style>
  <w:style w:type="paragraph" w:customStyle="1" w:styleId="xl140">
    <w:name w:val="xl140"/>
    <w:basedOn w:val="Normal"/>
    <w:rsid w:val="0073578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71">
    <w:name w:val="xl171"/>
    <w:basedOn w:val="Normal"/>
    <w:rsid w:val="0073578B"/>
    <w:pPr>
      <w:pBdr>
        <w:top w:val="single" w:sz="4" w:space="0" w:color="auto"/>
        <w:left w:val="single" w:sz="8" w:space="0" w:color="auto"/>
        <w:bottom w:val="single" w:sz="8" w:space="0" w:color="auto"/>
      </w:pBdr>
      <w:shd w:val="clear" w:color="000000" w:fill="FFFFFF"/>
      <w:spacing w:before="100" w:beforeAutospacing="1" w:after="100" w:afterAutospacing="1"/>
    </w:pPr>
    <w:rPr>
      <w:rFonts w:ascii="Arial" w:hAnsi="Arial" w:cs="Arial"/>
      <w:sz w:val="12"/>
      <w:szCs w:val="12"/>
      <w:lang w:val="es-CO" w:eastAsia="es-CO"/>
    </w:rPr>
  </w:style>
  <w:style w:type="paragraph" w:customStyle="1" w:styleId="xl172">
    <w:name w:val="xl172"/>
    <w:basedOn w:val="Normal"/>
    <w:rsid w:val="0073578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2"/>
      <w:szCs w:val="12"/>
      <w:lang w:val="es-CO" w:eastAsia="es-CO"/>
    </w:rPr>
  </w:style>
  <w:style w:type="paragraph" w:customStyle="1" w:styleId="xl173">
    <w:name w:val="xl173"/>
    <w:basedOn w:val="Normal"/>
    <w:rsid w:val="0073578B"/>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2"/>
      <w:szCs w:val="12"/>
      <w:lang w:val="es-CO" w:eastAsia="es-CO"/>
    </w:rPr>
  </w:style>
  <w:style w:type="paragraph" w:customStyle="1" w:styleId="xl174">
    <w:name w:val="xl174"/>
    <w:basedOn w:val="Normal"/>
    <w:rsid w:val="0073578B"/>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5">
    <w:name w:val="xl175"/>
    <w:basedOn w:val="Normal"/>
    <w:rsid w:val="0073578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73578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2"/>
      <w:szCs w:val="12"/>
      <w:lang w:val="es-CO" w:eastAsia="es-CO"/>
    </w:rPr>
  </w:style>
  <w:style w:type="paragraph" w:customStyle="1" w:styleId="xl177">
    <w:name w:val="xl177"/>
    <w:basedOn w:val="Normal"/>
    <w:rsid w:val="007357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Arial" w:hAnsi="Arial" w:cs="Arial"/>
      <w:sz w:val="12"/>
      <w:szCs w:val="12"/>
      <w:lang w:val="es-CO" w:eastAsia="es-CO"/>
    </w:rPr>
  </w:style>
  <w:style w:type="character" w:styleId="Mencinsinresolver">
    <w:name w:val="Unresolved Mention"/>
    <w:basedOn w:val="Fuentedeprrafopredeter"/>
    <w:uiPriority w:val="99"/>
    <w:semiHidden/>
    <w:unhideWhenUsed/>
    <w:rsid w:val="0073578B"/>
    <w:rPr>
      <w:color w:val="605E5C"/>
      <w:shd w:val="clear" w:color="auto" w:fill="E1DFDD"/>
    </w:rPr>
  </w:style>
  <w:style w:type="character" w:customStyle="1" w:styleId="vortaltextbox">
    <w:name w:val="vortaltextbox"/>
    <w:basedOn w:val="Fuentedeprrafopredeter"/>
    <w:rsid w:val="0073578B"/>
  </w:style>
  <w:style w:type="character" w:customStyle="1" w:styleId="vortaltextarea">
    <w:name w:val="vortaltextarea"/>
    <w:basedOn w:val="Fuentedeprrafopredeter"/>
    <w:rsid w:val="0073578B"/>
  </w:style>
  <w:style w:type="paragraph" w:styleId="Cita">
    <w:name w:val="Quote"/>
    <w:basedOn w:val="Normal"/>
    <w:next w:val="Normal"/>
    <w:link w:val="CitaCar"/>
    <w:uiPriority w:val="29"/>
    <w:qFormat/>
    <w:rsid w:val="0073578B"/>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73578B"/>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73578B"/>
    <w:rPr>
      <w:i/>
      <w:iCs/>
      <w:color w:val="2E74B5" w:themeColor="accent1" w:themeShade="BF"/>
    </w:rPr>
  </w:style>
  <w:style w:type="paragraph" w:styleId="Citadestacada">
    <w:name w:val="Intense Quote"/>
    <w:basedOn w:val="Normal"/>
    <w:next w:val="Normal"/>
    <w:link w:val="CitadestacadaCar"/>
    <w:uiPriority w:val="30"/>
    <w:qFormat/>
    <w:rsid w:val="0073578B"/>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73578B"/>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73578B"/>
    <w:rPr>
      <w:b/>
      <w:bCs/>
      <w:smallCaps/>
      <w:color w:val="2E74B5" w:themeColor="accent1" w:themeShade="BF"/>
      <w:spacing w:val="5"/>
    </w:rPr>
  </w:style>
  <w:style w:type="character" w:customStyle="1" w:styleId="Mencinsinresolver3">
    <w:name w:val="Mención sin resolver3"/>
    <w:basedOn w:val="Fuentedeprrafopredeter"/>
    <w:uiPriority w:val="99"/>
    <w:semiHidden/>
    <w:unhideWhenUsed/>
    <w:rsid w:val="0073578B"/>
    <w:rPr>
      <w:color w:val="605E5C"/>
      <w:shd w:val="clear" w:color="auto" w:fill="E1DFDD"/>
    </w:rPr>
  </w:style>
  <w:style w:type="character" w:customStyle="1" w:styleId="ui-provider">
    <w:name w:val="ui-provider"/>
    <w:basedOn w:val="Fuentedeprrafopredeter"/>
    <w:rsid w:val="0073578B"/>
  </w:style>
  <w:style w:type="paragraph" w:customStyle="1" w:styleId="xmsolistparagraph0">
    <w:name w:val="x_msolistparagraph"/>
    <w:basedOn w:val="Normal"/>
    <w:rsid w:val="0073578B"/>
    <w:pPr>
      <w:spacing w:before="100" w:beforeAutospacing="1" w:after="100" w:afterAutospacing="1"/>
    </w:pPr>
    <w:rPr>
      <w:lang w:val="es-CO" w:eastAsia="es-CO"/>
    </w:rPr>
  </w:style>
  <w:style w:type="numbering" w:customStyle="1" w:styleId="Listaactual1">
    <w:name w:val="Lista actual1"/>
    <w:uiPriority w:val="99"/>
    <w:rsid w:val="0073578B"/>
    <w:pPr>
      <w:numPr>
        <w:numId w:val="4"/>
      </w:numPr>
    </w:pPr>
  </w:style>
  <w:style w:type="paragraph" w:customStyle="1" w:styleId="elementtoproof">
    <w:name w:val="elementtoproof"/>
    <w:basedOn w:val="Normal"/>
    <w:rsid w:val="0073578B"/>
    <w:rPr>
      <w:rFonts w:ascii="Calibri" w:eastAsiaTheme="minorHAnsi" w:hAnsi="Calibri" w:cs="Calibri"/>
      <w:sz w:val="22"/>
      <w:szCs w:val="22"/>
      <w:lang w:val="es-CO" w:eastAsia="es-CO"/>
    </w:rPr>
  </w:style>
  <w:style w:type="paragraph" w:styleId="Lista2">
    <w:name w:val="List 2"/>
    <w:basedOn w:val="Normal"/>
    <w:uiPriority w:val="99"/>
    <w:semiHidden/>
    <w:unhideWhenUsed/>
    <w:rsid w:val="00105CCE"/>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 w:id="211481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732</Words>
  <Characters>4030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4753</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Lisette Dayhanna  Acosta Mancilla</cp:lastModifiedBy>
  <cp:revision>3</cp:revision>
  <cp:lastPrinted>2024-05-02T21:36:00Z</cp:lastPrinted>
  <dcterms:created xsi:type="dcterms:W3CDTF">2025-08-01T02:17:00Z</dcterms:created>
  <dcterms:modified xsi:type="dcterms:W3CDTF">2025-08-02T00:09:00Z</dcterms:modified>
</cp:coreProperties>
</file>