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40333" w14:textId="77777777" w:rsidR="00F63B25" w:rsidRPr="00143F1E" w:rsidRDefault="00F63B25" w:rsidP="00F63B25">
      <w:pPr>
        <w:pStyle w:val="Textoindependiente"/>
        <w:ind w:left="0"/>
        <w:rPr>
          <w:rFonts w:eastAsia="Times New Roman" w:cs="Arial"/>
          <w:b/>
          <w:bCs/>
          <w:sz w:val="18"/>
          <w:szCs w:val="18"/>
          <w:lang w:val="es-CO" w:eastAsia="es-CO"/>
        </w:rPr>
      </w:pPr>
      <w:r w:rsidRPr="00143F1E">
        <w:rPr>
          <w:rFonts w:eastAsia="Times New Roman" w:cs="Arial"/>
          <w:b/>
          <w:bCs/>
          <w:sz w:val="18"/>
          <w:szCs w:val="18"/>
          <w:lang w:val="es-CO" w:eastAsia="es-CO"/>
        </w:rPr>
        <w:t>Anexo</w:t>
      </w:r>
      <w:r w:rsidR="00C16E35">
        <w:rPr>
          <w:rFonts w:eastAsia="Times New Roman" w:cs="Arial"/>
          <w:b/>
          <w:bCs/>
          <w:sz w:val="18"/>
          <w:szCs w:val="18"/>
          <w:lang w:val="es-CO" w:eastAsia="es-CO"/>
        </w:rPr>
        <w:t xml:space="preserve">  </w:t>
      </w:r>
      <w:r w:rsidR="00732CCD">
        <w:rPr>
          <w:rFonts w:eastAsia="Times New Roman" w:cs="Arial"/>
          <w:b/>
          <w:bCs/>
          <w:sz w:val="18"/>
          <w:szCs w:val="18"/>
          <w:lang w:val="es-CO" w:eastAsia="es-CO"/>
        </w:rPr>
        <w:t>6</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Pacto de Integridad</w:t>
      </w:r>
      <w:r w:rsidR="00B22392">
        <w:rPr>
          <w:rFonts w:eastAsia="Times New Roman" w:cs="Arial"/>
          <w:b/>
          <w:bCs/>
          <w:sz w:val="18"/>
          <w:szCs w:val="18"/>
          <w:lang w:val="es-CO" w:eastAsia="es-CO"/>
        </w:rPr>
        <w:t>.</w:t>
      </w:r>
    </w:p>
    <w:p w14:paraId="5C6BA6E6" w14:textId="3070F4E9" w:rsidR="00F63B25" w:rsidRPr="00143F1E" w:rsidRDefault="00C63C10" w:rsidP="00F63B25">
      <w:pPr>
        <w:autoSpaceDE w:val="0"/>
        <w:autoSpaceDN w:val="0"/>
        <w:adjustRightInd w:val="0"/>
        <w:rPr>
          <w:rFonts w:ascii="Arial" w:eastAsia="Arial" w:hAnsi="Arial" w:cs="Arial"/>
          <w:sz w:val="18"/>
          <w:szCs w:val="18"/>
        </w:rPr>
      </w:pPr>
      <w:r>
        <w:rPr>
          <w:rFonts w:ascii="Arial" w:eastAsia="Arial" w:hAnsi="Arial" w:cs="Arial"/>
          <w:noProof/>
          <w:sz w:val="18"/>
          <w:szCs w:val="18"/>
          <w:lang w:eastAsia="es-CO"/>
        </w:rPr>
        <mc:AlternateContent>
          <mc:Choice Requires="wpg">
            <w:drawing>
              <wp:anchor distT="0" distB="0" distL="114300" distR="114300" simplePos="0" relativeHeight="251657728" behindDoc="1" locked="0" layoutInCell="1" allowOverlap="1" wp14:anchorId="466B3120" wp14:editId="418F45AE">
                <wp:simplePos x="0" y="0"/>
                <wp:positionH relativeFrom="page">
                  <wp:posOffset>932815</wp:posOffset>
                </wp:positionH>
                <wp:positionV relativeFrom="paragraph">
                  <wp:posOffset>40005</wp:posOffset>
                </wp:positionV>
                <wp:extent cx="5648960" cy="1270"/>
                <wp:effectExtent l="8890" t="9525" r="9525" b="8255"/>
                <wp:wrapNone/>
                <wp:docPr id="2"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569"/>
                          <a:chExt cx="8896" cy="2"/>
                        </a:xfrm>
                      </wpg:grpSpPr>
                      <wps:wsp>
                        <wps:cNvPr id="3" name="Freeform 216"/>
                        <wps:cNvSpPr>
                          <a:spLocks/>
                        </wps:cNvSpPr>
                        <wps:spPr bwMode="auto">
                          <a:xfrm>
                            <a:off x="1673" y="569"/>
                            <a:ext cx="8896" cy="0"/>
                          </a:xfrm>
                          <a:custGeom>
                            <a:avLst/>
                            <a:gdLst>
                              <a:gd name="T0" fmla="*/ 0 w 8896"/>
                              <a:gd name="T1" fmla="*/ 0 h 2"/>
                              <a:gd name="T2" fmla="*/ 8896 w 8896"/>
                              <a:gd name="T3" fmla="*/ 0 h 2"/>
                              <a:gd name="T4" fmla="*/ 0 60000 65536"/>
                              <a:gd name="T5" fmla="*/ 0 60000 65536"/>
                            </a:gdLst>
                            <a:ahLst/>
                            <a:cxnLst>
                              <a:cxn ang="T4">
                                <a:pos x="T0" y="T1"/>
                              </a:cxn>
                              <a:cxn ang="T5">
                                <a:pos x="T2" y="T3"/>
                              </a:cxn>
                            </a:cxnLst>
                            <a:rect l="0" t="0" r="r" b="b"/>
                            <a:pathLst>
                              <a:path w="8896" h="2">
                                <a:moveTo>
                                  <a:pt x="0" y="0"/>
                                </a:moveTo>
                                <a:lnTo>
                                  <a:pt x="8896" y="0"/>
                                </a:lnTo>
                              </a:path>
                            </a:pathLst>
                          </a:custGeom>
                          <a:noFill/>
                          <a:ln w="13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32E691" id="Group 215" o:spid="_x0000_s1026" style="position:absolute;margin-left:73.45pt;margin-top:3.15pt;width:444.8pt;height:.1pt;z-index:-251658752;mso-position-horizontal-relative:page" coordorigin="1673,569"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">
                <v:shape id="Freeform 216" o:spid="_x0000_s1027" style="position:absolute;left:1673;top:569;width:8896;height:0;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0IOwwAAANoAAAAPAAAAZHJzL2Rvd25yZXYueG1sRI9Bi8Iw&#10;FITvgv8hPMGbpq6w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XltCD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p>
    <w:p w14:paraId="28EEAAA2" w14:textId="77777777" w:rsidR="001C0909" w:rsidRPr="009A3FD3" w:rsidRDefault="003C2DAC" w:rsidP="009A3FD3">
      <w:pPr>
        <w:spacing w:after="0" w:line="240" w:lineRule="auto"/>
        <w:jc w:val="both"/>
        <w:rPr>
          <w:rFonts w:ascii="Arial" w:hAnsi="Arial" w:cs="Arial"/>
          <w:b/>
          <w:sz w:val="18"/>
          <w:szCs w:val="18"/>
        </w:rPr>
      </w:pPr>
      <w:r w:rsidRPr="009A3FD3">
        <w:rPr>
          <w:rFonts w:ascii="Arial" w:hAnsi="Arial" w:cs="Arial"/>
          <w:b/>
          <w:sz w:val="18"/>
          <w:szCs w:val="18"/>
        </w:rPr>
        <w:t xml:space="preserve">PACTO DE INTEGRIDAD PARA FORTALECER LA TRANSPARENCIA EN EL PROCESO DE CONTRATACIÓN </w:t>
      </w:r>
      <w:r w:rsidR="00A70F4F">
        <w:rPr>
          <w:rFonts w:ascii="Arial" w:hAnsi="Arial" w:cs="Arial"/>
          <w:b/>
          <w:sz w:val="18"/>
          <w:szCs w:val="18"/>
        </w:rPr>
        <w:t>DE SELECCIÓN ABREVIADA MENOR CUANTÍA</w:t>
      </w:r>
      <w:r w:rsidRPr="009A3FD3">
        <w:rPr>
          <w:rFonts w:ascii="Arial" w:hAnsi="Arial" w:cs="Arial"/>
          <w:b/>
          <w:sz w:val="18"/>
          <w:szCs w:val="18"/>
        </w:rPr>
        <w:t xml:space="preserve"> </w:t>
      </w:r>
      <w:r w:rsidRPr="00B200F0">
        <w:rPr>
          <w:rFonts w:ascii="Arial" w:hAnsi="Arial" w:cs="Arial"/>
          <w:b/>
          <w:sz w:val="18"/>
          <w:szCs w:val="18"/>
        </w:rPr>
        <w:t xml:space="preserve">No. </w:t>
      </w:r>
      <w:r w:rsidR="00C33958">
        <w:rPr>
          <w:rFonts w:ascii="Arial" w:hAnsi="Arial" w:cs="Arial"/>
          <w:b/>
          <w:sz w:val="18"/>
          <w:szCs w:val="18"/>
        </w:rPr>
        <w:t>059-00-H-CACOM5-GRUAL-2020</w:t>
      </w:r>
      <w:r w:rsidR="0089136A">
        <w:rPr>
          <w:rFonts w:ascii="Arial" w:hAnsi="Arial" w:cs="Arial"/>
          <w:b/>
          <w:sz w:val="18"/>
          <w:szCs w:val="18"/>
        </w:rPr>
        <w:t xml:space="preserve"> </w:t>
      </w:r>
      <w:r w:rsidRPr="009A3FD3">
        <w:rPr>
          <w:rFonts w:ascii="Arial" w:hAnsi="Arial" w:cs="Arial"/>
          <w:b/>
          <w:sz w:val="18"/>
          <w:szCs w:val="18"/>
        </w:rPr>
        <w:t xml:space="preserve">PARA </w:t>
      </w:r>
      <w:r w:rsidR="00D65E90" w:rsidRPr="009A3FD3">
        <w:rPr>
          <w:rFonts w:ascii="Arial" w:hAnsi="Arial" w:cs="Arial"/>
          <w:b/>
          <w:sz w:val="18"/>
          <w:szCs w:val="18"/>
        </w:rPr>
        <w:t>CONTRATAR, EN NOMBRE DE LA  NACIÓN – MINISTERIO DE DEFENSA NACIONAL – FUERZA AÉREA COLOMBIANA</w:t>
      </w:r>
      <w:r w:rsidR="00B200F0">
        <w:rPr>
          <w:rFonts w:ascii="Arial" w:hAnsi="Arial" w:cs="Arial"/>
          <w:b/>
          <w:sz w:val="18"/>
          <w:szCs w:val="18"/>
        </w:rPr>
        <w:t xml:space="preserve"> – </w:t>
      </w:r>
      <w:r w:rsidR="00C16E35">
        <w:rPr>
          <w:rFonts w:ascii="Arial" w:hAnsi="Arial" w:cs="Arial"/>
          <w:b/>
          <w:sz w:val="18"/>
          <w:szCs w:val="18"/>
        </w:rPr>
        <w:t>COMANDO AÉREO DE COMBATE No.5</w:t>
      </w:r>
      <w:r w:rsidR="00D65E90" w:rsidRPr="009A3FD3">
        <w:rPr>
          <w:rFonts w:ascii="Arial" w:hAnsi="Arial" w:cs="Arial"/>
          <w:b/>
          <w:sz w:val="18"/>
          <w:szCs w:val="18"/>
        </w:rPr>
        <w:t>,</w:t>
      </w:r>
      <w:r w:rsidR="009A3FD3" w:rsidRPr="009A3FD3">
        <w:rPr>
          <w:rFonts w:ascii="Arial" w:hAnsi="Arial" w:cs="Arial"/>
          <w:b/>
          <w:sz w:val="18"/>
          <w:szCs w:val="18"/>
        </w:rPr>
        <w:t xml:space="preserve"> </w:t>
      </w:r>
      <w:r w:rsidR="0089136A">
        <w:rPr>
          <w:rFonts w:ascii="Arial" w:hAnsi="Arial" w:cs="Arial"/>
          <w:b/>
          <w:sz w:val="18"/>
          <w:szCs w:val="18"/>
        </w:rPr>
        <w:t xml:space="preserve">LA </w:t>
      </w:r>
      <w:r w:rsidR="00DD4FD5" w:rsidRPr="00DD4FD5">
        <w:rPr>
          <w:rFonts w:ascii="Arial" w:hAnsi="Arial" w:cs="Arial"/>
          <w:b/>
          <w:sz w:val="18"/>
          <w:szCs w:val="18"/>
        </w:rPr>
        <w:t>ADQUISICIÓN DE MATERIALES DE CONSTRUCCIÓN, ELÉCTRICOS Y HERRAMIENTAS PARA EL COMANDO AÉREO DE COMBATE N° 5</w:t>
      </w:r>
    </w:p>
    <w:p w14:paraId="6714E3F6" w14:textId="77777777" w:rsidR="00CC6B60" w:rsidRDefault="00CC6B60" w:rsidP="009A3FD3">
      <w:pPr>
        <w:spacing w:after="0" w:line="240" w:lineRule="auto"/>
        <w:jc w:val="both"/>
        <w:rPr>
          <w:rFonts w:ascii="Arial" w:hAnsi="Arial" w:cs="Arial"/>
          <w:sz w:val="18"/>
          <w:szCs w:val="18"/>
        </w:rPr>
      </w:pPr>
    </w:p>
    <w:p w14:paraId="277A4FC7" w14:textId="77777777" w:rsidR="003C2DAC" w:rsidRPr="009A3FD3" w:rsidRDefault="003C2DAC" w:rsidP="009A3FD3">
      <w:pPr>
        <w:spacing w:after="0" w:line="240" w:lineRule="auto"/>
        <w:jc w:val="both"/>
        <w:rPr>
          <w:rFonts w:ascii="Arial" w:hAnsi="Arial" w:cs="Arial"/>
          <w:sz w:val="18"/>
          <w:szCs w:val="18"/>
        </w:rPr>
      </w:pPr>
      <w:r w:rsidRPr="009A3FD3">
        <w:rPr>
          <w:rFonts w:ascii="Arial" w:hAnsi="Arial" w:cs="Arial"/>
          <w:sz w:val="18"/>
          <w:szCs w:val="18"/>
        </w:rPr>
        <w:t xml:space="preserve">Ante la opinión pública nacional e internacional, nosotros: por una parte, </w:t>
      </w:r>
      <w:r w:rsidR="009A3FD3">
        <w:rPr>
          <w:rFonts w:ascii="Arial" w:hAnsi="Arial" w:cs="Arial"/>
          <w:sz w:val="18"/>
          <w:szCs w:val="18"/>
        </w:rPr>
        <w:t>EL</w:t>
      </w:r>
      <w:r w:rsidRPr="009A3FD3">
        <w:rPr>
          <w:rFonts w:ascii="Arial" w:hAnsi="Arial" w:cs="Arial"/>
          <w:sz w:val="18"/>
          <w:szCs w:val="18"/>
        </w:rPr>
        <w:t xml:space="preserve"> REPRESENTANTES LEGAL Y DIRECTIVOS DE LA EMPRESA PROPONENTE en el proceso de contratación </w:t>
      </w:r>
      <w:r w:rsidR="0066777C">
        <w:rPr>
          <w:rFonts w:ascii="Arial" w:hAnsi="Arial" w:cs="Arial"/>
          <w:sz w:val="18"/>
          <w:szCs w:val="18"/>
        </w:rPr>
        <w:t xml:space="preserve">de </w:t>
      </w:r>
      <w:r w:rsidR="00CC6B60">
        <w:rPr>
          <w:rFonts w:ascii="Arial" w:hAnsi="Arial" w:cs="Arial"/>
          <w:sz w:val="18"/>
          <w:szCs w:val="18"/>
        </w:rPr>
        <w:t xml:space="preserve">Selección abreviada Subasta inversa No. </w:t>
      </w:r>
      <w:r w:rsidR="00C33958">
        <w:rPr>
          <w:rFonts w:ascii="Arial" w:hAnsi="Arial" w:cs="Arial"/>
          <w:b/>
          <w:sz w:val="18"/>
          <w:szCs w:val="18"/>
        </w:rPr>
        <w:t>059-00-H-CACOM5-GRUAL-2020</w:t>
      </w:r>
      <w:r w:rsidR="00D65E90" w:rsidRPr="009A3FD3">
        <w:rPr>
          <w:rFonts w:ascii="Arial" w:hAnsi="Arial" w:cs="Arial"/>
          <w:sz w:val="18"/>
          <w:szCs w:val="18"/>
        </w:rPr>
        <w:t>, cuyo objeto es CONTRATAR, EN NOMBRE DE LA  NACIÓN – MINISTERIO DE DEFENSA NACIONAL – FUERZA AÉREA COLOMBIANA</w:t>
      </w:r>
      <w:r w:rsidR="00B200F0">
        <w:rPr>
          <w:rFonts w:ascii="Arial" w:hAnsi="Arial" w:cs="Arial"/>
          <w:sz w:val="18"/>
          <w:szCs w:val="18"/>
        </w:rPr>
        <w:t xml:space="preserve"> – </w:t>
      </w:r>
      <w:r w:rsidR="00C16E35" w:rsidRPr="00C16E35">
        <w:rPr>
          <w:rFonts w:ascii="Arial" w:hAnsi="Arial" w:cs="Arial"/>
          <w:sz w:val="18"/>
          <w:szCs w:val="18"/>
        </w:rPr>
        <w:t>COMANDO AÉREO DE COMBATE No.5</w:t>
      </w:r>
      <w:r w:rsidR="00D65E90" w:rsidRPr="009A3FD3">
        <w:rPr>
          <w:rFonts w:ascii="Arial" w:hAnsi="Arial" w:cs="Arial"/>
          <w:sz w:val="18"/>
          <w:szCs w:val="18"/>
        </w:rPr>
        <w:t xml:space="preserve">, </w:t>
      </w:r>
      <w:r w:rsidR="0089136A" w:rsidRPr="0089136A">
        <w:rPr>
          <w:rFonts w:ascii="Arial" w:hAnsi="Arial" w:cs="Arial"/>
          <w:b/>
          <w:sz w:val="18"/>
          <w:szCs w:val="18"/>
        </w:rPr>
        <w:t>LA ADQUISICIÓN DE MATERIALES DE CONSTRUCCIÓN, ELÉCTRICOS Y HERRAMIENTAS PARA EL COMANDO AÉREO DE COMBATE N° 5</w:t>
      </w:r>
      <w:r w:rsidR="00C65F08" w:rsidRPr="00C65F08">
        <w:rPr>
          <w:rFonts w:ascii="Arial" w:hAnsi="Arial" w:cs="Arial"/>
          <w:b/>
          <w:sz w:val="18"/>
          <w:szCs w:val="18"/>
        </w:rPr>
        <w:t>.</w:t>
      </w:r>
      <w:r w:rsidR="00D65E90" w:rsidRPr="0089136A">
        <w:rPr>
          <w:rFonts w:ascii="Arial" w:hAnsi="Arial" w:cs="Arial"/>
          <w:b/>
          <w:sz w:val="18"/>
          <w:szCs w:val="18"/>
        </w:rPr>
        <w:t>,</w:t>
      </w:r>
      <w:r w:rsidRPr="009A3FD3">
        <w:rPr>
          <w:rFonts w:ascii="Arial" w:hAnsi="Arial" w:cs="Arial"/>
          <w:sz w:val="18"/>
          <w:szCs w:val="18"/>
        </w:rPr>
        <w:t xml:space="preserve"> actuando en nombre propio y en representación de las personas jurídicas que obran como proponentes, en este proceso de contratación, y por otra LOS FUNCIONARIOS Y ASESORES de este proceso de contratación</w:t>
      </w:r>
      <w:r w:rsidR="00A6583D" w:rsidRPr="009A3FD3">
        <w:rPr>
          <w:rFonts w:ascii="Arial" w:hAnsi="Arial" w:cs="Arial"/>
          <w:sz w:val="18"/>
          <w:szCs w:val="18"/>
        </w:rPr>
        <w:t>, y por la otra LOS FUNCIONARIOS Y ASESORES DEL MINISTERIO DE DEFENSA NACIONAL Y DE LA FUERZA</w:t>
      </w:r>
      <w:r w:rsidRPr="009A3FD3">
        <w:rPr>
          <w:rFonts w:ascii="Arial" w:hAnsi="Arial" w:cs="Arial"/>
          <w:sz w:val="18"/>
          <w:szCs w:val="18"/>
        </w:rPr>
        <w:t xml:space="preserve"> </w:t>
      </w:r>
      <w:r w:rsidR="00D65E90" w:rsidRPr="009A3FD3">
        <w:rPr>
          <w:rFonts w:ascii="Arial" w:hAnsi="Arial" w:cs="Arial"/>
          <w:sz w:val="18"/>
          <w:szCs w:val="18"/>
        </w:rPr>
        <w:t>AÉREA COLOMBIANA</w:t>
      </w:r>
      <w:r w:rsidR="00A6583D" w:rsidRPr="009A3FD3">
        <w:rPr>
          <w:rFonts w:ascii="Arial" w:hAnsi="Arial" w:cs="Arial"/>
          <w:sz w:val="18"/>
          <w:szCs w:val="18"/>
        </w:rPr>
        <w:t>, que han participado y/o participarán en la estructuración técnica, económica y jurídica del presente proceso de contratación, o en su trámite, impulso, revisión y definición, hemos acordado suscribir el presente PACTO DE INTEGRIDAD</w:t>
      </w:r>
      <w:r w:rsidR="004D08AB" w:rsidRPr="009A3FD3">
        <w:rPr>
          <w:rFonts w:ascii="Arial" w:hAnsi="Arial" w:cs="Arial"/>
          <w:sz w:val="18"/>
          <w:szCs w:val="18"/>
        </w:rPr>
        <w:t xml:space="preserve">, teniendo en cuenta que en Colombia todas las formas de corrupción son ilegales, y que el Estado procesa y continuará </w:t>
      </w:r>
      <w:r w:rsidR="008728D5" w:rsidRPr="009A3FD3">
        <w:rPr>
          <w:rFonts w:ascii="Arial" w:hAnsi="Arial" w:cs="Arial"/>
          <w:sz w:val="18"/>
          <w:szCs w:val="18"/>
        </w:rPr>
        <w:t xml:space="preserve">procesando a los infractores. </w:t>
      </w:r>
    </w:p>
    <w:p w14:paraId="1A533EFE" w14:textId="77777777" w:rsidR="001C0909" w:rsidRPr="009A3FD3" w:rsidRDefault="001C0909" w:rsidP="009A3FD3">
      <w:pPr>
        <w:spacing w:after="0" w:line="240" w:lineRule="auto"/>
        <w:jc w:val="both"/>
        <w:rPr>
          <w:rFonts w:ascii="Arial" w:hAnsi="Arial" w:cs="Arial"/>
          <w:sz w:val="18"/>
          <w:szCs w:val="18"/>
        </w:rPr>
      </w:pPr>
    </w:p>
    <w:p w14:paraId="06A44482" w14:textId="77777777" w:rsidR="008728D5" w:rsidRPr="009A3FD3" w:rsidRDefault="008728D5" w:rsidP="009A3FD3">
      <w:pPr>
        <w:spacing w:after="0" w:line="240" w:lineRule="auto"/>
        <w:jc w:val="both"/>
        <w:rPr>
          <w:rFonts w:ascii="Arial" w:hAnsi="Arial" w:cs="Arial"/>
          <w:sz w:val="18"/>
          <w:szCs w:val="18"/>
        </w:rPr>
      </w:pPr>
      <w:r w:rsidRPr="009A3FD3">
        <w:rPr>
          <w:rFonts w:ascii="Arial" w:hAnsi="Arial" w:cs="Arial"/>
          <w:sz w:val="18"/>
          <w:szCs w:val="18"/>
        </w:rPr>
        <w:t xml:space="preserve">Sin perjuicio del cumplimiento de la ley colombiana, el Pacto de Integridad se enfoca </w:t>
      </w:r>
      <w:r w:rsidRPr="009A3FD3">
        <w:rPr>
          <w:rFonts w:ascii="Arial" w:hAnsi="Arial" w:cs="Arial"/>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9A3FD3">
        <w:rPr>
          <w:rFonts w:ascii="Arial" w:hAnsi="Arial" w:cs="Arial"/>
          <w:b/>
          <w:sz w:val="18"/>
          <w:szCs w:val="18"/>
          <w:u w:val="single"/>
        </w:rPr>
        <w:t xml:space="preserve"> </w:t>
      </w:r>
      <w:r w:rsidRPr="009A3FD3">
        <w:rPr>
          <w:rFonts w:ascii="Arial" w:hAnsi="Arial" w:cs="Arial"/>
          <w:sz w:val="18"/>
          <w:szCs w:val="18"/>
        </w:rPr>
        <w:t xml:space="preserve"> </w:t>
      </w:r>
    </w:p>
    <w:p w14:paraId="66E4E579" w14:textId="77777777" w:rsidR="001C0909" w:rsidRPr="009A3FD3" w:rsidRDefault="001C0909" w:rsidP="009A3FD3">
      <w:pPr>
        <w:spacing w:after="0" w:line="240" w:lineRule="auto"/>
        <w:jc w:val="both"/>
        <w:rPr>
          <w:rFonts w:ascii="Arial" w:hAnsi="Arial" w:cs="Arial"/>
          <w:sz w:val="18"/>
          <w:szCs w:val="18"/>
        </w:rPr>
      </w:pPr>
    </w:p>
    <w:p w14:paraId="76444046" w14:textId="77777777" w:rsidR="008728D5" w:rsidRPr="009A3FD3" w:rsidRDefault="008728D5" w:rsidP="009A3FD3">
      <w:pPr>
        <w:spacing w:after="0" w:line="240" w:lineRule="auto"/>
        <w:jc w:val="both"/>
        <w:rPr>
          <w:rFonts w:ascii="Arial" w:hAnsi="Arial" w:cs="Arial"/>
          <w:sz w:val="18"/>
          <w:szCs w:val="18"/>
        </w:rPr>
      </w:pPr>
      <w:r w:rsidRPr="009A3FD3">
        <w:rPr>
          <w:rFonts w:ascii="Arial" w:hAnsi="Arial" w:cs="Arial"/>
          <w:sz w:val="18"/>
          <w:szCs w:val="18"/>
        </w:rPr>
        <w:t xml:space="preserve">Lo anterior incluye </w:t>
      </w:r>
      <w:r w:rsidR="00E7305E" w:rsidRPr="009A3FD3">
        <w:rPr>
          <w:rFonts w:ascii="Arial" w:hAnsi="Arial" w:cs="Arial"/>
          <w:sz w:val="18"/>
          <w:szCs w:val="18"/>
          <w:u w:val="single"/>
        </w:rPr>
        <w:t xml:space="preserve">cualquier </w:t>
      </w:r>
      <w:r w:rsidR="00A037B8" w:rsidRPr="009A3FD3">
        <w:rPr>
          <w:rFonts w:ascii="Arial" w:hAnsi="Arial" w:cs="Arial"/>
          <w:sz w:val="18"/>
          <w:szCs w:val="18"/>
          <w:u w:val="single"/>
        </w:rPr>
        <w:t>tipo de pagos, dádivas u otros favores ofrecidos o concebidos de manera directa o a través de terceros, a funcionarios o asesores del MINISTERIO DE DEFENSA NACIONAL</w:t>
      </w:r>
      <w:r w:rsidR="00A037B8" w:rsidRPr="009A3FD3">
        <w:rPr>
          <w:rFonts w:ascii="Arial" w:hAnsi="Arial" w:cs="Arial"/>
          <w:sz w:val="18"/>
          <w:szCs w:val="18"/>
        </w:rPr>
        <w:t xml:space="preserve"> y de la Fuerza  </w:t>
      </w:r>
      <w:r w:rsidR="00D65E90" w:rsidRPr="009A3FD3">
        <w:rPr>
          <w:rFonts w:ascii="Arial" w:hAnsi="Arial" w:cs="Arial"/>
          <w:sz w:val="18"/>
          <w:szCs w:val="18"/>
        </w:rPr>
        <w:t>Aérea Colombiana</w:t>
      </w:r>
      <w:r w:rsidR="00A037B8" w:rsidRPr="009A3FD3">
        <w:rPr>
          <w:rFonts w:ascii="Arial" w:hAnsi="Arial" w:cs="Arial"/>
          <w:sz w:val="18"/>
          <w:szCs w:val="18"/>
        </w:rPr>
        <w:t xml:space="preserve">, con el fin de: </w:t>
      </w:r>
    </w:p>
    <w:p w14:paraId="3362BE28" w14:textId="77777777" w:rsidR="001C0909" w:rsidRPr="009A3FD3" w:rsidRDefault="001C0909" w:rsidP="009A3FD3">
      <w:pPr>
        <w:spacing w:after="0" w:line="240" w:lineRule="auto"/>
        <w:jc w:val="both"/>
        <w:rPr>
          <w:rFonts w:ascii="Arial" w:hAnsi="Arial" w:cs="Arial"/>
          <w:sz w:val="18"/>
          <w:szCs w:val="18"/>
        </w:rPr>
      </w:pPr>
    </w:p>
    <w:p w14:paraId="6E25E0C4"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Procurar que se diseñe el proyecto o partes de éste de una manera que ofrezca ventajas a uno o varios participantes</w:t>
      </w:r>
      <w:r w:rsidR="00E7571A" w:rsidRPr="009A3FD3">
        <w:rPr>
          <w:rFonts w:ascii="Arial" w:hAnsi="Arial" w:cs="Arial"/>
          <w:sz w:val="18"/>
          <w:szCs w:val="18"/>
        </w:rPr>
        <w:t xml:space="preserve">. </w:t>
      </w:r>
    </w:p>
    <w:p w14:paraId="3E2CB00C"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536A851D"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Dar ventaja indebida a cualquiera de los participantes en la evaluación y elección de los mismos para la adjudicación del contrato</w:t>
      </w:r>
      <w:r w:rsidR="00E7571A" w:rsidRPr="009A3FD3">
        <w:rPr>
          <w:rFonts w:ascii="Arial" w:hAnsi="Arial" w:cs="Arial"/>
          <w:sz w:val="18"/>
          <w:szCs w:val="18"/>
        </w:rPr>
        <w:t xml:space="preserve">. </w:t>
      </w:r>
      <w:r w:rsidRPr="009A3FD3">
        <w:rPr>
          <w:rFonts w:ascii="Arial" w:hAnsi="Arial" w:cs="Arial"/>
          <w:sz w:val="18"/>
          <w:szCs w:val="18"/>
        </w:rPr>
        <w:t xml:space="preserve"> </w:t>
      </w:r>
    </w:p>
    <w:p w14:paraId="388191B0"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5DBED2D8"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Ganar la adjudicación del contrato</w:t>
      </w:r>
      <w:r w:rsidR="00E7571A" w:rsidRPr="009A3FD3">
        <w:rPr>
          <w:rFonts w:ascii="Arial" w:hAnsi="Arial" w:cs="Arial"/>
          <w:sz w:val="18"/>
          <w:szCs w:val="18"/>
        </w:rPr>
        <w:t xml:space="preserve">. </w:t>
      </w:r>
    </w:p>
    <w:p w14:paraId="7CAB945D" w14:textId="77777777" w:rsidR="00D65E90" w:rsidRPr="009A3FD3" w:rsidRDefault="00D65E90" w:rsidP="009A3FD3">
      <w:pPr>
        <w:pStyle w:val="Prrafodelista"/>
        <w:spacing w:after="0" w:line="240" w:lineRule="auto"/>
        <w:rPr>
          <w:rFonts w:ascii="Arial" w:hAnsi="Arial" w:cs="Arial"/>
          <w:sz w:val="18"/>
          <w:szCs w:val="18"/>
          <w:u w:val="single"/>
        </w:rPr>
      </w:pPr>
    </w:p>
    <w:p w14:paraId="5D67A334"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Lograr cambios sustanciales en el contrato ajustando las especificaciones, los plazos o cualquier otro componente importante del contrato</w:t>
      </w:r>
      <w:r w:rsidR="00E7571A" w:rsidRPr="009A3FD3">
        <w:rPr>
          <w:rFonts w:ascii="Arial" w:hAnsi="Arial" w:cs="Arial"/>
          <w:sz w:val="18"/>
          <w:szCs w:val="18"/>
        </w:rPr>
        <w:t xml:space="preserve">. </w:t>
      </w:r>
      <w:r w:rsidRPr="009A3FD3">
        <w:rPr>
          <w:rFonts w:ascii="Arial" w:hAnsi="Arial" w:cs="Arial"/>
          <w:sz w:val="18"/>
          <w:szCs w:val="18"/>
        </w:rPr>
        <w:t xml:space="preserve"> </w:t>
      </w:r>
    </w:p>
    <w:p w14:paraId="6BECDFA0"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794BDFE1"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r w:rsidR="00E7571A" w:rsidRPr="009A3FD3">
        <w:rPr>
          <w:rFonts w:ascii="Arial" w:hAnsi="Arial" w:cs="Arial"/>
          <w:sz w:val="18"/>
          <w:szCs w:val="18"/>
        </w:rPr>
        <w:t xml:space="preserve">. </w:t>
      </w:r>
      <w:r w:rsidRPr="009A3FD3">
        <w:rPr>
          <w:rFonts w:ascii="Arial" w:hAnsi="Arial" w:cs="Arial"/>
          <w:sz w:val="18"/>
          <w:szCs w:val="18"/>
        </w:rPr>
        <w:t xml:space="preserve"> </w:t>
      </w:r>
    </w:p>
    <w:p w14:paraId="6ED8A429"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081EA89E" w14:textId="77777777" w:rsidR="00A037B8" w:rsidRPr="009A3FD3" w:rsidRDefault="00A037B8"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Abstenerse de monitorear apropiadamente la implementación del proyecto, de informar sobre violaciones de especificaciones del contrato y otras formas de incumplimiento, o de hacer plenamente responsable al contratista de sus obligaciones legales</w:t>
      </w:r>
      <w:r w:rsidR="00E7571A" w:rsidRPr="009A3FD3">
        <w:rPr>
          <w:rFonts w:ascii="Arial" w:hAnsi="Arial" w:cs="Arial"/>
          <w:sz w:val="18"/>
          <w:szCs w:val="18"/>
        </w:rPr>
        <w:t xml:space="preserve">. </w:t>
      </w:r>
    </w:p>
    <w:p w14:paraId="1B376248"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36C2366E" w14:textId="77777777" w:rsidR="00E7571A" w:rsidRPr="009A3FD3" w:rsidRDefault="00E7571A"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 xml:space="preserve">Evadir impuestos, derechos, licencias o cualquier otra obligación legal que se debería satisfacer. </w:t>
      </w:r>
    </w:p>
    <w:p w14:paraId="53AEDE5F" w14:textId="77777777" w:rsidR="00FA3114" w:rsidRPr="009A3FD3" w:rsidRDefault="00FA3114" w:rsidP="009A3FD3">
      <w:pPr>
        <w:pStyle w:val="Prrafodelista"/>
        <w:spacing w:after="0" w:line="240" w:lineRule="auto"/>
        <w:ind w:left="360"/>
        <w:jc w:val="both"/>
        <w:rPr>
          <w:rFonts w:ascii="Arial" w:hAnsi="Arial" w:cs="Arial"/>
          <w:sz w:val="18"/>
          <w:szCs w:val="18"/>
          <w:u w:val="single"/>
        </w:rPr>
      </w:pPr>
    </w:p>
    <w:p w14:paraId="7695B621" w14:textId="77777777" w:rsidR="00A037B8" w:rsidRPr="009A3FD3" w:rsidRDefault="00E7571A" w:rsidP="009A3FD3">
      <w:pPr>
        <w:pStyle w:val="Prrafodelista"/>
        <w:numPr>
          <w:ilvl w:val="0"/>
          <w:numId w:val="1"/>
        </w:numPr>
        <w:spacing w:after="0" w:line="240" w:lineRule="auto"/>
        <w:ind w:left="360"/>
        <w:jc w:val="both"/>
        <w:rPr>
          <w:rFonts w:ascii="Arial" w:hAnsi="Arial" w:cs="Arial"/>
          <w:sz w:val="18"/>
          <w:szCs w:val="18"/>
          <w:u w:val="single"/>
        </w:rPr>
      </w:pPr>
      <w:r w:rsidRPr="009A3FD3">
        <w:rPr>
          <w:rFonts w:ascii="Arial" w:hAnsi="Arial" w:cs="Arial"/>
          <w:sz w:val="18"/>
          <w:szCs w:val="18"/>
        </w:rPr>
        <w:t xml:space="preserve">Inducir a un funcionario a quebrantar sus deberes oficiales de cualquiera otra manera. </w:t>
      </w:r>
      <w:r w:rsidR="00A037B8" w:rsidRPr="009A3FD3">
        <w:rPr>
          <w:rFonts w:ascii="Arial" w:hAnsi="Arial" w:cs="Arial"/>
          <w:sz w:val="18"/>
          <w:szCs w:val="18"/>
        </w:rPr>
        <w:t xml:space="preserve"> </w:t>
      </w:r>
    </w:p>
    <w:p w14:paraId="68790519" w14:textId="77777777" w:rsidR="00E7571A" w:rsidRPr="009A3FD3" w:rsidRDefault="00E7571A" w:rsidP="009A3FD3">
      <w:pPr>
        <w:spacing w:after="0" w:line="240" w:lineRule="auto"/>
        <w:jc w:val="both"/>
        <w:rPr>
          <w:rFonts w:ascii="Arial" w:hAnsi="Arial" w:cs="Arial"/>
          <w:sz w:val="18"/>
          <w:szCs w:val="18"/>
        </w:rPr>
      </w:pPr>
      <w:r w:rsidRPr="009A3FD3">
        <w:rPr>
          <w:rFonts w:ascii="Arial" w:hAnsi="Arial" w:cs="Arial"/>
          <w:sz w:val="18"/>
          <w:szCs w:val="18"/>
        </w:rPr>
        <w:t xml:space="preserve">Dentro de este marco, </w:t>
      </w:r>
      <w:r w:rsidR="00A657FE" w:rsidRPr="009A3FD3">
        <w:rPr>
          <w:rFonts w:ascii="Arial" w:hAnsi="Arial" w:cs="Arial"/>
          <w:sz w:val="18"/>
          <w:szCs w:val="18"/>
        </w:rPr>
        <w:t>los firmantes adquieren los siguientes compromisos, en todo de acuerdo con las leyes colombianas:</w:t>
      </w:r>
    </w:p>
    <w:p w14:paraId="05C58CB1" w14:textId="77777777" w:rsidR="001C0909" w:rsidRPr="009A3FD3" w:rsidRDefault="001C0909" w:rsidP="009A3FD3">
      <w:pPr>
        <w:spacing w:after="0" w:line="240" w:lineRule="auto"/>
        <w:jc w:val="both"/>
        <w:rPr>
          <w:rFonts w:ascii="Arial" w:hAnsi="Arial" w:cs="Arial"/>
          <w:sz w:val="18"/>
          <w:szCs w:val="18"/>
        </w:rPr>
      </w:pPr>
    </w:p>
    <w:p w14:paraId="06B31867" w14:textId="77777777" w:rsidR="00A657FE" w:rsidRPr="009A3FD3" w:rsidRDefault="00A657FE" w:rsidP="00CC6B60">
      <w:pPr>
        <w:pStyle w:val="Prrafodelista"/>
        <w:numPr>
          <w:ilvl w:val="0"/>
          <w:numId w:val="1"/>
        </w:numPr>
        <w:spacing w:after="0" w:line="240" w:lineRule="auto"/>
        <w:ind w:left="284" w:hanging="284"/>
        <w:jc w:val="both"/>
        <w:rPr>
          <w:rFonts w:ascii="Arial" w:hAnsi="Arial" w:cs="Arial"/>
          <w:sz w:val="18"/>
          <w:szCs w:val="18"/>
        </w:rPr>
      </w:pPr>
      <w:r w:rsidRPr="009A3FD3">
        <w:rPr>
          <w:rFonts w:ascii="Arial" w:hAnsi="Arial" w:cs="Arial"/>
          <w:sz w:val="18"/>
          <w:szCs w:val="18"/>
        </w:rPr>
        <w:lastRenderedPageBreak/>
        <w:t xml:space="preserve">Las empresas participantes y el MINISTERIO DE DEFENSA NACIONAL asignan importancia a la presentación de propuestas en un entorno libre, imparcial, competitivo y no sujeto a abuso. A las empresas les complace confirmar que: </w:t>
      </w:r>
    </w:p>
    <w:p w14:paraId="1FBBE071" w14:textId="77777777" w:rsidR="00401A7F" w:rsidRPr="009A3FD3" w:rsidRDefault="00401A7F" w:rsidP="009A3FD3">
      <w:pPr>
        <w:pStyle w:val="Prrafodelista"/>
        <w:spacing w:after="0" w:line="240" w:lineRule="auto"/>
        <w:jc w:val="both"/>
        <w:rPr>
          <w:rFonts w:ascii="Arial" w:hAnsi="Arial" w:cs="Arial"/>
          <w:sz w:val="18"/>
          <w:szCs w:val="18"/>
        </w:rPr>
      </w:pPr>
    </w:p>
    <w:p w14:paraId="059E0B4C" w14:textId="77777777" w:rsidR="00A657FE" w:rsidRPr="009A3FD3" w:rsidRDefault="00235B25" w:rsidP="009A3FD3">
      <w:pPr>
        <w:pStyle w:val="Prrafodelista"/>
        <w:numPr>
          <w:ilvl w:val="0"/>
          <w:numId w:val="3"/>
        </w:numPr>
        <w:spacing w:after="0" w:line="240" w:lineRule="auto"/>
        <w:ind w:left="720"/>
        <w:jc w:val="both"/>
        <w:rPr>
          <w:rFonts w:ascii="Arial" w:hAnsi="Arial" w:cs="Arial"/>
          <w:sz w:val="18"/>
          <w:szCs w:val="18"/>
        </w:rPr>
      </w:pPr>
      <w:r w:rsidRPr="009A3FD3">
        <w:rPr>
          <w:rFonts w:ascii="Arial" w:hAnsi="Arial" w:cs="Arial"/>
          <w:sz w:val="18"/>
          <w:szCs w:val="18"/>
        </w:rPr>
        <w:t>No han ofrecido o concedido, ni han intentado ofrecer o conceder y no ofrecerán ni concederán,  ni directa ni indirectamente mediante agentes o terceros, ninguna inducción o recompensa impropias a ningún funcionario o asesor del MINISTERIO DE DEFENSA NACIONAL</w:t>
      </w:r>
      <w:r w:rsidR="00D65E90" w:rsidRPr="009A3FD3">
        <w:rPr>
          <w:rFonts w:ascii="Arial" w:hAnsi="Arial" w:cs="Arial"/>
          <w:sz w:val="18"/>
          <w:szCs w:val="18"/>
        </w:rPr>
        <w:t>-FUERZA AÉREA COLOMBIANA,</w:t>
      </w:r>
      <w:r w:rsidRPr="009A3FD3">
        <w:rPr>
          <w:rFonts w:ascii="Arial" w:hAnsi="Arial" w:cs="Arial"/>
          <w:sz w:val="18"/>
          <w:szCs w:val="18"/>
        </w:rPr>
        <w:t xml:space="preserve"> sus parientes o socios de negocios, con el fin de obtener o retener este contrato u otra ventaja impropia, y </w:t>
      </w:r>
    </w:p>
    <w:p w14:paraId="1B241796" w14:textId="77777777" w:rsidR="00401A7F" w:rsidRPr="009A3FD3" w:rsidRDefault="00401A7F" w:rsidP="009A3FD3">
      <w:pPr>
        <w:pStyle w:val="Prrafodelista"/>
        <w:spacing w:after="0" w:line="240" w:lineRule="auto"/>
        <w:jc w:val="both"/>
        <w:rPr>
          <w:rFonts w:ascii="Arial" w:hAnsi="Arial" w:cs="Arial"/>
          <w:sz w:val="18"/>
          <w:szCs w:val="18"/>
        </w:rPr>
      </w:pPr>
    </w:p>
    <w:p w14:paraId="52A99914" w14:textId="77777777" w:rsidR="00235B25" w:rsidRPr="009A3FD3" w:rsidRDefault="00235B25" w:rsidP="009A3FD3">
      <w:pPr>
        <w:pStyle w:val="Prrafodelista"/>
        <w:numPr>
          <w:ilvl w:val="0"/>
          <w:numId w:val="3"/>
        </w:numPr>
        <w:spacing w:after="0" w:line="240" w:lineRule="auto"/>
        <w:ind w:left="720"/>
        <w:jc w:val="both"/>
        <w:rPr>
          <w:rFonts w:ascii="Arial" w:hAnsi="Arial" w:cs="Arial"/>
          <w:sz w:val="18"/>
          <w:szCs w:val="18"/>
        </w:rPr>
      </w:pPr>
      <w:r w:rsidRPr="009A3FD3">
        <w:rPr>
          <w:rFonts w:ascii="Arial" w:hAnsi="Arial" w:cs="Arial"/>
          <w:sz w:val="18"/>
          <w:szCs w:val="18"/>
        </w:rPr>
        <w:t xml:space="preserve">No han coludido y no coludirán con otros con el fin de limitar indebidamente la competencia para este contrato. Las empresas comprenden la importancia material de estos compromisos para el MINISTERIO DE DEFENSA NACIONAL y la seriedad de los mismos. </w:t>
      </w:r>
    </w:p>
    <w:p w14:paraId="4F6267F6" w14:textId="77777777" w:rsidR="001C0909" w:rsidRPr="009A3FD3" w:rsidRDefault="001C0909" w:rsidP="009A3FD3">
      <w:pPr>
        <w:spacing w:after="0" w:line="240" w:lineRule="auto"/>
        <w:jc w:val="both"/>
        <w:rPr>
          <w:rFonts w:ascii="Arial" w:hAnsi="Arial" w:cs="Arial"/>
          <w:sz w:val="18"/>
          <w:szCs w:val="18"/>
        </w:rPr>
      </w:pPr>
    </w:p>
    <w:p w14:paraId="0D3B1E17" w14:textId="77777777" w:rsidR="00D77E30" w:rsidRPr="009A3FD3" w:rsidRDefault="00D77E30" w:rsidP="009A3FD3">
      <w:pPr>
        <w:spacing w:after="0" w:line="240" w:lineRule="auto"/>
        <w:jc w:val="both"/>
        <w:rPr>
          <w:rFonts w:ascii="Arial" w:hAnsi="Arial" w:cs="Arial"/>
          <w:sz w:val="18"/>
          <w:szCs w:val="18"/>
        </w:rPr>
      </w:pPr>
      <w:r w:rsidRPr="009A3FD3">
        <w:rPr>
          <w:rFonts w:ascii="Arial" w:hAnsi="Arial" w:cs="Arial"/>
          <w:sz w:val="18"/>
          <w:szCs w:val="18"/>
        </w:rPr>
        <w:t>Por su parte los FUNCIONARIOS O ASESORES DEL MINISTERI</w:t>
      </w:r>
      <w:r w:rsidR="00D65E90" w:rsidRPr="009A3FD3">
        <w:rPr>
          <w:rFonts w:ascii="Arial" w:hAnsi="Arial" w:cs="Arial"/>
          <w:sz w:val="18"/>
          <w:szCs w:val="18"/>
        </w:rPr>
        <w:t>O</w:t>
      </w:r>
      <w:r w:rsidRPr="009A3FD3">
        <w:rPr>
          <w:rFonts w:ascii="Arial" w:hAnsi="Arial" w:cs="Arial"/>
          <w:sz w:val="18"/>
          <w:szCs w:val="18"/>
        </w:rPr>
        <w:t xml:space="preserve"> DE DEFENSA NACIONAL, y FUERZA  </w:t>
      </w:r>
      <w:r w:rsidR="00D65E90" w:rsidRPr="009A3FD3">
        <w:rPr>
          <w:rFonts w:ascii="Arial" w:hAnsi="Arial" w:cs="Arial"/>
          <w:sz w:val="18"/>
          <w:szCs w:val="18"/>
        </w:rPr>
        <w:t>AÉREA COLOMBIANA</w:t>
      </w:r>
      <w:r w:rsidRPr="009A3FD3">
        <w:rPr>
          <w:rFonts w:ascii="Arial" w:hAnsi="Arial" w:cs="Arial"/>
          <w:sz w:val="18"/>
          <w:szCs w:val="18"/>
        </w:rPr>
        <w:t xml:space="preserve">, también confirman que no han pedido ni aceptado, ni pedirán ni aceptarán, de manera directa o a través del terceros, ningún pago u otro favor por parte de las empresas participantes a cambio de favorecerlos en la obtención o retención del contrato. </w:t>
      </w:r>
    </w:p>
    <w:p w14:paraId="2FFE040A" w14:textId="77777777" w:rsidR="001C0909" w:rsidRPr="009A3FD3" w:rsidRDefault="001C0909" w:rsidP="00CC6B60">
      <w:pPr>
        <w:tabs>
          <w:tab w:val="left" w:pos="426"/>
        </w:tabs>
        <w:spacing w:after="0" w:line="240" w:lineRule="auto"/>
        <w:ind w:left="426" w:hanging="426"/>
        <w:jc w:val="both"/>
        <w:rPr>
          <w:rFonts w:ascii="Arial" w:hAnsi="Arial" w:cs="Arial"/>
          <w:sz w:val="18"/>
          <w:szCs w:val="18"/>
        </w:rPr>
      </w:pPr>
    </w:p>
    <w:p w14:paraId="3EEDC980" w14:textId="77777777" w:rsidR="00D77E30" w:rsidRPr="009A3FD3" w:rsidRDefault="00CB1109" w:rsidP="00CC6B60">
      <w:pPr>
        <w:pStyle w:val="Prrafodelista"/>
        <w:numPr>
          <w:ilvl w:val="0"/>
          <w:numId w:val="1"/>
        </w:numPr>
        <w:tabs>
          <w:tab w:val="left" w:pos="426"/>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Las empresas participantes desarrollan sus actividades en el marco de principios éticos de comportamiento y se compromenten a tomar las medidas necesarias a fin de que este compromiso de No Soborno sea acatado por todos sus gerentes y empleados, así como por todos los terceros que trabajan con esta compañía en este proyecto, incluyendo agentes, consultores y subcontratistas. </w:t>
      </w:r>
    </w:p>
    <w:p w14:paraId="4358137C" w14:textId="77777777" w:rsidR="00401A7F" w:rsidRPr="009A3FD3" w:rsidRDefault="00401A7F" w:rsidP="00CC6B60">
      <w:pPr>
        <w:pStyle w:val="Prrafodelista"/>
        <w:tabs>
          <w:tab w:val="left" w:pos="426"/>
        </w:tabs>
        <w:spacing w:after="0" w:line="240" w:lineRule="auto"/>
        <w:ind w:left="426" w:hanging="426"/>
        <w:jc w:val="both"/>
        <w:rPr>
          <w:rFonts w:ascii="Arial" w:hAnsi="Arial" w:cs="Arial"/>
          <w:sz w:val="18"/>
          <w:szCs w:val="18"/>
        </w:rPr>
      </w:pPr>
    </w:p>
    <w:p w14:paraId="24F049AD" w14:textId="77777777" w:rsidR="00CB1109" w:rsidRPr="009A3FD3" w:rsidRDefault="00CB1109" w:rsidP="00CC6B60">
      <w:pPr>
        <w:pStyle w:val="Prrafodelista"/>
        <w:numPr>
          <w:ilvl w:val="0"/>
          <w:numId w:val="1"/>
        </w:numPr>
        <w:tabs>
          <w:tab w:val="left" w:pos="426"/>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Este compromiso se presenta en nombre y de parte de los Presidentes y/o </w:t>
      </w:r>
      <w:r w:rsidR="00C355B7" w:rsidRPr="009A3FD3">
        <w:rPr>
          <w:rFonts w:ascii="Arial" w:hAnsi="Arial" w:cs="Arial"/>
          <w:sz w:val="18"/>
          <w:szCs w:val="18"/>
        </w:rPr>
        <w:t xml:space="preserve">Gerentes Generales de las empresas participantes. Quienes participan en consorcio o unión temporal suscriben este Pacto en nombre y de parte de cada uno de los Presidentes y/o Gerentes Generales de las empresas asociadas. </w:t>
      </w:r>
    </w:p>
    <w:p w14:paraId="31472C38" w14:textId="77777777" w:rsidR="00401A7F" w:rsidRPr="009A3FD3" w:rsidRDefault="00401A7F" w:rsidP="00CC6B60">
      <w:pPr>
        <w:pStyle w:val="Prrafodelista"/>
        <w:tabs>
          <w:tab w:val="left" w:pos="426"/>
        </w:tabs>
        <w:spacing w:after="0" w:line="240" w:lineRule="auto"/>
        <w:ind w:left="426" w:hanging="426"/>
        <w:jc w:val="both"/>
        <w:rPr>
          <w:rFonts w:ascii="Arial" w:hAnsi="Arial" w:cs="Arial"/>
          <w:sz w:val="18"/>
          <w:szCs w:val="18"/>
        </w:rPr>
      </w:pPr>
    </w:p>
    <w:p w14:paraId="127826EE" w14:textId="77777777" w:rsidR="00C355B7" w:rsidRPr="009A3FD3" w:rsidRDefault="00C355B7" w:rsidP="00CC6B60">
      <w:pPr>
        <w:pStyle w:val="Prrafodelista"/>
        <w:numPr>
          <w:ilvl w:val="0"/>
          <w:numId w:val="1"/>
        </w:numPr>
        <w:tabs>
          <w:tab w:val="left" w:pos="426"/>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Las empresas internacionales que participan en este proceso de contratación, asumen este compromiso en nombre y de parte del Presidente y/o Gerente General de la casa matriz de la compañía y este compromiso cobija </w:t>
      </w:r>
      <w:r w:rsidR="00385E80" w:rsidRPr="009A3FD3">
        <w:rPr>
          <w:rFonts w:ascii="Arial" w:hAnsi="Arial" w:cs="Arial"/>
          <w:sz w:val="18"/>
          <w:szCs w:val="18"/>
        </w:rPr>
        <w:t xml:space="preserve">a los gerentes y empleados de la subsidiaria en Colombia, cuando esta existiese. </w:t>
      </w:r>
    </w:p>
    <w:p w14:paraId="267A2FFC" w14:textId="77777777" w:rsidR="00401A7F" w:rsidRPr="009A3FD3" w:rsidRDefault="00401A7F" w:rsidP="00CC6B60">
      <w:pPr>
        <w:pStyle w:val="Prrafodelista"/>
        <w:tabs>
          <w:tab w:val="left" w:pos="426"/>
        </w:tabs>
        <w:spacing w:after="0" w:line="240" w:lineRule="auto"/>
        <w:ind w:left="426" w:hanging="426"/>
        <w:jc w:val="both"/>
        <w:rPr>
          <w:rFonts w:ascii="Arial" w:hAnsi="Arial" w:cs="Arial"/>
          <w:sz w:val="18"/>
          <w:szCs w:val="18"/>
        </w:rPr>
      </w:pPr>
    </w:p>
    <w:p w14:paraId="388FA0E0" w14:textId="77777777" w:rsidR="00385E80" w:rsidRPr="009A3FD3" w:rsidRDefault="00385E80" w:rsidP="00CC6B60">
      <w:pPr>
        <w:pStyle w:val="Prrafodelista"/>
        <w:numPr>
          <w:ilvl w:val="0"/>
          <w:numId w:val="1"/>
        </w:numPr>
        <w:tabs>
          <w:tab w:val="left" w:pos="426"/>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791B9267" w14:textId="77777777" w:rsidR="00401A7F" w:rsidRPr="009A3FD3" w:rsidRDefault="00401A7F" w:rsidP="00CC6B60">
      <w:pPr>
        <w:pStyle w:val="Prrafodelista"/>
        <w:tabs>
          <w:tab w:val="left" w:pos="426"/>
        </w:tabs>
        <w:spacing w:after="0" w:line="240" w:lineRule="auto"/>
        <w:ind w:left="426" w:hanging="426"/>
        <w:jc w:val="both"/>
        <w:rPr>
          <w:rFonts w:ascii="Arial" w:hAnsi="Arial" w:cs="Arial"/>
          <w:sz w:val="18"/>
          <w:szCs w:val="18"/>
        </w:rPr>
      </w:pPr>
    </w:p>
    <w:p w14:paraId="31CC823D" w14:textId="77777777" w:rsidR="00385E80" w:rsidRPr="009A3FD3" w:rsidRDefault="00385E80" w:rsidP="00CC6B60">
      <w:pPr>
        <w:pStyle w:val="Prrafodelista"/>
        <w:numPr>
          <w:ilvl w:val="0"/>
          <w:numId w:val="1"/>
        </w:numPr>
        <w:tabs>
          <w:tab w:val="left" w:pos="426"/>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Con respecto a los pagos relacionados con el negocio, las empresas participantes acuerdan: </w:t>
      </w:r>
    </w:p>
    <w:p w14:paraId="0DAD2BB7" w14:textId="77777777" w:rsidR="00401A7F" w:rsidRPr="009A3FD3" w:rsidRDefault="00401A7F" w:rsidP="009A3FD3">
      <w:pPr>
        <w:pStyle w:val="Prrafodelista"/>
        <w:spacing w:after="0" w:line="240" w:lineRule="auto"/>
        <w:ind w:left="0"/>
        <w:jc w:val="both"/>
        <w:rPr>
          <w:rFonts w:ascii="Arial" w:hAnsi="Arial" w:cs="Arial"/>
          <w:sz w:val="18"/>
          <w:szCs w:val="18"/>
        </w:rPr>
      </w:pPr>
    </w:p>
    <w:p w14:paraId="4772BEE2" w14:textId="77777777" w:rsidR="00385E80" w:rsidRPr="009A3FD3" w:rsidRDefault="00385E80" w:rsidP="009A3FD3">
      <w:pPr>
        <w:pStyle w:val="Prrafodelista"/>
        <w:numPr>
          <w:ilvl w:val="0"/>
          <w:numId w:val="4"/>
        </w:numPr>
        <w:spacing w:after="0" w:line="240" w:lineRule="auto"/>
        <w:ind w:left="720"/>
        <w:jc w:val="both"/>
        <w:rPr>
          <w:rFonts w:ascii="Arial" w:hAnsi="Arial" w:cs="Arial"/>
          <w:sz w:val="18"/>
          <w:szCs w:val="18"/>
        </w:rPr>
      </w:pPr>
      <w:r w:rsidRPr="009A3FD3">
        <w:rPr>
          <w:rFonts w:ascii="Arial" w:hAnsi="Arial" w:cs="Arial"/>
          <w:sz w:val="18"/>
          <w:szCs w:val="18"/>
        </w:rPr>
        <w:t xml:space="preserve">Los pagos a agentes y otros terceros estarán limitados  a una compensación razonable por servicios claramente asociados al negocio. </w:t>
      </w:r>
    </w:p>
    <w:p w14:paraId="1811AECF" w14:textId="77777777" w:rsidR="00385E80" w:rsidRPr="009A3FD3" w:rsidRDefault="004E08BF" w:rsidP="009A3FD3">
      <w:pPr>
        <w:pStyle w:val="Prrafodelista"/>
        <w:numPr>
          <w:ilvl w:val="0"/>
          <w:numId w:val="4"/>
        </w:numPr>
        <w:spacing w:after="0" w:line="240" w:lineRule="auto"/>
        <w:ind w:left="720"/>
        <w:jc w:val="both"/>
        <w:rPr>
          <w:rFonts w:ascii="Arial" w:hAnsi="Arial" w:cs="Arial"/>
          <w:sz w:val="18"/>
          <w:szCs w:val="18"/>
        </w:rPr>
      </w:pPr>
      <w:r w:rsidRPr="009A3FD3">
        <w:rPr>
          <w:rFonts w:ascii="Arial" w:hAnsi="Arial" w:cs="Arial"/>
          <w:sz w:val="18"/>
          <w:szCs w:val="18"/>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00497A56" w:rsidRPr="009A3FD3">
        <w:rPr>
          <w:rFonts w:ascii="Arial" w:hAnsi="Arial" w:cs="Arial"/>
          <w:sz w:val="18"/>
          <w:szCs w:val="18"/>
        </w:rPr>
        <w:t>d</w:t>
      </w:r>
      <w:r w:rsidR="00762A1A" w:rsidRPr="009A3FD3">
        <w:rPr>
          <w:rFonts w:ascii="Arial" w:hAnsi="Arial" w:cs="Arial"/>
          <w:sz w:val="18"/>
          <w:szCs w:val="18"/>
        </w:rPr>
        <w:t xml:space="preserve">ocumentación relacionada con el contrato. En caso de tratarse de información que puede considerarse reservada, el árbitro deberá comprometerse a respetar dicha reserva. </w:t>
      </w:r>
    </w:p>
    <w:p w14:paraId="796BF258" w14:textId="77777777" w:rsidR="00401A7F" w:rsidRPr="009A3FD3" w:rsidRDefault="00401A7F" w:rsidP="009A3FD3">
      <w:pPr>
        <w:pStyle w:val="Prrafodelista"/>
        <w:spacing w:after="0" w:line="240" w:lineRule="auto"/>
        <w:jc w:val="both"/>
        <w:rPr>
          <w:rFonts w:ascii="Arial" w:hAnsi="Arial" w:cs="Arial"/>
          <w:sz w:val="18"/>
          <w:szCs w:val="18"/>
        </w:rPr>
      </w:pPr>
    </w:p>
    <w:p w14:paraId="3D3D0E2F" w14:textId="77777777" w:rsidR="00762A1A" w:rsidRPr="009A3FD3" w:rsidRDefault="00762A1A" w:rsidP="009A3FD3">
      <w:pPr>
        <w:pStyle w:val="Prrafodelista"/>
        <w:numPr>
          <w:ilvl w:val="0"/>
          <w:numId w:val="4"/>
        </w:numPr>
        <w:spacing w:after="0" w:line="240" w:lineRule="auto"/>
        <w:ind w:left="720"/>
        <w:jc w:val="both"/>
        <w:rPr>
          <w:rFonts w:ascii="Arial" w:hAnsi="Arial" w:cs="Arial"/>
          <w:sz w:val="18"/>
          <w:szCs w:val="18"/>
        </w:rPr>
      </w:pPr>
      <w:r w:rsidRPr="009A3FD3">
        <w:rPr>
          <w:rFonts w:ascii="Arial" w:hAnsi="Arial" w:cs="Arial"/>
          <w:sz w:val="18"/>
          <w:szCs w:val="18"/>
        </w:rPr>
        <w:t xml:space="preserve">Al finalizar la ejecución del contrato, el representante legal del participante adjudicatario certificará formalmente que no se han pagado sobornos u otras comisiones ilícitas con el fin de obtener o retener este contrato. </w:t>
      </w:r>
      <w:r w:rsidR="00171D6B" w:rsidRPr="009A3FD3">
        <w:rPr>
          <w:rFonts w:ascii="Arial" w:hAnsi="Arial" w:cs="Arial"/>
          <w:sz w:val="18"/>
          <w:szCs w:val="18"/>
        </w:rPr>
        <w:t xml:space="preserve">El estado final de cuentas incluirá breves detalles de los bienes y servicios suministrados que sean suficientes para establecer la legitimidad de los pagos efectuados. </w:t>
      </w:r>
    </w:p>
    <w:p w14:paraId="6A55F06C" w14:textId="77777777" w:rsidR="00313E83" w:rsidRPr="009A3FD3" w:rsidRDefault="00313E83" w:rsidP="009A3FD3">
      <w:pPr>
        <w:pStyle w:val="Prrafodelista"/>
        <w:spacing w:after="0" w:line="240" w:lineRule="auto"/>
        <w:jc w:val="both"/>
        <w:rPr>
          <w:rFonts w:ascii="Arial" w:hAnsi="Arial" w:cs="Arial"/>
          <w:sz w:val="18"/>
          <w:szCs w:val="18"/>
        </w:rPr>
      </w:pPr>
    </w:p>
    <w:p w14:paraId="7DF546C8" w14:textId="77777777" w:rsidR="00171D6B" w:rsidRPr="009A3FD3" w:rsidRDefault="00313E83" w:rsidP="00CC6B60">
      <w:pPr>
        <w:pStyle w:val="Prrafodelista"/>
        <w:numPr>
          <w:ilvl w:val="0"/>
          <w:numId w:val="1"/>
        </w:numPr>
        <w:spacing w:after="0" w:line="240" w:lineRule="auto"/>
        <w:ind w:left="426" w:hanging="426"/>
        <w:jc w:val="both"/>
        <w:rPr>
          <w:rFonts w:ascii="Arial" w:hAnsi="Arial" w:cs="Arial"/>
          <w:sz w:val="18"/>
          <w:szCs w:val="18"/>
        </w:rPr>
      </w:pPr>
      <w:r w:rsidRPr="009A3FD3">
        <w:rPr>
          <w:rFonts w:ascii="Arial" w:hAnsi="Arial" w:cs="Arial"/>
          <w:sz w:val="18"/>
          <w:szCs w:val="18"/>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45A967E8" w14:textId="77777777" w:rsidR="00401A7F" w:rsidRPr="009A3FD3" w:rsidRDefault="00401A7F" w:rsidP="009A3FD3">
      <w:pPr>
        <w:pStyle w:val="Prrafodelista"/>
        <w:spacing w:after="0" w:line="240" w:lineRule="auto"/>
        <w:ind w:left="0"/>
        <w:jc w:val="both"/>
        <w:rPr>
          <w:rFonts w:ascii="Arial" w:hAnsi="Arial" w:cs="Arial"/>
          <w:sz w:val="18"/>
          <w:szCs w:val="18"/>
        </w:rPr>
      </w:pPr>
    </w:p>
    <w:p w14:paraId="0F0415DD" w14:textId="77777777" w:rsidR="00313E83" w:rsidRPr="009A3FD3" w:rsidRDefault="00313E83" w:rsidP="00CC6B60">
      <w:pPr>
        <w:pStyle w:val="Prrafodelista"/>
        <w:spacing w:after="0" w:line="240" w:lineRule="auto"/>
        <w:ind w:left="426"/>
        <w:jc w:val="both"/>
        <w:rPr>
          <w:rFonts w:ascii="Arial" w:hAnsi="Arial" w:cs="Arial"/>
          <w:sz w:val="18"/>
          <w:szCs w:val="18"/>
        </w:rPr>
      </w:pPr>
      <w:r w:rsidRPr="009A3FD3">
        <w:rPr>
          <w:rFonts w:ascii="Arial" w:hAnsi="Arial" w:cs="Arial"/>
          <w:sz w:val="18"/>
          <w:szCs w:val="18"/>
        </w:rPr>
        <w:lastRenderedPageBreak/>
        <w:t>De las materia</w:t>
      </w:r>
      <w:r w:rsidR="00BA5CC6" w:rsidRPr="009A3FD3">
        <w:rPr>
          <w:rFonts w:ascii="Arial" w:hAnsi="Arial" w:cs="Arial"/>
          <w:sz w:val="18"/>
          <w:szCs w:val="18"/>
        </w:rPr>
        <w:t xml:space="preserve">s relacionadas anteriormente conocerá el árbitro por solicitud del MINISTERIO DE DEFENSA NACIONAL, del Programa Presidencial de Lucha contra la Corrupción, o por manifestación de alguna de los participantes. </w:t>
      </w:r>
    </w:p>
    <w:p w14:paraId="2AC765F3" w14:textId="77777777" w:rsidR="00D65E90" w:rsidRPr="009A3FD3" w:rsidRDefault="00D65E90" w:rsidP="00CC6B60">
      <w:pPr>
        <w:pStyle w:val="Prrafodelista"/>
        <w:spacing w:after="0" w:line="240" w:lineRule="auto"/>
        <w:ind w:left="426"/>
        <w:jc w:val="both"/>
        <w:rPr>
          <w:rFonts w:ascii="Arial" w:hAnsi="Arial" w:cs="Arial"/>
          <w:sz w:val="18"/>
          <w:szCs w:val="18"/>
        </w:rPr>
      </w:pPr>
    </w:p>
    <w:p w14:paraId="3E9EEAA0" w14:textId="77777777" w:rsidR="00BA5CC6" w:rsidRPr="009A3FD3" w:rsidRDefault="00BA5CC6" w:rsidP="00CC6B60">
      <w:pPr>
        <w:pStyle w:val="Prrafodelista"/>
        <w:spacing w:after="0" w:line="240" w:lineRule="auto"/>
        <w:ind w:left="426"/>
        <w:jc w:val="both"/>
        <w:rPr>
          <w:rFonts w:ascii="Arial" w:hAnsi="Arial" w:cs="Arial"/>
          <w:sz w:val="18"/>
          <w:szCs w:val="18"/>
        </w:rPr>
      </w:pPr>
      <w:r w:rsidRPr="009A3FD3">
        <w:rPr>
          <w:rFonts w:ascii="Arial" w:hAnsi="Arial" w:cs="Arial"/>
          <w:sz w:val="18"/>
          <w:szCs w:val="18"/>
        </w:rPr>
        <w:t xml:space="preserve">Dicho árbitro </w:t>
      </w:r>
      <w:r w:rsidR="00E97FBD" w:rsidRPr="009A3FD3">
        <w:rPr>
          <w:rFonts w:ascii="Arial" w:hAnsi="Arial" w:cs="Arial"/>
          <w:sz w:val="18"/>
          <w:szCs w:val="18"/>
        </w:rPr>
        <w:t>deberá tener las mismas calidades que dispone la Constitución Nacional, para ser magistrado dela Corte Constitucional o la Corte Suprema de Justicia y será seleccionado de la lista de árbitros de la Cámara de Comercio de Bogotá, mediante el sistema de sorteo público</w:t>
      </w:r>
      <w:r w:rsidR="00C902F6" w:rsidRPr="009A3FD3">
        <w:rPr>
          <w:rFonts w:ascii="Arial" w:hAnsi="Arial" w:cs="Arial"/>
          <w:sz w:val="18"/>
          <w:szCs w:val="18"/>
        </w:rPr>
        <w:t xml:space="preserve">. </w:t>
      </w:r>
      <w:r w:rsidR="00E97FBD" w:rsidRPr="009A3FD3">
        <w:rPr>
          <w:rFonts w:ascii="Arial" w:hAnsi="Arial" w:cs="Arial"/>
          <w:sz w:val="18"/>
          <w:szCs w:val="18"/>
        </w:rPr>
        <w:t xml:space="preserve"> </w:t>
      </w:r>
    </w:p>
    <w:p w14:paraId="719BE3AC" w14:textId="77777777" w:rsidR="00401A7F" w:rsidRPr="009A3FD3" w:rsidRDefault="00401A7F" w:rsidP="00CC6B60">
      <w:pPr>
        <w:pStyle w:val="Prrafodelista"/>
        <w:spacing w:after="0" w:line="240" w:lineRule="auto"/>
        <w:ind w:left="426"/>
        <w:jc w:val="both"/>
        <w:rPr>
          <w:rFonts w:ascii="Arial" w:hAnsi="Arial" w:cs="Arial"/>
          <w:sz w:val="18"/>
          <w:szCs w:val="18"/>
        </w:rPr>
      </w:pPr>
    </w:p>
    <w:p w14:paraId="047A3EBD" w14:textId="77777777" w:rsidR="00313E83" w:rsidRPr="009A3FD3" w:rsidRDefault="00C902F6" w:rsidP="00CC6B60">
      <w:pPr>
        <w:pStyle w:val="Prrafodelista"/>
        <w:numPr>
          <w:ilvl w:val="0"/>
          <w:numId w:val="1"/>
        </w:numPr>
        <w:spacing w:after="0" w:line="240" w:lineRule="auto"/>
        <w:ind w:left="426"/>
        <w:jc w:val="both"/>
        <w:rPr>
          <w:rFonts w:ascii="Arial" w:hAnsi="Arial" w:cs="Arial"/>
          <w:sz w:val="18"/>
          <w:szCs w:val="18"/>
        </w:rPr>
      </w:pPr>
      <w:r w:rsidRPr="009A3FD3">
        <w:rPr>
          <w:rFonts w:ascii="Arial" w:hAnsi="Arial" w:cs="Arial"/>
          <w:sz w:val="18"/>
          <w:szCs w:val="18"/>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0C598DF" w14:textId="77777777" w:rsidR="00401A7F" w:rsidRPr="009A3FD3" w:rsidRDefault="00401A7F" w:rsidP="009A3FD3">
      <w:pPr>
        <w:pStyle w:val="Prrafodelista"/>
        <w:spacing w:after="0" w:line="240" w:lineRule="auto"/>
        <w:ind w:left="0"/>
        <w:jc w:val="both"/>
        <w:rPr>
          <w:rFonts w:ascii="Arial" w:hAnsi="Arial" w:cs="Arial"/>
          <w:sz w:val="18"/>
          <w:szCs w:val="18"/>
        </w:rPr>
      </w:pPr>
    </w:p>
    <w:p w14:paraId="17869667" w14:textId="77777777" w:rsidR="00966C7D" w:rsidRPr="009A3FD3" w:rsidRDefault="00966C7D" w:rsidP="009A3FD3">
      <w:pPr>
        <w:pStyle w:val="Prrafodelista"/>
        <w:numPr>
          <w:ilvl w:val="0"/>
          <w:numId w:val="5"/>
        </w:numPr>
        <w:spacing w:after="0" w:line="240" w:lineRule="auto"/>
        <w:ind w:left="720"/>
        <w:jc w:val="both"/>
        <w:rPr>
          <w:rFonts w:ascii="Arial" w:hAnsi="Arial" w:cs="Arial"/>
          <w:sz w:val="18"/>
          <w:szCs w:val="18"/>
        </w:rPr>
      </w:pPr>
      <w:r w:rsidRPr="009A3FD3">
        <w:rPr>
          <w:rFonts w:ascii="Arial" w:hAnsi="Arial" w:cs="Arial"/>
          <w:sz w:val="18"/>
          <w:szCs w:val="18"/>
        </w:rPr>
        <w:t xml:space="preserve">Si el participante que hubiere incumplido fuere el adjudicatario del proceso, cualquiera de las partes del presente documento podrá solicitar </w:t>
      </w:r>
      <w:r w:rsidR="00B25080" w:rsidRPr="009A3FD3">
        <w:rPr>
          <w:rFonts w:ascii="Arial" w:hAnsi="Arial" w:cs="Arial"/>
          <w:sz w:val="18"/>
          <w:szCs w:val="18"/>
        </w:rPr>
        <w:t>ante el juez competente la nulidad absoluta del contrato con fundamento en que el mismo adolece de una causa lícita.</w:t>
      </w:r>
    </w:p>
    <w:p w14:paraId="2144BCC5" w14:textId="77777777" w:rsidR="00B25080" w:rsidRPr="009A3FD3" w:rsidRDefault="00B25080" w:rsidP="009A3FD3">
      <w:pPr>
        <w:pStyle w:val="Prrafodelista"/>
        <w:numPr>
          <w:ilvl w:val="0"/>
          <w:numId w:val="5"/>
        </w:numPr>
        <w:spacing w:after="0" w:line="240" w:lineRule="auto"/>
        <w:ind w:left="720"/>
        <w:jc w:val="both"/>
        <w:rPr>
          <w:rFonts w:ascii="Arial" w:hAnsi="Arial" w:cs="Arial"/>
          <w:sz w:val="18"/>
          <w:szCs w:val="18"/>
        </w:rPr>
      </w:pPr>
      <w:r w:rsidRPr="009A3FD3">
        <w:rPr>
          <w:rFonts w:ascii="Arial" w:hAnsi="Arial" w:cs="Arial"/>
          <w:sz w:val="18"/>
          <w:szCs w:val="18"/>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w:t>
      </w:r>
      <w:r w:rsidR="003D4517" w:rsidRPr="009A3FD3">
        <w:rPr>
          <w:rFonts w:ascii="Arial" w:hAnsi="Arial" w:cs="Arial"/>
          <w:sz w:val="18"/>
          <w:szCs w:val="18"/>
        </w:rPr>
        <w:t xml:space="preserve">declare el incumplimiento de los compromisos referidos, y a asumir las consecuencias contractuales que se deriven de tal terminación. </w:t>
      </w:r>
    </w:p>
    <w:p w14:paraId="650A92C1" w14:textId="77777777" w:rsidR="007C1CE8" w:rsidRPr="009A3FD3" w:rsidRDefault="007C1CE8" w:rsidP="009A3FD3">
      <w:pPr>
        <w:pStyle w:val="Prrafodelista"/>
        <w:numPr>
          <w:ilvl w:val="0"/>
          <w:numId w:val="5"/>
        </w:numPr>
        <w:spacing w:after="0" w:line="240" w:lineRule="auto"/>
        <w:ind w:left="720"/>
        <w:jc w:val="both"/>
        <w:rPr>
          <w:rFonts w:ascii="Arial" w:hAnsi="Arial" w:cs="Arial"/>
          <w:sz w:val="18"/>
          <w:szCs w:val="18"/>
        </w:rPr>
      </w:pPr>
      <w:r w:rsidRPr="009A3FD3">
        <w:rPr>
          <w:rFonts w:ascii="Arial" w:hAnsi="Arial" w:cs="Arial"/>
          <w:sz w:val="18"/>
          <w:szCs w:val="18"/>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1ACD100" w14:textId="77777777" w:rsidR="007C1CE8" w:rsidRPr="009A3FD3" w:rsidRDefault="007C1CE8" w:rsidP="009A3FD3">
      <w:pPr>
        <w:pStyle w:val="Prrafodelista"/>
        <w:numPr>
          <w:ilvl w:val="0"/>
          <w:numId w:val="5"/>
        </w:numPr>
        <w:spacing w:after="0" w:line="240" w:lineRule="auto"/>
        <w:ind w:left="720"/>
        <w:jc w:val="both"/>
        <w:rPr>
          <w:rFonts w:ascii="Arial" w:hAnsi="Arial" w:cs="Arial"/>
          <w:sz w:val="18"/>
          <w:szCs w:val="18"/>
        </w:rPr>
      </w:pPr>
      <w:r w:rsidRPr="009A3FD3">
        <w:rPr>
          <w:rFonts w:ascii="Arial" w:hAnsi="Arial" w:cs="Arial"/>
          <w:sz w:val="18"/>
          <w:szCs w:val="18"/>
        </w:rPr>
        <w:t xml:space="preserve">Abstenerse de participar en procesos de contratación de cualquier naturaleza de entidades públicas de la República de Colombia, que se lleven a cabo durante un periodo de cinco (5) años. </w:t>
      </w:r>
    </w:p>
    <w:p w14:paraId="3DDAD381" w14:textId="77777777" w:rsidR="007C1CE8" w:rsidRPr="009A3FD3" w:rsidRDefault="007C1CE8" w:rsidP="009A3FD3">
      <w:pPr>
        <w:spacing w:after="0" w:line="240" w:lineRule="auto"/>
        <w:ind w:left="720"/>
        <w:jc w:val="both"/>
        <w:rPr>
          <w:rFonts w:ascii="Arial" w:hAnsi="Arial" w:cs="Arial"/>
          <w:sz w:val="18"/>
          <w:szCs w:val="18"/>
        </w:rPr>
      </w:pPr>
      <w:r w:rsidRPr="009A3FD3">
        <w:rPr>
          <w:rFonts w:ascii="Arial" w:hAnsi="Arial" w:cs="Arial"/>
          <w:sz w:val="18"/>
          <w:szCs w:val="18"/>
        </w:rPr>
        <w:t xml:space="preserve">Para asegurar la efectividad de las disposiciones precedentes, el presente </w:t>
      </w:r>
      <w:r w:rsidR="001C513D" w:rsidRPr="009A3FD3">
        <w:rPr>
          <w:rFonts w:ascii="Arial" w:hAnsi="Arial" w:cs="Arial"/>
          <w:sz w:val="18"/>
          <w:szCs w:val="18"/>
        </w:rPr>
        <w:t xml:space="preserve">acuerdo se entenderá incluido dentro de las cláusulas del contrato que vaya a ser suscrito con el participante favorecido, como una causal de terminación anticipada del contrato por causa imputable al contratista, derivada del fallo del árbitro en la cual se comprueben </w:t>
      </w:r>
      <w:r w:rsidR="00847C11" w:rsidRPr="009A3FD3">
        <w:rPr>
          <w:rFonts w:ascii="Arial" w:hAnsi="Arial" w:cs="Arial"/>
          <w:sz w:val="18"/>
          <w:szCs w:val="18"/>
        </w:rPr>
        <w:t xml:space="preserve">faltas graves a los compromisos contenidos  en el presente Pacto. </w:t>
      </w:r>
    </w:p>
    <w:p w14:paraId="0EF0C1ED" w14:textId="77777777" w:rsidR="001C0909" w:rsidRPr="009A3FD3" w:rsidRDefault="001C0909" w:rsidP="009A3FD3">
      <w:pPr>
        <w:spacing w:after="0" w:line="240" w:lineRule="auto"/>
        <w:jc w:val="both"/>
        <w:rPr>
          <w:rFonts w:ascii="Arial" w:hAnsi="Arial" w:cs="Arial"/>
          <w:sz w:val="18"/>
          <w:szCs w:val="18"/>
        </w:rPr>
      </w:pPr>
    </w:p>
    <w:p w14:paraId="454C4E34" w14:textId="77777777" w:rsidR="00847C11" w:rsidRPr="009A3FD3" w:rsidRDefault="000F1BF0" w:rsidP="00CC6B60">
      <w:pPr>
        <w:tabs>
          <w:tab w:val="left" w:pos="142"/>
        </w:tabs>
        <w:spacing w:after="0" w:line="240" w:lineRule="auto"/>
        <w:ind w:left="426" w:hanging="426"/>
        <w:jc w:val="both"/>
        <w:rPr>
          <w:rFonts w:ascii="Arial" w:hAnsi="Arial" w:cs="Arial"/>
          <w:sz w:val="18"/>
          <w:szCs w:val="18"/>
        </w:rPr>
      </w:pPr>
      <w:r>
        <w:rPr>
          <w:rFonts w:ascii="Arial" w:hAnsi="Arial" w:cs="Arial"/>
          <w:sz w:val="18"/>
          <w:szCs w:val="18"/>
        </w:rPr>
        <w:t xml:space="preserve">         </w:t>
      </w:r>
      <w:r w:rsidR="00847C11" w:rsidRPr="009A3FD3">
        <w:rPr>
          <w:rFonts w:ascii="Arial" w:hAnsi="Arial" w:cs="Arial"/>
          <w:sz w:val="18"/>
          <w:szCs w:val="18"/>
        </w:rPr>
        <w:t xml:space="preserve">El efecto jurídico señalado en los subnumerales a) y b) de este numeral será aplicable solamente al proponente adjudicatario. Los efectos jurídicos previstos </w:t>
      </w:r>
      <w:r w:rsidR="001B754C" w:rsidRPr="009A3FD3">
        <w:rPr>
          <w:rFonts w:ascii="Arial" w:hAnsi="Arial" w:cs="Arial"/>
          <w:sz w:val="18"/>
          <w:szCs w:val="18"/>
        </w:rPr>
        <w:t xml:space="preserve">en los subnumerales c) y d) aplicarán al proponente adjudicatario o al cualquiera de los proponentes. </w:t>
      </w:r>
    </w:p>
    <w:p w14:paraId="1B610812" w14:textId="77777777" w:rsidR="001C0909" w:rsidRPr="009A3FD3" w:rsidRDefault="001C0909" w:rsidP="00CC6B60">
      <w:pPr>
        <w:tabs>
          <w:tab w:val="left" w:pos="142"/>
        </w:tabs>
        <w:spacing w:after="0" w:line="240" w:lineRule="auto"/>
        <w:ind w:left="426" w:hanging="426"/>
        <w:jc w:val="both"/>
        <w:rPr>
          <w:rFonts w:ascii="Arial" w:hAnsi="Arial" w:cs="Arial"/>
          <w:sz w:val="18"/>
          <w:szCs w:val="18"/>
        </w:rPr>
      </w:pPr>
    </w:p>
    <w:p w14:paraId="747F5295" w14:textId="77777777" w:rsidR="00966C7D" w:rsidRPr="009A3FD3" w:rsidRDefault="002A4683" w:rsidP="00CC6B60">
      <w:pPr>
        <w:pStyle w:val="Prrafodelista"/>
        <w:numPr>
          <w:ilvl w:val="0"/>
          <w:numId w:val="1"/>
        </w:numPr>
        <w:tabs>
          <w:tab w:val="left" w:pos="142"/>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Adicionalmente, todos los jefes del MINISTERIO DE DEFENSA NACIONAL </w:t>
      </w:r>
      <w:r w:rsidR="002971DC" w:rsidRPr="009A3FD3">
        <w:rPr>
          <w:rFonts w:ascii="Arial" w:hAnsi="Arial" w:cs="Arial"/>
          <w:sz w:val="18"/>
          <w:szCs w:val="18"/>
        </w:rPr>
        <w:t xml:space="preserve">– FUERZA </w:t>
      </w:r>
      <w:r w:rsidR="00D65E90" w:rsidRPr="009A3FD3">
        <w:rPr>
          <w:rFonts w:ascii="Arial" w:hAnsi="Arial" w:cs="Arial"/>
          <w:sz w:val="18"/>
          <w:szCs w:val="18"/>
        </w:rPr>
        <w:t>AÉREA COLOMBIANA,</w:t>
      </w:r>
      <w:r w:rsidR="002971DC" w:rsidRPr="009A3FD3">
        <w:rPr>
          <w:rFonts w:ascii="Arial" w:hAnsi="Arial" w:cs="Arial"/>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w:t>
      </w:r>
      <w:r w:rsidR="00D5464F" w:rsidRPr="009A3FD3">
        <w:rPr>
          <w:rFonts w:ascii="Arial" w:hAnsi="Arial" w:cs="Arial"/>
          <w:sz w:val="18"/>
          <w:szCs w:val="18"/>
        </w:rPr>
        <w:t xml:space="preserve">cualquier ley aplicable. </w:t>
      </w:r>
    </w:p>
    <w:p w14:paraId="5390193C" w14:textId="77777777" w:rsidR="00401A7F" w:rsidRPr="009A3FD3" w:rsidRDefault="00401A7F" w:rsidP="00CC6B60">
      <w:pPr>
        <w:pStyle w:val="Prrafodelista"/>
        <w:tabs>
          <w:tab w:val="left" w:pos="142"/>
        </w:tabs>
        <w:spacing w:after="0" w:line="240" w:lineRule="auto"/>
        <w:ind w:left="426" w:hanging="426"/>
        <w:jc w:val="both"/>
        <w:rPr>
          <w:rFonts w:ascii="Arial" w:hAnsi="Arial" w:cs="Arial"/>
          <w:sz w:val="18"/>
          <w:szCs w:val="18"/>
        </w:rPr>
      </w:pPr>
    </w:p>
    <w:p w14:paraId="5A24FD6B" w14:textId="77777777" w:rsidR="00D5464F" w:rsidRPr="009A3FD3" w:rsidRDefault="00D5464F" w:rsidP="00CC6B60">
      <w:pPr>
        <w:pStyle w:val="Prrafodelista"/>
        <w:numPr>
          <w:ilvl w:val="0"/>
          <w:numId w:val="1"/>
        </w:numPr>
        <w:tabs>
          <w:tab w:val="left" w:pos="142"/>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81ADDEB" w14:textId="77777777" w:rsidR="00401A7F" w:rsidRPr="009A3FD3" w:rsidRDefault="00401A7F" w:rsidP="00CC6B60">
      <w:pPr>
        <w:pStyle w:val="Prrafodelista"/>
        <w:tabs>
          <w:tab w:val="left" w:pos="142"/>
        </w:tabs>
        <w:spacing w:after="0" w:line="240" w:lineRule="auto"/>
        <w:ind w:left="426" w:hanging="426"/>
        <w:rPr>
          <w:rFonts w:ascii="Arial" w:hAnsi="Arial" w:cs="Arial"/>
          <w:sz w:val="18"/>
          <w:szCs w:val="18"/>
        </w:rPr>
      </w:pPr>
    </w:p>
    <w:p w14:paraId="19C0575E" w14:textId="77777777" w:rsidR="00D5464F" w:rsidRPr="009A3FD3" w:rsidRDefault="00C67B43" w:rsidP="00CC6B60">
      <w:pPr>
        <w:pStyle w:val="Prrafodelista"/>
        <w:numPr>
          <w:ilvl w:val="0"/>
          <w:numId w:val="1"/>
        </w:numPr>
        <w:tabs>
          <w:tab w:val="left" w:pos="142"/>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02E46035" w14:textId="77777777" w:rsidR="00401A7F" w:rsidRPr="009A3FD3" w:rsidRDefault="00401A7F" w:rsidP="00CC6B60">
      <w:pPr>
        <w:pStyle w:val="Prrafodelista"/>
        <w:tabs>
          <w:tab w:val="left" w:pos="142"/>
        </w:tabs>
        <w:spacing w:after="0" w:line="240" w:lineRule="auto"/>
        <w:ind w:left="426" w:hanging="426"/>
        <w:jc w:val="both"/>
        <w:rPr>
          <w:rFonts w:ascii="Arial" w:hAnsi="Arial" w:cs="Arial"/>
          <w:sz w:val="18"/>
          <w:szCs w:val="18"/>
        </w:rPr>
      </w:pPr>
    </w:p>
    <w:p w14:paraId="0E4B876E" w14:textId="77777777" w:rsidR="00E13DDC" w:rsidRPr="009A3FD3" w:rsidRDefault="00E13DDC" w:rsidP="00CC6B60">
      <w:pPr>
        <w:pStyle w:val="Prrafodelista"/>
        <w:numPr>
          <w:ilvl w:val="0"/>
          <w:numId w:val="1"/>
        </w:numPr>
        <w:tabs>
          <w:tab w:val="left" w:pos="142"/>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29746F5" w14:textId="77777777" w:rsidR="00401A7F" w:rsidRPr="009A3FD3" w:rsidRDefault="00401A7F" w:rsidP="00CC6B60">
      <w:pPr>
        <w:pStyle w:val="Prrafodelista"/>
        <w:tabs>
          <w:tab w:val="left" w:pos="142"/>
        </w:tabs>
        <w:spacing w:after="0" w:line="240" w:lineRule="auto"/>
        <w:ind w:left="426" w:hanging="426"/>
        <w:jc w:val="both"/>
        <w:rPr>
          <w:rFonts w:ascii="Arial" w:hAnsi="Arial" w:cs="Arial"/>
          <w:sz w:val="18"/>
          <w:szCs w:val="18"/>
        </w:rPr>
      </w:pPr>
    </w:p>
    <w:p w14:paraId="0089CDC5" w14:textId="77777777" w:rsidR="00E13DDC" w:rsidRPr="009A3FD3" w:rsidRDefault="00E13DDC" w:rsidP="00CC6B60">
      <w:pPr>
        <w:pStyle w:val="Prrafodelista"/>
        <w:numPr>
          <w:ilvl w:val="0"/>
          <w:numId w:val="1"/>
        </w:numPr>
        <w:tabs>
          <w:tab w:val="left" w:pos="142"/>
        </w:tabs>
        <w:spacing w:after="0" w:line="240" w:lineRule="auto"/>
        <w:ind w:left="426" w:hanging="426"/>
        <w:jc w:val="both"/>
        <w:rPr>
          <w:rFonts w:ascii="Arial" w:hAnsi="Arial" w:cs="Arial"/>
          <w:sz w:val="18"/>
          <w:szCs w:val="18"/>
        </w:rPr>
      </w:pPr>
      <w:r w:rsidRPr="009A3FD3">
        <w:rPr>
          <w:rFonts w:ascii="Arial" w:hAnsi="Arial" w:cs="Arial"/>
          <w:sz w:val="18"/>
          <w:szCs w:val="18"/>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41A7AADA" w14:textId="77777777" w:rsidR="00E13DDC" w:rsidRPr="009A3FD3" w:rsidRDefault="00E13DDC" w:rsidP="009A3FD3">
      <w:pPr>
        <w:spacing w:after="0" w:line="240" w:lineRule="auto"/>
        <w:jc w:val="both"/>
        <w:rPr>
          <w:rFonts w:ascii="Arial" w:hAnsi="Arial" w:cs="Arial"/>
          <w:sz w:val="18"/>
          <w:szCs w:val="18"/>
        </w:rPr>
      </w:pPr>
    </w:p>
    <w:p w14:paraId="58524514" w14:textId="77777777" w:rsidR="009A3FD3" w:rsidRPr="009A3FD3" w:rsidRDefault="009A3FD3" w:rsidP="009A3FD3">
      <w:pPr>
        <w:widowControl w:val="0"/>
        <w:autoSpaceDE w:val="0"/>
        <w:autoSpaceDN w:val="0"/>
        <w:adjustRightInd w:val="0"/>
        <w:spacing w:after="0" w:line="240" w:lineRule="auto"/>
        <w:ind w:right="1221"/>
        <w:jc w:val="both"/>
        <w:rPr>
          <w:rFonts w:ascii="Arial" w:hAnsi="Arial" w:cs="Arial"/>
          <w:b/>
          <w:color w:val="FF0000"/>
          <w:sz w:val="18"/>
          <w:szCs w:val="18"/>
        </w:rPr>
      </w:pPr>
      <w:r w:rsidRPr="009A3FD3">
        <w:rPr>
          <w:rFonts w:ascii="Arial" w:hAnsi="Arial" w:cs="Arial"/>
          <w:sz w:val="18"/>
          <w:szCs w:val="18"/>
        </w:rPr>
        <w:t xml:space="preserve">Para constancia se firma en </w:t>
      </w:r>
      <w:r w:rsidRPr="009A3FD3">
        <w:rPr>
          <w:rFonts w:ascii="Arial" w:hAnsi="Arial" w:cs="Arial"/>
          <w:b/>
          <w:color w:val="FF0000"/>
          <w:sz w:val="18"/>
          <w:szCs w:val="18"/>
        </w:rPr>
        <w:t>(Ciudad), a los XXX (XX) del mes de XXX de dos mil XXXX (201X).</w:t>
      </w:r>
    </w:p>
    <w:p w14:paraId="6730FFD5"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p>
    <w:p w14:paraId="5DD379F9"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p>
    <w:p w14:paraId="14FB3F5E" w14:textId="77777777" w:rsidR="009A3FD3" w:rsidRPr="009A3FD3" w:rsidRDefault="009A3FD3" w:rsidP="009A3FD3">
      <w:pPr>
        <w:widowControl w:val="0"/>
        <w:autoSpaceDE w:val="0"/>
        <w:autoSpaceDN w:val="0"/>
        <w:adjustRightInd w:val="0"/>
        <w:spacing w:after="0" w:line="240" w:lineRule="auto"/>
        <w:ind w:right="6644"/>
        <w:jc w:val="both"/>
        <w:rPr>
          <w:rFonts w:ascii="Arial" w:hAnsi="Arial" w:cs="Arial"/>
          <w:sz w:val="18"/>
          <w:szCs w:val="18"/>
        </w:rPr>
      </w:pPr>
      <w:r w:rsidRPr="009A3FD3">
        <w:rPr>
          <w:rFonts w:ascii="Arial" w:hAnsi="Arial" w:cs="Arial"/>
          <w:sz w:val="18"/>
          <w:szCs w:val="18"/>
        </w:rPr>
        <w:t>Por los Proponentes,</w:t>
      </w:r>
    </w:p>
    <w:p w14:paraId="05BAC0EF" w14:textId="77777777" w:rsidR="009A3FD3" w:rsidRPr="009A3FD3" w:rsidRDefault="009A3FD3" w:rsidP="009A3FD3">
      <w:pPr>
        <w:spacing w:after="0" w:line="240" w:lineRule="auto"/>
        <w:jc w:val="both"/>
        <w:rPr>
          <w:rFonts w:ascii="Arial" w:hAnsi="Arial" w:cs="Arial"/>
          <w:sz w:val="18"/>
          <w:szCs w:val="18"/>
        </w:rPr>
      </w:pPr>
    </w:p>
    <w:p w14:paraId="688844BF" w14:textId="77777777" w:rsidR="009A3FD3" w:rsidRPr="009A3FD3" w:rsidRDefault="009A3FD3" w:rsidP="009A3FD3">
      <w:pPr>
        <w:spacing w:after="0" w:line="240" w:lineRule="auto"/>
        <w:jc w:val="both"/>
        <w:rPr>
          <w:rFonts w:ascii="Arial" w:hAnsi="Arial" w:cs="Arial"/>
          <w:sz w:val="18"/>
          <w:szCs w:val="18"/>
        </w:rPr>
      </w:pPr>
    </w:p>
    <w:p w14:paraId="4EC24EDE" w14:textId="77777777" w:rsidR="009A3FD3" w:rsidRPr="009A3FD3" w:rsidRDefault="009A3FD3" w:rsidP="009A3FD3">
      <w:pPr>
        <w:spacing w:after="0" w:line="240" w:lineRule="auto"/>
        <w:jc w:val="both"/>
        <w:rPr>
          <w:rFonts w:ascii="Arial" w:hAnsi="Arial" w:cs="Arial"/>
          <w:sz w:val="18"/>
          <w:szCs w:val="18"/>
        </w:rPr>
      </w:pPr>
    </w:p>
    <w:p w14:paraId="0F5881AE"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p>
    <w:p w14:paraId="51739A52"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r w:rsidRPr="009A3FD3">
        <w:rPr>
          <w:rFonts w:ascii="Arial" w:hAnsi="Arial" w:cs="Arial"/>
          <w:sz w:val="18"/>
          <w:szCs w:val="18"/>
        </w:rPr>
        <w:t>_______________________________________________________________</w:t>
      </w:r>
    </w:p>
    <w:p w14:paraId="5AF418C6"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r w:rsidRPr="009A3FD3">
        <w:rPr>
          <w:rFonts w:ascii="Arial" w:hAnsi="Arial" w:cs="Arial"/>
          <w:sz w:val="18"/>
          <w:szCs w:val="18"/>
        </w:rPr>
        <w:t>[Fir</w:t>
      </w:r>
      <w:r w:rsidRPr="009A3FD3">
        <w:rPr>
          <w:rFonts w:ascii="Arial" w:hAnsi="Arial" w:cs="Arial"/>
          <w:spacing w:val="5"/>
          <w:sz w:val="18"/>
          <w:szCs w:val="18"/>
        </w:rPr>
        <w:t>m</w:t>
      </w:r>
      <w:r w:rsidRPr="009A3FD3">
        <w:rPr>
          <w:rFonts w:ascii="Arial" w:hAnsi="Arial" w:cs="Arial"/>
          <w:sz w:val="18"/>
          <w:szCs w:val="18"/>
        </w:rPr>
        <w:t>a</w:t>
      </w:r>
      <w:r w:rsidRPr="009A3FD3">
        <w:rPr>
          <w:rFonts w:ascii="Arial" w:hAnsi="Arial" w:cs="Arial"/>
          <w:spacing w:val="-6"/>
          <w:sz w:val="18"/>
          <w:szCs w:val="18"/>
        </w:rPr>
        <w:t xml:space="preserve"> </w:t>
      </w:r>
      <w:r w:rsidRPr="009A3FD3">
        <w:rPr>
          <w:rFonts w:ascii="Arial" w:hAnsi="Arial" w:cs="Arial"/>
          <w:sz w:val="18"/>
          <w:szCs w:val="18"/>
        </w:rPr>
        <w:t>repre</w:t>
      </w:r>
      <w:r w:rsidRPr="009A3FD3">
        <w:rPr>
          <w:rFonts w:ascii="Arial" w:hAnsi="Arial" w:cs="Arial"/>
          <w:spacing w:val="1"/>
          <w:sz w:val="18"/>
          <w:szCs w:val="18"/>
        </w:rPr>
        <w:t>s</w:t>
      </w:r>
      <w:r w:rsidRPr="009A3FD3">
        <w:rPr>
          <w:rFonts w:ascii="Arial" w:hAnsi="Arial" w:cs="Arial"/>
          <w:sz w:val="18"/>
          <w:szCs w:val="18"/>
        </w:rPr>
        <w:t>e</w:t>
      </w:r>
      <w:r w:rsidRPr="009A3FD3">
        <w:rPr>
          <w:rFonts w:ascii="Arial" w:hAnsi="Arial" w:cs="Arial"/>
          <w:spacing w:val="-1"/>
          <w:sz w:val="18"/>
          <w:szCs w:val="18"/>
        </w:rPr>
        <w:t>n</w:t>
      </w:r>
      <w:r w:rsidRPr="009A3FD3">
        <w:rPr>
          <w:rFonts w:ascii="Arial" w:hAnsi="Arial" w:cs="Arial"/>
          <w:sz w:val="18"/>
          <w:szCs w:val="18"/>
        </w:rPr>
        <w:t>ta</w:t>
      </w:r>
      <w:r w:rsidRPr="009A3FD3">
        <w:rPr>
          <w:rFonts w:ascii="Arial" w:hAnsi="Arial" w:cs="Arial"/>
          <w:spacing w:val="-1"/>
          <w:sz w:val="18"/>
          <w:szCs w:val="18"/>
        </w:rPr>
        <w:t>n</w:t>
      </w:r>
      <w:r w:rsidRPr="009A3FD3">
        <w:rPr>
          <w:rFonts w:ascii="Arial" w:hAnsi="Arial" w:cs="Arial"/>
          <w:spacing w:val="2"/>
          <w:sz w:val="18"/>
          <w:szCs w:val="18"/>
        </w:rPr>
        <w:t>t</w:t>
      </w:r>
      <w:r w:rsidRPr="009A3FD3">
        <w:rPr>
          <w:rFonts w:ascii="Arial" w:hAnsi="Arial" w:cs="Arial"/>
          <w:sz w:val="18"/>
          <w:szCs w:val="18"/>
        </w:rPr>
        <w:t>e</w:t>
      </w:r>
      <w:r w:rsidRPr="009A3FD3">
        <w:rPr>
          <w:rFonts w:ascii="Arial" w:hAnsi="Arial" w:cs="Arial"/>
          <w:spacing w:val="-12"/>
          <w:sz w:val="18"/>
          <w:szCs w:val="18"/>
        </w:rPr>
        <w:t xml:space="preserve"> </w:t>
      </w:r>
      <w:r w:rsidRPr="009A3FD3">
        <w:rPr>
          <w:rFonts w:ascii="Arial" w:hAnsi="Arial" w:cs="Arial"/>
          <w:spacing w:val="1"/>
          <w:sz w:val="18"/>
          <w:szCs w:val="18"/>
        </w:rPr>
        <w:t>l</w:t>
      </w:r>
      <w:r w:rsidRPr="009A3FD3">
        <w:rPr>
          <w:rFonts w:ascii="Arial" w:hAnsi="Arial" w:cs="Arial"/>
          <w:sz w:val="18"/>
          <w:szCs w:val="18"/>
        </w:rPr>
        <w:t>e</w:t>
      </w:r>
      <w:r w:rsidRPr="009A3FD3">
        <w:rPr>
          <w:rFonts w:ascii="Arial" w:hAnsi="Arial" w:cs="Arial"/>
          <w:spacing w:val="-1"/>
          <w:sz w:val="18"/>
          <w:szCs w:val="18"/>
        </w:rPr>
        <w:t>g</w:t>
      </w:r>
      <w:r w:rsidRPr="009A3FD3">
        <w:rPr>
          <w:rFonts w:ascii="Arial" w:hAnsi="Arial" w:cs="Arial"/>
          <w:spacing w:val="2"/>
          <w:sz w:val="18"/>
          <w:szCs w:val="18"/>
        </w:rPr>
        <w:t>a</w:t>
      </w:r>
      <w:r w:rsidRPr="009A3FD3">
        <w:rPr>
          <w:rFonts w:ascii="Arial" w:hAnsi="Arial" w:cs="Arial"/>
          <w:sz w:val="18"/>
          <w:szCs w:val="18"/>
        </w:rPr>
        <w:t>l</w:t>
      </w:r>
      <w:r w:rsidRPr="009A3FD3">
        <w:rPr>
          <w:rFonts w:ascii="Arial" w:hAnsi="Arial" w:cs="Arial"/>
          <w:spacing w:val="-3"/>
          <w:sz w:val="18"/>
          <w:szCs w:val="18"/>
        </w:rPr>
        <w:t xml:space="preserve"> </w:t>
      </w:r>
      <w:r w:rsidRPr="009A3FD3">
        <w:rPr>
          <w:rFonts w:ascii="Arial" w:hAnsi="Arial" w:cs="Arial"/>
          <w:sz w:val="18"/>
          <w:szCs w:val="18"/>
        </w:rPr>
        <w:t>d</w:t>
      </w:r>
      <w:r w:rsidRPr="009A3FD3">
        <w:rPr>
          <w:rFonts w:ascii="Arial" w:hAnsi="Arial" w:cs="Arial"/>
          <w:spacing w:val="-1"/>
          <w:sz w:val="18"/>
          <w:szCs w:val="18"/>
        </w:rPr>
        <w:t>e</w:t>
      </w:r>
      <w:r w:rsidRPr="009A3FD3">
        <w:rPr>
          <w:rFonts w:ascii="Arial" w:hAnsi="Arial" w:cs="Arial"/>
          <w:sz w:val="18"/>
          <w:szCs w:val="18"/>
        </w:rPr>
        <w:t>l</w:t>
      </w:r>
      <w:r w:rsidRPr="009A3FD3">
        <w:rPr>
          <w:rFonts w:ascii="Arial" w:hAnsi="Arial" w:cs="Arial"/>
          <w:spacing w:val="-2"/>
          <w:sz w:val="18"/>
          <w:szCs w:val="18"/>
        </w:rPr>
        <w:t xml:space="preserve"> </w:t>
      </w:r>
      <w:r w:rsidRPr="009A3FD3">
        <w:rPr>
          <w:rFonts w:ascii="Arial" w:hAnsi="Arial" w:cs="Arial"/>
          <w:spacing w:val="-1"/>
          <w:sz w:val="18"/>
          <w:szCs w:val="18"/>
        </w:rPr>
        <w:t>P</w:t>
      </w:r>
      <w:r w:rsidRPr="009A3FD3">
        <w:rPr>
          <w:rFonts w:ascii="Arial" w:hAnsi="Arial" w:cs="Arial"/>
          <w:spacing w:val="1"/>
          <w:sz w:val="18"/>
          <w:szCs w:val="18"/>
        </w:rPr>
        <w:t>r</w:t>
      </w:r>
      <w:r w:rsidRPr="009A3FD3">
        <w:rPr>
          <w:rFonts w:ascii="Arial" w:hAnsi="Arial" w:cs="Arial"/>
          <w:sz w:val="18"/>
          <w:szCs w:val="18"/>
        </w:rPr>
        <w:t>o</w:t>
      </w:r>
      <w:r w:rsidRPr="009A3FD3">
        <w:rPr>
          <w:rFonts w:ascii="Arial" w:hAnsi="Arial" w:cs="Arial"/>
          <w:spacing w:val="1"/>
          <w:sz w:val="18"/>
          <w:szCs w:val="18"/>
        </w:rPr>
        <w:t>p</w:t>
      </w:r>
      <w:r w:rsidRPr="009A3FD3">
        <w:rPr>
          <w:rFonts w:ascii="Arial" w:hAnsi="Arial" w:cs="Arial"/>
          <w:sz w:val="18"/>
          <w:szCs w:val="18"/>
        </w:rPr>
        <w:t>o</w:t>
      </w:r>
      <w:r w:rsidRPr="009A3FD3">
        <w:rPr>
          <w:rFonts w:ascii="Arial" w:hAnsi="Arial" w:cs="Arial"/>
          <w:spacing w:val="-1"/>
          <w:sz w:val="18"/>
          <w:szCs w:val="18"/>
        </w:rPr>
        <w:t>n</w:t>
      </w:r>
      <w:r w:rsidRPr="009A3FD3">
        <w:rPr>
          <w:rFonts w:ascii="Arial" w:hAnsi="Arial" w:cs="Arial"/>
          <w:spacing w:val="2"/>
          <w:sz w:val="18"/>
          <w:szCs w:val="18"/>
        </w:rPr>
        <w:t>e</w:t>
      </w:r>
      <w:r w:rsidRPr="009A3FD3">
        <w:rPr>
          <w:rFonts w:ascii="Arial" w:hAnsi="Arial" w:cs="Arial"/>
          <w:sz w:val="18"/>
          <w:szCs w:val="18"/>
        </w:rPr>
        <w:t>nte</w:t>
      </w:r>
      <w:r w:rsidRPr="009A3FD3">
        <w:rPr>
          <w:rFonts w:ascii="Arial" w:hAnsi="Arial" w:cs="Arial"/>
          <w:spacing w:val="-9"/>
          <w:sz w:val="18"/>
          <w:szCs w:val="18"/>
        </w:rPr>
        <w:t xml:space="preserve"> </w:t>
      </w:r>
      <w:r w:rsidRPr="009A3FD3">
        <w:rPr>
          <w:rFonts w:ascii="Arial" w:hAnsi="Arial" w:cs="Arial"/>
          <w:sz w:val="18"/>
          <w:szCs w:val="18"/>
        </w:rPr>
        <w:t>o</w:t>
      </w:r>
      <w:r w:rsidRPr="009A3FD3">
        <w:rPr>
          <w:rFonts w:ascii="Arial" w:hAnsi="Arial" w:cs="Arial"/>
          <w:spacing w:val="-1"/>
          <w:sz w:val="18"/>
          <w:szCs w:val="18"/>
        </w:rPr>
        <w:t xml:space="preserve"> </w:t>
      </w:r>
      <w:r w:rsidRPr="009A3FD3">
        <w:rPr>
          <w:rFonts w:ascii="Arial" w:hAnsi="Arial" w:cs="Arial"/>
          <w:spacing w:val="1"/>
          <w:sz w:val="18"/>
          <w:szCs w:val="18"/>
        </w:rPr>
        <w:t>d</w:t>
      </w:r>
      <w:r w:rsidRPr="009A3FD3">
        <w:rPr>
          <w:rFonts w:ascii="Arial" w:hAnsi="Arial" w:cs="Arial"/>
          <w:sz w:val="18"/>
          <w:szCs w:val="18"/>
        </w:rPr>
        <w:t>el</w:t>
      </w:r>
      <w:r w:rsidRPr="009A3FD3">
        <w:rPr>
          <w:rFonts w:ascii="Arial" w:hAnsi="Arial" w:cs="Arial"/>
          <w:spacing w:val="1"/>
          <w:sz w:val="18"/>
          <w:szCs w:val="18"/>
        </w:rPr>
        <w:t xml:space="preserve"> </w:t>
      </w:r>
      <w:r w:rsidRPr="009A3FD3">
        <w:rPr>
          <w:rFonts w:ascii="Arial" w:hAnsi="Arial" w:cs="Arial"/>
          <w:spacing w:val="-1"/>
          <w:sz w:val="18"/>
          <w:szCs w:val="18"/>
        </w:rPr>
        <w:t>P</w:t>
      </w:r>
      <w:r w:rsidRPr="009A3FD3">
        <w:rPr>
          <w:rFonts w:ascii="Arial" w:hAnsi="Arial" w:cs="Arial"/>
          <w:spacing w:val="1"/>
          <w:sz w:val="18"/>
          <w:szCs w:val="18"/>
        </w:rPr>
        <w:t>r</w:t>
      </w:r>
      <w:r w:rsidRPr="009A3FD3">
        <w:rPr>
          <w:rFonts w:ascii="Arial" w:hAnsi="Arial" w:cs="Arial"/>
          <w:sz w:val="18"/>
          <w:szCs w:val="18"/>
        </w:rPr>
        <w:t>o</w:t>
      </w:r>
      <w:r w:rsidRPr="009A3FD3">
        <w:rPr>
          <w:rFonts w:ascii="Arial" w:hAnsi="Arial" w:cs="Arial"/>
          <w:spacing w:val="1"/>
          <w:sz w:val="18"/>
          <w:szCs w:val="18"/>
        </w:rPr>
        <w:t>p</w:t>
      </w:r>
      <w:r w:rsidRPr="009A3FD3">
        <w:rPr>
          <w:rFonts w:ascii="Arial" w:hAnsi="Arial" w:cs="Arial"/>
          <w:spacing w:val="2"/>
          <w:sz w:val="18"/>
          <w:szCs w:val="18"/>
        </w:rPr>
        <w:t>o</w:t>
      </w:r>
      <w:r w:rsidRPr="009A3FD3">
        <w:rPr>
          <w:rFonts w:ascii="Arial" w:hAnsi="Arial" w:cs="Arial"/>
          <w:sz w:val="18"/>
          <w:szCs w:val="18"/>
        </w:rPr>
        <w:t>n</w:t>
      </w:r>
      <w:r w:rsidRPr="009A3FD3">
        <w:rPr>
          <w:rFonts w:ascii="Arial" w:hAnsi="Arial" w:cs="Arial"/>
          <w:spacing w:val="-1"/>
          <w:sz w:val="18"/>
          <w:szCs w:val="18"/>
        </w:rPr>
        <w:t>e</w:t>
      </w:r>
      <w:r w:rsidRPr="009A3FD3">
        <w:rPr>
          <w:rFonts w:ascii="Arial" w:hAnsi="Arial" w:cs="Arial"/>
          <w:sz w:val="18"/>
          <w:szCs w:val="18"/>
        </w:rPr>
        <w:t>n</w:t>
      </w:r>
      <w:r w:rsidRPr="009A3FD3">
        <w:rPr>
          <w:rFonts w:ascii="Arial" w:hAnsi="Arial" w:cs="Arial"/>
          <w:spacing w:val="2"/>
          <w:sz w:val="18"/>
          <w:szCs w:val="18"/>
        </w:rPr>
        <w:t>t</w:t>
      </w:r>
      <w:r w:rsidRPr="009A3FD3">
        <w:rPr>
          <w:rFonts w:ascii="Arial" w:hAnsi="Arial" w:cs="Arial"/>
          <w:sz w:val="18"/>
          <w:szCs w:val="18"/>
        </w:rPr>
        <w:t>e</w:t>
      </w:r>
      <w:r w:rsidRPr="009A3FD3">
        <w:rPr>
          <w:rFonts w:ascii="Arial" w:hAnsi="Arial" w:cs="Arial"/>
          <w:spacing w:val="-10"/>
          <w:sz w:val="18"/>
          <w:szCs w:val="18"/>
        </w:rPr>
        <w:t xml:space="preserve"> </w:t>
      </w:r>
      <w:r w:rsidRPr="009A3FD3">
        <w:rPr>
          <w:rFonts w:ascii="Arial" w:hAnsi="Arial" w:cs="Arial"/>
          <w:spacing w:val="-1"/>
          <w:sz w:val="18"/>
          <w:szCs w:val="18"/>
        </w:rPr>
        <w:t>p</w:t>
      </w:r>
      <w:r w:rsidRPr="009A3FD3">
        <w:rPr>
          <w:rFonts w:ascii="Arial" w:hAnsi="Arial" w:cs="Arial"/>
          <w:sz w:val="18"/>
          <w:szCs w:val="18"/>
        </w:rPr>
        <w:t>er</w:t>
      </w:r>
      <w:r w:rsidRPr="009A3FD3">
        <w:rPr>
          <w:rFonts w:ascii="Arial" w:hAnsi="Arial" w:cs="Arial"/>
          <w:spacing w:val="2"/>
          <w:sz w:val="18"/>
          <w:szCs w:val="18"/>
        </w:rPr>
        <w:t>so</w:t>
      </w:r>
      <w:r w:rsidRPr="009A3FD3">
        <w:rPr>
          <w:rFonts w:ascii="Arial" w:hAnsi="Arial" w:cs="Arial"/>
          <w:sz w:val="18"/>
          <w:szCs w:val="18"/>
        </w:rPr>
        <w:t>na</w:t>
      </w:r>
      <w:r w:rsidRPr="009A3FD3">
        <w:rPr>
          <w:rFonts w:ascii="Arial" w:hAnsi="Arial" w:cs="Arial"/>
          <w:spacing w:val="-8"/>
          <w:sz w:val="18"/>
          <w:szCs w:val="18"/>
        </w:rPr>
        <w:t xml:space="preserve"> </w:t>
      </w:r>
      <w:r w:rsidRPr="009A3FD3">
        <w:rPr>
          <w:rFonts w:ascii="Arial" w:hAnsi="Arial" w:cs="Arial"/>
          <w:spacing w:val="2"/>
          <w:sz w:val="18"/>
          <w:szCs w:val="18"/>
        </w:rPr>
        <w:t>n</w:t>
      </w:r>
      <w:r w:rsidRPr="009A3FD3">
        <w:rPr>
          <w:rFonts w:ascii="Arial" w:hAnsi="Arial" w:cs="Arial"/>
          <w:sz w:val="18"/>
          <w:szCs w:val="18"/>
        </w:rPr>
        <w:t>at</w:t>
      </w:r>
      <w:r w:rsidRPr="009A3FD3">
        <w:rPr>
          <w:rFonts w:ascii="Arial" w:hAnsi="Arial" w:cs="Arial"/>
          <w:spacing w:val="-1"/>
          <w:sz w:val="18"/>
          <w:szCs w:val="18"/>
        </w:rPr>
        <w:t>u</w:t>
      </w:r>
      <w:r w:rsidRPr="009A3FD3">
        <w:rPr>
          <w:rFonts w:ascii="Arial" w:hAnsi="Arial" w:cs="Arial"/>
          <w:spacing w:val="1"/>
          <w:sz w:val="18"/>
          <w:szCs w:val="18"/>
        </w:rPr>
        <w:t>r</w:t>
      </w:r>
      <w:r w:rsidRPr="009A3FD3">
        <w:rPr>
          <w:rFonts w:ascii="Arial" w:hAnsi="Arial" w:cs="Arial"/>
          <w:spacing w:val="2"/>
          <w:sz w:val="18"/>
          <w:szCs w:val="18"/>
        </w:rPr>
        <w:t>a</w:t>
      </w:r>
      <w:r w:rsidRPr="009A3FD3">
        <w:rPr>
          <w:rFonts w:ascii="Arial" w:hAnsi="Arial" w:cs="Arial"/>
          <w:spacing w:val="-1"/>
          <w:sz w:val="18"/>
          <w:szCs w:val="18"/>
        </w:rPr>
        <w:t>l</w:t>
      </w:r>
      <w:r w:rsidRPr="009A3FD3">
        <w:rPr>
          <w:rFonts w:ascii="Arial" w:hAnsi="Arial" w:cs="Arial"/>
          <w:sz w:val="18"/>
          <w:szCs w:val="18"/>
        </w:rPr>
        <w:t xml:space="preserve">] </w:t>
      </w:r>
    </w:p>
    <w:p w14:paraId="61674DBA"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r w:rsidRPr="009A3FD3">
        <w:rPr>
          <w:rFonts w:ascii="Arial" w:hAnsi="Arial" w:cs="Arial"/>
          <w:sz w:val="18"/>
          <w:szCs w:val="18"/>
        </w:rPr>
        <w:t>No</w:t>
      </w:r>
      <w:r w:rsidRPr="009A3FD3">
        <w:rPr>
          <w:rFonts w:ascii="Arial" w:hAnsi="Arial" w:cs="Arial"/>
          <w:spacing w:val="4"/>
          <w:sz w:val="18"/>
          <w:szCs w:val="18"/>
        </w:rPr>
        <w:t>m</w:t>
      </w:r>
      <w:r w:rsidRPr="009A3FD3">
        <w:rPr>
          <w:rFonts w:ascii="Arial" w:hAnsi="Arial" w:cs="Arial"/>
          <w:sz w:val="18"/>
          <w:szCs w:val="18"/>
        </w:rPr>
        <w:t>bre:</w:t>
      </w:r>
      <w:r w:rsidRPr="009A3FD3">
        <w:rPr>
          <w:rFonts w:ascii="Arial" w:hAnsi="Arial" w:cs="Arial"/>
          <w:spacing w:val="-8"/>
          <w:sz w:val="18"/>
          <w:szCs w:val="18"/>
        </w:rPr>
        <w:t xml:space="preserve"> </w:t>
      </w:r>
      <w:r w:rsidRPr="009A3FD3">
        <w:rPr>
          <w:rFonts w:ascii="Arial" w:hAnsi="Arial" w:cs="Arial"/>
          <w:sz w:val="18"/>
          <w:szCs w:val="18"/>
        </w:rPr>
        <w:t>[I</w:t>
      </w:r>
      <w:r w:rsidRPr="009A3FD3">
        <w:rPr>
          <w:rFonts w:ascii="Arial" w:hAnsi="Arial" w:cs="Arial"/>
          <w:spacing w:val="-1"/>
          <w:sz w:val="18"/>
          <w:szCs w:val="18"/>
        </w:rPr>
        <w:t>n</w:t>
      </w:r>
      <w:r w:rsidRPr="009A3FD3">
        <w:rPr>
          <w:rFonts w:ascii="Arial" w:hAnsi="Arial" w:cs="Arial"/>
          <w:spacing w:val="1"/>
          <w:sz w:val="18"/>
          <w:szCs w:val="18"/>
        </w:rPr>
        <w:t>s</w:t>
      </w:r>
      <w:r w:rsidRPr="009A3FD3">
        <w:rPr>
          <w:rFonts w:ascii="Arial" w:hAnsi="Arial" w:cs="Arial"/>
          <w:sz w:val="18"/>
          <w:szCs w:val="18"/>
        </w:rPr>
        <w:t>ertar</w:t>
      </w:r>
      <w:r w:rsidRPr="009A3FD3">
        <w:rPr>
          <w:rFonts w:ascii="Arial" w:hAnsi="Arial" w:cs="Arial"/>
          <w:spacing w:val="-6"/>
          <w:sz w:val="18"/>
          <w:szCs w:val="18"/>
        </w:rPr>
        <w:t xml:space="preserve"> </w:t>
      </w:r>
      <w:r w:rsidRPr="009A3FD3">
        <w:rPr>
          <w:rFonts w:ascii="Arial" w:hAnsi="Arial" w:cs="Arial"/>
          <w:spacing w:val="-1"/>
          <w:sz w:val="18"/>
          <w:szCs w:val="18"/>
        </w:rPr>
        <w:t>i</w:t>
      </w:r>
      <w:r w:rsidRPr="009A3FD3">
        <w:rPr>
          <w:rFonts w:ascii="Arial" w:hAnsi="Arial" w:cs="Arial"/>
          <w:sz w:val="18"/>
          <w:szCs w:val="18"/>
        </w:rPr>
        <w:t>n</w:t>
      </w:r>
      <w:r w:rsidRPr="009A3FD3">
        <w:rPr>
          <w:rFonts w:ascii="Arial" w:hAnsi="Arial" w:cs="Arial"/>
          <w:spacing w:val="2"/>
          <w:sz w:val="18"/>
          <w:szCs w:val="18"/>
        </w:rPr>
        <w:t>f</w:t>
      </w:r>
      <w:r w:rsidRPr="009A3FD3">
        <w:rPr>
          <w:rFonts w:ascii="Arial" w:hAnsi="Arial" w:cs="Arial"/>
          <w:sz w:val="18"/>
          <w:szCs w:val="18"/>
        </w:rPr>
        <w:t>or</w:t>
      </w:r>
      <w:r w:rsidRPr="009A3FD3">
        <w:rPr>
          <w:rFonts w:ascii="Arial" w:hAnsi="Arial" w:cs="Arial"/>
          <w:spacing w:val="5"/>
          <w:sz w:val="18"/>
          <w:szCs w:val="18"/>
        </w:rPr>
        <w:t>m</w:t>
      </w:r>
      <w:r w:rsidRPr="009A3FD3">
        <w:rPr>
          <w:rFonts w:ascii="Arial" w:hAnsi="Arial" w:cs="Arial"/>
          <w:sz w:val="18"/>
          <w:szCs w:val="18"/>
        </w:rPr>
        <w:t>a</w:t>
      </w:r>
      <w:r w:rsidRPr="009A3FD3">
        <w:rPr>
          <w:rFonts w:ascii="Arial" w:hAnsi="Arial" w:cs="Arial"/>
          <w:spacing w:val="1"/>
          <w:sz w:val="18"/>
          <w:szCs w:val="18"/>
        </w:rPr>
        <w:t>c</w:t>
      </w:r>
      <w:r w:rsidRPr="009A3FD3">
        <w:rPr>
          <w:rFonts w:ascii="Arial" w:hAnsi="Arial" w:cs="Arial"/>
          <w:spacing w:val="-1"/>
          <w:sz w:val="18"/>
          <w:szCs w:val="18"/>
        </w:rPr>
        <w:t>i</w:t>
      </w:r>
      <w:r w:rsidRPr="009A3FD3">
        <w:rPr>
          <w:rFonts w:ascii="Arial" w:hAnsi="Arial" w:cs="Arial"/>
          <w:sz w:val="18"/>
          <w:szCs w:val="18"/>
        </w:rPr>
        <w:t>ó</w:t>
      </w:r>
      <w:r w:rsidRPr="009A3FD3">
        <w:rPr>
          <w:rFonts w:ascii="Arial" w:hAnsi="Arial" w:cs="Arial"/>
          <w:spacing w:val="-1"/>
          <w:sz w:val="18"/>
          <w:szCs w:val="18"/>
        </w:rPr>
        <w:t>n</w:t>
      </w:r>
      <w:r w:rsidRPr="009A3FD3">
        <w:rPr>
          <w:rFonts w:ascii="Arial" w:hAnsi="Arial" w:cs="Arial"/>
          <w:sz w:val="18"/>
          <w:szCs w:val="18"/>
        </w:rPr>
        <w:t>]</w:t>
      </w:r>
    </w:p>
    <w:p w14:paraId="531DC4B1"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r w:rsidRPr="009A3FD3">
        <w:rPr>
          <w:rFonts w:ascii="Arial" w:hAnsi="Arial" w:cs="Arial"/>
          <w:sz w:val="18"/>
          <w:szCs w:val="18"/>
        </w:rPr>
        <w:t>Carg</w:t>
      </w:r>
      <w:r w:rsidRPr="009A3FD3">
        <w:rPr>
          <w:rFonts w:ascii="Arial" w:hAnsi="Arial" w:cs="Arial"/>
          <w:spacing w:val="-1"/>
          <w:sz w:val="18"/>
          <w:szCs w:val="18"/>
        </w:rPr>
        <w:t>o</w:t>
      </w:r>
      <w:r w:rsidRPr="009A3FD3">
        <w:rPr>
          <w:rFonts w:ascii="Arial" w:hAnsi="Arial" w:cs="Arial"/>
          <w:sz w:val="18"/>
          <w:szCs w:val="18"/>
        </w:rPr>
        <w:t>:</w:t>
      </w:r>
      <w:r w:rsidRPr="009A3FD3">
        <w:rPr>
          <w:rFonts w:ascii="Arial" w:hAnsi="Arial" w:cs="Arial"/>
          <w:spacing w:val="-6"/>
          <w:sz w:val="18"/>
          <w:szCs w:val="18"/>
        </w:rPr>
        <w:t xml:space="preserve"> </w:t>
      </w:r>
      <w:r w:rsidRPr="009A3FD3">
        <w:rPr>
          <w:rFonts w:ascii="Arial" w:hAnsi="Arial" w:cs="Arial"/>
          <w:spacing w:val="2"/>
          <w:sz w:val="18"/>
          <w:szCs w:val="18"/>
        </w:rPr>
        <w:t>[</w:t>
      </w:r>
      <w:r w:rsidRPr="009A3FD3">
        <w:rPr>
          <w:rFonts w:ascii="Arial" w:hAnsi="Arial" w:cs="Arial"/>
          <w:sz w:val="18"/>
          <w:szCs w:val="18"/>
        </w:rPr>
        <w:t>Insertar</w:t>
      </w:r>
      <w:r w:rsidRPr="009A3FD3">
        <w:rPr>
          <w:rFonts w:ascii="Arial" w:hAnsi="Arial" w:cs="Arial"/>
          <w:spacing w:val="-4"/>
          <w:sz w:val="18"/>
          <w:szCs w:val="18"/>
        </w:rPr>
        <w:t xml:space="preserve"> </w:t>
      </w:r>
      <w:r w:rsidRPr="009A3FD3">
        <w:rPr>
          <w:rFonts w:ascii="Arial" w:hAnsi="Arial" w:cs="Arial"/>
          <w:spacing w:val="-1"/>
          <w:sz w:val="18"/>
          <w:szCs w:val="18"/>
        </w:rPr>
        <w:t>i</w:t>
      </w:r>
      <w:r w:rsidRPr="009A3FD3">
        <w:rPr>
          <w:rFonts w:ascii="Arial" w:hAnsi="Arial" w:cs="Arial"/>
          <w:sz w:val="18"/>
          <w:szCs w:val="18"/>
        </w:rPr>
        <w:t>n</w:t>
      </w:r>
      <w:r w:rsidRPr="009A3FD3">
        <w:rPr>
          <w:rFonts w:ascii="Arial" w:hAnsi="Arial" w:cs="Arial"/>
          <w:spacing w:val="2"/>
          <w:sz w:val="18"/>
          <w:szCs w:val="18"/>
        </w:rPr>
        <w:t>f</w:t>
      </w:r>
      <w:r w:rsidRPr="009A3FD3">
        <w:rPr>
          <w:rFonts w:ascii="Arial" w:hAnsi="Arial" w:cs="Arial"/>
          <w:sz w:val="18"/>
          <w:szCs w:val="18"/>
        </w:rPr>
        <w:t>or</w:t>
      </w:r>
      <w:r w:rsidRPr="009A3FD3">
        <w:rPr>
          <w:rFonts w:ascii="Arial" w:hAnsi="Arial" w:cs="Arial"/>
          <w:spacing w:val="5"/>
          <w:sz w:val="18"/>
          <w:szCs w:val="18"/>
        </w:rPr>
        <w:t>m</w:t>
      </w:r>
      <w:r w:rsidRPr="009A3FD3">
        <w:rPr>
          <w:rFonts w:ascii="Arial" w:hAnsi="Arial" w:cs="Arial"/>
          <w:sz w:val="18"/>
          <w:szCs w:val="18"/>
        </w:rPr>
        <w:t>a</w:t>
      </w:r>
      <w:r w:rsidRPr="009A3FD3">
        <w:rPr>
          <w:rFonts w:ascii="Arial" w:hAnsi="Arial" w:cs="Arial"/>
          <w:spacing w:val="1"/>
          <w:sz w:val="18"/>
          <w:szCs w:val="18"/>
        </w:rPr>
        <w:t>c</w:t>
      </w:r>
      <w:r w:rsidRPr="009A3FD3">
        <w:rPr>
          <w:rFonts w:ascii="Arial" w:hAnsi="Arial" w:cs="Arial"/>
          <w:spacing w:val="-1"/>
          <w:sz w:val="18"/>
          <w:szCs w:val="18"/>
        </w:rPr>
        <w:t>i</w:t>
      </w:r>
      <w:r w:rsidRPr="009A3FD3">
        <w:rPr>
          <w:rFonts w:ascii="Arial" w:hAnsi="Arial" w:cs="Arial"/>
          <w:sz w:val="18"/>
          <w:szCs w:val="18"/>
        </w:rPr>
        <w:t>ó</w:t>
      </w:r>
      <w:r w:rsidRPr="009A3FD3">
        <w:rPr>
          <w:rFonts w:ascii="Arial" w:hAnsi="Arial" w:cs="Arial"/>
          <w:spacing w:val="-1"/>
          <w:sz w:val="18"/>
          <w:szCs w:val="18"/>
        </w:rPr>
        <w:t>n</w:t>
      </w:r>
      <w:r w:rsidRPr="009A3FD3">
        <w:rPr>
          <w:rFonts w:ascii="Arial" w:hAnsi="Arial" w:cs="Arial"/>
          <w:sz w:val="18"/>
          <w:szCs w:val="18"/>
        </w:rPr>
        <w:t>]</w:t>
      </w:r>
    </w:p>
    <w:p w14:paraId="380F9843" w14:textId="77777777" w:rsidR="009A3FD3" w:rsidRPr="009A3FD3" w:rsidRDefault="009A3FD3" w:rsidP="009A3FD3">
      <w:pPr>
        <w:widowControl w:val="0"/>
        <w:autoSpaceDE w:val="0"/>
        <w:autoSpaceDN w:val="0"/>
        <w:adjustRightInd w:val="0"/>
        <w:spacing w:after="0" w:line="240" w:lineRule="auto"/>
        <w:rPr>
          <w:rFonts w:ascii="Arial" w:hAnsi="Arial" w:cs="Arial"/>
          <w:sz w:val="18"/>
          <w:szCs w:val="18"/>
        </w:rPr>
      </w:pPr>
      <w:r w:rsidRPr="009A3FD3">
        <w:rPr>
          <w:rFonts w:ascii="Arial" w:hAnsi="Arial" w:cs="Arial"/>
          <w:sz w:val="18"/>
          <w:szCs w:val="18"/>
        </w:rPr>
        <w:t>Do</w:t>
      </w:r>
      <w:r w:rsidRPr="009A3FD3">
        <w:rPr>
          <w:rFonts w:ascii="Arial" w:hAnsi="Arial" w:cs="Arial"/>
          <w:spacing w:val="1"/>
          <w:sz w:val="18"/>
          <w:szCs w:val="18"/>
        </w:rPr>
        <w:t>c</w:t>
      </w:r>
      <w:r w:rsidRPr="009A3FD3">
        <w:rPr>
          <w:rFonts w:ascii="Arial" w:hAnsi="Arial" w:cs="Arial"/>
          <w:sz w:val="18"/>
          <w:szCs w:val="18"/>
        </w:rPr>
        <w:t>u</w:t>
      </w:r>
      <w:r w:rsidRPr="009A3FD3">
        <w:rPr>
          <w:rFonts w:ascii="Arial" w:hAnsi="Arial" w:cs="Arial"/>
          <w:spacing w:val="4"/>
          <w:sz w:val="18"/>
          <w:szCs w:val="18"/>
        </w:rPr>
        <w:t>m</w:t>
      </w:r>
      <w:r w:rsidRPr="009A3FD3">
        <w:rPr>
          <w:rFonts w:ascii="Arial" w:hAnsi="Arial" w:cs="Arial"/>
          <w:sz w:val="18"/>
          <w:szCs w:val="18"/>
        </w:rPr>
        <w:t>e</w:t>
      </w:r>
      <w:r w:rsidRPr="009A3FD3">
        <w:rPr>
          <w:rFonts w:ascii="Arial" w:hAnsi="Arial" w:cs="Arial"/>
          <w:spacing w:val="-1"/>
          <w:sz w:val="18"/>
          <w:szCs w:val="18"/>
        </w:rPr>
        <w:t>n</w:t>
      </w:r>
      <w:r w:rsidRPr="009A3FD3">
        <w:rPr>
          <w:rFonts w:ascii="Arial" w:hAnsi="Arial" w:cs="Arial"/>
          <w:sz w:val="18"/>
          <w:szCs w:val="18"/>
        </w:rPr>
        <w:t>to</w:t>
      </w:r>
      <w:r w:rsidRPr="009A3FD3">
        <w:rPr>
          <w:rFonts w:ascii="Arial" w:hAnsi="Arial" w:cs="Arial"/>
          <w:spacing w:val="-11"/>
          <w:sz w:val="18"/>
          <w:szCs w:val="18"/>
        </w:rPr>
        <w:t xml:space="preserve"> </w:t>
      </w:r>
      <w:r w:rsidRPr="009A3FD3">
        <w:rPr>
          <w:rFonts w:ascii="Arial" w:hAnsi="Arial" w:cs="Arial"/>
          <w:sz w:val="18"/>
          <w:szCs w:val="18"/>
        </w:rPr>
        <w:t>de</w:t>
      </w:r>
      <w:r w:rsidRPr="009A3FD3">
        <w:rPr>
          <w:rFonts w:ascii="Arial" w:hAnsi="Arial" w:cs="Arial"/>
          <w:spacing w:val="-3"/>
          <w:sz w:val="18"/>
          <w:szCs w:val="18"/>
        </w:rPr>
        <w:t xml:space="preserve"> </w:t>
      </w:r>
      <w:r w:rsidRPr="009A3FD3">
        <w:rPr>
          <w:rFonts w:ascii="Arial" w:hAnsi="Arial" w:cs="Arial"/>
          <w:spacing w:val="2"/>
          <w:sz w:val="18"/>
          <w:szCs w:val="18"/>
        </w:rPr>
        <w:t>I</w:t>
      </w:r>
      <w:r w:rsidRPr="009A3FD3">
        <w:rPr>
          <w:rFonts w:ascii="Arial" w:hAnsi="Arial" w:cs="Arial"/>
          <w:sz w:val="18"/>
          <w:szCs w:val="18"/>
        </w:rPr>
        <w:t>d</w:t>
      </w:r>
      <w:r w:rsidRPr="009A3FD3">
        <w:rPr>
          <w:rFonts w:ascii="Arial" w:hAnsi="Arial" w:cs="Arial"/>
          <w:spacing w:val="-1"/>
          <w:sz w:val="18"/>
          <w:szCs w:val="18"/>
        </w:rPr>
        <w:t>e</w:t>
      </w:r>
      <w:r w:rsidRPr="009A3FD3">
        <w:rPr>
          <w:rFonts w:ascii="Arial" w:hAnsi="Arial" w:cs="Arial"/>
          <w:spacing w:val="2"/>
          <w:sz w:val="18"/>
          <w:szCs w:val="18"/>
        </w:rPr>
        <w:t>n</w:t>
      </w:r>
      <w:r w:rsidRPr="009A3FD3">
        <w:rPr>
          <w:rFonts w:ascii="Arial" w:hAnsi="Arial" w:cs="Arial"/>
          <w:sz w:val="18"/>
          <w:szCs w:val="18"/>
        </w:rPr>
        <w:t>t</w:t>
      </w:r>
      <w:r w:rsidRPr="009A3FD3">
        <w:rPr>
          <w:rFonts w:ascii="Arial" w:hAnsi="Arial" w:cs="Arial"/>
          <w:spacing w:val="-1"/>
          <w:sz w:val="18"/>
          <w:szCs w:val="18"/>
        </w:rPr>
        <w:t>i</w:t>
      </w:r>
      <w:r w:rsidRPr="009A3FD3">
        <w:rPr>
          <w:rFonts w:ascii="Arial" w:hAnsi="Arial" w:cs="Arial"/>
          <w:spacing w:val="2"/>
          <w:sz w:val="18"/>
          <w:szCs w:val="18"/>
        </w:rPr>
        <w:t>d</w:t>
      </w:r>
      <w:r w:rsidRPr="009A3FD3">
        <w:rPr>
          <w:rFonts w:ascii="Arial" w:hAnsi="Arial" w:cs="Arial"/>
          <w:sz w:val="18"/>
          <w:szCs w:val="18"/>
        </w:rPr>
        <w:t>a</w:t>
      </w:r>
      <w:r w:rsidRPr="009A3FD3">
        <w:rPr>
          <w:rFonts w:ascii="Arial" w:hAnsi="Arial" w:cs="Arial"/>
          <w:spacing w:val="-1"/>
          <w:sz w:val="18"/>
          <w:szCs w:val="18"/>
        </w:rPr>
        <w:t>d</w:t>
      </w:r>
      <w:r w:rsidRPr="009A3FD3">
        <w:rPr>
          <w:rFonts w:ascii="Arial" w:hAnsi="Arial" w:cs="Arial"/>
          <w:sz w:val="18"/>
          <w:szCs w:val="18"/>
        </w:rPr>
        <w:t>:</w:t>
      </w:r>
      <w:r w:rsidRPr="009A3FD3">
        <w:rPr>
          <w:rFonts w:ascii="Arial" w:hAnsi="Arial" w:cs="Arial"/>
          <w:spacing w:val="-6"/>
          <w:sz w:val="18"/>
          <w:szCs w:val="18"/>
        </w:rPr>
        <w:t xml:space="preserve"> </w:t>
      </w:r>
      <w:r w:rsidRPr="009A3FD3">
        <w:rPr>
          <w:rFonts w:ascii="Arial" w:hAnsi="Arial" w:cs="Arial"/>
          <w:sz w:val="18"/>
          <w:szCs w:val="18"/>
        </w:rPr>
        <w:t>[</w:t>
      </w:r>
      <w:r w:rsidRPr="009A3FD3">
        <w:rPr>
          <w:rFonts w:ascii="Arial" w:hAnsi="Arial" w:cs="Arial"/>
          <w:spacing w:val="2"/>
          <w:sz w:val="18"/>
          <w:szCs w:val="18"/>
        </w:rPr>
        <w:t>I</w:t>
      </w:r>
      <w:r w:rsidRPr="009A3FD3">
        <w:rPr>
          <w:rFonts w:ascii="Arial" w:hAnsi="Arial" w:cs="Arial"/>
          <w:sz w:val="18"/>
          <w:szCs w:val="18"/>
        </w:rPr>
        <w:t>n</w:t>
      </w:r>
      <w:r w:rsidRPr="009A3FD3">
        <w:rPr>
          <w:rFonts w:ascii="Arial" w:hAnsi="Arial" w:cs="Arial"/>
          <w:spacing w:val="1"/>
          <w:sz w:val="18"/>
          <w:szCs w:val="18"/>
        </w:rPr>
        <w:t>s</w:t>
      </w:r>
      <w:r w:rsidRPr="009A3FD3">
        <w:rPr>
          <w:rFonts w:ascii="Arial" w:hAnsi="Arial" w:cs="Arial"/>
          <w:sz w:val="18"/>
          <w:szCs w:val="18"/>
        </w:rPr>
        <w:t>ertar</w:t>
      </w:r>
      <w:r w:rsidRPr="009A3FD3">
        <w:rPr>
          <w:rFonts w:ascii="Arial" w:hAnsi="Arial" w:cs="Arial"/>
          <w:spacing w:val="-6"/>
          <w:sz w:val="18"/>
          <w:szCs w:val="18"/>
        </w:rPr>
        <w:t xml:space="preserve"> </w:t>
      </w:r>
      <w:r w:rsidRPr="009A3FD3">
        <w:rPr>
          <w:rFonts w:ascii="Arial" w:hAnsi="Arial" w:cs="Arial"/>
          <w:spacing w:val="-1"/>
          <w:sz w:val="18"/>
          <w:szCs w:val="18"/>
        </w:rPr>
        <w:t>i</w:t>
      </w:r>
      <w:r w:rsidRPr="009A3FD3">
        <w:rPr>
          <w:rFonts w:ascii="Arial" w:hAnsi="Arial" w:cs="Arial"/>
          <w:sz w:val="18"/>
          <w:szCs w:val="18"/>
        </w:rPr>
        <w:t>n</w:t>
      </w:r>
      <w:r w:rsidRPr="009A3FD3">
        <w:rPr>
          <w:rFonts w:ascii="Arial" w:hAnsi="Arial" w:cs="Arial"/>
          <w:spacing w:val="2"/>
          <w:sz w:val="18"/>
          <w:szCs w:val="18"/>
        </w:rPr>
        <w:t>f</w:t>
      </w:r>
      <w:r w:rsidRPr="009A3FD3">
        <w:rPr>
          <w:rFonts w:ascii="Arial" w:hAnsi="Arial" w:cs="Arial"/>
          <w:sz w:val="18"/>
          <w:szCs w:val="18"/>
        </w:rPr>
        <w:t>or</w:t>
      </w:r>
      <w:r w:rsidRPr="009A3FD3">
        <w:rPr>
          <w:rFonts w:ascii="Arial" w:hAnsi="Arial" w:cs="Arial"/>
          <w:spacing w:val="5"/>
          <w:sz w:val="18"/>
          <w:szCs w:val="18"/>
        </w:rPr>
        <w:t>m</w:t>
      </w:r>
      <w:r w:rsidRPr="009A3FD3">
        <w:rPr>
          <w:rFonts w:ascii="Arial" w:hAnsi="Arial" w:cs="Arial"/>
          <w:sz w:val="18"/>
          <w:szCs w:val="18"/>
        </w:rPr>
        <w:t>a</w:t>
      </w:r>
      <w:r w:rsidRPr="009A3FD3">
        <w:rPr>
          <w:rFonts w:ascii="Arial" w:hAnsi="Arial" w:cs="Arial"/>
          <w:spacing w:val="1"/>
          <w:sz w:val="18"/>
          <w:szCs w:val="18"/>
        </w:rPr>
        <w:t>c</w:t>
      </w:r>
      <w:r w:rsidRPr="009A3FD3">
        <w:rPr>
          <w:rFonts w:ascii="Arial" w:hAnsi="Arial" w:cs="Arial"/>
          <w:spacing w:val="-1"/>
          <w:sz w:val="18"/>
          <w:szCs w:val="18"/>
        </w:rPr>
        <w:t>i</w:t>
      </w:r>
      <w:r w:rsidRPr="009A3FD3">
        <w:rPr>
          <w:rFonts w:ascii="Arial" w:hAnsi="Arial" w:cs="Arial"/>
          <w:sz w:val="18"/>
          <w:szCs w:val="18"/>
        </w:rPr>
        <w:t>ó</w:t>
      </w:r>
      <w:r w:rsidRPr="009A3FD3">
        <w:rPr>
          <w:rFonts w:ascii="Arial" w:hAnsi="Arial" w:cs="Arial"/>
          <w:spacing w:val="-1"/>
          <w:sz w:val="18"/>
          <w:szCs w:val="18"/>
        </w:rPr>
        <w:t>n</w:t>
      </w:r>
      <w:r w:rsidRPr="009A3FD3">
        <w:rPr>
          <w:rFonts w:ascii="Arial" w:hAnsi="Arial" w:cs="Arial"/>
          <w:sz w:val="18"/>
          <w:szCs w:val="18"/>
        </w:rPr>
        <w:t>]</w:t>
      </w:r>
    </w:p>
    <w:p w14:paraId="495113A3" w14:textId="77777777" w:rsidR="001C0909" w:rsidRPr="009A3FD3" w:rsidRDefault="001C0909" w:rsidP="009A3FD3">
      <w:pPr>
        <w:spacing w:after="0" w:line="240" w:lineRule="auto"/>
        <w:jc w:val="both"/>
        <w:rPr>
          <w:rFonts w:ascii="Arial" w:hAnsi="Arial" w:cs="Arial"/>
          <w:b/>
          <w:sz w:val="18"/>
          <w:szCs w:val="18"/>
        </w:rPr>
      </w:pPr>
    </w:p>
    <w:sectPr w:rsidR="001C0909" w:rsidRPr="009A3FD3" w:rsidSect="009A3FD3">
      <w:headerReference w:type="default" r:id="rId7"/>
      <w:footerReference w:type="default" r:id="rId8"/>
      <w:pgSz w:w="12240" w:h="15840" w:code="1"/>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A61F9" w14:textId="77777777" w:rsidR="00D241F9" w:rsidRDefault="00D241F9" w:rsidP="00DD4FD5">
      <w:pPr>
        <w:spacing w:after="0" w:line="240" w:lineRule="auto"/>
      </w:pPr>
      <w:r>
        <w:separator/>
      </w:r>
    </w:p>
  </w:endnote>
  <w:endnote w:type="continuationSeparator" w:id="0">
    <w:p w14:paraId="3EBEB4EB" w14:textId="77777777" w:rsidR="00D241F9" w:rsidRDefault="00D241F9" w:rsidP="00DD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DA579" w14:textId="77777777" w:rsidR="00DD4FD5" w:rsidRDefault="00DD4FD5" w:rsidP="00DD4FD5">
    <w:pPr>
      <w:pStyle w:val="Sinespaciado"/>
      <w:rPr>
        <w:rFonts w:ascii="Arial" w:hAnsi="Arial" w:cs="Arial"/>
        <w:b/>
        <w:sz w:val="16"/>
        <w:lang w:val="es-ES"/>
      </w:rPr>
    </w:pPr>
    <w:r>
      <w:rPr>
        <w:rFonts w:ascii="Arial" w:hAnsi="Arial" w:cs="Arial"/>
        <w:b/>
        <w:sz w:val="16"/>
        <w:lang w:val="es-ES"/>
      </w:rPr>
      <w:t>“ASÍ SE VA A LAS ESTRELLAS”</w:t>
    </w:r>
  </w:p>
  <w:p w14:paraId="12D20932" w14:textId="77777777" w:rsidR="00DD4FD5" w:rsidRDefault="00DD4FD5" w:rsidP="00DD4FD5">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1EB78EC5" w14:textId="77777777" w:rsidR="00DD4FD5" w:rsidRDefault="00DD4FD5" w:rsidP="00DD4FD5">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02ECD99C" w14:textId="77777777" w:rsidR="00DD4FD5" w:rsidRPr="00DD4FD5" w:rsidRDefault="00DD4FD5" w:rsidP="00DD4FD5">
    <w:pPr>
      <w:pStyle w:val="Sinespaciado"/>
      <w:rPr>
        <w:rStyle w:val="Hipervnculo"/>
        <w:szCs w:val="18"/>
      </w:rPr>
    </w:pPr>
    <w:hyperlink r:id="rId1" w:history="1">
      <w:r>
        <w:rPr>
          <w:rStyle w:val="Hipervnculo"/>
          <w:rFonts w:ascii="Arial" w:hAnsi="Arial" w:cs="Arial"/>
          <w:sz w:val="16"/>
          <w:szCs w:val="18"/>
          <w:lang w:val="es-ES"/>
        </w:rPr>
        <w:t>www.fac.mil.co</w:t>
      </w:r>
    </w:hyperlink>
  </w:p>
  <w:p w14:paraId="5364F86F" w14:textId="77777777" w:rsidR="00DD4FD5" w:rsidRDefault="00DD4F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546632" w14:textId="77777777" w:rsidR="00D241F9" w:rsidRDefault="00D241F9" w:rsidP="00DD4FD5">
      <w:pPr>
        <w:spacing w:after="0" w:line="240" w:lineRule="auto"/>
      </w:pPr>
      <w:r>
        <w:separator/>
      </w:r>
    </w:p>
  </w:footnote>
  <w:footnote w:type="continuationSeparator" w:id="0">
    <w:p w14:paraId="296F846E" w14:textId="77777777" w:rsidR="00D241F9" w:rsidRDefault="00D241F9" w:rsidP="00DD4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CC0F4" w14:textId="67387E9B" w:rsidR="00DD4FD5" w:rsidRDefault="00C63C10">
    <w:pPr>
      <w:pStyle w:val="Encabezado"/>
    </w:pPr>
    <w:r>
      <w:rPr>
        <w:noProof/>
        <w:lang w:eastAsia="es-CO"/>
      </w:rPr>
      <w:drawing>
        <wp:inline distT="0" distB="0" distL="0" distR="0" wp14:anchorId="70D53458" wp14:editId="3EE80C9B">
          <wp:extent cx="5610225" cy="514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514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A3B84"/>
    <w:multiLevelType w:val="hybridMultilevel"/>
    <w:tmpl w:val="9820A00E"/>
    <w:lvl w:ilvl="0" w:tplc="C904181A">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16D81EE3"/>
    <w:multiLevelType w:val="hybridMultilevel"/>
    <w:tmpl w:val="0D8271FA"/>
    <w:lvl w:ilvl="0" w:tplc="001ED466">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2FDC5360"/>
    <w:multiLevelType w:val="hybridMultilevel"/>
    <w:tmpl w:val="85546C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565123F"/>
    <w:multiLevelType w:val="hybridMultilevel"/>
    <w:tmpl w:val="D6A8ADD8"/>
    <w:lvl w:ilvl="0" w:tplc="BF1AB83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657F15A7"/>
    <w:multiLevelType w:val="hybridMultilevel"/>
    <w:tmpl w:val="297848EA"/>
    <w:lvl w:ilvl="0" w:tplc="1F882C90">
      <w:start w:val="1"/>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9132F05"/>
    <w:multiLevelType w:val="hybridMultilevel"/>
    <w:tmpl w:val="FB84B654"/>
    <w:lvl w:ilvl="0" w:tplc="3BE8952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DAC"/>
    <w:rsid w:val="0000555F"/>
    <w:rsid w:val="00007FFD"/>
    <w:rsid w:val="00083B47"/>
    <w:rsid w:val="000F1BF0"/>
    <w:rsid w:val="00171D6B"/>
    <w:rsid w:val="001B074C"/>
    <w:rsid w:val="001B754C"/>
    <w:rsid w:val="001C0909"/>
    <w:rsid w:val="001C3CE5"/>
    <w:rsid w:val="001C513D"/>
    <w:rsid w:val="002266A4"/>
    <w:rsid w:val="00235B25"/>
    <w:rsid w:val="0029079F"/>
    <w:rsid w:val="002971DC"/>
    <w:rsid w:val="002A4683"/>
    <w:rsid w:val="002F77C4"/>
    <w:rsid w:val="00313E83"/>
    <w:rsid w:val="00345E3B"/>
    <w:rsid w:val="00385E80"/>
    <w:rsid w:val="003B6718"/>
    <w:rsid w:val="003C2DAC"/>
    <w:rsid w:val="003D4517"/>
    <w:rsid w:val="00401A7F"/>
    <w:rsid w:val="0045181F"/>
    <w:rsid w:val="00497A56"/>
    <w:rsid w:val="004D08AB"/>
    <w:rsid w:val="004E08BF"/>
    <w:rsid w:val="00517DCB"/>
    <w:rsid w:val="00561A68"/>
    <w:rsid w:val="0063395C"/>
    <w:rsid w:val="0066777C"/>
    <w:rsid w:val="006F267E"/>
    <w:rsid w:val="00732CCD"/>
    <w:rsid w:val="00762A1A"/>
    <w:rsid w:val="0077711F"/>
    <w:rsid w:val="00782A94"/>
    <w:rsid w:val="007A3AA4"/>
    <w:rsid w:val="007C1CE8"/>
    <w:rsid w:val="00823F6D"/>
    <w:rsid w:val="00847C11"/>
    <w:rsid w:val="008728D5"/>
    <w:rsid w:val="0089136A"/>
    <w:rsid w:val="00966C7D"/>
    <w:rsid w:val="009A3FD3"/>
    <w:rsid w:val="00A037B8"/>
    <w:rsid w:val="00A322BA"/>
    <w:rsid w:val="00A510FB"/>
    <w:rsid w:val="00A657FE"/>
    <w:rsid w:val="00A6583D"/>
    <w:rsid w:val="00A70F4F"/>
    <w:rsid w:val="00B200F0"/>
    <w:rsid w:val="00B22392"/>
    <w:rsid w:val="00B25080"/>
    <w:rsid w:val="00BA5CC6"/>
    <w:rsid w:val="00C16E35"/>
    <w:rsid w:val="00C33958"/>
    <w:rsid w:val="00C355B7"/>
    <w:rsid w:val="00C63C10"/>
    <w:rsid w:val="00C65F08"/>
    <w:rsid w:val="00C67B43"/>
    <w:rsid w:val="00C82C4F"/>
    <w:rsid w:val="00C902F6"/>
    <w:rsid w:val="00CB1109"/>
    <w:rsid w:val="00CC6B60"/>
    <w:rsid w:val="00D216F1"/>
    <w:rsid w:val="00D241F9"/>
    <w:rsid w:val="00D5464F"/>
    <w:rsid w:val="00D65E90"/>
    <w:rsid w:val="00D77E30"/>
    <w:rsid w:val="00DC2E07"/>
    <w:rsid w:val="00DD4FD5"/>
    <w:rsid w:val="00E13DDC"/>
    <w:rsid w:val="00E34DCF"/>
    <w:rsid w:val="00E65F80"/>
    <w:rsid w:val="00E7305E"/>
    <w:rsid w:val="00E7571A"/>
    <w:rsid w:val="00E97FBD"/>
    <w:rsid w:val="00EF05DB"/>
    <w:rsid w:val="00EF2435"/>
    <w:rsid w:val="00F50C7D"/>
    <w:rsid w:val="00F63B25"/>
    <w:rsid w:val="00FA31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8C6F"/>
  <w15:chartTrackingRefBased/>
  <w15:docId w15:val="{6CD77706-5FCA-4A79-BEC6-7F3A308F8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435"/>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037B8"/>
    <w:pPr>
      <w:ind w:left="720"/>
      <w:contextualSpacing/>
    </w:pPr>
  </w:style>
  <w:style w:type="paragraph" w:styleId="Textoindependiente">
    <w:name w:val="Body Text"/>
    <w:basedOn w:val="Normal"/>
    <w:link w:val="TextoindependienteCar"/>
    <w:uiPriority w:val="1"/>
    <w:qFormat/>
    <w:rsid w:val="00F63B25"/>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link w:val="Textoindependiente"/>
    <w:uiPriority w:val="1"/>
    <w:rsid w:val="00F63B25"/>
    <w:rPr>
      <w:rFonts w:ascii="Arial" w:eastAsia="Arial" w:hAnsi="Arial"/>
      <w:lang w:val="en-US" w:eastAsia="en-US"/>
    </w:rPr>
  </w:style>
  <w:style w:type="paragraph" w:styleId="Encabezado">
    <w:name w:val="header"/>
    <w:basedOn w:val="Normal"/>
    <w:link w:val="EncabezadoCar"/>
    <w:uiPriority w:val="99"/>
    <w:unhideWhenUsed/>
    <w:rsid w:val="00DD4FD5"/>
    <w:pPr>
      <w:tabs>
        <w:tab w:val="center" w:pos="4419"/>
        <w:tab w:val="right" w:pos="8838"/>
      </w:tabs>
    </w:pPr>
  </w:style>
  <w:style w:type="character" w:customStyle="1" w:styleId="EncabezadoCar">
    <w:name w:val="Encabezado Car"/>
    <w:link w:val="Encabezado"/>
    <w:uiPriority w:val="99"/>
    <w:rsid w:val="00DD4FD5"/>
    <w:rPr>
      <w:sz w:val="22"/>
      <w:szCs w:val="22"/>
      <w:lang w:eastAsia="en-US"/>
    </w:rPr>
  </w:style>
  <w:style w:type="paragraph" w:styleId="Piedepgina">
    <w:name w:val="footer"/>
    <w:basedOn w:val="Normal"/>
    <w:link w:val="PiedepginaCar"/>
    <w:uiPriority w:val="99"/>
    <w:unhideWhenUsed/>
    <w:rsid w:val="00DD4FD5"/>
    <w:pPr>
      <w:tabs>
        <w:tab w:val="center" w:pos="4419"/>
        <w:tab w:val="right" w:pos="8838"/>
      </w:tabs>
    </w:pPr>
  </w:style>
  <w:style w:type="character" w:customStyle="1" w:styleId="PiedepginaCar">
    <w:name w:val="Pie de página Car"/>
    <w:link w:val="Piedepgina"/>
    <w:uiPriority w:val="99"/>
    <w:rsid w:val="00DD4FD5"/>
    <w:rPr>
      <w:sz w:val="22"/>
      <w:szCs w:val="22"/>
      <w:lang w:eastAsia="en-US"/>
    </w:rPr>
  </w:style>
  <w:style w:type="character" w:styleId="Hipervnculo">
    <w:name w:val="Hyperlink"/>
    <w:semiHidden/>
    <w:unhideWhenUsed/>
    <w:rsid w:val="00DD4FD5"/>
    <w:rPr>
      <w:color w:val="0000FF"/>
      <w:u w:val="single"/>
    </w:rPr>
  </w:style>
  <w:style w:type="paragraph" w:styleId="Sinespaciado">
    <w:name w:val="No Spacing"/>
    <w:qFormat/>
    <w:rsid w:val="00DD4FD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56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1977</Words>
  <Characters>10876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12828</CharactersWithSpaces>
  <SharedDoc>false</SharedDoc>
  <HLinks>
    <vt:vector size="6" baseType="variant">
      <vt:variant>
        <vt:i4>6488119</vt:i4>
      </vt:variant>
      <vt:variant>
        <vt:i4>3</vt:i4>
      </vt:variant>
      <vt:variant>
        <vt:i4>0</vt:i4>
      </vt:variant>
      <vt:variant>
        <vt:i4>5</vt:i4>
      </vt:variant>
      <vt:variant>
        <vt:lpwstr>http://www.fac.mil.co/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Nela Renteria Valencia</dc:creator>
  <cp:keywords/>
  <cp:lastModifiedBy>AS14. SUGEY XIMENA OBANDO MARIN</cp:lastModifiedBy>
  <cp:revision>2</cp:revision>
  <dcterms:created xsi:type="dcterms:W3CDTF">2020-09-16T14:43:00Z</dcterms:created>
  <dcterms:modified xsi:type="dcterms:W3CDTF">2020-09-16T14:43:00Z</dcterms:modified>
</cp:coreProperties>
</file>